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png" ContentType="image/png"/>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8"/>
        <w:ind w:left="802" w:right="1666" w:hanging="3"/>
      </w:pPr>
      <w:r>
        <w:rPr/>
        <w:t>AN APPRAISAL OF THE LEGAL FRAMEWORK ON CONSERVATION</w:t>
      </w:r>
      <w:r>
        <w:rPr>
          <w:spacing w:val="-9"/>
        </w:rPr>
        <w:t> </w:t>
      </w:r>
      <w:r>
        <w:rPr/>
        <w:t>AND</w:t>
      </w:r>
      <w:r>
        <w:rPr>
          <w:spacing w:val="-9"/>
        </w:rPr>
        <w:t> </w:t>
      </w:r>
      <w:r>
        <w:rPr/>
        <w:t>MANAGEMENT</w:t>
      </w:r>
      <w:r>
        <w:rPr>
          <w:spacing w:val="-9"/>
        </w:rPr>
        <w:t> </w:t>
      </w:r>
      <w:r>
        <w:rPr/>
        <w:t>OF</w:t>
      </w:r>
      <w:r>
        <w:rPr>
          <w:spacing w:val="-10"/>
        </w:rPr>
        <w:t> </w:t>
      </w:r>
      <w:r>
        <w:rPr/>
        <w:t>BIODIVERSITY RESOURCES IN NIGERIA</w:t>
      </w:r>
    </w:p>
    <w:p>
      <w:pPr>
        <w:pStyle w:val="BodyText"/>
        <w:rPr>
          <w:b/>
          <w:sz w:val="28"/>
        </w:rPr>
      </w:pPr>
    </w:p>
    <w:p>
      <w:pPr>
        <w:pStyle w:val="BodyText"/>
        <w:rPr>
          <w:b/>
          <w:sz w:val="28"/>
        </w:rPr>
      </w:pPr>
    </w:p>
    <w:p>
      <w:pPr>
        <w:pStyle w:val="BodyText"/>
        <w:spacing w:before="73"/>
        <w:rPr>
          <w:b/>
          <w:sz w:val="28"/>
        </w:rPr>
      </w:pPr>
    </w:p>
    <w:p>
      <w:pPr>
        <w:pStyle w:val="Heading1"/>
        <w:spacing w:before="1"/>
        <w:ind w:left="0" w:right="862"/>
      </w:pPr>
      <w:r>
        <w:rPr>
          <w:spacing w:val="-5"/>
        </w:rPr>
        <w:t>BY</w:t>
      </w:r>
    </w:p>
    <w:p>
      <w:pPr>
        <w:pStyle w:val="BodyText"/>
        <w:rPr>
          <w:b/>
          <w:sz w:val="28"/>
        </w:rPr>
      </w:pPr>
    </w:p>
    <w:p>
      <w:pPr>
        <w:pStyle w:val="BodyText"/>
        <w:rPr>
          <w:b/>
          <w:sz w:val="28"/>
        </w:rPr>
      </w:pPr>
    </w:p>
    <w:p>
      <w:pPr>
        <w:pStyle w:val="BodyText"/>
        <w:rPr>
          <w:b/>
          <w:sz w:val="28"/>
        </w:rPr>
      </w:pPr>
    </w:p>
    <w:p>
      <w:pPr>
        <w:pStyle w:val="BodyText"/>
        <w:spacing w:before="243"/>
        <w:rPr>
          <w:b/>
          <w:sz w:val="28"/>
        </w:rPr>
      </w:pPr>
    </w:p>
    <w:p>
      <w:pPr>
        <w:pStyle w:val="Heading1"/>
        <w:spacing w:line="552" w:lineRule="auto"/>
        <w:ind w:left="3047" w:right="3911" w:hanging="3"/>
      </w:pPr>
      <w:r>
        <w:rPr/>
        <w:t>Binta Dan-Ali DALHAT </w:t>
      </w:r>
      <w:r>
        <w:rPr>
          <w:spacing w:val="-2"/>
        </w:rPr>
        <w:t>Ph.D/LAW/3579/2009/2010</w:t>
      </w:r>
    </w:p>
    <w:p>
      <w:pPr>
        <w:pStyle w:val="BodyText"/>
        <w:rPr>
          <w:b/>
          <w:sz w:val="28"/>
        </w:rPr>
      </w:pPr>
    </w:p>
    <w:p>
      <w:pPr>
        <w:pStyle w:val="BodyText"/>
        <w:spacing w:before="308"/>
        <w:rPr>
          <w:b/>
          <w:sz w:val="28"/>
        </w:rPr>
      </w:pPr>
    </w:p>
    <w:p>
      <w:pPr>
        <w:pStyle w:val="Heading1"/>
        <w:spacing w:line="276" w:lineRule="auto" w:before="1"/>
        <w:ind w:left="1165" w:right="2047"/>
      </w:pPr>
      <w:r>
        <w:rPr/>
        <w:t>A</w:t>
      </w:r>
      <w:r>
        <w:rPr>
          <w:spacing w:val="-6"/>
        </w:rPr>
        <w:t> </w:t>
      </w:r>
      <w:r>
        <w:rPr/>
        <w:t>DISSERTATION</w:t>
      </w:r>
      <w:r>
        <w:rPr>
          <w:spacing w:val="-8"/>
        </w:rPr>
        <w:t> </w:t>
      </w:r>
      <w:r>
        <w:rPr/>
        <w:t>SUBMITTED</w:t>
      </w:r>
      <w:r>
        <w:rPr>
          <w:spacing w:val="-6"/>
        </w:rPr>
        <w:t> </w:t>
      </w:r>
      <w:r>
        <w:rPr/>
        <w:t>TO</w:t>
      </w:r>
      <w:r>
        <w:rPr>
          <w:spacing w:val="-8"/>
        </w:rPr>
        <w:t> </w:t>
      </w:r>
      <w:r>
        <w:rPr/>
        <w:t>THE</w:t>
      </w:r>
      <w:r>
        <w:rPr>
          <w:spacing w:val="-5"/>
        </w:rPr>
        <w:t> </w:t>
      </w:r>
      <w:r>
        <w:rPr/>
        <w:t>SCHOOL</w:t>
      </w:r>
      <w:r>
        <w:rPr>
          <w:spacing w:val="-5"/>
        </w:rPr>
        <w:t> </w:t>
      </w:r>
      <w:r>
        <w:rPr/>
        <w:t>OF POSTGRADUATE STUDIES,</w:t>
      </w:r>
    </w:p>
    <w:p>
      <w:pPr>
        <w:pStyle w:val="Heading1"/>
        <w:spacing w:line="321" w:lineRule="exact"/>
        <w:ind w:left="919" w:right="1531"/>
      </w:pPr>
      <w:r>
        <w:rPr/>
        <w:t>AHMADU</w:t>
      </w:r>
      <w:r>
        <w:rPr>
          <w:spacing w:val="-8"/>
        </w:rPr>
        <w:t> </w:t>
      </w:r>
      <w:r>
        <w:rPr/>
        <w:t>BELLO</w:t>
      </w:r>
      <w:r>
        <w:rPr>
          <w:spacing w:val="-6"/>
        </w:rPr>
        <w:t> </w:t>
      </w:r>
      <w:r>
        <w:rPr/>
        <w:t>UNIVERSITY,</w:t>
      </w:r>
      <w:r>
        <w:rPr>
          <w:spacing w:val="-5"/>
        </w:rPr>
        <w:t> </w:t>
      </w:r>
      <w:r>
        <w:rPr>
          <w:spacing w:val="-2"/>
        </w:rPr>
        <w:t>ZARIA</w:t>
      </w:r>
    </w:p>
    <w:p>
      <w:pPr>
        <w:pStyle w:val="Heading1"/>
        <w:spacing w:line="278" w:lineRule="auto" w:before="47"/>
        <w:ind w:left="917" w:right="1531"/>
      </w:pPr>
      <w:r>
        <w:rPr/>
        <w:t>IN</w:t>
      </w:r>
      <w:r>
        <w:rPr>
          <w:spacing w:val="-7"/>
        </w:rPr>
        <w:t> </w:t>
      </w:r>
      <w:r>
        <w:rPr/>
        <w:t>PARTIAL</w:t>
      </w:r>
      <w:r>
        <w:rPr>
          <w:spacing w:val="-6"/>
        </w:rPr>
        <w:t> </w:t>
      </w:r>
      <w:r>
        <w:rPr/>
        <w:t>FULFILLMENT</w:t>
      </w:r>
      <w:r>
        <w:rPr>
          <w:spacing w:val="-6"/>
        </w:rPr>
        <w:t> </w:t>
      </w:r>
      <w:r>
        <w:rPr/>
        <w:t>OF</w:t>
      </w:r>
      <w:r>
        <w:rPr>
          <w:spacing w:val="-8"/>
        </w:rPr>
        <w:t> </w:t>
      </w:r>
      <w:r>
        <w:rPr/>
        <w:t>THE</w:t>
      </w:r>
      <w:r>
        <w:rPr>
          <w:spacing w:val="-10"/>
        </w:rPr>
        <w:t> </w:t>
      </w:r>
      <w:r>
        <w:rPr/>
        <w:t>REQUIREMENTS FOR THE AWARD OF THE DEGREE OF</w:t>
      </w:r>
    </w:p>
    <w:p>
      <w:pPr>
        <w:pStyle w:val="Heading1"/>
        <w:spacing w:line="276" w:lineRule="auto"/>
        <w:ind w:left="2367"/>
      </w:pPr>
      <w:r>
        <w:rPr/>
        <w:t>DOCTOR</w:t>
      </w:r>
      <w:r>
        <w:rPr>
          <w:spacing w:val="-10"/>
        </w:rPr>
        <w:t> </w:t>
      </w:r>
      <w:r>
        <w:rPr/>
        <w:t>OF</w:t>
      </w:r>
      <w:r>
        <w:rPr>
          <w:spacing w:val="-10"/>
        </w:rPr>
        <w:t> </w:t>
      </w:r>
      <w:r>
        <w:rPr/>
        <w:t>PHILOSOPHY</w:t>
      </w:r>
      <w:r>
        <w:rPr>
          <w:spacing w:val="-9"/>
        </w:rPr>
        <w:t> </w:t>
      </w:r>
      <w:r>
        <w:rPr/>
        <w:t>IN</w:t>
      </w:r>
      <w:r>
        <w:rPr>
          <w:spacing w:val="-9"/>
        </w:rPr>
        <w:t> </w:t>
      </w:r>
      <w:r>
        <w:rPr/>
        <w:t>LAW </w:t>
      </w:r>
      <w:r>
        <w:rPr>
          <w:spacing w:val="-2"/>
        </w:rPr>
        <w:t>(PhD)</w:t>
      </w:r>
    </w:p>
    <w:p>
      <w:pPr>
        <w:pStyle w:val="BodyText"/>
        <w:rPr>
          <w:b/>
          <w:sz w:val="28"/>
        </w:rPr>
      </w:pPr>
    </w:p>
    <w:p>
      <w:pPr>
        <w:pStyle w:val="BodyText"/>
        <w:spacing w:before="302"/>
        <w:rPr>
          <w:b/>
          <w:sz w:val="28"/>
        </w:rPr>
      </w:pPr>
    </w:p>
    <w:p>
      <w:pPr>
        <w:pStyle w:val="Heading1"/>
        <w:spacing w:line="278" w:lineRule="auto"/>
        <w:ind w:left="2118"/>
      </w:pPr>
      <w:r>
        <w:rPr/>
        <w:t>DEPARTMENT</w:t>
      </w:r>
      <w:r>
        <w:rPr>
          <w:spacing w:val="-12"/>
        </w:rPr>
        <w:t> </w:t>
      </w:r>
      <w:r>
        <w:rPr/>
        <w:t>OF</w:t>
      </w:r>
      <w:r>
        <w:rPr>
          <w:spacing w:val="-12"/>
        </w:rPr>
        <w:t> </w:t>
      </w:r>
      <w:r>
        <w:rPr/>
        <w:t>PUBLIC</w:t>
      </w:r>
      <w:r>
        <w:rPr>
          <w:spacing w:val="-13"/>
        </w:rPr>
        <w:t> </w:t>
      </w:r>
      <w:r>
        <w:rPr/>
        <w:t>LAW, FACULTY OF LAW,</w:t>
      </w:r>
    </w:p>
    <w:p>
      <w:pPr>
        <w:pStyle w:val="Heading1"/>
        <w:spacing w:line="276" w:lineRule="auto"/>
        <w:ind w:left="2117"/>
      </w:pPr>
      <w:r>
        <w:rPr/>
        <w:t>AHMADU</w:t>
      </w:r>
      <w:r>
        <w:rPr>
          <w:spacing w:val="-18"/>
        </w:rPr>
        <w:t> </w:t>
      </w:r>
      <w:r>
        <w:rPr/>
        <w:t>BELLO</w:t>
      </w:r>
      <w:r>
        <w:rPr>
          <w:spacing w:val="-17"/>
        </w:rPr>
        <w:t> </w:t>
      </w:r>
      <w:r>
        <w:rPr/>
        <w:t>UNIVERSITY, ZARIA, NIGERIA</w:t>
      </w:r>
    </w:p>
    <w:p>
      <w:pPr>
        <w:pStyle w:val="BodyText"/>
        <w:rPr>
          <w:b/>
          <w:sz w:val="28"/>
        </w:rPr>
      </w:pPr>
    </w:p>
    <w:p>
      <w:pPr>
        <w:pStyle w:val="BodyText"/>
        <w:spacing w:before="92"/>
        <w:rPr>
          <w:b/>
          <w:sz w:val="28"/>
        </w:rPr>
      </w:pPr>
    </w:p>
    <w:p>
      <w:pPr>
        <w:pStyle w:val="Heading1"/>
        <w:ind w:right="869"/>
      </w:pPr>
      <w:r>
        <w:rPr/>
        <w:t>NOVEMBER,</w:t>
      </w:r>
      <w:r>
        <w:rPr>
          <w:spacing w:val="-11"/>
        </w:rPr>
        <w:t> </w:t>
      </w:r>
      <w:r>
        <w:rPr>
          <w:spacing w:val="-4"/>
        </w:rPr>
        <w:t>2017</w:t>
      </w:r>
    </w:p>
    <w:p>
      <w:pPr>
        <w:spacing w:after="0"/>
        <w:sectPr>
          <w:footerReference w:type="default" r:id="rId5"/>
          <w:type w:val="continuous"/>
          <w:pgSz w:w="12240" w:h="15840"/>
          <w:pgMar w:header="0" w:footer="1519" w:top="1360" w:bottom="1700" w:left="1660" w:right="360"/>
          <w:pgNumType w:start="1"/>
        </w:sectPr>
      </w:pPr>
    </w:p>
    <w:p>
      <w:pPr>
        <w:pStyle w:val="Heading1"/>
        <w:spacing w:before="78"/>
        <w:ind w:right="869"/>
      </w:pPr>
      <w:bookmarkStart w:name="_TOC_250053" w:id="1"/>
      <w:bookmarkEnd w:id="1"/>
      <w:r>
        <w:rPr>
          <w:spacing w:val="-2"/>
        </w:rPr>
        <w:t>DECLARATION</w:t>
      </w:r>
    </w:p>
    <w:p>
      <w:pPr>
        <w:pStyle w:val="BodyText"/>
        <w:spacing w:before="291"/>
        <w:rPr>
          <w:b/>
          <w:sz w:val="28"/>
        </w:rPr>
      </w:pPr>
    </w:p>
    <w:p>
      <w:pPr>
        <w:pStyle w:val="BodyText"/>
        <w:spacing w:line="360" w:lineRule="auto"/>
        <w:ind w:left="212" w:right="1079" w:firstLine="719"/>
        <w:jc w:val="both"/>
      </w:pPr>
      <w:r>
        <w:rPr/>
        <w:t>I, declare that the work in this thesis entitled ‗AN APPRAISAL OF THE LEGAL FRAMEWORK</w:t>
      </w:r>
      <w:r>
        <w:rPr>
          <w:spacing w:val="59"/>
          <w:w w:val="150"/>
        </w:rPr>
        <w:t> </w:t>
      </w:r>
      <w:r>
        <w:rPr/>
        <w:t>ON</w:t>
      </w:r>
      <w:r>
        <w:rPr>
          <w:spacing w:val="60"/>
          <w:w w:val="150"/>
        </w:rPr>
        <w:t> </w:t>
      </w:r>
      <w:r>
        <w:rPr/>
        <w:t>CONSERVATION</w:t>
      </w:r>
      <w:r>
        <w:rPr>
          <w:spacing w:val="60"/>
          <w:w w:val="150"/>
        </w:rPr>
        <w:t> </w:t>
      </w:r>
      <w:r>
        <w:rPr/>
        <w:t>AND</w:t>
      </w:r>
      <w:r>
        <w:rPr>
          <w:spacing w:val="63"/>
          <w:w w:val="150"/>
        </w:rPr>
        <w:t> </w:t>
      </w:r>
      <w:r>
        <w:rPr/>
        <w:t>MANAGEMENT</w:t>
      </w:r>
      <w:r>
        <w:rPr>
          <w:spacing w:val="63"/>
          <w:w w:val="150"/>
        </w:rPr>
        <w:t> </w:t>
      </w:r>
      <w:r>
        <w:rPr/>
        <w:t>OF</w:t>
      </w:r>
      <w:r>
        <w:rPr>
          <w:spacing w:val="61"/>
          <w:w w:val="150"/>
        </w:rPr>
        <w:t> </w:t>
      </w:r>
      <w:r>
        <w:rPr>
          <w:spacing w:val="-2"/>
        </w:rPr>
        <w:t>BIODIVERSITY</w:t>
      </w:r>
    </w:p>
    <w:p>
      <w:pPr>
        <w:pStyle w:val="BodyText"/>
        <w:spacing w:line="360" w:lineRule="auto"/>
        <w:ind w:left="212" w:right="1076"/>
        <w:jc w:val="both"/>
      </w:pPr>
      <w:r>
        <w:rPr/>
        <w:t>RESOURCES IN NIGERIA‘ has been carried out by me in the Department of Public Law, Faculty of Law Ahmadu Bello University, Zaria.</w:t>
      </w:r>
      <w:r>
        <w:rPr>
          <w:spacing w:val="80"/>
        </w:rPr>
        <w:t> </w:t>
      </w:r>
      <w:r>
        <w:rPr/>
        <w:t>The information derived from the literature has been duly acknowledged in the text and a list of references provided.</w:t>
      </w:r>
      <w:r>
        <w:rPr>
          <w:spacing w:val="75"/>
        </w:rPr>
        <w:t> </w:t>
      </w:r>
      <w:r>
        <w:rPr/>
        <w:t>No part of this thesis was previously presented for another degree or diploma at this or any other </w:t>
      </w:r>
      <w:r>
        <w:rPr>
          <w:spacing w:val="-2"/>
        </w:rPr>
        <w:t>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87840">
                <wp:simplePos x="0" y="0"/>
                <wp:positionH relativeFrom="page">
                  <wp:posOffset>1189024</wp:posOffset>
                </wp:positionH>
                <wp:positionV relativeFrom="paragraph">
                  <wp:posOffset>201298</wp:posOffset>
                </wp:positionV>
                <wp:extent cx="1524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524000" cy="1270"/>
                        </a:xfrm>
                        <a:custGeom>
                          <a:avLst/>
                          <a:gdLst/>
                          <a:ahLst/>
                          <a:cxnLst/>
                          <a:rect l="l" t="t" r="r" b="b"/>
                          <a:pathLst>
                            <a:path w="1524000" h="0">
                              <a:moveTo>
                                <a:pt x="0" y="0"/>
                              </a:moveTo>
                              <a:lnTo>
                                <a:pt x="1523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3.624001pt;margin-top:15.850311pt;width:120pt;height:.1pt;mso-position-horizontal-relative:page;mso-position-vertical-relative:paragraph;z-index:-15728640;mso-wrap-distance-left:0;mso-wrap-distance-right:0" id="docshape2" coordorigin="1872,317" coordsize="2400,0" path="m1872,317l4272,3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3475354</wp:posOffset>
                </wp:positionH>
                <wp:positionV relativeFrom="paragraph">
                  <wp:posOffset>201298</wp:posOffset>
                </wp:positionV>
                <wp:extent cx="1295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3.649994pt;margin-top:15.850311pt;width:102pt;height:.1pt;mso-position-horizontal-relative:page;mso-position-vertical-relative:paragraph;z-index:-15728128;mso-wrap-distance-left:0;mso-wrap-distance-right:0" id="docshape3" coordorigin="5473,317" coordsize="2040,0" path="m5473,317l7513,31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5304409</wp:posOffset>
                </wp:positionH>
                <wp:positionV relativeFrom="paragraph">
                  <wp:posOffset>201298</wp:posOffset>
                </wp:positionV>
                <wp:extent cx="1524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7.670013pt;margin-top:15.850311pt;width:120pt;height:.1pt;mso-position-horizontal-relative:page;mso-position-vertical-relative:paragraph;z-index:-15727616;mso-wrap-distance-left:0;mso-wrap-distance-right:0" id="docshape4" coordorigin="8353,317" coordsize="2400,0" path="m8353,317l10753,317e" filled="false" stroked="true" strokeweight=".487125pt" strokecolor="#000000">
                <v:path arrowok="t"/>
                <v:stroke dashstyle="solid"/>
                <w10:wrap type="topAndBottom"/>
              </v:shape>
            </w:pict>
          </mc:Fallback>
        </mc:AlternateContent>
      </w:r>
    </w:p>
    <w:p>
      <w:pPr>
        <w:pStyle w:val="BodyText"/>
        <w:tabs>
          <w:tab w:pos="4218" w:val="left" w:leader="none"/>
          <w:tab w:pos="7951" w:val="left" w:leader="none"/>
        </w:tabs>
        <w:ind w:left="212" w:right="1814"/>
      </w:pPr>
      <w:r>
        <w:rPr/>
        <w:t>Dalhat Dan-Ali BINTA</w:t>
        <w:tab/>
      </w:r>
      <w:r>
        <w:rPr>
          <w:spacing w:val="-2"/>
        </w:rPr>
        <w:t>Signature</w:t>
      </w:r>
      <w:r>
        <w:rPr/>
        <w:tab/>
      </w:r>
      <w:r>
        <w:rPr>
          <w:spacing w:val="-4"/>
        </w:rPr>
        <w:t>Date </w:t>
      </w:r>
      <w:r>
        <w:rPr>
          <w:spacing w:val="-2"/>
        </w:rPr>
        <w:t>Ph.D/LAW/3579/2009/2010</w:t>
      </w:r>
    </w:p>
    <w:p>
      <w:pPr>
        <w:pStyle w:val="BodyText"/>
        <w:ind w:left="212"/>
      </w:pPr>
      <w:r>
        <w:rPr/>
        <w:t>Name</w:t>
      </w:r>
      <w:r>
        <w:rPr>
          <w:spacing w:val="-2"/>
        </w:rPr>
        <w:t> </w:t>
      </w:r>
      <w:r>
        <w:rPr/>
        <w:t>of</w:t>
      </w:r>
      <w:r>
        <w:rPr>
          <w:spacing w:val="-2"/>
        </w:rPr>
        <w:t> Student</w:t>
      </w:r>
    </w:p>
    <w:p>
      <w:pPr>
        <w:spacing w:after="0"/>
        <w:sectPr>
          <w:pgSz w:w="12240" w:h="15840"/>
          <w:pgMar w:header="0" w:footer="1519" w:top="1360" w:bottom="1740" w:left="1660" w:right="360"/>
        </w:sectPr>
      </w:pPr>
    </w:p>
    <w:p>
      <w:pPr>
        <w:pStyle w:val="Heading4"/>
      </w:pPr>
      <w:bookmarkStart w:name="_TOC_250052" w:id="2"/>
      <w:bookmarkEnd w:id="2"/>
      <w:r>
        <w:rPr>
          <w:spacing w:val="-2"/>
        </w:rPr>
        <w:t>CERTIFICATION</w:t>
      </w:r>
    </w:p>
    <w:p>
      <w:pPr>
        <w:pStyle w:val="BodyText"/>
        <w:rPr>
          <w:b/>
        </w:rPr>
      </w:pPr>
    </w:p>
    <w:p>
      <w:pPr>
        <w:pStyle w:val="BodyText"/>
        <w:spacing w:before="53"/>
        <w:rPr>
          <w:b/>
        </w:rPr>
      </w:pPr>
    </w:p>
    <w:p>
      <w:pPr>
        <w:pStyle w:val="BodyText"/>
        <w:spacing w:line="360" w:lineRule="auto"/>
        <w:ind w:left="212" w:right="1077" w:firstLine="719"/>
        <w:jc w:val="both"/>
      </w:pPr>
      <w:r>
        <w:rPr/>
        <w:t>This thesis entitled AN APPRAISAL OF THE LEGAL FRAMEWORK ON CONSERVATION</w:t>
      </w:r>
      <w:r>
        <w:rPr>
          <w:spacing w:val="36"/>
        </w:rPr>
        <w:t>  </w:t>
      </w:r>
      <w:r>
        <w:rPr/>
        <w:t>AND</w:t>
      </w:r>
      <w:r>
        <w:rPr>
          <w:spacing w:val="38"/>
        </w:rPr>
        <w:t>  </w:t>
      </w:r>
      <w:r>
        <w:rPr/>
        <w:t>MANAGEMENT</w:t>
      </w:r>
      <w:r>
        <w:rPr>
          <w:spacing w:val="39"/>
        </w:rPr>
        <w:t>  </w:t>
      </w:r>
      <w:r>
        <w:rPr/>
        <w:t>OF</w:t>
      </w:r>
      <w:r>
        <w:rPr>
          <w:spacing w:val="38"/>
        </w:rPr>
        <w:t>  </w:t>
      </w:r>
      <w:r>
        <w:rPr/>
        <w:t>BIODIVERSITY</w:t>
      </w:r>
      <w:r>
        <w:rPr>
          <w:spacing w:val="38"/>
        </w:rPr>
        <w:t>  </w:t>
      </w:r>
      <w:r>
        <w:rPr/>
        <w:t>RESOURCES</w:t>
      </w:r>
      <w:r>
        <w:rPr>
          <w:spacing w:val="37"/>
        </w:rPr>
        <w:t>  </w:t>
      </w:r>
      <w:r>
        <w:rPr>
          <w:spacing w:val="-5"/>
        </w:rPr>
        <w:t>IN</w:t>
      </w:r>
    </w:p>
    <w:p>
      <w:pPr>
        <w:pStyle w:val="BodyText"/>
        <w:spacing w:line="360" w:lineRule="auto"/>
        <w:ind w:left="212" w:right="1078"/>
        <w:jc w:val="both"/>
      </w:pPr>
      <w:r>
        <w:rPr/>
        <w:t>NIGERIA by BINTA DAN-ALI DALHAT, meets the regulations governing the award of the degree of Doctor of Philosophy in Law (Ph.D Law) of the Ahmadu Bello University, Zaria and is approved for its contribution to knowledge and literary presentation.</w:t>
      </w:r>
    </w:p>
    <w:p>
      <w:pPr>
        <w:pStyle w:val="BodyText"/>
      </w:pPr>
    </w:p>
    <w:p>
      <w:pPr>
        <w:pStyle w:val="BodyText"/>
      </w:pPr>
    </w:p>
    <w:p>
      <w:pPr>
        <w:pStyle w:val="BodyText"/>
      </w:pPr>
    </w:p>
    <w:p>
      <w:pPr>
        <w:pStyle w:val="BodyText"/>
      </w:pPr>
    </w:p>
    <w:p>
      <w:pPr>
        <w:pStyle w:val="BodyText"/>
        <w:ind w:left="212"/>
      </w:pPr>
      <w:r>
        <w:rPr/>
        <mc:AlternateContent>
          <mc:Choice Requires="wps">
            <w:drawing>
              <wp:anchor distT="0" distB="0" distL="0" distR="0" allowOverlap="1" layoutInCell="1" locked="0" behindDoc="0" simplePos="0" relativeHeight="15731712">
                <wp:simplePos x="0" y="0"/>
                <wp:positionH relativeFrom="page">
                  <wp:posOffset>4847209</wp:posOffset>
                </wp:positionH>
                <wp:positionV relativeFrom="paragraph">
                  <wp:posOffset>172154</wp:posOffset>
                </wp:positionV>
                <wp:extent cx="182880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81.670013pt,13.555445pt" to="525.670027pt,13.555445pt" stroked="true" strokeweight=".487125pt" strokecolor="#000000">
                <v:stroke dashstyle="solid"/>
                <w10:wrap type="none"/>
              </v:line>
            </w:pict>
          </mc:Fallback>
        </mc:AlternateContent>
      </w:r>
      <w:r>
        <w:rPr/>
        <w:t>Prof.</w:t>
      </w:r>
      <w:r>
        <w:rPr>
          <w:spacing w:val="-2"/>
        </w:rPr>
        <w:t> </w:t>
      </w:r>
      <w:r>
        <w:rPr/>
        <w:t>A.</w:t>
      </w:r>
      <w:r>
        <w:rPr>
          <w:spacing w:val="-2"/>
        </w:rPr>
        <w:t> </w:t>
      </w:r>
      <w:r>
        <w:rPr/>
        <w:t>I.</w:t>
      </w:r>
      <w:r>
        <w:rPr>
          <w:spacing w:val="-1"/>
        </w:rPr>
        <w:t> </w:t>
      </w:r>
      <w:r>
        <w:rPr>
          <w:spacing w:val="-2"/>
        </w:rPr>
        <w:t>Bappah</w:t>
      </w:r>
    </w:p>
    <w:p>
      <w:pPr>
        <w:pStyle w:val="BodyText"/>
        <w:tabs>
          <w:tab w:pos="6993" w:val="left" w:leader="none"/>
        </w:tabs>
        <w:ind w:left="212"/>
      </w:pPr>
      <w:r>
        <w:rPr/>
        <w:t>Chairman, Supervisory</w:t>
      </w:r>
      <w:r>
        <w:rPr>
          <w:spacing w:val="-5"/>
        </w:rPr>
        <w:t> </w:t>
      </w:r>
      <w:r>
        <w:rPr>
          <w:spacing w:val="-2"/>
        </w:rPr>
        <w:t>Committee</w:t>
      </w:r>
      <w:r>
        <w:rPr/>
        <w:tab/>
      </w:r>
      <w:r>
        <w:rPr>
          <w:spacing w:val="-4"/>
        </w:rPr>
        <w:t>Date</w:t>
      </w:r>
    </w:p>
    <w:p>
      <w:pPr>
        <w:pStyle w:val="BodyText"/>
      </w:pPr>
    </w:p>
    <w:p>
      <w:pPr>
        <w:pStyle w:val="BodyText"/>
      </w:pPr>
    </w:p>
    <w:p>
      <w:pPr>
        <w:pStyle w:val="BodyText"/>
      </w:pPr>
    </w:p>
    <w:p>
      <w:pPr>
        <w:pStyle w:val="BodyText"/>
      </w:pPr>
    </w:p>
    <w:p>
      <w:pPr>
        <w:pStyle w:val="BodyText"/>
        <w:ind w:left="212"/>
      </w:pPr>
      <w:r>
        <w:rPr/>
        <w:t>Dr.</w:t>
      </w:r>
      <w:r>
        <w:rPr>
          <w:spacing w:val="-1"/>
        </w:rPr>
        <w:t> </w:t>
      </w:r>
      <w:r>
        <w:rPr/>
        <w:t>A.</w:t>
      </w:r>
      <w:r>
        <w:rPr>
          <w:spacing w:val="-1"/>
        </w:rPr>
        <w:t> </w:t>
      </w:r>
      <w:r>
        <w:rPr/>
        <w:t>M. </w:t>
      </w:r>
      <w:r>
        <w:rPr>
          <w:spacing w:val="-2"/>
        </w:rPr>
        <w:t>Madaki</w:t>
      </w:r>
    </w:p>
    <w:p>
      <w:pPr>
        <w:pStyle w:val="BodyText"/>
        <w:spacing w:line="20" w:lineRule="exact"/>
        <w:ind w:left="5973"/>
        <w:rPr>
          <w:sz w:val="2"/>
        </w:rPr>
      </w:pPr>
      <w:r>
        <w:rPr>
          <w:sz w:val="2"/>
        </w:rPr>
        <mc:AlternateContent>
          <mc:Choice Requires="wps">
            <w:drawing>
              <wp:inline distT="0" distB="0" distL="0" distR="0">
                <wp:extent cx="1828800" cy="6350"/>
                <wp:effectExtent l="9525" t="0" r="0" b="3175"/>
                <wp:docPr id="6" name="Group 6"/>
                <wp:cNvGraphicFramePr>
                  <a:graphicFrameLocks/>
                </wp:cNvGraphicFramePr>
                <a:graphic>
                  <a:graphicData uri="http://schemas.microsoft.com/office/word/2010/wordprocessingGroup">
                    <wpg:wgp>
                      <wpg:cNvPr id="6" name="Group 6"/>
                      <wpg:cNvGrpSpPr/>
                      <wpg:grpSpPr>
                        <a:xfrm>
                          <a:off x="0" y="0"/>
                          <a:ext cx="1828800" cy="6350"/>
                          <a:chExt cx="1828800" cy="6350"/>
                        </a:xfrm>
                      </wpg:grpSpPr>
                      <wps:wsp>
                        <wps:cNvPr id="7" name="Graphic 7"/>
                        <wps:cNvSpPr/>
                        <wps:spPr>
                          <a:xfrm>
                            <a:off x="0" y="3093"/>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5pt;mso-position-horizontal-relative:char;mso-position-vertical-relative:line" id="docshapegroup5" coordorigin="0,0" coordsize="2880,10">
                <v:line style="position:absolute" from="0,5" to="2880,5" stroked="true" strokeweight=".487125pt" strokecolor="#000000">
                  <v:stroke dashstyle="solid"/>
                </v:line>
              </v:group>
            </w:pict>
          </mc:Fallback>
        </mc:AlternateContent>
      </w:r>
      <w:r>
        <w:rPr>
          <w:sz w:val="2"/>
        </w:rPr>
      </w:r>
    </w:p>
    <w:p>
      <w:pPr>
        <w:pStyle w:val="BodyText"/>
        <w:tabs>
          <w:tab w:pos="7053" w:val="left" w:leader="none"/>
        </w:tabs>
        <w:ind w:left="212"/>
      </w:pPr>
      <w:r>
        <w:rPr/>
        <w:t>Member, Supervisory</w:t>
      </w:r>
      <w:r>
        <w:rPr>
          <w:spacing w:val="-5"/>
        </w:rPr>
        <w:t> </w:t>
      </w:r>
      <w:r>
        <w:rPr>
          <w:spacing w:val="-2"/>
        </w:rPr>
        <w:t>Committee</w:t>
      </w:r>
      <w:r>
        <w:rPr/>
        <w:tab/>
      </w:r>
      <w:r>
        <w:rPr>
          <w:spacing w:val="-4"/>
        </w:rPr>
        <w:t>Date</w:t>
      </w:r>
    </w:p>
    <w:p>
      <w:pPr>
        <w:pStyle w:val="BodyText"/>
      </w:pPr>
    </w:p>
    <w:p>
      <w:pPr>
        <w:pStyle w:val="BodyText"/>
        <w:spacing w:before="256"/>
      </w:pPr>
    </w:p>
    <w:p>
      <w:pPr>
        <w:pStyle w:val="BodyText"/>
        <w:ind w:left="212"/>
      </w:pPr>
      <w:r>
        <w:rPr/>
        <w:t>Dr.</w:t>
      </w:r>
      <w:r>
        <w:rPr>
          <w:spacing w:val="-1"/>
        </w:rPr>
        <w:t> </w:t>
      </w:r>
      <w:r>
        <w:rPr/>
        <w:t>I.</w:t>
      </w:r>
      <w:r>
        <w:rPr>
          <w:spacing w:val="-3"/>
        </w:rPr>
        <w:t> </w:t>
      </w:r>
      <w:r>
        <w:rPr/>
        <w:t>F. </w:t>
      </w:r>
      <w:r>
        <w:rPr>
          <w:spacing w:val="-2"/>
        </w:rPr>
        <w:t>Akande</w:t>
      </w:r>
    </w:p>
    <w:p>
      <w:pPr>
        <w:pStyle w:val="BodyText"/>
        <w:spacing w:line="20" w:lineRule="exact"/>
        <w:ind w:left="5973"/>
        <w:rPr>
          <w:sz w:val="2"/>
        </w:rPr>
      </w:pPr>
      <w:r>
        <w:rPr>
          <w:sz w:val="2"/>
        </w:rPr>
        <mc:AlternateContent>
          <mc:Choice Requires="wps">
            <w:drawing>
              <wp:inline distT="0" distB="0" distL="0" distR="0">
                <wp:extent cx="1828800" cy="6350"/>
                <wp:effectExtent l="9525" t="0" r="0" b="3175"/>
                <wp:docPr id="8" name="Group 8"/>
                <wp:cNvGraphicFramePr>
                  <a:graphicFrameLocks/>
                </wp:cNvGraphicFramePr>
                <a:graphic>
                  <a:graphicData uri="http://schemas.microsoft.com/office/word/2010/wordprocessingGroup">
                    <wpg:wgp>
                      <wpg:cNvPr id="8" name="Group 8"/>
                      <wpg:cNvGrpSpPr/>
                      <wpg:grpSpPr>
                        <a:xfrm>
                          <a:off x="0" y="0"/>
                          <a:ext cx="1828800" cy="6350"/>
                          <a:chExt cx="1828800" cy="6350"/>
                        </a:xfrm>
                      </wpg:grpSpPr>
                      <wps:wsp>
                        <wps:cNvPr id="9" name="Graphic 9"/>
                        <wps:cNvSpPr/>
                        <wps:spPr>
                          <a:xfrm>
                            <a:off x="0" y="3093"/>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5pt;mso-position-horizontal-relative:char;mso-position-vertical-relative:line" id="docshapegroup6" coordorigin="0,0" coordsize="2880,10">
                <v:line style="position:absolute" from="0,5" to="2880,5" stroked="true" strokeweight=".487125pt" strokecolor="#000000">
                  <v:stroke dashstyle="solid"/>
                </v:line>
              </v:group>
            </w:pict>
          </mc:Fallback>
        </mc:AlternateContent>
      </w:r>
      <w:r>
        <w:rPr>
          <w:sz w:val="2"/>
        </w:rPr>
      </w:r>
    </w:p>
    <w:p>
      <w:pPr>
        <w:pStyle w:val="BodyText"/>
        <w:tabs>
          <w:tab w:pos="7053" w:val="left" w:leader="none"/>
        </w:tabs>
        <w:ind w:left="212"/>
      </w:pPr>
      <w:r>
        <w:rPr/>
        <w:t>Member, Supervisory</w:t>
      </w:r>
      <w:r>
        <w:rPr>
          <w:spacing w:val="-5"/>
        </w:rPr>
        <w:t> </w:t>
      </w:r>
      <w:r>
        <w:rPr>
          <w:spacing w:val="-2"/>
        </w:rPr>
        <w:t>Committee</w:t>
      </w:r>
      <w:r>
        <w:rPr/>
        <w:tab/>
      </w:r>
      <w:r>
        <w:rPr>
          <w:spacing w:val="-4"/>
        </w:rPr>
        <w:t>Date</w:t>
      </w:r>
    </w:p>
    <w:p>
      <w:pPr>
        <w:pStyle w:val="BodyText"/>
      </w:pPr>
    </w:p>
    <w:p>
      <w:pPr>
        <w:pStyle w:val="BodyText"/>
      </w:pPr>
    </w:p>
    <w:p>
      <w:pPr>
        <w:pStyle w:val="BodyText"/>
        <w:spacing w:before="254"/>
      </w:pPr>
    </w:p>
    <w:p>
      <w:pPr>
        <w:pStyle w:val="BodyText"/>
        <w:ind w:left="212"/>
      </w:pPr>
      <w:r>
        <w:rPr/>
        <w:t>Dr.</w:t>
      </w:r>
      <w:r>
        <w:rPr>
          <w:spacing w:val="-3"/>
        </w:rPr>
        <w:t> </w:t>
      </w:r>
      <w:r>
        <w:rPr/>
        <w:t>K.M</w:t>
      </w:r>
      <w:r>
        <w:rPr>
          <w:spacing w:val="58"/>
        </w:rPr>
        <w:t> </w:t>
      </w:r>
      <w:r>
        <w:rPr>
          <w:spacing w:val="-2"/>
        </w:rPr>
        <w:t>Danladi</w:t>
      </w:r>
    </w:p>
    <w:p>
      <w:pPr>
        <w:pStyle w:val="BodyText"/>
        <w:spacing w:line="20" w:lineRule="exact"/>
        <w:ind w:left="4533"/>
        <w:rPr>
          <w:sz w:val="2"/>
        </w:rPr>
      </w:pPr>
      <w:r>
        <w:rPr>
          <w:sz w:val="2"/>
        </w:rPr>
        <mc:AlternateContent>
          <mc:Choice Requires="wps">
            <w:drawing>
              <wp:inline distT="0" distB="0" distL="0" distR="0">
                <wp:extent cx="182880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1828800" cy="6350"/>
                          <a:chExt cx="1828800" cy="6350"/>
                        </a:xfrm>
                      </wpg:grpSpPr>
                      <wps:wsp>
                        <wps:cNvPr id="11" name="Graphic 11"/>
                        <wps:cNvSpPr/>
                        <wps:spPr>
                          <a:xfrm>
                            <a:off x="0" y="3093"/>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44pt;height:.5pt;mso-position-horizontal-relative:char;mso-position-vertical-relative:line" id="docshapegroup7" coordorigin="0,0" coordsize="2880,10">
                <v:line style="position:absolute" from="0,5" to="2880,5" stroked="true" strokeweight=".487125pt" strokecolor="#000000">
                  <v:stroke dashstyle="solid"/>
                </v:line>
              </v:group>
            </w:pict>
          </mc:Fallback>
        </mc:AlternateContent>
      </w:r>
      <w:r>
        <w:rPr>
          <w:sz w:val="2"/>
        </w:rPr>
      </w:r>
    </w:p>
    <w:p>
      <w:pPr>
        <w:pStyle w:val="BodyText"/>
        <w:tabs>
          <w:tab w:pos="7053" w:val="left" w:leader="none"/>
        </w:tabs>
        <w:ind w:left="212"/>
      </w:pPr>
      <w:r>
        <w:rPr/>
        <w:t>Head</w:t>
      </w:r>
      <w:r>
        <w:rPr>
          <w:spacing w:val="-1"/>
        </w:rPr>
        <w:t> </w:t>
      </w:r>
      <w:r>
        <w:rPr/>
        <w:t>of Department</w:t>
      </w:r>
      <w:r>
        <w:rPr>
          <w:spacing w:val="-1"/>
        </w:rPr>
        <w:t> </w:t>
      </w:r>
      <w:r>
        <w:rPr/>
        <w:t>of</w:t>
      </w:r>
      <w:r>
        <w:rPr>
          <w:spacing w:val="-1"/>
        </w:rPr>
        <w:t> </w:t>
      </w:r>
      <w:r>
        <w:rPr/>
        <w:t>Public </w:t>
      </w:r>
      <w:r>
        <w:rPr>
          <w:spacing w:val="-5"/>
        </w:rPr>
        <w:t>Law</w:t>
      </w:r>
      <w:r>
        <w:rPr/>
        <w:tab/>
      </w:r>
      <w:r>
        <w:rPr>
          <w:spacing w:val="-4"/>
        </w:rPr>
        <w:t>Date</w:t>
      </w:r>
    </w:p>
    <w:p>
      <w:pPr>
        <w:pStyle w:val="BodyText"/>
      </w:pPr>
    </w:p>
    <w:p>
      <w:pPr>
        <w:pStyle w:val="BodyText"/>
      </w:pPr>
    </w:p>
    <w:p>
      <w:pPr>
        <w:pStyle w:val="BodyText"/>
        <w:spacing w:before="257"/>
      </w:pPr>
    </w:p>
    <w:p>
      <w:pPr>
        <w:pStyle w:val="BodyText"/>
        <w:ind w:left="212"/>
      </w:pPr>
      <w:r>
        <w:rPr/>
        <mc:AlternateContent>
          <mc:Choice Requires="wps">
            <w:drawing>
              <wp:anchor distT="0" distB="0" distL="0" distR="0" allowOverlap="1" layoutInCell="1" locked="0" behindDoc="0" simplePos="0" relativeHeight="15732224">
                <wp:simplePos x="0" y="0"/>
                <wp:positionH relativeFrom="page">
                  <wp:posOffset>4847209</wp:posOffset>
                </wp:positionH>
                <wp:positionV relativeFrom="paragraph">
                  <wp:posOffset>172197</wp:posOffset>
                </wp:positionV>
                <wp:extent cx="18288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81.670013pt,13.558868pt" to="525.670027pt,13.558868pt" stroked="true" strokeweight=".487125pt" strokecolor="#000000">
                <v:stroke dashstyle="solid"/>
                <w10:wrap type="none"/>
              </v:line>
            </w:pict>
          </mc:Fallback>
        </mc:AlternateContent>
      </w:r>
      <w:r>
        <w:rPr/>
        <w:t>Prof.</w:t>
      </w:r>
      <w:r>
        <w:rPr>
          <w:spacing w:val="-2"/>
        </w:rPr>
        <w:t> </w:t>
      </w:r>
      <w:r>
        <w:rPr/>
        <w:t>S.</w:t>
      </w:r>
      <w:r>
        <w:rPr>
          <w:spacing w:val="-2"/>
        </w:rPr>
        <w:t> </w:t>
      </w:r>
      <w:r>
        <w:rPr/>
        <w:t>Z.</w:t>
      </w:r>
      <w:r>
        <w:rPr>
          <w:spacing w:val="-1"/>
        </w:rPr>
        <w:t> </w:t>
      </w:r>
      <w:r>
        <w:rPr>
          <w:spacing w:val="-2"/>
        </w:rPr>
        <w:t>Abubakar</w:t>
      </w:r>
    </w:p>
    <w:p>
      <w:pPr>
        <w:pStyle w:val="BodyText"/>
        <w:tabs>
          <w:tab w:pos="7053" w:val="left" w:leader="none"/>
        </w:tabs>
        <w:ind w:left="212"/>
      </w:pPr>
      <w:r>
        <w:rPr/>
        <w:t>Dean,</w:t>
      </w:r>
      <w:r>
        <w:rPr>
          <w:spacing w:val="-1"/>
        </w:rPr>
        <w:t> </w:t>
      </w:r>
      <w:r>
        <w:rPr/>
        <w:t>School</w:t>
      </w:r>
      <w:r>
        <w:rPr>
          <w:spacing w:val="-1"/>
        </w:rPr>
        <w:t> </w:t>
      </w:r>
      <w:r>
        <w:rPr/>
        <w:t>of</w:t>
      </w:r>
      <w:r>
        <w:rPr>
          <w:spacing w:val="-2"/>
        </w:rPr>
        <w:t> </w:t>
      </w:r>
      <w:r>
        <w:rPr/>
        <w:t>Postgraduate</w:t>
      </w:r>
      <w:r>
        <w:rPr>
          <w:spacing w:val="-1"/>
        </w:rPr>
        <w:t> </w:t>
      </w:r>
      <w:r>
        <w:rPr>
          <w:spacing w:val="-2"/>
        </w:rPr>
        <w:t>Studies</w:t>
      </w:r>
      <w:r>
        <w:rPr/>
        <w:tab/>
      </w:r>
      <w:r>
        <w:rPr>
          <w:spacing w:val="-4"/>
        </w:rPr>
        <w:t>Date</w:t>
      </w:r>
    </w:p>
    <w:p>
      <w:pPr>
        <w:spacing w:after="0"/>
        <w:sectPr>
          <w:pgSz w:w="12240" w:h="15840"/>
          <w:pgMar w:header="0" w:footer="1519" w:top="1360" w:bottom="1740" w:left="1660" w:right="360"/>
        </w:sectPr>
      </w:pPr>
    </w:p>
    <w:p>
      <w:pPr>
        <w:pStyle w:val="Heading4"/>
        <w:ind w:left="5"/>
      </w:pPr>
      <w:bookmarkStart w:name="_TOC_250051" w:id="3"/>
      <w:bookmarkEnd w:id="3"/>
      <w:r>
        <w:rPr>
          <w:spacing w:val="-2"/>
        </w:rPr>
        <w:t>DEDICATION</w:t>
      </w:r>
    </w:p>
    <w:p>
      <w:pPr>
        <w:pStyle w:val="BodyText"/>
        <w:spacing w:line="276" w:lineRule="auto" w:before="238"/>
        <w:ind w:left="212" w:right="1078"/>
      </w:pPr>
      <w:r>
        <w:rPr/>
        <w:t>This</w:t>
      </w:r>
      <w:r>
        <w:rPr>
          <w:spacing w:val="-4"/>
        </w:rPr>
        <w:t> </w:t>
      </w:r>
      <w:r>
        <w:rPr/>
        <w:t>thesis</w:t>
      </w:r>
      <w:r>
        <w:rPr>
          <w:spacing w:val="-3"/>
        </w:rPr>
        <w:t> </w:t>
      </w:r>
      <w:r>
        <w:rPr/>
        <w:t>is</w:t>
      </w:r>
      <w:r>
        <w:rPr>
          <w:spacing w:val="-4"/>
        </w:rPr>
        <w:t> </w:t>
      </w:r>
      <w:r>
        <w:rPr/>
        <w:t>dedicated</w:t>
      </w:r>
      <w:r>
        <w:rPr>
          <w:spacing w:val="-3"/>
        </w:rPr>
        <w:t> </w:t>
      </w:r>
      <w:r>
        <w:rPr/>
        <w:t>to</w:t>
      </w:r>
      <w:r>
        <w:rPr>
          <w:spacing w:val="-3"/>
        </w:rPr>
        <w:t> </w:t>
      </w:r>
      <w:r>
        <w:rPr/>
        <w:t>the</w:t>
      </w:r>
      <w:r>
        <w:rPr>
          <w:spacing w:val="-3"/>
        </w:rPr>
        <w:t> </w:t>
      </w:r>
      <w:r>
        <w:rPr/>
        <w:t>memory</w:t>
      </w:r>
      <w:r>
        <w:rPr>
          <w:spacing w:val="-7"/>
        </w:rPr>
        <w:t> </w:t>
      </w:r>
      <w:r>
        <w:rPr/>
        <w:t>of</w:t>
      </w:r>
      <w:r>
        <w:rPr>
          <w:spacing w:val="-3"/>
        </w:rPr>
        <w:t> </w:t>
      </w:r>
      <w:r>
        <w:rPr/>
        <w:t>my</w:t>
      </w:r>
      <w:r>
        <w:rPr>
          <w:spacing w:val="-7"/>
        </w:rPr>
        <w:t> </w:t>
      </w:r>
      <w:r>
        <w:rPr/>
        <w:t>late</w:t>
      </w:r>
      <w:r>
        <w:rPr>
          <w:spacing w:val="-2"/>
        </w:rPr>
        <w:t> </w:t>
      </w:r>
      <w:r>
        <w:rPr/>
        <w:t>Mother</w:t>
      </w:r>
      <w:r>
        <w:rPr>
          <w:spacing w:val="-3"/>
        </w:rPr>
        <w:t> </w:t>
      </w:r>
      <w:r>
        <w:rPr/>
        <w:t>Hajiya</w:t>
      </w:r>
      <w:r>
        <w:rPr>
          <w:spacing w:val="-4"/>
        </w:rPr>
        <w:t> </w:t>
      </w:r>
      <w:r>
        <w:rPr/>
        <w:t>Rabi‘atu</w:t>
      </w:r>
      <w:r>
        <w:rPr>
          <w:spacing w:val="-3"/>
        </w:rPr>
        <w:t> </w:t>
      </w:r>
      <w:r>
        <w:rPr/>
        <w:t>Muhammad</w:t>
      </w:r>
      <w:r>
        <w:rPr>
          <w:spacing w:val="-3"/>
        </w:rPr>
        <w:t> </w:t>
      </w:r>
      <w:r>
        <w:rPr/>
        <w:t>with love and eternal appreciation and to my darling husband and our eight children.</w:t>
      </w:r>
    </w:p>
    <w:p>
      <w:pPr>
        <w:spacing w:after="0" w:line="276" w:lineRule="auto"/>
        <w:sectPr>
          <w:pgSz w:w="12240" w:h="15840"/>
          <w:pgMar w:header="0" w:footer="1519" w:top="1360" w:bottom="1740" w:left="1660" w:right="360"/>
        </w:sectPr>
      </w:pPr>
    </w:p>
    <w:p>
      <w:pPr>
        <w:pStyle w:val="Heading6"/>
        <w:spacing w:before="76"/>
        <w:ind w:right="866"/>
      </w:pPr>
      <w:r>
        <w:rPr>
          <w:spacing w:val="-2"/>
        </w:rPr>
        <w:t>ACKNOWLEDGMENTS</w:t>
      </w:r>
    </w:p>
    <w:p>
      <w:pPr>
        <w:pStyle w:val="BodyText"/>
        <w:rPr>
          <w:b/>
          <w:i/>
        </w:rPr>
      </w:pPr>
    </w:p>
    <w:p>
      <w:pPr>
        <w:pStyle w:val="BodyText"/>
        <w:spacing w:before="56"/>
        <w:rPr>
          <w:b/>
          <w:i/>
        </w:rPr>
      </w:pPr>
    </w:p>
    <w:p>
      <w:pPr>
        <w:pStyle w:val="BodyText"/>
        <w:spacing w:line="360" w:lineRule="auto"/>
        <w:ind w:left="212" w:right="1079" w:firstLine="719"/>
        <w:jc w:val="both"/>
      </w:pPr>
      <w:r>
        <w:rPr/>
        <w:t>In the name of Allah, Most Compassionate, Most Merciful.</w:t>
      </w:r>
      <w:r>
        <w:rPr>
          <w:spacing w:val="40"/>
        </w:rPr>
        <w:t> </w:t>
      </w:r>
      <w:r>
        <w:rPr/>
        <w:t>All praises are due to Allah (SWT) who made everything possible in His own time because His mercy is without bounds.</w:t>
      </w:r>
      <w:r>
        <w:rPr>
          <w:spacing w:val="40"/>
        </w:rPr>
        <w:t> </w:t>
      </w:r>
      <w:r>
        <w:rPr/>
        <w:t>May His peace and blessings be showered on the seal of all prophets Muhammad (PBUH), his companions and all those who strive to follow their footsteps.</w:t>
      </w:r>
    </w:p>
    <w:p>
      <w:pPr>
        <w:pStyle w:val="BodyText"/>
        <w:spacing w:line="360" w:lineRule="auto"/>
        <w:ind w:left="212" w:right="1078" w:firstLine="719"/>
        <w:jc w:val="both"/>
      </w:pPr>
      <w:r>
        <w:rPr/>
        <w:t>I</w:t>
      </w:r>
      <w:r>
        <w:rPr>
          <w:spacing w:val="-4"/>
        </w:rPr>
        <w:t> </w:t>
      </w:r>
      <w:r>
        <w:rPr/>
        <w:t>wish</w:t>
      </w:r>
      <w:r>
        <w:rPr>
          <w:spacing w:val="-2"/>
        </w:rPr>
        <w:t> </w:t>
      </w:r>
      <w:r>
        <w:rPr/>
        <w:t>to</w:t>
      </w:r>
      <w:r>
        <w:rPr>
          <w:spacing w:val="-2"/>
        </w:rPr>
        <w:t> </w:t>
      </w:r>
      <w:r>
        <w:rPr/>
        <w:t>acknowledge</w:t>
      </w:r>
      <w:r>
        <w:rPr>
          <w:spacing w:val="-3"/>
        </w:rPr>
        <w:t> </w:t>
      </w:r>
      <w:r>
        <w:rPr/>
        <w:t>the</w:t>
      </w:r>
      <w:r>
        <w:rPr>
          <w:spacing w:val="-3"/>
        </w:rPr>
        <w:t> </w:t>
      </w:r>
      <w:r>
        <w:rPr/>
        <w:t>contribution</w:t>
      </w:r>
      <w:r>
        <w:rPr>
          <w:spacing w:val="-2"/>
        </w:rPr>
        <w:t> </w:t>
      </w:r>
      <w:r>
        <w:rPr/>
        <w:t>of</w:t>
      </w:r>
      <w:r>
        <w:rPr>
          <w:spacing w:val="-3"/>
        </w:rPr>
        <w:t> </w:t>
      </w:r>
      <w:r>
        <w:rPr/>
        <w:t>several</w:t>
      </w:r>
      <w:r>
        <w:rPr>
          <w:spacing w:val="-2"/>
        </w:rPr>
        <w:t> </w:t>
      </w:r>
      <w:r>
        <w:rPr/>
        <w:t>people</w:t>
      </w:r>
      <w:r>
        <w:rPr>
          <w:spacing w:val="-3"/>
        </w:rPr>
        <w:t> </w:t>
      </w:r>
      <w:r>
        <w:rPr/>
        <w:t>who</w:t>
      </w:r>
      <w:r>
        <w:rPr>
          <w:spacing w:val="-3"/>
        </w:rPr>
        <w:t> </w:t>
      </w:r>
      <w:r>
        <w:rPr/>
        <w:t>contributed</w:t>
      </w:r>
      <w:r>
        <w:rPr>
          <w:spacing w:val="-2"/>
        </w:rPr>
        <w:t> </w:t>
      </w:r>
      <w:r>
        <w:rPr/>
        <w:t>immensely to the completion of this study.</w:t>
      </w:r>
      <w:r>
        <w:rPr>
          <w:spacing w:val="80"/>
        </w:rPr>
        <w:t> </w:t>
      </w:r>
      <w:r>
        <w:rPr/>
        <w:t>These individuals provided their shoulders for me to lean on, in order to see a far off.</w:t>
      </w:r>
      <w:r>
        <w:rPr>
          <w:spacing w:val="40"/>
        </w:rPr>
        <w:t> </w:t>
      </w:r>
      <w:r>
        <w:rPr/>
        <w:t>My sincere appreciation goes to my supervisors, Prof. A. I. Bappah, Dr. A. M. Madaki and Dr. I. F.Akande, for their valuable time and painstaking effort in supervising this research work.</w:t>
      </w:r>
      <w:r>
        <w:rPr>
          <w:spacing w:val="80"/>
        </w:rPr>
        <w:t> </w:t>
      </w:r>
      <w:r>
        <w:rPr/>
        <w:t>Their input improved this study greatly. I learnt a lot from their wealth experience in academics. May Almighty Allah reward and continue to support you.</w:t>
      </w:r>
    </w:p>
    <w:p>
      <w:pPr>
        <w:pStyle w:val="BodyText"/>
        <w:spacing w:line="360" w:lineRule="auto" w:before="2"/>
        <w:ind w:left="212" w:right="1072" w:firstLine="779"/>
        <w:jc w:val="both"/>
      </w:pPr>
      <w:r>
        <w:rPr/>
        <w:t>Prof. Mohammed Tawfiq Ladan of the Faculty of Law Ahmadu Bello University, Zaria, will not go unmentioned your invaluable advice and consistent contribution have assisted in no small measure to the realization of this research work. May Allah reward and guide you and your family. Equally</w:t>
      </w:r>
      <w:r>
        <w:rPr>
          <w:spacing w:val="-1"/>
        </w:rPr>
        <w:t> </w:t>
      </w:r>
      <w:r>
        <w:rPr/>
        <w:t>acknowledged are other members of the faculty. I</w:t>
      </w:r>
      <w:r>
        <w:rPr>
          <w:spacing w:val="-2"/>
        </w:rPr>
        <w:t> </w:t>
      </w:r>
      <w:r>
        <w:rPr/>
        <w:t>thank Prof. Y. Y. Bambale, Prof. Sani Idris, Prof. Bashir Yusuf I, Prof. Yusuf Aboki, Prof. B. Babaji, Dr. K.M Danladi, Prof. D. C. John, Dr. S. A. Apinega and Dr. Akume A. for your insightful comments and academic guidance helped shaped the quality and direction of this work. May Almighty Allah reward you abundantly.</w:t>
      </w:r>
    </w:p>
    <w:p>
      <w:pPr>
        <w:pStyle w:val="BodyText"/>
        <w:spacing w:line="360" w:lineRule="auto"/>
        <w:ind w:left="212" w:right="1077" w:firstLine="719"/>
        <w:jc w:val="both"/>
      </w:pPr>
      <w:r>
        <w:rPr/>
        <w:t>I am highly indebted to the Management of Umaru Musa Yar‘adua University, Katsina, for granting me the study fellowship.</w:t>
      </w:r>
      <w:r>
        <w:rPr>
          <w:spacing w:val="40"/>
        </w:rPr>
        <w:t> </w:t>
      </w:r>
      <w:r>
        <w:rPr/>
        <w:t>Special thanks also are due to my colleagues at the Faculty and my special friends Sadiyyah Dikko Inde, Aisha Mohammed and Barr. Khadija Suleman Khalill,Hajia Umma Abdulrahman and Hajia Rakia Liadi for being there for me.</w:t>
      </w:r>
    </w:p>
    <w:p>
      <w:pPr>
        <w:pStyle w:val="BodyText"/>
        <w:spacing w:line="360" w:lineRule="auto" w:before="1"/>
        <w:ind w:left="212" w:right="1073" w:firstLine="719"/>
        <w:jc w:val="both"/>
      </w:pPr>
      <w:r>
        <w:rPr/>
        <w:t>I am very grateful to my husband Alhaji Dalhat Dan-Ali, for his understanding, encouragement, patience, moral and material support throughout the duration of this study you are truly amazing.</w:t>
      </w:r>
    </w:p>
    <w:p>
      <w:pPr>
        <w:spacing w:after="0" w:line="360" w:lineRule="auto"/>
        <w:jc w:val="both"/>
        <w:sectPr>
          <w:pgSz w:w="12240" w:h="15840"/>
          <w:pgMar w:header="0" w:footer="1519" w:top="1360" w:bottom="1740" w:left="1660" w:right="360"/>
        </w:sectPr>
      </w:pPr>
    </w:p>
    <w:p>
      <w:pPr>
        <w:pStyle w:val="BodyText"/>
        <w:spacing w:line="360" w:lineRule="auto" w:before="74"/>
        <w:ind w:left="212" w:right="1078" w:firstLine="719"/>
        <w:jc w:val="both"/>
      </w:pPr>
      <w:r>
        <w:rPr/>
        <w:t>Others whose assistance I consider my life time treasure are my eight children, Surayyah Dalhat, Pharm Rukayyah Dalhat, Pharm Sumayyah Dalhat, Hajar, Abdussalam Dalhat, Engineer Abubakar, Umar Farouk and Haidar Ali Dalhat, whose love and affection boosted my mental and emotional stability throughout the academic stress.</w:t>
      </w:r>
      <w:r>
        <w:rPr>
          <w:spacing w:val="40"/>
        </w:rPr>
        <w:t> </w:t>
      </w:r>
      <w:r>
        <w:rPr/>
        <w:t>May Allah continue to bless them.</w:t>
      </w:r>
    </w:p>
    <w:p>
      <w:pPr>
        <w:pStyle w:val="BodyText"/>
        <w:spacing w:line="360" w:lineRule="auto"/>
        <w:ind w:left="212" w:right="1082" w:firstLine="719"/>
        <w:jc w:val="both"/>
      </w:pPr>
      <w:r>
        <w:rPr/>
        <w:t>I also owe debt of gratitude to my uncle Alhaji Umar Lawal and my brother, Alhaji Zayyana Yusuf Turawa, for their encouragement, care and financial supports. Finally to all the people who aided this research work, I say ―Jazakum Llahu Khairan‖.</w:t>
      </w:r>
    </w:p>
    <w:p>
      <w:pPr>
        <w:pStyle w:val="BodyText"/>
        <w:spacing w:line="360" w:lineRule="auto" w:before="1"/>
        <w:ind w:left="212" w:right="1084" w:firstLine="719"/>
        <w:jc w:val="both"/>
      </w:pPr>
      <w:r>
        <w:rPr/>
        <w:t>Whatever credit this piece of work deserves is shared among them and others not mentioned.</w:t>
      </w:r>
      <w:r>
        <w:rPr>
          <w:spacing w:val="40"/>
        </w:rPr>
        <w:t> </w:t>
      </w:r>
      <w:r>
        <w:rPr/>
        <w:t>However, I assume responsibility for any defect in form or substance in this thesis.</w:t>
      </w:r>
      <w:r>
        <w:rPr>
          <w:spacing w:val="40"/>
        </w:rPr>
        <w:t> </w:t>
      </w:r>
      <w:r>
        <w:rPr/>
        <w:t>May Allah (SWT) guide us all and forgive our shortcomings.</w:t>
      </w:r>
    </w:p>
    <w:p>
      <w:pPr>
        <w:spacing w:after="0" w:line="360" w:lineRule="auto"/>
        <w:jc w:val="both"/>
        <w:sectPr>
          <w:pgSz w:w="12240" w:h="15840"/>
          <w:pgMar w:header="0" w:footer="1519" w:top="1360" w:bottom="1740" w:left="1660" w:right="360"/>
        </w:sectPr>
      </w:pPr>
    </w:p>
    <w:p>
      <w:pPr>
        <w:pStyle w:val="Heading4"/>
        <w:ind w:right="866"/>
      </w:pPr>
      <w:bookmarkStart w:name="_TOC_250050" w:id="4"/>
      <w:r>
        <w:rPr/>
        <w:t>LIST OF</w:t>
      </w:r>
      <w:r>
        <w:rPr>
          <w:spacing w:val="-3"/>
        </w:rPr>
        <w:t> </w:t>
      </w:r>
      <w:bookmarkEnd w:id="4"/>
      <w:r>
        <w:rPr>
          <w:spacing w:val="-2"/>
        </w:rPr>
        <w:t>TABLES</w:t>
      </w:r>
    </w:p>
    <w:p>
      <w:pPr>
        <w:pStyle w:val="BodyText"/>
        <w:spacing w:before="94"/>
        <w:rPr>
          <w:b/>
        </w:rPr>
      </w:pPr>
    </w:p>
    <w:p>
      <w:pPr>
        <w:pStyle w:val="BodyText"/>
        <w:tabs>
          <w:tab w:pos="1652" w:val="left" w:leader="none"/>
        </w:tabs>
        <w:ind w:left="212"/>
      </w:pPr>
      <w:r>
        <w:rPr/>
        <w:t>Table</w:t>
      </w:r>
      <w:r>
        <w:rPr>
          <w:spacing w:val="-2"/>
        </w:rPr>
        <w:t> </w:t>
      </w:r>
      <w:r>
        <w:rPr>
          <w:spacing w:val="-4"/>
        </w:rPr>
        <w:t>4.1:</w:t>
      </w:r>
      <w:r>
        <w:rPr/>
        <w:tab/>
        <w:t>Inventory</w:t>
      </w:r>
      <w:r>
        <w:rPr>
          <w:spacing w:val="-5"/>
        </w:rPr>
        <w:t> </w:t>
      </w:r>
      <w:r>
        <w:rPr/>
        <w:t>of Plant </w:t>
      </w:r>
      <w:r>
        <w:rPr>
          <w:spacing w:val="-2"/>
        </w:rPr>
        <w:t>Species</w:t>
      </w:r>
    </w:p>
    <w:p>
      <w:pPr>
        <w:pStyle w:val="BodyText"/>
        <w:tabs>
          <w:tab w:pos="1652" w:val="left" w:leader="none"/>
        </w:tabs>
        <w:ind w:left="212" w:right="2133"/>
      </w:pPr>
      <w:r>
        <w:rPr>
          <w:spacing w:val="-2"/>
        </w:rPr>
        <w:t>Source:</w:t>
      </w:r>
      <w:r>
        <w:rPr/>
        <w:tab/>
        <w:t>Nigeria</w:t>
      </w:r>
      <w:r>
        <w:rPr>
          <w:spacing w:val="-7"/>
        </w:rPr>
        <w:t> </w:t>
      </w:r>
      <w:r>
        <w:rPr/>
        <w:t>National</w:t>
      </w:r>
      <w:r>
        <w:rPr>
          <w:spacing w:val="-4"/>
        </w:rPr>
        <w:t> </w:t>
      </w:r>
      <w:r>
        <w:rPr/>
        <w:t>Biodiversity</w:t>
      </w:r>
      <w:r>
        <w:rPr>
          <w:spacing w:val="-10"/>
        </w:rPr>
        <w:t> </w:t>
      </w:r>
      <w:r>
        <w:rPr/>
        <w:t>Report</w:t>
      </w:r>
      <w:r>
        <w:rPr>
          <w:spacing w:val="-6"/>
        </w:rPr>
        <w:t> </w:t>
      </w:r>
      <w:r>
        <w:rPr/>
        <w:t>and</w:t>
      </w:r>
      <w:r>
        <w:rPr>
          <w:spacing w:val="-4"/>
        </w:rPr>
        <w:t> </w:t>
      </w:r>
      <w:r>
        <w:rPr/>
        <w:t>Action</w:t>
      </w:r>
      <w:r>
        <w:rPr>
          <w:spacing w:val="-5"/>
        </w:rPr>
        <w:t> </w:t>
      </w:r>
      <w:r>
        <w:rPr/>
        <w:t>Plan</w:t>
      </w:r>
      <w:r>
        <w:rPr>
          <w:spacing w:val="-6"/>
        </w:rPr>
        <w:t> </w:t>
      </w:r>
      <w:r>
        <w:rPr/>
        <w:t>(2016-2020) </w:t>
      </w:r>
      <w:r>
        <w:rPr>
          <w:spacing w:val="-2"/>
        </w:rPr>
        <w:t>Page:</w:t>
      </w:r>
      <w:r>
        <w:rPr/>
        <w:tab/>
        <w:t>P 103</w:t>
      </w:r>
    </w:p>
    <w:p>
      <w:pPr>
        <w:pStyle w:val="BodyText"/>
      </w:pPr>
    </w:p>
    <w:p>
      <w:pPr>
        <w:pStyle w:val="BodyText"/>
        <w:tabs>
          <w:tab w:pos="1652" w:val="left" w:leader="none"/>
        </w:tabs>
        <w:ind w:left="212"/>
      </w:pPr>
      <w:r>
        <w:rPr/>
        <w:t>Table</w:t>
      </w:r>
      <w:r>
        <w:rPr>
          <w:spacing w:val="-3"/>
        </w:rPr>
        <w:t> </w:t>
      </w:r>
      <w:r>
        <w:rPr>
          <w:spacing w:val="-4"/>
        </w:rPr>
        <w:t>4.2:</w:t>
      </w:r>
      <w:r>
        <w:rPr/>
        <w:tab/>
        <w:t>Threatened</w:t>
      </w:r>
      <w:r>
        <w:rPr>
          <w:spacing w:val="-1"/>
        </w:rPr>
        <w:t> </w:t>
      </w:r>
      <w:r>
        <w:rPr/>
        <w:t>Wild</w:t>
      </w:r>
      <w:r>
        <w:rPr>
          <w:spacing w:val="-1"/>
        </w:rPr>
        <w:t> </w:t>
      </w:r>
      <w:r>
        <w:rPr/>
        <w:t>Fauna and</w:t>
      </w:r>
      <w:r>
        <w:rPr>
          <w:spacing w:val="-1"/>
        </w:rPr>
        <w:t> </w:t>
      </w:r>
      <w:r>
        <w:rPr/>
        <w:t>flora</w:t>
      </w:r>
      <w:r>
        <w:rPr>
          <w:spacing w:val="-2"/>
        </w:rPr>
        <w:t> </w:t>
      </w:r>
      <w:r>
        <w:rPr/>
        <w:t>and</w:t>
      </w:r>
      <w:r>
        <w:rPr>
          <w:spacing w:val="-1"/>
        </w:rPr>
        <w:t> </w:t>
      </w:r>
      <w:r>
        <w:rPr/>
        <w:t>their</w:t>
      </w:r>
      <w:r>
        <w:rPr>
          <w:spacing w:val="1"/>
        </w:rPr>
        <w:t> </w:t>
      </w:r>
      <w:r>
        <w:rPr>
          <w:spacing w:val="-4"/>
        </w:rPr>
        <w:t>Uses</w:t>
      </w:r>
    </w:p>
    <w:p>
      <w:pPr>
        <w:pStyle w:val="BodyText"/>
        <w:tabs>
          <w:tab w:pos="1652" w:val="left" w:leader="none"/>
        </w:tabs>
        <w:ind w:left="212" w:right="2599"/>
      </w:pPr>
      <w:r>
        <w:rPr>
          <w:spacing w:val="-2"/>
        </w:rPr>
        <w:t>Source:</w:t>
      </w:r>
      <w:r>
        <w:rPr/>
        <w:tab/>
      </w:r>
      <w:hyperlink r:id="rId6">
        <w:r>
          <w:rPr>
            <w:color w:val="0000FF"/>
            <w:u w:val="single" w:color="0000FF"/>
          </w:rPr>
          <w:t>http://intreasources.com/nigeria/html</w:t>
        </w:r>
      </w:hyperlink>
      <w:r>
        <w:rPr/>
        <w:t>,</w:t>
      </w:r>
      <w:r>
        <w:rPr>
          <w:spacing w:val="-13"/>
        </w:rPr>
        <w:t> </w:t>
      </w:r>
      <w:r>
        <w:rPr/>
        <w:t>accessed</w:t>
      </w:r>
      <w:r>
        <w:rPr>
          <w:spacing w:val="-13"/>
        </w:rPr>
        <w:t> </w:t>
      </w:r>
      <w:r>
        <w:rPr/>
        <w:t>on</w:t>
      </w:r>
      <w:r>
        <w:rPr>
          <w:spacing w:val="-12"/>
        </w:rPr>
        <w:t> </w:t>
      </w:r>
      <w:r>
        <w:rPr/>
        <w:t>15/01/2015 </w:t>
      </w:r>
      <w:r>
        <w:rPr>
          <w:spacing w:val="-2"/>
        </w:rPr>
        <w:t>Page:</w:t>
      </w:r>
      <w:r>
        <w:rPr/>
        <w:tab/>
        <w:t>P 104</w:t>
      </w:r>
    </w:p>
    <w:p>
      <w:pPr>
        <w:pStyle w:val="BodyText"/>
      </w:pPr>
    </w:p>
    <w:p>
      <w:pPr>
        <w:pStyle w:val="BodyText"/>
        <w:tabs>
          <w:tab w:pos="1652" w:val="left" w:leader="none"/>
        </w:tabs>
        <w:ind w:left="212" w:right="4707"/>
      </w:pPr>
      <w:r>
        <w:rPr/>
        <w:t>Table 4.3:</w:t>
        <w:tab/>
        <w:t>Endemic</w:t>
      </w:r>
      <w:r>
        <w:rPr>
          <w:spacing w:val="-9"/>
        </w:rPr>
        <w:t> </w:t>
      </w:r>
      <w:r>
        <w:rPr/>
        <w:t>Wild</w:t>
      </w:r>
      <w:r>
        <w:rPr>
          <w:spacing w:val="-8"/>
        </w:rPr>
        <w:t> </w:t>
      </w:r>
      <w:r>
        <w:rPr/>
        <w:t>Fauna</w:t>
      </w:r>
      <w:r>
        <w:rPr>
          <w:spacing w:val="-9"/>
        </w:rPr>
        <w:t> </w:t>
      </w:r>
      <w:r>
        <w:rPr/>
        <w:t>Species</w:t>
      </w:r>
      <w:r>
        <w:rPr>
          <w:spacing w:val="-8"/>
        </w:rPr>
        <w:t> </w:t>
      </w:r>
      <w:r>
        <w:rPr/>
        <w:t>in</w:t>
      </w:r>
      <w:r>
        <w:rPr>
          <w:spacing w:val="-8"/>
        </w:rPr>
        <w:t> </w:t>
      </w:r>
      <w:r>
        <w:rPr/>
        <w:t>Nigeria </w:t>
      </w:r>
      <w:r>
        <w:rPr>
          <w:spacing w:val="-2"/>
        </w:rPr>
        <w:t>Source:</w:t>
      </w:r>
      <w:r>
        <w:rPr/>
        <w:tab/>
        <w:t>IUCN Red List (2013)</w:t>
      </w:r>
    </w:p>
    <w:p>
      <w:pPr>
        <w:pStyle w:val="BodyText"/>
        <w:tabs>
          <w:tab w:pos="1652" w:val="left" w:leader="none"/>
        </w:tabs>
        <w:spacing w:before="1"/>
        <w:ind w:left="212"/>
      </w:pPr>
      <w:r>
        <w:rPr>
          <w:spacing w:val="-2"/>
        </w:rPr>
        <w:t>Page:</w:t>
      </w:r>
      <w:r>
        <w:rPr/>
        <w:tab/>
        <w:t>P </w:t>
      </w:r>
      <w:r>
        <w:rPr>
          <w:spacing w:val="-5"/>
        </w:rPr>
        <w:t>153</w:t>
      </w:r>
    </w:p>
    <w:p>
      <w:pPr>
        <w:pStyle w:val="BodyText"/>
      </w:pPr>
    </w:p>
    <w:p>
      <w:pPr>
        <w:pStyle w:val="BodyText"/>
        <w:tabs>
          <w:tab w:pos="1652" w:val="left" w:leader="none"/>
        </w:tabs>
        <w:ind w:left="212" w:right="2817"/>
      </w:pPr>
      <w:r>
        <w:rPr/>
        <w:t>Table 4.4:</w:t>
        <w:tab/>
        <w:t>Threatened</w:t>
      </w:r>
      <w:r>
        <w:rPr>
          <w:spacing w:val="-5"/>
        </w:rPr>
        <w:t> </w:t>
      </w:r>
      <w:r>
        <w:rPr/>
        <w:t>Species</w:t>
      </w:r>
      <w:r>
        <w:rPr>
          <w:spacing w:val="-5"/>
        </w:rPr>
        <w:t> </w:t>
      </w:r>
      <w:r>
        <w:rPr/>
        <w:t>in</w:t>
      </w:r>
      <w:r>
        <w:rPr>
          <w:spacing w:val="-5"/>
        </w:rPr>
        <w:t> </w:t>
      </w:r>
      <w:r>
        <w:rPr/>
        <w:t>Nigeria</w:t>
      </w:r>
      <w:r>
        <w:rPr>
          <w:spacing w:val="-7"/>
        </w:rPr>
        <w:t> </w:t>
      </w:r>
      <w:r>
        <w:rPr/>
        <w:t>(Total</w:t>
      </w:r>
      <w:r>
        <w:rPr>
          <w:spacing w:val="-5"/>
        </w:rPr>
        <w:t> </w:t>
      </w:r>
      <w:r>
        <w:rPr/>
        <w:t>by</w:t>
      </w:r>
      <w:r>
        <w:rPr>
          <w:spacing w:val="-10"/>
        </w:rPr>
        <w:t> </w:t>
      </w:r>
      <w:r>
        <w:rPr/>
        <w:t>Taxonomic</w:t>
      </w:r>
      <w:r>
        <w:rPr>
          <w:spacing w:val="-6"/>
        </w:rPr>
        <w:t> </w:t>
      </w:r>
      <w:r>
        <w:rPr/>
        <w:t>Group) </w:t>
      </w:r>
      <w:r>
        <w:rPr>
          <w:spacing w:val="-2"/>
        </w:rPr>
        <w:t>Source:</w:t>
      </w:r>
      <w:r>
        <w:rPr/>
        <w:tab/>
        <w:t>Nigeria First National Biodiversity Report, 2011</w:t>
      </w:r>
    </w:p>
    <w:p>
      <w:pPr>
        <w:pStyle w:val="BodyText"/>
        <w:tabs>
          <w:tab w:pos="1652" w:val="left" w:leader="none"/>
        </w:tabs>
        <w:ind w:left="212"/>
      </w:pPr>
      <w:r>
        <w:rPr>
          <w:spacing w:val="-2"/>
        </w:rPr>
        <w:t>Page:</w:t>
      </w:r>
      <w:r>
        <w:rPr/>
        <w:tab/>
        <w:t>P </w:t>
      </w:r>
      <w:r>
        <w:rPr>
          <w:spacing w:val="-5"/>
        </w:rPr>
        <w:t>153</w:t>
      </w:r>
    </w:p>
    <w:p>
      <w:pPr>
        <w:pStyle w:val="BodyText"/>
      </w:pPr>
    </w:p>
    <w:p>
      <w:pPr>
        <w:pStyle w:val="BodyText"/>
        <w:tabs>
          <w:tab w:pos="1652" w:val="left" w:leader="none"/>
        </w:tabs>
        <w:ind w:left="212"/>
      </w:pPr>
      <w:r>
        <w:rPr/>
        <w:t>Table</w:t>
      </w:r>
      <w:r>
        <w:rPr>
          <w:spacing w:val="-2"/>
        </w:rPr>
        <w:t> </w:t>
      </w:r>
      <w:r>
        <w:rPr>
          <w:spacing w:val="-4"/>
        </w:rPr>
        <w:t>4:5:</w:t>
      </w:r>
      <w:r>
        <w:rPr/>
        <w:tab/>
        <w:t>National</w:t>
      </w:r>
      <w:r>
        <w:rPr>
          <w:spacing w:val="-3"/>
        </w:rPr>
        <w:t> </w:t>
      </w:r>
      <w:r>
        <w:rPr>
          <w:spacing w:val="-2"/>
        </w:rPr>
        <w:t>Parks</w:t>
      </w:r>
    </w:p>
    <w:p>
      <w:pPr>
        <w:pStyle w:val="BodyText"/>
        <w:tabs>
          <w:tab w:pos="1652" w:val="left" w:leader="none"/>
        </w:tabs>
        <w:ind w:left="212" w:right="5586"/>
      </w:pPr>
      <w:r>
        <w:rPr>
          <w:spacing w:val="-2"/>
        </w:rPr>
        <w:t>Source:</w:t>
      </w:r>
      <w:r>
        <w:rPr/>
        <w:tab/>
        <w:t>Biological</w:t>
      </w:r>
      <w:r>
        <w:rPr>
          <w:spacing w:val="-12"/>
        </w:rPr>
        <w:t> </w:t>
      </w:r>
      <w:r>
        <w:rPr/>
        <w:t>Diversity</w:t>
      </w:r>
      <w:r>
        <w:rPr>
          <w:spacing w:val="-15"/>
        </w:rPr>
        <w:t> </w:t>
      </w:r>
      <w:r>
        <w:rPr/>
        <w:t>in</w:t>
      </w:r>
      <w:r>
        <w:rPr>
          <w:spacing w:val="-12"/>
        </w:rPr>
        <w:t> </w:t>
      </w:r>
      <w:r>
        <w:rPr/>
        <w:t>Nigeria </w:t>
      </w:r>
      <w:r>
        <w:rPr>
          <w:spacing w:val="-2"/>
        </w:rPr>
        <w:t>Page:</w:t>
      </w:r>
      <w:r>
        <w:rPr/>
        <w:tab/>
        <w:t>P 154</w:t>
      </w:r>
    </w:p>
    <w:p>
      <w:pPr>
        <w:pStyle w:val="BodyText"/>
      </w:pPr>
    </w:p>
    <w:p>
      <w:pPr>
        <w:pStyle w:val="BodyText"/>
        <w:tabs>
          <w:tab w:pos="1652" w:val="left" w:leader="none"/>
        </w:tabs>
        <w:ind w:left="212"/>
      </w:pPr>
      <w:r>
        <w:rPr/>
        <w:t>Table</w:t>
      </w:r>
      <w:r>
        <w:rPr>
          <w:spacing w:val="-2"/>
        </w:rPr>
        <w:t> </w:t>
      </w:r>
      <w:r>
        <w:rPr>
          <w:spacing w:val="-4"/>
        </w:rPr>
        <w:t>5.1:</w:t>
      </w:r>
      <w:r>
        <w:rPr/>
        <w:tab/>
        <w:t>In-situ</w:t>
      </w:r>
      <w:r>
        <w:rPr>
          <w:spacing w:val="-2"/>
        </w:rPr>
        <w:t> </w:t>
      </w:r>
      <w:r>
        <w:rPr/>
        <w:t>Sites</w:t>
      </w:r>
      <w:r>
        <w:rPr>
          <w:spacing w:val="-1"/>
        </w:rPr>
        <w:t> </w:t>
      </w:r>
      <w:r>
        <w:rPr/>
        <w:t>in</w:t>
      </w:r>
      <w:r>
        <w:rPr>
          <w:spacing w:val="-1"/>
        </w:rPr>
        <w:t> </w:t>
      </w:r>
      <w:r>
        <w:rPr>
          <w:spacing w:val="-2"/>
        </w:rPr>
        <w:t>Nigeria</w:t>
      </w:r>
    </w:p>
    <w:p>
      <w:pPr>
        <w:pStyle w:val="BodyText"/>
        <w:ind w:left="1652" w:right="4887"/>
      </w:pPr>
      <w:r>
        <w:rPr/>
        <w:t>Biological</w:t>
      </w:r>
      <w:r>
        <w:rPr>
          <w:spacing w:val="-9"/>
        </w:rPr>
        <w:t> </w:t>
      </w:r>
      <w:r>
        <w:rPr/>
        <w:t>Diversity</w:t>
      </w:r>
      <w:r>
        <w:rPr>
          <w:spacing w:val="-14"/>
        </w:rPr>
        <w:t> </w:t>
      </w:r>
      <w:r>
        <w:rPr/>
        <w:t>in</w:t>
      </w:r>
      <w:r>
        <w:rPr>
          <w:spacing w:val="-9"/>
        </w:rPr>
        <w:t> </w:t>
      </w:r>
      <w:r>
        <w:rPr/>
        <w:t>Nigeria</w:t>
      </w:r>
      <w:r>
        <w:rPr>
          <w:spacing w:val="-10"/>
        </w:rPr>
        <w:t> </w:t>
      </w:r>
      <w:r>
        <w:rPr/>
        <w:t>(2010) P 198</w:t>
      </w:r>
    </w:p>
    <w:p>
      <w:pPr>
        <w:pStyle w:val="BodyText"/>
      </w:pPr>
    </w:p>
    <w:p>
      <w:pPr>
        <w:pStyle w:val="BodyText"/>
        <w:tabs>
          <w:tab w:pos="1652" w:val="left" w:leader="none"/>
        </w:tabs>
        <w:ind w:left="1652" w:right="3042" w:hanging="1440"/>
      </w:pPr>
      <w:r>
        <w:rPr/>
        <w:t>Table 5.2:</w:t>
        <w:tab/>
        <w:t>Status</w:t>
      </w:r>
      <w:r>
        <w:rPr>
          <w:spacing w:val="-6"/>
        </w:rPr>
        <w:t> </w:t>
      </w:r>
      <w:r>
        <w:rPr/>
        <w:t>of</w:t>
      </w:r>
      <w:r>
        <w:rPr>
          <w:spacing w:val="-6"/>
        </w:rPr>
        <w:t> </w:t>
      </w:r>
      <w:r>
        <w:rPr/>
        <w:t>National</w:t>
      </w:r>
      <w:r>
        <w:rPr>
          <w:spacing w:val="-6"/>
        </w:rPr>
        <w:t> </w:t>
      </w:r>
      <w:r>
        <w:rPr/>
        <w:t>Ex-situ</w:t>
      </w:r>
      <w:r>
        <w:rPr>
          <w:spacing w:val="-6"/>
        </w:rPr>
        <w:t> </w:t>
      </w:r>
      <w:r>
        <w:rPr/>
        <w:t>Conservation</w:t>
      </w:r>
      <w:r>
        <w:rPr>
          <w:spacing w:val="-6"/>
        </w:rPr>
        <w:t> </w:t>
      </w:r>
      <w:r>
        <w:rPr/>
        <w:t>Facilities</w:t>
      </w:r>
      <w:r>
        <w:rPr>
          <w:spacing w:val="-6"/>
        </w:rPr>
        <w:t> </w:t>
      </w:r>
      <w:r>
        <w:rPr/>
        <w:t>Ex-situ Institution/Conservation Facilities</w:t>
      </w:r>
    </w:p>
    <w:p>
      <w:pPr>
        <w:pStyle w:val="BodyText"/>
        <w:tabs>
          <w:tab w:pos="1652" w:val="left" w:leader="none"/>
        </w:tabs>
        <w:ind w:left="212" w:right="4887"/>
      </w:pPr>
      <w:r>
        <w:rPr>
          <w:spacing w:val="-2"/>
        </w:rPr>
        <w:t>Source:</w:t>
      </w:r>
      <w:r>
        <w:rPr/>
        <w:tab/>
        <w:t>Biological</w:t>
      </w:r>
      <w:r>
        <w:rPr>
          <w:spacing w:val="-9"/>
        </w:rPr>
        <w:t> </w:t>
      </w:r>
      <w:r>
        <w:rPr/>
        <w:t>Diversity</w:t>
      </w:r>
      <w:r>
        <w:rPr>
          <w:spacing w:val="-14"/>
        </w:rPr>
        <w:t> </w:t>
      </w:r>
      <w:r>
        <w:rPr/>
        <w:t>in</w:t>
      </w:r>
      <w:r>
        <w:rPr>
          <w:spacing w:val="-9"/>
        </w:rPr>
        <w:t> </w:t>
      </w:r>
      <w:r>
        <w:rPr/>
        <w:t>Nigeria</w:t>
      </w:r>
      <w:r>
        <w:rPr>
          <w:spacing w:val="-8"/>
        </w:rPr>
        <w:t> </w:t>
      </w:r>
      <w:r>
        <w:rPr/>
        <w:t>(1972) </w:t>
      </w:r>
      <w:r>
        <w:rPr>
          <w:spacing w:val="-2"/>
        </w:rPr>
        <w:t>Page:</w:t>
      </w:r>
      <w:r>
        <w:rPr/>
        <w:tab/>
        <w:t>P 199</w:t>
      </w:r>
    </w:p>
    <w:p>
      <w:pPr>
        <w:spacing w:after="0"/>
        <w:sectPr>
          <w:pgSz w:w="12240" w:h="15840"/>
          <w:pgMar w:header="0" w:footer="1519" w:top="1360" w:bottom="1740" w:left="1660" w:right="360"/>
        </w:sectPr>
      </w:pPr>
    </w:p>
    <w:p>
      <w:pPr>
        <w:pStyle w:val="Heading6"/>
        <w:spacing w:before="79"/>
        <w:ind w:right="865"/>
      </w:pPr>
      <w:bookmarkStart w:name="_TOC_250049" w:id="5"/>
      <w:r>
        <w:rPr/>
        <w:t>TABLE OF </w:t>
      </w:r>
      <w:bookmarkEnd w:id="5"/>
      <w:r>
        <w:rPr>
          <w:spacing w:val="-2"/>
        </w:rPr>
        <w:t>STATUTES</w:t>
      </w:r>
    </w:p>
    <w:p>
      <w:pPr>
        <w:pStyle w:val="ListParagraph"/>
        <w:numPr>
          <w:ilvl w:val="0"/>
          <w:numId w:val="1"/>
        </w:numPr>
        <w:tabs>
          <w:tab w:pos="931" w:val="left" w:leader="none"/>
        </w:tabs>
        <w:spacing w:line="240" w:lineRule="auto" w:before="235" w:after="0"/>
        <w:ind w:left="931" w:right="0" w:hanging="359"/>
        <w:jc w:val="left"/>
        <w:rPr>
          <w:i/>
          <w:sz w:val="24"/>
        </w:rPr>
      </w:pPr>
      <w:r>
        <w:rPr>
          <w:i/>
          <w:sz w:val="24"/>
        </w:rPr>
        <w:t>International</w:t>
      </w:r>
      <w:r>
        <w:rPr>
          <w:i/>
          <w:spacing w:val="-2"/>
          <w:sz w:val="24"/>
        </w:rPr>
        <w:t> </w:t>
      </w:r>
      <w:r>
        <w:rPr>
          <w:i/>
          <w:sz w:val="24"/>
        </w:rPr>
        <w:t>Legal</w:t>
      </w:r>
      <w:r>
        <w:rPr>
          <w:i/>
          <w:spacing w:val="-1"/>
          <w:sz w:val="24"/>
        </w:rPr>
        <w:t> </w:t>
      </w:r>
      <w:r>
        <w:rPr>
          <w:i/>
          <w:spacing w:val="-2"/>
          <w:sz w:val="24"/>
        </w:rPr>
        <w:t>Instruments</w:t>
      </w:r>
    </w:p>
    <w:p>
      <w:pPr>
        <w:pStyle w:val="BodyText"/>
        <w:spacing w:before="41"/>
        <w:rPr>
          <w:i/>
        </w:rPr>
      </w:pPr>
    </w:p>
    <w:p>
      <w:pPr>
        <w:pStyle w:val="BodyText"/>
        <w:ind w:left="212" w:right="1078"/>
      </w:pPr>
      <w:r>
        <w:rPr/>
        <w:t>Convention of International Trade in Endangered Species of Wild Fauna and Flora (CITES) Ratified by Nigeria on 09/05/1974</w:t>
      </w:r>
    </w:p>
    <w:p>
      <w:pPr>
        <w:pStyle w:val="BodyText"/>
        <w:ind w:left="212"/>
      </w:pPr>
      <w:r>
        <w:rPr/>
        <w:t>Convention</w:t>
      </w:r>
      <w:r>
        <w:rPr>
          <w:spacing w:val="-1"/>
        </w:rPr>
        <w:t> </w:t>
      </w:r>
      <w:r>
        <w:rPr/>
        <w:t>of</w:t>
      </w:r>
      <w:r>
        <w:rPr>
          <w:spacing w:val="-1"/>
        </w:rPr>
        <w:t> </w:t>
      </w:r>
      <w:r>
        <w:rPr/>
        <w:t>Biological</w:t>
      </w:r>
      <w:r>
        <w:rPr>
          <w:spacing w:val="1"/>
        </w:rPr>
        <w:t> </w:t>
      </w:r>
      <w:r>
        <w:rPr/>
        <w:t>Diversity</w:t>
      </w:r>
      <w:r>
        <w:rPr>
          <w:spacing w:val="-3"/>
        </w:rPr>
        <w:t> </w:t>
      </w:r>
      <w:r>
        <w:rPr/>
        <w:t>(CBD)</w:t>
      </w:r>
      <w:r>
        <w:rPr>
          <w:spacing w:val="-3"/>
        </w:rPr>
        <w:t> </w:t>
      </w:r>
      <w:r>
        <w:rPr/>
        <w:t>Ratified</w:t>
      </w:r>
      <w:r>
        <w:rPr>
          <w:spacing w:val="3"/>
        </w:rPr>
        <w:t> </w:t>
      </w:r>
      <w:r>
        <w:rPr/>
        <w:t>by</w:t>
      </w:r>
      <w:r>
        <w:rPr>
          <w:spacing w:val="-6"/>
        </w:rPr>
        <w:t> </w:t>
      </w:r>
      <w:r>
        <w:rPr/>
        <w:t>Nigeria</w:t>
      </w:r>
      <w:r>
        <w:rPr>
          <w:spacing w:val="-2"/>
        </w:rPr>
        <w:t> </w:t>
      </w:r>
      <w:r>
        <w:rPr/>
        <w:t>on </w:t>
      </w:r>
      <w:r>
        <w:rPr>
          <w:spacing w:val="-2"/>
        </w:rPr>
        <w:t>29/08/1994</w:t>
      </w:r>
    </w:p>
    <w:p>
      <w:pPr>
        <w:pStyle w:val="BodyText"/>
        <w:ind w:left="212" w:right="1078"/>
      </w:pPr>
      <w:r>
        <w:rPr/>
        <w:t>United</w:t>
      </w:r>
      <w:r>
        <w:rPr>
          <w:spacing w:val="65"/>
        </w:rPr>
        <w:t> </w:t>
      </w:r>
      <w:r>
        <w:rPr/>
        <w:t>Nation</w:t>
      </w:r>
      <w:r>
        <w:rPr>
          <w:spacing w:val="66"/>
        </w:rPr>
        <w:t> </w:t>
      </w:r>
      <w:r>
        <w:rPr/>
        <w:t>Convention</w:t>
      </w:r>
      <w:r>
        <w:rPr>
          <w:spacing w:val="66"/>
        </w:rPr>
        <w:t> </w:t>
      </w:r>
      <w:r>
        <w:rPr/>
        <w:t>on</w:t>
      </w:r>
      <w:r>
        <w:rPr>
          <w:spacing w:val="66"/>
        </w:rPr>
        <w:t> </w:t>
      </w:r>
      <w:r>
        <w:rPr/>
        <w:t>the</w:t>
      </w:r>
      <w:r>
        <w:rPr>
          <w:spacing w:val="68"/>
        </w:rPr>
        <w:t> </w:t>
      </w:r>
      <w:r>
        <w:rPr/>
        <w:t>Law</w:t>
      </w:r>
      <w:r>
        <w:rPr>
          <w:spacing w:val="68"/>
        </w:rPr>
        <w:t> </w:t>
      </w:r>
      <w:r>
        <w:rPr/>
        <w:t>of</w:t>
      </w:r>
      <w:r>
        <w:rPr>
          <w:spacing w:val="65"/>
        </w:rPr>
        <w:t> </w:t>
      </w:r>
      <w:r>
        <w:rPr/>
        <w:t>the</w:t>
      </w:r>
      <w:r>
        <w:rPr>
          <w:spacing w:val="68"/>
        </w:rPr>
        <w:t> </w:t>
      </w:r>
      <w:r>
        <w:rPr/>
        <w:t>Sea</w:t>
      </w:r>
      <w:r>
        <w:rPr>
          <w:spacing w:val="65"/>
        </w:rPr>
        <w:t> </w:t>
      </w:r>
      <w:r>
        <w:rPr/>
        <w:t>(UNCLOS)</w:t>
      </w:r>
      <w:r>
        <w:rPr>
          <w:spacing w:val="68"/>
        </w:rPr>
        <w:t> </w:t>
      </w:r>
      <w:r>
        <w:rPr/>
        <w:t>ratified</w:t>
      </w:r>
      <w:r>
        <w:rPr>
          <w:spacing w:val="66"/>
        </w:rPr>
        <w:t> </w:t>
      </w:r>
      <w:r>
        <w:rPr/>
        <w:t>by</w:t>
      </w:r>
      <w:r>
        <w:rPr>
          <w:spacing w:val="63"/>
        </w:rPr>
        <w:t> </w:t>
      </w:r>
      <w:r>
        <w:rPr/>
        <w:t>Nigeria</w:t>
      </w:r>
      <w:r>
        <w:rPr>
          <w:spacing w:val="65"/>
        </w:rPr>
        <w:t> </w:t>
      </w:r>
      <w:r>
        <w:rPr/>
        <w:t>on </w:t>
      </w:r>
      <w:r>
        <w:rPr>
          <w:spacing w:val="-2"/>
        </w:rPr>
        <w:t>14/08/1986</w:t>
      </w:r>
    </w:p>
    <w:p>
      <w:pPr>
        <w:pStyle w:val="BodyText"/>
        <w:ind w:left="212" w:right="1078"/>
      </w:pPr>
      <w:r>
        <w:rPr/>
        <w:t>UNESCO Convention Concerning</w:t>
      </w:r>
      <w:r>
        <w:rPr>
          <w:spacing w:val="-2"/>
        </w:rPr>
        <w:t> </w:t>
      </w:r>
      <w:r>
        <w:rPr/>
        <w:t>the Protection of</w:t>
      </w:r>
      <w:r>
        <w:rPr>
          <w:spacing w:val="-1"/>
        </w:rPr>
        <w:t> </w:t>
      </w:r>
      <w:r>
        <w:rPr/>
        <w:t>the world Cultural and Natural Heritage Ratified by Nigeria on 23/10/1974</w:t>
      </w:r>
    </w:p>
    <w:p>
      <w:pPr>
        <w:pStyle w:val="BodyText"/>
        <w:ind w:left="212" w:right="1078"/>
      </w:pPr>
      <w:r>
        <w:rPr/>
        <w:t>Convention on the Conservation of Migrating Species of Wild Animals (Bonn Convention) Ratified by Nigeria on 15/10/1986</w:t>
      </w:r>
    </w:p>
    <w:p>
      <w:pPr>
        <w:pStyle w:val="BodyText"/>
        <w:spacing w:before="1"/>
        <w:ind w:left="212" w:right="1078"/>
      </w:pPr>
      <w:r>
        <w:rPr/>
        <w:t>United</w:t>
      </w:r>
      <w:r>
        <w:rPr>
          <w:spacing w:val="40"/>
        </w:rPr>
        <w:t> </w:t>
      </w:r>
      <w:r>
        <w:rPr/>
        <w:t>Nation</w:t>
      </w:r>
      <w:r>
        <w:rPr>
          <w:spacing w:val="40"/>
        </w:rPr>
        <w:t> </w:t>
      </w:r>
      <w:r>
        <w:rPr/>
        <w:t>Convention</w:t>
      </w:r>
      <w:r>
        <w:rPr>
          <w:spacing w:val="40"/>
        </w:rPr>
        <w:t> </w:t>
      </w:r>
      <w:r>
        <w:rPr/>
        <w:t>to</w:t>
      </w:r>
      <w:r>
        <w:rPr>
          <w:spacing w:val="40"/>
        </w:rPr>
        <w:t> </w:t>
      </w:r>
      <w:r>
        <w:rPr/>
        <w:t>Combat</w:t>
      </w:r>
      <w:r>
        <w:rPr>
          <w:spacing w:val="40"/>
        </w:rPr>
        <w:t> </w:t>
      </w:r>
      <w:r>
        <w:rPr/>
        <w:t>Desertification</w:t>
      </w:r>
      <w:r>
        <w:rPr>
          <w:spacing w:val="40"/>
        </w:rPr>
        <w:t> </w:t>
      </w:r>
      <w:r>
        <w:rPr/>
        <w:t>in</w:t>
      </w:r>
      <w:r>
        <w:rPr>
          <w:spacing w:val="40"/>
        </w:rPr>
        <w:t> </w:t>
      </w:r>
      <w:r>
        <w:rPr/>
        <w:t>Those</w:t>
      </w:r>
      <w:r>
        <w:rPr>
          <w:spacing w:val="40"/>
        </w:rPr>
        <w:t> </w:t>
      </w:r>
      <w:r>
        <w:rPr/>
        <w:t>Countries</w:t>
      </w:r>
      <w:r>
        <w:rPr>
          <w:spacing w:val="40"/>
        </w:rPr>
        <w:t> </w:t>
      </w:r>
      <w:r>
        <w:rPr/>
        <w:t>Experiencing</w:t>
      </w:r>
      <w:r>
        <w:rPr>
          <w:spacing w:val="40"/>
        </w:rPr>
        <w:t> </w:t>
      </w:r>
      <w:r>
        <w:rPr/>
        <w:t>Serious Drought and/or Desertification. (Paris 1994) Ratified by Nigeria on 8/7/1997 Brundtland Report of the WCED</w:t>
      </w:r>
    </w:p>
    <w:p>
      <w:pPr>
        <w:pStyle w:val="BodyText"/>
        <w:ind w:left="212" w:right="1078"/>
      </w:pPr>
      <w:r>
        <w:rPr/>
        <w:t>United Nation Framework Convention in Climate Change UNFCCC – Adopted in 1992 Convention</w:t>
      </w:r>
      <w:r>
        <w:rPr>
          <w:spacing w:val="35"/>
        </w:rPr>
        <w:t> </w:t>
      </w:r>
      <w:r>
        <w:rPr/>
        <w:t>on</w:t>
      </w:r>
      <w:r>
        <w:rPr>
          <w:spacing w:val="35"/>
        </w:rPr>
        <w:t> </w:t>
      </w:r>
      <w:r>
        <w:rPr/>
        <w:t>Prevention</w:t>
      </w:r>
      <w:r>
        <w:rPr>
          <w:spacing w:val="35"/>
        </w:rPr>
        <w:t> </w:t>
      </w:r>
      <w:r>
        <w:rPr/>
        <w:t>of</w:t>
      </w:r>
      <w:r>
        <w:rPr>
          <w:spacing w:val="34"/>
        </w:rPr>
        <w:t> </w:t>
      </w:r>
      <w:r>
        <w:rPr/>
        <w:t>Marine</w:t>
      </w:r>
      <w:r>
        <w:rPr>
          <w:spacing w:val="34"/>
        </w:rPr>
        <w:t> </w:t>
      </w:r>
      <w:r>
        <w:rPr/>
        <w:t>Pollution</w:t>
      </w:r>
      <w:r>
        <w:rPr>
          <w:spacing w:val="32"/>
        </w:rPr>
        <w:t> </w:t>
      </w:r>
      <w:r>
        <w:rPr/>
        <w:t>by</w:t>
      </w:r>
      <w:r>
        <w:rPr>
          <w:spacing w:val="30"/>
        </w:rPr>
        <w:t> </w:t>
      </w:r>
      <w:r>
        <w:rPr/>
        <w:t>Dumping</w:t>
      </w:r>
      <w:r>
        <w:rPr>
          <w:spacing w:val="32"/>
        </w:rPr>
        <w:t> </w:t>
      </w:r>
      <w:r>
        <w:rPr/>
        <w:t>of</w:t>
      </w:r>
      <w:r>
        <w:rPr>
          <w:spacing w:val="34"/>
        </w:rPr>
        <w:t> </w:t>
      </w:r>
      <w:r>
        <w:rPr/>
        <w:t>Waste</w:t>
      </w:r>
      <w:r>
        <w:rPr>
          <w:spacing w:val="34"/>
        </w:rPr>
        <w:t> </w:t>
      </w:r>
      <w:r>
        <w:rPr/>
        <w:t>and</w:t>
      </w:r>
      <w:r>
        <w:rPr>
          <w:spacing w:val="35"/>
        </w:rPr>
        <w:t> </w:t>
      </w:r>
      <w:r>
        <w:rPr/>
        <w:t>other</w:t>
      </w:r>
      <w:r>
        <w:rPr>
          <w:spacing w:val="33"/>
        </w:rPr>
        <w:t> </w:t>
      </w:r>
      <w:r>
        <w:rPr/>
        <w:t>Matters, Entered into Force in 1972</w:t>
      </w:r>
    </w:p>
    <w:p>
      <w:pPr>
        <w:pStyle w:val="BodyText"/>
        <w:ind w:left="212" w:right="1078"/>
      </w:pPr>
      <w:r>
        <w:rPr/>
        <w:t>Convention</w:t>
      </w:r>
      <w:r>
        <w:rPr>
          <w:spacing w:val="40"/>
        </w:rPr>
        <w:t> </w:t>
      </w:r>
      <w:r>
        <w:rPr/>
        <w:t>on</w:t>
      </w:r>
      <w:r>
        <w:rPr>
          <w:spacing w:val="40"/>
        </w:rPr>
        <w:t> </w:t>
      </w:r>
      <w:r>
        <w:rPr/>
        <w:t>Wetland</w:t>
      </w:r>
      <w:r>
        <w:rPr>
          <w:spacing w:val="40"/>
        </w:rPr>
        <w:t> </w:t>
      </w:r>
      <w:r>
        <w:rPr/>
        <w:t>of</w:t>
      </w:r>
      <w:r>
        <w:rPr>
          <w:spacing w:val="40"/>
        </w:rPr>
        <w:t> </w:t>
      </w:r>
      <w:r>
        <w:rPr/>
        <w:t>International</w:t>
      </w:r>
      <w:r>
        <w:rPr>
          <w:spacing w:val="40"/>
        </w:rPr>
        <w:t> </w:t>
      </w:r>
      <w:r>
        <w:rPr/>
        <w:t>Importance</w:t>
      </w:r>
      <w:r>
        <w:rPr>
          <w:spacing w:val="40"/>
        </w:rPr>
        <w:t> </w:t>
      </w:r>
      <w:r>
        <w:rPr/>
        <w:t>Especially</w:t>
      </w:r>
      <w:r>
        <w:rPr>
          <w:spacing w:val="40"/>
        </w:rPr>
        <w:t> </w:t>
      </w:r>
      <w:r>
        <w:rPr/>
        <w:t>as</w:t>
      </w:r>
      <w:r>
        <w:rPr>
          <w:spacing w:val="40"/>
        </w:rPr>
        <w:t> </w:t>
      </w:r>
      <w:r>
        <w:rPr/>
        <w:t>Water</w:t>
      </w:r>
      <w:r>
        <w:rPr>
          <w:spacing w:val="40"/>
        </w:rPr>
        <w:t> </w:t>
      </w:r>
      <w:r>
        <w:rPr/>
        <w:t>Fool</w:t>
      </w:r>
      <w:r>
        <w:rPr>
          <w:spacing w:val="40"/>
        </w:rPr>
        <w:t> </w:t>
      </w:r>
      <w:r>
        <w:rPr/>
        <w:t>Habitat</w:t>
      </w:r>
      <w:r>
        <w:rPr>
          <w:spacing w:val="80"/>
        </w:rPr>
        <w:t> </w:t>
      </w:r>
      <w:r>
        <w:rPr/>
        <w:t>(RAMSAR, 1971)</w:t>
      </w:r>
    </w:p>
    <w:p>
      <w:pPr>
        <w:pStyle w:val="BodyText"/>
        <w:ind w:left="212" w:right="5153"/>
      </w:pPr>
      <w:r>
        <w:rPr/>
        <w:t>Declaration</w:t>
      </w:r>
      <w:r>
        <w:rPr>
          <w:spacing w:val="-7"/>
        </w:rPr>
        <w:t> </w:t>
      </w:r>
      <w:r>
        <w:rPr/>
        <w:t>of</w:t>
      </w:r>
      <w:r>
        <w:rPr>
          <w:spacing w:val="-8"/>
        </w:rPr>
        <w:t> </w:t>
      </w:r>
      <w:r>
        <w:rPr/>
        <w:t>the</w:t>
      </w:r>
      <w:r>
        <w:rPr>
          <w:spacing w:val="-7"/>
        </w:rPr>
        <w:t> </w:t>
      </w:r>
      <w:r>
        <w:rPr/>
        <w:t>Right</w:t>
      </w:r>
      <w:r>
        <w:rPr>
          <w:spacing w:val="-5"/>
        </w:rPr>
        <w:t> </w:t>
      </w:r>
      <w:r>
        <w:rPr/>
        <w:t>of</w:t>
      </w:r>
      <w:r>
        <w:rPr>
          <w:spacing w:val="-8"/>
        </w:rPr>
        <w:t> </w:t>
      </w:r>
      <w:r>
        <w:rPr/>
        <w:t>Animals</w:t>
      </w:r>
      <w:r>
        <w:rPr>
          <w:spacing w:val="-7"/>
        </w:rPr>
        <w:t> </w:t>
      </w:r>
      <w:r>
        <w:rPr/>
        <w:t>(UNESCO) Art 26 Vienna Convention on Laws of Treaties</w:t>
      </w:r>
    </w:p>
    <w:p>
      <w:pPr>
        <w:pStyle w:val="BodyText"/>
        <w:ind w:left="212"/>
      </w:pPr>
      <w:r>
        <w:rPr/>
        <w:t>Art</w:t>
      </w:r>
      <w:r>
        <w:rPr>
          <w:spacing w:val="-3"/>
        </w:rPr>
        <w:t> </w:t>
      </w:r>
      <w:r>
        <w:rPr/>
        <w:t>14</w:t>
      </w:r>
      <w:r>
        <w:rPr>
          <w:spacing w:val="-1"/>
        </w:rPr>
        <w:t> </w:t>
      </w:r>
      <w:r>
        <w:rPr/>
        <w:t>of</w:t>
      </w:r>
      <w:r>
        <w:rPr>
          <w:spacing w:val="-1"/>
        </w:rPr>
        <w:t> </w:t>
      </w:r>
      <w:r>
        <w:rPr/>
        <w:t>the</w:t>
      </w:r>
      <w:r>
        <w:rPr>
          <w:spacing w:val="-2"/>
        </w:rPr>
        <w:t> </w:t>
      </w:r>
      <w:r>
        <w:rPr/>
        <w:t>Universal</w:t>
      </w:r>
      <w:r>
        <w:rPr>
          <w:spacing w:val="1"/>
        </w:rPr>
        <w:t> </w:t>
      </w:r>
      <w:r>
        <w:rPr/>
        <w:t>Declaration</w:t>
      </w:r>
      <w:r>
        <w:rPr>
          <w:spacing w:val="-1"/>
        </w:rPr>
        <w:t> </w:t>
      </w:r>
      <w:r>
        <w:rPr/>
        <w:t>on</w:t>
      </w:r>
      <w:r>
        <w:rPr>
          <w:spacing w:val="-1"/>
        </w:rPr>
        <w:t> </w:t>
      </w:r>
      <w:r>
        <w:rPr/>
        <w:t>the</w:t>
      </w:r>
      <w:r>
        <w:rPr>
          <w:spacing w:val="-1"/>
        </w:rPr>
        <w:t> </w:t>
      </w:r>
      <w:r>
        <w:rPr/>
        <w:t>Right</w:t>
      </w:r>
      <w:r>
        <w:rPr>
          <w:spacing w:val="1"/>
        </w:rPr>
        <w:t> </w:t>
      </w:r>
      <w:r>
        <w:rPr/>
        <w:t>of</w:t>
      </w:r>
      <w:r>
        <w:rPr>
          <w:spacing w:val="-2"/>
        </w:rPr>
        <w:t> </w:t>
      </w:r>
      <w:r>
        <w:rPr/>
        <w:t>Animals </w:t>
      </w:r>
      <w:r>
        <w:rPr>
          <w:spacing w:val="-4"/>
        </w:rPr>
        <w:t>1978</w:t>
      </w:r>
    </w:p>
    <w:p>
      <w:pPr>
        <w:pStyle w:val="BodyText"/>
        <w:ind w:left="212" w:right="1153"/>
      </w:pPr>
      <w:r>
        <w:rPr/>
        <w:t>London</w:t>
      </w:r>
      <w:r>
        <w:rPr>
          <w:spacing w:val="-2"/>
        </w:rPr>
        <w:t> </w:t>
      </w:r>
      <w:r>
        <w:rPr/>
        <w:t>International</w:t>
      </w:r>
      <w:r>
        <w:rPr>
          <w:spacing w:val="-4"/>
        </w:rPr>
        <w:t> </w:t>
      </w:r>
      <w:r>
        <w:rPr/>
        <w:t>Convention</w:t>
      </w:r>
      <w:r>
        <w:rPr>
          <w:spacing w:val="-4"/>
        </w:rPr>
        <w:t> </w:t>
      </w:r>
      <w:r>
        <w:rPr/>
        <w:t>on</w:t>
      </w:r>
      <w:r>
        <w:rPr>
          <w:spacing w:val="-4"/>
        </w:rPr>
        <w:t> </w:t>
      </w:r>
      <w:r>
        <w:rPr/>
        <w:t>Prevention</w:t>
      </w:r>
      <w:r>
        <w:rPr>
          <w:spacing w:val="-4"/>
        </w:rPr>
        <w:t> </w:t>
      </w:r>
      <w:r>
        <w:rPr/>
        <w:t>of</w:t>
      </w:r>
      <w:r>
        <w:rPr>
          <w:spacing w:val="-5"/>
        </w:rPr>
        <w:t> </w:t>
      </w:r>
      <w:r>
        <w:rPr/>
        <w:t>Sea</w:t>
      </w:r>
      <w:r>
        <w:rPr>
          <w:spacing w:val="-5"/>
        </w:rPr>
        <w:t> </w:t>
      </w:r>
      <w:r>
        <w:rPr/>
        <w:t>Pollution.</w:t>
      </w:r>
      <w:r>
        <w:rPr>
          <w:spacing w:val="-4"/>
        </w:rPr>
        <w:t> </w:t>
      </w:r>
      <w:r>
        <w:rPr/>
        <w:t>Entered</w:t>
      </w:r>
      <w:r>
        <w:rPr>
          <w:spacing w:val="-4"/>
        </w:rPr>
        <w:t> </w:t>
      </w:r>
      <w:r>
        <w:rPr/>
        <w:t>into</w:t>
      </w:r>
      <w:r>
        <w:rPr>
          <w:spacing w:val="-4"/>
        </w:rPr>
        <w:t> </w:t>
      </w:r>
      <w:r>
        <w:rPr/>
        <w:t>force</w:t>
      </w:r>
      <w:r>
        <w:rPr>
          <w:spacing w:val="-5"/>
        </w:rPr>
        <w:t> </w:t>
      </w:r>
      <w:r>
        <w:rPr/>
        <w:t>in</w:t>
      </w:r>
      <w:r>
        <w:rPr>
          <w:spacing w:val="-4"/>
        </w:rPr>
        <w:t> </w:t>
      </w:r>
      <w:r>
        <w:rPr/>
        <w:t>1954 Convention on Conservation of Antarctic Marine Living Resources (CCAMLR) International Convention on Prevention of Sea Pollution by Oil (Oil pollution)</w:t>
      </w:r>
    </w:p>
    <w:p>
      <w:pPr>
        <w:pStyle w:val="BodyText"/>
        <w:spacing w:before="1"/>
        <w:ind w:left="212"/>
      </w:pPr>
      <w:r>
        <w:rPr/>
        <w:t>Abidjan Convention for Cooperation in Protection and Development of Marine and Coastal Environment of the West and Central Region, 1981. Entered into force on 5/8/1984</w:t>
      </w:r>
    </w:p>
    <w:p>
      <w:pPr>
        <w:pStyle w:val="BodyText"/>
        <w:ind w:left="212" w:right="1078"/>
      </w:pPr>
      <w:r>
        <w:rPr/>
        <w:t>Nairobi</w:t>
      </w:r>
      <w:r>
        <w:rPr>
          <w:spacing w:val="40"/>
        </w:rPr>
        <w:t> </w:t>
      </w:r>
      <w:r>
        <w:rPr/>
        <w:t>Convention</w:t>
      </w:r>
      <w:r>
        <w:rPr>
          <w:spacing w:val="40"/>
        </w:rPr>
        <w:t> </w:t>
      </w:r>
      <w:r>
        <w:rPr/>
        <w:t>for</w:t>
      </w:r>
      <w:r>
        <w:rPr>
          <w:spacing w:val="40"/>
        </w:rPr>
        <w:t> </w:t>
      </w:r>
      <w:r>
        <w:rPr/>
        <w:t>Protection</w:t>
      </w:r>
      <w:r>
        <w:rPr>
          <w:spacing w:val="40"/>
        </w:rPr>
        <w:t> </w:t>
      </w:r>
      <w:r>
        <w:rPr/>
        <w:t>and</w:t>
      </w:r>
      <w:r>
        <w:rPr>
          <w:spacing w:val="40"/>
        </w:rPr>
        <w:t> </w:t>
      </w:r>
      <w:r>
        <w:rPr/>
        <w:t>Management</w:t>
      </w:r>
      <w:r>
        <w:rPr>
          <w:spacing w:val="40"/>
        </w:rPr>
        <w:t> </w:t>
      </w:r>
      <w:r>
        <w:rPr/>
        <w:t>of</w:t>
      </w:r>
      <w:r>
        <w:rPr>
          <w:spacing w:val="40"/>
        </w:rPr>
        <w:t> </w:t>
      </w:r>
      <w:r>
        <w:rPr/>
        <w:t>Coastal</w:t>
      </w:r>
      <w:r>
        <w:rPr>
          <w:spacing w:val="40"/>
        </w:rPr>
        <w:t> </w:t>
      </w:r>
      <w:r>
        <w:rPr/>
        <w:t>Environment</w:t>
      </w:r>
      <w:r>
        <w:rPr>
          <w:spacing w:val="40"/>
        </w:rPr>
        <w:t> </w:t>
      </w:r>
      <w:r>
        <w:rPr/>
        <w:t>of</w:t>
      </w:r>
      <w:r>
        <w:rPr>
          <w:spacing w:val="40"/>
        </w:rPr>
        <w:t> </w:t>
      </w:r>
      <w:r>
        <w:rPr/>
        <w:t>African Region, 1985</w:t>
      </w:r>
    </w:p>
    <w:p>
      <w:pPr>
        <w:pStyle w:val="BodyText"/>
        <w:ind w:left="212" w:right="1078"/>
      </w:pPr>
      <w:r>
        <w:rPr/>
        <w:t>Helsinki</w:t>
      </w:r>
      <w:r>
        <w:rPr>
          <w:spacing w:val="37"/>
        </w:rPr>
        <w:t> </w:t>
      </w:r>
      <w:r>
        <w:rPr/>
        <w:t>Convention</w:t>
      </w:r>
      <w:r>
        <w:rPr>
          <w:spacing w:val="36"/>
        </w:rPr>
        <w:t> </w:t>
      </w:r>
      <w:r>
        <w:rPr/>
        <w:t>on</w:t>
      </w:r>
      <w:r>
        <w:rPr>
          <w:spacing w:val="34"/>
        </w:rPr>
        <w:t> </w:t>
      </w:r>
      <w:r>
        <w:rPr/>
        <w:t>Protection</w:t>
      </w:r>
      <w:r>
        <w:rPr>
          <w:spacing w:val="36"/>
        </w:rPr>
        <w:t> </w:t>
      </w:r>
      <w:r>
        <w:rPr/>
        <w:t>of</w:t>
      </w:r>
      <w:r>
        <w:rPr>
          <w:spacing w:val="35"/>
        </w:rPr>
        <w:t> </w:t>
      </w:r>
      <w:r>
        <w:rPr/>
        <w:t>Marine</w:t>
      </w:r>
      <w:r>
        <w:rPr>
          <w:spacing w:val="36"/>
        </w:rPr>
        <w:t> </w:t>
      </w:r>
      <w:r>
        <w:rPr/>
        <w:t>Environment</w:t>
      </w:r>
      <w:r>
        <w:rPr>
          <w:spacing w:val="37"/>
        </w:rPr>
        <w:t> </w:t>
      </w:r>
      <w:r>
        <w:rPr/>
        <w:t>of</w:t>
      </w:r>
      <w:r>
        <w:rPr>
          <w:spacing w:val="35"/>
        </w:rPr>
        <w:t> </w:t>
      </w:r>
      <w:r>
        <w:rPr/>
        <w:t>the</w:t>
      </w:r>
      <w:r>
        <w:rPr>
          <w:spacing w:val="36"/>
        </w:rPr>
        <w:t> </w:t>
      </w:r>
      <w:r>
        <w:rPr/>
        <w:t>Baltic</w:t>
      </w:r>
      <w:r>
        <w:rPr>
          <w:spacing w:val="36"/>
        </w:rPr>
        <w:t> </w:t>
      </w:r>
      <w:r>
        <w:rPr/>
        <w:t>Sea</w:t>
      </w:r>
      <w:r>
        <w:rPr>
          <w:spacing w:val="35"/>
        </w:rPr>
        <w:t> </w:t>
      </w:r>
      <w:r>
        <w:rPr/>
        <w:t>Area,</w:t>
      </w:r>
      <w:r>
        <w:rPr>
          <w:spacing w:val="36"/>
        </w:rPr>
        <w:t> </w:t>
      </w:r>
      <w:r>
        <w:rPr/>
        <w:t>1992 Entered into force 17/1/2000</w:t>
      </w:r>
    </w:p>
    <w:p>
      <w:pPr>
        <w:pStyle w:val="BodyText"/>
        <w:ind w:left="212" w:right="1078"/>
      </w:pPr>
      <w:r>
        <w:rPr/>
        <w:t>International</w:t>
      </w:r>
      <w:r>
        <w:rPr>
          <w:spacing w:val="28"/>
        </w:rPr>
        <w:t> </w:t>
      </w:r>
      <w:r>
        <w:rPr/>
        <w:t>Convention on Civil</w:t>
      </w:r>
      <w:r>
        <w:rPr>
          <w:spacing w:val="30"/>
        </w:rPr>
        <w:t> </w:t>
      </w:r>
      <w:r>
        <w:rPr/>
        <w:t>Liability for</w:t>
      </w:r>
      <w:r>
        <w:rPr>
          <w:spacing w:val="31"/>
        </w:rPr>
        <w:t> </w:t>
      </w:r>
      <w:r>
        <w:rPr/>
        <w:t>Oil</w:t>
      </w:r>
      <w:r>
        <w:rPr>
          <w:spacing w:val="28"/>
        </w:rPr>
        <w:t> </w:t>
      </w:r>
      <w:r>
        <w:rPr/>
        <w:t>Pollution Damage (CLC).</w:t>
      </w:r>
      <w:r>
        <w:rPr>
          <w:spacing w:val="29"/>
        </w:rPr>
        <w:t> </w:t>
      </w:r>
      <w:r>
        <w:rPr/>
        <w:t>Adopted on 29/11/1969, Entered into force on 19/6/1975</w:t>
      </w:r>
    </w:p>
    <w:p>
      <w:pPr>
        <w:pStyle w:val="BodyText"/>
        <w:ind w:left="212" w:right="1095"/>
      </w:pPr>
      <w:r>
        <w:rPr/>
        <w:t>Convention on Prevention of Maritime Pollution</w:t>
      </w:r>
      <w:r>
        <w:rPr>
          <w:spacing w:val="-2"/>
        </w:rPr>
        <w:t> </w:t>
      </w:r>
      <w:r>
        <w:rPr/>
        <w:t>by</w:t>
      </w:r>
      <w:r>
        <w:rPr>
          <w:spacing w:val="-3"/>
        </w:rPr>
        <w:t> </w:t>
      </w:r>
      <w:r>
        <w:rPr/>
        <w:t>Dumping of Waste and other Matters of </w:t>
      </w:r>
      <w:r>
        <w:rPr>
          <w:spacing w:val="-4"/>
        </w:rPr>
        <w:t>1972</w:t>
      </w:r>
    </w:p>
    <w:p>
      <w:pPr>
        <w:pStyle w:val="BodyText"/>
        <w:tabs>
          <w:tab w:pos="3250" w:val="left" w:leader="none"/>
          <w:tab w:pos="6369" w:val="left" w:leader="none"/>
          <w:tab w:pos="8966" w:val="left" w:leader="none"/>
        </w:tabs>
        <w:ind w:left="212" w:right="1078"/>
      </w:pPr>
      <w:r>
        <w:rPr>
          <w:spacing w:val="-2"/>
        </w:rPr>
        <w:t>Stockholm</w:t>
      </w:r>
      <w:r>
        <w:rPr/>
        <w:tab/>
      </w:r>
      <w:r>
        <w:rPr>
          <w:spacing w:val="-2"/>
        </w:rPr>
        <w:t>Declaration</w:t>
      </w:r>
      <w:r>
        <w:rPr/>
        <w:tab/>
      </w:r>
      <w:r>
        <w:rPr>
          <w:spacing w:val="-2"/>
        </w:rPr>
        <w:t>online</w:t>
      </w:r>
      <w:r>
        <w:rPr/>
        <w:tab/>
      </w:r>
      <w:r>
        <w:rPr>
          <w:spacing w:val="-6"/>
        </w:rPr>
        <w:t>at </w:t>
      </w:r>
      <w:hyperlink r:id="rId7">
        <w:r>
          <w:rPr>
            <w:color w:val="0000FF"/>
            <w:spacing w:val="-2"/>
            <w:u w:val="single" w:color="0000FF"/>
          </w:rPr>
          <w:t>http://www.unep.org/document.multilingual/default.asp?document/D=97</w:t>
        </w:r>
      </w:hyperlink>
    </w:p>
    <w:p>
      <w:pPr>
        <w:pStyle w:val="BodyText"/>
        <w:ind w:left="212" w:right="4707" w:firstLine="419"/>
      </w:pPr>
      <w:r>
        <w:rPr/>
        <w:t>and</w:t>
      </w:r>
      <w:r>
        <w:rPr>
          <w:spacing w:val="-5"/>
        </w:rPr>
        <w:t> </w:t>
      </w:r>
      <w:r>
        <w:rPr/>
        <w:t>article</w:t>
      </w:r>
      <w:r>
        <w:rPr>
          <w:spacing w:val="-3"/>
        </w:rPr>
        <w:t> </w:t>
      </w:r>
      <w:r>
        <w:rPr/>
        <w:t>ID=1</w:t>
      </w:r>
      <w:r>
        <w:rPr>
          <w:spacing w:val="-5"/>
        </w:rPr>
        <w:t> </w:t>
      </w:r>
      <w:r>
        <w:rPr/>
        <w:t>503</w:t>
      </w:r>
      <w:r>
        <w:rPr>
          <w:spacing w:val="-4"/>
        </w:rPr>
        <w:t> </w:t>
      </w:r>
      <w:r>
        <w:rPr/>
        <w:t>–</w:t>
      </w:r>
      <w:r>
        <w:rPr>
          <w:spacing w:val="-3"/>
        </w:rPr>
        <w:t> </w:t>
      </w:r>
      <w:r>
        <w:rPr/>
        <w:t>accessed</w:t>
      </w:r>
      <w:r>
        <w:rPr>
          <w:spacing w:val="-5"/>
        </w:rPr>
        <w:t> </w:t>
      </w:r>
      <w:r>
        <w:rPr/>
        <w:t>on</w:t>
      </w:r>
      <w:r>
        <w:rPr>
          <w:spacing w:val="-5"/>
        </w:rPr>
        <w:t> </w:t>
      </w:r>
      <w:r>
        <w:rPr/>
        <w:t>8</w:t>
      </w:r>
      <w:r>
        <w:rPr>
          <w:vertAlign w:val="superscript"/>
        </w:rPr>
        <w:t>th</w:t>
      </w:r>
      <w:r>
        <w:rPr>
          <w:spacing w:val="-4"/>
          <w:vertAlign w:val="baseline"/>
        </w:rPr>
        <w:t> </w:t>
      </w:r>
      <w:r>
        <w:rPr>
          <w:vertAlign w:val="baseline"/>
        </w:rPr>
        <w:t>July,</w:t>
      </w:r>
      <w:r>
        <w:rPr>
          <w:spacing w:val="-5"/>
          <w:vertAlign w:val="baseline"/>
        </w:rPr>
        <w:t> </w:t>
      </w:r>
      <w:r>
        <w:rPr>
          <w:vertAlign w:val="baseline"/>
        </w:rPr>
        <w:t>2013 The Cartagena Protocol on Bio safety, 2000s</w:t>
      </w:r>
    </w:p>
    <w:p>
      <w:pPr>
        <w:spacing w:after="0"/>
        <w:sectPr>
          <w:pgSz w:w="12240" w:h="15840"/>
          <w:pgMar w:header="0" w:footer="1519" w:top="1360" w:bottom="1740" w:left="1660" w:right="360"/>
        </w:sectPr>
      </w:pPr>
    </w:p>
    <w:p>
      <w:pPr>
        <w:pStyle w:val="ListParagraph"/>
        <w:numPr>
          <w:ilvl w:val="0"/>
          <w:numId w:val="1"/>
        </w:numPr>
        <w:tabs>
          <w:tab w:pos="931" w:val="left" w:leader="none"/>
        </w:tabs>
        <w:spacing w:line="240" w:lineRule="auto" w:before="70" w:after="0"/>
        <w:ind w:left="931" w:right="0" w:hanging="359"/>
        <w:jc w:val="left"/>
        <w:rPr>
          <w:sz w:val="24"/>
        </w:rPr>
      </w:pPr>
      <w:r>
        <w:rPr>
          <w:sz w:val="24"/>
        </w:rPr>
        <w:t>Nigerian</w:t>
      </w:r>
      <w:r>
        <w:rPr>
          <w:spacing w:val="-4"/>
          <w:sz w:val="24"/>
        </w:rPr>
        <w:t> </w:t>
      </w:r>
      <w:r>
        <w:rPr>
          <w:spacing w:val="-2"/>
          <w:sz w:val="24"/>
        </w:rPr>
        <w:t>Statutes</w:t>
      </w:r>
    </w:p>
    <w:p>
      <w:pPr>
        <w:pStyle w:val="BodyText"/>
        <w:spacing w:before="135"/>
        <w:ind w:left="212" w:right="1078"/>
      </w:pPr>
      <w:r>
        <w:rPr/>
        <w:t>Endangered Species (Control of International Trade and Traffic) Act – Cap E9 Laws of the Federal Republic of Nigeria (LFN) 2004 p. 12, 20, 107, 156, 159,</w:t>
      </w:r>
    </w:p>
    <w:p>
      <w:pPr>
        <w:pStyle w:val="BodyText"/>
        <w:ind w:left="212"/>
      </w:pPr>
      <w:r>
        <w:rPr/>
        <w:t>Sea</w:t>
      </w:r>
      <w:r>
        <w:rPr>
          <w:spacing w:val="-2"/>
        </w:rPr>
        <w:t> </w:t>
      </w:r>
      <w:r>
        <w:rPr/>
        <w:t>Fishery</w:t>
      </w:r>
      <w:r>
        <w:rPr>
          <w:spacing w:val="-3"/>
        </w:rPr>
        <w:t> </w:t>
      </w:r>
      <w:r>
        <w:rPr/>
        <w:t>Act</w:t>
      </w:r>
      <w:r>
        <w:rPr>
          <w:spacing w:val="-1"/>
        </w:rPr>
        <w:t> </w:t>
      </w:r>
      <w:r>
        <w:rPr/>
        <w:t>Cap 5-4</w:t>
      </w:r>
      <w:r>
        <w:rPr>
          <w:spacing w:val="1"/>
        </w:rPr>
        <w:t> </w:t>
      </w:r>
      <w:r>
        <w:rPr/>
        <w:t>LFN 2004</w:t>
      </w:r>
      <w:r>
        <w:rPr>
          <w:spacing w:val="-2"/>
        </w:rPr>
        <w:t> </w:t>
      </w:r>
      <w:r>
        <w:rPr/>
        <w:t>p. 12,</w:t>
      </w:r>
      <w:r>
        <w:rPr>
          <w:spacing w:val="-1"/>
        </w:rPr>
        <w:t> </w:t>
      </w:r>
      <w:r>
        <w:rPr/>
        <w:t>20, 23,</w:t>
      </w:r>
      <w:r>
        <w:rPr>
          <w:spacing w:val="1"/>
        </w:rPr>
        <w:t> </w:t>
      </w:r>
      <w:r>
        <w:rPr/>
        <w:t>168, </w:t>
      </w:r>
      <w:r>
        <w:rPr>
          <w:spacing w:val="-5"/>
        </w:rPr>
        <w:t>209</w:t>
      </w:r>
    </w:p>
    <w:p>
      <w:pPr>
        <w:pStyle w:val="BodyText"/>
        <w:ind w:left="212"/>
      </w:pPr>
      <w:r>
        <w:rPr/>
        <w:t>Inland</w:t>
      </w:r>
      <w:r>
        <w:rPr>
          <w:spacing w:val="-2"/>
        </w:rPr>
        <w:t> </w:t>
      </w:r>
      <w:r>
        <w:rPr/>
        <w:t>Fishery</w:t>
      </w:r>
      <w:r>
        <w:rPr>
          <w:spacing w:val="-6"/>
        </w:rPr>
        <w:t> </w:t>
      </w:r>
      <w:r>
        <w:rPr/>
        <w:t>Act</w:t>
      </w:r>
      <w:r>
        <w:rPr>
          <w:spacing w:val="-1"/>
        </w:rPr>
        <w:t> </w:t>
      </w:r>
      <w:r>
        <w:rPr/>
        <w:t>Cap</w:t>
      </w:r>
      <w:r>
        <w:rPr>
          <w:spacing w:val="-1"/>
        </w:rPr>
        <w:t> </w:t>
      </w:r>
      <w:r>
        <w:rPr/>
        <w:t>110</w:t>
      </w:r>
      <w:r>
        <w:rPr>
          <w:spacing w:val="1"/>
        </w:rPr>
        <w:t> </w:t>
      </w:r>
      <w:r>
        <w:rPr/>
        <w:t>LFN</w:t>
      </w:r>
      <w:r>
        <w:rPr>
          <w:spacing w:val="-1"/>
        </w:rPr>
        <w:t> </w:t>
      </w:r>
      <w:r>
        <w:rPr/>
        <w:t>2004 p.</w:t>
      </w:r>
      <w:r>
        <w:rPr>
          <w:spacing w:val="-1"/>
        </w:rPr>
        <w:t> </w:t>
      </w:r>
      <w:r>
        <w:rPr/>
        <w:t>13, </w:t>
      </w:r>
      <w:r>
        <w:rPr>
          <w:spacing w:val="-5"/>
        </w:rPr>
        <w:t>169</w:t>
      </w:r>
    </w:p>
    <w:p>
      <w:pPr>
        <w:pStyle w:val="BodyText"/>
        <w:ind w:left="212"/>
      </w:pPr>
      <w:r>
        <w:rPr/>
        <w:t>Land</w:t>
      </w:r>
      <w:r>
        <w:rPr>
          <w:spacing w:val="1"/>
        </w:rPr>
        <w:t> </w:t>
      </w:r>
      <w:r>
        <w:rPr/>
        <w:t>Use</w:t>
      </w:r>
      <w:r>
        <w:rPr>
          <w:spacing w:val="-3"/>
        </w:rPr>
        <w:t> </w:t>
      </w:r>
      <w:r>
        <w:rPr/>
        <w:t>Act</w:t>
      </w:r>
      <w:r>
        <w:rPr>
          <w:spacing w:val="-1"/>
        </w:rPr>
        <w:t> </w:t>
      </w:r>
      <w:r>
        <w:rPr/>
        <w:t>Cap</w:t>
      </w:r>
      <w:r>
        <w:rPr>
          <w:spacing w:val="1"/>
        </w:rPr>
        <w:t> </w:t>
      </w:r>
      <w:r>
        <w:rPr/>
        <w:t>L.5</w:t>
      </w:r>
      <w:r>
        <w:rPr>
          <w:spacing w:val="1"/>
        </w:rPr>
        <w:t> </w:t>
      </w:r>
      <w:r>
        <w:rPr/>
        <w:t>LFN</w:t>
      </w:r>
      <w:r>
        <w:rPr>
          <w:spacing w:val="-1"/>
        </w:rPr>
        <w:t> </w:t>
      </w:r>
      <w:r>
        <w:rPr/>
        <w:t>2004 p.</w:t>
      </w:r>
      <w:r>
        <w:rPr>
          <w:spacing w:val="-1"/>
        </w:rPr>
        <w:t> </w:t>
      </w:r>
      <w:r>
        <w:rPr/>
        <w:t>13,109,</w:t>
      </w:r>
      <w:r>
        <w:rPr>
          <w:spacing w:val="-1"/>
        </w:rPr>
        <w:t> </w:t>
      </w:r>
      <w:r>
        <w:rPr/>
        <w:t>209,</w:t>
      </w:r>
      <w:r>
        <w:rPr>
          <w:spacing w:val="1"/>
        </w:rPr>
        <w:t> </w:t>
      </w:r>
      <w:r>
        <w:rPr/>
        <w:t>211, </w:t>
      </w:r>
      <w:r>
        <w:rPr>
          <w:spacing w:val="-5"/>
        </w:rPr>
        <w:t>306</w:t>
      </w:r>
    </w:p>
    <w:p>
      <w:pPr>
        <w:pStyle w:val="BodyText"/>
        <w:ind w:left="212" w:right="3476"/>
      </w:pPr>
      <w:r>
        <w:rPr/>
        <w:t>River</w:t>
      </w:r>
      <w:r>
        <w:rPr>
          <w:spacing w:val="-6"/>
        </w:rPr>
        <w:t> </w:t>
      </w:r>
      <w:r>
        <w:rPr/>
        <w:t>Basin</w:t>
      </w:r>
      <w:r>
        <w:rPr>
          <w:spacing w:val="-4"/>
        </w:rPr>
        <w:t> </w:t>
      </w:r>
      <w:r>
        <w:rPr/>
        <w:t>Development</w:t>
      </w:r>
      <w:r>
        <w:rPr>
          <w:spacing w:val="-4"/>
        </w:rPr>
        <w:t> </w:t>
      </w:r>
      <w:r>
        <w:rPr/>
        <w:t>Authority</w:t>
      </w:r>
      <w:r>
        <w:rPr>
          <w:spacing w:val="-9"/>
        </w:rPr>
        <w:t> </w:t>
      </w:r>
      <w:r>
        <w:rPr/>
        <w:t>Act</w:t>
      </w:r>
      <w:r>
        <w:rPr>
          <w:spacing w:val="-4"/>
        </w:rPr>
        <w:t> </w:t>
      </w:r>
      <w:r>
        <w:rPr/>
        <w:t>Cap</w:t>
      </w:r>
      <w:r>
        <w:rPr>
          <w:spacing w:val="-4"/>
        </w:rPr>
        <w:t> </w:t>
      </w:r>
      <w:r>
        <w:rPr/>
        <w:t>R.9</w:t>
      </w:r>
      <w:r>
        <w:rPr>
          <w:spacing w:val="-2"/>
        </w:rPr>
        <w:t> </w:t>
      </w:r>
      <w:r>
        <w:rPr/>
        <w:t>LFN</w:t>
      </w:r>
      <w:r>
        <w:rPr>
          <w:spacing w:val="-4"/>
        </w:rPr>
        <w:t> </w:t>
      </w:r>
      <w:r>
        <w:rPr/>
        <w:t>2004</w:t>
      </w:r>
      <w:r>
        <w:rPr>
          <w:spacing w:val="-1"/>
        </w:rPr>
        <w:t> </w:t>
      </w:r>
      <w:r>
        <w:rPr/>
        <w:t>p.</w:t>
      </w:r>
      <w:r>
        <w:rPr>
          <w:spacing w:val="-4"/>
        </w:rPr>
        <w:t> </w:t>
      </w:r>
      <w:r>
        <w:rPr/>
        <w:t>13 Kainji Lake Natural Park Act Cap 197 LFN 2004 p. 13, 165</w:t>
      </w:r>
    </w:p>
    <w:p>
      <w:pPr>
        <w:pStyle w:val="BodyText"/>
        <w:ind w:left="212" w:right="2599"/>
      </w:pPr>
      <w:r>
        <w:rPr/>
        <w:t>Natural</w:t>
      </w:r>
      <w:r>
        <w:rPr>
          <w:spacing w:val="-5"/>
        </w:rPr>
        <w:t> </w:t>
      </w:r>
      <w:r>
        <w:rPr/>
        <w:t>Resources</w:t>
      </w:r>
      <w:r>
        <w:rPr>
          <w:spacing w:val="-5"/>
        </w:rPr>
        <w:t> </w:t>
      </w:r>
      <w:r>
        <w:rPr/>
        <w:t>Conservation</w:t>
      </w:r>
      <w:r>
        <w:rPr>
          <w:spacing w:val="-5"/>
        </w:rPr>
        <w:t> </w:t>
      </w:r>
      <w:r>
        <w:rPr/>
        <w:t>Council</w:t>
      </w:r>
      <w:r>
        <w:rPr>
          <w:spacing w:val="-5"/>
        </w:rPr>
        <w:t> </w:t>
      </w:r>
      <w:r>
        <w:rPr/>
        <w:t>Act</w:t>
      </w:r>
      <w:r>
        <w:rPr>
          <w:spacing w:val="-5"/>
        </w:rPr>
        <w:t> </w:t>
      </w:r>
      <w:r>
        <w:rPr/>
        <w:t>Cap</w:t>
      </w:r>
      <w:r>
        <w:rPr>
          <w:spacing w:val="-5"/>
        </w:rPr>
        <w:t> </w:t>
      </w:r>
      <w:r>
        <w:rPr/>
        <w:t>268</w:t>
      </w:r>
      <w:r>
        <w:rPr>
          <w:spacing w:val="-3"/>
        </w:rPr>
        <w:t> </w:t>
      </w:r>
      <w:r>
        <w:rPr/>
        <w:t>LFN</w:t>
      </w:r>
      <w:r>
        <w:rPr>
          <w:spacing w:val="-5"/>
        </w:rPr>
        <w:t> </w:t>
      </w:r>
      <w:r>
        <w:rPr/>
        <w:t>2004</w:t>
      </w:r>
      <w:r>
        <w:rPr>
          <w:spacing w:val="-2"/>
        </w:rPr>
        <w:t> </w:t>
      </w:r>
      <w:r>
        <w:rPr/>
        <w:t>p.</w:t>
      </w:r>
      <w:r>
        <w:rPr>
          <w:spacing w:val="-5"/>
        </w:rPr>
        <w:t> </w:t>
      </w:r>
      <w:r>
        <w:rPr/>
        <w:t>13 Animal Disease (Control) Act Cap A.17 LFN 2004 p. 13, 157, 235</w:t>
      </w:r>
    </w:p>
    <w:p>
      <w:pPr>
        <w:pStyle w:val="BodyText"/>
        <w:ind w:left="212"/>
      </w:pPr>
      <w:r>
        <w:rPr/>
        <w:t>Exclusive</w:t>
      </w:r>
      <w:r>
        <w:rPr>
          <w:spacing w:val="-2"/>
        </w:rPr>
        <w:t> </w:t>
      </w:r>
      <w:r>
        <w:rPr/>
        <w:t>Economic</w:t>
      </w:r>
      <w:r>
        <w:rPr>
          <w:spacing w:val="-2"/>
        </w:rPr>
        <w:t> </w:t>
      </w:r>
      <w:r>
        <w:rPr/>
        <w:t>Zone</w:t>
      </w:r>
      <w:r>
        <w:rPr>
          <w:spacing w:val="-2"/>
        </w:rPr>
        <w:t> </w:t>
      </w:r>
      <w:r>
        <w:rPr/>
        <w:t>Act Cap</w:t>
      </w:r>
      <w:r>
        <w:rPr>
          <w:spacing w:val="-1"/>
        </w:rPr>
        <w:t> </w:t>
      </w:r>
      <w:r>
        <w:rPr/>
        <w:t>E.17 LFN</w:t>
      </w:r>
      <w:r>
        <w:rPr>
          <w:spacing w:val="-1"/>
        </w:rPr>
        <w:t> </w:t>
      </w:r>
      <w:r>
        <w:rPr/>
        <w:t>2004</w:t>
      </w:r>
      <w:r>
        <w:rPr>
          <w:spacing w:val="3"/>
        </w:rPr>
        <w:t> </w:t>
      </w:r>
      <w:r>
        <w:rPr/>
        <w:t>p.</w:t>
      </w:r>
      <w:r>
        <w:rPr>
          <w:spacing w:val="-1"/>
        </w:rPr>
        <w:t> </w:t>
      </w:r>
      <w:r>
        <w:rPr/>
        <w:t>13,</w:t>
      </w:r>
      <w:r>
        <w:rPr>
          <w:spacing w:val="-1"/>
        </w:rPr>
        <w:t> </w:t>
      </w:r>
      <w:r>
        <w:rPr/>
        <w:t>157, </w:t>
      </w:r>
      <w:r>
        <w:rPr>
          <w:spacing w:val="-5"/>
        </w:rPr>
        <w:t>244</w:t>
      </w:r>
    </w:p>
    <w:p>
      <w:pPr>
        <w:pStyle w:val="BodyText"/>
        <w:spacing w:before="1"/>
        <w:ind w:left="212" w:right="1078"/>
      </w:pPr>
      <w:r>
        <w:rPr/>
        <w:t>National</w:t>
      </w:r>
      <w:r>
        <w:rPr>
          <w:spacing w:val="34"/>
        </w:rPr>
        <w:t> </w:t>
      </w:r>
      <w:r>
        <w:rPr/>
        <w:t>Environmental</w:t>
      </w:r>
      <w:r>
        <w:rPr>
          <w:spacing w:val="34"/>
        </w:rPr>
        <w:t> </w:t>
      </w:r>
      <w:r>
        <w:rPr/>
        <w:t>Standard</w:t>
      </w:r>
      <w:r>
        <w:rPr>
          <w:spacing w:val="33"/>
        </w:rPr>
        <w:t> </w:t>
      </w:r>
      <w:r>
        <w:rPr/>
        <w:t>and</w:t>
      </w:r>
      <w:r>
        <w:rPr>
          <w:spacing w:val="34"/>
        </w:rPr>
        <w:t> </w:t>
      </w:r>
      <w:r>
        <w:rPr/>
        <w:t>Regulations</w:t>
      </w:r>
      <w:r>
        <w:rPr>
          <w:spacing w:val="34"/>
        </w:rPr>
        <w:t> </w:t>
      </w:r>
      <w:r>
        <w:rPr/>
        <w:t>Enforcement</w:t>
      </w:r>
      <w:r>
        <w:rPr>
          <w:spacing w:val="34"/>
        </w:rPr>
        <w:t> </w:t>
      </w:r>
      <w:r>
        <w:rPr/>
        <w:t>Act</w:t>
      </w:r>
      <w:r>
        <w:rPr>
          <w:spacing w:val="34"/>
        </w:rPr>
        <w:t> </w:t>
      </w:r>
      <w:r>
        <w:rPr/>
        <w:t>NESREA</w:t>
      </w:r>
      <w:r>
        <w:rPr>
          <w:spacing w:val="80"/>
        </w:rPr>
        <w:t> </w:t>
      </w:r>
      <w:r>
        <w:rPr/>
        <w:t>No</w:t>
      </w:r>
      <w:r>
        <w:rPr>
          <w:spacing w:val="33"/>
        </w:rPr>
        <w:t> </w:t>
      </w:r>
      <w:r>
        <w:rPr/>
        <w:t>25</w:t>
      </w:r>
      <w:r>
        <w:rPr>
          <w:spacing w:val="34"/>
        </w:rPr>
        <w:t> </w:t>
      </w:r>
      <w:r>
        <w:rPr/>
        <w:t>of 2007 p. 14</w:t>
      </w:r>
    </w:p>
    <w:p>
      <w:pPr>
        <w:pStyle w:val="BodyText"/>
        <w:ind w:left="212" w:right="3476"/>
      </w:pPr>
      <w:r>
        <w:rPr/>
        <w:t>Environmental</w:t>
      </w:r>
      <w:r>
        <w:rPr>
          <w:spacing w:val="-5"/>
        </w:rPr>
        <w:t> </w:t>
      </w:r>
      <w:r>
        <w:rPr/>
        <w:t>Impact</w:t>
      </w:r>
      <w:r>
        <w:rPr>
          <w:spacing w:val="-7"/>
        </w:rPr>
        <w:t> </w:t>
      </w:r>
      <w:r>
        <w:rPr/>
        <w:t>Assessment</w:t>
      </w:r>
      <w:r>
        <w:rPr>
          <w:spacing w:val="-7"/>
        </w:rPr>
        <w:t> </w:t>
      </w:r>
      <w:r>
        <w:rPr/>
        <w:t>Act</w:t>
      </w:r>
      <w:r>
        <w:rPr>
          <w:spacing w:val="-7"/>
        </w:rPr>
        <w:t> </w:t>
      </w:r>
      <w:r>
        <w:rPr/>
        <w:t>Cap</w:t>
      </w:r>
      <w:r>
        <w:rPr>
          <w:spacing w:val="-7"/>
        </w:rPr>
        <w:t> </w:t>
      </w:r>
      <w:r>
        <w:rPr/>
        <w:t>C.12</w:t>
      </w:r>
      <w:r>
        <w:rPr>
          <w:spacing w:val="-7"/>
        </w:rPr>
        <w:t> </w:t>
      </w:r>
      <w:r>
        <w:rPr/>
        <w:t>LFN</w:t>
      </w:r>
      <w:r>
        <w:rPr>
          <w:spacing w:val="-7"/>
        </w:rPr>
        <w:t> </w:t>
      </w:r>
      <w:r>
        <w:rPr/>
        <w:t>2004 National Agricultural Seeds Act No 12 of 1992</w:t>
      </w:r>
    </w:p>
    <w:p>
      <w:pPr>
        <w:pStyle w:val="BodyText"/>
        <w:ind w:left="212" w:right="1078"/>
      </w:pPr>
      <w:r>
        <w:rPr/>
        <w:t>Katsina State Bush Burning Control Edict – Laws of Katsina State of Nigeria chapter 1-54 Vol. I. 1991</w:t>
      </w:r>
    </w:p>
    <w:p>
      <w:pPr>
        <w:pStyle w:val="BodyText"/>
        <w:ind w:left="212" w:right="1078"/>
      </w:pPr>
      <w:r>
        <w:rPr/>
        <w:t>Kaduna State Environmental Protection (Bush Burning Control) Regulations Law No. 4 of </w:t>
      </w:r>
      <w:r>
        <w:rPr>
          <w:spacing w:val="-4"/>
        </w:rPr>
        <w:t>1998</w:t>
      </w:r>
    </w:p>
    <w:p>
      <w:pPr>
        <w:pStyle w:val="BodyText"/>
        <w:ind w:left="212" w:right="1078"/>
      </w:pPr>
      <w:r>
        <w:rPr/>
        <w:t>National Environment (Control of Bush/Forest Fire and Open Burning) Regulation, No 15</w:t>
      </w:r>
      <w:r>
        <w:rPr>
          <w:spacing w:val="40"/>
        </w:rPr>
        <w:t> </w:t>
      </w:r>
      <w:r>
        <w:rPr/>
        <w:t>Gazette No. 42. Vol. 98 of 6</w:t>
      </w:r>
      <w:r>
        <w:rPr>
          <w:vertAlign w:val="superscript"/>
        </w:rPr>
        <w:t>th</w:t>
      </w:r>
      <w:r>
        <w:rPr>
          <w:vertAlign w:val="baseline"/>
        </w:rPr>
        <w:t> May, 2011</w:t>
      </w:r>
    </w:p>
    <w:p>
      <w:pPr>
        <w:pStyle w:val="BodyText"/>
        <w:ind w:left="212"/>
      </w:pPr>
      <w:r>
        <w:rPr/>
        <w:t>Forestry</w:t>
      </w:r>
      <w:r>
        <w:rPr>
          <w:spacing w:val="-4"/>
        </w:rPr>
        <w:t> </w:t>
      </w:r>
      <w:r>
        <w:rPr/>
        <w:t>Law of Lagos State</w:t>
      </w:r>
      <w:r>
        <w:rPr>
          <w:spacing w:val="-1"/>
        </w:rPr>
        <w:t> </w:t>
      </w:r>
      <w:r>
        <w:rPr/>
        <w:t>Cap</w:t>
      </w:r>
      <w:r>
        <w:rPr>
          <w:spacing w:val="-1"/>
        </w:rPr>
        <w:t> </w:t>
      </w:r>
      <w:r>
        <w:rPr/>
        <w:t>S.I</w:t>
      </w:r>
      <w:r>
        <w:rPr>
          <w:spacing w:val="-4"/>
        </w:rPr>
        <w:t> </w:t>
      </w:r>
      <w:r>
        <w:rPr/>
        <w:t>of </w:t>
      </w:r>
      <w:r>
        <w:rPr>
          <w:spacing w:val="-4"/>
        </w:rPr>
        <w:t>1994</w:t>
      </w:r>
    </w:p>
    <w:p>
      <w:pPr>
        <w:pStyle w:val="BodyText"/>
        <w:ind w:left="212" w:right="3476"/>
      </w:pPr>
      <w:r>
        <w:rPr/>
        <w:t>Ondo</w:t>
      </w:r>
      <w:r>
        <w:rPr>
          <w:spacing w:val="-4"/>
        </w:rPr>
        <w:t> </w:t>
      </w:r>
      <w:r>
        <w:rPr/>
        <w:t>State</w:t>
      </w:r>
      <w:r>
        <w:rPr>
          <w:spacing w:val="-4"/>
        </w:rPr>
        <w:t> </w:t>
      </w:r>
      <w:r>
        <w:rPr/>
        <w:t>Forestry</w:t>
      </w:r>
      <w:r>
        <w:rPr>
          <w:spacing w:val="-9"/>
        </w:rPr>
        <w:t> </w:t>
      </w:r>
      <w:r>
        <w:rPr/>
        <w:t>Cap</w:t>
      </w:r>
      <w:r>
        <w:rPr>
          <w:spacing w:val="-2"/>
        </w:rPr>
        <w:t> </w:t>
      </w:r>
      <w:r>
        <w:rPr/>
        <w:t>40</w:t>
      </w:r>
      <w:r>
        <w:rPr>
          <w:spacing w:val="-2"/>
        </w:rPr>
        <w:t> </w:t>
      </w:r>
      <w:r>
        <w:rPr/>
        <w:t>Laws</w:t>
      </w:r>
      <w:r>
        <w:rPr>
          <w:spacing w:val="-4"/>
        </w:rPr>
        <w:t> </w:t>
      </w:r>
      <w:r>
        <w:rPr/>
        <w:t>of</w:t>
      </w:r>
      <w:r>
        <w:rPr>
          <w:spacing w:val="-5"/>
        </w:rPr>
        <w:t> </w:t>
      </w:r>
      <w:r>
        <w:rPr/>
        <w:t>Ondo</w:t>
      </w:r>
      <w:r>
        <w:rPr>
          <w:spacing w:val="-4"/>
        </w:rPr>
        <w:t> </w:t>
      </w:r>
      <w:r>
        <w:rPr/>
        <w:t>State</w:t>
      </w:r>
      <w:r>
        <w:rPr>
          <w:spacing w:val="-4"/>
        </w:rPr>
        <w:t> </w:t>
      </w:r>
      <w:r>
        <w:rPr/>
        <w:t>of</w:t>
      </w:r>
      <w:r>
        <w:rPr>
          <w:spacing w:val="-4"/>
        </w:rPr>
        <w:t> </w:t>
      </w:r>
      <w:r>
        <w:rPr/>
        <w:t>Nigeria</w:t>
      </w:r>
      <w:r>
        <w:rPr>
          <w:spacing w:val="-4"/>
        </w:rPr>
        <w:t> </w:t>
      </w:r>
      <w:r>
        <w:rPr/>
        <w:t>1978 Sokoto State Forestry Law Ca 44, 1992</w:t>
      </w:r>
    </w:p>
    <w:p>
      <w:pPr>
        <w:pStyle w:val="BodyText"/>
        <w:ind w:left="212" w:right="1078"/>
      </w:pPr>
      <w:r>
        <w:rPr/>
        <w:t>Soil</w:t>
      </w:r>
      <w:r>
        <w:rPr>
          <w:spacing w:val="33"/>
        </w:rPr>
        <w:t> </w:t>
      </w:r>
      <w:r>
        <w:rPr/>
        <w:t>Erosion</w:t>
      </w:r>
      <w:r>
        <w:rPr>
          <w:spacing w:val="33"/>
        </w:rPr>
        <w:t> </w:t>
      </w:r>
      <w:r>
        <w:rPr/>
        <w:t>and</w:t>
      </w:r>
      <w:r>
        <w:rPr>
          <w:spacing w:val="32"/>
        </w:rPr>
        <w:t> </w:t>
      </w:r>
      <w:r>
        <w:rPr/>
        <w:t>Flood</w:t>
      </w:r>
      <w:r>
        <w:rPr>
          <w:spacing w:val="30"/>
        </w:rPr>
        <w:t> </w:t>
      </w:r>
      <w:r>
        <w:rPr/>
        <w:t>Control</w:t>
      </w:r>
      <w:r>
        <w:rPr>
          <w:spacing w:val="33"/>
        </w:rPr>
        <w:t> </w:t>
      </w:r>
      <w:r>
        <w:rPr/>
        <w:t>Regulation</w:t>
      </w:r>
      <w:r>
        <w:rPr>
          <w:spacing w:val="33"/>
        </w:rPr>
        <w:t> </w:t>
      </w:r>
      <w:r>
        <w:rPr/>
        <w:t>No.</w:t>
      </w:r>
      <w:r>
        <w:rPr>
          <w:spacing w:val="32"/>
        </w:rPr>
        <w:t> </w:t>
      </w:r>
      <w:r>
        <w:rPr/>
        <w:t>12,</w:t>
      </w:r>
      <w:r>
        <w:rPr>
          <w:spacing w:val="32"/>
        </w:rPr>
        <w:t> </w:t>
      </w:r>
      <w:r>
        <w:rPr/>
        <w:t>Gazette</w:t>
      </w:r>
      <w:r>
        <w:rPr>
          <w:spacing w:val="31"/>
        </w:rPr>
        <w:t> </w:t>
      </w:r>
      <w:r>
        <w:rPr/>
        <w:t>NO.</w:t>
      </w:r>
      <w:r>
        <w:rPr>
          <w:spacing w:val="32"/>
        </w:rPr>
        <w:t> </w:t>
      </w:r>
      <w:r>
        <w:rPr/>
        <w:t>39</w:t>
      </w:r>
      <w:r>
        <w:rPr>
          <w:spacing w:val="32"/>
        </w:rPr>
        <w:t> </w:t>
      </w:r>
      <w:r>
        <w:rPr/>
        <w:t>Vol.</w:t>
      </w:r>
      <w:r>
        <w:rPr>
          <w:spacing w:val="32"/>
        </w:rPr>
        <w:t> </w:t>
      </w:r>
      <w:r>
        <w:rPr/>
        <w:t>98</w:t>
      </w:r>
      <w:r>
        <w:rPr>
          <w:spacing w:val="32"/>
        </w:rPr>
        <w:t> </w:t>
      </w:r>
      <w:r>
        <w:rPr/>
        <w:t>of</w:t>
      </w:r>
      <w:r>
        <w:rPr>
          <w:spacing w:val="32"/>
        </w:rPr>
        <w:t> </w:t>
      </w:r>
      <w:r>
        <w:rPr/>
        <w:t>2</w:t>
      </w:r>
      <w:r>
        <w:rPr>
          <w:vertAlign w:val="superscript"/>
        </w:rPr>
        <w:t>nd</w:t>
      </w:r>
      <w:r>
        <w:rPr>
          <w:spacing w:val="34"/>
          <w:vertAlign w:val="baseline"/>
        </w:rPr>
        <w:t> </w:t>
      </w:r>
      <w:r>
        <w:rPr>
          <w:vertAlign w:val="baseline"/>
        </w:rPr>
        <w:t>May, </w:t>
      </w:r>
      <w:r>
        <w:rPr>
          <w:spacing w:val="-4"/>
          <w:vertAlign w:val="baseline"/>
        </w:rPr>
        <w:t>2011</w:t>
      </w:r>
    </w:p>
    <w:p>
      <w:pPr>
        <w:pStyle w:val="BodyText"/>
        <w:ind w:left="212" w:right="2133"/>
      </w:pPr>
      <w:r>
        <w:rPr/>
        <w:t>Land</w:t>
      </w:r>
      <w:r>
        <w:rPr>
          <w:spacing w:val="-1"/>
        </w:rPr>
        <w:t> </w:t>
      </w:r>
      <w:r>
        <w:rPr/>
        <w:t>Use</w:t>
      </w:r>
      <w:r>
        <w:rPr>
          <w:spacing w:val="-5"/>
        </w:rPr>
        <w:t> </w:t>
      </w:r>
      <w:r>
        <w:rPr/>
        <w:t>and</w:t>
      </w:r>
      <w:r>
        <w:rPr>
          <w:spacing w:val="-3"/>
        </w:rPr>
        <w:t> </w:t>
      </w:r>
      <w:r>
        <w:rPr/>
        <w:t>Planning</w:t>
      </w:r>
      <w:r>
        <w:rPr>
          <w:spacing w:val="-4"/>
        </w:rPr>
        <w:t> </w:t>
      </w:r>
      <w:r>
        <w:rPr/>
        <w:t>Law</w:t>
      </w:r>
      <w:r>
        <w:rPr>
          <w:spacing w:val="-3"/>
        </w:rPr>
        <w:t> </w:t>
      </w:r>
      <w:r>
        <w:rPr/>
        <w:t>No.</w:t>
      </w:r>
      <w:r>
        <w:rPr>
          <w:spacing w:val="-3"/>
        </w:rPr>
        <w:t> </w:t>
      </w:r>
      <w:r>
        <w:rPr/>
        <w:t>13,</w:t>
      </w:r>
      <w:r>
        <w:rPr>
          <w:spacing w:val="-3"/>
        </w:rPr>
        <w:t> </w:t>
      </w:r>
      <w:r>
        <w:rPr/>
        <w:t>Gazette</w:t>
      </w:r>
      <w:r>
        <w:rPr>
          <w:spacing w:val="-4"/>
        </w:rPr>
        <w:t> </w:t>
      </w:r>
      <w:r>
        <w:rPr/>
        <w:t>NO.</w:t>
      </w:r>
      <w:r>
        <w:rPr>
          <w:spacing w:val="-2"/>
        </w:rPr>
        <w:t> </w:t>
      </w:r>
      <w:r>
        <w:rPr/>
        <w:t>40</w:t>
      </w:r>
      <w:r>
        <w:rPr>
          <w:spacing w:val="-3"/>
        </w:rPr>
        <w:t> </w:t>
      </w:r>
      <w:r>
        <w:rPr/>
        <w:t>Vol.</w:t>
      </w:r>
      <w:r>
        <w:rPr>
          <w:spacing w:val="-3"/>
        </w:rPr>
        <w:t> </w:t>
      </w:r>
      <w:r>
        <w:rPr/>
        <w:t>98</w:t>
      </w:r>
      <w:r>
        <w:rPr>
          <w:spacing w:val="-3"/>
        </w:rPr>
        <w:t> </w:t>
      </w:r>
      <w:r>
        <w:rPr/>
        <w:t>of</w:t>
      </w:r>
      <w:r>
        <w:rPr>
          <w:spacing w:val="-4"/>
        </w:rPr>
        <w:t> </w:t>
      </w:r>
      <w:r>
        <w:rPr/>
        <w:t>3</w:t>
      </w:r>
      <w:r>
        <w:rPr>
          <w:vertAlign w:val="superscript"/>
        </w:rPr>
        <w:t>rd</w:t>
      </w:r>
      <w:r>
        <w:rPr>
          <w:spacing w:val="-2"/>
          <w:vertAlign w:val="baseline"/>
        </w:rPr>
        <w:t> </w:t>
      </w:r>
      <w:r>
        <w:rPr>
          <w:vertAlign w:val="baseline"/>
        </w:rPr>
        <w:t>May,</w:t>
      </w:r>
      <w:r>
        <w:rPr>
          <w:spacing w:val="-3"/>
          <w:vertAlign w:val="baseline"/>
        </w:rPr>
        <w:t> </w:t>
      </w:r>
      <w:r>
        <w:rPr>
          <w:vertAlign w:val="baseline"/>
        </w:rPr>
        <w:t>2011 Wild Animal Preservation Act (Cap 559) LFN 1990</w:t>
      </w:r>
    </w:p>
    <w:p>
      <w:pPr>
        <w:pStyle w:val="BodyText"/>
        <w:ind w:left="212"/>
      </w:pPr>
      <w:r>
        <w:rPr/>
        <w:t>Criminal</w:t>
      </w:r>
      <w:r>
        <w:rPr>
          <w:spacing w:val="-4"/>
        </w:rPr>
        <w:t> </w:t>
      </w:r>
      <w:r>
        <w:rPr/>
        <w:t>Code</w:t>
      </w:r>
      <w:r>
        <w:rPr>
          <w:spacing w:val="-2"/>
        </w:rPr>
        <w:t> </w:t>
      </w:r>
      <w:r>
        <w:rPr/>
        <w:t>Act</w:t>
      </w:r>
      <w:r>
        <w:rPr>
          <w:spacing w:val="-1"/>
        </w:rPr>
        <w:t> </w:t>
      </w:r>
      <w:r>
        <w:rPr/>
        <w:t>Cap</w:t>
      </w:r>
      <w:r>
        <w:rPr>
          <w:spacing w:val="-1"/>
        </w:rPr>
        <w:t> </w:t>
      </w:r>
      <w:r>
        <w:rPr/>
        <w:t>C.13, LFN</w:t>
      </w:r>
      <w:r>
        <w:rPr>
          <w:spacing w:val="-1"/>
        </w:rPr>
        <w:t> </w:t>
      </w:r>
      <w:r>
        <w:rPr/>
        <w:t>2004</w:t>
      </w:r>
      <w:r>
        <w:rPr>
          <w:spacing w:val="1"/>
        </w:rPr>
        <w:t> </w:t>
      </w:r>
      <w:r>
        <w:rPr/>
        <w:t>p.</w:t>
      </w:r>
      <w:r>
        <w:rPr>
          <w:spacing w:val="-1"/>
        </w:rPr>
        <w:t> </w:t>
      </w:r>
      <w:r>
        <w:rPr>
          <w:spacing w:val="-5"/>
        </w:rPr>
        <w:t>157</w:t>
      </w:r>
    </w:p>
    <w:p>
      <w:pPr>
        <w:pStyle w:val="BodyText"/>
        <w:spacing w:before="1"/>
        <w:ind w:left="212"/>
      </w:pPr>
      <w:r>
        <w:rPr/>
        <w:t>River</w:t>
      </w:r>
      <w:r>
        <w:rPr>
          <w:spacing w:val="-5"/>
        </w:rPr>
        <w:t> </w:t>
      </w:r>
      <w:r>
        <w:rPr/>
        <w:t>Basin</w:t>
      </w:r>
      <w:r>
        <w:rPr>
          <w:spacing w:val="-1"/>
        </w:rPr>
        <w:t> </w:t>
      </w:r>
      <w:r>
        <w:rPr/>
        <w:t>Development Authority</w:t>
      </w:r>
      <w:r>
        <w:rPr>
          <w:spacing w:val="-6"/>
        </w:rPr>
        <w:t> </w:t>
      </w:r>
      <w:r>
        <w:rPr/>
        <w:t>Act</w:t>
      </w:r>
      <w:r>
        <w:rPr>
          <w:spacing w:val="-1"/>
        </w:rPr>
        <w:t> </w:t>
      </w:r>
      <w:r>
        <w:rPr/>
        <w:t>Cap R.9</w:t>
      </w:r>
      <w:r>
        <w:rPr>
          <w:spacing w:val="1"/>
        </w:rPr>
        <w:t> </w:t>
      </w:r>
      <w:r>
        <w:rPr/>
        <w:t>LFN</w:t>
      </w:r>
      <w:r>
        <w:rPr>
          <w:spacing w:val="2"/>
        </w:rPr>
        <w:t> </w:t>
      </w:r>
      <w:r>
        <w:rPr/>
        <w:t>p. </w:t>
      </w:r>
      <w:r>
        <w:rPr>
          <w:spacing w:val="-5"/>
        </w:rPr>
        <w:t>157</w:t>
      </w:r>
    </w:p>
    <w:p>
      <w:pPr>
        <w:pStyle w:val="BodyText"/>
        <w:tabs>
          <w:tab w:pos="785" w:val="left" w:leader="none"/>
          <w:tab w:pos="2177" w:val="left" w:leader="none"/>
          <w:tab w:pos="3095" w:val="left" w:leader="none"/>
          <w:tab w:pos="4162" w:val="left" w:leader="none"/>
          <w:tab w:pos="4564" w:val="left" w:leader="none"/>
          <w:tab w:pos="5544" w:val="left" w:leader="none"/>
          <w:tab w:pos="6374" w:val="left" w:leader="none"/>
          <w:tab w:pos="6961" w:val="left" w:leader="none"/>
          <w:tab w:pos="7625" w:val="left" w:leader="none"/>
          <w:tab w:pos="8276" w:val="left" w:leader="none"/>
          <w:tab w:pos="8959" w:val="left" w:leader="none"/>
        </w:tabs>
        <w:ind w:left="212" w:right="1078"/>
      </w:pPr>
      <w:r>
        <w:rPr>
          <w:spacing w:val="-4"/>
        </w:rPr>
        <w:t>The</w:t>
      </w:r>
      <w:r>
        <w:rPr/>
        <w:tab/>
      </w:r>
      <w:r>
        <w:rPr>
          <w:spacing w:val="-2"/>
        </w:rPr>
        <w:t>Constitution</w:t>
      </w:r>
      <w:r>
        <w:rPr/>
        <w:tab/>
      </w:r>
      <w:r>
        <w:rPr>
          <w:spacing w:val="-2"/>
        </w:rPr>
        <w:t>Federal</w:t>
      </w:r>
      <w:r>
        <w:rPr/>
        <w:tab/>
      </w:r>
      <w:r>
        <w:rPr>
          <w:spacing w:val="-2"/>
        </w:rPr>
        <w:t>Republic</w:t>
      </w:r>
      <w:r>
        <w:rPr/>
        <w:tab/>
      </w:r>
      <w:r>
        <w:rPr>
          <w:spacing w:val="-6"/>
        </w:rPr>
        <w:t>of</w:t>
      </w:r>
      <w:r>
        <w:rPr/>
        <w:tab/>
      </w:r>
      <w:r>
        <w:rPr>
          <w:spacing w:val="-2"/>
        </w:rPr>
        <w:t>Nigeria,</w:t>
      </w:r>
      <w:r>
        <w:rPr/>
        <w:tab/>
      </w:r>
      <w:r>
        <w:rPr>
          <w:spacing w:val="-2"/>
        </w:rPr>
        <w:t>(FRN)</w:t>
      </w:r>
      <w:r>
        <w:rPr/>
        <w:tab/>
      </w:r>
      <w:r>
        <w:rPr>
          <w:spacing w:val="-4"/>
        </w:rPr>
        <w:t>Cap</w:t>
      </w:r>
      <w:r>
        <w:rPr/>
        <w:tab/>
      </w:r>
      <w:r>
        <w:rPr>
          <w:spacing w:val="-4"/>
        </w:rPr>
        <w:t>C23,</w:t>
      </w:r>
      <w:r>
        <w:rPr/>
        <w:tab/>
      </w:r>
      <w:r>
        <w:rPr>
          <w:spacing w:val="-4"/>
        </w:rPr>
        <w:t>LFN</w:t>
      </w:r>
      <w:r>
        <w:rPr/>
        <w:tab/>
      </w:r>
      <w:r>
        <w:rPr>
          <w:spacing w:val="-4"/>
        </w:rPr>
        <w:t>2004</w:t>
      </w:r>
      <w:r>
        <w:rPr/>
        <w:tab/>
      </w:r>
      <w:r>
        <w:rPr>
          <w:spacing w:val="-6"/>
        </w:rPr>
        <w:t>p. </w:t>
      </w:r>
      <w:r>
        <w:rPr>
          <w:spacing w:val="-2"/>
        </w:rPr>
        <w:t>69,70,85,107,299</w:t>
      </w:r>
    </w:p>
    <w:p>
      <w:pPr>
        <w:pStyle w:val="BodyText"/>
        <w:ind w:left="212" w:right="3476"/>
      </w:pPr>
      <w:r>
        <w:rPr/>
        <w:t>Urban and Regional Planning Act Cap No. 138, LFN 2004 Endangered</w:t>
      </w:r>
      <w:r>
        <w:rPr>
          <w:spacing w:val="-6"/>
        </w:rPr>
        <w:t> </w:t>
      </w:r>
      <w:r>
        <w:rPr/>
        <w:t>Species</w:t>
      </w:r>
      <w:r>
        <w:rPr>
          <w:spacing w:val="-6"/>
        </w:rPr>
        <w:t> </w:t>
      </w:r>
      <w:r>
        <w:rPr/>
        <w:t>Control</w:t>
      </w:r>
      <w:r>
        <w:rPr>
          <w:spacing w:val="-6"/>
        </w:rPr>
        <w:t> </w:t>
      </w:r>
      <w:r>
        <w:rPr/>
        <w:t>of</w:t>
      </w:r>
      <w:r>
        <w:rPr>
          <w:spacing w:val="-5"/>
        </w:rPr>
        <w:t> </w:t>
      </w:r>
      <w:r>
        <w:rPr/>
        <w:t>International</w:t>
      </w:r>
      <w:r>
        <w:rPr>
          <w:spacing w:val="-6"/>
        </w:rPr>
        <w:t> </w:t>
      </w:r>
      <w:r>
        <w:rPr/>
        <w:t>Trade</w:t>
      </w:r>
      <w:r>
        <w:rPr>
          <w:spacing w:val="-7"/>
        </w:rPr>
        <w:t> </w:t>
      </w:r>
      <w:r>
        <w:rPr/>
        <w:t>Act</w:t>
      </w:r>
      <w:r>
        <w:rPr>
          <w:spacing w:val="-6"/>
        </w:rPr>
        <w:t> </w:t>
      </w:r>
      <w:r>
        <w:rPr/>
        <w:t>(ESA)</w:t>
      </w:r>
    </w:p>
    <w:p>
      <w:pPr>
        <w:pStyle w:val="BodyText"/>
        <w:ind w:left="212"/>
      </w:pPr>
      <w:r>
        <w:rPr/>
        <w:t>Wild</w:t>
      </w:r>
      <w:r>
        <w:rPr>
          <w:spacing w:val="-4"/>
        </w:rPr>
        <w:t> </w:t>
      </w:r>
      <w:r>
        <w:rPr/>
        <w:t>Animal</w:t>
      </w:r>
      <w:r>
        <w:rPr>
          <w:spacing w:val="-1"/>
        </w:rPr>
        <w:t> </w:t>
      </w:r>
      <w:r>
        <w:rPr/>
        <w:t>Preservation</w:t>
      </w:r>
      <w:r>
        <w:rPr>
          <w:spacing w:val="1"/>
        </w:rPr>
        <w:t> </w:t>
      </w:r>
      <w:r>
        <w:rPr/>
        <w:t>Laws</w:t>
      </w:r>
      <w:r>
        <w:rPr>
          <w:spacing w:val="-2"/>
        </w:rPr>
        <w:t> </w:t>
      </w:r>
      <w:r>
        <w:rPr/>
        <w:t>of</w:t>
      </w:r>
      <w:r>
        <w:rPr>
          <w:spacing w:val="-2"/>
        </w:rPr>
        <w:t> </w:t>
      </w:r>
      <w:r>
        <w:rPr/>
        <w:t>Katsina</w:t>
      </w:r>
      <w:r>
        <w:rPr>
          <w:spacing w:val="-2"/>
        </w:rPr>
        <w:t> </w:t>
      </w:r>
      <w:r>
        <w:rPr/>
        <w:t>State</w:t>
      </w:r>
      <w:r>
        <w:rPr>
          <w:spacing w:val="-2"/>
        </w:rPr>
        <w:t> </w:t>
      </w:r>
      <w:r>
        <w:rPr/>
        <w:t>of</w:t>
      </w:r>
      <w:r>
        <w:rPr>
          <w:spacing w:val="-2"/>
        </w:rPr>
        <w:t> </w:t>
      </w:r>
      <w:r>
        <w:rPr/>
        <w:t>Nigeria</w:t>
      </w:r>
      <w:r>
        <w:rPr>
          <w:spacing w:val="-1"/>
        </w:rPr>
        <w:t> </w:t>
      </w:r>
      <w:r>
        <w:rPr/>
        <w:t>Cap</w:t>
      </w:r>
      <w:r>
        <w:rPr>
          <w:spacing w:val="-1"/>
        </w:rPr>
        <w:t> </w:t>
      </w:r>
      <w:r>
        <w:rPr/>
        <w:t>143,</w:t>
      </w:r>
      <w:r>
        <w:rPr>
          <w:spacing w:val="-1"/>
        </w:rPr>
        <w:t> </w:t>
      </w:r>
      <w:r>
        <w:rPr>
          <w:spacing w:val="-4"/>
        </w:rPr>
        <w:t>1991</w:t>
      </w:r>
    </w:p>
    <w:p>
      <w:pPr>
        <w:pStyle w:val="BodyText"/>
        <w:ind w:left="212" w:right="1239"/>
        <w:jc w:val="both"/>
      </w:pPr>
      <w:r>
        <w:rPr/>
        <w:t>National</w:t>
      </w:r>
      <w:r>
        <w:rPr>
          <w:spacing w:val="-3"/>
        </w:rPr>
        <w:t> </w:t>
      </w:r>
      <w:r>
        <w:rPr/>
        <w:t>Environmental</w:t>
      </w:r>
      <w:r>
        <w:rPr>
          <w:spacing w:val="-3"/>
        </w:rPr>
        <w:t> </w:t>
      </w:r>
      <w:r>
        <w:rPr/>
        <w:t>(Coastal</w:t>
      </w:r>
      <w:r>
        <w:rPr>
          <w:spacing w:val="-3"/>
        </w:rPr>
        <w:t> </w:t>
      </w:r>
      <w:r>
        <w:rPr/>
        <w:t>and</w:t>
      </w:r>
      <w:r>
        <w:rPr>
          <w:spacing w:val="-3"/>
        </w:rPr>
        <w:t> </w:t>
      </w:r>
      <w:r>
        <w:rPr/>
        <w:t>Marine</w:t>
      </w:r>
      <w:r>
        <w:rPr>
          <w:spacing w:val="-3"/>
        </w:rPr>
        <w:t> </w:t>
      </w:r>
      <w:r>
        <w:rPr/>
        <w:t>Areas</w:t>
      </w:r>
      <w:r>
        <w:rPr>
          <w:spacing w:val="-3"/>
        </w:rPr>
        <w:t> </w:t>
      </w:r>
      <w:r>
        <w:rPr/>
        <w:t>Protection)</w:t>
      </w:r>
      <w:r>
        <w:rPr>
          <w:spacing w:val="-3"/>
        </w:rPr>
        <w:t> </w:t>
      </w:r>
      <w:r>
        <w:rPr/>
        <w:t>Regulation</w:t>
      </w:r>
      <w:r>
        <w:rPr>
          <w:spacing w:val="-3"/>
        </w:rPr>
        <w:t> </w:t>
      </w:r>
      <w:r>
        <w:rPr/>
        <w:t>2011</w:t>
      </w:r>
      <w:r>
        <w:rPr>
          <w:spacing w:val="-2"/>
        </w:rPr>
        <w:t> </w:t>
      </w:r>
      <w:r>
        <w:rPr/>
        <w:t>p.</w:t>
      </w:r>
      <w:r>
        <w:rPr>
          <w:spacing w:val="-3"/>
        </w:rPr>
        <w:t> </w:t>
      </w:r>
      <w:r>
        <w:rPr/>
        <w:t>95,</w:t>
      </w:r>
      <w:r>
        <w:rPr>
          <w:spacing w:val="-3"/>
        </w:rPr>
        <w:t> </w:t>
      </w:r>
      <w:r>
        <w:rPr/>
        <w:t>270 National</w:t>
      </w:r>
      <w:r>
        <w:rPr>
          <w:spacing w:val="-4"/>
        </w:rPr>
        <w:t> </w:t>
      </w:r>
      <w:r>
        <w:rPr/>
        <w:t>Environmental</w:t>
      </w:r>
      <w:r>
        <w:rPr>
          <w:spacing w:val="-4"/>
        </w:rPr>
        <w:t> </w:t>
      </w:r>
      <w:r>
        <w:rPr/>
        <w:t>(Surface</w:t>
      </w:r>
      <w:r>
        <w:rPr>
          <w:spacing w:val="-3"/>
        </w:rPr>
        <w:t> </w:t>
      </w:r>
      <w:r>
        <w:rPr/>
        <w:t>and</w:t>
      </w:r>
      <w:r>
        <w:rPr>
          <w:spacing w:val="-4"/>
        </w:rPr>
        <w:t> </w:t>
      </w:r>
      <w:r>
        <w:rPr/>
        <w:t>Groundwater</w:t>
      </w:r>
      <w:r>
        <w:rPr>
          <w:spacing w:val="-4"/>
        </w:rPr>
        <w:t> </w:t>
      </w:r>
      <w:r>
        <w:rPr/>
        <w:t>Quality</w:t>
      </w:r>
      <w:r>
        <w:rPr>
          <w:spacing w:val="-9"/>
        </w:rPr>
        <w:t> </w:t>
      </w:r>
      <w:r>
        <w:rPr/>
        <w:t>Control)</w:t>
      </w:r>
      <w:r>
        <w:rPr>
          <w:spacing w:val="-4"/>
        </w:rPr>
        <w:t> </w:t>
      </w:r>
      <w:r>
        <w:rPr/>
        <w:t>Regulation</w:t>
      </w:r>
      <w:r>
        <w:rPr>
          <w:spacing w:val="-4"/>
        </w:rPr>
        <w:t> </w:t>
      </w:r>
      <w:r>
        <w:rPr/>
        <w:t>2011 p.</w:t>
      </w:r>
      <w:r>
        <w:rPr>
          <w:spacing w:val="-4"/>
        </w:rPr>
        <w:t> </w:t>
      </w:r>
      <w:r>
        <w:rPr/>
        <w:t>95 National Environmental (Wetlands, River</w:t>
      </w:r>
      <w:r>
        <w:rPr>
          <w:spacing w:val="-2"/>
        </w:rPr>
        <w:t> </w:t>
      </w:r>
      <w:r>
        <w:rPr/>
        <w:t>Banks and Lake</w:t>
      </w:r>
      <w:r>
        <w:rPr>
          <w:spacing w:val="-1"/>
        </w:rPr>
        <w:t> </w:t>
      </w:r>
      <w:r>
        <w:rPr/>
        <w:t>Shores) Regulation 2011 p. 271 National Oil Spill Detection and Response Agency (NOSDRA) p. 272, 273</w:t>
      </w:r>
    </w:p>
    <w:p>
      <w:pPr>
        <w:pStyle w:val="BodyText"/>
        <w:ind w:left="212" w:right="1078"/>
        <w:jc w:val="both"/>
      </w:pPr>
      <w:r>
        <w:rPr/>
        <w:t>EGASPIN Issued by the Nigerian Department of Petrol Resources in 1992 but revised in 2002. Online at </w:t>
      </w:r>
      <w:hyperlink r:id="rId8">
        <w:r>
          <w:rPr>
            <w:color w:val="0000FF"/>
            <w:u w:val="single" w:color="0000FF"/>
          </w:rPr>
          <w:t>http://www.scribed.com/doc/13284889/EGASPIN.2002</w:t>
        </w:r>
      </w:hyperlink>
      <w:r>
        <w:rPr>
          <w:color w:val="0000FF"/>
        </w:rPr>
        <w:t> </w:t>
      </w:r>
      <w:r>
        <w:rPr/>
        <w:t>accessed on 13th July, 2013 p. 271</w:t>
      </w:r>
    </w:p>
    <w:p>
      <w:pPr>
        <w:pStyle w:val="BodyText"/>
        <w:ind w:left="212"/>
        <w:jc w:val="both"/>
      </w:pPr>
      <w:r>
        <w:rPr/>
        <w:t>Nigerian</w:t>
      </w:r>
      <w:r>
        <w:rPr>
          <w:spacing w:val="-1"/>
        </w:rPr>
        <w:t> </w:t>
      </w:r>
      <w:r>
        <w:rPr/>
        <w:t>Port</w:t>
      </w:r>
      <w:r>
        <w:rPr>
          <w:spacing w:val="-1"/>
        </w:rPr>
        <w:t> </w:t>
      </w:r>
      <w:r>
        <w:rPr/>
        <w:t>Authority</w:t>
      </w:r>
      <w:r>
        <w:rPr>
          <w:spacing w:val="-4"/>
        </w:rPr>
        <w:t> </w:t>
      </w:r>
      <w:r>
        <w:rPr/>
        <w:t>Act,</w:t>
      </w:r>
      <w:r>
        <w:rPr>
          <w:spacing w:val="-1"/>
        </w:rPr>
        <w:t> </w:t>
      </w:r>
      <w:r>
        <w:rPr/>
        <w:t>Cap. N126 LFN</w:t>
      </w:r>
      <w:r>
        <w:rPr>
          <w:spacing w:val="-1"/>
        </w:rPr>
        <w:t> </w:t>
      </w:r>
      <w:r>
        <w:rPr/>
        <w:t>2004</w:t>
      </w:r>
      <w:r>
        <w:rPr>
          <w:spacing w:val="2"/>
        </w:rPr>
        <w:t> </w:t>
      </w:r>
      <w:r>
        <w:rPr/>
        <w:t>p.</w:t>
      </w:r>
      <w:r>
        <w:rPr>
          <w:spacing w:val="-1"/>
        </w:rPr>
        <w:t> </w:t>
      </w:r>
      <w:r>
        <w:rPr/>
        <w:t>272, </w:t>
      </w:r>
      <w:r>
        <w:rPr>
          <w:spacing w:val="-5"/>
        </w:rPr>
        <w:t>279</w:t>
      </w:r>
    </w:p>
    <w:p>
      <w:pPr>
        <w:spacing w:after="0"/>
        <w:jc w:val="both"/>
        <w:sectPr>
          <w:pgSz w:w="12240" w:h="15840"/>
          <w:pgMar w:header="0" w:footer="1519" w:top="1640" w:bottom="1740" w:left="1660" w:right="360"/>
        </w:sectPr>
      </w:pPr>
    </w:p>
    <w:p>
      <w:pPr>
        <w:pStyle w:val="BodyText"/>
        <w:spacing w:before="72"/>
        <w:ind w:left="212"/>
      </w:pPr>
      <w:r>
        <w:rPr/>
        <w:t>The</w:t>
      </w:r>
      <w:r>
        <w:rPr>
          <w:spacing w:val="5"/>
        </w:rPr>
        <w:t> </w:t>
      </w:r>
      <w:r>
        <w:rPr/>
        <w:t>Nigerian</w:t>
      </w:r>
      <w:r>
        <w:rPr>
          <w:spacing w:val="8"/>
        </w:rPr>
        <w:t> </w:t>
      </w:r>
      <w:r>
        <w:rPr/>
        <w:t>Marine</w:t>
      </w:r>
      <w:r>
        <w:rPr>
          <w:spacing w:val="10"/>
        </w:rPr>
        <w:t> </w:t>
      </w:r>
      <w:r>
        <w:rPr/>
        <w:t>Administrative</w:t>
      </w:r>
      <w:r>
        <w:rPr>
          <w:spacing w:val="7"/>
        </w:rPr>
        <w:t> </w:t>
      </w:r>
      <w:r>
        <w:rPr/>
        <w:t>and</w:t>
      </w:r>
      <w:r>
        <w:rPr>
          <w:spacing w:val="9"/>
        </w:rPr>
        <w:t> </w:t>
      </w:r>
      <w:r>
        <w:rPr/>
        <w:t>Safety</w:t>
      </w:r>
      <w:r>
        <w:rPr>
          <w:spacing w:val="8"/>
        </w:rPr>
        <w:t> </w:t>
      </w:r>
      <w:r>
        <w:rPr/>
        <w:t>Agency</w:t>
      </w:r>
      <w:r>
        <w:rPr>
          <w:spacing w:val="6"/>
        </w:rPr>
        <w:t> </w:t>
      </w:r>
      <w:r>
        <w:rPr/>
        <w:t>(NIMASA)</w:t>
      </w:r>
      <w:r>
        <w:rPr>
          <w:spacing w:val="7"/>
        </w:rPr>
        <w:t> </w:t>
      </w:r>
      <w:r>
        <w:rPr/>
        <w:t>CAP</w:t>
      </w:r>
      <w:r>
        <w:rPr>
          <w:spacing w:val="10"/>
        </w:rPr>
        <w:t> </w:t>
      </w:r>
      <w:r>
        <w:rPr/>
        <w:t>N161</w:t>
      </w:r>
      <w:r>
        <w:rPr>
          <w:spacing w:val="10"/>
        </w:rPr>
        <w:t> </w:t>
      </w:r>
      <w:r>
        <w:rPr/>
        <w:t>LFN,</w:t>
      </w:r>
      <w:r>
        <w:rPr>
          <w:spacing w:val="8"/>
        </w:rPr>
        <w:t> </w:t>
      </w:r>
      <w:r>
        <w:rPr>
          <w:spacing w:val="-4"/>
        </w:rPr>
        <w:t>2001</w:t>
      </w:r>
    </w:p>
    <w:p>
      <w:pPr>
        <w:pStyle w:val="BodyText"/>
        <w:ind w:left="212"/>
      </w:pPr>
      <w:r>
        <w:rPr/>
        <w:t>p. 272, </w:t>
      </w:r>
      <w:r>
        <w:rPr>
          <w:spacing w:val="-5"/>
        </w:rPr>
        <w:t>275</w:t>
      </w:r>
    </w:p>
    <w:p>
      <w:pPr>
        <w:pStyle w:val="BodyText"/>
        <w:ind w:left="212"/>
      </w:pPr>
      <w:r>
        <w:rPr/>
        <w:t>Petroleum</w:t>
      </w:r>
      <w:r>
        <w:rPr>
          <w:spacing w:val="-2"/>
        </w:rPr>
        <w:t> </w:t>
      </w:r>
      <w:r>
        <w:rPr/>
        <w:t>(Drilling</w:t>
      </w:r>
      <w:r>
        <w:rPr>
          <w:spacing w:val="-5"/>
        </w:rPr>
        <w:t> </w:t>
      </w:r>
      <w:r>
        <w:rPr/>
        <w:t>and Production)</w:t>
      </w:r>
      <w:r>
        <w:rPr>
          <w:spacing w:val="-1"/>
        </w:rPr>
        <w:t> </w:t>
      </w:r>
      <w:r>
        <w:rPr/>
        <w:t>Regulation Act</w:t>
      </w:r>
      <w:r>
        <w:rPr>
          <w:spacing w:val="-2"/>
        </w:rPr>
        <w:t> </w:t>
      </w:r>
      <w:r>
        <w:rPr/>
        <w:t>CAP</w:t>
      </w:r>
      <w:r>
        <w:rPr>
          <w:spacing w:val="-1"/>
        </w:rPr>
        <w:t> </w:t>
      </w:r>
      <w:r>
        <w:rPr/>
        <w:t>P.</w:t>
      </w:r>
      <w:r>
        <w:rPr>
          <w:spacing w:val="-2"/>
        </w:rPr>
        <w:t> </w:t>
      </w:r>
      <w:r>
        <w:rPr/>
        <w:t>10 LFN</w:t>
      </w:r>
      <w:r>
        <w:rPr>
          <w:spacing w:val="-1"/>
        </w:rPr>
        <w:t> </w:t>
      </w:r>
      <w:r>
        <w:rPr>
          <w:spacing w:val="-4"/>
        </w:rPr>
        <w:t>2004</w:t>
      </w:r>
    </w:p>
    <w:p>
      <w:pPr>
        <w:spacing w:after="0"/>
        <w:sectPr>
          <w:pgSz w:w="12240" w:h="15840"/>
          <w:pgMar w:header="0" w:footer="1519" w:top="1360" w:bottom="1740" w:left="1660" w:right="360"/>
        </w:sectPr>
      </w:pPr>
    </w:p>
    <w:p>
      <w:pPr>
        <w:pStyle w:val="BodyText"/>
        <w:spacing w:before="4"/>
        <w:rPr>
          <w:sz w:val="17"/>
        </w:rPr>
      </w:pPr>
    </w:p>
    <w:p>
      <w:pPr>
        <w:spacing w:after="0"/>
        <w:rPr>
          <w:sz w:val="17"/>
        </w:rPr>
        <w:sectPr>
          <w:pgSz w:w="12240" w:h="15840"/>
          <w:pgMar w:header="0" w:footer="1519" w:top="1820" w:bottom="1740" w:left="1660" w:right="360"/>
        </w:sectPr>
      </w:pPr>
    </w:p>
    <w:p>
      <w:pPr>
        <w:pStyle w:val="Heading4"/>
        <w:ind w:right="863"/>
      </w:pPr>
      <w:bookmarkStart w:name="_TOC_250048" w:id="6"/>
      <w:r>
        <w:rPr/>
        <w:t>TABLE OF</w:t>
      </w:r>
      <w:r>
        <w:rPr>
          <w:spacing w:val="-3"/>
        </w:rPr>
        <w:t> </w:t>
      </w:r>
      <w:bookmarkEnd w:id="6"/>
      <w:r>
        <w:rPr>
          <w:spacing w:val="-4"/>
        </w:rPr>
        <w:t>CASES</w:t>
      </w:r>
    </w:p>
    <w:p>
      <w:pPr>
        <w:tabs>
          <w:tab w:pos="8450" w:val="left" w:leader="dot"/>
        </w:tabs>
        <w:spacing w:before="310"/>
        <w:ind w:left="212" w:right="0" w:firstLine="0"/>
        <w:jc w:val="left"/>
        <w:rPr>
          <w:sz w:val="24"/>
        </w:rPr>
      </w:pPr>
      <w:r>
        <w:rPr>
          <w:i/>
          <w:sz w:val="24"/>
        </w:rPr>
        <w:t>AGF</w:t>
      </w:r>
      <w:r>
        <w:rPr>
          <w:i/>
          <w:spacing w:val="-3"/>
          <w:sz w:val="24"/>
        </w:rPr>
        <w:t> </w:t>
      </w:r>
      <w:r>
        <w:rPr>
          <w:i/>
          <w:sz w:val="24"/>
        </w:rPr>
        <w:t>v</w:t>
      </w:r>
      <w:r>
        <w:rPr>
          <w:i/>
          <w:spacing w:val="-1"/>
          <w:sz w:val="24"/>
        </w:rPr>
        <w:t> </w:t>
      </w:r>
      <w:r>
        <w:rPr>
          <w:i/>
          <w:sz w:val="24"/>
        </w:rPr>
        <w:t>Lianz </w:t>
      </w:r>
      <w:r>
        <w:rPr>
          <w:i/>
          <w:spacing w:val="-4"/>
          <w:sz w:val="24"/>
        </w:rPr>
        <w:t>Zule</w:t>
      </w:r>
      <w:r>
        <w:rPr>
          <w:i/>
          <w:sz w:val="24"/>
        </w:rPr>
        <w:tab/>
      </w:r>
      <w:r>
        <w:rPr>
          <w:spacing w:val="-5"/>
          <w:sz w:val="24"/>
        </w:rPr>
        <w:t>162</w:t>
      </w:r>
    </w:p>
    <w:p>
      <w:pPr>
        <w:tabs>
          <w:tab w:pos="8212" w:val="left" w:leader="dot"/>
        </w:tabs>
        <w:spacing w:before="0"/>
        <w:ind w:left="212" w:right="0" w:firstLine="0"/>
        <w:jc w:val="left"/>
        <w:rPr>
          <w:sz w:val="24"/>
        </w:rPr>
      </w:pPr>
      <w:r>
        <w:rPr>
          <w:i/>
          <w:sz w:val="24"/>
        </w:rPr>
        <w:t>Adebutu</w:t>
      </w:r>
      <w:r>
        <w:rPr>
          <w:i/>
          <w:spacing w:val="-1"/>
          <w:sz w:val="24"/>
        </w:rPr>
        <w:t> </w:t>
      </w:r>
      <w:r>
        <w:rPr>
          <w:i/>
          <w:sz w:val="24"/>
        </w:rPr>
        <w:t>v</w:t>
      </w:r>
      <w:r>
        <w:rPr>
          <w:i/>
          <w:spacing w:val="-2"/>
          <w:sz w:val="24"/>
        </w:rPr>
        <w:t> </w:t>
      </w:r>
      <w:r>
        <w:rPr>
          <w:i/>
          <w:sz w:val="24"/>
        </w:rPr>
        <w:t>Lagos</w:t>
      </w:r>
      <w:r>
        <w:rPr>
          <w:i/>
          <w:spacing w:val="-1"/>
          <w:sz w:val="24"/>
        </w:rPr>
        <w:t> </w:t>
      </w:r>
      <w:r>
        <w:rPr>
          <w:i/>
          <w:sz w:val="24"/>
        </w:rPr>
        <w:t>City</w:t>
      </w:r>
      <w:r>
        <w:rPr>
          <w:i/>
          <w:spacing w:val="-2"/>
          <w:sz w:val="24"/>
        </w:rPr>
        <w:t> </w:t>
      </w:r>
      <w:r>
        <w:rPr>
          <w:i/>
          <w:sz w:val="24"/>
        </w:rPr>
        <w:t>Council</w:t>
      </w:r>
      <w:r>
        <w:rPr>
          <w:i/>
          <w:spacing w:val="2"/>
          <w:sz w:val="24"/>
        </w:rPr>
        <w:t> </w:t>
      </w:r>
      <w:r>
        <w:rPr>
          <w:sz w:val="24"/>
        </w:rPr>
        <w:t>(1966)</w:t>
      </w:r>
      <w:r>
        <w:rPr>
          <w:spacing w:val="-1"/>
          <w:sz w:val="24"/>
        </w:rPr>
        <w:t> </w:t>
      </w:r>
      <w:r>
        <w:rPr>
          <w:sz w:val="24"/>
        </w:rPr>
        <w:t>ALL</w:t>
      </w:r>
      <w:r>
        <w:rPr>
          <w:spacing w:val="-4"/>
          <w:sz w:val="24"/>
        </w:rPr>
        <w:t> </w:t>
      </w:r>
      <w:r>
        <w:rPr>
          <w:sz w:val="24"/>
        </w:rPr>
        <w:t>NLR</w:t>
      </w:r>
      <w:r>
        <w:rPr>
          <w:spacing w:val="-1"/>
          <w:sz w:val="24"/>
        </w:rPr>
        <w:t> </w:t>
      </w:r>
      <w:r>
        <w:rPr>
          <w:sz w:val="24"/>
        </w:rPr>
        <w:t>(Reprint) </w:t>
      </w:r>
      <w:r>
        <w:rPr>
          <w:spacing w:val="-4"/>
          <w:sz w:val="24"/>
        </w:rPr>
        <w:t>517,</w:t>
      </w:r>
      <w:r>
        <w:rPr>
          <w:sz w:val="24"/>
        </w:rPr>
        <w:tab/>
      </w:r>
      <w:r>
        <w:rPr>
          <w:spacing w:val="-5"/>
          <w:sz w:val="24"/>
        </w:rPr>
        <w:t>219</w:t>
      </w:r>
    </w:p>
    <w:p>
      <w:pPr>
        <w:tabs>
          <w:tab w:pos="8125" w:val="left" w:leader="dot"/>
        </w:tabs>
        <w:spacing w:before="0"/>
        <w:ind w:left="212" w:right="0" w:firstLine="0"/>
        <w:jc w:val="left"/>
        <w:rPr>
          <w:sz w:val="24"/>
        </w:rPr>
      </w:pPr>
      <w:r>
        <w:rPr>
          <w:i/>
          <w:sz w:val="24"/>
        </w:rPr>
        <w:t>Amos</w:t>
      </w:r>
      <w:r>
        <w:rPr>
          <w:i/>
          <w:spacing w:val="-3"/>
          <w:sz w:val="24"/>
        </w:rPr>
        <w:t> </w:t>
      </w:r>
      <w:r>
        <w:rPr>
          <w:i/>
          <w:sz w:val="24"/>
        </w:rPr>
        <w:t>v</w:t>
      </w:r>
      <w:r>
        <w:rPr>
          <w:i/>
          <w:spacing w:val="-3"/>
          <w:sz w:val="24"/>
        </w:rPr>
        <w:t> </w:t>
      </w:r>
      <w:r>
        <w:rPr>
          <w:i/>
          <w:sz w:val="24"/>
        </w:rPr>
        <w:t>Shell B.</w:t>
      </w:r>
      <w:r>
        <w:rPr>
          <w:i/>
          <w:spacing w:val="-1"/>
          <w:sz w:val="24"/>
        </w:rPr>
        <w:t> </w:t>
      </w:r>
      <w:r>
        <w:rPr>
          <w:i/>
          <w:sz w:val="24"/>
        </w:rPr>
        <w:t>P. Dev.</w:t>
      </w:r>
      <w:r>
        <w:rPr>
          <w:i/>
          <w:spacing w:val="1"/>
          <w:sz w:val="24"/>
        </w:rPr>
        <w:t> </w:t>
      </w:r>
      <w:r>
        <w:rPr>
          <w:i/>
          <w:sz w:val="24"/>
        </w:rPr>
        <w:t>Co.</w:t>
      </w:r>
      <w:r>
        <w:rPr>
          <w:i/>
          <w:spacing w:val="-1"/>
          <w:sz w:val="24"/>
        </w:rPr>
        <w:t> </w:t>
      </w:r>
      <w:r>
        <w:rPr>
          <w:i/>
          <w:sz w:val="24"/>
        </w:rPr>
        <w:t>Nig. Ltd</w:t>
      </w:r>
      <w:r>
        <w:rPr>
          <w:i/>
          <w:spacing w:val="1"/>
          <w:sz w:val="24"/>
        </w:rPr>
        <w:t> </w:t>
      </w:r>
      <w:r>
        <w:rPr>
          <w:sz w:val="24"/>
        </w:rPr>
        <w:t>(1974) 4E</w:t>
      </w:r>
      <w:r>
        <w:rPr>
          <w:spacing w:val="-2"/>
          <w:sz w:val="24"/>
        </w:rPr>
        <w:t> </w:t>
      </w:r>
      <w:r>
        <w:rPr>
          <w:sz w:val="24"/>
        </w:rPr>
        <w:t>CSLR </w:t>
      </w:r>
      <w:r>
        <w:rPr>
          <w:spacing w:val="-2"/>
          <w:sz w:val="24"/>
        </w:rPr>
        <w:t>28611…</w:t>
      </w:r>
      <w:r>
        <w:rPr>
          <w:sz w:val="24"/>
        </w:rPr>
        <w:tab/>
      </w:r>
      <w:r>
        <w:rPr>
          <w:spacing w:val="-5"/>
          <w:sz w:val="24"/>
        </w:rPr>
        <w:t>266</w:t>
      </w:r>
    </w:p>
    <w:p>
      <w:pPr>
        <w:spacing w:before="0"/>
        <w:ind w:left="212" w:right="0" w:firstLine="0"/>
        <w:jc w:val="left"/>
        <w:rPr>
          <w:sz w:val="24"/>
        </w:rPr>
      </w:pPr>
      <w:r>
        <w:rPr>
          <w:i/>
          <w:sz w:val="24"/>
        </w:rPr>
        <w:t>Shell</w:t>
      </w:r>
      <w:r>
        <w:rPr>
          <w:i/>
          <w:spacing w:val="16"/>
          <w:sz w:val="24"/>
        </w:rPr>
        <w:t> </w:t>
      </w:r>
      <w:r>
        <w:rPr>
          <w:i/>
          <w:sz w:val="24"/>
        </w:rPr>
        <w:t>Petroleum</w:t>
      </w:r>
      <w:r>
        <w:rPr>
          <w:i/>
          <w:spacing w:val="19"/>
          <w:sz w:val="24"/>
        </w:rPr>
        <w:t> </w:t>
      </w:r>
      <w:r>
        <w:rPr>
          <w:i/>
          <w:sz w:val="24"/>
        </w:rPr>
        <w:t>Development</w:t>
      </w:r>
      <w:r>
        <w:rPr>
          <w:i/>
          <w:spacing w:val="18"/>
          <w:sz w:val="24"/>
        </w:rPr>
        <w:t> </w:t>
      </w:r>
      <w:r>
        <w:rPr>
          <w:i/>
          <w:sz w:val="24"/>
        </w:rPr>
        <w:t>Company</w:t>
      </w:r>
      <w:r>
        <w:rPr>
          <w:i/>
          <w:spacing w:val="18"/>
          <w:sz w:val="24"/>
        </w:rPr>
        <w:t> </w:t>
      </w:r>
      <w:r>
        <w:rPr>
          <w:i/>
          <w:sz w:val="24"/>
        </w:rPr>
        <w:t>Nigeria</w:t>
      </w:r>
      <w:r>
        <w:rPr>
          <w:i/>
          <w:spacing w:val="20"/>
          <w:sz w:val="24"/>
        </w:rPr>
        <w:t> </w:t>
      </w:r>
      <w:r>
        <w:rPr>
          <w:i/>
          <w:sz w:val="24"/>
        </w:rPr>
        <w:t>Ltd</w:t>
      </w:r>
      <w:r>
        <w:rPr>
          <w:i/>
          <w:spacing w:val="19"/>
          <w:sz w:val="24"/>
        </w:rPr>
        <w:t> </w:t>
      </w:r>
      <w:r>
        <w:rPr>
          <w:i/>
          <w:sz w:val="24"/>
        </w:rPr>
        <w:t>v</w:t>
      </w:r>
      <w:r>
        <w:rPr>
          <w:i/>
          <w:spacing w:val="22"/>
          <w:sz w:val="24"/>
        </w:rPr>
        <w:t> </w:t>
      </w:r>
      <w:r>
        <w:rPr>
          <w:i/>
          <w:sz w:val="24"/>
        </w:rPr>
        <w:t>F.B</w:t>
      </w:r>
      <w:r>
        <w:rPr>
          <w:i/>
          <w:spacing w:val="17"/>
          <w:sz w:val="24"/>
        </w:rPr>
        <w:t> </w:t>
      </w:r>
      <w:r>
        <w:rPr>
          <w:i/>
          <w:sz w:val="24"/>
        </w:rPr>
        <w:t>Farah</w:t>
      </w:r>
      <w:r>
        <w:rPr>
          <w:i/>
          <w:spacing w:val="20"/>
          <w:sz w:val="24"/>
        </w:rPr>
        <w:t> </w:t>
      </w:r>
      <w:r>
        <w:rPr>
          <w:sz w:val="24"/>
        </w:rPr>
        <w:t>(1995)3</w:t>
      </w:r>
      <w:r>
        <w:rPr>
          <w:spacing w:val="17"/>
          <w:sz w:val="24"/>
        </w:rPr>
        <w:t> </w:t>
      </w:r>
      <w:r>
        <w:rPr>
          <w:sz w:val="24"/>
        </w:rPr>
        <w:t>NWLR</w:t>
      </w:r>
      <w:r>
        <w:rPr>
          <w:spacing w:val="20"/>
          <w:sz w:val="24"/>
        </w:rPr>
        <w:t> </w:t>
      </w:r>
      <w:r>
        <w:rPr>
          <w:sz w:val="24"/>
        </w:rPr>
        <w:t>(Pt</w:t>
      </w:r>
      <w:r>
        <w:rPr>
          <w:spacing w:val="19"/>
          <w:sz w:val="24"/>
        </w:rPr>
        <w:t> </w:t>
      </w:r>
      <w:r>
        <w:rPr>
          <w:spacing w:val="-4"/>
          <w:sz w:val="24"/>
        </w:rPr>
        <w:t>382)</w:t>
      </w:r>
    </w:p>
    <w:p>
      <w:pPr>
        <w:pStyle w:val="BodyText"/>
        <w:tabs>
          <w:tab w:pos="8252" w:val="left" w:leader="dot"/>
        </w:tabs>
        <w:ind w:left="212"/>
      </w:pPr>
      <w:r>
        <w:rPr/>
        <w:t>P. </w:t>
      </w:r>
      <w:r>
        <w:rPr>
          <w:spacing w:val="-5"/>
        </w:rPr>
        <w:t>148</w:t>
      </w:r>
      <w:r>
        <w:rPr/>
        <w:tab/>
      </w:r>
      <w:r>
        <w:rPr>
          <w:spacing w:val="-5"/>
        </w:rPr>
        <w:t>266</w:t>
      </w:r>
    </w:p>
    <w:p>
      <w:pPr>
        <w:spacing w:before="0"/>
        <w:ind w:left="212" w:right="0" w:firstLine="0"/>
        <w:jc w:val="left"/>
        <w:rPr>
          <w:sz w:val="24"/>
        </w:rPr>
      </w:pPr>
      <w:r>
        <w:rPr>
          <w:i/>
          <w:sz w:val="24"/>
        </w:rPr>
        <w:t>Shell</w:t>
      </w:r>
      <w:r>
        <w:rPr>
          <w:i/>
          <w:spacing w:val="-1"/>
          <w:sz w:val="24"/>
        </w:rPr>
        <w:t> </w:t>
      </w:r>
      <w:r>
        <w:rPr>
          <w:i/>
          <w:sz w:val="24"/>
        </w:rPr>
        <w:t>Petroleum Dev.</w:t>
      </w:r>
      <w:r>
        <w:rPr>
          <w:i/>
          <w:spacing w:val="-1"/>
          <w:sz w:val="24"/>
        </w:rPr>
        <w:t> </w:t>
      </w:r>
      <w:r>
        <w:rPr>
          <w:i/>
          <w:sz w:val="24"/>
        </w:rPr>
        <w:t>Co. Nigeria</w:t>
      </w:r>
      <w:r>
        <w:rPr>
          <w:i/>
          <w:spacing w:val="-1"/>
          <w:sz w:val="24"/>
        </w:rPr>
        <w:t> </w:t>
      </w:r>
      <w:r>
        <w:rPr>
          <w:i/>
          <w:sz w:val="24"/>
        </w:rPr>
        <w:t>v</w:t>
      </w:r>
      <w:r>
        <w:rPr>
          <w:i/>
          <w:spacing w:val="-1"/>
          <w:sz w:val="24"/>
        </w:rPr>
        <w:t> </w:t>
      </w:r>
      <w:r>
        <w:rPr>
          <w:i/>
          <w:sz w:val="24"/>
        </w:rPr>
        <w:t>Chief</w:t>
      </w:r>
      <w:r>
        <w:rPr>
          <w:i/>
          <w:spacing w:val="-1"/>
          <w:sz w:val="24"/>
        </w:rPr>
        <w:t> </w:t>
      </w:r>
      <w:r>
        <w:rPr>
          <w:i/>
          <w:sz w:val="24"/>
        </w:rPr>
        <w:t>Otoko and</w:t>
      </w:r>
      <w:r>
        <w:rPr>
          <w:i/>
          <w:spacing w:val="-1"/>
          <w:sz w:val="24"/>
        </w:rPr>
        <w:t> </w:t>
      </w:r>
      <w:r>
        <w:rPr>
          <w:i/>
          <w:sz w:val="24"/>
        </w:rPr>
        <w:t>Others </w:t>
      </w:r>
      <w:r>
        <w:rPr>
          <w:spacing w:val="-2"/>
          <w:sz w:val="24"/>
        </w:rPr>
        <w:t>(1990)6</w:t>
      </w:r>
    </w:p>
    <w:p>
      <w:pPr>
        <w:pStyle w:val="BodyText"/>
        <w:tabs>
          <w:tab w:pos="8297" w:val="left" w:leader="dot"/>
        </w:tabs>
        <w:ind w:left="212"/>
      </w:pPr>
      <w:r>
        <w:rPr/>
        <w:t>NWLR</w:t>
      </w:r>
      <w:r>
        <w:rPr>
          <w:spacing w:val="-2"/>
        </w:rPr>
        <w:t> </w:t>
      </w:r>
      <w:r>
        <w:rPr/>
        <w:t>(Pt</w:t>
      </w:r>
      <w:r>
        <w:rPr>
          <w:spacing w:val="-1"/>
        </w:rPr>
        <w:t> </w:t>
      </w:r>
      <w:r>
        <w:rPr/>
        <w:t>157)</w:t>
      </w:r>
      <w:r>
        <w:rPr>
          <w:spacing w:val="-1"/>
        </w:rPr>
        <w:t> </w:t>
      </w:r>
      <w:r>
        <w:rPr>
          <w:spacing w:val="-4"/>
        </w:rPr>
        <w:t>693…</w:t>
      </w:r>
      <w:r>
        <w:rPr/>
        <w:tab/>
      </w:r>
      <w:r>
        <w:rPr>
          <w:spacing w:val="-5"/>
        </w:rPr>
        <w:t>267</w:t>
      </w:r>
    </w:p>
    <w:p>
      <w:pPr>
        <w:tabs>
          <w:tab w:pos="8451" w:val="left" w:leader="dot"/>
        </w:tabs>
        <w:spacing w:before="0"/>
        <w:ind w:left="212" w:right="1406" w:firstLine="0"/>
        <w:jc w:val="left"/>
        <w:rPr>
          <w:sz w:val="24"/>
        </w:rPr>
      </w:pPr>
      <w:r>
        <w:rPr>
          <w:i/>
          <w:sz w:val="24"/>
        </w:rPr>
        <w:t>Center for oil Pollution Watch V Nigerian Petroleum Corporation</w:t>
      </w:r>
      <w:r>
        <w:rPr>
          <w:sz w:val="24"/>
        </w:rPr>
        <w:t>. Suit .No. </w:t>
      </w:r>
      <w:r>
        <w:rPr>
          <w:spacing w:val="-2"/>
          <w:sz w:val="24"/>
        </w:rPr>
        <w:t>CA/L/413/2008</w:t>
      </w:r>
      <w:r>
        <w:rPr>
          <w:sz w:val="24"/>
        </w:rPr>
        <w:tab/>
      </w:r>
      <w:r>
        <w:rPr>
          <w:spacing w:val="-5"/>
          <w:sz w:val="24"/>
        </w:rPr>
        <w:t>267</w:t>
      </w:r>
    </w:p>
    <w:p>
      <w:pPr>
        <w:tabs>
          <w:tab w:pos="8444" w:val="left" w:leader="dot"/>
        </w:tabs>
        <w:spacing w:before="0"/>
        <w:ind w:left="212" w:right="0" w:firstLine="0"/>
        <w:jc w:val="left"/>
        <w:rPr>
          <w:sz w:val="24"/>
        </w:rPr>
      </w:pPr>
      <w:r>
        <w:rPr>
          <w:i/>
          <w:sz w:val="24"/>
        </w:rPr>
        <w:t>Alar</w:t>
      </w:r>
      <w:r>
        <w:rPr>
          <w:i/>
          <w:spacing w:val="-10"/>
          <w:sz w:val="24"/>
        </w:rPr>
        <w:t> </w:t>
      </w:r>
      <w:r>
        <w:rPr>
          <w:i/>
          <w:sz w:val="24"/>
        </w:rPr>
        <w:t>Irou</w:t>
      </w:r>
      <w:r>
        <w:rPr>
          <w:i/>
          <w:spacing w:val="-9"/>
          <w:sz w:val="24"/>
        </w:rPr>
        <w:t> </w:t>
      </w:r>
      <w:r>
        <w:rPr>
          <w:i/>
          <w:sz w:val="24"/>
        </w:rPr>
        <w:t>v</w:t>
      </w:r>
      <w:r>
        <w:rPr>
          <w:i/>
          <w:spacing w:val="-10"/>
          <w:sz w:val="24"/>
        </w:rPr>
        <w:t> </w:t>
      </w:r>
      <w:r>
        <w:rPr>
          <w:i/>
          <w:sz w:val="24"/>
        </w:rPr>
        <w:t>Shell</w:t>
      </w:r>
      <w:r>
        <w:rPr>
          <w:i/>
          <w:spacing w:val="-8"/>
          <w:sz w:val="24"/>
        </w:rPr>
        <w:t> </w:t>
      </w:r>
      <w:r>
        <w:rPr>
          <w:i/>
          <w:sz w:val="24"/>
        </w:rPr>
        <w:t>BP‟s</w:t>
      </w:r>
      <w:r>
        <w:rPr>
          <w:i/>
          <w:spacing w:val="-8"/>
          <w:sz w:val="24"/>
        </w:rPr>
        <w:t> </w:t>
      </w:r>
      <w:r>
        <w:rPr>
          <w:sz w:val="24"/>
        </w:rPr>
        <w:t>Suit</w:t>
      </w:r>
      <w:r>
        <w:rPr>
          <w:spacing w:val="-9"/>
          <w:sz w:val="24"/>
        </w:rPr>
        <w:t> </w:t>
      </w:r>
      <w:r>
        <w:rPr>
          <w:sz w:val="24"/>
        </w:rPr>
        <w:t>No.</w:t>
      </w:r>
      <w:r>
        <w:rPr>
          <w:spacing w:val="-9"/>
          <w:sz w:val="24"/>
        </w:rPr>
        <w:t> </w:t>
      </w:r>
      <w:r>
        <w:rPr>
          <w:spacing w:val="-2"/>
          <w:sz w:val="24"/>
        </w:rPr>
        <w:t>CA/L/413/2008…</w:t>
      </w:r>
      <w:r>
        <w:rPr>
          <w:sz w:val="24"/>
        </w:rPr>
        <w:tab/>
      </w:r>
      <w:r>
        <w:rPr>
          <w:spacing w:val="-5"/>
          <w:sz w:val="24"/>
        </w:rPr>
        <w:t>267</w:t>
      </w:r>
    </w:p>
    <w:p>
      <w:pPr>
        <w:tabs>
          <w:tab w:pos="8306" w:val="left" w:leader="dot"/>
        </w:tabs>
        <w:spacing w:before="0"/>
        <w:ind w:left="212" w:right="0" w:firstLine="0"/>
        <w:jc w:val="left"/>
        <w:rPr>
          <w:sz w:val="24"/>
        </w:rPr>
      </w:pPr>
      <w:r>
        <w:rPr>
          <w:i/>
          <w:sz w:val="24"/>
        </w:rPr>
        <w:t>Jonah</w:t>
      </w:r>
      <w:r>
        <w:rPr>
          <w:i/>
          <w:spacing w:val="-3"/>
          <w:sz w:val="24"/>
        </w:rPr>
        <w:t> </w:t>
      </w:r>
      <w:r>
        <w:rPr>
          <w:i/>
          <w:sz w:val="24"/>
        </w:rPr>
        <w:t>Gbemre</w:t>
      </w:r>
      <w:r>
        <w:rPr>
          <w:i/>
          <w:spacing w:val="-1"/>
          <w:sz w:val="24"/>
        </w:rPr>
        <w:t> </w:t>
      </w:r>
      <w:r>
        <w:rPr>
          <w:i/>
          <w:sz w:val="24"/>
        </w:rPr>
        <w:t>v</w:t>
      </w:r>
      <w:r>
        <w:rPr>
          <w:i/>
          <w:spacing w:val="-1"/>
          <w:sz w:val="24"/>
        </w:rPr>
        <w:t> </w:t>
      </w:r>
      <w:r>
        <w:rPr>
          <w:i/>
          <w:sz w:val="24"/>
        </w:rPr>
        <w:t>Shell PDC Ltd</w:t>
      </w:r>
      <w:r>
        <w:rPr>
          <w:i/>
          <w:spacing w:val="2"/>
          <w:sz w:val="24"/>
        </w:rPr>
        <w:t> </w:t>
      </w:r>
      <w:r>
        <w:rPr>
          <w:i/>
          <w:sz w:val="24"/>
        </w:rPr>
        <w:t>&amp;</w:t>
      </w:r>
      <w:r>
        <w:rPr>
          <w:i/>
          <w:spacing w:val="-7"/>
          <w:sz w:val="24"/>
        </w:rPr>
        <w:t> </w:t>
      </w:r>
      <w:r>
        <w:rPr>
          <w:i/>
          <w:sz w:val="24"/>
        </w:rPr>
        <w:t>Ors</w:t>
      </w:r>
      <w:r>
        <w:rPr>
          <w:i/>
          <w:spacing w:val="1"/>
          <w:sz w:val="24"/>
        </w:rPr>
        <w:t> </w:t>
      </w:r>
      <w:r>
        <w:rPr>
          <w:sz w:val="24"/>
        </w:rPr>
        <w:t>(2005)</w:t>
      </w:r>
      <w:r>
        <w:rPr>
          <w:spacing w:val="-1"/>
          <w:sz w:val="24"/>
        </w:rPr>
        <w:t> </w:t>
      </w:r>
      <w:r>
        <w:rPr>
          <w:sz w:val="24"/>
        </w:rPr>
        <w:t>Suit No. </w:t>
      </w:r>
      <w:r>
        <w:rPr>
          <w:spacing w:val="-2"/>
          <w:sz w:val="24"/>
        </w:rPr>
        <w:t>FHC/CS/53/05</w:t>
      </w:r>
      <w:r>
        <w:rPr>
          <w:sz w:val="24"/>
        </w:rPr>
        <w:tab/>
      </w:r>
      <w:r>
        <w:rPr>
          <w:spacing w:val="-5"/>
          <w:sz w:val="24"/>
        </w:rPr>
        <w:t>268</w:t>
      </w:r>
    </w:p>
    <w:p>
      <w:pPr>
        <w:tabs>
          <w:tab w:pos="8479" w:val="left" w:leader="dot"/>
        </w:tabs>
        <w:spacing w:before="1"/>
        <w:ind w:left="212" w:right="0" w:firstLine="0"/>
        <w:jc w:val="left"/>
        <w:rPr>
          <w:sz w:val="24"/>
        </w:rPr>
      </w:pPr>
      <w:r>
        <w:rPr>
          <w:i/>
          <w:sz w:val="24"/>
        </w:rPr>
        <w:t>Shell Petroleum</w:t>
      </w:r>
      <w:r>
        <w:rPr>
          <w:i/>
          <w:spacing w:val="-1"/>
          <w:sz w:val="24"/>
        </w:rPr>
        <w:t> </w:t>
      </w:r>
      <w:r>
        <w:rPr>
          <w:i/>
          <w:sz w:val="24"/>
        </w:rPr>
        <w:t>Company</w:t>
      </w:r>
      <w:r>
        <w:rPr>
          <w:i/>
          <w:spacing w:val="-3"/>
          <w:sz w:val="24"/>
        </w:rPr>
        <w:t> </w:t>
      </w:r>
      <w:r>
        <w:rPr>
          <w:i/>
          <w:sz w:val="24"/>
        </w:rPr>
        <w:t>Nigeria</w:t>
      </w:r>
      <w:r>
        <w:rPr>
          <w:i/>
          <w:spacing w:val="-1"/>
          <w:sz w:val="24"/>
        </w:rPr>
        <w:t> </w:t>
      </w:r>
      <w:r>
        <w:rPr>
          <w:i/>
          <w:sz w:val="24"/>
        </w:rPr>
        <w:t>Ltd</w:t>
      </w:r>
      <w:r>
        <w:rPr>
          <w:i/>
          <w:spacing w:val="-1"/>
          <w:sz w:val="24"/>
        </w:rPr>
        <w:t> </w:t>
      </w:r>
      <w:r>
        <w:rPr>
          <w:i/>
          <w:sz w:val="24"/>
        </w:rPr>
        <w:t>v</w:t>
      </w:r>
      <w:r>
        <w:rPr>
          <w:i/>
          <w:spacing w:val="1"/>
          <w:sz w:val="24"/>
        </w:rPr>
        <w:t> </w:t>
      </w:r>
      <w:r>
        <w:rPr>
          <w:i/>
          <w:sz w:val="24"/>
        </w:rPr>
        <w:t>Isaiah</w:t>
      </w:r>
      <w:r>
        <w:rPr>
          <w:i/>
          <w:spacing w:val="-1"/>
          <w:sz w:val="24"/>
        </w:rPr>
        <w:t> </w:t>
      </w:r>
      <w:r>
        <w:rPr>
          <w:sz w:val="24"/>
        </w:rPr>
        <w:t>(1997)</w:t>
      </w:r>
      <w:r>
        <w:rPr>
          <w:spacing w:val="-1"/>
          <w:sz w:val="24"/>
        </w:rPr>
        <w:t> </w:t>
      </w:r>
      <w:r>
        <w:rPr>
          <w:sz w:val="24"/>
        </w:rPr>
        <w:t>6</w:t>
      </w:r>
      <w:r>
        <w:rPr>
          <w:spacing w:val="-1"/>
          <w:sz w:val="24"/>
        </w:rPr>
        <w:t> </w:t>
      </w:r>
      <w:r>
        <w:rPr>
          <w:sz w:val="24"/>
        </w:rPr>
        <w:t>NWLR</w:t>
      </w:r>
      <w:r>
        <w:rPr>
          <w:spacing w:val="-1"/>
          <w:sz w:val="24"/>
        </w:rPr>
        <w:t> </w:t>
      </w:r>
      <w:r>
        <w:rPr>
          <w:sz w:val="24"/>
        </w:rPr>
        <w:t>PT. 508.-</w:t>
      </w:r>
      <w:r>
        <w:rPr>
          <w:spacing w:val="-5"/>
          <w:sz w:val="24"/>
        </w:rPr>
        <w:t>236</w:t>
      </w:r>
      <w:r>
        <w:rPr>
          <w:sz w:val="24"/>
        </w:rPr>
        <w:tab/>
      </w:r>
      <w:r>
        <w:rPr>
          <w:spacing w:val="-5"/>
          <w:sz w:val="24"/>
        </w:rPr>
        <w:t>268</w:t>
      </w:r>
    </w:p>
    <w:p>
      <w:pPr>
        <w:spacing w:after="0"/>
        <w:jc w:val="left"/>
        <w:rPr>
          <w:sz w:val="24"/>
        </w:rPr>
        <w:sectPr>
          <w:pgSz w:w="12240" w:h="15840"/>
          <w:pgMar w:header="0" w:footer="1519" w:top="1360" w:bottom="1740" w:left="1660" w:right="360"/>
        </w:sectPr>
      </w:pPr>
    </w:p>
    <w:p>
      <w:pPr>
        <w:spacing w:before="79"/>
        <w:ind w:left="5" w:right="869" w:firstLine="0"/>
        <w:jc w:val="center"/>
        <w:rPr>
          <w:b/>
          <w:sz w:val="24"/>
        </w:rPr>
      </w:pPr>
      <w:bookmarkStart w:name="_TOC_250047" w:id="7"/>
      <w:bookmarkEnd w:id="7"/>
      <w:r>
        <w:rPr>
          <w:b/>
          <w:spacing w:val="-2"/>
          <w:sz w:val="24"/>
        </w:rPr>
        <w:t>ABBREVIATIONS</w:t>
      </w:r>
    </w:p>
    <w:p>
      <w:pPr>
        <w:pStyle w:val="BodyText"/>
        <w:spacing w:before="58"/>
        <w:rPr>
          <w:b/>
        </w:rPr>
      </w:pPr>
    </w:p>
    <w:p>
      <w:pPr>
        <w:pStyle w:val="BodyText"/>
        <w:tabs>
          <w:tab w:pos="1652" w:val="left" w:leader="none"/>
          <w:tab w:pos="2372" w:val="left" w:leader="none"/>
        </w:tabs>
        <w:ind w:left="212"/>
      </w:pPr>
      <w:r>
        <w:rPr>
          <w:spacing w:val="-5"/>
        </w:rPr>
        <w:t>AGR</w:t>
      </w:r>
      <w:r>
        <w:rPr/>
        <w:tab/>
      </w:r>
      <w:r>
        <w:rPr>
          <w:spacing w:val="-10"/>
        </w:rPr>
        <w:t>-</w:t>
      </w:r>
      <w:r>
        <w:rPr/>
        <w:tab/>
        <w:t>Access</w:t>
      </w:r>
      <w:r>
        <w:rPr>
          <w:spacing w:val="-2"/>
        </w:rPr>
        <w:t> </w:t>
      </w:r>
      <w:r>
        <w:rPr/>
        <w:t>to</w:t>
      </w:r>
      <w:r>
        <w:rPr>
          <w:spacing w:val="-2"/>
        </w:rPr>
        <w:t> </w:t>
      </w:r>
      <w:r>
        <w:rPr/>
        <w:t>Genetic</w:t>
      </w:r>
      <w:r>
        <w:rPr>
          <w:spacing w:val="-2"/>
        </w:rPr>
        <w:t> Resources</w:t>
      </w:r>
    </w:p>
    <w:p>
      <w:pPr>
        <w:pStyle w:val="BodyText"/>
        <w:spacing w:before="62"/>
      </w:pPr>
    </w:p>
    <w:p>
      <w:pPr>
        <w:pStyle w:val="BodyText"/>
        <w:tabs>
          <w:tab w:pos="1652" w:val="left" w:leader="none"/>
          <w:tab w:pos="2372" w:val="left" w:leader="none"/>
        </w:tabs>
        <w:spacing w:line="532" w:lineRule="auto"/>
        <w:ind w:left="212" w:right="3088"/>
      </w:pPr>
      <w:r>
        <w:rPr>
          <w:spacing w:val="-2"/>
        </w:rPr>
        <w:t>AGR/BS</w:t>
      </w:r>
      <w:r>
        <w:rPr/>
        <w:tab/>
      </w:r>
      <w:r>
        <w:rPr>
          <w:spacing w:val="-10"/>
        </w:rPr>
        <w:t>-</w:t>
      </w:r>
      <w:r>
        <w:rPr/>
        <w:tab/>
        <w:t>Access</w:t>
      </w:r>
      <w:r>
        <w:rPr>
          <w:spacing w:val="-7"/>
        </w:rPr>
        <w:t> </w:t>
      </w:r>
      <w:r>
        <w:rPr/>
        <w:t>to</w:t>
      </w:r>
      <w:r>
        <w:rPr>
          <w:spacing w:val="-7"/>
        </w:rPr>
        <w:t> </w:t>
      </w:r>
      <w:r>
        <w:rPr/>
        <w:t>Genetic</w:t>
      </w:r>
      <w:r>
        <w:rPr>
          <w:spacing w:val="-8"/>
        </w:rPr>
        <w:t> </w:t>
      </w:r>
      <w:r>
        <w:rPr/>
        <w:t>Resources</w:t>
      </w:r>
      <w:r>
        <w:rPr>
          <w:spacing w:val="-7"/>
        </w:rPr>
        <w:t> </w:t>
      </w:r>
      <w:r>
        <w:rPr/>
        <w:t>and</w:t>
      </w:r>
      <w:r>
        <w:rPr>
          <w:spacing w:val="-6"/>
        </w:rPr>
        <w:t> </w:t>
      </w:r>
      <w:r>
        <w:rPr/>
        <w:t>Benefit</w:t>
      </w:r>
      <w:r>
        <w:rPr>
          <w:spacing w:val="-7"/>
        </w:rPr>
        <w:t> </w:t>
      </w:r>
      <w:r>
        <w:rPr/>
        <w:t>Sharing </w:t>
      </w:r>
      <w:r>
        <w:rPr>
          <w:spacing w:val="-4"/>
        </w:rPr>
        <w:t>BCH</w:t>
      </w:r>
      <w:r>
        <w:rPr/>
        <w:tab/>
      </w:r>
      <w:r>
        <w:rPr>
          <w:spacing w:val="-10"/>
        </w:rPr>
        <w:t>-</w:t>
      </w:r>
      <w:r>
        <w:rPr/>
        <w:tab/>
        <w:t>Bio Diversity Clearing House</w:t>
      </w:r>
    </w:p>
    <w:p>
      <w:pPr>
        <w:pStyle w:val="BodyText"/>
        <w:tabs>
          <w:tab w:pos="1652" w:val="left" w:leader="none"/>
          <w:tab w:pos="2372" w:val="left" w:leader="none"/>
        </w:tabs>
        <w:spacing w:line="535" w:lineRule="auto" w:before="1"/>
        <w:ind w:left="212" w:right="4162"/>
      </w:pPr>
      <w:r>
        <w:rPr>
          <w:spacing w:val="-4"/>
        </w:rPr>
        <w:t>CBD</w:t>
      </w:r>
      <w:r>
        <w:rPr/>
        <w:tab/>
      </w:r>
      <w:r>
        <w:rPr>
          <w:spacing w:val="-10"/>
        </w:rPr>
        <w:t>-</w:t>
      </w:r>
      <w:r>
        <w:rPr/>
        <w:tab/>
        <w:t>Convention on Biological Diversity </w:t>
      </w:r>
      <w:r>
        <w:rPr>
          <w:spacing w:val="-4"/>
        </w:rPr>
        <w:t>CCD</w:t>
      </w:r>
      <w:r>
        <w:rPr/>
        <w:tab/>
      </w:r>
      <w:r>
        <w:rPr>
          <w:spacing w:val="-10"/>
        </w:rPr>
        <w:t>-</w:t>
      </w:r>
      <w:r>
        <w:rPr/>
        <w:tab/>
        <w:t>Convention</w:t>
      </w:r>
      <w:r>
        <w:rPr>
          <w:spacing w:val="-14"/>
        </w:rPr>
        <w:t> </w:t>
      </w:r>
      <w:r>
        <w:rPr/>
        <w:t>to</w:t>
      </w:r>
      <w:r>
        <w:rPr>
          <w:spacing w:val="-14"/>
        </w:rPr>
        <w:t> </w:t>
      </w:r>
      <w:r>
        <w:rPr/>
        <w:t>Convert</w:t>
      </w:r>
      <w:r>
        <w:rPr>
          <w:spacing w:val="-14"/>
        </w:rPr>
        <w:t> </w:t>
      </w:r>
      <w:r>
        <w:rPr/>
        <w:t>Desertification</w:t>
      </w:r>
    </w:p>
    <w:p>
      <w:pPr>
        <w:pStyle w:val="BodyText"/>
        <w:tabs>
          <w:tab w:pos="1652" w:val="left" w:leader="none"/>
          <w:tab w:pos="2372" w:val="left" w:leader="none"/>
        </w:tabs>
        <w:spacing w:line="535" w:lineRule="auto"/>
        <w:ind w:left="212" w:right="2265"/>
      </w:pPr>
      <w:r>
        <w:rPr>
          <w:spacing w:val="-2"/>
        </w:rPr>
        <w:t>CITES</w:t>
      </w:r>
      <w:r>
        <w:rPr/>
        <w:tab/>
      </w:r>
      <w:r>
        <w:rPr>
          <w:spacing w:val="-10"/>
        </w:rPr>
        <w:t>-</w:t>
      </w:r>
      <w:r>
        <w:rPr/>
        <w:tab/>
        <w:t>Convention</w:t>
      </w:r>
      <w:r>
        <w:rPr>
          <w:spacing w:val="-8"/>
        </w:rPr>
        <w:t> </w:t>
      </w:r>
      <w:r>
        <w:rPr/>
        <w:t>on</w:t>
      </w:r>
      <w:r>
        <w:rPr>
          <w:spacing w:val="-6"/>
        </w:rPr>
        <w:t> </w:t>
      </w:r>
      <w:r>
        <w:rPr/>
        <w:t>International</w:t>
      </w:r>
      <w:r>
        <w:rPr>
          <w:spacing w:val="-8"/>
        </w:rPr>
        <w:t> </w:t>
      </w:r>
      <w:r>
        <w:rPr/>
        <w:t>Trade</w:t>
      </w:r>
      <w:r>
        <w:rPr>
          <w:spacing w:val="-9"/>
        </w:rPr>
        <w:t> </w:t>
      </w:r>
      <w:r>
        <w:rPr/>
        <w:t>of</w:t>
      </w:r>
      <w:r>
        <w:rPr>
          <w:spacing w:val="-8"/>
        </w:rPr>
        <w:t> </w:t>
      </w:r>
      <w:r>
        <w:rPr/>
        <w:t>Endangered</w:t>
      </w:r>
      <w:r>
        <w:rPr>
          <w:spacing w:val="-6"/>
        </w:rPr>
        <w:t> </w:t>
      </w:r>
      <w:r>
        <w:rPr/>
        <w:t>Species </w:t>
      </w:r>
      <w:r>
        <w:rPr>
          <w:spacing w:val="-4"/>
        </w:rPr>
        <w:t>CPB</w:t>
      </w:r>
      <w:r>
        <w:rPr/>
        <w:tab/>
      </w:r>
      <w:r>
        <w:rPr>
          <w:spacing w:val="-10"/>
        </w:rPr>
        <w:t>-</w:t>
      </w:r>
      <w:r>
        <w:rPr/>
        <w:tab/>
        <w:t>Cartagena Protocol on Bio Safety</w:t>
      </w:r>
    </w:p>
    <w:p>
      <w:pPr>
        <w:pStyle w:val="BodyText"/>
        <w:tabs>
          <w:tab w:pos="1652" w:val="left" w:leader="none"/>
          <w:tab w:pos="2372" w:val="left" w:leader="none"/>
        </w:tabs>
        <w:spacing w:line="274" w:lineRule="exact"/>
        <w:ind w:left="212"/>
      </w:pPr>
      <w:r>
        <w:rPr>
          <w:spacing w:val="-5"/>
        </w:rPr>
        <w:t>DNA</w:t>
      </w:r>
      <w:r>
        <w:rPr/>
        <w:tab/>
      </w:r>
      <w:r>
        <w:rPr>
          <w:spacing w:val="-10"/>
        </w:rPr>
        <w:t>-</w:t>
      </w:r>
      <w:r>
        <w:rPr/>
        <w:tab/>
        <w:t>Deoxyribo</w:t>
      </w:r>
      <w:r>
        <w:rPr>
          <w:spacing w:val="-5"/>
        </w:rPr>
        <w:t> </w:t>
      </w:r>
      <w:r>
        <w:rPr/>
        <w:t>neucleic</w:t>
      </w:r>
      <w:r>
        <w:rPr>
          <w:spacing w:val="-2"/>
        </w:rPr>
        <w:t> </w:t>
      </w:r>
      <w:r>
        <w:rPr>
          <w:spacing w:val="-4"/>
        </w:rPr>
        <w:t>Acid</w:t>
      </w:r>
    </w:p>
    <w:p>
      <w:pPr>
        <w:pStyle w:val="BodyText"/>
        <w:spacing w:before="59"/>
      </w:pPr>
    </w:p>
    <w:p>
      <w:pPr>
        <w:pStyle w:val="BodyText"/>
        <w:tabs>
          <w:tab w:pos="1652" w:val="left" w:leader="none"/>
          <w:tab w:pos="2372" w:val="left" w:leader="none"/>
        </w:tabs>
        <w:spacing w:line="535" w:lineRule="auto"/>
        <w:ind w:left="212" w:right="637"/>
      </w:pPr>
      <w:r>
        <w:rPr>
          <w:spacing w:val="-2"/>
        </w:rPr>
        <w:t>EGASPIN</w:t>
      </w:r>
      <w:r>
        <w:rPr/>
        <w:tab/>
      </w:r>
      <w:r>
        <w:rPr>
          <w:spacing w:val="-10"/>
        </w:rPr>
        <w:t>-</w:t>
      </w:r>
      <w:r>
        <w:rPr/>
        <w:tab/>
        <w:t>Environmental</w:t>
      </w:r>
      <w:r>
        <w:rPr>
          <w:spacing w:val="-5"/>
        </w:rPr>
        <w:t> </w:t>
      </w:r>
      <w:r>
        <w:rPr/>
        <w:t>Guidelines</w:t>
      </w:r>
      <w:r>
        <w:rPr>
          <w:spacing w:val="-5"/>
        </w:rPr>
        <w:t> </w:t>
      </w:r>
      <w:r>
        <w:rPr/>
        <w:t>and</w:t>
      </w:r>
      <w:r>
        <w:rPr>
          <w:spacing w:val="-6"/>
        </w:rPr>
        <w:t> </w:t>
      </w:r>
      <w:r>
        <w:rPr/>
        <w:t>Standard</w:t>
      </w:r>
      <w:r>
        <w:rPr>
          <w:spacing w:val="-5"/>
        </w:rPr>
        <w:t> </w:t>
      </w:r>
      <w:r>
        <w:rPr/>
        <w:t>for</w:t>
      </w:r>
      <w:r>
        <w:rPr>
          <w:spacing w:val="-6"/>
        </w:rPr>
        <w:t> </w:t>
      </w:r>
      <w:r>
        <w:rPr/>
        <w:t>Petroleum</w:t>
      </w:r>
      <w:r>
        <w:rPr>
          <w:spacing w:val="-3"/>
        </w:rPr>
        <w:t> </w:t>
      </w:r>
      <w:r>
        <w:rPr/>
        <w:t>Industry</w:t>
      </w:r>
      <w:r>
        <w:rPr>
          <w:spacing w:val="-10"/>
        </w:rPr>
        <w:t> </w:t>
      </w:r>
      <w:r>
        <w:rPr/>
        <w:t>for</w:t>
      </w:r>
      <w:r>
        <w:rPr>
          <w:spacing w:val="-6"/>
        </w:rPr>
        <w:t> </w:t>
      </w:r>
      <w:r>
        <w:rPr/>
        <w:t>Nigeria </w:t>
      </w:r>
      <w:r>
        <w:rPr>
          <w:spacing w:val="-4"/>
        </w:rPr>
        <w:t>EIA</w:t>
      </w:r>
      <w:r>
        <w:rPr/>
        <w:tab/>
      </w:r>
      <w:r>
        <w:rPr>
          <w:spacing w:val="-10"/>
        </w:rPr>
        <w:t>-</w:t>
      </w:r>
      <w:r>
        <w:rPr/>
        <w:tab/>
        <w:t>Environment Impact Assessment Act</w:t>
      </w:r>
    </w:p>
    <w:p>
      <w:pPr>
        <w:pStyle w:val="BodyText"/>
        <w:tabs>
          <w:tab w:pos="1652" w:val="left" w:leader="none"/>
          <w:tab w:pos="2372" w:val="left" w:leader="none"/>
        </w:tabs>
        <w:spacing w:line="274" w:lineRule="exact"/>
        <w:ind w:left="212"/>
      </w:pPr>
      <w:r>
        <w:rPr>
          <w:spacing w:val="-5"/>
        </w:rPr>
        <w:t>ESA</w:t>
      </w:r>
      <w:r>
        <w:rPr/>
        <w:tab/>
      </w:r>
      <w:r>
        <w:rPr>
          <w:spacing w:val="-10"/>
        </w:rPr>
        <w:t>-</w:t>
      </w:r>
      <w:r>
        <w:rPr/>
        <w:tab/>
        <w:t>Endangered</w:t>
      </w:r>
      <w:r>
        <w:rPr>
          <w:spacing w:val="-3"/>
        </w:rPr>
        <w:t> </w:t>
      </w:r>
      <w:r>
        <w:rPr/>
        <w:t>Species</w:t>
      </w:r>
      <w:r>
        <w:rPr>
          <w:spacing w:val="-2"/>
        </w:rPr>
        <w:t> </w:t>
      </w:r>
      <w:r>
        <w:rPr>
          <w:spacing w:val="-5"/>
        </w:rPr>
        <w:t>Act</w:t>
      </w:r>
    </w:p>
    <w:p>
      <w:pPr>
        <w:pStyle w:val="BodyText"/>
        <w:spacing w:before="62"/>
      </w:pPr>
    </w:p>
    <w:p>
      <w:pPr>
        <w:pStyle w:val="BodyText"/>
        <w:tabs>
          <w:tab w:pos="1652" w:val="left" w:leader="none"/>
          <w:tab w:pos="2372" w:val="left" w:leader="none"/>
        </w:tabs>
        <w:ind w:left="212"/>
      </w:pPr>
      <w:r>
        <w:rPr>
          <w:spacing w:val="-5"/>
        </w:rPr>
        <w:t>FAO</w:t>
      </w:r>
      <w:r>
        <w:rPr/>
        <w:tab/>
      </w:r>
      <w:r>
        <w:rPr>
          <w:spacing w:val="-10"/>
        </w:rPr>
        <w:t>-</w:t>
      </w:r>
      <w:r>
        <w:rPr/>
        <w:tab/>
        <w:t>Food</w:t>
      </w:r>
      <w:r>
        <w:rPr>
          <w:spacing w:val="-3"/>
        </w:rPr>
        <w:t> </w:t>
      </w:r>
      <w:r>
        <w:rPr/>
        <w:t>Agricultural</w:t>
      </w:r>
      <w:r>
        <w:rPr>
          <w:spacing w:val="-3"/>
        </w:rPr>
        <w:t> </w:t>
      </w:r>
      <w:r>
        <w:rPr>
          <w:spacing w:val="-2"/>
        </w:rPr>
        <w:t>Organization</w:t>
      </w:r>
    </w:p>
    <w:p>
      <w:pPr>
        <w:pStyle w:val="BodyText"/>
        <w:spacing w:before="63"/>
      </w:pPr>
    </w:p>
    <w:p>
      <w:pPr>
        <w:pStyle w:val="BodyText"/>
        <w:tabs>
          <w:tab w:pos="1652" w:val="left" w:leader="none"/>
          <w:tab w:pos="2372" w:val="left" w:leader="none"/>
        </w:tabs>
        <w:spacing w:line="532" w:lineRule="auto"/>
        <w:ind w:left="212" w:right="3786"/>
      </w:pPr>
      <w:r>
        <w:rPr>
          <w:spacing w:val="-4"/>
        </w:rPr>
        <w:t>FEPA</w:t>
      </w:r>
      <w:r>
        <w:rPr/>
        <w:tab/>
      </w:r>
      <w:r>
        <w:rPr>
          <w:spacing w:val="-10"/>
        </w:rPr>
        <w:t>-</w:t>
      </w:r>
      <w:r>
        <w:rPr/>
        <w:tab/>
        <w:t>Federal</w:t>
      </w:r>
      <w:r>
        <w:rPr>
          <w:spacing w:val="-13"/>
        </w:rPr>
        <w:t> </w:t>
      </w:r>
      <w:r>
        <w:rPr/>
        <w:t>Environmental</w:t>
      </w:r>
      <w:r>
        <w:rPr>
          <w:spacing w:val="-13"/>
        </w:rPr>
        <w:t> </w:t>
      </w:r>
      <w:r>
        <w:rPr/>
        <w:t>Protection</w:t>
      </w:r>
      <w:r>
        <w:rPr>
          <w:spacing w:val="-13"/>
        </w:rPr>
        <w:t> </w:t>
      </w:r>
      <w:r>
        <w:rPr/>
        <w:t>Agency </w:t>
      </w:r>
      <w:r>
        <w:rPr>
          <w:spacing w:val="-4"/>
        </w:rPr>
        <w:t>FHC</w:t>
      </w:r>
      <w:r>
        <w:rPr/>
        <w:tab/>
      </w:r>
      <w:r>
        <w:rPr>
          <w:spacing w:val="-10"/>
        </w:rPr>
        <w:t>-</w:t>
      </w:r>
      <w:r>
        <w:rPr/>
        <w:tab/>
        <w:t>Federal High Court</w:t>
      </w:r>
    </w:p>
    <w:p>
      <w:pPr>
        <w:pStyle w:val="BodyText"/>
        <w:tabs>
          <w:tab w:pos="1652" w:val="left" w:leader="none"/>
          <w:tab w:pos="2372" w:val="left" w:leader="none"/>
        </w:tabs>
        <w:spacing w:line="535" w:lineRule="auto" w:before="1"/>
        <w:ind w:left="212" w:right="5103"/>
      </w:pPr>
      <w:r>
        <w:rPr>
          <w:spacing w:val="-4"/>
        </w:rPr>
        <w:t>GDR</w:t>
      </w:r>
      <w:r>
        <w:rPr/>
        <w:tab/>
        <w:tab/>
        <w:t>Genetic</w:t>
      </w:r>
      <w:r>
        <w:rPr>
          <w:spacing w:val="-15"/>
        </w:rPr>
        <w:t> </w:t>
      </w:r>
      <w:r>
        <w:rPr/>
        <w:t>Diversity</w:t>
      </w:r>
      <w:r>
        <w:rPr>
          <w:spacing w:val="-15"/>
        </w:rPr>
        <w:t> </w:t>
      </w:r>
      <w:r>
        <w:rPr/>
        <w:t>Resources </w:t>
      </w:r>
      <w:r>
        <w:rPr>
          <w:spacing w:val="-6"/>
        </w:rPr>
        <w:t>GM</w:t>
      </w:r>
      <w:r>
        <w:rPr/>
        <w:tab/>
      </w:r>
      <w:r>
        <w:rPr>
          <w:spacing w:val="-10"/>
        </w:rPr>
        <w:t>-</w:t>
      </w:r>
      <w:r>
        <w:rPr/>
        <w:tab/>
        <w:t>Genetic Material</w:t>
      </w:r>
    </w:p>
    <w:p>
      <w:pPr>
        <w:pStyle w:val="BodyText"/>
        <w:tabs>
          <w:tab w:pos="1652" w:val="left" w:leader="none"/>
          <w:tab w:pos="2372" w:val="left" w:leader="none"/>
        </w:tabs>
        <w:spacing w:line="535" w:lineRule="auto"/>
        <w:ind w:left="212" w:right="4782"/>
      </w:pPr>
      <w:r>
        <w:rPr>
          <w:spacing w:val="-4"/>
        </w:rPr>
        <w:t>GMO</w:t>
      </w:r>
      <w:r>
        <w:rPr/>
        <w:tab/>
      </w:r>
      <w:r>
        <w:rPr>
          <w:spacing w:val="-10"/>
        </w:rPr>
        <w:t>-</w:t>
      </w:r>
      <w:r>
        <w:rPr/>
        <w:tab/>
        <w:t>Genetically</w:t>
      </w:r>
      <w:r>
        <w:rPr>
          <w:spacing w:val="-15"/>
        </w:rPr>
        <w:t> </w:t>
      </w:r>
      <w:r>
        <w:rPr/>
        <w:t>Modified</w:t>
      </w:r>
      <w:r>
        <w:rPr>
          <w:spacing w:val="-15"/>
        </w:rPr>
        <w:t> </w:t>
      </w:r>
      <w:r>
        <w:rPr/>
        <w:t>Organism </w:t>
      </w:r>
      <w:r>
        <w:rPr>
          <w:spacing w:val="-6"/>
        </w:rPr>
        <w:t>GR</w:t>
      </w:r>
      <w:r>
        <w:rPr/>
        <w:tab/>
      </w:r>
      <w:r>
        <w:rPr>
          <w:spacing w:val="-10"/>
        </w:rPr>
        <w:t>-</w:t>
      </w:r>
      <w:r>
        <w:rPr/>
        <w:tab/>
        <w:t>Genetic Resource</w:t>
      </w:r>
    </w:p>
    <w:p>
      <w:pPr>
        <w:pStyle w:val="BodyText"/>
        <w:tabs>
          <w:tab w:pos="1652" w:val="left" w:leader="none"/>
          <w:tab w:pos="2372" w:val="left" w:leader="none"/>
        </w:tabs>
        <w:spacing w:line="274" w:lineRule="exact"/>
        <w:ind w:left="212"/>
      </w:pPr>
      <w:r>
        <w:rPr>
          <w:spacing w:val="-5"/>
        </w:rPr>
        <w:t>IBA</w:t>
      </w:r>
      <w:r>
        <w:rPr/>
        <w:tab/>
      </w:r>
      <w:r>
        <w:rPr>
          <w:spacing w:val="-10"/>
        </w:rPr>
        <w:t>-</w:t>
      </w:r>
      <w:r>
        <w:rPr/>
        <w:tab/>
        <w:t>Important</w:t>
      </w:r>
      <w:r>
        <w:rPr>
          <w:spacing w:val="-3"/>
        </w:rPr>
        <w:t> </w:t>
      </w:r>
      <w:r>
        <w:rPr/>
        <w:t>Birds</w:t>
      </w:r>
      <w:r>
        <w:rPr>
          <w:spacing w:val="-2"/>
        </w:rPr>
        <w:t> </w:t>
      </w:r>
      <w:r>
        <w:rPr>
          <w:spacing w:val="-4"/>
        </w:rPr>
        <w:t>Areas</w:t>
      </w:r>
    </w:p>
    <w:p>
      <w:pPr>
        <w:pStyle w:val="BodyText"/>
        <w:spacing w:before="58"/>
      </w:pPr>
    </w:p>
    <w:p>
      <w:pPr>
        <w:pStyle w:val="BodyText"/>
        <w:tabs>
          <w:tab w:pos="1652" w:val="left" w:leader="none"/>
          <w:tab w:pos="2372" w:val="left" w:leader="none"/>
        </w:tabs>
        <w:ind w:left="212"/>
      </w:pPr>
      <w:r>
        <w:rPr>
          <w:spacing w:val="-5"/>
        </w:rPr>
        <w:t>IPR</w:t>
      </w:r>
      <w:r>
        <w:rPr/>
        <w:tab/>
      </w:r>
      <w:r>
        <w:rPr>
          <w:spacing w:val="-10"/>
        </w:rPr>
        <w:t>-</w:t>
      </w:r>
      <w:r>
        <w:rPr/>
        <w:tab/>
        <w:t>Intellectual</w:t>
      </w:r>
      <w:r>
        <w:rPr>
          <w:spacing w:val="-2"/>
        </w:rPr>
        <w:t> </w:t>
      </w:r>
      <w:r>
        <w:rPr/>
        <w:t>Property</w:t>
      </w:r>
      <w:r>
        <w:rPr>
          <w:spacing w:val="-5"/>
        </w:rPr>
        <w:t> </w:t>
      </w:r>
      <w:r>
        <w:rPr>
          <w:spacing w:val="-2"/>
        </w:rPr>
        <w:t>Right</w:t>
      </w:r>
    </w:p>
    <w:p>
      <w:pPr>
        <w:spacing w:after="0"/>
        <w:sectPr>
          <w:pgSz w:w="12240" w:h="15840"/>
          <w:pgMar w:header="0" w:footer="1519" w:top="1360" w:bottom="1740" w:left="1660" w:right="360"/>
        </w:sectPr>
      </w:pPr>
    </w:p>
    <w:p>
      <w:pPr>
        <w:pStyle w:val="BodyText"/>
        <w:tabs>
          <w:tab w:pos="1652" w:val="left" w:leader="none"/>
          <w:tab w:pos="2372" w:val="left" w:leader="none"/>
        </w:tabs>
        <w:spacing w:line="535" w:lineRule="auto" w:before="74"/>
        <w:ind w:left="212" w:right="3309"/>
      </w:pPr>
      <w:r>
        <w:rPr>
          <w:spacing w:val="-4"/>
        </w:rPr>
        <w:t>IUCN</w:t>
      </w:r>
      <w:r>
        <w:rPr/>
        <w:tab/>
      </w:r>
      <w:r>
        <w:rPr>
          <w:spacing w:val="-10"/>
        </w:rPr>
        <w:t>-</w:t>
      </w:r>
      <w:r>
        <w:rPr/>
        <w:tab/>
        <w:t>International</w:t>
      </w:r>
      <w:r>
        <w:rPr>
          <w:spacing w:val="-8"/>
        </w:rPr>
        <w:t> </w:t>
      </w:r>
      <w:r>
        <w:rPr/>
        <w:t>Union</w:t>
      </w:r>
      <w:r>
        <w:rPr>
          <w:spacing w:val="-8"/>
        </w:rPr>
        <w:t> </w:t>
      </w:r>
      <w:r>
        <w:rPr/>
        <w:t>for</w:t>
      </w:r>
      <w:r>
        <w:rPr>
          <w:spacing w:val="-8"/>
        </w:rPr>
        <w:t> </w:t>
      </w:r>
      <w:r>
        <w:rPr/>
        <w:t>Conservation</w:t>
      </w:r>
      <w:r>
        <w:rPr>
          <w:spacing w:val="-8"/>
        </w:rPr>
        <w:t> </w:t>
      </w:r>
      <w:r>
        <w:rPr/>
        <w:t>of</w:t>
      </w:r>
      <w:r>
        <w:rPr>
          <w:spacing w:val="-9"/>
        </w:rPr>
        <w:t> </w:t>
      </w:r>
      <w:r>
        <w:rPr/>
        <w:t>Nature </w:t>
      </w:r>
      <w:r>
        <w:rPr>
          <w:spacing w:val="-4"/>
        </w:rPr>
        <w:t>IWC</w:t>
      </w:r>
      <w:r>
        <w:rPr/>
        <w:tab/>
      </w:r>
      <w:r>
        <w:rPr>
          <w:spacing w:val="-10"/>
        </w:rPr>
        <w:t>-</w:t>
      </w:r>
      <w:r>
        <w:rPr/>
        <w:tab/>
        <w:t>International Whaling Commission</w:t>
      </w:r>
    </w:p>
    <w:p>
      <w:pPr>
        <w:pStyle w:val="BodyText"/>
        <w:tabs>
          <w:tab w:pos="1652" w:val="left" w:leader="none"/>
          <w:tab w:pos="2372" w:val="left" w:leader="none"/>
        </w:tabs>
        <w:spacing w:line="532" w:lineRule="auto"/>
        <w:ind w:left="212" w:right="5153"/>
      </w:pPr>
      <w:r>
        <w:rPr>
          <w:spacing w:val="-4"/>
        </w:rPr>
        <w:t>LMOs</w:t>
      </w:r>
      <w:r>
        <w:rPr/>
        <w:tab/>
      </w:r>
      <w:r>
        <w:rPr>
          <w:spacing w:val="-10"/>
        </w:rPr>
        <w:t>-</w:t>
      </w:r>
      <w:r>
        <w:rPr/>
        <w:tab/>
        <w:t>Living</w:t>
      </w:r>
      <w:r>
        <w:rPr>
          <w:spacing w:val="-15"/>
        </w:rPr>
        <w:t> </w:t>
      </w:r>
      <w:r>
        <w:rPr/>
        <w:t>Modified</w:t>
      </w:r>
      <w:r>
        <w:rPr>
          <w:spacing w:val="-15"/>
        </w:rPr>
        <w:t> </w:t>
      </w:r>
      <w:r>
        <w:rPr/>
        <w:t>Organisms </w:t>
      </w:r>
      <w:r>
        <w:rPr>
          <w:spacing w:val="-4"/>
        </w:rPr>
        <w:t>MFS</w:t>
      </w:r>
      <w:r>
        <w:rPr/>
        <w:tab/>
      </w:r>
      <w:r>
        <w:rPr>
          <w:spacing w:val="-10"/>
        </w:rPr>
        <w:t>-</w:t>
      </w:r>
      <w:r>
        <w:rPr/>
        <w:tab/>
        <w:t>Nigerian Field Society</w:t>
      </w:r>
    </w:p>
    <w:p>
      <w:pPr>
        <w:pStyle w:val="BodyText"/>
        <w:tabs>
          <w:tab w:pos="1652" w:val="left" w:leader="none"/>
          <w:tab w:pos="2372" w:val="left" w:leader="none"/>
        </w:tabs>
        <w:ind w:left="212"/>
      </w:pPr>
      <w:r>
        <w:rPr>
          <w:spacing w:val="-5"/>
        </w:rPr>
        <w:t>MP</w:t>
      </w:r>
      <w:r>
        <w:rPr/>
        <w:tab/>
      </w:r>
      <w:r>
        <w:rPr>
          <w:spacing w:val="-10"/>
        </w:rPr>
        <w:t>-</w:t>
      </w:r>
      <w:r>
        <w:rPr/>
        <w:tab/>
        <w:t>Marine</w:t>
      </w:r>
      <w:r>
        <w:rPr>
          <w:spacing w:val="-2"/>
        </w:rPr>
        <w:t> Pollution</w:t>
      </w:r>
    </w:p>
    <w:p>
      <w:pPr>
        <w:pStyle w:val="BodyText"/>
        <w:spacing w:before="62"/>
      </w:pPr>
    </w:p>
    <w:p>
      <w:pPr>
        <w:pStyle w:val="BodyText"/>
        <w:tabs>
          <w:tab w:pos="1652" w:val="left" w:leader="none"/>
          <w:tab w:pos="2372" w:val="left" w:leader="none"/>
        </w:tabs>
        <w:ind w:left="212"/>
      </w:pPr>
      <w:r>
        <w:rPr>
          <w:spacing w:val="-5"/>
        </w:rPr>
        <w:t>MTA</w:t>
      </w:r>
      <w:r>
        <w:rPr/>
        <w:tab/>
      </w:r>
      <w:r>
        <w:rPr>
          <w:spacing w:val="-10"/>
        </w:rPr>
        <w:t>-</w:t>
      </w:r>
      <w:r>
        <w:rPr/>
        <w:tab/>
        <w:t>Material</w:t>
      </w:r>
      <w:r>
        <w:rPr>
          <w:spacing w:val="-3"/>
        </w:rPr>
        <w:t> </w:t>
      </w:r>
      <w:r>
        <w:rPr/>
        <w:t>Transfer</w:t>
      </w:r>
      <w:r>
        <w:rPr>
          <w:spacing w:val="-2"/>
        </w:rPr>
        <w:t> Agreement</w:t>
      </w:r>
    </w:p>
    <w:p>
      <w:pPr>
        <w:pStyle w:val="BodyText"/>
        <w:spacing w:before="63"/>
      </w:pPr>
    </w:p>
    <w:p>
      <w:pPr>
        <w:pStyle w:val="BodyText"/>
        <w:tabs>
          <w:tab w:pos="1652" w:val="left" w:leader="none"/>
          <w:tab w:pos="2372" w:val="left" w:leader="none"/>
        </w:tabs>
        <w:spacing w:line="535" w:lineRule="auto"/>
        <w:ind w:left="212" w:right="993"/>
      </w:pPr>
      <w:r>
        <w:rPr>
          <w:spacing w:val="-2"/>
        </w:rPr>
        <w:t>NAFDAC</w:t>
      </w:r>
      <w:r>
        <w:rPr/>
        <w:tab/>
      </w:r>
      <w:r>
        <w:rPr>
          <w:spacing w:val="-10"/>
        </w:rPr>
        <w:t>-</w:t>
      </w:r>
      <w:r>
        <w:rPr/>
        <w:tab/>
        <w:t>National Agency for Food and Drug Administration and Control </w:t>
      </w:r>
      <w:r>
        <w:rPr>
          <w:spacing w:val="-2"/>
        </w:rPr>
        <w:t>NESREA</w:t>
      </w:r>
      <w:r>
        <w:rPr/>
        <w:tab/>
      </w:r>
      <w:r>
        <w:rPr>
          <w:spacing w:val="-10"/>
        </w:rPr>
        <w:t>-</w:t>
      </w:r>
      <w:r>
        <w:rPr/>
        <w:tab/>
        <w:t>National</w:t>
      </w:r>
      <w:r>
        <w:rPr>
          <w:spacing w:val="-7"/>
        </w:rPr>
        <w:t> </w:t>
      </w:r>
      <w:r>
        <w:rPr/>
        <w:t>Environmental</w:t>
      </w:r>
      <w:r>
        <w:rPr>
          <w:spacing w:val="-5"/>
        </w:rPr>
        <w:t> </w:t>
      </w:r>
      <w:r>
        <w:rPr/>
        <w:t>Standard</w:t>
      </w:r>
      <w:r>
        <w:rPr>
          <w:spacing w:val="-7"/>
        </w:rPr>
        <w:t> </w:t>
      </w:r>
      <w:r>
        <w:rPr/>
        <w:t>Regulation</w:t>
      </w:r>
      <w:r>
        <w:rPr>
          <w:spacing w:val="-7"/>
        </w:rPr>
        <w:t> </w:t>
      </w:r>
      <w:r>
        <w:rPr/>
        <w:t>and</w:t>
      </w:r>
      <w:r>
        <w:rPr>
          <w:spacing w:val="-6"/>
        </w:rPr>
        <w:t> </w:t>
      </w:r>
      <w:r>
        <w:rPr/>
        <w:t>Enforcement</w:t>
      </w:r>
      <w:r>
        <w:rPr>
          <w:spacing w:val="-7"/>
        </w:rPr>
        <w:t> </w:t>
      </w:r>
      <w:r>
        <w:rPr/>
        <w:t>Agency </w:t>
      </w:r>
      <w:r>
        <w:rPr>
          <w:spacing w:val="-2"/>
        </w:rPr>
        <w:t>NIMASA</w:t>
      </w:r>
      <w:r>
        <w:rPr/>
        <w:tab/>
      </w:r>
      <w:r>
        <w:rPr>
          <w:spacing w:val="-10"/>
        </w:rPr>
        <w:t>-</w:t>
      </w:r>
      <w:r>
        <w:rPr/>
        <w:tab/>
        <w:t>Nigerian Maritime Administration and Safety Agency</w:t>
      </w:r>
    </w:p>
    <w:p>
      <w:pPr>
        <w:pStyle w:val="BodyText"/>
        <w:tabs>
          <w:tab w:pos="1652" w:val="left" w:leader="none"/>
          <w:tab w:pos="2372" w:val="left" w:leader="none"/>
        </w:tabs>
        <w:spacing w:line="535" w:lineRule="auto"/>
        <w:ind w:left="212" w:right="3222"/>
      </w:pPr>
      <w:r>
        <w:rPr>
          <w:spacing w:val="-2"/>
        </w:rPr>
        <w:t>NOSDRA</w:t>
      </w:r>
      <w:r>
        <w:rPr/>
        <w:tab/>
      </w:r>
      <w:r>
        <w:rPr>
          <w:spacing w:val="-10"/>
        </w:rPr>
        <w:t>-</w:t>
      </w:r>
      <w:r>
        <w:rPr/>
        <w:tab/>
        <w:t>National</w:t>
      </w:r>
      <w:r>
        <w:rPr>
          <w:spacing w:val="-7"/>
        </w:rPr>
        <w:t> </w:t>
      </w:r>
      <w:r>
        <w:rPr/>
        <w:t>Oil</w:t>
      </w:r>
      <w:r>
        <w:rPr>
          <w:spacing w:val="-7"/>
        </w:rPr>
        <w:t> </w:t>
      </w:r>
      <w:r>
        <w:rPr/>
        <w:t>Spill</w:t>
      </w:r>
      <w:r>
        <w:rPr>
          <w:spacing w:val="-7"/>
        </w:rPr>
        <w:t> </w:t>
      </w:r>
      <w:r>
        <w:rPr/>
        <w:t>Detection</w:t>
      </w:r>
      <w:r>
        <w:rPr>
          <w:spacing w:val="-7"/>
        </w:rPr>
        <w:t> </w:t>
      </w:r>
      <w:r>
        <w:rPr/>
        <w:t>and</w:t>
      </w:r>
      <w:r>
        <w:rPr>
          <w:spacing w:val="-7"/>
        </w:rPr>
        <w:t> </w:t>
      </w:r>
      <w:r>
        <w:rPr/>
        <w:t>Regulation</w:t>
      </w:r>
      <w:r>
        <w:rPr>
          <w:spacing w:val="-7"/>
        </w:rPr>
        <w:t> </w:t>
      </w:r>
      <w:r>
        <w:rPr/>
        <w:t>Act </w:t>
      </w:r>
      <w:r>
        <w:rPr>
          <w:spacing w:val="-4"/>
        </w:rPr>
        <w:t>NPA</w:t>
      </w:r>
      <w:r>
        <w:rPr/>
        <w:tab/>
      </w:r>
      <w:r>
        <w:rPr>
          <w:spacing w:val="-10"/>
        </w:rPr>
        <w:t>-</w:t>
      </w:r>
      <w:r>
        <w:rPr/>
        <w:tab/>
        <w:t>National Port Authority</w:t>
      </w:r>
    </w:p>
    <w:p>
      <w:pPr>
        <w:pStyle w:val="BodyText"/>
        <w:tabs>
          <w:tab w:pos="1652" w:val="left" w:leader="none"/>
          <w:tab w:pos="2372" w:val="left" w:leader="none"/>
        </w:tabs>
        <w:spacing w:line="274" w:lineRule="exact"/>
        <w:ind w:left="212"/>
      </w:pPr>
      <w:r>
        <w:rPr>
          <w:spacing w:val="-5"/>
        </w:rPr>
        <w:t>OG</w:t>
      </w:r>
      <w:r>
        <w:rPr/>
        <w:tab/>
      </w:r>
      <w:r>
        <w:rPr>
          <w:spacing w:val="-10"/>
        </w:rPr>
        <w:t>-</w:t>
      </w:r>
      <w:r>
        <w:rPr/>
        <w:tab/>
        <w:t>Oil and </w:t>
      </w:r>
      <w:r>
        <w:rPr>
          <w:spacing w:val="-5"/>
        </w:rPr>
        <w:t>Gas</w:t>
      </w:r>
    </w:p>
    <w:p>
      <w:pPr>
        <w:pStyle w:val="BodyText"/>
        <w:spacing w:before="57"/>
      </w:pPr>
    </w:p>
    <w:p>
      <w:pPr>
        <w:pStyle w:val="BodyText"/>
        <w:tabs>
          <w:tab w:pos="1652" w:val="left" w:leader="none"/>
          <w:tab w:pos="2372" w:val="left" w:leader="none"/>
        </w:tabs>
        <w:spacing w:line="535" w:lineRule="auto"/>
        <w:ind w:left="212" w:right="5101"/>
      </w:pPr>
      <w:r>
        <w:rPr>
          <w:spacing w:val="-4"/>
        </w:rPr>
        <w:t>ONWA</w:t>
      </w:r>
      <w:r>
        <w:rPr/>
        <w:tab/>
      </w:r>
      <w:r>
        <w:rPr>
          <w:spacing w:val="-10"/>
        </w:rPr>
        <w:t>-</w:t>
      </w:r>
      <w:r>
        <w:rPr/>
        <w:tab/>
        <w:t>Oil</w:t>
      </w:r>
      <w:r>
        <w:rPr>
          <w:spacing w:val="-10"/>
        </w:rPr>
        <w:t> </w:t>
      </w:r>
      <w:r>
        <w:rPr/>
        <w:t>in</w:t>
      </w:r>
      <w:r>
        <w:rPr>
          <w:spacing w:val="-10"/>
        </w:rPr>
        <w:t> </w:t>
      </w:r>
      <w:r>
        <w:rPr/>
        <w:t>Navigable</w:t>
      </w:r>
      <w:r>
        <w:rPr>
          <w:spacing w:val="-11"/>
        </w:rPr>
        <w:t> </w:t>
      </w:r>
      <w:r>
        <w:rPr/>
        <w:t>Waters</w:t>
      </w:r>
      <w:r>
        <w:rPr>
          <w:spacing w:val="-9"/>
        </w:rPr>
        <w:t> </w:t>
      </w:r>
      <w:r>
        <w:rPr/>
        <w:t>Act </w:t>
      </w:r>
      <w:r>
        <w:rPr>
          <w:spacing w:val="-4"/>
        </w:rPr>
        <w:t>PBUH</w:t>
      </w:r>
      <w:r>
        <w:rPr/>
        <w:tab/>
      </w:r>
      <w:r>
        <w:rPr>
          <w:spacing w:val="-10"/>
        </w:rPr>
        <w:t>-</w:t>
      </w:r>
      <w:r>
        <w:rPr/>
        <w:tab/>
        <w:t>Peace be Upon Him</w:t>
      </w:r>
    </w:p>
    <w:p>
      <w:pPr>
        <w:pStyle w:val="BodyText"/>
        <w:tabs>
          <w:tab w:pos="1652" w:val="left" w:leader="none"/>
          <w:tab w:pos="2372" w:val="left" w:leader="none"/>
        </w:tabs>
        <w:spacing w:line="272" w:lineRule="exact"/>
        <w:ind w:left="212"/>
      </w:pPr>
      <w:r>
        <w:rPr>
          <w:spacing w:val="-5"/>
        </w:rPr>
        <w:t>PIC</w:t>
      </w:r>
      <w:r>
        <w:rPr/>
        <w:tab/>
      </w:r>
      <w:r>
        <w:rPr>
          <w:spacing w:val="-10"/>
        </w:rPr>
        <w:t>-</w:t>
      </w:r>
      <w:r>
        <w:rPr/>
        <w:tab/>
        <w:t>Prior</w:t>
      </w:r>
      <w:r>
        <w:rPr>
          <w:spacing w:val="-3"/>
        </w:rPr>
        <w:t> </w:t>
      </w:r>
      <w:r>
        <w:rPr/>
        <w:t>Informed</w:t>
      </w:r>
      <w:r>
        <w:rPr>
          <w:spacing w:val="-2"/>
        </w:rPr>
        <w:t> Consent</w:t>
      </w:r>
    </w:p>
    <w:p>
      <w:pPr>
        <w:pStyle w:val="BodyText"/>
        <w:spacing w:before="62"/>
      </w:pPr>
    </w:p>
    <w:p>
      <w:pPr>
        <w:pStyle w:val="BodyText"/>
        <w:tabs>
          <w:tab w:pos="1652" w:val="left" w:leader="none"/>
          <w:tab w:pos="2372" w:val="left" w:leader="none"/>
        </w:tabs>
        <w:ind w:left="212"/>
      </w:pPr>
      <w:r>
        <w:rPr>
          <w:spacing w:val="-5"/>
        </w:rPr>
        <w:t>SAW</w:t>
      </w:r>
      <w:r>
        <w:rPr/>
        <w:tab/>
      </w:r>
      <w:r>
        <w:rPr>
          <w:spacing w:val="-10"/>
        </w:rPr>
        <w:t>-</w:t>
      </w:r>
      <w:r>
        <w:rPr/>
        <w:tab/>
        <w:t>Sallahu</w:t>
      </w:r>
      <w:r>
        <w:rPr>
          <w:spacing w:val="-2"/>
        </w:rPr>
        <w:t> </w:t>
      </w:r>
      <w:r>
        <w:rPr/>
        <w:t>Alaihi</w:t>
      </w:r>
      <w:r>
        <w:rPr>
          <w:spacing w:val="-1"/>
        </w:rPr>
        <w:t> </w:t>
      </w:r>
      <w:r>
        <w:rPr>
          <w:spacing w:val="-2"/>
        </w:rPr>
        <w:t>wasallam</w:t>
      </w:r>
    </w:p>
    <w:p>
      <w:pPr>
        <w:pStyle w:val="BodyText"/>
        <w:spacing w:before="63"/>
      </w:pPr>
    </w:p>
    <w:p>
      <w:pPr>
        <w:pStyle w:val="BodyText"/>
        <w:tabs>
          <w:tab w:pos="1652" w:val="left" w:leader="none"/>
          <w:tab w:pos="2372" w:val="left" w:leader="none"/>
        </w:tabs>
        <w:ind w:left="212"/>
      </w:pPr>
      <w:r>
        <w:rPr>
          <w:spacing w:val="-5"/>
        </w:rPr>
        <w:t>SC</w:t>
      </w:r>
      <w:r>
        <w:rPr/>
        <w:tab/>
      </w:r>
      <w:r>
        <w:rPr>
          <w:spacing w:val="-10"/>
        </w:rPr>
        <w:t>-</w:t>
      </w:r>
      <w:r>
        <w:rPr/>
        <w:tab/>
        <w:t>Savannah</w:t>
      </w:r>
      <w:r>
        <w:rPr>
          <w:spacing w:val="-3"/>
        </w:rPr>
        <w:t> </w:t>
      </w:r>
      <w:r>
        <w:rPr>
          <w:spacing w:val="-2"/>
        </w:rPr>
        <w:t>Conservation</w:t>
      </w:r>
    </w:p>
    <w:p>
      <w:pPr>
        <w:pStyle w:val="BodyText"/>
        <w:spacing w:before="63"/>
      </w:pPr>
    </w:p>
    <w:p>
      <w:pPr>
        <w:pStyle w:val="BodyText"/>
        <w:tabs>
          <w:tab w:pos="1652" w:val="left" w:leader="none"/>
          <w:tab w:pos="2372" w:val="left" w:leader="none"/>
        </w:tabs>
        <w:ind w:left="212"/>
      </w:pPr>
      <w:r>
        <w:rPr>
          <w:spacing w:val="-5"/>
        </w:rPr>
        <w:t>SWT</w:t>
      </w:r>
      <w:r>
        <w:rPr/>
        <w:tab/>
      </w:r>
      <w:r>
        <w:rPr>
          <w:spacing w:val="-10"/>
        </w:rPr>
        <w:t>-</w:t>
      </w:r>
      <w:r>
        <w:rPr/>
        <w:tab/>
      </w:r>
      <w:r>
        <w:rPr>
          <w:spacing w:val="-2"/>
        </w:rPr>
        <w:t>SubahanaWataalah</w:t>
      </w:r>
    </w:p>
    <w:p>
      <w:pPr>
        <w:pStyle w:val="BodyText"/>
        <w:spacing w:before="62"/>
      </w:pPr>
    </w:p>
    <w:p>
      <w:pPr>
        <w:pStyle w:val="BodyText"/>
        <w:tabs>
          <w:tab w:pos="1652" w:val="left" w:leader="none"/>
          <w:tab w:pos="2372" w:val="left" w:leader="none"/>
        </w:tabs>
        <w:ind w:left="212"/>
      </w:pPr>
      <w:r>
        <w:rPr>
          <w:spacing w:val="-5"/>
        </w:rPr>
        <w:t>TK</w:t>
      </w:r>
      <w:r>
        <w:rPr/>
        <w:tab/>
      </w:r>
      <w:r>
        <w:rPr>
          <w:spacing w:val="-10"/>
        </w:rPr>
        <w:t>-</w:t>
      </w:r>
      <w:r>
        <w:rPr/>
        <w:tab/>
        <w:t>Traditional</w:t>
      </w:r>
      <w:r>
        <w:rPr>
          <w:spacing w:val="-2"/>
        </w:rPr>
        <w:t> Knowledge</w:t>
      </w:r>
    </w:p>
    <w:p>
      <w:pPr>
        <w:pStyle w:val="BodyText"/>
        <w:spacing w:before="63"/>
      </w:pPr>
    </w:p>
    <w:p>
      <w:pPr>
        <w:pStyle w:val="BodyText"/>
        <w:tabs>
          <w:tab w:pos="1652" w:val="left" w:leader="none"/>
          <w:tab w:pos="2372" w:val="left" w:leader="none"/>
        </w:tabs>
        <w:ind w:left="212"/>
      </w:pPr>
      <w:r>
        <w:rPr>
          <w:spacing w:val="-5"/>
        </w:rPr>
        <w:t>UN</w:t>
      </w:r>
      <w:r>
        <w:rPr/>
        <w:tab/>
      </w:r>
      <w:r>
        <w:rPr>
          <w:spacing w:val="-10"/>
        </w:rPr>
        <w:t>-</w:t>
      </w:r>
      <w:r>
        <w:rPr/>
        <w:tab/>
        <w:t>United </w:t>
      </w:r>
      <w:r>
        <w:rPr>
          <w:spacing w:val="-2"/>
        </w:rPr>
        <w:t>Nations</w:t>
      </w:r>
    </w:p>
    <w:p>
      <w:pPr>
        <w:pStyle w:val="BodyText"/>
        <w:spacing w:before="60"/>
      </w:pPr>
    </w:p>
    <w:p>
      <w:pPr>
        <w:pStyle w:val="BodyText"/>
        <w:tabs>
          <w:tab w:pos="1652" w:val="left" w:leader="none"/>
          <w:tab w:pos="2372" w:val="left" w:leader="none"/>
        </w:tabs>
        <w:ind w:left="212"/>
      </w:pPr>
      <w:r>
        <w:rPr>
          <w:spacing w:val="-2"/>
        </w:rPr>
        <w:t>UNCLOS</w:t>
      </w:r>
      <w:r>
        <w:rPr/>
        <w:tab/>
      </w:r>
      <w:r>
        <w:rPr>
          <w:spacing w:val="-10"/>
        </w:rPr>
        <w:t>-</w:t>
      </w:r>
      <w:r>
        <w:rPr/>
        <w:tab/>
        <w:t>United</w:t>
      </w:r>
      <w:r>
        <w:rPr>
          <w:spacing w:val="-4"/>
        </w:rPr>
        <w:t> </w:t>
      </w:r>
      <w:r>
        <w:rPr/>
        <w:t>Nation</w:t>
      </w:r>
      <w:r>
        <w:rPr>
          <w:spacing w:val="-1"/>
        </w:rPr>
        <w:t> </w:t>
      </w:r>
      <w:r>
        <w:rPr/>
        <w:t>Convention</w:t>
      </w:r>
      <w:r>
        <w:rPr>
          <w:spacing w:val="-1"/>
        </w:rPr>
        <w:t> </w:t>
      </w:r>
      <w:r>
        <w:rPr/>
        <w:t>on</w:t>
      </w:r>
      <w:r>
        <w:rPr>
          <w:spacing w:val="1"/>
        </w:rPr>
        <w:t> </w:t>
      </w:r>
      <w:r>
        <w:rPr/>
        <w:t>Law</w:t>
      </w:r>
      <w:r>
        <w:rPr>
          <w:spacing w:val="-1"/>
        </w:rPr>
        <w:t> </w:t>
      </w:r>
      <w:r>
        <w:rPr/>
        <w:t>of</w:t>
      </w:r>
      <w:r>
        <w:rPr>
          <w:spacing w:val="-3"/>
        </w:rPr>
        <w:t> </w:t>
      </w:r>
      <w:r>
        <w:rPr/>
        <w:t>the</w:t>
      </w:r>
      <w:r>
        <w:rPr>
          <w:spacing w:val="-1"/>
        </w:rPr>
        <w:t> </w:t>
      </w:r>
      <w:r>
        <w:rPr>
          <w:spacing w:val="-5"/>
        </w:rPr>
        <w:t>Sea</w:t>
      </w:r>
    </w:p>
    <w:p>
      <w:pPr>
        <w:spacing w:after="0"/>
        <w:sectPr>
          <w:pgSz w:w="12240" w:h="15840"/>
          <w:pgMar w:header="0" w:footer="1519" w:top="1360" w:bottom="1740" w:left="1660" w:right="360"/>
        </w:sectPr>
      </w:pPr>
    </w:p>
    <w:p>
      <w:pPr>
        <w:pStyle w:val="BodyText"/>
        <w:tabs>
          <w:tab w:pos="1652" w:val="left" w:leader="none"/>
          <w:tab w:pos="2372" w:val="left" w:leader="none"/>
        </w:tabs>
        <w:spacing w:line="535" w:lineRule="auto" w:before="74"/>
        <w:ind w:left="212" w:right="4853"/>
      </w:pPr>
      <w:r>
        <w:rPr>
          <w:spacing w:val="-4"/>
        </w:rPr>
        <w:t>WSC</w:t>
      </w:r>
      <w:r>
        <w:rPr/>
        <w:tab/>
      </w:r>
      <w:r>
        <w:rPr>
          <w:spacing w:val="-10"/>
        </w:rPr>
        <w:t>-</w:t>
      </w:r>
      <w:r>
        <w:rPr/>
        <w:tab/>
        <w:t>World</w:t>
      </w:r>
      <w:r>
        <w:rPr>
          <w:spacing w:val="-13"/>
        </w:rPr>
        <w:t> </w:t>
      </w:r>
      <w:r>
        <w:rPr/>
        <w:t>Society</w:t>
      </w:r>
      <w:r>
        <w:rPr>
          <w:spacing w:val="-15"/>
        </w:rPr>
        <w:t> </w:t>
      </w:r>
      <w:r>
        <w:rPr/>
        <w:t>of</w:t>
      </w:r>
      <w:r>
        <w:rPr>
          <w:spacing w:val="-11"/>
        </w:rPr>
        <w:t> </w:t>
      </w:r>
      <w:r>
        <w:rPr/>
        <w:t>Conservation </w:t>
      </w:r>
      <w:r>
        <w:rPr>
          <w:spacing w:val="-4"/>
        </w:rPr>
        <w:t>WWFN</w:t>
      </w:r>
      <w:r>
        <w:rPr/>
        <w:tab/>
      </w:r>
      <w:r>
        <w:rPr>
          <w:spacing w:val="-10"/>
        </w:rPr>
        <w:t>-</w:t>
      </w:r>
      <w:r>
        <w:rPr/>
        <w:tab/>
        <w:t>World Wide Fund for Nature</w:t>
      </w:r>
    </w:p>
    <w:p>
      <w:pPr>
        <w:spacing w:after="0" w:line="535" w:lineRule="auto"/>
        <w:sectPr>
          <w:pgSz w:w="12240" w:h="15840"/>
          <w:pgMar w:header="0" w:footer="1519" w:top="1360" w:bottom="1740" w:left="1660" w:right="360"/>
        </w:sectPr>
      </w:pPr>
    </w:p>
    <w:p>
      <w:pPr>
        <w:pStyle w:val="Heading4"/>
        <w:ind w:right="866"/>
      </w:pPr>
      <w:bookmarkStart w:name="_TOC_250046" w:id="8"/>
      <w:bookmarkEnd w:id="8"/>
      <w:r>
        <w:rPr>
          <w:spacing w:val="-2"/>
        </w:rPr>
        <w:t>ABSTRACT</w:t>
      </w:r>
    </w:p>
    <w:p>
      <w:pPr>
        <w:pStyle w:val="BodyText"/>
        <w:spacing w:before="266"/>
        <w:rPr>
          <w:b/>
        </w:rPr>
      </w:pPr>
    </w:p>
    <w:p>
      <w:pPr>
        <w:pStyle w:val="BodyText"/>
        <w:spacing w:before="1"/>
        <w:ind w:left="212" w:right="1076"/>
        <w:jc w:val="both"/>
      </w:pPr>
      <w:r>
        <w:rPr/>
        <w:t>Biological diversity-the variety within and among species and ecosystem is essential for our planet, human wellbeing, livelihood and cultural integrity of the people. Nigeria is known</w:t>
      </w:r>
      <w:r>
        <w:rPr>
          <w:spacing w:val="40"/>
        </w:rPr>
        <w:t> </w:t>
      </w:r>
      <w:r>
        <w:rPr/>
        <w:t>for its abundance of biodiversity resources endowment, it is the second largest wetland in</w:t>
      </w:r>
      <w:r>
        <w:rPr>
          <w:spacing w:val="40"/>
        </w:rPr>
        <w:t> </w:t>
      </w:r>
      <w:r>
        <w:rPr/>
        <w:t>the world with mangrove swamps, fertile alluvial plain, rich in fauna and flora specie diversities. The country‘s biodiversity is undeniably an asset of high value to present and future generation and its protection indispensable. But unfortunately, biodiversity resources faces accelerated loss as a result of number of factors which represents a silent emergency that threatens the eradication of poverty and achievement of sustainable development throughout the world. Being aware with what is happening and the negative impact of biodiversity loss, the government put several efforts towards conservation and management of these resources through the institution of different legal and regulatory framework. However, the effort is not gaining the desired outcome, biodiversity loss still persist irrespective</w:t>
      </w:r>
      <w:r>
        <w:rPr>
          <w:spacing w:val="-2"/>
        </w:rPr>
        <w:t> </w:t>
      </w:r>
      <w:r>
        <w:rPr/>
        <w:t>of</w:t>
      </w:r>
      <w:r>
        <w:rPr>
          <w:spacing w:val="-3"/>
        </w:rPr>
        <w:t> </w:t>
      </w:r>
      <w:r>
        <w:rPr/>
        <w:t>the</w:t>
      </w:r>
      <w:r>
        <w:rPr>
          <w:spacing w:val="-5"/>
        </w:rPr>
        <w:t> </w:t>
      </w:r>
      <w:r>
        <w:rPr/>
        <w:t>laws</w:t>
      </w:r>
      <w:r>
        <w:rPr>
          <w:spacing w:val="-3"/>
        </w:rPr>
        <w:t> </w:t>
      </w:r>
      <w:r>
        <w:rPr/>
        <w:t>and</w:t>
      </w:r>
      <w:r>
        <w:rPr>
          <w:spacing w:val="-3"/>
        </w:rPr>
        <w:t> </w:t>
      </w:r>
      <w:r>
        <w:rPr/>
        <w:t>institutions</w:t>
      </w:r>
      <w:r>
        <w:rPr>
          <w:spacing w:val="-3"/>
        </w:rPr>
        <w:t> </w:t>
      </w:r>
      <w:r>
        <w:rPr/>
        <w:t>put</w:t>
      </w:r>
      <w:r>
        <w:rPr>
          <w:spacing w:val="-5"/>
        </w:rPr>
        <w:t> </w:t>
      </w:r>
      <w:r>
        <w:rPr/>
        <w:t>in</w:t>
      </w:r>
      <w:r>
        <w:rPr>
          <w:spacing w:val="-3"/>
        </w:rPr>
        <w:t> </w:t>
      </w:r>
      <w:r>
        <w:rPr/>
        <w:t>place</w:t>
      </w:r>
      <w:r>
        <w:rPr>
          <w:spacing w:val="-4"/>
        </w:rPr>
        <w:t> </w:t>
      </w:r>
      <w:r>
        <w:rPr/>
        <w:t>in</w:t>
      </w:r>
      <w:r>
        <w:rPr>
          <w:spacing w:val="-3"/>
        </w:rPr>
        <w:t> </w:t>
      </w:r>
      <w:r>
        <w:rPr/>
        <w:t>the</w:t>
      </w:r>
      <w:r>
        <w:rPr>
          <w:spacing w:val="-4"/>
        </w:rPr>
        <w:t> </w:t>
      </w:r>
      <w:r>
        <w:rPr/>
        <w:t>country. It</w:t>
      </w:r>
      <w:r>
        <w:rPr>
          <w:spacing w:val="-3"/>
        </w:rPr>
        <w:t> </w:t>
      </w:r>
      <w:r>
        <w:rPr/>
        <w:t>is</w:t>
      </w:r>
      <w:r>
        <w:rPr>
          <w:spacing w:val="-1"/>
        </w:rPr>
        <w:t> </w:t>
      </w:r>
      <w:r>
        <w:rPr/>
        <w:t>against</w:t>
      </w:r>
      <w:r>
        <w:rPr>
          <w:spacing w:val="-3"/>
        </w:rPr>
        <w:t> </w:t>
      </w:r>
      <w:r>
        <w:rPr/>
        <w:t>this</w:t>
      </w:r>
      <w:r>
        <w:rPr>
          <w:spacing w:val="-3"/>
        </w:rPr>
        <w:t> </w:t>
      </w:r>
      <w:r>
        <w:rPr/>
        <w:t>backdrop that there is growing concerns about the country‘s use of legal instruments in addressing the problems of biodiversity loss. The thesis employed doctrinal research approach as such the study will rely essentially on information from documentary sources like statutes, books, journal</w:t>
      </w:r>
      <w:r>
        <w:rPr>
          <w:spacing w:val="-1"/>
        </w:rPr>
        <w:t> </w:t>
      </w:r>
      <w:r>
        <w:rPr/>
        <w:t>articles,</w:t>
      </w:r>
      <w:r>
        <w:rPr>
          <w:spacing w:val="-1"/>
        </w:rPr>
        <w:t> </w:t>
      </w:r>
      <w:r>
        <w:rPr/>
        <w:t>newspapers</w:t>
      </w:r>
      <w:r>
        <w:rPr>
          <w:spacing w:val="-2"/>
        </w:rPr>
        <w:t> </w:t>
      </w:r>
      <w:r>
        <w:rPr/>
        <w:t>and</w:t>
      </w:r>
      <w:r>
        <w:rPr>
          <w:spacing w:val="-1"/>
        </w:rPr>
        <w:t> </w:t>
      </w:r>
      <w:r>
        <w:rPr/>
        <w:t>internet</w:t>
      </w:r>
      <w:r>
        <w:rPr>
          <w:spacing w:val="-1"/>
        </w:rPr>
        <w:t> </w:t>
      </w:r>
      <w:r>
        <w:rPr/>
        <w:t>materials.</w:t>
      </w:r>
      <w:r>
        <w:rPr>
          <w:spacing w:val="-1"/>
        </w:rPr>
        <w:t> </w:t>
      </w:r>
      <w:r>
        <w:rPr/>
        <w:t>Based</w:t>
      </w:r>
      <w:r>
        <w:rPr>
          <w:spacing w:val="-1"/>
        </w:rPr>
        <w:t> </w:t>
      </w:r>
      <w:r>
        <w:rPr/>
        <w:t>on</w:t>
      </w:r>
      <w:r>
        <w:rPr>
          <w:spacing w:val="-1"/>
        </w:rPr>
        <w:t> </w:t>
      </w:r>
      <w:r>
        <w:rPr/>
        <w:t>thorough</w:t>
      </w:r>
      <w:r>
        <w:rPr>
          <w:spacing w:val="-1"/>
        </w:rPr>
        <w:t> </w:t>
      </w:r>
      <w:r>
        <w:rPr/>
        <w:t>review</w:t>
      </w:r>
      <w:r>
        <w:rPr>
          <w:spacing w:val="-2"/>
        </w:rPr>
        <w:t> </w:t>
      </w:r>
      <w:r>
        <w:rPr/>
        <w:t>of</w:t>
      </w:r>
      <w:r>
        <w:rPr>
          <w:spacing w:val="-2"/>
        </w:rPr>
        <w:t> </w:t>
      </w:r>
      <w:r>
        <w:rPr/>
        <w:t>the</w:t>
      </w:r>
      <w:r>
        <w:rPr>
          <w:spacing w:val="-2"/>
        </w:rPr>
        <w:t> </w:t>
      </w:r>
      <w:r>
        <w:rPr/>
        <w:t>relevant literatures and analysis of the laws and the institutions, the study finds out that</w:t>
      </w:r>
      <w:r>
        <w:rPr>
          <w:spacing w:val="40"/>
        </w:rPr>
        <w:t> </w:t>
      </w:r>
      <w:r>
        <w:rPr/>
        <w:t>environmental degradations, food insecurity, climate change, loss of natural habitat and disturbance of hydrological balance are the consequences of biodiversity loss. It also finds out that there are many factors hindering the realization of the aim and objectives of the various conservation laws and the superb functioning of the institutions put in place. Some</w:t>
      </w:r>
      <w:r>
        <w:rPr>
          <w:spacing w:val="40"/>
        </w:rPr>
        <w:t> </w:t>
      </w:r>
      <w:r>
        <w:rPr/>
        <w:t>of the factors identified are: absence or lack of defined constitutional right to environmental protection; poor enforcement strategy; failure to domesticate some international environmental conventions; lack of access to judiciary; high level of poverty. While weakness in institutional response to biodiversity loss are characterized among others by poor coordination, jurisdictional conflicts, inadequate funding of biodiversity conservation programmes and official corruption. The research as part of its findings observed that there</w:t>
      </w:r>
      <w:r>
        <w:rPr>
          <w:spacing w:val="40"/>
        </w:rPr>
        <w:t> </w:t>
      </w:r>
      <w:r>
        <w:rPr/>
        <w:t>is significant negative relation between the laws and their enforcement. The study concludes that the best of laws cannot solve deep-seated biodiversity loss or guarantee conservation</w:t>
      </w:r>
      <w:r>
        <w:rPr>
          <w:spacing w:val="40"/>
        </w:rPr>
        <w:t> </w:t>
      </w:r>
      <w:r>
        <w:rPr/>
        <w:t>and sustainable use of biodiversity</w:t>
      </w:r>
      <w:r>
        <w:rPr>
          <w:spacing w:val="-3"/>
        </w:rPr>
        <w:t> </w:t>
      </w:r>
      <w:r>
        <w:rPr/>
        <w:t>resources in the absence of effective enforcement. It is in this wise that this research recommends for an established statutory reforms of biodiversity conservation laws; introduction of renewable energy alternatives into Nigerian energy mix; effective implementation of policies and strategies that promote adequate income generation among others.</w:t>
      </w:r>
    </w:p>
    <w:p>
      <w:pPr>
        <w:spacing w:after="0"/>
        <w:jc w:val="both"/>
        <w:sectPr>
          <w:pgSz w:w="12240" w:h="15840"/>
          <w:pgMar w:header="0" w:footer="1519" w:top="1360" w:bottom="1740" w:left="1660" w:right="360"/>
        </w:sectPr>
      </w:pPr>
    </w:p>
    <w:p>
      <w:pPr>
        <w:spacing w:before="79"/>
        <w:ind w:left="5" w:right="869" w:firstLine="0"/>
        <w:jc w:val="center"/>
        <w:rPr>
          <w:b/>
          <w:sz w:val="24"/>
        </w:rPr>
      </w:pPr>
      <w:bookmarkStart w:name="_TOC_250045" w:id="9"/>
      <w:r>
        <w:rPr>
          <w:b/>
          <w:sz w:val="24"/>
        </w:rPr>
        <w:t>TABLE OF</w:t>
      </w:r>
      <w:r>
        <w:rPr>
          <w:b/>
          <w:spacing w:val="-3"/>
          <w:sz w:val="24"/>
        </w:rPr>
        <w:t> </w:t>
      </w:r>
      <w:bookmarkEnd w:id="9"/>
      <w:r>
        <w:rPr>
          <w:b/>
          <w:spacing w:val="-2"/>
          <w:sz w:val="24"/>
        </w:rPr>
        <w:t>CONTENTS</w:t>
      </w:r>
    </w:p>
    <w:p>
      <w:pPr>
        <w:spacing w:after="0"/>
        <w:jc w:val="center"/>
        <w:rPr>
          <w:sz w:val="24"/>
        </w:rPr>
        <w:sectPr>
          <w:pgSz w:w="12240" w:h="15840"/>
          <w:pgMar w:header="0" w:footer="1519" w:top="1360" w:bottom="2047" w:left="1660" w:right="360"/>
        </w:sectPr>
      </w:pPr>
    </w:p>
    <w:sdt>
      <w:sdtPr>
        <w:docPartObj>
          <w:docPartGallery w:val="Table of Contents"/>
          <w:docPartUnique/>
        </w:docPartObj>
      </w:sdtPr>
      <w:sdtEndPr/>
      <w:sdtContent>
        <w:p>
          <w:pPr>
            <w:pStyle w:val="TOC2"/>
            <w:tabs>
              <w:tab w:pos="8871" w:val="left" w:leader="dot"/>
            </w:tabs>
            <w:spacing w:before="408"/>
            <w:ind w:left="212" w:firstLine="0"/>
          </w:pPr>
          <w:r>
            <w:rPr/>
            <w:t>Title</w:t>
          </w:r>
          <w:r>
            <w:rPr>
              <w:spacing w:val="-2"/>
            </w:rPr>
            <w:t> </w:t>
          </w:r>
          <w:r>
            <w:rPr>
              <w:spacing w:val="-4"/>
            </w:rPr>
            <w:t>Page</w:t>
          </w:r>
          <w:r>
            <w:rPr/>
            <w:tab/>
          </w:r>
          <w:r>
            <w:rPr>
              <w:spacing w:val="-10"/>
            </w:rPr>
            <w:t>i</w:t>
          </w:r>
        </w:p>
        <w:p>
          <w:pPr>
            <w:pStyle w:val="TOC2"/>
            <w:tabs>
              <w:tab w:pos="8831" w:val="left" w:leader="dot"/>
            </w:tabs>
            <w:spacing w:before="43"/>
            <w:ind w:left="212" w:firstLine="0"/>
          </w:pPr>
          <w:hyperlink w:history="true" w:anchor="_TOC_250053">
            <w:r>
              <w:rPr>
                <w:spacing w:val="-2"/>
              </w:rPr>
              <w:t>Declaration…</w:t>
            </w:r>
            <w:r>
              <w:rPr/>
              <w:tab/>
            </w:r>
            <w:r>
              <w:rPr>
                <w:spacing w:val="-5"/>
              </w:rPr>
              <w:t>ii</w:t>
            </w:r>
          </w:hyperlink>
        </w:p>
        <w:p>
          <w:pPr>
            <w:pStyle w:val="TOC2"/>
            <w:tabs>
              <w:tab w:pos="8745" w:val="left" w:leader="dot"/>
            </w:tabs>
            <w:ind w:left="212" w:firstLine="0"/>
          </w:pPr>
          <w:hyperlink w:history="true" w:anchor="_TOC_250052">
            <w:r>
              <w:rPr>
                <w:spacing w:val="-2"/>
              </w:rPr>
              <w:t>Certification…</w:t>
            </w:r>
            <w:r>
              <w:rPr/>
              <w:tab/>
            </w:r>
            <w:r>
              <w:rPr>
                <w:spacing w:val="-5"/>
              </w:rPr>
              <w:t>iii</w:t>
            </w:r>
          </w:hyperlink>
        </w:p>
        <w:p>
          <w:pPr>
            <w:pStyle w:val="TOC2"/>
            <w:tabs>
              <w:tab w:pos="8765" w:val="left" w:leader="dot"/>
            </w:tabs>
            <w:ind w:left="212" w:firstLine="0"/>
          </w:pPr>
          <w:hyperlink w:history="true" w:anchor="_TOC_250051">
            <w:r>
              <w:rPr>
                <w:spacing w:val="-2"/>
              </w:rPr>
              <w:t>Dedication…</w:t>
            </w:r>
            <w:r>
              <w:rPr/>
              <w:tab/>
            </w:r>
            <w:r>
              <w:rPr>
                <w:spacing w:val="-5"/>
              </w:rPr>
              <w:t>iv</w:t>
            </w:r>
          </w:hyperlink>
        </w:p>
        <w:p>
          <w:pPr>
            <w:pStyle w:val="TOC2"/>
            <w:tabs>
              <w:tab w:pos="8803" w:val="left" w:leader="dot"/>
            </w:tabs>
            <w:ind w:left="212" w:firstLine="0"/>
          </w:pPr>
          <w:r>
            <w:rPr>
              <w:spacing w:val="-2"/>
            </w:rPr>
            <w:t>Acknowledgement…</w:t>
          </w:r>
          <w:r>
            <w:rPr/>
            <w:tab/>
          </w:r>
          <w:r>
            <w:rPr>
              <w:spacing w:val="-10"/>
            </w:rPr>
            <w:t>v</w:t>
          </w:r>
        </w:p>
        <w:p>
          <w:pPr>
            <w:pStyle w:val="TOC2"/>
            <w:tabs>
              <w:tab w:pos="8745" w:val="left" w:leader="dot"/>
            </w:tabs>
            <w:spacing w:before="43"/>
            <w:ind w:left="212" w:firstLine="0"/>
          </w:pPr>
          <w:hyperlink w:history="true" w:anchor="_TOC_250050">
            <w:r>
              <w:rPr/>
              <w:t>List</w:t>
            </w:r>
            <w:r>
              <w:rPr>
                <w:spacing w:val="-2"/>
              </w:rPr>
              <w:t> </w:t>
            </w:r>
            <w:r>
              <w:rPr/>
              <w:t>of</w:t>
            </w:r>
            <w:r>
              <w:rPr>
                <w:spacing w:val="-1"/>
              </w:rPr>
              <w:t> </w:t>
            </w:r>
            <w:r>
              <w:rPr>
                <w:spacing w:val="-2"/>
              </w:rPr>
              <w:t>Tables…</w:t>
            </w:r>
            <w:r>
              <w:rPr/>
              <w:tab/>
            </w:r>
            <w:r>
              <w:rPr>
                <w:spacing w:val="-5"/>
              </w:rPr>
              <w:t>vii</w:t>
            </w:r>
          </w:hyperlink>
        </w:p>
        <w:p>
          <w:pPr>
            <w:pStyle w:val="TOC2"/>
            <w:tabs>
              <w:tab w:pos="8680" w:val="left" w:leader="dot"/>
            </w:tabs>
            <w:ind w:left="212" w:firstLine="0"/>
          </w:pPr>
          <w:hyperlink w:history="true" w:anchor="_TOC_250049">
            <w:r>
              <w:rPr/>
              <w:t>Table</w:t>
            </w:r>
            <w:r>
              <w:rPr>
                <w:spacing w:val="-2"/>
              </w:rPr>
              <w:t> </w:t>
            </w:r>
            <w:r>
              <w:rPr/>
              <w:t>of</w:t>
            </w:r>
            <w:r>
              <w:rPr>
                <w:spacing w:val="-2"/>
              </w:rPr>
              <w:t> Statutes…</w:t>
            </w:r>
            <w:r>
              <w:rPr/>
              <w:tab/>
            </w:r>
            <w:r>
              <w:rPr>
                <w:spacing w:val="-4"/>
              </w:rPr>
              <w:t>viii</w:t>
            </w:r>
          </w:hyperlink>
        </w:p>
        <w:p>
          <w:pPr>
            <w:pStyle w:val="TOC2"/>
            <w:tabs>
              <w:tab w:pos="8837" w:val="left" w:leader="dot"/>
            </w:tabs>
            <w:ind w:left="212" w:firstLine="0"/>
          </w:pPr>
          <w:hyperlink w:history="true" w:anchor="_TOC_250048">
            <w:r>
              <w:rPr/>
              <w:t>Table</w:t>
            </w:r>
            <w:r>
              <w:rPr>
                <w:spacing w:val="-4"/>
              </w:rPr>
              <w:t> </w:t>
            </w:r>
            <w:r>
              <w:rPr/>
              <w:t>of</w:t>
            </w:r>
            <w:r>
              <w:rPr>
                <w:spacing w:val="-2"/>
              </w:rPr>
              <w:t> Cases…</w:t>
            </w:r>
            <w:r>
              <w:rPr/>
              <w:tab/>
            </w:r>
            <w:r>
              <w:rPr>
                <w:spacing w:val="-10"/>
              </w:rPr>
              <w:t>x</w:t>
            </w:r>
          </w:hyperlink>
        </w:p>
        <w:p>
          <w:pPr>
            <w:pStyle w:val="TOC2"/>
            <w:tabs>
              <w:tab w:pos="8774" w:val="left" w:leader="dot"/>
            </w:tabs>
            <w:ind w:left="212" w:firstLine="0"/>
          </w:pPr>
          <w:hyperlink w:history="true" w:anchor="_TOC_250047">
            <w:r>
              <w:rPr>
                <w:spacing w:val="-2"/>
              </w:rPr>
              <w:t>Abbreviations</w:t>
            </w:r>
            <w:r>
              <w:rPr/>
              <w:tab/>
            </w:r>
            <w:r>
              <w:rPr>
                <w:spacing w:val="-5"/>
              </w:rPr>
              <w:t>xi</w:t>
            </w:r>
          </w:hyperlink>
        </w:p>
        <w:p>
          <w:pPr>
            <w:pStyle w:val="TOC2"/>
            <w:tabs>
              <w:tab w:pos="8645" w:val="left" w:leader="dot"/>
            </w:tabs>
            <w:spacing w:before="43"/>
            <w:ind w:left="212" w:firstLine="0"/>
          </w:pPr>
          <w:hyperlink w:history="true" w:anchor="_TOC_250046">
            <w:r>
              <w:rPr>
                <w:spacing w:val="-2"/>
              </w:rPr>
              <w:t>Abstract…</w:t>
            </w:r>
            <w:r>
              <w:rPr/>
              <w:tab/>
            </w:r>
            <w:r>
              <w:rPr>
                <w:spacing w:val="-4"/>
              </w:rPr>
              <w:t>xiii</w:t>
            </w:r>
          </w:hyperlink>
        </w:p>
        <w:p>
          <w:pPr>
            <w:pStyle w:val="TOC2"/>
            <w:tabs>
              <w:tab w:pos="8652" w:val="left" w:leader="dot"/>
            </w:tabs>
            <w:ind w:left="212" w:firstLine="0"/>
          </w:pPr>
          <w:hyperlink w:history="true" w:anchor="_TOC_250045">
            <w:r>
              <w:rPr/>
              <w:t>Table</w:t>
            </w:r>
            <w:r>
              <w:rPr>
                <w:spacing w:val="-4"/>
              </w:rPr>
              <w:t> </w:t>
            </w:r>
            <w:r>
              <w:rPr/>
              <w:t>of</w:t>
            </w:r>
            <w:r>
              <w:rPr>
                <w:spacing w:val="-2"/>
              </w:rPr>
              <w:t> Contents</w:t>
            </w:r>
            <w:r>
              <w:rPr/>
              <w:tab/>
            </w:r>
            <w:r>
              <w:rPr>
                <w:spacing w:val="-5"/>
              </w:rPr>
              <w:t>xvi</w:t>
            </w:r>
          </w:hyperlink>
        </w:p>
        <w:p>
          <w:pPr>
            <w:pStyle w:val="TOC6"/>
            <w:spacing w:line="278" w:lineRule="auto"/>
          </w:pPr>
          <w:r>
            <w:rPr/>
            <w:t>CHAPTER ONE GENERAL</w:t>
          </w:r>
          <w:r>
            <w:rPr>
              <w:spacing w:val="-15"/>
            </w:rPr>
            <w:t> </w:t>
          </w:r>
          <w:r>
            <w:rPr/>
            <w:t>INTRODUCTION</w:t>
          </w:r>
        </w:p>
        <w:p>
          <w:pPr>
            <w:pStyle w:val="TOC2"/>
            <w:numPr>
              <w:ilvl w:val="1"/>
              <w:numId w:val="2"/>
            </w:numPr>
            <w:tabs>
              <w:tab w:pos="1112" w:val="left" w:leader="none"/>
              <w:tab w:pos="8786" w:val="left" w:leader="dot"/>
            </w:tabs>
            <w:spacing w:line="272" w:lineRule="exact" w:before="0" w:after="0"/>
            <w:ind w:left="1112" w:right="0" w:hanging="900"/>
            <w:jc w:val="left"/>
          </w:pPr>
          <w:hyperlink w:history="true" w:anchor="_TOC_250044">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2"/>
            </w:numPr>
            <w:tabs>
              <w:tab w:pos="1112" w:val="left" w:leader="none"/>
              <w:tab w:pos="8692" w:val="left" w:leader="dot"/>
            </w:tabs>
            <w:spacing w:line="240" w:lineRule="auto" w:before="41" w:after="0"/>
            <w:ind w:left="1112" w:right="0" w:hanging="900"/>
            <w:jc w:val="left"/>
          </w:pPr>
          <w:hyperlink w:history="true" w:anchor="_TOC_250043">
            <w:r>
              <w:rPr/>
              <w:t>Statement</w:t>
            </w:r>
            <w:r>
              <w:rPr>
                <w:spacing w:val="-1"/>
              </w:rPr>
              <w:t> </w:t>
            </w:r>
            <w:r>
              <w:rPr/>
              <w:t>of</w:t>
            </w:r>
            <w:r>
              <w:rPr>
                <w:spacing w:val="-1"/>
              </w:rPr>
              <w:t> </w:t>
            </w:r>
            <w:r>
              <w:rPr/>
              <w:t>the </w:t>
            </w:r>
            <w:r>
              <w:rPr>
                <w:spacing w:val="-2"/>
              </w:rPr>
              <w:t>Problems</w:t>
            </w:r>
            <w:r>
              <w:rPr/>
              <w:tab/>
            </w:r>
            <w:r>
              <w:rPr>
                <w:spacing w:val="-5"/>
              </w:rPr>
              <w:t>16</w:t>
            </w:r>
          </w:hyperlink>
        </w:p>
        <w:p>
          <w:pPr>
            <w:pStyle w:val="TOC2"/>
            <w:numPr>
              <w:ilvl w:val="1"/>
              <w:numId w:val="2"/>
            </w:numPr>
            <w:tabs>
              <w:tab w:pos="1112" w:val="left" w:leader="none"/>
              <w:tab w:pos="8726" w:val="left" w:leader="dot"/>
            </w:tabs>
            <w:spacing w:line="240" w:lineRule="auto" w:before="41" w:after="0"/>
            <w:ind w:left="1112" w:right="0" w:hanging="900"/>
            <w:jc w:val="left"/>
          </w:pPr>
          <w:hyperlink w:history="true" w:anchor="_TOC_250042">
            <w:r>
              <w:rPr/>
              <w:t>Aim</w:t>
            </w:r>
            <w:r>
              <w:rPr>
                <w:spacing w:val="-1"/>
              </w:rPr>
              <w:t> </w:t>
            </w:r>
            <w:r>
              <w:rPr/>
              <w:t>and Objectives of</w:t>
            </w:r>
            <w:r>
              <w:rPr>
                <w:spacing w:val="-1"/>
              </w:rPr>
              <w:t> </w:t>
            </w:r>
            <w:r>
              <w:rPr/>
              <w:t>the</w:t>
            </w:r>
            <w:r>
              <w:rPr>
                <w:spacing w:val="-1"/>
              </w:rPr>
              <w:t> </w:t>
            </w:r>
            <w:r>
              <w:rPr>
                <w:spacing w:val="-2"/>
              </w:rPr>
              <w:t>Research…</w:t>
            </w:r>
            <w:r>
              <w:rPr/>
              <w:tab/>
            </w:r>
            <w:r>
              <w:rPr>
                <w:spacing w:val="-5"/>
              </w:rPr>
              <w:t>28</w:t>
            </w:r>
          </w:hyperlink>
        </w:p>
        <w:p>
          <w:pPr>
            <w:pStyle w:val="TOC2"/>
            <w:numPr>
              <w:ilvl w:val="1"/>
              <w:numId w:val="2"/>
            </w:numPr>
            <w:tabs>
              <w:tab w:pos="1112" w:val="left" w:leader="none"/>
              <w:tab w:pos="8745" w:val="left" w:leader="dot"/>
            </w:tabs>
            <w:spacing w:line="240" w:lineRule="auto" w:before="43" w:after="0"/>
            <w:ind w:left="1112" w:right="0" w:hanging="900"/>
            <w:jc w:val="left"/>
          </w:pPr>
          <w:hyperlink w:history="true" w:anchor="_TOC_250041">
            <w:r>
              <w:rPr/>
              <w:t>The</w:t>
            </w:r>
            <w:r>
              <w:rPr>
                <w:spacing w:val="-2"/>
              </w:rPr>
              <w:t> </w:t>
            </w:r>
            <w:r>
              <w:rPr/>
              <w:t>scope</w:t>
            </w:r>
            <w:r>
              <w:rPr>
                <w:spacing w:val="-1"/>
              </w:rPr>
              <w:t> </w:t>
            </w:r>
            <w:r>
              <w:rPr/>
              <w:t>of the</w:t>
            </w:r>
            <w:r>
              <w:rPr>
                <w:spacing w:val="-1"/>
              </w:rPr>
              <w:t> </w:t>
            </w:r>
            <w:r>
              <w:rPr>
                <w:spacing w:val="-2"/>
              </w:rPr>
              <w:t>Research…</w:t>
            </w:r>
            <w:r>
              <w:rPr/>
              <w:tab/>
            </w:r>
            <w:r>
              <w:rPr>
                <w:spacing w:val="-5"/>
              </w:rPr>
              <w:t>29</w:t>
            </w:r>
          </w:hyperlink>
        </w:p>
        <w:p>
          <w:pPr>
            <w:pStyle w:val="TOC2"/>
            <w:numPr>
              <w:ilvl w:val="1"/>
              <w:numId w:val="2"/>
            </w:numPr>
            <w:tabs>
              <w:tab w:pos="1112" w:val="left" w:leader="none"/>
              <w:tab w:pos="8698" w:val="left" w:leader="dot"/>
            </w:tabs>
            <w:spacing w:line="240" w:lineRule="auto" w:before="41" w:after="0"/>
            <w:ind w:left="1112" w:right="0" w:hanging="900"/>
            <w:jc w:val="left"/>
          </w:pPr>
          <w:hyperlink w:history="true" w:anchor="_TOC_250040">
            <w:r>
              <w:rPr/>
              <w:t>Justification</w:t>
            </w:r>
            <w:r>
              <w:rPr>
                <w:spacing w:val="-1"/>
              </w:rPr>
              <w:t> </w:t>
            </w:r>
            <w:r>
              <w:rPr/>
              <w:t>of</w:t>
            </w:r>
            <w:r>
              <w:rPr>
                <w:spacing w:val="-2"/>
              </w:rPr>
              <w:t> </w:t>
            </w:r>
            <w:r>
              <w:rPr/>
              <w:t>the </w:t>
            </w:r>
            <w:r>
              <w:rPr>
                <w:spacing w:val="-2"/>
              </w:rPr>
              <w:t>Research…</w:t>
            </w:r>
            <w:r>
              <w:rPr/>
              <w:tab/>
            </w:r>
            <w:r>
              <w:rPr>
                <w:spacing w:val="-5"/>
              </w:rPr>
              <w:t>30</w:t>
            </w:r>
          </w:hyperlink>
        </w:p>
        <w:p>
          <w:pPr>
            <w:pStyle w:val="TOC2"/>
            <w:numPr>
              <w:ilvl w:val="1"/>
              <w:numId w:val="2"/>
            </w:numPr>
            <w:tabs>
              <w:tab w:pos="1112" w:val="left" w:leader="none"/>
              <w:tab w:pos="8683" w:val="left" w:leader="dot"/>
            </w:tabs>
            <w:spacing w:line="240" w:lineRule="auto" w:before="41" w:after="0"/>
            <w:ind w:left="1112" w:right="0" w:hanging="900"/>
            <w:jc w:val="left"/>
          </w:pPr>
          <w:hyperlink w:history="true" w:anchor="_TOC_250039">
            <w:r>
              <w:rPr/>
              <w:t>Research</w:t>
            </w:r>
            <w:r>
              <w:rPr>
                <w:spacing w:val="-5"/>
              </w:rPr>
              <w:t> </w:t>
            </w:r>
            <w:r>
              <w:rPr>
                <w:spacing w:val="-2"/>
              </w:rPr>
              <w:t>Methodology</w:t>
            </w:r>
            <w:r>
              <w:rPr/>
              <w:tab/>
            </w:r>
            <w:r>
              <w:rPr>
                <w:spacing w:val="-5"/>
              </w:rPr>
              <w:t>32</w:t>
            </w:r>
          </w:hyperlink>
        </w:p>
        <w:p>
          <w:pPr>
            <w:pStyle w:val="TOC2"/>
            <w:numPr>
              <w:ilvl w:val="1"/>
              <w:numId w:val="2"/>
            </w:numPr>
            <w:tabs>
              <w:tab w:pos="1112" w:val="left" w:leader="none"/>
              <w:tab w:pos="8671" w:val="left" w:leader="dot"/>
            </w:tabs>
            <w:spacing w:line="240" w:lineRule="auto" w:before="41" w:after="0"/>
            <w:ind w:left="1112" w:right="0" w:hanging="900"/>
            <w:jc w:val="left"/>
          </w:pPr>
          <w:hyperlink w:history="true" w:anchor="_TOC_250038">
            <w:r>
              <w:rPr/>
              <w:t>Literature</w:t>
            </w:r>
            <w:r>
              <w:rPr>
                <w:spacing w:val="-6"/>
              </w:rPr>
              <w:t> </w:t>
            </w:r>
            <w:r>
              <w:rPr>
                <w:spacing w:val="-2"/>
              </w:rPr>
              <w:t>Review…</w:t>
            </w:r>
            <w:r>
              <w:rPr/>
              <w:tab/>
            </w:r>
            <w:r>
              <w:rPr>
                <w:spacing w:val="-5"/>
              </w:rPr>
              <w:t>33</w:t>
            </w:r>
          </w:hyperlink>
        </w:p>
        <w:p>
          <w:pPr>
            <w:pStyle w:val="TOC2"/>
            <w:numPr>
              <w:ilvl w:val="1"/>
              <w:numId w:val="2"/>
            </w:numPr>
            <w:tabs>
              <w:tab w:pos="1112" w:val="left" w:leader="none"/>
              <w:tab w:pos="8678" w:val="left" w:leader="dot"/>
            </w:tabs>
            <w:spacing w:line="240" w:lineRule="auto" w:before="40" w:after="0"/>
            <w:ind w:left="1112" w:right="0" w:hanging="900"/>
            <w:jc w:val="left"/>
          </w:pPr>
          <w:hyperlink w:history="true" w:anchor="_TOC_250037">
            <w:r>
              <w:rPr/>
              <w:t>Organizational</w:t>
            </w:r>
            <w:r>
              <w:rPr>
                <w:spacing w:val="-3"/>
              </w:rPr>
              <w:t> </w:t>
            </w:r>
            <w:r>
              <w:rPr>
                <w:spacing w:val="-2"/>
              </w:rPr>
              <w:t>Layout…</w:t>
            </w:r>
            <w:r>
              <w:rPr/>
              <w:tab/>
            </w:r>
            <w:r>
              <w:rPr>
                <w:spacing w:val="-5"/>
              </w:rPr>
              <w:t>46</w:t>
            </w:r>
          </w:hyperlink>
        </w:p>
        <w:p>
          <w:pPr>
            <w:pStyle w:val="TOC1"/>
            <w:spacing w:before="361"/>
            <w:ind w:right="861"/>
          </w:pPr>
          <w:hyperlink w:history="true" w:anchor="_TOC_250036">
            <w:r>
              <w:rPr/>
              <w:t>CHAPTER</w:t>
            </w:r>
            <w:r>
              <w:rPr>
                <w:spacing w:val="-1"/>
              </w:rPr>
              <w:t> </w:t>
            </w:r>
            <w:r>
              <w:rPr>
                <w:spacing w:val="-5"/>
              </w:rPr>
              <w:t>TWO</w:t>
            </w:r>
          </w:hyperlink>
        </w:p>
        <w:p>
          <w:pPr>
            <w:pStyle w:val="TOC1"/>
            <w:tabs>
              <w:tab w:pos="8567" w:val="left" w:leader="dot"/>
            </w:tabs>
            <w:spacing w:before="40"/>
            <w:ind w:right="865"/>
          </w:pPr>
          <w:hyperlink w:history="true" w:anchor="_TOC_250035">
            <w:r>
              <w:rPr/>
              <w:t>CONCEPTUAL</w:t>
            </w:r>
            <w:r>
              <w:rPr>
                <w:spacing w:val="-8"/>
              </w:rPr>
              <w:t> </w:t>
            </w:r>
            <w:r>
              <w:rPr/>
              <w:t>CLARIFICATION</w:t>
            </w:r>
            <w:r>
              <w:rPr>
                <w:spacing w:val="-3"/>
              </w:rPr>
              <w:t> </w:t>
            </w:r>
            <w:r>
              <w:rPr/>
              <w:t>OF</w:t>
            </w:r>
            <w:r>
              <w:rPr>
                <w:spacing w:val="-5"/>
              </w:rPr>
              <w:t> </w:t>
            </w:r>
            <w:r>
              <w:rPr/>
              <w:t>KEY</w:t>
            </w:r>
            <w:r>
              <w:rPr>
                <w:spacing w:val="-4"/>
              </w:rPr>
              <w:t> </w:t>
            </w:r>
            <w:r>
              <w:rPr>
                <w:spacing w:val="-2"/>
              </w:rPr>
              <w:t>TERMS</w:t>
            </w:r>
            <w:r>
              <w:rPr/>
              <w:tab/>
            </w:r>
            <w:r>
              <w:rPr>
                <w:spacing w:val="-5"/>
              </w:rPr>
              <w:t>48</w:t>
            </w:r>
          </w:hyperlink>
        </w:p>
        <w:p>
          <w:pPr>
            <w:pStyle w:val="TOC2"/>
            <w:numPr>
              <w:ilvl w:val="1"/>
              <w:numId w:val="3"/>
            </w:numPr>
            <w:tabs>
              <w:tab w:pos="1112" w:val="left" w:leader="none"/>
              <w:tab w:pos="8892" w:val="left" w:leader="dot"/>
            </w:tabs>
            <w:spacing w:line="240" w:lineRule="auto" w:before="41" w:after="0"/>
            <w:ind w:left="1112" w:right="0" w:hanging="900"/>
            <w:jc w:val="left"/>
          </w:pPr>
          <w:hyperlink w:history="true" w:anchor="_TOC_250034">
            <w:r>
              <w:rPr>
                <w:spacing w:val="-2"/>
              </w:rPr>
              <w:t>Introduction</w:t>
            </w:r>
            <w:r>
              <w:rPr/>
              <w:tab/>
            </w:r>
            <w:r>
              <w:rPr>
                <w:spacing w:val="-5"/>
              </w:rPr>
              <w:t>48</w:t>
            </w:r>
          </w:hyperlink>
        </w:p>
        <w:p>
          <w:pPr>
            <w:pStyle w:val="TOC2"/>
            <w:numPr>
              <w:ilvl w:val="1"/>
              <w:numId w:val="3"/>
            </w:numPr>
            <w:tabs>
              <w:tab w:pos="1112" w:val="left" w:leader="none"/>
              <w:tab w:pos="8892" w:val="left" w:leader="dot"/>
            </w:tabs>
            <w:spacing w:line="240" w:lineRule="auto" w:before="43" w:after="0"/>
            <w:ind w:left="1112" w:right="0" w:hanging="900"/>
            <w:jc w:val="left"/>
          </w:pPr>
          <w:hyperlink w:history="true" w:anchor="_TOC_250033">
            <w:r>
              <w:rPr/>
              <w:t>Conceptual</w:t>
            </w:r>
            <w:r>
              <w:rPr>
                <w:spacing w:val="-1"/>
              </w:rPr>
              <w:t> </w:t>
            </w:r>
            <w:r>
              <w:rPr/>
              <w:t>Discussion</w:t>
            </w:r>
            <w:r>
              <w:rPr>
                <w:spacing w:val="-1"/>
              </w:rPr>
              <w:t> </w:t>
            </w:r>
            <w:r>
              <w:rPr/>
              <w:t>on</w:t>
            </w:r>
            <w:r>
              <w:rPr>
                <w:spacing w:val="-1"/>
              </w:rPr>
              <w:t> </w:t>
            </w:r>
            <w:r>
              <w:rPr/>
              <w:t>the</w:t>
            </w:r>
            <w:r>
              <w:rPr>
                <w:spacing w:val="-1"/>
              </w:rPr>
              <w:t> </w:t>
            </w:r>
            <w:r>
              <w:rPr/>
              <w:t>Concept</w:t>
            </w:r>
            <w:r>
              <w:rPr>
                <w:spacing w:val="-1"/>
              </w:rPr>
              <w:t> </w:t>
            </w:r>
            <w:r>
              <w:rPr>
                <w:spacing w:val="-2"/>
              </w:rPr>
              <w:t>Biodiversity</w:t>
            </w:r>
            <w:r>
              <w:rPr/>
              <w:tab/>
            </w:r>
            <w:r>
              <w:rPr>
                <w:spacing w:val="-5"/>
              </w:rPr>
              <w:t>49</w:t>
            </w:r>
          </w:hyperlink>
        </w:p>
        <w:p>
          <w:pPr>
            <w:pStyle w:val="TOC2"/>
            <w:numPr>
              <w:ilvl w:val="2"/>
              <w:numId w:val="3"/>
            </w:numPr>
            <w:tabs>
              <w:tab w:pos="1172" w:val="left" w:leader="none"/>
              <w:tab w:pos="8865" w:val="left" w:leader="dot"/>
            </w:tabs>
            <w:spacing w:line="240" w:lineRule="auto" w:before="39" w:after="0"/>
            <w:ind w:left="1172" w:right="0" w:hanging="960"/>
            <w:jc w:val="left"/>
          </w:pPr>
          <w:hyperlink w:history="true" w:anchor="_TOC_250032">
            <w:r>
              <w:rPr/>
              <w:t>Values</w:t>
            </w:r>
            <w:r>
              <w:rPr>
                <w:spacing w:val="-4"/>
              </w:rPr>
              <w:t> </w:t>
            </w:r>
            <w:r>
              <w:rPr/>
              <w:t>of</w:t>
            </w:r>
            <w:r>
              <w:rPr>
                <w:spacing w:val="-1"/>
              </w:rPr>
              <w:t> </w:t>
            </w:r>
            <w:r>
              <w:rPr>
                <w:spacing w:val="-2"/>
              </w:rPr>
              <w:t>Biodiversity</w:t>
            </w:r>
            <w:r>
              <w:rPr/>
              <w:tab/>
            </w:r>
            <w:r>
              <w:rPr>
                <w:spacing w:val="-5"/>
              </w:rPr>
              <w:t>53</w:t>
            </w:r>
          </w:hyperlink>
        </w:p>
        <w:p>
          <w:pPr>
            <w:pStyle w:val="TOC2"/>
            <w:numPr>
              <w:ilvl w:val="1"/>
              <w:numId w:val="3"/>
            </w:numPr>
            <w:tabs>
              <w:tab w:pos="1112" w:val="left" w:leader="none"/>
              <w:tab w:pos="8892" w:val="left" w:leader="dot"/>
            </w:tabs>
            <w:spacing w:line="240" w:lineRule="auto" w:before="2" w:after="0"/>
            <w:ind w:left="1112" w:right="0" w:hanging="900"/>
            <w:jc w:val="left"/>
          </w:pPr>
          <w:hyperlink w:history="true" w:anchor="_TOC_250031">
            <w:r>
              <w:rPr/>
              <w:t>Biodiversity</w:t>
            </w:r>
            <w:r>
              <w:rPr>
                <w:spacing w:val="-5"/>
              </w:rPr>
              <w:t> </w:t>
            </w:r>
            <w:r>
              <w:rPr>
                <w:spacing w:val="-2"/>
              </w:rPr>
              <w:t>Conservation</w:t>
            </w:r>
            <w:r>
              <w:rPr/>
              <w:tab/>
            </w:r>
            <w:r>
              <w:rPr>
                <w:spacing w:val="-5"/>
              </w:rPr>
              <w:t>54</w:t>
            </w:r>
          </w:hyperlink>
        </w:p>
        <w:p>
          <w:pPr>
            <w:pStyle w:val="TOC2"/>
            <w:numPr>
              <w:ilvl w:val="1"/>
              <w:numId w:val="3"/>
            </w:numPr>
            <w:tabs>
              <w:tab w:pos="1112" w:val="left" w:leader="none"/>
              <w:tab w:pos="8892" w:val="left" w:leader="dot"/>
            </w:tabs>
            <w:spacing w:line="240" w:lineRule="auto" w:before="41" w:after="0"/>
            <w:ind w:left="1112" w:right="0" w:hanging="900"/>
            <w:jc w:val="left"/>
          </w:pPr>
          <w:hyperlink w:history="true" w:anchor="_TOC_250030">
            <w:r>
              <w:rPr/>
              <w:t>Definition</w:t>
            </w:r>
            <w:r>
              <w:rPr>
                <w:spacing w:val="-1"/>
              </w:rPr>
              <w:t> </w:t>
            </w:r>
            <w:r>
              <w:rPr/>
              <w:t>and</w:t>
            </w:r>
            <w:r>
              <w:rPr>
                <w:spacing w:val="-1"/>
              </w:rPr>
              <w:t> </w:t>
            </w:r>
            <w:r>
              <w:rPr/>
              <w:t>Scope</w:t>
            </w:r>
            <w:r>
              <w:rPr>
                <w:spacing w:val="-2"/>
              </w:rPr>
              <w:t> </w:t>
            </w:r>
            <w:r>
              <w:rPr/>
              <w:t>of</w:t>
            </w:r>
            <w:r>
              <w:rPr>
                <w:spacing w:val="-1"/>
              </w:rPr>
              <w:t> </w:t>
            </w:r>
            <w:r>
              <w:rPr/>
              <w:t>the</w:t>
            </w:r>
            <w:r>
              <w:rPr>
                <w:spacing w:val="-2"/>
              </w:rPr>
              <w:t> </w:t>
            </w:r>
            <w:r>
              <w:rPr/>
              <w:t>Concept </w:t>
            </w:r>
            <w:r>
              <w:rPr>
                <w:spacing w:val="-2"/>
              </w:rPr>
              <w:t>Ecosystem</w:t>
            </w:r>
            <w:r>
              <w:rPr/>
              <w:tab/>
            </w:r>
            <w:r>
              <w:rPr>
                <w:spacing w:val="-5"/>
              </w:rPr>
              <w:t>60</w:t>
            </w:r>
          </w:hyperlink>
        </w:p>
        <w:p>
          <w:pPr>
            <w:pStyle w:val="TOC2"/>
            <w:numPr>
              <w:ilvl w:val="1"/>
              <w:numId w:val="3"/>
            </w:numPr>
            <w:tabs>
              <w:tab w:pos="1112" w:val="left" w:leader="none"/>
              <w:tab w:pos="8829" w:val="left" w:leader="dot"/>
            </w:tabs>
            <w:spacing w:line="240" w:lineRule="auto" w:before="41" w:after="240"/>
            <w:ind w:left="1112" w:right="0" w:hanging="900"/>
            <w:jc w:val="left"/>
          </w:pPr>
          <w:hyperlink w:history="true" w:anchor="_TOC_250029">
            <w:r>
              <w:rPr/>
              <w:t>What</w:t>
            </w:r>
            <w:r>
              <w:rPr>
                <w:spacing w:val="-2"/>
              </w:rPr>
              <w:t> </w:t>
            </w:r>
            <w:r>
              <w:rPr/>
              <w:t>are</w:t>
            </w:r>
            <w:r>
              <w:rPr>
                <w:spacing w:val="-2"/>
              </w:rPr>
              <w:t> </w:t>
            </w:r>
            <w:r>
              <w:rPr/>
              <w:t>Genetic</w:t>
            </w:r>
            <w:r>
              <w:rPr>
                <w:spacing w:val="-2"/>
              </w:rPr>
              <w:t> </w:t>
            </w:r>
            <w:r>
              <w:rPr/>
              <w:t>Resources</w:t>
            </w:r>
            <w:r>
              <w:rPr>
                <w:spacing w:val="-2"/>
              </w:rPr>
              <w:t> (GR)…</w:t>
            </w:r>
            <w:r>
              <w:rPr/>
              <w:tab/>
            </w:r>
            <w:r>
              <w:rPr>
                <w:spacing w:val="-5"/>
              </w:rPr>
              <w:t>64</w:t>
            </w:r>
          </w:hyperlink>
        </w:p>
        <w:p>
          <w:pPr>
            <w:pStyle w:val="TOC1"/>
            <w:spacing w:before="74"/>
          </w:pPr>
          <w:hyperlink w:history="true" w:anchor="_TOC_250028">
            <w:r>
              <w:rPr/>
              <w:t>CHAPTER</w:t>
            </w:r>
            <w:r>
              <w:rPr>
                <w:spacing w:val="-1"/>
              </w:rPr>
              <w:t> </w:t>
            </w:r>
            <w:r>
              <w:rPr>
                <w:spacing w:val="-2"/>
              </w:rPr>
              <w:t>THREE</w:t>
            </w:r>
          </w:hyperlink>
        </w:p>
        <w:p>
          <w:pPr>
            <w:pStyle w:val="TOC3"/>
            <w:tabs>
              <w:tab w:pos="8897" w:val="left" w:leader="dot"/>
            </w:tabs>
            <w:spacing w:line="276" w:lineRule="auto"/>
            <w:ind w:firstLine="59"/>
          </w:pPr>
          <w:r>
            <w:rPr/>
            <w:t>LEGAL AND POLICY FRAMEWORK ON CONSERVATION AND MANAGEMENT OF</w:t>
          </w:r>
          <w:r>
            <w:rPr>
              <w:spacing w:val="-3"/>
            </w:rPr>
            <w:t> </w:t>
          </w:r>
          <w:r>
            <w:rPr/>
            <w:t>BIODIVERSITY</w:t>
          </w:r>
          <w:r>
            <w:rPr>
              <w:spacing w:val="-2"/>
            </w:rPr>
            <w:t> </w:t>
          </w:r>
          <w:r>
            <w:rPr/>
            <w:t>RESORUCES</w:t>
          </w:r>
          <w:r>
            <w:rPr>
              <w:spacing w:val="-2"/>
            </w:rPr>
            <w:t> </w:t>
          </w:r>
          <w:r>
            <w:rPr/>
            <w:t>IN</w:t>
          </w:r>
          <w:r>
            <w:rPr>
              <w:spacing w:val="-2"/>
            </w:rPr>
            <w:t> NIGERIA</w:t>
          </w:r>
          <w:r>
            <w:rPr/>
            <w:tab/>
          </w:r>
          <w:r>
            <w:rPr>
              <w:spacing w:val="-5"/>
            </w:rPr>
            <w:t>68</w:t>
          </w:r>
        </w:p>
        <w:p>
          <w:pPr>
            <w:pStyle w:val="TOC2"/>
            <w:numPr>
              <w:ilvl w:val="1"/>
              <w:numId w:val="4"/>
            </w:numPr>
            <w:tabs>
              <w:tab w:pos="1112" w:val="left" w:leader="none"/>
              <w:tab w:pos="8892" w:val="left" w:leader="dot"/>
            </w:tabs>
            <w:spacing w:line="240" w:lineRule="auto" w:before="2" w:after="0"/>
            <w:ind w:left="1112" w:right="0" w:hanging="900"/>
            <w:jc w:val="left"/>
          </w:pPr>
          <w:hyperlink w:history="true" w:anchor="_TOC_250027">
            <w:r>
              <w:rPr>
                <w:spacing w:val="-2"/>
              </w:rPr>
              <w:t>Introduction…</w:t>
            </w:r>
            <w:r>
              <w:rPr/>
              <w:tab/>
            </w:r>
            <w:r>
              <w:rPr>
                <w:spacing w:val="-5"/>
              </w:rPr>
              <w:t>68</w:t>
            </w:r>
          </w:hyperlink>
        </w:p>
        <w:p>
          <w:pPr>
            <w:pStyle w:val="TOC2"/>
            <w:numPr>
              <w:ilvl w:val="1"/>
              <w:numId w:val="4"/>
            </w:numPr>
            <w:tabs>
              <w:tab w:pos="932" w:val="left" w:leader="none"/>
              <w:tab w:pos="8892" w:val="left" w:leader="dot"/>
            </w:tabs>
            <w:spacing w:line="276" w:lineRule="auto" w:before="40" w:after="0"/>
            <w:ind w:left="932" w:right="1085" w:hanging="720"/>
            <w:jc w:val="left"/>
          </w:pPr>
          <w:hyperlink w:history="true" w:anchor="_TOC_250026">
            <w:r>
              <w:rPr/>
              <w:t>An Appraisal of the General Legal/Policy Framework on Biodiversity Conservation in</w:t>
            </w:r>
            <w:r>
              <w:rPr>
                <w:spacing w:val="40"/>
              </w:rPr>
              <w:t> </w:t>
            </w:r>
            <w:r>
              <w:rPr/>
              <w:t>Nigeria</w:t>
              <w:tab/>
            </w:r>
            <w:r>
              <w:rPr>
                <w:spacing w:val="-6"/>
              </w:rPr>
              <w:t>70</w:t>
            </w:r>
          </w:hyperlink>
        </w:p>
        <w:p>
          <w:pPr>
            <w:pStyle w:val="TOC2"/>
            <w:numPr>
              <w:ilvl w:val="2"/>
              <w:numId w:val="4"/>
            </w:numPr>
            <w:tabs>
              <w:tab w:pos="932" w:val="left" w:leader="none"/>
            </w:tabs>
            <w:spacing w:line="275" w:lineRule="exact" w:before="0" w:after="0"/>
            <w:ind w:left="932" w:right="0" w:hanging="720"/>
            <w:jc w:val="left"/>
          </w:pPr>
          <w:r>
            <w:rPr/>
            <w:t>Constitutional</w:t>
          </w:r>
          <w:r>
            <w:rPr>
              <w:spacing w:val="-2"/>
            </w:rPr>
            <w:t> </w:t>
          </w:r>
          <w:r>
            <w:rPr/>
            <w:t>Imperative</w:t>
          </w:r>
          <w:r>
            <w:rPr>
              <w:spacing w:val="-2"/>
            </w:rPr>
            <w:t> </w:t>
          </w:r>
          <w:r>
            <w:rPr/>
            <w:t>on</w:t>
          </w:r>
          <w:r>
            <w:rPr>
              <w:spacing w:val="-1"/>
            </w:rPr>
            <w:t> </w:t>
          </w:r>
          <w:r>
            <w:rPr/>
            <w:t>Biodiversity</w:t>
          </w:r>
          <w:r>
            <w:rPr>
              <w:spacing w:val="-3"/>
            </w:rPr>
            <w:t> </w:t>
          </w:r>
          <w:r>
            <w:rPr/>
            <w:t>Conservation</w:t>
          </w:r>
          <w:r>
            <w:rPr>
              <w:spacing w:val="-1"/>
            </w:rPr>
            <w:t> </w:t>
          </w:r>
          <w:r>
            <w:rPr/>
            <w:t>in</w:t>
          </w:r>
          <w:r>
            <w:rPr>
              <w:spacing w:val="-1"/>
            </w:rPr>
            <w:t> </w:t>
          </w:r>
          <w:r>
            <w:rPr/>
            <w:t>Nigeria……………,…</w:t>
          </w:r>
          <w:r>
            <w:rPr>
              <w:spacing w:val="-1"/>
            </w:rPr>
            <w:t> </w:t>
          </w:r>
          <w:r>
            <w:rPr>
              <w:spacing w:val="-5"/>
            </w:rPr>
            <w:t>70</w:t>
          </w:r>
        </w:p>
        <w:p>
          <w:pPr>
            <w:pStyle w:val="TOC2"/>
            <w:numPr>
              <w:ilvl w:val="2"/>
              <w:numId w:val="4"/>
            </w:numPr>
            <w:tabs>
              <w:tab w:pos="932" w:val="left" w:leader="none"/>
              <w:tab w:pos="8884" w:val="left" w:leader="dot"/>
            </w:tabs>
            <w:spacing w:line="240" w:lineRule="auto" w:before="44" w:after="0"/>
            <w:ind w:left="932" w:right="0" w:hanging="720"/>
            <w:jc w:val="left"/>
          </w:pPr>
          <w:r>
            <w:rPr/>
            <w:t>An Appraisal of</w:t>
          </w:r>
          <w:r>
            <w:rPr>
              <w:spacing w:val="-1"/>
            </w:rPr>
            <w:t> </w:t>
          </w:r>
          <w:r>
            <w:rPr/>
            <w:t>the</w:t>
          </w:r>
          <w:r>
            <w:rPr>
              <w:spacing w:val="-1"/>
            </w:rPr>
            <w:t> </w:t>
          </w:r>
          <w:r>
            <w:rPr/>
            <w:t>National Policy</w:t>
          </w:r>
          <w:r>
            <w:rPr>
              <w:spacing w:val="-5"/>
            </w:rPr>
            <w:t> </w:t>
          </w:r>
          <w:r>
            <w:rPr/>
            <w:t>on </w:t>
          </w:r>
          <w:r>
            <w:rPr>
              <w:spacing w:val="-2"/>
            </w:rPr>
            <w:t>Environment…</w:t>
          </w:r>
          <w:r>
            <w:rPr/>
            <w:tab/>
          </w:r>
          <w:r>
            <w:rPr>
              <w:spacing w:val="-5"/>
            </w:rPr>
            <w:t>73</w:t>
          </w:r>
        </w:p>
        <w:p>
          <w:pPr>
            <w:pStyle w:val="TOC2"/>
            <w:numPr>
              <w:ilvl w:val="3"/>
              <w:numId w:val="4"/>
            </w:numPr>
            <w:tabs>
              <w:tab w:pos="931" w:val="left" w:leader="none"/>
              <w:tab w:pos="8855" w:val="left" w:leader="dot"/>
            </w:tabs>
            <w:spacing w:line="240" w:lineRule="auto" w:before="40" w:after="0"/>
            <w:ind w:left="931" w:right="0" w:hanging="719"/>
            <w:jc w:val="left"/>
          </w:pPr>
          <w:r>
            <w:rPr/>
            <w:t>Evolution</w:t>
          </w:r>
          <w:r>
            <w:rPr>
              <w:spacing w:val="-1"/>
            </w:rPr>
            <w:t> </w:t>
          </w:r>
          <w:r>
            <w:rPr/>
            <w:t>of</w:t>
          </w:r>
          <w:r>
            <w:rPr>
              <w:spacing w:val="-1"/>
            </w:rPr>
            <w:t> </w:t>
          </w:r>
          <w:r>
            <w:rPr/>
            <w:t>Environmental</w:t>
          </w:r>
          <w:r>
            <w:rPr>
              <w:spacing w:val="1"/>
            </w:rPr>
            <w:t> </w:t>
          </w:r>
          <w:r>
            <w:rPr/>
            <w:t>Law</w:t>
          </w:r>
          <w:r>
            <w:rPr>
              <w:spacing w:val="-1"/>
            </w:rPr>
            <w:t> </w:t>
          </w:r>
          <w:r>
            <w:rPr/>
            <w:t>and</w:t>
          </w:r>
          <w:r>
            <w:rPr>
              <w:spacing w:val="-1"/>
            </w:rPr>
            <w:t> </w:t>
          </w:r>
          <w:r>
            <w:rPr/>
            <w:t>Policy</w:t>
          </w:r>
          <w:r>
            <w:rPr>
              <w:spacing w:val="-6"/>
            </w:rPr>
            <w:t> </w:t>
          </w:r>
          <w:r>
            <w:rPr/>
            <w:t>in </w:t>
          </w:r>
          <w:r>
            <w:rPr>
              <w:spacing w:val="-2"/>
            </w:rPr>
            <w:t>Nigeria</w:t>
          </w:r>
          <w:r>
            <w:rPr/>
            <w:tab/>
          </w:r>
          <w:r>
            <w:rPr>
              <w:spacing w:val="-5"/>
            </w:rPr>
            <w:t>73</w:t>
          </w:r>
        </w:p>
        <w:p>
          <w:pPr>
            <w:pStyle w:val="TOC2"/>
            <w:numPr>
              <w:ilvl w:val="3"/>
              <w:numId w:val="4"/>
            </w:numPr>
            <w:tabs>
              <w:tab w:pos="931" w:val="left" w:leader="none"/>
              <w:tab w:pos="8869" w:val="left" w:leader="dot"/>
            </w:tabs>
            <w:spacing w:line="240" w:lineRule="auto" w:before="41" w:after="0"/>
            <w:ind w:left="931" w:right="0" w:hanging="719"/>
            <w:jc w:val="left"/>
          </w:pPr>
          <w:r>
            <w:rPr/>
            <w:t>Environmental Policy</w:t>
          </w:r>
          <w:r>
            <w:rPr>
              <w:spacing w:val="-3"/>
            </w:rPr>
            <w:t> </w:t>
          </w:r>
          <w:r>
            <w:rPr>
              <w:spacing w:val="-2"/>
            </w:rPr>
            <w:t>Implementation…</w:t>
          </w:r>
          <w:r>
            <w:rPr/>
            <w:tab/>
          </w:r>
          <w:r>
            <w:rPr>
              <w:spacing w:val="-5"/>
            </w:rPr>
            <w:t>80</w:t>
          </w:r>
        </w:p>
        <w:p>
          <w:pPr>
            <w:pStyle w:val="TOC2"/>
            <w:numPr>
              <w:ilvl w:val="2"/>
              <w:numId w:val="4"/>
            </w:numPr>
            <w:tabs>
              <w:tab w:pos="932" w:val="left" w:leader="none"/>
              <w:tab w:pos="8898" w:val="left" w:leader="dot"/>
            </w:tabs>
            <w:spacing w:line="240" w:lineRule="auto" w:before="41" w:after="0"/>
            <w:ind w:left="932" w:right="0" w:hanging="720"/>
            <w:jc w:val="left"/>
          </w:pPr>
          <w:r>
            <w:rPr/>
            <w:t>An Appraisal of the</w:t>
          </w:r>
          <w:r>
            <w:rPr>
              <w:spacing w:val="-1"/>
            </w:rPr>
            <w:t> </w:t>
          </w:r>
          <w:r>
            <w:rPr/>
            <w:t>National Policy</w:t>
          </w:r>
          <w:r>
            <w:rPr>
              <w:spacing w:val="-4"/>
            </w:rPr>
            <w:t> </w:t>
          </w:r>
          <w:r>
            <w:rPr/>
            <w:t>on Biodiversity</w:t>
          </w:r>
          <w:r>
            <w:rPr>
              <w:spacing w:val="-4"/>
            </w:rPr>
            <w:t> </w:t>
          </w:r>
          <w:r>
            <w:rPr>
              <w:spacing w:val="-2"/>
            </w:rPr>
            <w:t>Conservation…</w:t>
          </w:r>
          <w:r>
            <w:rPr/>
            <w:tab/>
          </w:r>
          <w:r>
            <w:rPr>
              <w:spacing w:val="-5"/>
            </w:rPr>
            <w:t>81</w:t>
          </w:r>
        </w:p>
        <w:p>
          <w:pPr>
            <w:pStyle w:val="TOC2"/>
            <w:numPr>
              <w:ilvl w:val="2"/>
              <w:numId w:val="4"/>
            </w:numPr>
            <w:tabs>
              <w:tab w:pos="932" w:val="left" w:leader="none"/>
            </w:tabs>
            <w:spacing w:line="240" w:lineRule="auto" w:before="44" w:after="0"/>
            <w:ind w:left="932" w:right="0" w:hanging="720"/>
            <w:jc w:val="left"/>
          </w:pPr>
          <w:r>
            <w:rPr/>
            <w:t>Appraisal</w:t>
          </w:r>
          <w:r>
            <w:rPr>
              <w:spacing w:val="-2"/>
            </w:rPr>
            <w:t> </w:t>
          </w:r>
          <w:r>
            <w:rPr/>
            <w:t>of</w:t>
          </w:r>
          <w:r>
            <w:rPr>
              <w:spacing w:val="-2"/>
            </w:rPr>
            <w:t> </w:t>
          </w:r>
          <w:r>
            <w:rPr/>
            <w:t>the National Environmental</w:t>
          </w:r>
          <w:r>
            <w:rPr>
              <w:spacing w:val="-1"/>
            </w:rPr>
            <w:t> </w:t>
          </w:r>
          <w:r>
            <w:rPr/>
            <w:t>Standards</w:t>
          </w:r>
          <w:r>
            <w:rPr>
              <w:spacing w:val="-1"/>
            </w:rPr>
            <w:t> </w:t>
          </w:r>
          <w:r>
            <w:rPr/>
            <w:t>and</w:t>
          </w:r>
          <w:r>
            <w:rPr>
              <w:spacing w:val="-2"/>
            </w:rPr>
            <w:t> </w:t>
          </w:r>
          <w:r>
            <w:rPr/>
            <w:t>Regulations</w:t>
          </w:r>
          <w:r>
            <w:rPr>
              <w:spacing w:val="-1"/>
            </w:rPr>
            <w:t> </w:t>
          </w:r>
          <w:r>
            <w:rPr>
              <w:spacing w:val="-2"/>
            </w:rPr>
            <w:t>Enforcement</w:t>
          </w:r>
        </w:p>
        <w:p>
          <w:pPr>
            <w:pStyle w:val="TOC4"/>
            <w:tabs>
              <w:tab w:pos="8897" w:val="left" w:leader="dot"/>
            </w:tabs>
          </w:pPr>
          <w:r>
            <w:rPr/>
            <w:t>Act</w:t>
          </w:r>
          <w:r>
            <w:rPr>
              <w:spacing w:val="-2"/>
            </w:rPr>
            <w:t> 2007…</w:t>
          </w:r>
          <w:r>
            <w:rPr/>
            <w:tab/>
          </w:r>
          <w:r>
            <w:rPr>
              <w:spacing w:val="-5"/>
            </w:rPr>
            <w:t>91</w:t>
          </w:r>
        </w:p>
        <w:p>
          <w:pPr>
            <w:pStyle w:val="TOC2"/>
            <w:numPr>
              <w:ilvl w:val="2"/>
              <w:numId w:val="4"/>
            </w:numPr>
            <w:tabs>
              <w:tab w:pos="932" w:val="left" w:leader="none"/>
              <w:tab w:pos="8894" w:val="left" w:leader="dot"/>
            </w:tabs>
            <w:spacing w:line="240" w:lineRule="auto" w:before="41" w:after="0"/>
            <w:ind w:left="932" w:right="0" w:hanging="720"/>
            <w:jc w:val="left"/>
          </w:pPr>
          <w:hyperlink w:history="true" w:anchor="_TOC_250025">
            <w:r>
              <w:rPr/>
              <w:t>National</w:t>
            </w:r>
            <w:r>
              <w:rPr>
                <w:spacing w:val="-1"/>
              </w:rPr>
              <w:t> </w:t>
            </w:r>
            <w:r>
              <w:rPr/>
              <w:t>Legal</w:t>
            </w:r>
            <w:r>
              <w:rPr>
                <w:spacing w:val="-1"/>
              </w:rPr>
              <w:t> </w:t>
            </w:r>
            <w:r>
              <w:rPr/>
              <w:t>Framework</w:t>
            </w:r>
            <w:r>
              <w:rPr>
                <w:spacing w:val="-3"/>
              </w:rPr>
              <w:t> </w:t>
            </w:r>
            <w:r>
              <w:rPr/>
              <w:t>on</w:t>
            </w:r>
            <w:r>
              <w:rPr>
                <w:spacing w:val="-3"/>
              </w:rPr>
              <w:t> </w:t>
            </w:r>
            <w:r>
              <w:rPr>
                <w:spacing w:val="-2"/>
              </w:rPr>
              <w:t>Biosafety……………………………..…………,.</w:t>
            </w:r>
            <w:r>
              <w:rPr/>
              <w:tab/>
            </w:r>
            <w:r>
              <w:rPr>
                <w:spacing w:val="-5"/>
              </w:rPr>
              <w:t>97</w:t>
            </w:r>
          </w:hyperlink>
        </w:p>
        <w:p>
          <w:pPr>
            <w:pStyle w:val="TOC1"/>
            <w:spacing w:before="360"/>
            <w:ind w:right="867"/>
          </w:pPr>
          <w:hyperlink w:history="true" w:anchor="_TOC_250024">
            <w:r>
              <w:rPr/>
              <w:t>CHAPTER</w:t>
            </w:r>
            <w:r>
              <w:rPr>
                <w:spacing w:val="-3"/>
              </w:rPr>
              <w:t> </w:t>
            </w:r>
            <w:r>
              <w:rPr>
                <w:spacing w:val="-4"/>
              </w:rPr>
              <w:t>FOUR</w:t>
            </w:r>
          </w:hyperlink>
        </w:p>
        <w:p>
          <w:pPr>
            <w:pStyle w:val="TOC2"/>
            <w:tabs>
              <w:tab w:pos="8777" w:val="left" w:leader="dot"/>
            </w:tabs>
            <w:spacing w:line="276" w:lineRule="auto" w:before="40"/>
            <w:ind w:left="217" w:right="1080" w:hanging="3"/>
            <w:jc w:val="center"/>
          </w:pPr>
          <w:hyperlink w:history="true" w:anchor="_TOC_250023">
            <w:r>
              <w:rPr/>
              <w:t>LEGAL FRAMEWORK ON THE CONSERVATION AND MANAGEMENT OF PLANTS</w:t>
            </w:r>
            <w:r>
              <w:rPr>
                <w:spacing w:val="-5"/>
              </w:rPr>
              <w:t> </w:t>
            </w:r>
            <w:r>
              <w:rPr/>
              <w:t>AND</w:t>
            </w:r>
            <w:r>
              <w:rPr>
                <w:spacing w:val="-2"/>
              </w:rPr>
              <w:t> </w:t>
            </w:r>
            <w:r>
              <w:rPr/>
              <w:t>ANIMAL</w:t>
            </w:r>
            <w:r>
              <w:rPr>
                <w:spacing w:val="-5"/>
              </w:rPr>
              <w:t> </w:t>
            </w:r>
            <w:r>
              <w:rPr/>
              <w:t>SPECIES</w:t>
            </w:r>
            <w:r>
              <w:rPr>
                <w:spacing w:val="-3"/>
              </w:rPr>
              <w:t> </w:t>
            </w:r>
            <w:r>
              <w:rPr/>
              <w:t>DIVERSITY</w:t>
            </w:r>
            <w:r>
              <w:rPr>
                <w:spacing w:val="-1"/>
              </w:rPr>
              <w:t> </w:t>
            </w:r>
            <w:r>
              <w:rPr/>
              <w:t>IN</w:t>
            </w:r>
            <w:r>
              <w:rPr>
                <w:spacing w:val="-2"/>
              </w:rPr>
              <w:t> NIGERIA</w:t>
            </w:r>
            <w:r>
              <w:rPr/>
              <w:tab/>
            </w:r>
            <w:r>
              <w:rPr>
                <w:spacing w:val="-5"/>
              </w:rPr>
              <w:t>101</w:t>
            </w:r>
          </w:hyperlink>
        </w:p>
        <w:p>
          <w:pPr>
            <w:pStyle w:val="TOC2"/>
            <w:numPr>
              <w:ilvl w:val="1"/>
              <w:numId w:val="5"/>
            </w:numPr>
            <w:tabs>
              <w:tab w:pos="1112" w:val="left" w:leader="none"/>
              <w:tab w:pos="8772" w:val="left" w:leader="dot"/>
            </w:tabs>
            <w:spacing w:line="275" w:lineRule="exact" w:before="0" w:after="0"/>
            <w:ind w:left="1112" w:right="0" w:hanging="900"/>
            <w:jc w:val="left"/>
          </w:pPr>
          <w:hyperlink w:history="true" w:anchor="_TOC_250022">
            <w:r>
              <w:rPr>
                <w:spacing w:val="-2"/>
              </w:rPr>
              <w:t>Introduction</w:t>
            </w:r>
            <w:r>
              <w:rPr/>
              <w:tab/>
            </w:r>
            <w:r>
              <w:rPr>
                <w:spacing w:val="-5"/>
              </w:rPr>
              <w:t>101</w:t>
            </w:r>
          </w:hyperlink>
        </w:p>
        <w:p>
          <w:pPr>
            <w:pStyle w:val="TOC2"/>
            <w:numPr>
              <w:ilvl w:val="1"/>
              <w:numId w:val="5"/>
            </w:numPr>
            <w:tabs>
              <w:tab w:pos="932" w:val="left" w:leader="none"/>
              <w:tab w:pos="8772" w:val="left" w:leader="dot"/>
            </w:tabs>
            <w:spacing w:line="276" w:lineRule="auto" w:before="44" w:after="0"/>
            <w:ind w:left="932" w:right="1085" w:hanging="720"/>
            <w:jc w:val="left"/>
          </w:pPr>
          <w:hyperlink w:history="true" w:anchor="_TOC_250021">
            <w:r>
              <w:rPr/>
              <w:t>An Appraisal of the Legal Framework on Conservation and Management of Plants Species</w:t>
            </w:r>
            <w:r>
              <w:rPr>
                <w:spacing w:val="-2"/>
              </w:rPr>
              <w:t> Diversity</w:t>
            </w:r>
            <w:r>
              <w:rPr/>
              <w:tab/>
            </w:r>
            <w:r>
              <w:rPr>
                <w:spacing w:val="-5"/>
              </w:rPr>
              <w:t>101</w:t>
            </w:r>
          </w:hyperlink>
        </w:p>
        <w:p>
          <w:pPr>
            <w:pStyle w:val="TOC2"/>
            <w:numPr>
              <w:ilvl w:val="1"/>
              <w:numId w:val="5"/>
            </w:numPr>
            <w:tabs>
              <w:tab w:pos="1112" w:val="left" w:leader="none"/>
              <w:tab w:pos="8754" w:val="left" w:leader="dot"/>
            </w:tabs>
            <w:spacing w:line="275" w:lineRule="exact" w:before="0" w:after="0"/>
            <w:ind w:left="1112" w:right="0" w:hanging="900"/>
            <w:jc w:val="left"/>
          </w:pPr>
          <w:hyperlink w:history="true" w:anchor="_TOC_250020">
            <w:r>
              <w:rPr/>
              <w:t>Nature</w:t>
            </w:r>
            <w:r>
              <w:rPr>
                <w:spacing w:val="-5"/>
              </w:rPr>
              <w:t> </w:t>
            </w:r>
            <w:r>
              <w:rPr/>
              <w:t>and Scope</w:t>
            </w:r>
            <w:r>
              <w:rPr>
                <w:spacing w:val="-1"/>
              </w:rPr>
              <w:t> </w:t>
            </w:r>
            <w:r>
              <w:rPr/>
              <w:t>of Conservation</w:t>
            </w:r>
            <w:r>
              <w:rPr>
                <w:spacing w:val="-1"/>
              </w:rPr>
              <w:t> </w:t>
            </w:r>
            <w:r>
              <w:rPr/>
              <w:t>of</w:t>
            </w:r>
            <w:r>
              <w:rPr>
                <w:spacing w:val="-1"/>
              </w:rPr>
              <w:t> </w:t>
            </w:r>
            <w:r>
              <w:rPr/>
              <w:t>Plants Species</w:t>
            </w:r>
            <w:r>
              <w:rPr>
                <w:spacing w:val="-1"/>
              </w:rPr>
              <w:t> </w:t>
            </w:r>
            <w:r>
              <w:rPr>
                <w:spacing w:val="-2"/>
              </w:rPr>
              <w:t>Diversity</w:t>
            </w:r>
            <w:r>
              <w:rPr/>
              <w:tab/>
            </w:r>
            <w:r>
              <w:rPr>
                <w:spacing w:val="-5"/>
              </w:rPr>
              <w:t>103</w:t>
            </w:r>
          </w:hyperlink>
        </w:p>
        <w:p>
          <w:pPr>
            <w:pStyle w:val="TOC2"/>
            <w:numPr>
              <w:ilvl w:val="1"/>
              <w:numId w:val="5"/>
            </w:numPr>
            <w:tabs>
              <w:tab w:pos="1112" w:val="left" w:leader="none"/>
              <w:tab w:pos="8772" w:val="left" w:leader="dot"/>
            </w:tabs>
            <w:spacing w:line="240" w:lineRule="auto" w:before="41" w:after="0"/>
            <w:ind w:left="1112" w:right="0" w:hanging="900"/>
            <w:jc w:val="left"/>
          </w:pPr>
          <w:r>
            <w:rPr/>
            <w:t>Conservation</w:t>
          </w:r>
          <w:r>
            <w:rPr>
              <w:spacing w:val="-1"/>
            </w:rPr>
            <w:t> </w:t>
          </w:r>
          <w:r>
            <w:rPr/>
            <w:t>of</w:t>
          </w:r>
          <w:r>
            <w:rPr>
              <w:spacing w:val="-2"/>
            </w:rPr>
            <w:t> </w:t>
          </w:r>
          <w:r>
            <w:rPr/>
            <w:t>Plants Species under</w:t>
          </w:r>
          <w:r>
            <w:rPr>
              <w:spacing w:val="-1"/>
            </w:rPr>
            <w:t> </w:t>
          </w:r>
          <w:r>
            <w:rPr/>
            <w:t>Statutory</w:t>
          </w:r>
          <w:r>
            <w:rPr>
              <w:spacing w:val="-3"/>
            </w:rPr>
            <w:t> </w:t>
          </w:r>
          <w:r>
            <w:rPr>
              <w:spacing w:val="-4"/>
            </w:rPr>
            <w:t>Laws</w:t>
          </w:r>
          <w:r>
            <w:rPr/>
            <w:tab/>
          </w:r>
          <w:r>
            <w:rPr>
              <w:spacing w:val="-5"/>
            </w:rPr>
            <w:t>109</w:t>
          </w:r>
        </w:p>
        <w:p>
          <w:pPr>
            <w:pStyle w:val="TOC2"/>
            <w:numPr>
              <w:ilvl w:val="2"/>
              <w:numId w:val="5"/>
            </w:numPr>
            <w:tabs>
              <w:tab w:pos="1112" w:val="left" w:leader="none"/>
              <w:tab w:pos="8772" w:val="left" w:leader="dot"/>
            </w:tabs>
            <w:spacing w:line="240" w:lineRule="auto" w:before="41" w:after="0"/>
            <w:ind w:left="1112" w:right="0" w:hanging="900"/>
            <w:jc w:val="left"/>
          </w:pPr>
          <w:r>
            <w:rPr/>
            <w:t>Legal</w:t>
          </w:r>
          <w:r>
            <w:rPr>
              <w:spacing w:val="-2"/>
            </w:rPr>
            <w:t> </w:t>
          </w:r>
          <w:r>
            <w:rPr/>
            <w:t>Regime</w:t>
          </w:r>
          <w:r>
            <w:rPr>
              <w:spacing w:val="-3"/>
            </w:rPr>
            <w:t> </w:t>
          </w:r>
          <w:r>
            <w:rPr/>
            <w:t>on</w:t>
          </w:r>
          <w:r>
            <w:rPr>
              <w:spacing w:val="-2"/>
            </w:rPr>
            <w:t> </w:t>
          </w:r>
          <w:r>
            <w:rPr/>
            <w:t>Bush</w:t>
          </w:r>
          <w:r>
            <w:rPr>
              <w:spacing w:val="1"/>
            </w:rPr>
            <w:t> </w:t>
          </w:r>
          <w:r>
            <w:rPr>
              <w:spacing w:val="-2"/>
            </w:rPr>
            <w:t>Burning</w:t>
          </w:r>
          <w:r>
            <w:rPr/>
            <w:tab/>
          </w:r>
          <w:r>
            <w:rPr>
              <w:spacing w:val="-5"/>
            </w:rPr>
            <w:t>110</w:t>
          </w:r>
        </w:p>
        <w:p>
          <w:pPr>
            <w:pStyle w:val="TOC2"/>
            <w:numPr>
              <w:ilvl w:val="2"/>
              <w:numId w:val="5"/>
            </w:numPr>
            <w:tabs>
              <w:tab w:pos="1112" w:val="left" w:leader="none"/>
              <w:tab w:pos="8772" w:val="left" w:leader="dot"/>
            </w:tabs>
            <w:spacing w:line="240" w:lineRule="auto" w:before="43" w:after="0"/>
            <w:ind w:left="1112" w:right="0" w:hanging="900"/>
            <w:jc w:val="left"/>
          </w:pPr>
          <w:r>
            <w:rPr/>
            <w:t>Legal</w:t>
          </w:r>
          <w:r>
            <w:rPr>
              <w:spacing w:val="-2"/>
            </w:rPr>
            <w:t> </w:t>
          </w:r>
          <w:r>
            <w:rPr/>
            <w:t>Regime</w:t>
          </w:r>
          <w:r>
            <w:rPr>
              <w:spacing w:val="-2"/>
            </w:rPr>
            <w:t> </w:t>
          </w:r>
          <w:r>
            <w:rPr/>
            <w:t>on</w:t>
          </w:r>
          <w:r>
            <w:rPr>
              <w:spacing w:val="-1"/>
            </w:rPr>
            <w:t> </w:t>
          </w:r>
          <w:r>
            <w:rPr/>
            <w:t>Tree </w:t>
          </w:r>
          <w:r>
            <w:rPr>
              <w:spacing w:val="-2"/>
            </w:rPr>
            <w:t>Felling</w:t>
          </w:r>
          <w:r>
            <w:rPr/>
            <w:tab/>
          </w:r>
          <w:r>
            <w:rPr>
              <w:spacing w:val="-5"/>
            </w:rPr>
            <w:t>114</w:t>
          </w:r>
        </w:p>
        <w:p>
          <w:pPr>
            <w:pStyle w:val="TOC2"/>
            <w:numPr>
              <w:ilvl w:val="2"/>
              <w:numId w:val="5"/>
            </w:numPr>
            <w:tabs>
              <w:tab w:pos="1112" w:val="left" w:leader="none"/>
              <w:tab w:pos="8772" w:val="left" w:leader="dot"/>
            </w:tabs>
            <w:spacing w:line="240" w:lineRule="auto" w:before="41" w:after="0"/>
            <w:ind w:left="1112" w:right="0" w:hanging="900"/>
            <w:jc w:val="left"/>
          </w:pPr>
          <w:r>
            <w:rPr/>
            <w:t>Legal</w:t>
          </w:r>
          <w:r>
            <w:rPr>
              <w:spacing w:val="-3"/>
            </w:rPr>
            <w:t> </w:t>
          </w:r>
          <w:r>
            <w:rPr/>
            <w:t>Regime</w:t>
          </w:r>
          <w:r>
            <w:rPr>
              <w:spacing w:val="-2"/>
            </w:rPr>
            <w:t> </w:t>
          </w:r>
          <w:r>
            <w:rPr/>
            <w:t>on</w:t>
          </w:r>
          <w:r>
            <w:rPr>
              <w:spacing w:val="-1"/>
            </w:rPr>
            <w:t> </w:t>
          </w:r>
          <w:r>
            <w:rPr/>
            <w:t>Over-</w:t>
          </w:r>
          <w:r>
            <w:rPr>
              <w:spacing w:val="-2"/>
            </w:rPr>
            <w:t>grazing</w:t>
          </w:r>
          <w:r>
            <w:rPr/>
            <w:tab/>
          </w:r>
          <w:r>
            <w:rPr>
              <w:spacing w:val="-5"/>
            </w:rPr>
            <w:t>121</w:t>
          </w:r>
        </w:p>
        <w:p>
          <w:pPr>
            <w:pStyle w:val="TOC2"/>
            <w:numPr>
              <w:ilvl w:val="2"/>
              <w:numId w:val="5"/>
            </w:numPr>
            <w:tabs>
              <w:tab w:pos="1054" w:val="left" w:leader="none"/>
              <w:tab w:pos="8772" w:val="left" w:leader="dot"/>
            </w:tabs>
            <w:spacing w:line="240" w:lineRule="auto" w:before="40" w:after="0"/>
            <w:ind w:left="1054" w:right="0" w:hanging="842"/>
            <w:jc w:val="left"/>
          </w:pPr>
          <w:r>
            <w:rPr/>
            <w:t>Legal</w:t>
          </w:r>
          <w:r>
            <w:rPr>
              <w:spacing w:val="-3"/>
            </w:rPr>
            <w:t> </w:t>
          </w:r>
          <w:r>
            <w:rPr/>
            <w:t>Regime</w:t>
          </w:r>
          <w:r>
            <w:rPr>
              <w:spacing w:val="-3"/>
            </w:rPr>
            <w:t> </w:t>
          </w:r>
          <w:r>
            <w:rPr/>
            <w:t>on</w:t>
          </w:r>
          <w:r>
            <w:rPr>
              <w:spacing w:val="-2"/>
            </w:rPr>
            <w:t> </w:t>
          </w:r>
          <w:r>
            <w:rPr/>
            <w:t>Acid-</w:t>
          </w:r>
          <w:r>
            <w:rPr>
              <w:spacing w:val="-2"/>
            </w:rPr>
            <w:t>rain.</w:t>
          </w:r>
          <w:r>
            <w:rPr/>
            <w:tab/>
          </w:r>
          <w:r>
            <w:rPr>
              <w:spacing w:val="-5"/>
            </w:rPr>
            <w:t>123</w:t>
          </w:r>
        </w:p>
        <w:p>
          <w:pPr>
            <w:pStyle w:val="TOC2"/>
            <w:numPr>
              <w:ilvl w:val="1"/>
              <w:numId w:val="5"/>
            </w:numPr>
            <w:tabs>
              <w:tab w:pos="932" w:val="left" w:leader="none"/>
              <w:tab w:pos="8772" w:val="left" w:leader="dot"/>
            </w:tabs>
            <w:spacing w:line="278" w:lineRule="auto" w:before="41" w:after="0"/>
            <w:ind w:left="932" w:right="1085" w:hanging="720"/>
            <w:jc w:val="left"/>
          </w:pPr>
          <w:r>
            <w:rPr/>
            <w:t>An Appraisal of the International Conventions Relevant to Plants Conservation and Management</w:t>
          </w:r>
          <w:r>
            <w:rPr>
              <w:spacing w:val="-2"/>
            </w:rPr>
            <w:t> </w:t>
          </w:r>
          <w:r>
            <w:rPr/>
            <w:t>in</w:t>
          </w:r>
          <w:r>
            <w:rPr>
              <w:spacing w:val="-2"/>
            </w:rPr>
            <w:t> Nigeria</w:t>
          </w:r>
          <w:r>
            <w:rPr/>
            <w:tab/>
          </w:r>
          <w:r>
            <w:rPr>
              <w:spacing w:val="-5"/>
            </w:rPr>
            <w:t>126</w:t>
          </w:r>
        </w:p>
        <w:p>
          <w:pPr>
            <w:pStyle w:val="TOC2"/>
            <w:numPr>
              <w:ilvl w:val="1"/>
              <w:numId w:val="5"/>
            </w:numPr>
            <w:tabs>
              <w:tab w:pos="1112" w:val="left" w:leader="none"/>
              <w:tab w:pos="8772" w:val="left" w:leader="dot"/>
            </w:tabs>
            <w:spacing w:line="272" w:lineRule="exact" w:before="0" w:after="0"/>
            <w:ind w:left="1112" w:right="0" w:hanging="900"/>
            <w:jc w:val="left"/>
          </w:pPr>
          <w:r>
            <w:rPr/>
            <w:t>Constraints</w:t>
          </w:r>
          <w:r>
            <w:rPr>
              <w:spacing w:val="-2"/>
            </w:rPr>
            <w:t> </w:t>
          </w:r>
          <w:r>
            <w:rPr/>
            <w:t>Against</w:t>
          </w:r>
          <w:r>
            <w:rPr>
              <w:spacing w:val="-1"/>
            </w:rPr>
            <w:t> </w:t>
          </w:r>
          <w:r>
            <w:rPr/>
            <w:t>Cnservation</w:t>
          </w:r>
          <w:r>
            <w:rPr>
              <w:spacing w:val="-1"/>
            </w:rPr>
            <w:t> </w:t>
          </w:r>
          <w:r>
            <w:rPr/>
            <w:t>of</w:t>
          </w:r>
          <w:r>
            <w:rPr>
              <w:spacing w:val="-2"/>
            </w:rPr>
            <w:t> </w:t>
          </w:r>
          <w:r>
            <w:rPr/>
            <w:t>Plants</w:t>
          </w:r>
          <w:r>
            <w:rPr>
              <w:spacing w:val="-1"/>
            </w:rPr>
            <w:t> </w:t>
          </w:r>
          <w:r>
            <w:rPr/>
            <w:t>Species </w:t>
          </w:r>
          <w:r>
            <w:rPr>
              <w:spacing w:val="-2"/>
            </w:rPr>
            <w:t>Diveersity</w:t>
          </w:r>
          <w:r>
            <w:rPr/>
            <w:tab/>
          </w:r>
          <w:r>
            <w:rPr>
              <w:spacing w:val="-5"/>
            </w:rPr>
            <w:t>131</w:t>
          </w:r>
        </w:p>
        <w:p>
          <w:pPr>
            <w:pStyle w:val="TOC2"/>
            <w:numPr>
              <w:ilvl w:val="1"/>
              <w:numId w:val="5"/>
            </w:numPr>
            <w:tabs>
              <w:tab w:pos="932" w:val="left" w:leader="none"/>
              <w:tab w:pos="8751" w:val="left" w:leader="dot"/>
            </w:tabs>
            <w:spacing w:line="240" w:lineRule="auto" w:before="41" w:after="0"/>
            <w:ind w:left="932" w:right="0" w:hanging="720"/>
            <w:jc w:val="left"/>
          </w:pPr>
          <w:hyperlink w:history="true" w:anchor="_TOC_250019">
            <w:r>
              <w:rPr/>
              <w:t>Customary</w:t>
            </w:r>
            <w:r>
              <w:rPr>
                <w:spacing w:val="-4"/>
              </w:rPr>
              <w:t> </w:t>
            </w:r>
            <w:r>
              <w:rPr/>
              <w:t>Laws on</w:t>
            </w:r>
            <w:r>
              <w:rPr>
                <w:spacing w:val="-1"/>
              </w:rPr>
              <w:t> </w:t>
            </w:r>
            <w:r>
              <w:rPr/>
              <w:t>Plants</w:t>
            </w:r>
            <w:r>
              <w:rPr>
                <w:spacing w:val="2"/>
              </w:rPr>
              <w:t> </w:t>
            </w:r>
            <w:r>
              <w:rPr>
                <w:spacing w:val="-2"/>
              </w:rPr>
              <w:t>Conservation…</w:t>
            </w:r>
            <w:r>
              <w:rPr/>
              <w:tab/>
            </w:r>
            <w:r>
              <w:rPr>
                <w:spacing w:val="-5"/>
              </w:rPr>
              <w:t>136</w:t>
            </w:r>
          </w:hyperlink>
        </w:p>
        <w:p>
          <w:pPr>
            <w:pStyle w:val="TOC2"/>
            <w:numPr>
              <w:ilvl w:val="1"/>
              <w:numId w:val="5"/>
            </w:numPr>
            <w:tabs>
              <w:tab w:pos="932" w:val="left" w:leader="none"/>
              <w:tab w:pos="8733" w:val="left" w:leader="dot"/>
            </w:tabs>
            <w:spacing w:line="240" w:lineRule="auto" w:before="41" w:after="0"/>
            <w:ind w:left="932" w:right="0" w:hanging="720"/>
            <w:jc w:val="left"/>
          </w:pPr>
          <w:hyperlink w:history="true" w:anchor="_TOC_250018">
            <w:r>
              <w:rPr/>
              <w:t>Islamic</w:t>
            </w:r>
            <w:r>
              <w:rPr>
                <w:spacing w:val="-2"/>
              </w:rPr>
              <w:t> </w:t>
            </w:r>
            <w:r>
              <w:rPr/>
              <w:t>Rules on</w:t>
            </w:r>
            <w:r>
              <w:rPr>
                <w:spacing w:val="-1"/>
              </w:rPr>
              <w:t> </w:t>
            </w:r>
            <w:r>
              <w:rPr/>
              <w:t>Plants</w:t>
            </w:r>
            <w:r>
              <w:rPr>
                <w:spacing w:val="1"/>
              </w:rPr>
              <w:t> </w:t>
            </w:r>
            <w:r>
              <w:rPr>
                <w:spacing w:val="-2"/>
              </w:rPr>
              <w:t>Conservation…</w:t>
            </w:r>
            <w:r>
              <w:rPr/>
              <w:tab/>
            </w:r>
            <w:r>
              <w:rPr>
                <w:spacing w:val="-5"/>
              </w:rPr>
              <w:t>141</w:t>
            </w:r>
          </w:hyperlink>
        </w:p>
        <w:p>
          <w:pPr>
            <w:pStyle w:val="TOC2"/>
            <w:numPr>
              <w:ilvl w:val="1"/>
              <w:numId w:val="5"/>
            </w:numPr>
            <w:tabs>
              <w:tab w:pos="872" w:val="left" w:leader="none"/>
              <w:tab w:pos="932" w:val="left" w:leader="none"/>
              <w:tab w:pos="8746" w:val="left" w:leader="dot"/>
            </w:tabs>
            <w:spacing w:line="276" w:lineRule="auto" w:before="44" w:after="0"/>
            <w:ind w:left="872" w:right="1111" w:hanging="660"/>
            <w:jc w:val="left"/>
          </w:pPr>
          <w:r>
            <w:rPr/>
            <w:tab/>
            <w:t>An Appraisal of the Legal Framework on the Conservation and Management of Animal Species Diversity</w:t>
          </w:r>
          <w:r>
            <w:rPr>
              <w:spacing w:val="-5"/>
            </w:rPr>
            <w:t> </w:t>
          </w:r>
          <w:r>
            <w:rPr/>
            <w:t>in </w:t>
          </w:r>
          <w:r>
            <w:rPr>
              <w:spacing w:val="-2"/>
            </w:rPr>
            <w:t>Nigeria</w:t>
          </w:r>
          <w:r>
            <w:rPr/>
            <w:tab/>
          </w:r>
          <w:r>
            <w:rPr>
              <w:spacing w:val="-5"/>
            </w:rPr>
            <w:t>148</w:t>
          </w:r>
        </w:p>
        <w:p>
          <w:pPr>
            <w:pStyle w:val="TOC2"/>
            <w:numPr>
              <w:ilvl w:val="2"/>
              <w:numId w:val="5"/>
            </w:numPr>
            <w:tabs>
              <w:tab w:pos="932" w:val="left" w:leader="none"/>
              <w:tab w:pos="8711" w:val="left" w:leader="dot"/>
            </w:tabs>
            <w:spacing w:line="275" w:lineRule="exact" w:before="0" w:after="0"/>
            <w:ind w:left="932" w:right="0" w:hanging="720"/>
            <w:jc w:val="left"/>
          </w:pPr>
          <w:r>
            <w:rPr/>
            <w:t>Nature</w:t>
          </w:r>
          <w:r>
            <w:rPr>
              <w:spacing w:val="-3"/>
            </w:rPr>
            <w:t> </w:t>
          </w:r>
          <w:r>
            <w:rPr/>
            <w:t>and Scope</w:t>
          </w:r>
          <w:r>
            <w:rPr>
              <w:spacing w:val="-2"/>
            </w:rPr>
            <w:t> </w:t>
          </w:r>
          <w:r>
            <w:rPr/>
            <w:t>of Conservation</w:t>
          </w:r>
          <w:r>
            <w:rPr>
              <w:spacing w:val="-1"/>
            </w:rPr>
            <w:t> </w:t>
          </w:r>
          <w:r>
            <w:rPr/>
            <w:t>of</w:t>
          </w:r>
          <w:r>
            <w:rPr>
              <w:spacing w:val="-1"/>
            </w:rPr>
            <w:t> </w:t>
          </w:r>
          <w:r>
            <w:rPr/>
            <w:t>Animal</w:t>
          </w:r>
          <w:r>
            <w:rPr>
              <w:spacing w:val="2"/>
            </w:rPr>
            <w:t> </w:t>
          </w:r>
          <w:r>
            <w:rPr>
              <w:spacing w:val="-2"/>
            </w:rPr>
            <w:t>Species…</w:t>
          </w:r>
          <w:r>
            <w:rPr/>
            <w:tab/>
          </w:r>
          <w:r>
            <w:rPr>
              <w:spacing w:val="-5"/>
            </w:rPr>
            <w:t>150</w:t>
          </w:r>
        </w:p>
        <w:p>
          <w:pPr>
            <w:pStyle w:val="TOC2"/>
            <w:numPr>
              <w:ilvl w:val="2"/>
              <w:numId w:val="5"/>
            </w:numPr>
            <w:tabs>
              <w:tab w:pos="932" w:val="left" w:leader="none"/>
            </w:tabs>
            <w:spacing w:line="240" w:lineRule="auto" w:before="41" w:after="0"/>
            <w:ind w:left="932" w:right="0" w:hanging="720"/>
            <w:jc w:val="left"/>
          </w:pPr>
          <w:r>
            <w:rPr/>
            <w:t>Conservation</w:t>
          </w:r>
          <w:r>
            <w:rPr>
              <w:spacing w:val="-3"/>
            </w:rPr>
            <w:t> </w:t>
          </w:r>
          <w:r>
            <w:rPr/>
            <w:t>of</w:t>
          </w:r>
          <w:r>
            <w:rPr>
              <w:spacing w:val="-2"/>
            </w:rPr>
            <w:t> </w:t>
          </w:r>
          <w:r>
            <w:rPr/>
            <w:t>Animal</w:t>
          </w:r>
          <w:r>
            <w:rPr>
              <w:spacing w:val="2"/>
            </w:rPr>
            <w:t> </w:t>
          </w:r>
          <w:r>
            <w:rPr/>
            <w:t>Species</w:t>
          </w:r>
          <w:r>
            <w:rPr>
              <w:spacing w:val="-1"/>
            </w:rPr>
            <w:t> </w:t>
          </w:r>
          <w:r>
            <w:rPr/>
            <w:t>under</w:t>
          </w:r>
          <w:r>
            <w:rPr>
              <w:spacing w:val="-1"/>
            </w:rPr>
            <w:t> </w:t>
          </w:r>
          <w:r>
            <w:rPr/>
            <w:t>Statutory</w:t>
          </w:r>
          <w:r>
            <w:rPr>
              <w:spacing w:val="-3"/>
            </w:rPr>
            <w:t> </w:t>
          </w:r>
          <w:r>
            <w:rPr/>
            <w:t>Laws</w:t>
          </w:r>
          <w:r>
            <w:rPr>
              <w:spacing w:val="-2"/>
            </w:rPr>
            <w:t> </w:t>
          </w:r>
          <w:r>
            <w:rPr/>
            <w:t>in </w:t>
          </w:r>
          <w:r>
            <w:rPr>
              <w:spacing w:val="-2"/>
            </w:rPr>
            <w:t>Nigeria………………,.156</w:t>
          </w:r>
        </w:p>
        <w:p>
          <w:pPr>
            <w:pStyle w:val="TOC2"/>
            <w:numPr>
              <w:ilvl w:val="2"/>
              <w:numId w:val="5"/>
            </w:numPr>
            <w:tabs>
              <w:tab w:pos="932" w:val="left" w:leader="none"/>
              <w:tab w:pos="8746" w:val="left" w:leader="dot"/>
            </w:tabs>
            <w:spacing w:line="276" w:lineRule="auto" w:before="43" w:after="0"/>
            <w:ind w:left="932" w:right="1111" w:hanging="720"/>
            <w:jc w:val="left"/>
          </w:pPr>
          <w:r>
            <w:rPr/>
            <w:t>An Analysis of the National Laws on Conservation and Management of Animal </w:t>
          </w:r>
          <w:r>
            <w:rPr>
              <w:spacing w:val="-2"/>
            </w:rPr>
            <w:t>Species…</w:t>
          </w:r>
          <w:r>
            <w:rPr/>
            <w:tab/>
          </w:r>
          <w:r>
            <w:rPr>
              <w:spacing w:val="-5"/>
            </w:rPr>
            <w:t>159</w:t>
          </w:r>
        </w:p>
        <w:p>
          <w:pPr>
            <w:pStyle w:val="TOC2"/>
            <w:numPr>
              <w:ilvl w:val="3"/>
              <w:numId w:val="5"/>
            </w:numPr>
            <w:tabs>
              <w:tab w:pos="931" w:val="left" w:leader="none"/>
              <w:tab w:pos="8739" w:val="left" w:leader="dot"/>
            </w:tabs>
            <w:spacing w:line="275" w:lineRule="exact" w:before="0" w:after="20"/>
            <w:ind w:left="931" w:right="0" w:hanging="719"/>
            <w:jc w:val="left"/>
          </w:pPr>
          <w:r>
            <w:rPr/>
            <w:t>Legal</w:t>
          </w:r>
          <w:r>
            <w:rPr>
              <w:spacing w:val="-1"/>
            </w:rPr>
            <w:t> </w:t>
          </w:r>
          <w:r>
            <w:rPr/>
            <w:t>Regime</w:t>
          </w:r>
          <w:r>
            <w:rPr>
              <w:spacing w:val="-1"/>
            </w:rPr>
            <w:t> </w:t>
          </w:r>
          <w:r>
            <w:rPr/>
            <w:t>on Hunting</w:t>
          </w:r>
          <w:r>
            <w:rPr>
              <w:spacing w:val="-3"/>
            </w:rPr>
            <w:t> </w:t>
          </w:r>
          <w:r>
            <w:rPr/>
            <w:t>and Wildlife</w:t>
          </w:r>
          <w:r>
            <w:rPr>
              <w:spacing w:val="-2"/>
            </w:rPr>
            <w:t> </w:t>
          </w:r>
          <w:r>
            <w:rPr>
              <w:spacing w:val="-4"/>
            </w:rPr>
            <w:t>Trade</w:t>
          </w:r>
          <w:r>
            <w:rPr/>
            <w:tab/>
          </w:r>
          <w:r>
            <w:rPr>
              <w:spacing w:val="-5"/>
            </w:rPr>
            <w:t>159</w:t>
          </w:r>
        </w:p>
        <w:p>
          <w:pPr>
            <w:pStyle w:val="TOC2"/>
            <w:numPr>
              <w:ilvl w:val="3"/>
              <w:numId w:val="5"/>
            </w:numPr>
            <w:tabs>
              <w:tab w:pos="931" w:val="left" w:leader="none"/>
              <w:tab w:pos="8772" w:val="left" w:leader="dot"/>
            </w:tabs>
            <w:spacing w:line="240" w:lineRule="auto" w:before="74" w:after="0"/>
            <w:ind w:left="931" w:right="0" w:hanging="719"/>
            <w:jc w:val="left"/>
          </w:pPr>
          <w:r>
            <w:rPr/>
            <w:t>Legal</w:t>
          </w:r>
          <w:r>
            <w:rPr>
              <w:spacing w:val="-1"/>
            </w:rPr>
            <w:t> </w:t>
          </w:r>
          <w:r>
            <w:rPr/>
            <w:t>Regime</w:t>
          </w:r>
          <w:r>
            <w:rPr>
              <w:spacing w:val="-1"/>
            </w:rPr>
            <w:t> </w:t>
          </w:r>
          <w:r>
            <w:rPr/>
            <w:t>on</w:t>
          </w:r>
          <w:r>
            <w:rPr>
              <w:spacing w:val="-1"/>
            </w:rPr>
            <w:t> </w:t>
          </w:r>
          <w:r>
            <w:rPr/>
            <w:t>Conservation of</w:t>
          </w:r>
          <w:r>
            <w:rPr>
              <w:spacing w:val="-1"/>
            </w:rPr>
            <w:t> </w:t>
          </w:r>
          <w:r>
            <w:rPr/>
            <w:t>Fishery</w:t>
          </w:r>
          <w:r>
            <w:rPr>
              <w:spacing w:val="-5"/>
            </w:rPr>
            <w:t> </w:t>
          </w:r>
          <w:r>
            <w:rPr>
              <w:spacing w:val="-2"/>
            </w:rPr>
            <w:t>Resources…</w:t>
          </w:r>
          <w:r>
            <w:rPr/>
            <w:tab/>
          </w:r>
          <w:r>
            <w:rPr>
              <w:spacing w:val="-5"/>
            </w:rPr>
            <w:t>167</w:t>
          </w:r>
        </w:p>
        <w:p>
          <w:pPr>
            <w:pStyle w:val="TOC2"/>
            <w:numPr>
              <w:ilvl w:val="2"/>
              <w:numId w:val="5"/>
            </w:numPr>
            <w:tabs>
              <w:tab w:pos="932" w:val="left" w:leader="none"/>
              <w:tab w:pos="8709" w:val="left" w:leader="dot"/>
            </w:tabs>
            <w:spacing w:line="276" w:lineRule="auto" w:before="41" w:after="0"/>
            <w:ind w:left="932" w:right="1148" w:hanging="720"/>
            <w:jc w:val="left"/>
          </w:pPr>
          <w:r>
            <w:rPr/>
            <w:t>An Appraisal of the International Conventions Relevant to Animal Conservation</w:t>
          </w:r>
          <w:r>
            <w:rPr>
              <w:spacing w:val="40"/>
            </w:rPr>
            <w:t> </w:t>
          </w:r>
          <w:r>
            <w:rPr/>
            <w:t>and</w:t>
          </w:r>
          <w:r>
            <w:rPr>
              <w:spacing w:val="-1"/>
            </w:rPr>
            <w:t> </w:t>
          </w:r>
          <w:r>
            <w:rPr>
              <w:spacing w:val="-2"/>
            </w:rPr>
            <w:t>Management…</w:t>
          </w:r>
          <w:r>
            <w:rPr/>
            <w:tab/>
          </w:r>
          <w:r>
            <w:rPr>
              <w:spacing w:val="-5"/>
            </w:rPr>
            <w:t>172</w:t>
          </w:r>
        </w:p>
        <w:p>
          <w:pPr>
            <w:pStyle w:val="TOC2"/>
            <w:numPr>
              <w:ilvl w:val="2"/>
              <w:numId w:val="5"/>
            </w:numPr>
            <w:tabs>
              <w:tab w:pos="932" w:val="left" w:leader="none"/>
              <w:tab w:pos="8739" w:val="left" w:leader="dot"/>
            </w:tabs>
            <w:spacing w:line="240" w:lineRule="auto" w:before="2" w:after="0"/>
            <w:ind w:left="932" w:right="0" w:hanging="720"/>
            <w:jc w:val="left"/>
          </w:pPr>
          <w:r>
            <w:rPr/>
            <w:t>Constraints</w:t>
          </w:r>
          <w:r>
            <w:rPr>
              <w:spacing w:val="-1"/>
            </w:rPr>
            <w:t> </w:t>
          </w:r>
          <w:r>
            <w:rPr/>
            <w:t>on</w:t>
          </w:r>
          <w:r>
            <w:rPr>
              <w:spacing w:val="-1"/>
            </w:rPr>
            <w:t> </w:t>
          </w:r>
          <w:r>
            <w:rPr/>
            <w:t>Conservation</w:t>
          </w:r>
          <w:r>
            <w:rPr>
              <w:spacing w:val="-1"/>
            </w:rPr>
            <w:t> </w:t>
          </w:r>
          <w:r>
            <w:rPr/>
            <w:t>of</w:t>
          </w:r>
          <w:r>
            <w:rPr>
              <w:spacing w:val="-1"/>
            </w:rPr>
            <w:t> </w:t>
          </w:r>
          <w:r>
            <w:rPr/>
            <w:t>Animal</w:t>
          </w:r>
          <w:r>
            <w:rPr>
              <w:spacing w:val="-1"/>
            </w:rPr>
            <w:t> </w:t>
          </w:r>
          <w:r>
            <w:rPr>
              <w:spacing w:val="-2"/>
            </w:rPr>
            <w:t>Species…</w:t>
          </w:r>
          <w:r>
            <w:rPr/>
            <w:tab/>
          </w:r>
          <w:r>
            <w:rPr>
              <w:spacing w:val="-5"/>
            </w:rPr>
            <w:t>174</w:t>
          </w:r>
        </w:p>
        <w:p>
          <w:pPr>
            <w:pStyle w:val="TOC2"/>
            <w:numPr>
              <w:ilvl w:val="2"/>
              <w:numId w:val="5"/>
            </w:numPr>
            <w:tabs>
              <w:tab w:pos="932" w:val="left" w:leader="none"/>
              <w:tab w:pos="8679" w:val="left" w:leader="dot"/>
            </w:tabs>
            <w:spacing w:line="240" w:lineRule="auto" w:before="40" w:after="0"/>
            <w:ind w:left="932" w:right="0" w:hanging="720"/>
            <w:jc w:val="left"/>
          </w:pPr>
          <w:r>
            <w:rPr/>
            <w:t>Conservation</w:t>
          </w:r>
          <w:r>
            <w:rPr>
              <w:spacing w:val="-3"/>
            </w:rPr>
            <w:t> </w:t>
          </w:r>
          <w:r>
            <w:rPr/>
            <w:t>of</w:t>
          </w:r>
          <w:r>
            <w:rPr>
              <w:spacing w:val="-1"/>
            </w:rPr>
            <w:t> </w:t>
          </w:r>
          <w:r>
            <w:rPr/>
            <w:t>Animal</w:t>
          </w:r>
          <w:r>
            <w:rPr>
              <w:spacing w:val="1"/>
            </w:rPr>
            <w:t> </w:t>
          </w:r>
          <w:r>
            <w:rPr/>
            <w:t>Species Diversity</w:t>
          </w:r>
          <w:r>
            <w:rPr>
              <w:spacing w:val="-4"/>
            </w:rPr>
            <w:t> </w:t>
          </w:r>
          <w:r>
            <w:rPr/>
            <w:t>under</w:t>
          </w:r>
          <w:r>
            <w:rPr>
              <w:spacing w:val="1"/>
            </w:rPr>
            <w:t> </w:t>
          </w:r>
          <w:r>
            <w:rPr/>
            <w:t>Customary</w:t>
          </w:r>
          <w:r>
            <w:rPr>
              <w:spacing w:val="-3"/>
            </w:rPr>
            <w:t> </w:t>
          </w:r>
          <w:r>
            <w:rPr>
              <w:spacing w:val="-2"/>
            </w:rPr>
            <w:t>Laws…</w:t>
          </w:r>
          <w:r>
            <w:rPr/>
            <w:tab/>
          </w:r>
          <w:r>
            <w:rPr>
              <w:spacing w:val="-4"/>
            </w:rPr>
            <w:t>,180</w:t>
          </w:r>
        </w:p>
        <w:p>
          <w:pPr>
            <w:pStyle w:val="TOC2"/>
            <w:numPr>
              <w:ilvl w:val="3"/>
              <w:numId w:val="5"/>
            </w:numPr>
            <w:tabs>
              <w:tab w:pos="931" w:val="left" w:leader="none"/>
              <w:tab w:pos="8766" w:val="left" w:leader="dot"/>
            </w:tabs>
            <w:spacing w:line="240" w:lineRule="auto" w:before="41" w:after="0"/>
            <w:ind w:left="931" w:right="0" w:hanging="719"/>
            <w:jc w:val="left"/>
          </w:pPr>
          <w:r>
            <w:rPr/>
            <w:t>Customary</w:t>
          </w:r>
          <w:r>
            <w:rPr>
              <w:spacing w:val="-3"/>
            </w:rPr>
            <w:t> </w:t>
          </w:r>
          <w:r>
            <w:rPr/>
            <w:t>Laws on Fishery</w:t>
          </w:r>
          <w:r>
            <w:rPr>
              <w:spacing w:val="-5"/>
            </w:rPr>
            <w:t> </w:t>
          </w:r>
          <w:r>
            <w:rPr>
              <w:spacing w:val="-2"/>
            </w:rPr>
            <w:t>Conservation…</w:t>
          </w:r>
          <w:r>
            <w:rPr/>
            <w:tab/>
          </w:r>
          <w:r>
            <w:rPr>
              <w:spacing w:val="-5"/>
            </w:rPr>
            <w:t>185</w:t>
          </w:r>
        </w:p>
        <w:p>
          <w:pPr>
            <w:pStyle w:val="TOC2"/>
            <w:numPr>
              <w:ilvl w:val="2"/>
              <w:numId w:val="5"/>
            </w:numPr>
            <w:tabs>
              <w:tab w:pos="932" w:val="left" w:leader="none"/>
              <w:tab w:pos="8666" w:val="left" w:leader="dot"/>
            </w:tabs>
            <w:spacing w:line="240" w:lineRule="auto" w:before="41" w:after="0"/>
            <w:ind w:left="932" w:right="0" w:hanging="720"/>
            <w:jc w:val="left"/>
          </w:pPr>
          <w:r>
            <w:rPr/>
            <w:t>Conservation</w:t>
          </w:r>
          <w:r>
            <w:rPr>
              <w:spacing w:val="-3"/>
            </w:rPr>
            <w:t> </w:t>
          </w:r>
          <w:r>
            <w:rPr/>
            <w:t>of</w:t>
          </w:r>
          <w:r>
            <w:rPr>
              <w:spacing w:val="-3"/>
            </w:rPr>
            <w:t> </w:t>
          </w:r>
          <w:r>
            <w:rPr/>
            <w:t>Animal</w:t>
          </w:r>
          <w:r>
            <w:rPr>
              <w:spacing w:val="1"/>
            </w:rPr>
            <w:t> </w:t>
          </w:r>
          <w:r>
            <w:rPr/>
            <w:t>Species</w:t>
          </w:r>
          <w:r>
            <w:rPr>
              <w:spacing w:val="-4"/>
            </w:rPr>
            <w:t> </w:t>
          </w:r>
          <w:r>
            <w:rPr/>
            <w:t>under</w:t>
          </w:r>
          <w:r>
            <w:rPr>
              <w:spacing w:val="1"/>
            </w:rPr>
            <w:t> </w:t>
          </w:r>
          <w:r>
            <w:rPr/>
            <w:t>Islamic</w:t>
          </w:r>
          <w:r>
            <w:rPr>
              <w:spacing w:val="-1"/>
            </w:rPr>
            <w:t> </w:t>
          </w:r>
          <w:r>
            <w:rPr>
              <w:spacing w:val="-4"/>
            </w:rPr>
            <w:t>Law…</w:t>
          </w:r>
          <w:r>
            <w:rPr/>
            <w:tab/>
          </w:r>
          <w:r>
            <w:rPr>
              <w:spacing w:val="-4"/>
            </w:rPr>
            <w:t>,187</w:t>
          </w:r>
        </w:p>
        <w:p>
          <w:pPr>
            <w:pStyle w:val="TOC5"/>
            <w:tabs>
              <w:tab w:pos="8772" w:val="left" w:leader="dot"/>
            </w:tabs>
          </w:pPr>
          <w:hyperlink w:history="true" w:anchor="_TOC_250017">
            <w:r>
              <w:rPr>
                <w:spacing w:val="-2"/>
              </w:rPr>
              <w:t>Conclusion</w:t>
            </w:r>
            <w:r>
              <w:rPr/>
              <w:tab/>
            </w:r>
            <w:r>
              <w:rPr>
                <w:spacing w:val="-5"/>
              </w:rPr>
              <w:t>192</w:t>
            </w:r>
          </w:hyperlink>
        </w:p>
        <w:p>
          <w:pPr>
            <w:pStyle w:val="TOC1"/>
            <w:spacing w:before="675"/>
            <w:ind w:right="868"/>
          </w:pPr>
          <w:hyperlink w:history="true" w:anchor="_TOC_250016">
            <w:r>
              <w:rPr/>
              <w:t>CHAPTER</w:t>
            </w:r>
            <w:r>
              <w:rPr>
                <w:spacing w:val="-3"/>
              </w:rPr>
              <w:t> </w:t>
            </w:r>
            <w:r>
              <w:rPr>
                <w:spacing w:val="-4"/>
              </w:rPr>
              <w:t>FIVE</w:t>
            </w:r>
          </w:hyperlink>
        </w:p>
        <w:p>
          <w:pPr>
            <w:pStyle w:val="TOC3"/>
            <w:tabs>
              <w:tab w:pos="8777" w:val="left" w:leader="dot"/>
            </w:tabs>
            <w:spacing w:line="276" w:lineRule="auto" w:before="43"/>
          </w:pPr>
          <w:r>
            <w:rPr/>
            <w:t>LEGAL FRAMEWORK ON CONSERVATION AND MANAGEMENT OF GENETIC DIVERSITY</w:t>
          </w:r>
          <w:r>
            <w:rPr>
              <w:spacing w:val="-3"/>
            </w:rPr>
            <w:t> </w:t>
          </w:r>
          <w:r>
            <w:rPr/>
            <w:t>IN</w:t>
          </w:r>
          <w:r>
            <w:rPr>
              <w:spacing w:val="-3"/>
            </w:rPr>
            <w:t> </w:t>
          </w:r>
          <w:r>
            <w:rPr>
              <w:spacing w:val="-2"/>
            </w:rPr>
            <w:t>NIGERIA</w:t>
          </w:r>
          <w:r>
            <w:rPr/>
            <w:tab/>
          </w:r>
          <w:r>
            <w:rPr>
              <w:spacing w:val="-5"/>
            </w:rPr>
            <w:t>193</w:t>
          </w:r>
        </w:p>
        <w:p>
          <w:pPr>
            <w:pStyle w:val="TOC2"/>
            <w:numPr>
              <w:ilvl w:val="1"/>
              <w:numId w:val="6"/>
            </w:numPr>
            <w:tabs>
              <w:tab w:pos="1112" w:val="left" w:leader="none"/>
              <w:tab w:pos="8772" w:val="left" w:leader="dot"/>
            </w:tabs>
            <w:spacing w:line="275" w:lineRule="exact" w:before="0" w:after="0"/>
            <w:ind w:left="1112" w:right="0" w:hanging="900"/>
            <w:jc w:val="left"/>
          </w:pPr>
          <w:hyperlink w:history="true" w:anchor="_TOC_250015">
            <w:r>
              <w:rPr>
                <w:spacing w:val="-2"/>
              </w:rPr>
              <w:t>Introduction</w:t>
            </w:r>
            <w:r>
              <w:rPr/>
              <w:tab/>
            </w:r>
            <w:r>
              <w:rPr>
                <w:spacing w:val="-5"/>
              </w:rPr>
              <w:t>193</w:t>
            </w:r>
          </w:hyperlink>
        </w:p>
        <w:p>
          <w:pPr>
            <w:pStyle w:val="TOC2"/>
            <w:numPr>
              <w:ilvl w:val="1"/>
              <w:numId w:val="6"/>
            </w:numPr>
            <w:tabs>
              <w:tab w:pos="1112" w:val="left" w:leader="none"/>
              <w:tab w:pos="8772" w:val="left" w:leader="dot"/>
            </w:tabs>
            <w:spacing w:line="240" w:lineRule="auto" w:before="41" w:after="0"/>
            <w:ind w:left="1112" w:right="0" w:hanging="900"/>
            <w:jc w:val="left"/>
          </w:pPr>
          <w:r>
            <w:rPr/>
            <w:t>Nature</w:t>
          </w:r>
          <w:r>
            <w:rPr>
              <w:spacing w:val="-5"/>
            </w:rPr>
            <w:t> </w:t>
          </w:r>
          <w:r>
            <w:rPr/>
            <w:t>and</w:t>
          </w:r>
          <w:r>
            <w:rPr>
              <w:spacing w:val="-1"/>
            </w:rPr>
            <w:t> </w:t>
          </w:r>
          <w:r>
            <w:rPr/>
            <w:t>Scope</w:t>
          </w:r>
          <w:r>
            <w:rPr>
              <w:spacing w:val="-1"/>
            </w:rPr>
            <w:t> </w:t>
          </w:r>
          <w:r>
            <w:rPr/>
            <w:t>of</w:t>
          </w:r>
          <w:r>
            <w:rPr>
              <w:spacing w:val="-1"/>
            </w:rPr>
            <w:t> </w:t>
          </w:r>
          <w:r>
            <w:rPr/>
            <w:t>Genetic</w:t>
          </w:r>
          <w:r>
            <w:rPr>
              <w:spacing w:val="-2"/>
            </w:rPr>
            <w:t> </w:t>
          </w:r>
          <w:r>
            <w:rPr/>
            <w:t>Resources </w:t>
          </w:r>
          <w:r>
            <w:rPr>
              <w:spacing w:val="-2"/>
            </w:rPr>
            <w:t>Conservation</w:t>
          </w:r>
          <w:r>
            <w:rPr/>
            <w:tab/>
          </w:r>
          <w:r>
            <w:rPr>
              <w:spacing w:val="-5"/>
            </w:rPr>
            <w:t>196</w:t>
          </w:r>
        </w:p>
        <w:p>
          <w:pPr>
            <w:pStyle w:val="TOC2"/>
            <w:numPr>
              <w:ilvl w:val="2"/>
              <w:numId w:val="7"/>
            </w:numPr>
            <w:tabs>
              <w:tab w:pos="1112" w:val="left" w:leader="none"/>
              <w:tab w:pos="8772" w:val="left" w:leader="dot"/>
            </w:tabs>
            <w:spacing w:line="240" w:lineRule="auto" w:before="44" w:after="0"/>
            <w:ind w:left="1112" w:right="0" w:hanging="900"/>
            <w:jc w:val="left"/>
          </w:pPr>
          <w:r>
            <w:rPr/>
            <w:t>Indirect</w:t>
          </w:r>
          <w:r>
            <w:rPr>
              <w:spacing w:val="-3"/>
            </w:rPr>
            <w:t> </w:t>
          </w:r>
          <w:r>
            <w:rPr/>
            <w:t>Causes</w:t>
          </w:r>
          <w:r>
            <w:rPr>
              <w:spacing w:val="-2"/>
            </w:rPr>
            <w:t> </w:t>
          </w:r>
          <w:r>
            <w:rPr/>
            <w:t>of</w:t>
          </w:r>
          <w:r>
            <w:rPr>
              <w:spacing w:val="-2"/>
            </w:rPr>
            <w:t> </w:t>
          </w:r>
          <w:r>
            <w:rPr/>
            <w:t>Genetic</w:t>
          </w:r>
          <w:r>
            <w:rPr>
              <w:spacing w:val="-3"/>
            </w:rPr>
            <w:t> </w:t>
          </w:r>
          <w:r>
            <w:rPr/>
            <w:t>Resources </w:t>
          </w:r>
          <w:r>
            <w:rPr>
              <w:spacing w:val="-4"/>
            </w:rPr>
            <w:t>Loss</w:t>
          </w:r>
          <w:r>
            <w:rPr/>
            <w:tab/>
          </w:r>
          <w:r>
            <w:rPr>
              <w:spacing w:val="-5"/>
            </w:rPr>
            <w:t>203</w:t>
          </w:r>
        </w:p>
        <w:p>
          <w:pPr>
            <w:pStyle w:val="TOC2"/>
            <w:numPr>
              <w:ilvl w:val="1"/>
              <w:numId w:val="8"/>
            </w:numPr>
            <w:tabs>
              <w:tab w:pos="1112" w:val="left" w:leader="none"/>
              <w:tab w:pos="8772" w:val="left" w:leader="dot"/>
            </w:tabs>
            <w:spacing w:line="240" w:lineRule="auto" w:before="40" w:after="0"/>
            <w:ind w:left="1112" w:right="0" w:hanging="900"/>
            <w:jc w:val="left"/>
          </w:pPr>
          <w:hyperlink w:history="true" w:anchor="_TOC_250014">
            <w:r>
              <w:rPr/>
              <w:t>Conservation</w:t>
            </w:r>
            <w:r>
              <w:rPr>
                <w:spacing w:val="-1"/>
              </w:rPr>
              <w:t> </w:t>
            </w:r>
            <w:r>
              <w:rPr/>
              <w:t>of</w:t>
            </w:r>
            <w:r>
              <w:rPr>
                <w:spacing w:val="-2"/>
              </w:rPr>
              <w:t> </w:t>
            </w:r>
            <w:r>
              <w:rPr/>
              <w:t>Genetic Resources Diversity</w:t>
            </w:r>
            <w:r>
              <w:rPr>
                <w:spacing w:val="-3"/>
              </w:rPr>
              <w:t> </w:t>
            </w:r>
            <w:r>
              <w:rPr/>
              <w:t>Under</w:t>
            </w:r>
            <w:r>
              <w:rPr>
                <w:spacing w:val="-1"/>
              </w:rPr>
              <w:t> </w:t>
            </w:r>
            <w:r>
              <w:rPr/>
              <w:t>Statutory</w:t>
            </w:r>
            <w:r>
              <w:rPr>
                <w:spacing w:val="-3"/>
              </w:rPr>
              <w:t> </w:t>
            </w:r>
            <w:r>
              <w:rPr>
                <w:spacing w:val="-4"/>
              </w:rPr>
              <w:t>Laws</w:t>
            </w:r>
            <w:r>
              <w:rPr/>
              <w:tab/>
            </w:r>
            <w:r>
              <w:rPr>
                <w:spacing w:val="-5"/>
              </w:rPr>
              <w:t>206</w:t>
            </w:r>
          </w:hyperlink>
        </w:p>
        <w:p>
          <w:pPr>
            <w:pStyle w:val="TOC2"/>
            <w:numPr>
              <w:ilvl w:val="2"/>
              <w:numId w:val="8"/>
            </w:numPr>
            <w:tabs>
              <w:tab w:pos="932" w:val="left" w:leader="none"/>
            </w:tabs>
            <w:spacing w:line="240" w:lineRule="auto" w:before="41" w:after="0"/>
            <w:ind w:left="932" w:right="0" w:hanging="720"/>
            <w:jc w:val="left"/>
          </w:pPr>
          <w:r>
            <w:rPr/>
            <w:t>Challenges</w:t>
          </w:r>
          <w:r>
            <w:rPr>
              <w:spacing w:val="-4"/>
            </w:rPr>
            <w:t> </w:t>
          </w:r>
          <w:r>
            <w:rPr/>
            <w:t>of</w:t>
          </w:r>
          <w:r>
            <w:rPr>
              <w:spacing w:val="-1"/>
            </w:rPr>
            <w:t> </w:t>
          </w:r>
          <w:r>
            <w:rPr/>
            <w:t>Effective</w:t>
          </w:r>
          <w:r>
            <w:rPr>
              <w:spacing w:val="-1"/>
            </w:rPr>
            <w:t> </w:t>
          </w:r>
          <w:r>
            <w:rPr/>
            <w:t>Enforcement</w:t>
          </w:r>
          <w:r>
            <w:rPr>
              <w:spacing w:val="2"/>
            </w:rPr>
            <w:t> </w:t>
          </w:r>
          <w:r>
            <w:rPr/>
            <w:t>of</w:t>
          </w:r>
          <w:r>
            <w:rPr>
              <w:spacing w:val="-3"/>
            </w:rPr>
            <w:t> </w:t>
          </w:r>
          <w:r>
            <w:rPr/>
            <w:t>Access</w:t>
          </w:r>
          <w:r>
            <w:rPr>
              <w:spacing w:val="-1"/>
            </w:rPr>
            <w:t> </w:t>
          </w:r>
          <w:r>
            <w:rPr/>
            <w:t>to</w:t>
          </w:r>
          <w:r>
            <w:rPr>
              <w:spacing w:val="-1"/>
            </w:rPr>
            <w:t> </w:t>
          </w:r>
          <w:r>
            <w:rPr/>
            <w:t>Genetic</w:t>
          </w:r>
          <w:r>
            <w:rPr>
              <w:spacing w:val="-3"/>
            </w:rPr>
            <w:t> </w:t>
          </w:r>
          <w:r>
            <w:rPr/>
            <w:t>Resource</w:t>
          </w:r>
          <w:r>
            <w:rPr>
              <w:spacing w:val="-2"/>
            </w:rPr>
            <w:t> </w:t>
          </w:r>
          <w:r>
            <w:rPr/>
            <w:t>and</w:t>
          </w:r>
          <w:r>
            <w:rPr>
              <w:spacing w:val="1"/>
            </w:rPr>
            <w:t> </w:t>
          </w:r>
          <w:r>
            <w:rPr>
              <w:spacing w:val="-2"/>
            </w:rPr>
            <w:t>Benefit</w:t>
          </w:r>
        </w:p>
        <w:p>
          <w:pPr>
            <w:pStyle w:val="TOC4"/>
            <w:tabs>
              <w:tab w:pos="8731" w:val="left" w:leader="dot"/>
            </w:tabs>
          </w:pPr>
          <w:r>
            <w:rPr/>
            <w:t>Sharing</w:t>
          </w:r>
          <w:r>
            <w:rPr>
              <w:spacing w:val="-4"/>
            </w:rPr>
            <w:t> </w:t>
          </w:r>
          <w:r>
            <w:rPr>
              <w:spacing w:val="-2"/>
            </w:rPr>
            <w:t>Regulation…</w:t>
          </w:r>
          <w:r>
            <w:rPr/>
            <w:tab/>
          </w:r>
          <w:r>
            <w:rPr>
              <w:spacing w:val="-5"/>
            </w:rPr>
            <w:t>223</w:t>
          </w:r>
        </w:p>
        <w:p>
          <w:pPr>
            <w:pStyle w:val="TOC2"/>
            <w:numPr>
              <w:ilvl w:val="2"/>
              <w:numId w:val="8"/>
            </w:numPr>
            <w:tabs>
              <w:tab w:pos="932" w:val="left" w:leader="none"/>
              <w:tab w:pos="8731" w:val="left" w:leader="dot"/>
            </w:tabs>
            <w:spacing w:line="240" w:lineRule="auto" w:before="43" w:after="0"/>
            <w:ind w:left="932" w:right="0" w:hanging="720"/>
            <w:jc w:val="left"/>
          </w:pPr>
          <w:r>
            <w:rPr/>
            <w:t>Access</w:t>
          </w:r>
          <w:r>
            <w:rPr>
              <w:spacing w:val="-2"/>
            </w:rPr>
            <w:t> </w:t>
          </w:r>
          <w:r>
            <w:rPr/>
            <w:t>to</w:t>
          </w:r>
          <w:r>
            <w:rPr>
              <w:spacing w:val="-2"/>
            </w:rPr>
            <w:t> </w:t>
          </w:r>
          <w:r>
            <w:rPr/>
            <w:t>Genetic</w:t>
          </w:r>
          <w:r>
            <w:rPr>
              <w:spacing w:val="-2"/>
            </w:rPr>
            <w:t> </w:t>
          </w:r>
          <w:r>
            <w:rPr/>
            <w:t>Resources</w:t>
          </w:r>
          <w:r>
            <w:rPr>
              <w:spacing w:val="-2"/>
            </w:rPr>
            <w:t> </w:t>
          </w:r>
          <w:r>
            <w:rPr/>
            <w:t>and</w:t>
          </w:r>
          <w:r>
            <w:rPr>
              <w:spacing w:val="-1"/>
            </w:rPr>
            <w:t> </w:t>
          </w:r>
          <w:r>
            <w:rPr/>
            <w:t>Benefit</w:t>
          </w:r>
          <w:r>
            <w:rPr>
              <w:spacing w:val="1"/>
            </w:rPr>
            <w:t> </w:t>
          </w:r>
          <w:r>
            <w:rPr/>
            <w:t>Sharing</w:t>
          </w:r>
          <w:r>
            <w:rPr>
              <w:spacing w:val="-2"/>
            </w:rPr>
            <w:t> </w:t>
          </w:r>
          <w:r>
            <w:rPr/>
            <w:t>(ABS)</w:t>
          </w:r>
          <w:r>
            <w:rPr>
              <w:spacing w:val="-2"/>
            </w:rPr>
            <w:t> </w:t>
          </w:r>
          <w:r>
            <w:rPr/>
            <w:t>Under</w:t>
          </w:r>
          <w:r>
            <w:rPr>
              <w:spacing w:val="-1"/>
            </w:rPr>
            <w:t> </w:t>
          </w:r>
          <w:r>
            <w:rPr>
              <w:spacing w:val="-4"/>
            </w:rPr>
            <w:t>CBD…</w:t>
          </w:r>
          <w:r>
            <w:rPr/>
            <w:tab/>
          </w:r>
          <w:r>
            <w:rPr>
              <w:spacing w:val="-5"/>
            </w:rPr>
            <w:t>227</w:t>
          </w:r>
        </w:p>
        <w:p>
          <w:pPr>
            <w:pStyle w:val="TOC2"/>
            <w:numPr>
              <w:ilvl w:val="1"/>
              <w:numId w:val="8"/>
            </w:numPr>
            <w:tabs>
              <w:tab w:pos="932" w:val="left" w:leader="none"/>
              <w:tab w:pos="8749" w:val="left" w:leader="dot"/>
            </w:tabs>
            <w:spacing w:line="240" w:lineRule="auto" w:before="41" w:after="0"/>
            <w:ind w:left="932" w:right="0" w:hanging="720"/>
            <w:jc w:val="left"/>
          </w:pPr>
          <w:hyperlink w:history="true" w:anchor="_TOC_250013">
            <w:r>
              <w:rPr/>
              <w:t>An</w:t>
            </w:r>
            <w:r>
              <w:rPr>
                <w:spacing w:val="-4"/>
              </w:rPr>
              <w:t> </w:t>
            </w:r>
            <w:r>
              <w:rPr/>
              <w:t>Appraisal</w:t>
            </w:r>
            <w:r>
              <w:rPr>
                <w:spacing w:val="-1"/>
              </w:rPr>
              <w:t> </w:t>
            </w:r>
            <w:r>
              <w:rPr/>
              <w:t>of</w:t>
            </w:r>
            <w:r>
              <w:rPr>
                <w:spacing w:val="-2"/>
              </w:rPr>
              <w:t> </w:t>
            </w:r>
            <w:r>
              <w:rPr/>
              <w:t>the Legal Framework</w:t>
            </w:r>
            <w:r>
              <w:rPr>
                <w:spacing w:val="-1"/>
              </w:rPr>
              <w:t> </w:t>
            </w:r>
            <w:r>
              <w:rPr/>
              <w:t>on</w:t>
            </w:r>
            <w:r>
              <w:rPr>
                <w:spacing w:val="1"/>
              </w:rPr>
              <w:t> </w:t>
            </w:r>
            <w:r>
              <w:rPr/>
              <w:t>Bio</w:t>
            </w:r>
            <w:r>
              <w:rPr>
                <w:spacing w:val="-1"/>
              </w:rPr>
              <w:t> </w:t>
            </w:r>
            <w:r>
              <w:rPr/>
              <w:t>Safety</w:t>
            </w:r>
            <w:r>
              <w:rPr>
                <w:spacing w:val="-6"/>
              </w:rPr>
              <w:t> </w:t>
            </w:r>
            <w:r>
              <w:rPr/>
              <w:t>in</w:t>
            </w:r>
            <w:r>
              <w:rPr>
                <w:spacing w:val="-1"/>
              </w:rPr>
              <w:t> </w:t>
            </w:r>
            <w:r>
              <w:rPr>
                <w:spacing w:val="-2"/>
              </w:rPr>
              <w:t>Nigeria</w:t>
            </w:r>
            <w:r>
              <w:rPr/>
              <w:tab/>
            </w:r>
            <w:r>
              <w:rPr>
                <w:spacing w:val="-5"/>
              </w:rPr>
              <w:t>231</w:t>
            </w:r>
          </w:hyperlink>
        </w:p>
        <w:p>
          <w:pPr>
            <w:pStyle w:val="TOC2"/>
            <w:numPr>
              <w:ilvl w:val="2"/>
              <w:numId w:val="8"/>
            </w:numPr>
            <w:tabs>
              <w:tab w:pos="932" w:val="left" w:leader="none"/>
              <w:tab w:pos="8725" w:val="left" w:leader="dot"/>
            </w:tabs>
            <w:spacing w:line="276" w:lineRule="auto" w:before="41" w:after="0"/>
            <w:ind w:left="932" w:right="1132" w:hanging="720"/>
            <w:jc w:val="left"/>
          </w:pPr>
          <w:r>
            <w:rPr/>
            <w:t>An Appraisal of the International Legal Framework on Bio Safety (Cartagena </w:t>
          </w:r>
          <w:r>
            <w:rPr>
              <w:spacing w:val="-2"/>
            </w:rPr>
            <w:t>Protocol)</w:t>
          </w:r>
          <w:r>
            <w:rPr/>
            <w:tab/>
          </w:r>
          <w:r>
            <w:rPr>
              <w:spacing w:val="-4"/>
            </w:rPr>
            <w:t>232</w:t>
          </w:r>
        </w:p>
        <w:p>
          <w:pPr>
            <w:pStyle w:val="TOC2"/>
            <w:numPr>
              <w:ilvl w:val="2"/>
              <w:numId w:val="8"/>
            </w:numPr>
            <w:tabs>
              <w:tab w:pos="932" w:val="left" w:leader="none"/>
              <w:tab w:pos="8731" w:val="left" w:leader="dot"/>
            </w:tabs>
            <w:spacing w:line="278" w:lineRule="auto" w:before="0" w:after="0"/>
            <w:ind w:left="932" w:right="1126" w:hanging="720"/>
            <w:jc w:val="left"/>
          </w:pPr>
          <w:r>
            <w:rPr/>
            <w:t>An Appraisal of the National Legal Framework on Bio Safety (National Bio Safety Management</w:t>
          </w:r>
          <w:r>
            <w:rPr>
              <w:spacing w:val="-2"/>
            </w:rPr>
            <w:t> </w:t>
          </w:r>
          <w:r>
            <w:rPr/>
            <w:t>Act</w:t>
          </w:r>
          <w:r>
            <w:rPr>
              <w:spacing w:val="-2"/>
            </w:rPr>
            <w:t> 2015)</w:t>
          </w:r>
          <w:r>
            <w:rPr/>
            <w:tab/>
          </w:r>
          <w:r>
            <w:rPr>
              <w:spacing w:val="-5"/>
            </w:rPr>
            <w:t>234</w:t>
          </w:r>
        </w:p>
        <w:p>
          <w:pPr>
            <w:pStyle w:val="TOC4"/>
            <w:tabs>
              <w:tab w:pos="8747" w:val="left" w:leader="dot"/>
            </w:tabs>
            <w:spacing w:line="272" w:lineRule="exact" w:before="0"/>
          </w:pPr>
          <w:hyperlink w:history="true" w:anchor="_TOC_250012">
            <w:r>
              <w:rPr>
                <w:spacing w:val="-2"/>
              </w:rPr>
              <w:t>Conclusion…</w:t>
            </w:r>
            <w:r>
              <w:rPr/>
              <w:tab/>
            </w:r>
            <w:r>
              <w:rPr>
                <w:spacing w:val="-5"/>
              </w:rPr>
              <w:t>241</w:t>
            </w:r>
          </w:hyperlink>
        </w:p>
        <w:p>
          <w:pPr>
            <w:pStyle w:val="TOC1"/>
            <w:spacing w:before="357"/>
          </w:pPr>
          <w:hyperlink w:history="true" w:anchor="_TOC_250011">
            <w:r>
              <w:rPr/>
              <w:t>CHAPTER</w:t>
            </w:r>
            <w:r>
              <w:rPr>
                <w:spacing w:val="-1"/>
              </w:rPr>
              <w:t> </w:t>
            </w:r>
            <w:r>
              <w:rPr>
                <w:spacing w:val="-5"/>
              </w:rPr>
              <w:t>SIX</w:t>
            </w:r>
          </w:hyperlink>
        </w:p>
        <w:p>
          <w:pPr>
            <w:pStyle w:val="TOC1"/>
            <w:spacing w:before="43"/>
            <w:ind w:right="867"/>
          </w:pPr>
          <w:r>
            <w:rPr/>
            <w:t>LEGAL</w:t>
          </w:r>
          <w:r>
            <w:rPr>
              <w:spacing w:val="-7"/>
            </w:rPr>
            <w:t> </w:t>
          </w:r>
          <w:r>
            <w:rPr/>
            <w:t>FRAMEWORK</w:t>
          </w:r>
          <w:r>
            <w:rPr>
              <w:spacing w:val="2"/>
            </w:rPr>
            <w:t> </w:t>
          </w:r>
          <w:r>
            <w:rPr/>
            <w:t>ON</w:t>
          </w:r>
          <w:r>
            <w:rPr>
              <w:spacing w:val="-3"/>
            </w:rPr>
            <w:t> </w:t>
          </w:r>
          <w:r>
            <w:rPr/>
            <w:t>CONSERVATION AND</w:t>
          </w:r>
          <w:r>
            <w:rPr>
              <w:spacing w:val="-2"/>
            </w:rPr>
            <w:t> </w:t>
          </w:r>
          <w:r>
            <w:rPr/>
            <w:t>MANAGEMENT OF</w:t>
          </w:r>
          <w:r>
            <w:rPr>
              <w:spacing w:val="-3"/>
            </w:rPr>
            <w:t> </w:t>
          </w:r>
          <w:r>
            <w:rPr>
              <w:spacing w:val="-2"/>
            </w:rPr>
            <w:t>MARINE</w:t>
          </w:r>
        </w:p>
        <w:p>
          <w:pPr>
            <w:pStyle w:val="TOC1"/>
            <w:tabs>
              <w:tab w:pos="8367" w:val="left" w:leader="dot"/>
            </w:tabs>
            <w:ind w:right="863"/>
          </w:pPr>
          <w:r>
            <w:rPr/>
            <w:t>ECOSYSTEM</w:t>
          </w:r>
          <w:r>
            <w:rPr>
              <w:spacing w:val="-5"/>
            </w:rPr>
            <w:t> </w:t>
          </w:r>
          <w:r>
            <w:rPr/>
            <w:t>IN</w:t>
          </w:r>
          <w:r>
            <w:rPr>
              <w:spacing w:val="-7"/>
            </w:rPr>
            <w:t> </w:t>
          </w:r>
          <w:r>
            <w:rPr>
              <w:spacing w:val="-2"/>
            </w:rPr>
            <w:t>NIGERIA…</w:t>
          </w:r>
          <w:r>
            <w:rPr/>
            <w:tab/>
          </w:r>
          <w:r>
            <w:rPr>
              <w:spacing w:val="-5"/>
            </w:rPr>
            <w:t>243</w:t>
          </w:r>
        </w:p>
        <w:p>
          <w:pPr>
            <w:pStyle w:val="TOC2"/>
            <w:numPr>
              <w:ilvl w:val="1"/>
              <w:numId w:val="9"/>
            </w:numPr>
            <w:tabs>
              <w:tab w:pos="1112" w:val="left" w:leader="none"/>
              <w:tab w:pos="8772" w:val="left" w:leader="dot"/>
            </w:tabs>
            <w:spacing w:line="240" w:lineRule="auto" w:before="41" w:after="0"/>
            <w:ind w:left="1112" w:right="0" w:hanging="900"/>
            <w:jc w:val="left"/>
          </w:pPr>
          <w:hyperlink w:history="true" w:anchor="_TOC_250010">
            <w:r>
              <w:rPr>
                <w:spacing w:val="-2"/>
              </w:rPr>
              <w:t>Introduction</w:t>
            </w:r>
            <w:r>
              <w:rPr/>
              <w:tab/>
            </w:r>
            <w:r>
              <w:rPr>
                <w:spacing w:val="-5"/>
              </w:rPr>
              <w:t>243</w:t>
            </w:r>
          </w:hyperlink>
        </w:p>
        <w:p>
          <w:pPr>
            <w:pStyle w:val="TOC2"/>
            <w:numPr>
              <w:ilvl w:val="1"/>
              <w:numId w:val="9"/>
            </w:numPr>
            <w:tabs>
              <w:tab w:pos="1112" w:val="left" w:leader="none"/>
              <w:tab w:pos="8772" w:val="left" w:leader="dot"/>
            </w:tabs>
            <w:spacing w:line="240" w:lineRule="auto" w:before="40" w:after="0"/>
            <w:ind w:left="1112" w:right="0" w:hanging="900"/>
            <w:jc w:val="left"/>
          </w:pPr>
          <w:hyperlink w:history="true" w:anchor="_TOC_250009">
            <w:r>
              <w:rPr/>
              <w:t>Nature</w:t>
            </w:r>
            <w:r>
              <w:rPr>
                <w:spacing w:val="-3"/>
              </w:rPr>
              <w:t> </w:t>
            </w:r>
            <w:r>
              <w:rPr/>
              <w:t>and Scope</w:t>
            </w:r>
            <w:r>
              <w:rPr>
                <w:spacing w:val="-1"/>
              </w:rPr>
              <w:t> </w:t>
            </w:r>
            <w:r>
              <w:rPr/>
              <w:t>of</w:t>
            </w:r>
            <w:r>
              <w:rPr>
                <w:spacing w:val="-1"/>
              </w:rPr>
              <w:t> </w:t>
            </w:r>
            <w:r>
              <w:rPr/>
              <w:t>Marine</w:t>
            </w:r>
            <w:r>
              <w:rPr>
                <w:spacing w:val="-1"/>
              </w:rPr>
              <w:t> </w:t>
            </w:r>
            <w:r>
              <w:rPr/>
              <w:t>Ecosystem </w:t>
            </w:r>
            <w:r>
              <w:rPr>
                <w:spacing w:val="-2"/>
              </w:rPr>
              <w:t>Diversity</w:t>
            </w:r>
            <w:r>
              <w:rPr/>
              <w:tab/>
            </w:r>
            <w:r>
              <w:rPr>
                <w:spacing w:val="-5"/>
              </w:rPr>
              <w:t>246</w:t>
            </w:r>
          </w:hyperlink>
        </w:p>
        <w:p>
          <w:pPr>
            <w:pStyle w:val="TOC2"/>
            <w:numPr>
              <w:ilvl w:val="1"/>
              <w:numId w:val="9"/>
            </w:numPr>
            <w:tabs>
              <w:tab w:pos="932" w:val="left" w:leader="none"/>
              <w:tab w:pos="8707" w:val="left" w:leader="dot"/>
            </w:tabs>
            <w:spacing w:line="240" w:lineRule="auto" w:before="44" w:after="0"/>
            <w:ind w:left="932" w:right="0" w:hanging="720"/>
            <w:jc w:val="left"/>
          </w:pPr>
          <w:hyperlink w:history="true" w:anchor="_TOC_250008">
            <w:r>
              <w:rPr/>
              <w:t>Protection</w:t>
            </w:r>
            <w:r>
              <w:rPr>
                <w:spacing w:val="-4"/>
              </w:rPr>
              <w:t> </w:t>
            </w:r>
            <w:r>
              <w:rPr/>
              <w:t>of</w:t>
            </w:r>
            <w:r>
              <w:rPr>
                <w:spacing w:val="-2"/>
              </w:rPr>
              <w:t> </w:t>
            </w:r>
            <w:r>
              <w:rPr/>
              <w:t>Marine</w:t>
            </w:r>
            <w:r>
              <w:rPr>
                <w:spacing w:val="-1"/>
              </w:rPr>
              <w:t> </w:t>
            </w:r>
            <w:r>
              <w:rPr/>
              <w:t>Ecosystem</w:t>
            </w:r>
            <w:r>
              <w:rPr>
                <w:spacing w:val="-2"/>
              </w:rPr>
              <w:t> </w:t>
            </w:r>
            <w:r>
              <w:rPr/>
              <w:t>from</w:t>
            </w:r>
            <w:r>
              <w:rPr>
                <w:spacing w:val="-1"/>
              </w:rPr>
              <w:t> </w:t>
            </w:r>
            <w:r>
              <w:rPr/>
              <w:t>the</w:t>
            </w:r>
            <w:r>
              <w:rPr>
                <w:spacing w:val="1"/>
              </w:rPr>
              <w:t> </w:t>
            </w:r>
            <w:r>
              <w:rPr/>
              <w:t>Impact</w:t>
            </w:r>
            <w:r>
              <w:rPr>
                <w:spacing w:val="-1"/>
              </w:rPr>
              <w:t> </w:t>
            </w:r>
            <w:r>
              <w:rPr/>
              <w:t>of</w:t>
            </w:r>
            <w:r>
              <w:rPr>
                <w:spacing w:val="-2"/>
              </w:rPr>
              <w:t> </w:t>
            </w:r>
            <w:r>
              <w:rPr/>
              <w:t>Oil</w:t>
            </w:r>
            <w:r>
              <w:rPr>
                <w:spacing w:val="2"/>
              </w:rPr>
              <w:t> </w:t>
            </w:r>
            <w:r>
              <w:rPr>
                <w:spacing w:val="-2"/>
              </w:rPr>
              <w:t>Pollution</w:t>
            </w:r>
            <w:r>
              <w:rPr/>
              <w:tab/>
            </w:r>
            <w:r>
              <w:rPr>
                <w:spacing w:val="-5"/>
              </w:rPr>
              <w:t>247</w:t>
            </w:r>
          </w:hyperlink>
        </w:p>
        <w:p>
          <w:pPr>
            <w:pStyle w:val="TOC2"/>
            <w:numPr>
              <w:ilvl w:val="1"/>
              <w:numId w:val="9"/>
            </w:numPr>
            <w:tabs>
              <w:tab w:pos="932" w:val="left" w:leader="none"/>
              <w:tab w:pos="8741" w:val="left" w:leader="dot"/>
            </w:tabs>
            <w:spacing w:line="240" w:lineRule="auto" w:before="41" w:after="0"/>
            <w:ind w:left="932" w:right="0" w:hanging="720"/>
            <w:jc w:val="left"/>
          </w:pPr>
          <w:hyperlink w:history="true" w:anchor="_TOC_250007">
            <w:r>
              <w:rPr/>
              <w:t>Impact</w:t>
            </w:r>
            <w:r>
              <w:rPr>
                <w:spacing w:val="-2"/>
              </w:rPr>
              <w:t> </w:t>
            </w:r>
            <w:r>
              <w:rPr/>
              <w:t>of</w:t>
            </w:r>
            <w:r>
              <w:rPr>
                <w:spacing w:val="-1"/>
              </w:rPr>
              <w:t> </w:t>
            </w:r>
            <w:r>
              <w:rPr/>
              <w:t>Oil</w:t>
            </w:r>
            <w:r>
              <w:rPr>
                <w:spacing w:val="-1"/>
              </w:rPr>
              <w:t> </w:t>
            </w:r>
            <w:r>
              <w:rPr/>
              <w:t>Pollution</w:t>
            </w:r>
            <w:r>
              <w:rPr>
                <w:spacing w:val="-1"/>
              </w:rPr>
              <w:t> </w:t>
            </w:r>
            <w:r>
              <w:rPr/>
              <w:t>on</w:t>
            </w:r>
            <w:r>
              <w:rPr>
                <w:spacing w:val="-1"/>
              </w:rPr>
              <w:t> </w:t>
            </w:r>
            <w:r>
              <w:rPr/>
              <w:t>Marine</w:t>
            </w:r>
            <w:r>
              <w:rPr>
                <w:spacing w:val="-1"/>
              </w:rPr>
              <w:t> </w:t>
            </w:r>
            <w:r>
              <w:rPr>
                <w:spacing w:val="-2"/>
              </w:rPr>
              <w:t>Ecosystem…</w:t>
            </w:r>
            <w:r>
              <w:rPr/>
              <w:tab/>
            </w:r>
            <w:r>
              <w:rPr>
                <w:spacing w:val="-5"/>
              </w:rPr>
              <w:t>250</w:t>
            </w:r>
          </w:hyperlink>
        </w:p>
        <w:p>
          <w:pPr>
            <w:pStyle w:val="TOC2"/>
            <w:numPr>
              <w:ilvl w:val="1"/>
              <w:numId w:val="9"/>
            </w:numPr>
            <w:tabs>
              <w:tab w:pos="932" w:val="left" w:leader="none"/>
              <w:tab w:pos="8691" w:val="left" w:leader="dot"/>
            </w:tabs>
            <w:spacing w:line="276" w:lineRule="auto" w:before="41" w:after="0"/>
            <w:ind w:left="932" w:right="1166" w:hanging="720"/>
            <w:jc w:val="left"/>
          </w:pPr>
          <w:hyperlink w:history="true" w:anchor="_TOC_250006">
            <w:r>
              <w:rPr/>
              <w:t>An Appraisal of the International Legal Framework on Protection of Marine Ecosystem from Impact of Oil Pollution…</w:t>
              <w:tab/>
            </w:r>
            <w:r>
              <w:rPr>
                <w:spacing w:val="-4"/>
              </w:rPr>
              <w:t>252</w:t>
            </w:r>
          </w:hyperlink>
        </w:p>
        <w:p>
          <w:pPr>
            <w:pStyle w:val="TOC2"/>
            <w:numPr>
              <w:ilvl w:val="1"/>
              <w:numId w:val="9"/>
            </w:numPr>
            <w:tabs>
              <w:tab w:pos="932" w:val="left" w:leader="none"/>
              <w:tab w:pos="8665" w:val="left" w:leader="dot"/>
            </w:tabs>
            <w:spacing w:line="276" w:lineRule="auto" w:before="1" w:after="0"/>
            <w:ind w:left="932" w:right="1192" w:hanging="720"/>
            <w:jc w:val="left"/>
          </w:pPr>
          <w:hyperlink w:history="true" w:anchor="_TOC_250005">
            <w:r>
              <w:rPr/>
              <w:t>An Appraisal of National Legal Framework on Protection of Marine Ecosystem from</w:t>
            </w:r>
            <w:r>
              <w:rPr>
                <w:spacing w:val="-2"/>
              </w:rPr>
              <w:t> </w:t>
            </w:r>
            <w:r>
              <w:rPr/>
              <w:t>the</w:t>
            </w:r>
            <w:r>
              <w:rPr>
                <w:spacing w:val="-1"/>
              </w:rPr>
              <w:t> </w:t>
            </w:r>
            <w:r>
              <w:rPr/>
              <w:t>Impact</w:t>
            </w:r>
            <w:r>
              <w:rPr>
                <w:spacing w:val="-1"/>
              </w:rPr>
              <w:t> </w:t>
            </w:r>
            <w:r>
              <w:rPr/>
              <w:t>of</w:t>
            </w:r>
            <w:r>
              <w:rPr>
                <w:spacing w:val="-2"/>
              </w:rPr>
              <w:t> </w:t>
            </w:r>
            <w:r>
              <w:rPr/>
              <w:t>Oil</w:t>
            </w:r>
            <w:r>
              <w:rPr>
                <w:spacing w:val="-1"/>
              </w:rPr>
              <w:t> </w:t>
            </w:r>
            <w:r>
              <w:rPr>
                <w:spacing w:val="-2"/>
              </w:rPr>
              <w:t>Pollution…</w:t>
            </w:r>
            <w:r>
              <w:rPr/>
              <w:tab/>
            </w:r>
            <w:r>
              <w:rPr>
                <w:spacing w:val="-5"/>
              </w:rPr>
              <w:t>261</w:t>
            </w:r>
          </w:hyperlink>
        </w:p>
        <w:p>
          <w:pPr>
            <w:pStyle w:val="TOC2"/>
            <w:numPr>
              <w:ilvl w:val="1"/>
              <w:numId w:val="9"/>
            </w:numPr>
            <w:tabs>
              <w:tab w:pos="932" w:val="left" w:leader="none"/>
              <w:tab w:pos="8690" w:val="left" w:leader="dot"/>
            </w:tabs>
            <w:spacing w:line="275" w:lineRule="exact" w:before="0" w:after="20"/>
            <w:ind w:left="932" w:right="0" w:hanging="720"/>
            <w:jc w:val="left"/>
          </w:pPr>
          <w:hyperlink w:history="true" w:anchor="_TOC_250004">
            <w:r>
              <w:rPr/>
              <w:t>Conservation</w:t>
            </w:r>
            <w:r>
              <w:rPr>
                <w:spacing w:val="-1"/>
              </w:rPr>
              <w:t> </w:t>
            </w:r>
            <w:r>
              <w:rPr/>
              <w:t>of</w:t>
            </w:r>
            <w:r>
              <w:rPr>
                <w:spacing w:val="-2"/>
              </w:rPr>
              <w:t> </w:t>
            </w:r>
            <w:r>
              <w:rPr/>
              <w:t>Marine Ecosystem</w:t>
            </w:r>
            <w:r>
              <w:rPr>
                <w:spacing w:val="-1"/>
              </w:rPr>
              <w:t> </w:t>
            </w:r>
            <w:r>
              <w:rPr/>
              <w:t>under</w:t>
            </w:r>
            <w:r>
              <w:rPr>
                <w:spacing w:val="-1"/>
              </w:rPr>
              <w:t> </w:t>
            </w:r>
            <w:r>
              <w:rPr/>
              <w:t>Customary</w:t>
            </w:r>
            <w:r>
              <w:rPr>
                <w:spacing w:val="-3"/>
              </w:rPr>
              <w:t> </w:t>
            </w:r>
            <w:r>
              <w:rPr>
                <w:spacing w:val="-4"/>
              </w:rPr>
              <w:t>Law…</w:t>
            </w:r>
            <w:r>
              <w:rPr/>
              <w:tab/>
            </w:r>
            <w:r>
              <w:rPr>
                <w:spacing w:val="-5"/>
              </w:rPr>
              <w:t>283</w:t>
            </w:r>
          </w:hyperlink>
        </w:p>
        <w:p>
          <w:pPr>
            <w:pStyle w:val="TOC2"/>
            <w:tabs>
              <w:tab w:pos="932" w:val="left" w:leader="none"/>
              <w:tab w:pos="9065" w:val="right" w:leader="dot"/>
            </w:tabs>
            <w:spacing w:before="74"/>
            <w:ind w:left="212" w:firstLine="0"/>
          </w:pPr>
          <w:r>
            <w:rPr>
              <w:spacing w:val="-5"/>
            </w:rPr>
            <w:t>6.9</w:t>
          </w:r>
          <w:r>
            <w:rPr/>
            <w:tab/>
            <w:t>Conservation</w:t>
          </w:r>
          <w:r>
            <w:rPr>
              <w:spacing w:val="-2"/>
            </w:rPr>
            <w:t> </w:t>
          </w:r>
          <w:r>
            <w:rPr/>
            <w:t>of</w:t>
          </w:r>
          <w:r>
            <w:rPr>
              <w:spacing w:val="-3"/>
            </w:rPr>
            <w:t> </w:t>
          </w:r>
          <w:r>
            <w:rPr/>
            <w:t>Marine</w:t>
          </w:r>
          <w:r>
            <w:rPr>
              <w:spacing w:val="-1"/>
            </w:rPr>
            <w:t> </w:t>
          </w:r>
          <w:r>
            <w:rPr/>
            <w:t>Ecosystem</w:t>
          </w:r>
          <w:r>
            <w:rPr>
              <w:spacing w:val="-3"/>
            </w:rPr>
            <w:t> </w:t>
          </w:r>
          <w:r>
            <w:rPr/>
            <w:t>in Islamic</w:t>
          </w:r>
          <w:r>
            <w:rPr>
              <w:spacing w:val="1"/>
            </w:rPr>
            <w:t> </w:t>
          </w:r>
          <w:r>
            <w:rPr>
              <w:spacing w:val="-4"/>
            </w:rPr>
            <w:t>Law…</w:t>
          </w:r>
          <w:r>
            <w:rPr/>
            <w:tab/>
          </w:r>
          <w:r>
            <w:rPr>
              <w:spacing w:val="-5"/>
            </w:rPr>
            <w:t>285</w:t>
          </w:r>
        </w:p>
        <w:p>
          <w:pPr>
            <w:pStyle w:val="TOC4"/>
            <w:tabs>
              <w:tab w:pos="9047" w:val="right" w:leader="dot"/>
            </w:tabs>
          </w:pPr>
          <w:hyperlink w:history="true" w:anchor="_TOC_250003">
            <w:r>
              <w:rPr>
                <w:spacing w:val="-2"/>
              </w:rPr>
              <w:t>Conclusion…</w:t>
            </w:r>
            <w:r>
              <w:rPr/>
              <w:tab/>
            </w:r>
            <w:r>
              <w:rPr>
                <w:spacing w:val="-5"/>
              </w:rPr>
              <w:t>289</w:t>
            </w:r>
          </w:hyperlink>
        </w:p>
        <w:p>
          <w:pPr>
            <w:pStyle w:val="TOC1"/>
          </w:pPr>
          <w:r>
            <w:rPr/>
            <w:t>CHAPTER</w:t>
          </w:r>
          <w:r>
            <w:rPr>
              <w:spacing w:val="-1"/>
            </w:rPr>
            <w:t> </w:t>
          </w:r>
          <w:r>
            <w:rPr>
              <w:spacing w:val="-4"/>
            </w:rPr>
            <w:t>SEVEN</w:t>
          </w:r>
        </w:p>
        <w:p>
          <w:pPr>
            <w:pStyle w:val="TOC2"/>
            <w:tabs>
              <w:tab w:pos="9019" w:val="right" w:leader="dot"/>
            </w:tabs>
            <w:spacing w:before="43"/>
            <w:ind w:left="212" w:firstLine="0"/>
          </w:pPr>
          <w:r>
            <w:rPr>
              <w:spacing w:val="-2"/>
            </w:rPr>
            <w:t>CONCLUSION…</w:t>
          </w:r>
          <w:r>
            <w:rPr/>
            <w:tab/>
          </w:r>
          <w:r>
            <w:rPr>
              <w:spacing w:val="-5"/>
            </w:rPr>
            <w:t>291</w:t>
          </w:r>
        </w:p>
        <w:p>
          <w:pPr>
            <w:pStyle w:val="TOC2"/>
            <w:numPr>
              <w:ilvl w:val="1"/>
              <w:numId w:val="10"/>
            </w:numPr>
            <w:tabs>
              <w:tab w:pos="932" w:val="left" w:leader="none"/>
              <w:tab w:pos="9005" w:val="right" w:leader="dot"/>
            </w:tabs>
            <w:spacing w:line="240" w:lineRule="auto" w:before="41" w:after="0"/>
            <w:ind w:left="932" w:right="0" w:hanging="720"/>
            <w:jc w:val="left"/>
          </w:pPr>
          <w:hyperlink w:history="true" w:anchor="_TOC_250002">
            <w:r>
              <w:rPr>
                <w:spacing w:val="-2"/>
              </w:rPr>
              <w:t>Summary</w:t>
            </w:r>
            <w:r>
              <w:rPr/>
              <w:tab/>
            </w:r>
            <w:r>
              <w:rPr>
                <w:spacing w:val="-5"/>
              </w:rPr>
              <w:t>291</w:t>
            </w:r>
          </w:hyperlink>
        </w:p>
        <w:p>
          <w:pPr>
            <w:pStyle w:val="TOC2"/>
            <w:numPr>
              <w:ilvl w:val="1"/>
              <w:numId w:val="10"/>
            </w:numPr>
            <w:tabs>
              <w:tab w:pos="932" w:val="left" w:leader="none"/>
              <w:tab w:pos="9032" w:val="right" w:leader="dot"/>
            </w:tabs>
            <w:spacing w:line="240" w:lineRule="auto" w:before="41" w:after="0"/>
            <w:ind w:left="932" w:right="0" w:hanging="720"/>
            <w:jc w:val="left"/>
          </w:pPr>
          <w:hyperlink w:history="true" w:anchor="_TOC_250001">
            <w:r>
              <w:rPr>
                <w:spacing w:val="-2"/>
              </w:rPr>
              <w:t>Findings…</w:t>
            </w:r>
            <w:r>
              <w:rPr/>
              <w:tab/>
            </w:r>
            <w:r>
              <w:rPr>
                <w:spacing w:val="-5"/>
              </w:rPr>
              <w:t>293</w:t>
            </w:r>
          </w:hyperlink>
        </w:p>
        <w:p>
          <w:pPr>
            <w:pStyle w:val="TOC2"/>
            <w:numPr>
              <w:ilvl w:val="1"/>
              <w:numId w:val="10"/>
            </w:numPr>
            <w:tabs>
              <w:tab w:pos="932" w:val="left" w:leader="none"/>
              <w:tab w:pos="9079" w:val="right" w:leader="dot"/>
            </w:tabs>
            <w:spacing w:line="240" w:lineRule="auto" w:before="41" w:after="0"/>
            <w:ind w:left="932" w:right="0" w:hanging="720"/>
            <w:jc w:val="left"/>
          </w:pPr>
          <w:hyperlink w:history="true" w:anchor="_TOC_250000">
            <w:r>
              <w:rPr>
                <w:spacing w:val="-2"/>
              </w:rPr>
              <w:t>Recommendations…</w:t>
            </w:r>
            <w:r>
              <w:rPr/>
              <w:tab/>
            </w:r>
            <w:r>
              <w:rPr>
                <w:spacing w:val="-5"/>
              </w:rPr>
              <w:t>296</w:t>
            </w:r>
          </w:hyperlink>
        </w:p>
        <w:p>
          <w:pPr>
            <w:pStyle w:val="TOC4"/>
            <w:tabs>
              <w:tab w:pos="9099" w:val="right" w:leader="dot"/>
            </w:tabs>
            <w:spacing w:before="43"/>
            <w:ind w:left="872"/>
          </w:pPr>
          <w:r>
            <w:rPr>
              <w:spacing w:val="-2"/>
            </w:rPr>
            <w:t>Bibliograph…</w:t>
          </w:r>
          <w:r>
            <w:rPr/>
            <w:tab/>
          </w:r>
          <w:r>
            <w:rPr>
              <w:spacing w:val="-5"/>
            </w:rPr>
            <w:t>311</w:t>
          </w:r>
        </w:p>
      </w:sdtContent>
    </w:sdt>
    <w:p>
      <w:pPr>
        <w:spacing w:after="0"/>
        <w:sectPr>
          <w:type w:val="continuous"/>
          <w:pgSz w:w="12240" w:h="15840"/>
          <w:pgMar w:header="0" w:footer="1519" w:top="1360" w:bottom="2047" w:left="1660" w:right="360"/>
        </w:sectPr>
      </w:pPr>
    </w:p>
    <w:p>
      <w:pPr>
        <w:spacing w:before="76"/>
        <w:ind w:left="0" w:right="869" w:firstLine="0"/>
        <w:jc w:val="center"/>
        <w:rPr>
          <w:b/>
          <w:sz w:val="24"/>
        </w:rPr>
      </w:pPr>
      <w:r>
        <w:rPr>
          <w:b/>
          <w:sz w:val="24"/>
        </w:rPr>
        <w:t>CHAPTER</w:t>
      </w:r>
      <w:r>
        <w:rPr>
          <w:b/>
          <w:spacing w:val="-4"/>
          <w:sz w:val="24"/>
        </w:rPr>
        <w:t> </w:t>
      </w:r>
      <w:r>
        <w:rPr>
          <w:b/>
          <w:spacing w:val="-5"/>
          <w:sz w:val="24"/>
        </w:rPr>
        <w:t>ONE</w:t>
      </w:r>
    </w:p>
    <w:p>
      <w:pPr>
        <w:pStyle w:val="BodyText"/>
        <w:spacing w:before="243"/>
        <w:rPr>
          <w:b/>
        </w:rPr>
      </w:pPr>
    </w:p>
    <w:p>
      <w:pPr>
        <w:spacing w:before="0"/>
        <w:ind w:left="5" w:right="869" w:firstLine="0"/>
        <w:jc w:val="center"/>
        <w:rPr>
          <w:b/>
          <w:sz w:val="24"/>
        </w:rPr>
      </w:pPr>
      <w:r>
        <w:rPr>
          <w:b/>
          <w:sz w:val="24"/>
        </w:rPr>
        <w:t>GENERAL</w:t>
      </w:r>
      <w:r>
        <w:rPr>
          <w:b/>
          <w:spacing w:val="-3"/>
          <w:sz w:val="24"/>
        </w:rPr>
        <w:t> </w:t>
      </w:r>
      <w:r>
        <w:rPr>
          <w:b/>
          <w:spacing w:val="-2"/>
          <w:sz w:val="24"/>
        </w:rPr>
        <w:t>INTRODUCTION</w:t>
      </w:r>
    </w:p>
    <w:p>
      <w:pPr>
        <w:pStyle w:val="BodyText"/>
        <w:spacing w:before="3"/>
        <w:rPr>
          <w:b/>
        </w:rPr>
      </w:pPr>
    </w:p>
    <w:p>
      <w:pPr>
        <w:pStyle w:val="Heading5"/>
        <w:numPr>
          <w:ilvl w:val="1"/>
          <w:numId w:val="11"/>
        </w:numPr>
        <w:tabs>
          <w:tab w:pos="932" w:val="left" w:leader="none"/>
        </w:tabs>
        <w:spacing w:line="240" w:lineRule="auto" w:before="0" w:after="0"/>
        <w:ind w:left="932" w:right="0" w:hanging="720"/>
        <w:jc w:val="left"/>
      </w:pPr>
      <w:bookmarkStart w:name="_TOC_250044" w:id="10"/>
      <w:r>
        <w:rPr/>
        <w:t>Background</w:t>
      </w:r>
      <w:r>
        <w:rPr>
          <w:spacing w:val="-1"/>
        </w:rPr>
        <w:t> </w:t>
      </w:r>
      <w:r>
        <w:rPr/>
        <w:t>to</w:t>
      </w:r>
      <w:r>
        <w:rPr>
          <w:spacing w:val="-1"/>
        </w:rPr>
        <w:t> </w:t>
      </w:r>
      <w:r>
        <w:rPr/>
        <w:t>the</w:t>
      </w:r>
      <w:r>
        <w:rPr>
          <w:spacing w:val="-1"/>
        </w:rPr>
        <w:t> </w:t>
      </w:r>
      <w:bookmarkEnd w:id="10"/>
      <w:r>
        <w:rPr>
          <w:spacing w:val="-2"/>
        </w:rPr>
        <w:t>Study</w:t>
      </w:r>
    </w:p>
    <w:p>
      <w:pPr>
        <w:pStyle w:val="BodyText"/>
        <w:spacing w:before="55"/>
        <w:rPr>
          <w:b/>
        </w:rPr>
      </w:pPr>
    </w:p>
    <w:p>
      <w:pPr>
        <w:pStyle w:val="BodyText"/>
        <w:spacing w:line="480" w:lineRule="auto"/>
        <w:ind w:left="932" w:right="1068" w:firstLine="720"/>
        <w:jc w:val="both"/>
      </w:pPr>
      <w:r>
        <w:rPr/>
        <w:t>Conservation and management of biodiversity resources in Nigeria has a relatively</w:t>
      </w:r>
      <w:r>
        <w:rPr>
          <w:spacing w:val="-3"/>
        </w:rPr>
        <w:t> </w:t>
      </w:r>
      <w:r>
        <w:rPr/>
        <w:t>short history.</w:t>
      </w:r>
      <w:r>
        <w:rPr>
          <w:spacing w:val="40"/>
        </w:rPr>
        <w:t> </w:t>
      </w:r>
      <w:r>
        <w:rPr/>
        <w:t>The history</w:t>
      </w:r>
      <w:r>
        <w:rPr>
          <w:spacing w:val="-3"/>
        </w:rPr>
        <w:t> </w:t>
      </w:r>
      <w:r>
        <w:rPr/>
        <w:t>of conservation and management of biodiversity resources in Nigeria began with the creation of the first forest reserve in Nigeria (Olakemeji Reserve) established near Ibadan around 1900</w:t>
      </w:r>
      <w:r>
        <w:rPr>
          <w:vertAlign w:val="superscript"/>
        </w:rPr>
        <w:t>1</w:t>
      </w:r>
      <w:r>
        <w:rPr>
          <w:vertAlign w:val="baseline"/>
        </w:rPr>
        <w:t>.</w:t>
      </w:r>
      <w:r>
        <w:rPr>
          <w:spacing w:val="80"/>
          <w:vertAlign w:val="baseline"/>
        </w:rPr>
        <w:t> </w:t>
      </w:r>
      <w:r>
        <w:rPr>
          <w:vertAlign w:val="baseline"/>
        </w:rPr>
        <w:t>This was followed by the establishment of other forest reserves, in various parts of what forms the present day Nigeria.</w:t>
      </w:r>
      <w:r>
        <w:rPr>
          <w:spacing w:val="40"/>
          <w:vertAlign w:val="baseline"/>
        </w:rPr>
        <w:t> </w:t>
      </w:r>
      <w:r>
        <w:rPr>
          <w:vertAlign w:val="baseline"/>
        </w:rPr>
        <w:t>In these reserves, lumbering activities where made illegal.</w:t>
      </w:r>
      <w:r>
        <w:rPr>
          <w:spacing w:val="40"/>
          <w:vertAlign w:val="baseline"/>
        </w:rPr>
        <w:t> </w:t>
      </w:r>
      <w:r>
        <w:rPr>
          <w:vertAlign w:val="baseline"/>
        </w:rPr>
        <w:t>By 1908, a Forest Ordinance, promulgated by the colonial government gave protection to all commercial timber outside the reserves.</w:t>
      </w:r>
      <w:r>
        <w:rPr>
          <w:spacing w:val="40"/>
          <w:vertAlign w:val="baseline"/>
        </w:rPr>
        <w:t> </w:t>
      </w:r>
      <w:r>
        <w:rPr>
          <w:vertAlign w:val="baseline"/>
        </w:rPr>
        <w:t>Felling of timber therefore required government permit.</w:t>
      </w:r>
      <w:r>
        <w:rPr>
          <w:spacing w:val="40"/>
          <w:vertAlign w:val="baseline"/>
        </w:rPr>
        <w:t> </w:t>
      </w:r>
      <w:r>
        <w:rPr>
          <w:vertAlign w:val="baseline"/>
        </w:rPr>
        <w:t>In 1917, the first definitive government policy on forestry came into existence.</w:t>
      </w:r>
      <w:r>
        <w:rPr>
          <w:spacing w:val="80"/>
          <w:vertAlign w:val="baseline"/>
        </w:rPr>
        <w:t> </w:t>
      </w:r>
      <w:r>
        <w:rPr>
          <w:vertAlign w:val="baseline"/>
        </w:rPr>
        <w:t>In that year, the then Governor General, Lord Lugard, stated that</w:t>
      </w:r>
      <w:r>
        <w:rPr>
          <w:spacing w:val="40"/>
          <w:vertAlign w:val="baseline"/>
        </w:rPr>
        <w:t> </w:t>
      </w:r>
      <w:r>
        <w:rPr>
          <w:vertAlign w:val="baseline"/>
        </w:rPr>
        <w:t>each province of the country must reserve a minimum of 25% of its forests</w:t>
      </w:r>
      <w:r>
        <w:rPr>
          <w:vertAlign w:val="superscript"/>
        </w:rPr>
        <w:t>2</w:t>
      </w:r>
      <w:r>
        <w:rPr>
          <w:vertAlign w:val="baseline"/>
        </w:rPr>
        <w:t>.</w:t>
      </w:r>
      <w:r>
        <w:rPr>
          <w:spacing w:val="40"/>
          <w:vertAlign w:val="baseline"/>
        </w:rPr>
        <w:t> </w:t>
      </w:r>
      <w:r>
        <w:rPr>
          <w:vertAlign w:val="baseline"/>
        </w:rPr>
        <w:t>To combat the problem of bush burning, a forest ordinance was enacted in 1937, which made it illegal to set fire to reserves.</w:t>
      </w:r>
      <w:r>
        <w:rPr>
          <w:spacing w:val="75"/>
          <w:vertAlign w:val="baseline"/>
        </w:rPr>
        <w:t> </w:t>
      </w:r>
      <w:r>
        <w:rPr>
          <w:vertAlign w:val="baseline"/>
        </w:rPr>
        <w:t>This was followed by the Bush Burning Order of 1940, introduced to control bush burning outside the reserves</w:t>
      </w:r>
      <w:r>
        <w:rPr>
          <w:vertAlign w:val="superscript"/>
        </w:rPr>
        <w:t>3</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591936">
                <wp:simplePos x="0" y="0"/>
                <wp:positionH relativeFrom="page">
                  <wp:posOffset>1189024</wp:posOffset>
                </wp:positionH>
                <wp:positionV relativeFrom="paragraph">
                  <wp:posOffset>177224</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954697pt;width:144.020pt;height:.72003pt;mso-position-horizontal-relative:page;mso-position-vertical-relative:paragraph;z-index:-15724544;mso-wrap-distance-left:0;mso-wrap-distance-right:0" id="docshape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w:t>
      </w:r>
      <w:r>
        <w:rPr>
          <w:spacing w:val="80"/>
          <w:sz w:val="20"/>
          <w:vertAlign w:val="baseline"/>
        </w:rPr>
        <w:t> </w:t>
      </w:r>
      <w:r>
        <w:rPr>
          <w:sz w:val="20"/>
          <w:vertAlign w:val="baseline"/>
        </w:rPr>
        <w:t>Onokarhoraye. A.,</w:t>
      </w:r>
      <w:r>
        <w:rPr>
          <w:spacing w:val="-3"/>
          <w:sz w:val="20"/>
          <w:vertAlign w:val="baseline"/>
        </w:rPr>
        <w:t> </w:t>
      </w:r>
      <w:r>
        <w:rPr>
          <w:sz w:val="20"/>
          <w:vertAlign w:val="baseline"/>
        </w:rPr>
        <w:t>(1985)</w:t>
      </w:r>
      <w:r>
        <w:rPr>
          <w:spacing w:val="40"/>
          <w:sz w:val="20"/>
          <w:vertAlign w:val="baseline"/>
        </w:rPr>
        <w:t> </w:t>
      </w:r>
      <w:r>
        <w:rPr>
          <w:i/>
          <w:sz w:val="20"/>
          <w:vertAlign w:val="baseline"/>
        </w:rPr>
        <w:t>An</w:t>
      </w:r>
      <w:r>
        <w:rPr>
          <w:i/>
          <w:spacing w:val="-2"/>
          <w:sz w:val="20"/>
          <w:vertAlign w:val="baseline"/>
        </w:rPr>
        <w:t> </w:t>
      </w:r>
      <w:r>
        <w:rPr>
          <w:i/>
          <w:sz w:val="20"/>
          <w:vertAlign w:val="baseline"/>
        </w:rPr>
        <w:t>Outline</w:t>
      </w:r>
      <w:r>
        <w:rPr>
          <w:i/>
          <w:spacing w:val="-3"/>
          <w:sz w:val="20"/>
          <w:vertAlign w:val="baseline"/>
        </w:rPr>
        <w:t> </w:t>
      </w:r>
      <w:r>
        <w:rPr>
          <w:i/>
          <w:sz w:val="20"/>
          <w:vertAlign w:val="baseline"/>
        </w:rPr>
        <w:t>of</w:t>
      </w:r>
      <w:r>
        <w:rPr>
          <w:i/>
          <w:spacing w:val="-4"/>
          <w:sz w:val="20"/>
          <w:vertAlign w:val="baseline"/>
        </w:rPr>
        <w:t> </w:t>
      </w:r>
      <w:r>
        <w:rPr>
          <w:i/>
          <w:sz w:val="20"/>
          <w:vertAlign w:val="baseline"/>
        </w:rPr>
        <w:t>Human</w:t>
      </w:r>
      <w:r>
        <w:rPr>
          <w:i/>
          <w:spacing w:val="-2"/>
          <w:sz w:val="20"/>
          <w:vertAlign w:val="baseline"/>
        </w:rPr>
        <w:t> </w:t>
      </w:r>
      <w:r>
        <w:rPr>
          <w:i/>
          <w:sz w:val="20"/>
          <w:vertAlign w:val="baseline"/>
        </w:rPr>
        <w:t>Geography</w:t>
      </w:r>
      <w:r>
        <w:rPr>
          <w:sz w:val="20"/>
          <w:vertAlign w:val="baseline"/>
        </w:rPr>
        <w:t>.</w:t>
      </w:r>
      <w:r>
        <w:rPr>
          <w:spacing w:val="40"/>
          <w:sz w:val="20"/>
          <w:vertAlign w:val="baseline"/>
        </w:rPr>
        <w:t> </w:t>
      </w:r>
      <w:r>
        <w:rPr>
          <w:sz w:val="20"/>
          <w:vertAlign w:val="baseline"/>
        </w:rPr>
        <w:t>The</w:t>
      </w:r>
      <w:r>
        <w:rPr>
          <w:spacing w:val="-3"/>
          <w:sz w:val="20"/>
          <w:vertAlign w:val="baseline"/>
        </w:rPr>
        <w:t> </w:t>
      </w:r>
      <w:r>
        <w:rPr>
          <w:sz w:val="20"/>
          <w:vertAlign w:val="baseline"/>
        </w:rPr>
        <w:t>Geography</w:t>
      </w:r>
      <w:r>
        <w:rPr>
          <w:spacing w:val="-7"/>
          <w:sz w:val="20"/>
          <w:vertAlign w:val="baseline"/>
        </w:rPr>
        <w:t> </w:t>
      </w:r>
      <w:r>
        <w:rPr>
          <w:sz w:val="20"/>
          <w:vertAlign w:val="baseline"/>
        </w:rPr>
        <w:t>and</w:t>
      </w:r>
      <w:r>
        <w:rPr>
          <w:spacing w:val="-2"/>
          <w:sz w:val="20"/>
          <w:vertAlign w:val="baseline"/>
        </w:rPr>
        <w:t> </w:t>
      </w:r>
      <w:r>
        <w:rPr>
          <w:sz w:val="20"/>
          <w:vertAlign w:val="baseline"/>
        </w:rPr>
        <w:t>Planning</w:t>
      </w:r>
      <w:r>
        <w:rPr>
          <w:spacing w:val="-2"/>
          <w:sz w:val="20"/>
          <w:vertAlign w:val="baseline"/>
        </w:rPr>
        <w:t> </w:t>
      </w:r>
      <w:r>
        <w:rPr>
          <w:sz w:val="20"/>
          <w:vertAlign w:val="baseline"/>
        </w:rPr>
        <w:t>Study</w:t>
      </w:r>
      <w:r>
        <w:rPr>
          <w:spacing w:val="-4"/>
          <w:sz w:val="20"/>
          <w:vertAlign w:val="baseline"/>
        </w:rPr>
        <w:t> </w:t>
      </w:r>
      <w:r>
        <w:rPr>
          <w:sz w:val="20"/>
          <w:vertAlign w:val="baseline"/>
        </w:rPr>
        <w:t>Notes. Department of Geography and Planning, University of Benin.</w:t>
      </w:r>
    </w:p>
    <w:p>
      <w:pPr>
        <w:spacing w:before="1"/>
        <w:ind w:left="212" w:right="1078" w:firstLine="0"/>
        <w:jc w:val="left"/>
        <w:rPr>
          <w:sz w:val="20"/>
        </w:rPr>
      </w:pPr>
      <w:r>
        <w:rPr>
          <w:sz w:val="20"/>
          <w:vertAlign w:val="superscript"/>
        </w:rPr>
        <w:t>2</w:t>
      </w:r>
      <w:r>
        <w:rPr>
          <w:spacing w:val="-4"/>
          <w:sz w:val="20"/>
          <w:vertAlign w:val="baseline"/>
        </w:rPr>
        <w:t> </w:t>
      </w:r>
      <w:r>
        <w:rPr>
          <w:sz w:val="20"/>
          <w:vertAlign w:val="baseline"/>
        </w:rPr>
        <w:t>Usman</w:t>
      </w:r>
      <w:r>
        <w:rPr>
          <w:spacing w:val="-5"/>
          <w:sz w:val="20"/>
          <w:vertAlign w:val="baseline"/>
        </w:rPr>
        <w:t> </w:t>
      </w:r>
      <w:r>
        <w:rPr>
          <w:sz w:val="20"/>
          <w:vertAlign w:val="baseline"/>
        </w:rPr>
        <w:t>B.A</w:t>
      </w:r>
      <w:r>
        <w:rPr>
          <w:spacing w:val="-6"/>
          <w:sz w:val="20"/>
          <w:vertAlign w:val="baseline"/>
        </w:rPr>
        <w:t> </w:t>
      </w:r>
      <w:r>
        <w:rPr>
          <w:sz w:val="20"/>
          <w:vertAlign w:val="baseline"/>
        </w:rPr>
        <w:t>and</w:t>
      </w:r>
      <w:r>
        <w:rPr>
          <w:spacing w:val="-1"/>
          <w:sz w:val="20"/>
          <w:vertAlign w:val="baseline"/>
        </w:rPr>
        <w:t> </w:t>
      </w:r>
      <w:r>
        <w:rPr>
          <w:sz w:val="20"/>
          <w:vertAlign w:val="baseline"/>
        </w:rPr>
        <w:t>Adefelu</w:t>
      </w:r>
      <w:r>
        <w:rPr>
          <w:spacing w:val="-3"/>
          <w:sz w:val="20"/>
          <w:vertAlign w:val="baseline"/>
        </w:rPr>
        <w:t> </w:t>
      </w:r>
      <w:r>
        <w:rPr>
          <w:sz w:val="20"/>
          <w:vertAlign w:val="baseline"/>
        </w:rPr>
        <w:t>L.L (2010)Nigerian</w:t>
      </w:r>
      <w:r>
        <w:rPr>
          <w:spacing w:val="-5"/>
          <w:sz w:val="20"/>
          <w:vertAlign w:val="baseline"/>
        </w:rPr>
        <w:t> </w:t>
      </w:r>
      <w:r>
        <w:rPr>
          <w:sz w:val="20"/>
          <w:vertAlign w:val="baseline"/>
        </w:rPr>
        <w:t>Forestry</w:t>
      </w:r>
      <w:r>
        <w:rPr>
          <w:spacing w:val="-8"/>
          <w:sz w:val="20"/>
          <w:vertAlign w:val="baseline"/>
        </w:rPr>
        <w:t> </w:t>
      </w:r>
      <w:r>
        <w:rPr>
          <w:sz w:val="20"/>
          <w:vertAlign w:val="baseline"/>
        </w:rPr>
        <w:t>Wildlife and</w:t>
      </w:r>
      <w:r>
        <w:rPr>
          <w:spacing w:val="-3"/>
          <w:sz w:val="20"/>
          <w:vertAlign w:val="baseline"/>
        </w:rPr>
        <w:t> </w:t>
      </w:r>
      <w:r>
        <w:rPr>
          <w:sz w:val="20"/>
          <w:vertAlign w:val="baseline"/>
        </w:rPr>
        <w:t>Protected</w:t>
      </w:r>
      <w:r>
        <w:rPr>
          <w:spacing w:val="-3"/>
          <w:sz w:val="20"/>
          <w:vertAlign w:val="baseline"/>
        </w:rPr>
        <w:t> </w:t>
      </w:r>
      <w:r>
        <w:rPr>
          <w:sz w:val="20"/>
          <w:vertAlign w:val="baseline"/>
        </w:rPr>
        <w:t>Areas:</w:t>
      </w:r>
      <w:r>
        <w:rPr>
          <w:spacing w:val="-2"/>
          <w:sz w:val="20"/>
          <w:vertAlign w:val="baseline"/>
        </w:rPr>
        <w:t> </w:t>
      </w:r>
      <w:r>
        <w:rPr>
          <w:sz w:val="20"/>
          <w:vertAlign w:val="baseline"/>
        </w:rPr>
        <w:t>Status</w:t>
      </w:r>
      <w:r>
        <w:rPr>
          <w:spacing w:val="-5"/>
          <w:sz w:val="20"/>
          <w:vertAlign w:val="baseline"/>
        </w:rPr>
        <w:t> </w:t>
      </w:r>
      <w:r>
        <w:rPr>
          <w:sz w:val="20"/>
          <w:vertAlign w:val="baseline"/>
        </w:rPr>
        <w:t>Report,Tropical Conservaancy Biodiversity(3&amp;4) 11.</w:t>
      </w:r>
    </w:p>
    <w:p>
      <w:pPr>
        <w:tabs>
          <w:tab w:pos="478" w:val="left" w:leader="none"/>
        </w:tabs>
        <w:spacing w:before="0"/>
        <w:ind w:left="212" w:right="1409" w:firstLine="0"/>
        <w:jc w:val="left"/>
        <w:rPr>
          <w:sz w:val="20"/>
        </w:rPr>
      </w:pPr>
      <w:r>
        <w:rPr>
          <w:spacing w:val="-10"/>
          <w:sz w:val="20"/>
          <w:vertAlign w:val="superscript"/>
        </w:rPr>
        <w:t>3</w:t>
      </w:r>
      <w:r>
        <w:rPr>
          <w:sz w:val="20"/>
          <w:vertAlign w:val="baseline"/>
        </w:rPr>
        <w:tab/>
        <w:t>Egboh,</w:t>
      </w:r>
      <w:r>
        <w:rPr>
          <w:spacing w:val="-3"/>
          <w:sz w:val="20"/>
          <w:vertAlign w:val="baseline"/>
        </w:rPr>
        <w:t> </w:t>
      </w:r>
      <w:r>
        <w:rPr>
          <w:sz w:val="20"/>
          <w:vertAlign w:val="baseline"/>
        </w:rPr>
        <w:t>E.</w:t>
      </w:r>
      <w:r>
        <w:rPr>
          <w:spacing w:val="-3"/>
          <w:sz w:val="20"/>
          <w:vertAlign w:val="baseline"/>
        </w:rPr>
        <w:t> </w:t>
      </w:r>
      <w:r>
        <w:rPr>
          <w:sz w:val="20"/>
          <w:vertAlign w:val="baseline"/>
        </w:rPr>
        <w:t>O.(</w:t>
      </w:r>
      <w:r>
        <w:rPr>
          <w:spacing w:val="-5"/>
          <w:sz w:val="20"/>
          <w:vertAlign w:val="baseline"/>
        </w:rPr>
        <w:t> </w:t>
      </w:r>
      <w:r>
        <w:rPr>
          <w:sz w:val="20"/>
          <w:vertAlign w:val="baseline"/>
        </w:rPr>
        <w:t>1897-1940)</w:t>
      </w:r>
      <w:r>
        <w:rPr>
          <w:spacing w:val="-6"/>
          <w:sz w:val="20"/>
          <w:vertAlign w:val="baseline"/>
        </w:rPr>
        <w:t> </w:t>
      </w:r>
      <w:r>
        <w:rPr>
          <w:i/>
          <w:sz w:val="20"/>
          <w:vertAlign w:val="baseline"/>
        </w:rPr>
        <w:t>Establishment</w:t>
      </w:r>
      <w:r>
        <w:rPr>
          <w:i/>
          <w:spacing w:val="-4"/>
          <w:sz w:val="20"/>
          <w:vertAlign w:val="baseline"/>
        </w:rPr>
        <w:t> </w:t>
      </w:r>
      <w:r>
        <w:rPr>
          <w:i/>
          <w:sz w:val="20"/>
          <w:vertAlign w:val="baseline"/>
        </w:rPr>
        <w:t>of</w:t>
      </w:r>
      <w:r>
        <w:rPr>
          <w:i/>
          <w:spacing w:val="-4"/>
          <w:sz w:val="20"/>
          <w:vertAlign w:val="baseline"/>
        </w:rPr>
        <w:t> </w:t>
      </w:r>
      <w:r>
        <w:rPr>
          <w:i/>
          <w:sz w:val="20"/>
          <w:vertAlign w:val="baseline"/>
        </w:rPr>
        <w:t>Government</w:t>
      </w:r>
      <w:r>
        <w:rPr>
          <w:i/>
          <w:spacing w:val="-4"/>
          <w:sz w:val="20"/>
          <w:vertAlign w:val="baseline"/>
        </w:rPr>
        <w:t> </w:t>
      </w:r>
      <w:r>
        <w:rPr>
          <w:i/>
          <w:sz w:val="20"/>
          <w:vertAlign w:val="baseline"/>
        </w:rPr>
        <w:t>Controlled</w:t>
      </w:r>
      <w:r>
        <w:rPr>
          <w:i/>
          <w:spacing w:val="-2"/>
          <w:sz w:val="20"/>
          <w:vertAlign w:val="baseline"/>
        </w:rPr>
        <w:t> </w:t>
      </w:r>
      <w:r>
        <w:rPr>
          <w:i/>
          <w:sz w:val="20"/>
          <w:vertAlign w:val="baseline"/>
        </w:rPr>
        <w:t>Reserves</w:t>
      </w:r>
      <w:r>
        <w:rPr>
          <w:i/>
          <w:spacing w:val="-4"/>
          <w:sz w:val="20"/>
          <w:vertAlign w:val="baseline"/>
        </w:rPr>
        <w:t> </w:t>
      </w:r>
      <w:r>
        <w:rPr>
          <w:i/>
          <w:sz w:val="20"/>
          <w:vertAlign w:val="baseline"/>
        </w:rPr>
        <w:t>in</w:t>
      </w:r>
      <w:r>
        <w:rPr>
          <w:i/>
          <w:spacing w:val="-2"/>
          <w:sz w:val="20"/>
          <w:vertAlign w:val="baseline"/>
        </w:rPr>
        <w:t> </w:t>
      </w:r>
      <w:r>
        <w:rPr>
          <w:i/>
          <w:sz w:val="20"/>
          <w:vertAlign w:val="baseline"/>
        </w:rPr>
        <w:t>Nigeria.</w:t>
      </w:r>
      <w:r>
        <w:rPr>
          <w:i/>
          <w:spacing w:val="-2"/>
          <w:sz w:val="20"/>
          <w:vertAlign w:val="baseline"/>
        </w:rPr>
        <w:t> </w:t>
      </w:r>
      <w:r>
        <w:rPr>
          <w:i/>
          <w:sz w:val="20"/>
          <w:vertAlign w:val="baseline"/>
        </w:rPr>
        <w:t>Savanna</w:t>
      </w:r>
      <w:r>
        <w:rPr>
          <w:i/>
          <w:spacing w:val="-1"/>
          <w:sz w:val="20"/>
          <w:vertAlign w:val="baseline"/>
        </w:rPr>
        <w:t> </w:t>
      </w:r>
      <w:r>
        <w:rPr>
          <w:sz w:val="20"/>
          <w:vertAlign w:val="baseline"/>
        </w:rPr>
        <w:t>(8)</w:t>
      </w:r>
      <w:r>
        <w:rPr>
          <w:spacing w:val="-3"/>
          <w:sz w:val="20"/>
          <w:vertAlign w:val="baseline"/>
        </w:rPr>
        <w:t> </w:t>
      </w:r>
      <w:r>
        <w:rPr>
          <w:sz w:val="20"/>
          <w:vertAlign w:val="baseline"/>
        </w:rPr>
        <w:t>2. </w:t>
      </w:r>
      <w:r>
        <w:rPr>
          <w:spacing w:val="-4"/>
          <w:sz w:val="20"/>
          <w:vertAlign w:val="baseline"/>
        </w:rPr>
        <w:t>P.22</w:t>
      </w:r>
    </w:p>
    <w:p>
      <w:pPr>
        <w:spacing w:after="0"/>
        <w:jc w:val="left"/>
        <w:rPr>
          <w:sz w:val="20"/>
        </w:rPr>
        <w:sectPr>
          <w:pgSz w:w="12240" w:h="15840"/>
          <w:pgMar w:header="0" w:footer="1519" w:top="1360" w:bottom="1720" w:left="1660" w:right="360"/>
        </w:sectPr>
      </w:pPr>
    </w:p>
    <w:p>
      <w:pPr>
        <w:pStyle w:val="BodyText"/>
        <w:spacing w:line="480" w:lineRule="auto" w:before="72"/>
        <w:ind w:left="932" w:right="1077" w:firstLine="720"/>
        <w:jc w:val="both"/>
      </w:pPr>
      <w:r>
        <w:rPr/>
        <w:t>On the other hand, protection of wildlife began in 1916, with the Wild</w:t>
      </w:r>
      <w:r>
        <w:rPr>
          <w:spacing w:val="40"/>
        </w:rPr>
        <w:t> </w:t>
      </w:r>
      <w:r>
        <w:rPr/>
        <w:t>Animal Preservation Act in eastern Nigeria</w:t>
      </w:r>
      <w:r>
        <w:rPr>
          <w:vertAlign w:val="superscript"/>
        </w:rPr>
        <w:t>4</w:t>
      </w:r>
      <w:r>
        <w:rPr>
          <w:vertAlign w:val="baseline"/>
        </w:rPr>
        <w:t>.</w:t>
      </w:r>
      <w:r>
        <w:rPr>
          <w:spacing w:val="40"/>
          <w:vertAlign w:val="baseline"/>
        </w:rPr>
        <w:t> </w:t>
      </w:r>
      <w:r>
        <w:rPr>
          <w:vertAlign w:val="baseline"/>
        </w:rPr>
        <w:t>Similar laws were enacted in western Nigerian in 1928 Game laws however, only emerged in northern Nigeria after independence.</w:t>
      </w:r>
      <w:r>
        <w:rPr>
          <w:spacing w:val="40"/>
          <w:vertAlign w:val="baseline"/>
        </w:rPr>
        <w:t> </w:t>
      </w:r>
      <w:r>
        <w:rPr>
          <w:vertAlign w:val="baseline"/>
        </w:rPr>
        <w:t>The British Colonial Government could also be credited for spearheading the establishment of the game reserves in Nigeria.</w:t>
      </w:r>
      <w:r>
        <w:rPr>
          <w:spacing w:val="80"/>
          <w:vertAlign w:val="baseline"/>
        </w:rPr>
        <w:t> </w:t>
      </w:r>
      <w:r>
        <w:rPr>
          <w:vertAlign w:val="baseline"/>
        </w:rPr>
        <w:t>As far back as</w:t>
      </w:r>
      <w:r>
        <w:rPr>
          <w:spacing w:val="40"/>
          <w:vertAlign w:val="baseline"/>
        </w:rPr>
        <w:t> </w:t>
      </w:r>
      <w:r>
        <w:rPr>
          <w:vertAlign w:val="baseline"/>
        </w:rPr>
        <w:t>1932, Col. A. H. Haywood, recommended the creation of game reserves in the savannah region of the country, with particular reference to Borgu/Oyo and some other areas.</w:t>
      </w:r>
      <w:r>
        <w:rPr>
          <w:spacing w:val="40"/>
          <w:vertAlign w:val="baseline"/>
        </w:rPr>
        <w:t> </w:t>
      </w:r>
      <w:r>
        <w:rPr>
          <w:vertAlign w:val="baseline"/>
        </w:rPr>
        <w:t>He further suggested the establishment of game department for proper wildlife</w:t>
      </w:r>
      <w:r>
        <w:rPr>
          <w:spacing w:val="-3"/>
          <w:vertAlign w:val="baseline"/>
        </w:rPr>
        <w:t> </w:t>
      </w:r>
      <w:r>
        <w:rPr>
          <w:vertAlign w:val="baseline"/>
        </w:rPr>
        <w:t>management,</w:t>
      </w:r>
      <w:r>
        <w:rPr>
          <w:spacing w:val="-1"/>
          <w:vertAlign w:val="baseline"/>
        </w:rPr>
        <w:t> </w:t>
      </w:r>
      <w:r>
        <w:rPr>
          <w:vertAlign w:val="baseline"/>
        </w:rPr>
        <w:t>enforcement</w:t>
      </w:r>
      <w:r>
        <w:rPr>
          <w:spacing w:val="-1"/>
          <w:vertAlign w:val="baseline"/>
        </w:rPr>
        <w:t> </w:t>
      </w:r>
      <w:r>
        <w:rPr>
          <w:vertAlign w:val="baseline"/>
        </w:rPr>
        <w:t>of</w:t>
      </w:r>
      <w:r>
        <w:rPr>
          <w:spacing w:val="-1"/>
          <w:vertAlign w:val="baseline"/>
        </w:rPr>
        <w:t> </w:t>
      </w:r>
      <w:r>
        <w:rPr>
          <w:vertAlign w:val="baseline"/>
        </w:rPr>
        <w:t>wildlife</w:t>
      </w:r>
      <w:r>
        <w:rPr>
          <w:spacing w:val="-3"/>
          <w:vertAlign w:val="baseline"/>
        </w:rPr>
        <w:t> </w:t>
      </w:r>
      <w:r>
        <w:rPr>
          <w:vertAlign w:val="baseline"/>
        </w:rPr>
        <w:t>and protection</w:t>
      </w:r>
      <w:r>
        <w:rPr>
          <w:spacing w:val="-1"/>
          <w:vertAlign w:val="baseline"/>
        </w:rPr>
        <w:t> </w:t>
      </w:r>
      <w:r>
        <w:rPr>
          <w:vertAlign w:val="baseline"/>
        </w:rPr>
        <w:t>of</w:t>
      </w:r>
      <w:r>
        <w:rPr>
          <w:spacing w:val="-2"/>
          <w:vertAlign w:val="baseline"/>
        </w:rPr>
        <w:t> </w:t>
      </w:r>
      <w:r>
        <w:rPr>
          <w:vertAlign w:val="baseline"/>
        </w:rPr>
        <w:t>endangered</w:t>
      </w:r>
      <w:r>
        <w:rPr>
          <w:spacing w:val="-1"/>
          <w:vertAlign w:val="baseline"/>
        </w:rPr>
        <w:t> </w:t>
      </w:r>
      <w:r>
        <w:rPr>
          <w:vertAlign w:val="baseline"/>
        </w:rPr>
        <w:t>species</w:t>
      </w:r>
      <w:r>
        <w:rPr>
          <w:vertAlign w:val="superscript"/>
        </w:rPr>
        <w:t>5</w:t>
      </w:r>
      <w:r>
        <w:rPr>
          <w:vertAlign w:val="baseline"/>
        </w:rPr>
        <w:t>.</w:t>
      </w:r>
    </w:p>
    <w:p>
      <w:pPr>
        <w:pStyle w:val="BodyText"/>
        <w:spacing w:line="480" w:lineRule="auto" w:before="241"/>
        <w:ind w:left="932" w:right="1073" w:firstLine="720"/>
        <w:jc w:val="both"/>
      </w:pPr>
      <w:r>
        <w:rPr/>
        <w:t>The first game reserve</w:t>
      </w:r>
      <w:r>
        <w:rPr>
          <w:spacing w:val="-1"/>
        </w:rPr>
        <w:t> </w:t>
      </w:r>
      <w:r>
        <w:rPr/>
        <w:t>(Yankari) was demarcated and constituted into a game reserve in 1956, though it was opened to the public in 1962.</w:t>
      </w:r>
      <w:r>
        <w:rPr>
          <w:spacing w:val="80"/>
        </w:rPr>
        <w:t> </w:t>
      </w:r>
      <w:r>
        <w:rPr/>
        <w:t>The Wild Animal Act</w:t>
      </w:r>
      <w:r>
        <w:rPr>
          <w:spacing w:val="40"/>
        </w:rPr>
        <w:t> </w:t>
      </w:r>
      <w:r>
        <w:rPr/>
        <w:t>of 1963 gave protection to all animals within areas designated as game reserves. Poaching and other illegal activities in the reserves were to be combated by game guards who were empowered under the law to arrest offenders for prosecution</w:t>
      </w:r>
      <w:r>
        <w:rPr>
          <w:vertAlign w:val="superscript"/>
        </w:rPr>
        <w:t>6</w:t>
      </w:r>
      <w:r>
        <w:rPr>
          <w:vertAlign w:val="baseline"/>
        </w:rPr>
        <w:t>. Nigeria biodiversity conservation legal regime has developed significantly from humble beginning.</w:t>
      </w:r>
      <w:r>
        <w:rPr>
          <w:spacing w:val="40"/>
          <w:vertAlign w:val="baseline"/>
        </w:rPr>
        <w:t> </w:t>
      </w:r>
      <w:r>
        <w:rPr>
          <w:vertAlign w:val="baseline"/>
        </w:rPr>
        <w:t>Having been initiated in the colonial period during which environmental issues where generally couched within public health regulation</w:t>
      </w:r>
      <w:r>
        <w:rPr>
          <w:vertAlign w:val="superscript"/>
        </w:rPr>
        <w:t>7</w:t>
      </w:r>
      <w:r>
        <w:rPr>
          <w:vertAlign w:val="baseline"/>
        </w:rPr>
        <w:t>, and having developed in a rather adhoc manner in the early days of independence.</w:t>
      </w: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592448">
                <wp:simplePos x="0" y="0"/>
                <wp:positionH relativeFrom="page">
                  <wp:posOffset>1189024</wp:posOffset>
                </wp:positionH>
                <wp:positionV relativeFrom="paragraph">
                  <wp:posOffset>305487</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54111pt;width:144.020pt;height:.72003pt;mso-position-horizontal-relative:page;mso-position-vertical-relative:paragraph;z-index:-15724032;mso-wrap-distance-left:0;mso-wrap-distance-right:0" id="docshape9" filled="true" fillcolor="#000000" stroked="false">
                <v:fill type="solid"/>
                <w10:wrap type="topAndBottom"/>
              </v:rect>
            </w:pict>
          </mc:Fallback>
        </mc:AlternateContent>
      </w:r>
    </w:p>
    <w:p>
      <w:pPr>
        <w:spacing w:before="96"/>
        <w:ind w:left="212" w:right="1198" w:firstLine="0"/>
        <w:jc w:val="left"/>
        <w:rPr>
          <w:sz w:val="20"/>
        </w:rPr>
      </w:pPr>
      <w:r>
        <w:rPr>
          <w:sz w:val="20"/>
          <w:vertAlign w:val="superscript"/>
        </w:rPr>
        <w:t>4</w:t>
      </w:r>
      <w:r>
        <w:rPr>
          <w:spacing w:val="80"/>
          <w:sz w:val="20"/>
          <w:vertAlign w:val="baseline"/>
        </w:rPr>
        <w:t> </w:t>
      </w:r>
      <w:r>
        <w:rPr>
          <w:sz w:val="20"/>
          <w:vertAlign w:val="baseline"/>
        </w:rPr>
        <w:t>SFM</w:t>
      </w:r>
      <w:r>
        <w:rPr>
          <w:spacing w:val="-3"/>
          <w:sz w:val="20"/>
          <w:vertAlign w:val="baseline"/>
        </w:rPr>
        <w:t> </w:t>
      </w:r>
      <w:r>
        <w:rPr>
          <w:sz w:val="20"/>
          <w:vertAlign w:val="baseline"/>
        </w:rPr>
        <w:t>Tropics.</w:t>
      </w:r>
      <w:r>
        <w:rPr>
          <w:spacing w:val="40"/>
          <w:sz w:val="20"/>
          <w:vertAlign w:val="baseline"/>
        </w:rPr>
        <w:t> </w:t>
      </w:r>
      <w:r>
        <w:rPr>
          <w:sz w:val="20"/>
          <w:vertAlign w:val="baseline"/>
        </w:rPr>
        <w:t>(2005)</w:t>
      </w:r>
      <w:r>
        <w:rPr>
          <w:spacing w:val="-3"/>
          <w:sz w:val="20"/>
          <w:vertAlign w:val="baseline"/>
        </w:rPr>
        <w:t> </w:t>
      </w:r>
      <w:r>
        <w:rPr>
          <w:sz w:val="20"/>
          <w:vertAlign w:val="baseline"/>
        </w:rPr>
        <w:t>Status</w:t>
      </w:r>
      <w:r>
        <w:rPr>
          <w:spacing w:val="-2"/>
          <w:sz w:val="20"/>
          <w:vertAlign w:val="baseline"/>
        </w:rPr>
        <w:t> </w:t>
      </w:r>
      <w:r>
        <w:rPr>
          <w:sz w:val="20"/>
          <w:vertAlign w:val="baseline"/>
        </w:rPr>
        <w:t>of</w:t>
      </w:r>
      <w:r>
        <w:rPr>
          <w:spacing w:val="-5"/>
          <w:sz w:val="20"/>
          <w:vertAlign w:val="baseline"/>
        </w:rPr>
        <w:t> </w:t>
      </w:r>
      <w:r>
        <w:rPr>
          <w:sz w:val="20"/>
          <w:vertAlign w:val="baseline"/>
        </w:rPr>
        <w:t>Tropical</w:t>
      </w:r>
      <w:r>
        <w:rPr>
          <w:spacing w:val="-3"/>
          <w:sz w:val="20"/>
          <w:vertAlign w:val="baseline"/>
        </w:rPr>
        <w:t> </w:t>
      </w:r>
      <w:r>
        <w:rPr>
          <w:sz w:val="20"/>
          <w:vertAlign w:val="baseline"/>
        </w:rPr>
        <w:t>Forest</w:t>
      </w:r>
      <w:r>
        <w:rPr>
          <w:spacing w:val="-4"/>
          <w:sz w:val="20"/>
          <w:vertAlign w:val="baseline"/>
        </w:rPr>
        <w:t> </w:t>
      </w:r>
      <w:r>
        <w:rPr>
          <w:sz w:val="20"/>
          <w:vertAlign w:val="baseline"/>
        </w:rPr>
        <w:t>Management:</w:t>
      </w:r>
      <w:r>
        <w:rPr>
          <w:spacing w:val="-4"/>
          <w:sz w:val="20"/>
          <w:vertAlign w:val="baseline"/>
        </w:rPr>
        <w:t> </w:t>
      </w:r>
      <w:r>
        <w:rPr>
          <w:sz w:val="20"/>
          <w:vertAlign w:val="baseline"/>
        </w:rPr>
        <w:t>Nigeria</w:t>
      </w:r>
      <w:r>
        <w:rPr>
          <w:spacing w:val="-3"/>
          <w:sz w:val="20"/>
          <w:vertAlign w:val="baseline"/>
        </w:rPr>
        <w:t> </w:t>
      </w:r>
      <w:r>
        <w:rPr>
          <w:sz w:val="20"/>
          <w:vertAlign w:val="baseline"/>
        </w:rPr>
        <w:t>Sustainable</w:t>
      </w:r>
      <w:r>
        <w:rPr>
          <w:spacing w:val="-3"/>
          <w:sz w:val="20"/>
          <w:vertAlign w:val="baseline"/>
        </w:rPr>
        <w:t> </w:t>
      </w:r>
      <w:r>
        <w:rPr>
          <w:sz w:val="20"/>
          <w:vertAlign w:val="baseline"/>
        </w:rPr>
        <w:t>Forest</w:t>
      </w:r>
      <w:r>
        <w:rPr>
          <w:spacing w:val="-1"/>
          <w:sz w:val="20"/>
          <w:vertAlign w:val="baseline"/>
        </w:rPr>
        <w:t> </w:t>
      </w:r>
      <w:r>
        <w:rPr>
          <w:sz w:val="20"/>
          <w:vertAlign w:val="baseline"/>
        </w:rPr>
        <w:t>Management.</w:t>
      </w:r>
      <w:r>
        <w:rPr>
          <w:spacing w:val="40"/>
          <w:sz w:val="20"/>
          <w:vertAlign w:val="baseline"/>
        </w:rPr>
        <w:t> </w:t>
      </w:r>
      <w:r>
        <w:rPr>
          <w:sz w:val="20"/>
          <w:vertAlign w:val="baseline"/>
        </w:rPr>
        <w:t>pp. 112-119.</w:t>
      </w:r>
      <w:r>
        <w:rPr>
          <w:spacing w:val="40"/>
          <w:sz w:val="20"/>
          <w:vertAlign w:val="baseline"/>
        </w:rPr>
        <w:t> </w:t>
      </w:r>
      <w:hyperlink r:id="rId9">
        <w:r>
          <w:rPr>
            <w:color w:val="0000FF"/>
            <w:sz w:val="20"/>
            <w:u w:val="single" w:color="0000FF"/>
            <w:vertAlign w:val="baseline"/>
          </w:rPr>
          <w:t>www.IHO.int/direct/tropics/tropics</w:t>
        </w:r>
      </w:hyperlink>
      <w:r>
        <w:rPr>
          <w:color w:val="0000FF"/>
          <w:spacing w:val="80"/>
          <w:sz w:val="20"/>
          <w:vertAlign w:val="baseline"/>
        </w:rPr>
        <w:t> </w:t>
      </w:r>
      <w:r>
        <w:rPr>
          <w:sz w:val="20"/>
          <w:vertAlign w:val="baseline"/>
        </w:rPr>
        <w:t>Accessed 9/4/2010.</w:t>
      </w:r>
    </w:p>
    <w:p>
      <w:pPr>
        <w:spacing w:line="229" w:lineRule="exact" w:before="1"/>
        <w:ind w:left="212" w:right="0" w:firstLine="0"/>
        <w:jc w:val="left"/>
        <w:rPr>
          <w:sz w:val="20"/>
        </w:rPr>
      </w:pPr>
      <w:r>
        <w:rPr>
          <w:sz w:val="20"/>
          <w:vertAlign w:val="superscript"/>
        </w:rPr>
        <w:t>5</w:t>
      </w:r>
      <w:r>
        <w:rPr>
          <w:spacing w:val="63"/>
          <w:w w:val="150"/>
          <w:sz w:val="20"/>
          <w:vertAlign w:val="baseline"/>
        </w:rPr>
        <w:t> </w:t>
      </w:r>
      <w:r>
        <w:rPr>
          <w:i/>
          <w:sz w:val="20"/>
          <w:vertAlign w:val="baseline"/>
        </w:rPr>
        <w:t>Federal</w:t>
      </w:r>
      <w:r>
        <w:rPr>
          <w:i/>
          <w:spacing w:val="-5"/>
          <w:sz w:val="20"/>
          <w:vertAlign w:val="baseline"/>
        </w:rPr>
        <w:t> </w:t>
      </w:r>
      <w:r>
        <w:rPr>
          <w:i/>
          <w:sz w:val="20"/>
          <w:vertAlign w:val="baseline"/>
        </w:rPr>
        <w:t>Government</w:t>
      </w:r>
      <w:r>
        <w:rPr>
          <w:i/>
          <w:spacing w:val="-5"/>
          <w:sz w:val="20"/>
          <w:vertAlign w:val="baseline"/>
        </w:rPr>
        <w:t> </w:t>
      </w:r>
      <w:r>
        <w:rPr>
          <w:i/>
          <w:sz w:val="20"/>
          <w:vertAlign w:val="baseline"/>
        </w:rPr>
        <w:t>of</w:t>
      </w:r>
      <w:r>
        <w:rPr>
          <w:i/>
          <w:spacing w:val="-5"/>
          <w:sz w:val="20"/>
          <w:vertAlign w:val="baseline"/>
        </w:rPr>
        <w:t> </w:t>
      </w:r>
      <w:r>
        <w:rPr>
          <w:i/>
          <w:sz w:val="20"/>
          <w:vertAlign w:val="baseline"/>
        </w:rPr>
        <w:t>Nigeria</w:t>
      </w:r>
      <w:r>
        <w:rPr>
          <w:i/>
          <w:spacing w:val="-3"/>
          <w:sz w:val="20"/>
          <w:vertAlign w:val="baseline"/>
        </w:rPr>
        <w:t> </w:t>
      </w:r>
      <w:r>
        <w:rPr>
          <w:i/>
          <w:sz w:val="20"/>
          <w:vertAlign w:val="baseline"/>
        </w:rPr>
        <w:t>2010</w:t>
      </w:r>
      <w:r>
        <w:rPr>
          <w:i/>
          <w:spacing w:val="-1"/>
          <w:sz w:val="20"/>
          <w:vertAlign w:val="baseline"/>
        </w:rPr>
        <w:t> </w:t>
      </w:r>
      <w:r>
        <w:rPr>
          <w:i/>
          <w:sz w:val="20"/>
          <w:vertAlign w:val="baseline"/>
        </w:rPr>
        <w:t>National</w:t>
      </w:r>
      <w:r>
        <w:rPr>
          <w:i/>
          <w:spacing w:val="-5"/>
          <w:sz w:val="20"/>
          <w:vertAlign w:val="baseline"/>
        </w:rPr>
        <w:t> </w:t>
      </w:r>
      <w:r>
        <w:rPr>
          <w:i/>
          <w:sz w:val="20"/>
          <w:vertAlign w:val="baseline"/>
        </w:rPr>
        <w:t>Biodiversity</w:t>
      </w:r>
      <w:r>
        <w:rPr>
          <w:i/>
          <w:spacing w:val="-4"/>
          <w:sz w:val="20"/>
          <w:vertAlign w:val="baseline"/>
        </w:rPr>
        <w:t> </w:t>
      </w:r>
      <w:r>
        <w:rPr>
          <w:i/>
          <w:spacing w:val="-2"/>
          <w:sz w:val="20"/>
          <w:vertAlign w:val="baseline"/>
        </w:rPr>
        <w:t>Report</w:t>
      </w:r>
      <w:r>
        <w:rPr>
          <w:spacing w:val="-2"/>
          <w:sz w:val="20"/>
          <w:vertAlign w:val="baseline"/>
        </w:rPr>
        <w:t>.</w:t>
      </w:r>
    </w:p>
    <w:p>
      <w:pPr>
        <w:spacing w:before="0"/>
        <w:ind w:left="212" w:right="1202" w:firstLine="0"/>
        <w:jc w:val="left"/>
        <w:rPr>
          <w:sz w:val="20"/>
        </w:rPr>
      </w:pPr>
      <w:r>
        <w:rPr>
          <w:sz w:val="20"/>
          <w:vertAlign w:val="superscript"/>
        </w:rPr>
        <w:t>6</w:t>
      </w:r>
      <w:r>
        <w:rPr>
          <w:spacing w:val="80"/>
          <w:sz w:val="20"/>
          <w:vertAlign w:val="baseline"/>
        </w:rPr>
        <w:t> </w:t>
      </w:r>
      <w:r>
        <w:rPr>
          <w:sz w:val="20"/>
          <w:vertAlign w:val="baseline"/>
        </w:rPr>
        <w:t>Ajayi,</w:t>
      </w:r>
      <w:r>
        <w:rPr>
          <w:spacing w:val="-2"/>
          <w:sz w:val="20"/>
          <w:vertAlign w:val="baseline"/>
        </w:rPr>
        <w:t> </w:t>
      </w:r>
      <w:r>
        <w:rPr>
          <w:sz w:val="20"/>
          <w:vertAlign w:val="baseline"/>
        </w:rPr>
        <w:t>S,</w:t>
      </w:r>
      <w:r>
        <w:rPr>
          <w:spacing w:val="-2"/>
          <w:sz w:val="20"/>
          <w:vertAlign w:val="baseline"/>
        </w:rPr>
        <w:t> </w:t>
      </w:r>
      <w:r>
        <w:rPr>
          <w:sz w:val="20"/>
          <w:vertAlign w:val="baseline"/>
        </w:rPr>
        <w:t>and</w:t>
      </w:r>
      <w:r>
        <w:rPr>
          <w:spacing w:val="-1"/>
          <w:sz w:val="20"/>
          <w:vertAlign w:val="baseline"/>
        </w:rPr>
        <w:t> </w:t>
      </w:r>
      <w:r>
        <w:rPr>
          <w:sz w:val="20"/>
          <w:vertAlign w:val="baseline"/>
        </w:rPr>
        <w:t>Hell,</w:t>
      </w:r>
      <w:r>
        <w:rPr>
          <w:spacing w:val="-2"/>
          <w:sz w:val="20"/>
          <w:vertAlign w:val="baseline"/>
        </w:rPr>
        <w:t> </w:t>
      </w:r>
      <w:r>
        <w:rPr>
          <w:sz w:val="20"/>
          <w:vertAlign w:val="baseline"/>
        </w:rPr>
        <w:t>B.</w:t>
      </w:r>
      <w:r>
        <w:rPr>
          <w:spacing w:val="-2"/>
          <w:sz w:val="20"/>
          <w:vertAlign w:val="baseline"/>
        </w:rPr>
        <w:t> </w:t>
      </w:r>
      <w:r>
        <w:rPr>
          <w:sz w:val="20"/>
          <w:vertAlign w:val="baseline"/>
        </w:rPr>
        <w:t>(1979)</w:t>
      </w:r>
      <w:r>
        <w:rPr>
          <w:spacing w:val="40"/>
          <w:sz w:val="20"/>
          <w:vertAlign w:val="baseline"/>
        </w:rPr>
        <w:t> </w:t>
      </w:r>
      <w:r>
        <w:rPr>
          <w:i/>
          <w:sz w:val="20"/>
          <w:vertAlign w:val="baseline"/>
        </w:rPr>
        <w:t>An</w:t>
      </w:r>
      <w:r>
        <w:rPr>
          <w:i/>
          <w:spacing w:val="-1"/>
          <w:sz w:val="20"/>
          <w:vertAlign w:val="baseline"/>
        </w:rPr>
        <w:t> </w:t>
      </w:r>
      <w:r>
        <w:rPr>
          <w:i/>
          <w:sz w:val="20"/>
          <w:vertAlign w:val="baseline"/>
        </w:rPr>
        <w:t>Ecological</w:t>
      </w:r>
      <w:r>
        <w:rPr>
          <w:i/>
          <w:spacing w:val="-3"/>
          <w:sz w:val="20"/>
          <w:vertAlign w:val="baseline"/>
        </w:rPr>
        <w:t> </w:t>
      </w:r>
      <w:r>
        <w:rPr>
          <w:i/>
          <w:sz w:val="20"/>
          <w:vertAlign w:val="baseline"/>
        </w:rPr>
        <w:t>Management</w:t>
      </w:r>
      <w:r>
        <w:rPr>
          <w:i/>
          <w:spacing w:val="-5"/>
          <w:sz w:val="20"/>
          <w:vertAlign w:val="baseline"/>
        </w:rPr>
        <w:t> </w:t>
      </w:r>
      <w:r>
        <w:rPr>
          <w:i/>
          <w:sz w:val="20"/>
          <w:vertAlign w:val="baseline"/>
        </w:rPr>
        <w:t>Plan</w:t>
      </w:r>
      <w:r>
        <w:rPr>
          <w:i/>
          <w:spacing w:val="-1"/>
          <w:sz w:val="20"/>
          <w:vertAlign w:val="baseline"/>
        </w:rPr>
        <w:t> </w:t>
      </w:r>
      <w:r>
        <w:rPr>
          <w:i/>
          <w:sz w:val="20"/>
          <w:vertAlign w:val="baseline"/>
        </w:rPr>
        <w:t>for</w:t>
      </w:r>
      <w:r>
        <w:rPr>
          <w:i/>
          <w:spacing w:val="-3"/>
          <w:sz w:val="20"/>
          <w:vertAlign w:val="baseline"/>
        </w:rPr>
        <w:t> </w:t>
      </w:r>
      <w:r>
        <w:rPr>
          <w:i/>
          <w:sz w:val="20"/>
          <w:vertAlign w:val="baseline"/>
        </w:rPr>
        <w:t>the</w:t>
      </w:r>
      <w:r>
        <w:rPr>
          <w:i/>
          <w:spacing w:val="-2"/>
          <w:sz w:val="20"/>
          <w:vertAlign w:val="baseline"/>
        </w:rPr>
        <w:t> </w:t>
      </w:r>
      <w:r>
        <w:rPr>
          <w:i/>
          <w:sz w:val="20"/>
          <w:vertAlign w:val="baseline"/>
        </w:rPr>
        <w:t>Kainji</w:t>
      </w:r>
      <w:r>
        <w:rPr>
          <w:i/>
          <w:spacing w:val="-3"/>
          <w:sz w:val="20"/>
          <w:vertAlign w:val="baseline"/>
        </w:rPr>
        <w:t> </w:t>
      </w:r>
      <w:r>
        <w:rPr>
          <w:i/>
          <w:sz w:val="20"/>
          <w:vertAlign w:val="baseline"/>
        </w:rPr>
        <w:t>Lake</w:t>
      </w:r>
      <w:r>
        <w:rPr>
          <w:i/>
          <w:spacing w:val="-2"/>
          <w:sz w:val="20"/>
          <w:vertAlign w:val="baseline"/>
        </w:rPr>
        <w:t> </w:t>
      </w:r>
      <w:r>
        <w:rPr>
          <w:i/>
          <w:sz w:val="20"/>
          <w:vertAlign w:val="baseline"/>
        </w:rPr>
        <w:t>National</w:t>
      </w:r>
      <w:r>
        <w:rPr>
          <w:i/>
          <w:spacing w:val="-3"/>
          <w:sz w:val="20"/>
          <w:vertAlign w:val="baseline"/>
        </w:rPr>
        <w:t> </w:t>
      </w:r>
      <w:r>
        <w:rPr>
          <w:i/>
          <w:sz w:val="20"/>
          <w:vertAlign w:val="baseline"/>
        </w:rPr>
        <w:t>Park</w:t>
      </w:r>
      <w:r>
        <w:rPr>
          <w:sz w:val="20"/>
          <w:vertAlign w:val="baseline"/>
        </w:rPr>
        <w:t>:</w:t>
      </w:r>
      <w:r>
        <w:rPr>
          <w:spacing w:val="-3"/>
          <w:sz w:val="20"/>
          <w:vertAlign w:val="baseline"/>
        </w:rPr>
        <w:t> </w:t>
      </w:r>
      <w:r>
        <w:rPr>
          <w:sz w:val="20"/>
          <w:vertAlign w:val="baseline"/>
        </w:rPr>
        <w:t>S.</w:t>
      </w:r>
      <w:r>
        <w:rPr>
          <w:spacing w:val="-2"/>
          <w:sz w:val="20"/>
          <w:vertAlign w:val="baseline"/>
        </w:rPr>
        <w:t> </w:t>
      </w:r>
      <w:r>
        <w:rPr>
          <w:sz w:val="20"/>
          <w:vertAlign w:val="baseline"/>
        </w:rPr>
        <w:t>S. Ajayi et al. (Eds) Wildlife Management in Savanna Woodland. P.10</w:t>
      </w:r>
    </w:p>
    <w:p>
      <w:pPr>
        <w:spacing w:before="0"/>
        <w:ind w:left="212" w:right="0" w:firstLine="0"/>
        <w:jc w:val="left"/>
        <w:rPr>
          <w:sz w:val="20"/>
        </w:rPr>
      </w:pPr>
      <w:r>
        <w:rPr>
          <w:sz w:val="20"/>
          <w:vertAlign w:val="superscript"/>
        </w:rPr>
        <w:t>7</w:t>
      </w:r>
      <w:r>
        <w:rPr>
          <w:spacing w:val="67"/>
          <w:w w:val="150"/>
          <w:sz w:val="20"/>
          <w:vertAlign w:val="baseline"/>
        </w:rPr>
        <w:t> </w:t>
      </w:r>
      <w:r>
        <w:rPr>
          <w:sz w:val="20"/>
          <w:vertAlign w:val="baseline"/>
        </w:rPr>
        <w:t>Okediran,</w:t>
      </w:r>
      <w:r>
        <w:rPr>
          <w:spacing w:val="-3"/>
          <w:sz w:val="20"/>
          <w:vertAlign w:val="baseline"/>
        </w:rPr>
        <w:t> </w:t>
      </w:r>
      <w:r>
        <w:rPr>
          <w:sz w:val="20"/>
          <w:vertAlign w:val="baseline"/>
        </w:rPr>
        <w:t>O.</w:t>
      </w:r>
      <w:r>
        <w:rPr>
          <w:spacing w:val="46"/>
          <w:sz w:val="20"/>
          <w:vertAlign w:val="baseline"/>
        </w:rPr>
        <w:t> </w:t>
      </w:r>
      <w:r>
        <w:rPr>
          <w:i/>
          <w:sz w:val="20"/>
          <w:vertAlign w:val="baseline"/>
        </w:rPr>
        <w:t>An</w:t>
      </w:r>
      <w:r>
        <w:rPr>
          <w:i/>
          <w:spacing w:val="-2"/>
          <w:sz w:val="20"/>
          <w:vertAlign w:val="baseline"/>
        </w:rPr>
        <w:t> </w:t>
      </w:r>
      <w:r>
        <w:rPr>
          <w:i/>
          <w:sz w:val="20"/>
          <w:vertAlign w:val="baseline"/>
        </w:rPr>
        <w:t>Appraisal</w:t>
      </w:r>
      <w:r>
        <w:rPr>
          <w:i/>
          <w:spacing w:val="-5"/>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6"/>
          <w:sz w:val="20"/>
          <w:vertAlign w:val="baseline"/>
        </w:rPr>
        <w:t> </w:t>
      </w:r>
      <w:r>
        <w:rPr>
          <w:i/>
          <w:sz w:val="20"/>
          <w:vertAlign w:val="baseline"/>
        </w:rPr>
        <w:t>Sanitation</w:t>
      </w:r>
      <w:r>
        <w:rPr>
          <w:i/>
          <w:spacing w:val="-2"/>
          <w:sz w:val="20"/>
          <w:vertAlign w:val="baseline"/>
        </w:rPr>
        <w:t> </w:t>
      </w:r>
      <w:r>
        <w:rPr>
          <w:i/>
          <w:sz w:val="20"/>
          <w:vertAlign w:val="baseline"/>
        </w:rPr>
        <w:t>Edicts</w:t>
      </w:r>
      <w:r>
        <w:rPr>
          <w:i/>
          <w:spacing w:val="-4"/>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w:t>
      </w:r>
      <w:r>
        <w:rPr>
          <w:spacing w:val="-2"/>
          <w:sz w:val="20"/>
          <w:vertAlign w:val="baseline"/>
        </w:rPr>
        <w:t> </w:t>
      </w:r>
      <w:r>
        <w:rPr>
          <w:sz w:val="20"/>
          <w:vertAlign w:val="baseline"/>
        </w:rPr>
        <w:t>In</w:t>
      </w:r>
      <w:r>
        <w:rPr>
          <w:spacing w:val="-4"/>
          <w:sz w:val="20"/>
          <w:vertAlign w:val="baseline"/>
        </w:rPr>
        <w:t> </w:t>
      </w:r>
      <w:r>
        <w:rPr>
          <w:sz w:val="20"/>
          <w:vertAlign w:val="baseline"/>
        </w:rPr>
        <w:t>Shyllon</w:t>
      </w:r>
      <w:r>
        <w:rPr>
          <w:spacing w:val="-4"/>
          <w:sz w:val="20"/>
          <w:vertAlign w:val="baseline"/>
        </w:rPr>
        <w:t> </w:t>
      </w:r>
      <w:r>
        <w:rPr>
          <w:sz w:val="20"/>
          <w:vertAlign w:val="baseline"/>
        </w:rPr>
        <w:t>at</w:t>
      </w:r>
      <w:r>
        <w:rPr>
          <w:spacing w:val="-1"/>
          <w:sz w:val="20"/>
          <w:vertAlign w:val="baseline"/>
        </w:rPr>
        <w:t> </w:t>
      </w:r>
      <w:r>
        <w:rPr>
          <w:sz w:val="20"/>
          <w:vertAlign w:val="baseline"/>
        </w:rPr>
        <w:t>p.</w:t>
      </w:r>
      <w:r>
        <w:rPr>
          <w:spacing w:val="-3"/>
          <w:sz w:val="20"/>
          <w:vertAlign w:val="baseline"/>
        </w:rPr>
        <w:t> </w:t>
      </w:r>
      <w:r>
        <w:rPr>
          <w:spacing w:val="-5"/>
          <w:sz w:val="20"/>
          <w:vertAlign w:val="baseline"/>
        </w:rPr>
        <w:t>25.</w:t>
      </w:r>
    </w:p>
    <w:p>
      <w:pPr>
        <w:spacing w:after="0"/>
        <w:jc w:val="left"/>
        <w:rPr>
          <w:sz w:val="20"/>
        </w:rPr>
        <w:sectPr>
          <w:pgSz w:w="12240" w:h="15840"/>
          <w:pgMar w:header="0" w:footer="1519" w:top="1360" w:bottom="1720" w:left="1660" w:right="360"/>
        </w:sectPr>
      </w:pPr>
    </w:p>
    <w:p>
      <w:pPr>
        <w:pStyle w:val="BodyText"/>
        <w:spacing w:line="480" w:lineRule="auto" w:before="72"/>
        <w:ind w:left="932" w:right="1076" w:firstLine="720"/>
        <w:jc w:val="both"/>
      </w:pPr>
      <w:r>
        <w:rPr/>
        <w:t>Until recently, few people outside biological circles know the word biodiversity.</w:t>
      </w:r>
      <w:r>
        <w:rPr>
          <w:spacing w:val="40"/>
        </w:rPr>
        <w:t> </w:t>
      </w:r>
      <w:r>
        <w:rPr/>
        <w:t>Now it crops up in almost all discussion about conservation and sustainable development.</w:t>
      </w:r>
      <w:r>
        <w:rPr>
          <w:spacing w:val="40"/>
        </w:rPr>
        <w:t> </w:t>
      </w:r>
      <w:r>
        <w:rPr/>
        <w:t>The concept biological diversity is the term given to the variety of life on earth and the natural patterns it forms.</w:t>
      </w:r>
      <w:r>
        <w:rPr>
          <w:spacing w:val="40"/>
        </w:rPr>
        <w:t> </w:t>
      </w:r>
      <w:r>
        <w:rPr/>
        <w:t>Biodiversity which is the short form of biological diversity is defined in Article 2 of the Convention on Biological Diversity 1992 as:</w:t>
      </w:r>
    </w:p>
    <w:p>
      <w:pPr>
        <w:pStyle w:val="BodyText"/>
        <w:spacing w:before="241"/>
        <w:ind w:left="2373" w:right="2877"/>
        <w:jc w:val="both"/>
      </w:pPr>
      <w:r>
        <w:rPr/>
        <w:t>The variability among living organism from all sources including inter alia, terrestrial, marine and other aquatic ecosystem and the ecological complexes of which they are part, that includes diversity within species, between species </w:t>
      </w:r>
      <w:r>
        <w:rPr/>
        <w:t>and </w:t>
      </w:r>
      <w:r>
        <w:rPr>
          <w:spacing w:val="-2"/>
        </w:rPr>
        <w:t>ecosystem</w:t>
      </w:r>
      <w:r>
        <w:rPr>
          <w:spacing w:val="-2"/>
          <w:vertAlign w:val="superscript"/>
        </w:rPr>
        <w:t>8</w:t>
      </w:r>
      <w:r>
        <w:rPr>
          <w:spacing w:val="-2"/>
          <w:vertAlign w:val="baseline"/>
        </w:rPr>
        <w:t>.</w:t>
      </w:r>
    </w:p>
    <w:p>
      <w:pPr>
        <w:pStyle w:val="BodyText"/>
        <w:spacing w:before="240"/>
        <w:ind w:left="932"/>
      </w:pPr>
      <w:r>
        <w:rPr/>
        <w:t>Okiwelu</w:t>
      </w:r>
      <w:r>
        <w:rPr>
          <w:spacing w:val="-1"/>
        </w:rPr>
        <w:t> </w:t>
      </w:r>
      <w:r>
        <w:rPr/>
        <w:t>and</w:t>
      </w:r>
      <w:r>
        <w:rPr>
          <w:spacing w:val="-1"/>
        </w:rPr>
        <w:t> </w:t>
      </w:r>
      <w:r>
        <w:rPr/>
        <w:t>Anyewu</w:t>
      </w:r>
      <w:r>
        <w:rPr>
          <w:spacing w:val="-1"/>
        </w:rPr>
        <w:t> </w:t>
      </w:r>
      <w:r>
        <w:rPr/>
        <w:t>,defined biological</w:t>
      </w:r>
      <w:r>
        <w:rPr>
          <w:spacing w:val="-1"/>
        </w:rPr>
        <w:t> </w:t>
      </w:r>
      <w:r>
        <w:rPr/>
        <w:t>biodiversity</w:t>
      </w:r>
      <w:r>
        <w:rPr>
          <w:spacing w:val="-6"/>
        </w:rPr>
        <w:t> </w:t>
      </w:r>
      <w:r>
        <w:rPr>
          <w:spacing w:val="-5"/>
        </w:rPr>
        <w:t>as:</w:t>
      </w:r>
    </w:p>
    <w:p>
      <w:pPr>
        <w:pStyle w:val="BodyText"/>
        <w:spacing w:before="240"/>
      </w:pPr>
    </w:p>
    <w:p>
      <w:pPr>
        <w:pStyle w:val="BodyText"/>
        <w:ind w:left="2373" w:right="2878"/>
        <w:jc w:val="both"/>
      </w:pPr>
      <w:r>
        <w:rPr/>
        <w:t>The variation among living organism which encompasses species diversity (the number </w:t>
      </w:r>
      <w:r>
        <w:rPr/>
        <w:t>of different species) genetic diversity (genetic variety of interaction among living thing in natural </w:t>
      </w:r>
      <w:r>
        <w:rPr>
          <w:spacing w:val="-2"/>
        </w:rPr>
        <w:t>communities)</w:t>
      </w:r>
      <w:r>
        <w:rPr>
          <w:spacing w:val="-2"/>
          <w:vertAlign w:val="superscript"/>
        </w:rPr>
        <w:t>9</w:t>
      </w:r>
      <w:r>
        <w:rPr>
          <w:spacing w:val="-2"/>
          <w:vertAlign w:val="baseline"/>
        </w:rPr>
        <w:t>.</w:t>
      </w:r>
    </w:p>
    <w:p>
      <w:pPr>
        <w:pStyle w:val="BodyText"/>
        <w:spacing w:line="480" w:lineRule="auto" w:before="241"/>
        <w:ind w:left="932" w:right="1077" w:firstLine="720"/>
        <w:jc w:val="both"/>
      </w:pPr>
      <w:r>
        <w:rPr/>
        <w:t>The term biodiversity refers to the total variety of living organism (plants, animals, fungi and microbes) that exist on our planet.</w:t>
      </w:r>
      <w:r>
        <w:rPr>
          <w:spacing w:val="40"/>
        </w:rPr>
        <w:t> </w:t>
      </w:r>
      <w:r>
        <w:rPr/>
        <w:t>In short, biodiversity is synonymous with the expression ‗life on earth‘.</w:t>
      </w:r>
      <w:r>
        <w:rPr>
          <w:spacing w:val="40"/>
        </w:rPr>
        <w:t> </w:t>
      </w:r>
      <w:r>
        <w:rPr/>
        <w:t>It was reported that, biodiversity is extremely complex dynamic and varied like no other feature of the earth, its innumerable plants, animals and microbes physically and chemically unite the atmosphere</w:t>
      </w:r>
      <w:r>
        <w:rPr>
          <w:spacing w:val="11"/>
        </w:rPr>
        <w:t> </w:t>
      </w:r>
      <w:r>
        <w:rPr/>
        <w:t>(molecule</w:t>
      </w:r>
      <w:r>
        <w:rPr>
          <w:spacing w:val="12"/>
        </w:rPr>
        <w:t> </w:t>
      </w:r>
      <w:r>
        <w:rPr/>
        <w:t>of</w:t>
      </w:r>
      <w:r>
        <w:rPr>
          <w:spacing w:val="14"/>
        </w:rPr>
        <w:t> </w:t>
      </w:r>
      <w:r>
        <w:rPr/>
        <w:t>gases</w:t>
      </w:r>
      <w:r>
        <w:rPr>
          <w:spacing w:val="13"/>
        </w:rPr>
        <w:t> </w:t>
      </w:r>
      <w:r>
        <w:rPr/>
        <w:t>around</w:t>
      </w:r>
      <w:r>
        <w:rPr>
          <w:spacing w:val="12"/>
        </w:rPr>
        <w:t> </w:t>
      </w:r>
      <w:r>
        <w:rPr/>
        <w:t>the</w:t>
      </w:r>
      <w:r>
        <w:rPr>
          <w:spacing w:val="12"/>
        </w:rPr>
        <w:t> </w:t>
      </w:r>
      <w:r>
        <w:rPr/>
        <w:t>earth)</w:t>
      </w:r>
      <w:r>
        <w:rPr>
          <w:spacing w:val="14"/>
        </w:rPr>
        <w:t> </w:t>
      </w:r>
      <w:r>
        <w:rPr/>
        <w:t>geo</w:t>
      </w:r>
      <w:r>
        <w:rPr>
          <w:spacing w:val="17"/>
        </w:rPr>
        <w:t> </w:t>
      </w:r>
      <w:r>
        <w:rPr/>
        <w:t>sphere</w:t>
      </w:r>
      <w:r>
        <w:rPr>
          <w:spacing w:val="11"/>
        </w:rPr>
        <w:t> </w:t>
      </w:r>
      <w:r>
        <w:rPr/>
        <w:t>(solid</w:t>
      </w:r>
      <w:r>
        <w:rPr>
          <w:spacing w:val="13"/>
        </w:rPr>
        <w:t> </w:t>
      </w:r>
      <w:r>
        <w:rPr/>
        <w:t>part</w:t>
      </w:r>
      <w:r>
        <w:rPr>
          <w:spacing w:val="12"/>
        </w:rPr>
        <w:t> </w:t>
      </w:r>
      <w:r>
        <w:rPr/>
        <w:t>of</w:t>
      </w:r>
      <w:r>
        <w:rPr>
          <w:spacing w:val="14"/>
        </w:rPr>
        <w:t> </w:t>
      </w:r>
      <w:r>
        <w:rPr/>
        <w:t>the</w:t>
      </w:r>
      <w:r>
        <w:rPr>
          <w:spacing w:val="13"/>
        </w:rPr>
        <w:t> </w:t>
      </w:r>
      <w:r>
        <w:rPr>
          <w:spacing w:val="-2"/>
        </w:rPr>
        <w:t>earth)</w:t>
      </w:r>
    </w:p>
    <w:p>
      <w:pPr>
        <w:pStyle w:val="BodyText"/>
        <w:spacing w:before="136"/>
        <w:rPr>
          <w:sz w:val="20"/>
        </w:rPr>
      </w:pPr>
      <w:r>
        <w:rPr/>
        <mc:AlternateContent>
          <mc:Choice Requires="wps">
            <w:drawing>
              <wp:anchor distT="0" distB="0" distL="0" distR="0" allowOverlap="1" layoutInCell="1" locked="0" behindDoc="1" simplePos="0" relativeHeight="487592960">
                <wp:simplePos x="0" y="0"/>
                <wp:positionH relativeFrom="page">
                  <wp:posOffset>1189024</wp:posOffset>
                </wp:positionH>
                <wp:positionV relativeFrom="paragraph">
                  <wp:posOffset>247946</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523329pt;width:144.020pt;height:.72003pt;mso-position-horizontal-relative:page;mso-position-vertical-relative:paragraph;z-index:-15723520;mso-wrap-distance-left:0;mso-wrap-distance-right:0" id="docshape10" filled="true" fillcolor="#000000" stroked="false">
                <v:fill type="solid"/>
                <w10:wrap type="topAndBottom"/>
              </v:rect>
            </w:pict>
          </mc:Fallback>
        </mc:AlternateContent>
      </w:r>
    </w:p>
    <w:p>
      <w:pPr>
        <w:spacing w:line="232" w:lineRule="auto" w:before="108"/>
        <w:ind w:left="212" w:right="1078" w:firstLine="0"/>
        <w:jc w:val="left"/>
        <w:rPr>
          <w:sz w:val="20"/>
        </w:rPr>
      </w:pPr>
      <w:r>
        <w:rPr>
          <w:rFonts w:ascii="Calibri"/>
          <w:sz w:val="20"/>
          <w:vertAlign w:val="superscript"/>
        </w:rPr>
        <w:t>8</w:t>
      </w:r>
      <w:r>
        <w:rPr>
          <w:rFonts w:ascii="Calibri"/>
          <w:spacing w:val="79"/>
          <w:sz w:val="20"/>
          <w:vertAlign w:val="baseline"/>
        </w:rPr>
        <w:t> </w:t>
      </w:r>
      <w:r>
        <w:rPr>
          <w:sz w:val="20"/>
          <w:vertAlign w:val="baseline"/>
        </w:rPr>
        <w:t>United</w:t>
      </w:r>
      <w:r>
        <w:rPr>
          <w:spacing w:val="-3"/>
          <w:sz w:val="20"/>
          <w:vertAlign w:val="baseline"/>
        </w:rPr>
        <w:t> </w:t>
      </w:r>
      <w:r>
        <w:rPr>
          <w:sz w:val="20"/>
          <w:vertAlign w:val="baseline"/>
        </w:rPr>
        <w:t>Nation</w:t>
      </w:r>
      <w:r>
        <w:rPr>
          <w:spacing w:val="-5"/>
          <w:sz w:val="20"/>
          <w:vertAlign w:val="baseline"/>
        </w:rPr>
        <w:t> </w:t>
      </w:r>
      <w:r>
        <w:rPr>
          <w:sz w:val="20"/>
          <w:vertAlign w:val="baseline"/>
        </w:rPr>
        <w:t>Conference</w:t>
      </w:r>
      <w:r>
        <w:rPr>
          <w:spacing w:val="-4"/>
          <w:sz w:val="20"/>
          <w:vertAlign w:val="baseline"/>
        </w:rPr>
        <w:t> </w:t>
      </w:r>
      <w:r>
        <w:rPr>
          <w:sz w:val="20"/>
          <w:vertAlign w:val="baseline"/>
        </w:rPr>
        <w:t>on</w:t>
      </w:r>
      <w:r>
        <w:rPr>
          <w:spacing w:val="-5"/>
          <w:sz w:val="20"/>
          <w:vertAlign w:val="baseline"/>
        </w:rPr>
        <w:t> </w:t>
      </w:r>
      <w:r>
        <w:rPr>
          <w:sz w:val="20"/>
          <w:vertAlign w:val="baseline"/>
        </w:rPr>
        <w:t>Environment</w:t>
      </w:r>
      <w:r>
        <w:rPr>
          <w:spacing w:val="-5"/>
          <w:sz w:val="20"/>
          <w:vertAlign w:val="baseline"/>
        </w:rPr>
        <w:t> </w:t>
      </w:r>
      <w:r>
        <w:rPr>
          <w:sz w:val="20"/>
          <w:vertAlign w:val="baseline"/>
        </w:rPr>
        <w:t>and</w:t>
      </w:r>
      <w:r>
        <w:rPr>
          <w:spacing w:val="-3"/>
          <w:sz w:val="20"/>
          <w:vertAlign w:val="baseline"/>
        </w:rPr>
        <w:t> </w:t>
      </w:r>
      <w:r>
        <w:rPr>
          <w:sz w:val="20"/>
          <w:vertAlign w:val="baseline"/>
        </w:rPr>
        <w:t>Development</w:t>
      </w:r>
      <w:r>
        <w:rPr>
          <w:spacing w:val="-5"/>
          <w:sz w:val="20"/>
          <w:vertAlign w:val="baseline"/>
        </w:rPr>
        <w:t> </w:t>
      </w:r>
      <w:r>
        <w:rPr>
          <w:sz w:val="20"/>
          <w:vertAlign w:val="baseline"/>
        </w:rPr>
        <w:t>1992</w:t>
      </w:r>
      <w:r>
        <w:rPr>
          <w:spacing w:val="-3"/>
          <w:sz w:val="20"/>
          <w:vertAlign w:val="baseline"/>
        </w:rPr>
        <w:t> </w:t>
      </w:r>
      <w:r>
        <w:rPr>
          <w:sz w:val="20"/>
          <w:vertAlign w:val="baseline"/>
        </w:rPr>
        <w:t>at </w:t>
      </w:r>
      <w:r>
        <w:rPr>
          <w:color w:val="0000FF"/>
          <w:sz w:val="20"/>
          <w:u w:val="single" w:color="0000FF"/>
          <w:vertAlign w:val="baseline"/>
        </w:rPr>
        <w:t>http://www.unorg/genin</w:t>
      </w:r>
      <w:r>
        <w:rPr>
          <w:color w:val="0000FF"/>
          <w:spacing w:val="-1"/>
          <w:sz w:val="20"/>
          <w:vertAlign w:val="baseline"/>
        </w:rPr>
        <w:t> </w:t>
      </w:r>
      <w:r>
        <w:rPr>
          <w:sz w:val="20"/>
          <w:vertAlign w:val="baseline"/>
        </w:rPr>
        <w:t>fo/bp/env viro.html(accessed on 27/11/2013.The convention was opened for signature on the 5 of June 1992.</w:t>
      </w:r>
    </w:p>
    <w:p>
      <w:pPr>
        <w:spacing w:before="1"/>
        <w:ind w:left="212" w:right="1078" w:firstLine="0"/>
        <w:jc w:val="left"/>
        <w:rPr>
          <w:sz w:val="20"/>
        </w:rPr>
      </w:pPr>
      <w:r>
        <w:rPr>
          <w:sz w:val="20"/>
          <w:vertAlign w:val="superscript"/>
        </w:rPr>
        <w:t>9</w:t>
      </w:r>
      <w:r>
        <w:rPr>
          <w:spacing w:val="80"/>
          <w:sz w:val="20"/>
          <w:vertAlign w:val="baseline"/>
        </w:rPr>
        <w:t> </w:t>
      </w:r>
      <w:r>
        <w:rPr>
          <w:sz w:val="20"/>
          <w:vertAlign w:val="baseline"/>
        </w:rPr>
        <w:t>Okiwelu</w:t>
      </w:r>
      <w:r>
        <w:rPr>
          <w:spacing w:val="-6"/>
          <w:sz w:val="20"/>
          <w:vertAlign w:val="baseline"/>
        </w:rPr>
        <w:t> </w:t>
      </w:r>
      <w:r>
        <w:rPr>
          <w:sz w:val="20"/>
          <w:vertAlign w:val="baseline"/>
        </w:rPr>
        <w:t>and</w:t>
      </w:r>
      <w:r>
        <w:rPr>
          <w:spacing w:val="-2"/>
          <w:sz w:val="20"/>
          <w:vertAlign w:val="baseline"/>
        </w:rPr>
        <w:t> </w:t>
      </w:r>
      <w:r>
        <w:rPr>
          <w:sz w:val="20"/>
          <w:vertAlign w:val="baseline"/>
        </w:rPr>
        <w:t>Anyema,</w:t>
      </w:r>
      <w:r>
        <w:rPr>
          <w:spacing w:val="-4"/>
          <w:sz w:val="20"/>
          <w:vertAlign w:val="baseline"/>
        </w:rPr>
        <w:t> </w:t>
      </w:r>
      <w:r>
        <w:rPr>
          <w:sz w:val="20"/>
          <w:vertAlign w:val="baseline"/>
        </w:rPr>
        <w:t>(2013)</w:t>
      </w:r>
      <w:r>
        <w:rPr>
          <w:spacing w:val="-5"/>
          <w:sz w:val="20"/>
          <w:vertAlign w:val="baseline"/>
        </w:rPr>
        <w:t> </w:t>
      </w:r>
      <w:r>
        <w:rPr>
          <w:sz w:val="20"/>
          <w:vertAlign w:val="baseline"/>
        </w:rPr>
        <w:t>‗</w:t>
      </w:r>
      <w:r>
        <w:rPr>
          <w:i/>
          <w:sz w:val="20"/>
          <w:vertAlign w:val="baseline"/>
        </w:rPr>
        <w:t>Ecology,</w:t>
      </w:r>
      <w:r>
        <w:rPr>
          <w:i/>
          <w:spacing w:val="-4"/>
          <w:sz w:val="20"/>
          <w:vertAlign w:val="baseline"/>
        </w:rPr>
        <w:t> </w:t>
      </w:r>
      <w:r>
        <w:rPr>
          <w:i/>
          <w:sz w:val="20"/>
          <w:vertAlign w:val="baseline"/>
        </w:rPr>
        <w:t>Conservation</w:t>
      </w:r>
      <w:r>
        <w:rPr>
          <w:i/>
          <w:spacing w:val="-6"/>
          <w:sz w:val="20"/>
          <w:vertAlign w:val="baseline"/>
        </w:rPr>
        <w:t> </w:t>
      </w:r>
      <w:r>
        <w:rPr>
          <w:i/>
          <w:sz w:val="20"/>
          <w:vertAlign w:val="baseline"/>
        </w:rPr>
        <w:t>and</w:t>
      </w:r>
      <w:r>
        <w:rPr>
          <w:i/>
          <w:spacing w:val="-4"/>
          <w:sz w:val="20"/>
          <w:vertAlign w:val="baseline"/>
        </w:rPr>
        <w:t> </w:t>
      </w:r>
      <w:r>
        <w:rPr>
          <w:i/>
          <w:sz w:val="20"/>
          <w:vertAlign w:val="baseline"/>
        </w:rPr>
        <w:t>Environmental</w:t>
      </w:r>
      <w:r>
        <w:rPr>
          <w:i/>
          <w:spacing w:val="-8"/>
          <w:sz w:val="20"/>
          <w:vertAlign w:val="baseline"/>
        </w:rPr>
        <w:t> </w:t>
      </w:r>
      <w:r>
        <w:rPr>
          <w:i/>
          <w:sz w:val="20"/>
          <w:vertAlign w:val="baseline"/>
        </w:rPr>
        <w:t>Science</w:t>
      </w:r>
      <w:r>
        <w:rPr>
          <w:sz w:val="20"/>
          <w:vertAlign w:val="baseline"/>
        </w:rPr>
        <w:t>‘,</w:t>
      </w:r>
      <w:r>
        <w:rPr>
          <w:spacing w:val="-5"/>
          <w:sz w:val="20"/>
          <w:vertAlign w:val="baseline"/>
        </w:rPr>
        <w:t> </w:t>
      </w:r>
      <w:r>
        <w:rPr>
          <w:sz w:val="20"/>
          <w:vertAlign w:val="baseline"/>
        </w:rPr>
        <w:t>Niyi</w:t>
      </w:r>
      <w:r>
        <w:rPr>
          <w:spacing w:val="-6"/>
          <w:sz w:val="20"/>
          <w:vertAlign w:val="baseline"/>
        </w:rPr>
        <w:t> </w:t>
      </w:r>
      <w:r>
        <w:rPr>
          <w:sz w:val="20"/>
          <w:vertAlign w:val="baseline"/>
        </w:rPr>
        <w:t>Feniren,</w:t>
      </w:r>
      <w:r>
        <w:rPr>
          <w:spacing w:val="-3"/>
          <w:sz w:val="20"/>
          <w:vertAlign w:val="baseline"/>
        </w:rPr>
        <w:t> </w:t>
      </w:r>
      <w:r>
        <w:rPr>
          <w:sz w:val="20"/>
          <w:vertAlign w:val="baseline"/>
        </w:rPr>
        <w:t>Lagos</w:t>
      </w:r>
      <w:r>
        <w:rPr>
          <w:spacing w:val="39"/>
          <w:sz w:val="20"/>
          <w:vertAlign w:val="baseline"/>
        </w:rPr>
        <w:t> </w:t>
      </w:r>
      <w:r>
        <w:rPr>
          <w:sz w:val="20"/>
          <w:vertAlign w:val="baseline"/>
        </w:rPr>
        <w:t>p. </w:t>
      </w:r>
      <w:r>
        <w:rPr>
          <w:spacing w:val="-4"/>
          <w:sz w:val="20"/>
          <w:vertAlign w:val="baseline"/>
        </w:rPr>
        <w:t>166.</w:t>
      </w:r>
    </w:p>
    <w:p>
      <w:pPr>
        <w:spacing w:after="0"/>
        <w:jc w:val="left"/>
        <w:rPr>
          <w:sz w:val="20"/>
        </w:rPr>
        <w:sectPr>
          <w:pgSz w:w="12240" w:h="15840"/>
          <w:pgMar w:header="0" w:footer="1519" w:top="1360" w:bottom="1720" w:left="1660" w:right="360"/>
        </w:sectPr>
      </w:pPr>
    </w:p>
    <w:p>
      <w:pPr>
        <w:pStyle w:val="BodyText"/>
        <w:spacing w:line="480" w:lineRule="auto" w:before="72"/>
        <w:ind w:left="932" w:right="1080"/>
        <w:jc w:val="both"/>
      </w:pPr>
      <w:r>
        <w:rPr/>
        <w:t>and hydrosphere (the earth‘s water, ice and water vapour) into which one environmental system which makes it possible for millions of species including people, to exist.</w:t>
      </w:r>
      <w:r>
        <w:rPr>
          <w:vertAlign w:val="superscript"/>
        </w:rPr>
        <w:t>10</w:t>
      </w:r>
    </w:p>
    <w:p>
      <w:pPr>
        <w:pStyle w:val="BodyText"/>
        <w:spacing w:line="480" w:lineRule="auto" w:before="240"/>
        <w:ind w:left="932" w:right="1073" w:firstLine="720"/>
        <w:jc w:val="both"/>
      </w:pPr>
      <w:r>
        <w:rPr/>
        <w:t>Biodiversity comprises the variety of genetically distinct population and species of plants, animals and micro-organism with which humans being share the earth and the variety of ecosystems of which they are functioning parts</w:t>
      </w:r>
      <w:r>
        <w:rPr>
          <w:vertAlign w:val="superscript"/>
        </w:rPr>
        <w:t>11</w:t>
      </w:r>
      <w:r>
        <w:rPr>
          <w:vertAlign w:val="baseline"/>
        </w:rPr>
        <w:t>.</w:t>
      </w:r>
      <w:r>
        <w:rPr>
          <w:spacing w:val="40"/>
          <w:vertAlign w:val="baseline"/>
        </w:rPr>
        <w:t> </w:t>
      </w:r>
      <w:r>
        <w:rPr>
          <w:vertAlign w:val="baseline"/>
        </w:rPr>
        <w:t>The concept is usually conceptualized at three levels, genetic diversity, species diversity, and ecosystem diversity.</w:t>
      </w:r>
      <w:r>
        <w:rPr>
          <w:spacing w:val="40"/>
          <w:vertAlign w:val="baseline"/>
        </w:rPr>
        <w:t> </w:t>
      </w:r>
      <w:r>
        <w:rPr>
          <w:vertAlign w:val="baseline"/>
        </w:rPr>
        <w:t>Genetic diversity</w:t>
      </w:r>
      <w:r>
        <w:rPr>
          <w:spacing w:val="-1"/>
          <w:vertAlign w:val="baseline"/>
        </w:rPr>
        <w:t> </w:t>
      </w:r>
      <w:r>
        <w:rPr>
          <w:vertAlign w:val="baseline"/>
        </w:rPr>
        <w:t>refers to the variation of the genes within individual specie in general no two organisms are genetically identical. Species diversity means the diversity between species of living organism within a specific habitat or ecosystem.</w:t>
      </w:r>
      <w:r>
        <w:rPr>
          <w:spacing w:val="40"/>
          <w:vertAlign w:val="baseline"/>
        </w:rPr>
        <w:t> </w:t>
      </w:r>
      <w:r>
        <w:rPr>
          <w:vertAlign w:val="baseline"/>
        </w:rPr>
        <w:t>The number of species on earth is not known, while</w:t>
      </w:r>
      <w:r>
        <w:rPr>
          <w:spacing w:val="-2"/>
          <w:vertAlign w:val="baseline"/>
        </w:rPr>
        <w:t> </w:t>
      </w:r>
      <w:r>
        <w:rPr>
          <w:vertAlign w:val="baseline"/>
        </w:rPr>
        <w:t>more than one and half million species have been described by scientist.</w:t>
      </w:r>
      <w:r>
        <w:rPr>
          <w:spacing w:val="40"/>
          <w:vertAlign w:val="baseline"/>
        </w:rPr>
        <w:t> </w:t>
      </w:r>
      <w:r>
        <w:rPr>
          <w:vertAlign w:val="baseline"/>
        </w:rPr>
        <w:t>Ecosystem diversity denotes the range of natural habitats, biotic communities and ecological processes within which species variety has evolved and to which they are uniquely adopted.</w:t>
      </w:r>
    </w:p>
    <w:p>
      <w:pPr>
        <w:pStyle w:val="BodyText"/>
        <w:spacing w:line="480" w:lineRule="auto" w:before="242"/>
        <w:ind w:left="932" w:right="1073" w:firstLine="720"/>
        <w:jc w:val="both"/>
      </w:pPr>
      <w:r>
        <w:rPr/>
        <w:t>For Nigerians and indeed Africa, biodiversity is of critical importance to our survival.</w:t>
      </w:r>
      <w:r>
        <w:rPr>
          <w:spacing w:val="40"/>
        </w:rPr>
        <w:t> </w:t>
      </w:r>
      <w:r>
        <w:rPr/>
        <w:t>This is</w:t>
      </w:r>
      <w:r>
        <w:rPr>
          <w:spacing w:val="-1"/>
        </w:rPr>
        <w:t> </w:t>
      </w:r>
      <w:r>
        <w:rPr/>
        <w:t>because our livelihood is</w:t>
      </w:r>
      <w:r>
        <w:rPr>
          <w:spacing w:val="-1"/>
        </w:rPr>
        <w:t> </w:t>
      </w:r>
      <w:r>
        <w:rPr/>
        <w:t>dependent on having</w:t>
      </w:r>
      <w:r>
        <w:rPr>
          <w:spacing w:val="-1"/>
        </w:rPr>
        <w:t> </w:t>
      </w:r>
      <w:r>
        <w:rPr/>
        <w:t>free and open access to a great variety of biological resources for food and medication .For example human</w:t>
      </w:r>
      <w:r>
        <w:rPr>
          <w:spacing w:val="-2"/>
        </w:rPr>
        <w:t> </w:t>
      </w:r>
      <w:r>
        <w:rPr/>
        <w:t>beings</w:t>
      </w:r>
      <w:r>
        <w:rPr>
          <w:spacing w:val="-1"/>
        </w:rPr>
        <w:t> </w:t>
      </w:r>
      <w:r>
        <w:rPr/>
        <w:t>derive</w:t>
      </w:r>
      <w:r>
        <w:rPr>
          <w:spacing w:val="-3"/>
        </w:rPr>
        <w:t> </w:t>
      </w:r>
      <w:r>
        <w:rPr/>
        <w:t>nutrients</w:t>
      </w:r>
      <w:r>
        <w:rPr>
          <w:spacing w:val="-2"/>
        </w:rPr>
        <w:t> </w:t>
      </w:r>
      <w:r>
        <w:rPr/>
        <w:t>and</w:t>
      </w:r>
      <w:r>
        <w:rPr>
          <w:spacing w:val="-2"/>
        </w:rPr>
        <w:t> </w:t>
      </w:r>
      <w:r>
        <w:rPr/>
        <w:t>vitamins</w:t>
      </w:r>
      <w:r>
        <w:rPr>
          <w:spacing w:val="-3"/>
        </w:rPr>
        <w:t> </w:t>
      </w:r>
      <w:r>
        <w:rPr/>
        <w:t>such</w:t>
      </w:r>
      <w:r>
        <w:rPr>
          <w:spacing w:val="-2"/>
        </w:rPr>
        <w:t> </w:t>
      </w:r>
      <w:r>
        <w:rPr/>
        <w:t>as</w:t>
      </w:r>
      <w:r>
        <w:rPr>
          <w:spacing w:val="-2"/>
        </w:rPr>
        <w:t> </w:t>
      </w:r>
      <w:r>
        <w:rPr/>
        <w:t>protein,</w:t>
      </w:r>
      <w:r>
        <w:rPr>
          <w:spacing w:val="-2"/>
        </w:rPr>
        <w:t> </w:t>
      </w:r>
      <w:r>
        <w:rPr/>
        <w:t>from</w:t>
      </w:r>
      <w:r>
        <w:rPr>
          <w:spacing w:val="-2"/>
        </w:rPr>
        <w:t> </w:t>
      </w:r>
      <w:r>
        <w:rPr/>
        <w:t>the</w:t>
      </w:r>
      <w:r>
        <w:rPr>
          <w:spacing w:val="-2"/>
        </w:rPr>
        <w:t> </w:t>
      </w:r>
      <w:r>
        <w:rPr/>
        <w:t>consumption</w:t>
      </w:r>
      <w:r>
        <w:rPr>
          <w:spacing w:val="-2"/>
        </w:rPr>
        <w:t> </w:t>
      </w:r>
      <w:r>
        <w:rPr/>
        <w:t>of animal meat and diaries products and more than 120 chemical substances, which are obtained</w:t>
      </w:r>
      <w:r>
        <w:rPr>
          <w:spacing w:val="56"/>
        </w:rPr>
        <w:t> </w:t>
      </w:r>
      <w:r>
        <w:rPr/>
        <w:t>from</w:t>
      </w:r>
      <w:r>
        <w:rPr>
          <w:spacing w:val="59"/>
        </w:rPr>
        <w:t> </w:t>
      </w:r>
      <w:r>
        <w:rPr/>
        <w:t>around</w:t>
      </w:r>
      <w:r>
        <w:rPr>
          <w:spacing w:val="58"/>
        </w:rPr>
        <w:t> </w:t>
      </w:r>
      <w:r>
        <w:rPr/>
        <w:t>90</w:t>
      </w:r>
      <w:r>
        <w:rPr>
          <w:spacing w:val="56"/>
        </w:rPr>
        <w:t> </w:t>
      </w:r>
      <w:r>
        <w:rPr/>
        <w:t>different</w:t>
      </w:r>
      <w:r>
        <w:rPr>
          <w:spacing w:val="57"/>
        </w:rPr>
        <w:t> </w:t>
      </w:r>
      <w:r>
        <w:rPr/>
        <w:t>plants</w:t>
      </w:r>
      <w:r>
        <w:rPr>
          <w:spacing w:val="56"/>
        </w:rPr>
        <w:t> </w:t>
      </w:r>
      <w:r>
        <w:rPr/>
        <w:t>species</w:t>
      </w:r>
      <w:r>
        <w:rPr>
          <w:spacing w:val="56"/>
        </w:rPr>
        <w:t> </w:t>
      </w:r>
      <w:r>
        <w:rPr/>
        <w:t>are</w:t>
      </w:r>
      <w:r>
        <w:rPr>
          <w:spacing w:val="56"/>
        </w:rPr>
        <w:t> </w:t>
      </w:r>
      <w:r>
        <w:rPr/>
        <w:t>processed</w:t>
      </w:r>
      <w:r>
        <w:rPr>
          <w:spacing w:val="56"/>
        </w:rPr>
        <w:t> </w:t>
      </w:r>
      <w:r>
        <w:rPr/>
        <w:t>in</w:t>
      </w:r>
      <w:r>
        <w:rPr>
          <w:spacing w:val="57"/>
        </w:rPr>
        <w:t> </w:t>
      </w:r>
      <w:r>
        <w:rPr/>
        <w:t>to</w:t>
      </w:r>
      <w:r>
        <w:rPr>
          <w:spacing w:val="59"/>
        </w:rPr>
        <w:t> </w:t>
      </w:r>
      <w:r>
        <w:rPr/>
        <w:t>drugs</w:t>
      </w:r>
      <w:r>
        <w:rPr>
          <w:spacing w:val="67"/>
        </w:rPr>
        <w:t> </w:t>
      </w:r>
      <w:r>
        <w:rPr>
          <w:spacing w:val="-5"/>
        </w:rPr>
        <w:t>and</w:t>
      </w:r>
    </w:p>
    <w:p>
      <w:pPr>
        <w:pStyle w:val="BodyText"/>
        <w:spacing w:before="30"/>
        <w:rPr>
          <w:sz w:val="20"/>
        </w:rPr>
      </w:pPr>
      <w:r>
        <w:rPr/>
        <mc:AlternateContent>
          <mc:Choice Requires="wps">
            <w:drawing>
              <wp:anchor distT="0" distB="0" distL="0" distR="0" allowOverlap="1" layoutInCell="1" locked="0" behindDoc="1" simplePos="0" relativeHeight="487593472">
                <wp:simplePos x="0" y="0"/>
                <wp:positionH relativeFrom="page">
                  <wp:posOffset>1189024</wp:posOffset>
                </wp:positionH>
                <wp:positionV relativeFrom="paragraph">
                  <wp:posOffset>180934</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723008;mso-wrap-distance-left:0;mso-wrap-distance-right:0" id="docshape11"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10</w:t>
      </w:r>
      <w:r>
        <w:rPr>
          <w:spacing w:val="40"/>
          <w:sz w:val="20"/>
          <w:vertAlign w:val="baseline"/>
        </w:rPr>
        <w:t> </w:t>
      </w:r>
      <w:r>
        <w:rPr>
          <w:sz w:val="20"/>
          <w:vertAlign w:val="baseline"/>
        </w:rPr>
        <w:t>Altieri</w:t>
      </w:r>
      <w:r>
        <w:rPr>
          <w:spacing w:val="-6"/>
          <w:sz w:val="20"/>
          <w:vertAlign w:val="baseline"/>
        </w:rPr>
        <w:t> </w:t>
      </w:r>
      <w:r>
        <w:rPr>
          <w:sz w:val="20"/>
          <w:vertAlign w:val="baseline"/>
        </w:rPr>
        <w:t>M.A</w:t>
      </w:r>
      <w:r>
        <w:rPr>
          <w:spacing w:val="-5"/>
          <w:sz w:val="20"/>
          <w:vertAlign w:val="baseline"/>
        </w:rPr>
        <w:t> </w:t>
      </w:r>
      <w:r>
        <w:rPr>
          <w:sz w:val="20"/>
          <w:vertAlign w:val="baseline"/>
        </w:rPr>
        <w:t>‗The</w:t>
      </w:r>
      <w:r>
        <w:rPr>
          <w:spacing w:val="-5"/>
          <w:sz w:val="20"/>
          <w:vertAlign w:val="baseline"/>
        </w:rPr>
        <w:t> </w:t>
      </w:r>
      <w:r>
        <w:rPr>
          <w:sz w:val="20"/>
          <w:vertAlign w:val="baseline"/>
        </w:rPr>
        <w:t>Ecological</w:t>
      </w:r>
      <w:r>
        <w:rPr>
          <w:spacing w:val="-5"/>
          <w:sz w:val="20"/>
          <w:vertAlign w:val="baseline"/>
        </w:rPr>
        <w:t> </w:t>
      </w:r>
      <w:r>
        <w:rPr>
          <w:sz w:val="20"/>
          <w:vertAlign w:val="baseline"/>
        </w:rPr>
        <w:t>role</w:t>
      </w:r>
      <w:r>
        <w:rPr>
          <w:spacing w:val="-5"/>
          <w:sz w:val="20"/>
          <w:vertAlign w:val="baseline"/>
        </w:rPr>
        <w:t> </w:t>
      </w:r>
      <w:r>
        <w:rPr>
          <w:sz w:val="20"/>
          <w:vertAlign w:val="baseline"/>
        </w:rPr>
        <w:t>of</w:t>
      </w:r>
      <w:r>
        <w:rPr>
          <w:spacing w:val="-7"/>
          <w:sz w:val="20"/>
          <w:vertAlign w:val="baseline"/>
        </w:rPr>
        <w:t> </w:t>
      </w:r>
      <w:r>
        <w:rPr>
          <w:sz w:val="20"/>
          <w:vertAlign w:val="baseline"/>
        </w:rPr>
        <w:t>Biodiversity</w:t>
      </w:r>
      <w:r>
        <w:rPr>
          <w:spacing w:val="-9"/>
          <w:sz w:val="20"/>
          <w:vertAlign w:val="baseline"/>
        </w:rPr>
        <w:t> </w:t>
      </w:r>
      <w:r>
        <w:rPr>
          <w:sz w:val="20"/>
          <w:vertAlign w:val="baseline"/>
        </w:rPr>
        <w:t>in</w:t>
      </w:r>
      <w:r>
        <w:rPr>
          <w:spacing w:val="-4"/>
          <w:sz w:val="20"/>
          <w:vertAlign w:val="baseline"/>
        </w:rPr>
        <w:t> </w:t>
      </w:r>
      <w:r>
        <w:rPr>
          <w:sz w:val="20"/>
          <w:vertAlign w:val="baseline"/>
        </w:rPr>
        <w:t>Agro</w:t>
      </w:r>
      <w:r>
        <w:rPr>
          <w:spacing w:val="-4"/>
          <w:sz w:val="20"/>
          <w:vertAlign w:val="baseline"/>
        </w:rPr>
        <w:t> </w:t>
      </w:r>
      <w:r>
        <w:rPr>
          <w:sz w:val="20"/>
          <w:vertAlign w:val="baseline"/>
        </w:rPr>
        <w:t>Ecosystem</w:t>
      </w:r>
      <w:r>
        <w:rPr>
          <w:spacing w:val="-7"/>
          <w:sz w:val="20"/>
          <w:vertAlign w:val="baseline"/>
        </w:rPr>
        <w:t> </w:t>
      </w:r>
      <w:r>
        <w:rPr>
          <w:sz w:val="20"/>
          <w:vertAlign w:val="baseline"/>
        </w:rPr>
        <w:t>(1999) </w:t>
      </w:r>
      <w:r>
        <w:rPr>
          <w:i/>
          <w:sz w:val="20"/>
          <w:vertAlign w:val="baseline"/>
        </w:rPr>
        <w:t>ELSEVIER</w:t>
      </w:r>
      <w:r>
        <w:rPr>
          <w:i/>
          <w:spacing w:val="-5"/>
          <w:sz w:val="20"/>
          <w:vertAlign w:val="baseline"/>
        </w:rPr>
        <w:t> </w:t>
      </w:r>
      <w:r>
        <w:rPr>
          <w:i/>
          <w:sz w:val="20"/>
          <w:vertAlign w:val="baseline"/>
        </w:rPr>
        <w:t>Journal</w:t>
      </w:r>
      <w:r>
        <w:rPr>
          <w:i/>
          <w:spacing w:val="-6"/>
          <w:sz w:val="20"/>
          <w:vertAlign w:val="baseline"/>
        </w:rPr>
        <w:t> </w:t>
      </w:r>
      <w:r>
        <w:rPr>
          <w:i/>
          <w:sz w:val="20"/>
          <w:vertAlign w:val="baseline"/>
        </w:rPr>
        <w:t>of Agriculture,Ecosystem and Environment </w:t>
      </w:r>
      <w:r>
        <w:rPr>
          <w:sz w:val="20"/>
          <w:vertAlign w:val="baseline"/>
        </w:rPr>
        <w:t>7419-31 at 26.</w:t>
      </w:r>
    </w:p>
    <w:p>
      <w:pPr>
        <w:spacing w:before="1"/>
        <w:ind w:left="212" w:right="0" w:firstLine="0"/>
        <w:jc w:val="left"/>
        <w:rPr>
          <w:sz w:val="20"/>
        </w:rPr>
      </w:pPr>
      <w:r>
        <w:rPr>
          <w:sz w:val="20"/>
          <w:vertAlign w:val="superscript"/>
        </w:rPr>
        <w:t>11</w:t>
      </w:r>
      <w:r>
        <w:rPr>
          <w:spacing w:val="63"/>
          <w:w w:val="150"/>
          <w:sz w:val="20"/>
          <w:vertAlign w:val="baseline"/>
        </w:rPr>
        <w:t> </w:t>
      </w:r>
      <w:r>
        <w:rPr>
          <w:sz w:val="20"/>
          <w:vertAlign w:val="baseline"/>
        </w:rPr>
        <w:t>United</w:t>
      </w:r>
      <w:r>
        <w:rPr>
          <w:spacing w:val="-3"/>
          <w:sz w:val="20"/>
          <w:vertAlign w:val="baseline"/>
        </w:rPr>
        <w:t> </w:t>
      </w:r>
      <w:r>
        <w:rPr>
          <w:sz w:val="20"/>
          <w:vertAlign w:val="baseline"/>
        </w:rPr>
        <w:t>Nations</w:t>
      </w:r>
      <w:r>
        <w:rPr>
          <w:spacing w:val="-4"/>
          <w:sz w:val="20"/>
          <w:vertAlign w:val="baseline"/>
        </w:rPr>
        <w:t> </w:t>
      </w:r>
      <w:r>
        <w:rPr>
          <w:sz w:val="20"/>
          <w:vertAlign w:val="baseline"/>
        </w:rPr>
        <w:t>(1997),</w:t>
      </w:r>
      <w:r>
        <w:rPr>
          <w:spacing w:val="-2"/>
          <w:sz w:val="20"/>
          <w:vertAlign w:val="baseline"/>
        </w:rPr>
        <w:t> </w:t>
      </w:r>
      <w:r>
        <w:rPr>
          <w:i/>
          <w:sz w:val="20"/>
          <w:vertAlign w:val="baseline"/>
        </w:rPr>
        <w:t>Glossary</w:t>
      </w:r>
      <w:r>
        <w:rPr>
          <w:i/>
          <w:spacing w:val="-4"/>
          <w:sz w:val="20"/>
          <w:vertAlign w:val="baseline"/>
        </w:rPr>
        <w:t> </w:t>
      </w:r>
      <w:r>
        <w:rPr>
          <w:i/>
          <w:sz w:val="20"/>
          <w:vertAlign w:val="baseline"/>
        </w:rPr>
        <w:t>of</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Statistics</w:t>
      </w:r>
      <w:r>
        <w:rPr>
          <w:i/>
          <w:spacing w:val="-2"/>
          <w:sz w:val="20"/>
          <w:vertAlign w:val="baseline"/>
        </w:rPr>
        <w:t> </w:t>
      </w:r>
      <w:r>
        <w:rPr>
          <w:sz w:val="20"/>
          <w:vertAlign w:val="baseline"/>
        </w:rPr>
        <w:t>(UN</w:t>
      </w:r>
      <w:r>
        <w:rPr>
          <w:spacing w:val="-4"/>
          <w:sz w:val="20"/>
          <w:vertAlign w:val="baseline"/>
        </w:rPr>
        <w:t> </w:t>
      </w:r>
      <w:r>
        <w:rPr>
          <w:sz w:val="20"/>
          <w:vertAlign w:val="baseline"/>
        </w:rPr>
        <w:t>DOC</w:t>
      </w:r>
      <w:r>
        <w:rPr>
          <w:spacing w:val="-5"/>
          <w:sz w:val="20"/>
          <w:vertAlign w:val="baseline"/>
        </w:rPr>
        <w:t> </w:t>
      </w:r>
      <w:r>
        <w:rPr>
          <w:spacing w:val="-2"/>
          <w:sz w:val="20"/>
          <w:vertAlign w:val="baseline"/>
        </w:rPr>
        <w:t>ESA/STAT/SER.F167)</w:t>
      </w:r>
    </w:p>
    <w:p>
      <w:pPr>
        <w:spacing w:after="0"/>
        <w:jc w:val="left"/>
        <w:rPr>
          <w:sz w:val="20"/>
        </w:rPr>
        <w:sectPr>
          <w:pgSz w:w="12240" w:h="15840"/>
          <w:pgMar w:header="0" w:footer="1519" w:top="1360" w:bottom="1720" w:left="1660" w:right="360"/>
        </w:sectPr>
      </w:pPr>
    </w:p>
    <w:p>
      <w:pPr>
        <w:pStyle w:val="BodyText"/>
        <w:spacing w:line="480" w:lineRule="auto" w:before="112"/>
        <w:ind w:left="932" w:right="1073"/>
        <w:jc w:val="both"/>
      </w:pPr>
      <w:r>
        <w:rPr/>
        <w:t>medicine, all over the world</w:t>
      </w:r>
      <w:r>
        <w:rPr>
          <w:vertAlign w:val="superscript"/>
        </w:rPr>
        <w:t>12</w:t>
      </w:r>
      <w:r>
        <w:rPr>
          <w:vertAlign w:val="baseline"/>
        </w:rPr>
        <w:t>. Other values of biodiversity are housing materials, economic security, subsistence and commercial agriculture, livestock production, logging and fishing which account for the bulk of employment.</w:t>
      </w:r>
      <w:r>
        <w:rPr>
          <w:spacing w:val="40"/>
          <w:vertAlign w:val="baseline"/>
        </w:rPr>
        <w:t> </w:t>
      </w:r>
      <w:r>
        <w:rPr>
          <w:vertAlign w:val="baseline"/>
        </w:rPr>
        <w:t>What is more, majority of Nigerians particularly in rural areas depend on herbal remedies for their primary health care, while wood in the form of fuel wood and charcoal represent by far the largest energy sources in both rural and urban areas of the country</w:t>
      </w:r>
      <w:r>
        <w:rPr>
          <w:vertAlign w:val="superscript"/>
        </w:rPr>
        <w:t>13</w:t>
      </w:r>
      <w:r>
        <w:rPr>
          <w:vertAlign w:val="baseline"/>
        </w:rPr>
        <w:t>.</w:t>
      </w:r>
    </w:p>
    <w:p>
      <w:pPr>
        <w:pStyle w:val="BodyText"/>
        <w:spacing w:line="480" w:lineRule="auto" w:before="241"/>
        <w:ind w:left="932" w:right="1075" w:firstLine="720"/>
        <w:jc w:val="both"/>
      </w:pPr>
      <w:r>
        <w:rPr/>
        <w:t>The diversity of biological species is the earth‘s most important resources. Human depend on the wide variety of species in healthy ecosystems for air to breathe, water to drink, and productive soil for farming. In respect of its ecosystem service it has been discovered that there are certain biological processes which are affected whenever there is a change in or disruption of biological diversity. Some of the processes include seeds dispersal, pollination, carbon sequestration and climate regulation</w:t>
      </w:r>
      <w:r>
        <w:rPr>
          <w:spacing w:val="-1"/>
        </w:rPr>
        <w:t> </w:t>
      </w:r>
      <w:r>
        <w:rPr/>
        <w:t>.It</w:t>
      </w:r>
      <w:r>
        <w:rPr>
          <w:spacing w:val="-1"/>
        </w:rPr>
        <w:t> </w:t>
      </w:r>
      <w:r>
        <w:rPr/>
        <w:t>is a general scientific</w:t>
      </w:r>
      <w:r>
        <w:rPr>
          <w:spacing w:val="-2"/>
        </w:rPr>
        <w:t> </w:t>
      </w:r>
      <w:r>
        <w:rPr/>
        <w:t>knowledge</w:t>
      </w:r>
      <w:r>
        <w:rPr>
          <w:spacing w:val="-2"/>
        </w:rPr>
        <w:t> </w:t>
      </w:r>
      <w:r>
        <w:rPr/>
        <w:t>that,</w:t>
      </w:r>
      <w:r>
        <w:rPr>
          <w:spacing w:val="-1"/>
        </w:rPr>
        <w:t> </w:t>
      </w:r>
      <w:r>
        <w:rPr/>
        <w:t>plants</w:t>
      </w:r>
      <w:r>
        <w:rPr>
          <w:spacing w:val="-1"/>
        </w:rPr>
        <w:t> </w:t>
      </w:r>
      <w:r>
        <w:rPr/>
        <w:t>utilize</w:t>
      </w:r>
      <w:r>
        <w:rPr>
          <w:spacing w:val="-2"/>
        </w:rPr>
        <w:t> </w:t>
      </w:r>
      <w:r>
        <w:rPr/>
        <w:t>carbon</w:t>
      </w:r>
      <w:r>
        <w:rPr>
          <w:spacing w:val="-1"/>
        </w:rPr>
        <w:t> </w:t>
      </w:r>
      <w:r>
        <w:rPr/>
        <w:t>dioxide</w:t>
      </w:r>
      <w:r>
        <w:rPr>
          <w:spacing w:val="-2"/>
        </w:rPr>
        <w:t> </w:t>
      </w:r>
      <w:r>
        <w:rPr/>
        <w:t>thus reducing the amount that goes into the atmosphere</w:t>
      </w:r>
      <w:r>
        <w:rPr>
          <w:vertAlign w:val="superscript"/>
        </w:rPr>
        <w:t>14</w:t>
      </w:r>
      <w:r>
        <w:rPr>
          <w:vertAlign w:val="baseline"/>
        </w:rPr>
        <w:t> . Along with other species such as worms, insects, fungi, and soil bacteria-regulate stream flow and groundwater levels cleanse pollutants from water surface, and helps recycle soil nutrients.</w:t>
      </w:r>
      <w:r>
        <w:rPr>
          <w:spacing w:val="40"/>
          <w:vertAlign w:val="baseline"/>
        </w:rPr>
        <w:t> </w:t>
      </w:r>
      <w:r>
        <w:rPr>
          <w:vertAlign w:val="baseline"/>
        </w:rPr>
        <w:t>Insects are the important pollinators; 90 per cent of the crops are pollinated exclusively by </w:t>
      </w:r>
      <w:r>
        <w:rPr>
          <w:spacing w:val="-2"/>
          <w:vertAlign w:val="baseline"/>
        </w:rPr>
        <w:t>insects</w:t>
      </w:r>
      <w:r>
        <w:rPr>
          <w:spacing w:val="-2"/>
          <w:vertAlign w:val="superscript"/>
        </w:rPr>
        <w:t>15</w:t>
      </w:r>
      <w:r>
        <w:rPr>
          <w:spacing w:val="-2"/>
          <w:vertAlign w:val="baseline"/>
        </w:rPr>
        <w:t>.</w:t>
      </w:r>
    </w:p>
    <w:p>
      <w:pPr>
        <w:pStyle w:val="BodyText"/>
        <w:spacing w:before="226"/>
        <w:rPr>
          <w:sz w:val="20"/>
        </w:rPr>
      </w:pPr>
      <w:r>
        <w:rPr/>
        <mc:AlternateContent>
          <mc:Choice Requires="wps">
            <w:drawing>
              <wp:anchor distT="0" distB="0" distL="0" distR="0" allowOverlap="1" layoutInCell="1" locked="0" behindDoc="1" simplePos="0" relativeHeight="487593984">
                <wp:simplePos x="0" y="0"/>
                <wp:positionH relativeFrom="page">
                  <wp:posOffset>1189024</wp:posOffset>
                </wp:positionH>
                <wp:positionV relativeFrom="paragraph">
                  <wp:posOffset>304955</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12217pt;width:144.020pt;height:.71997pt;mso-position-horizontal-relative:page;mso-position-vertical-relative:paragraph;z-index:-15722496;mso-wrap-distance-left:0;mso-wrap-distance-right:0" id="docshape1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12</w:t>
      </w:r>
      <w:r>
        <w:rPr>
          <w:spacing w:val="-6"/>
          <w:sz w:val="20"/>
          <w:vertAlign w:val="baseline"/>
        </w:rPr>
        <w:t> </w:t>
      </w:r>
      <w:r>
        <w:rPr>
          <w:sz w:val="20"/>
          <w:vertAlign w:val="baseline"/>
        </w:rPr>
        <w:t>Emma</w:t>
      </w:r>
      <w:r>
        <w:rPr>
          <w:spacing w:val="-6"/>
          <w:sz w:val="20"/>
          <w:vertAlign w:val="baseline"/>
        </w:rPr>
        <w:t> </w:t>
      </w:r>
      <w:r>
        <w:rPr>
          <w:sz w:val="20"/>
          <w:vertAlign w:val="baseline"/>
        </w:rPr>
        <w:t>Okafor</w:t>
      </w:r>
      <w:r>
        <w:rPr>
          <w:spacing w:val="-6"/>
          <w:sz w:val="20"/>
          <w:vertAlign w:val="baseline"/>
        </w:rPr>
        <w:t> </w:t>
      </w:r>
      <w:r>
        <w:rPr>
          <w:sz w:val="20"/>
          <w:vertAlign w:val="baseline"/>
        </w:rPr>
        <w:t>L.</w:t>
      </w:r>
      <w:r>
        <w:rPr>
          <w:spacing w:val="-6"/>
          <w:sz w:val="20"/>
          <w:vertAlign w:val="baseline"/>
        </w:rPr>
        <w:t> </w:t>
      </w:r>
      <w:r>
        <w:rPr>
          <w:sz w:val="20"/>
          <w:vertAlign w:val="baseline"/>
        </w:rPr>
        <w:t>C</w:t>
      </w:r>
      <w:r>
        <w:rPr>
          <w:spacing w:val="-7"/>
          <w:sz w:val="20"/>
          <w:vertAlign w:val="baseline"/>
        </w:rPr>
        <w:t> </w:t>
      </w:r>
      <w:r>
        <w:rPr>
          <w:sz w:val="20"/>
          <w:vertAlign w:val="baseline"/>
        </w:rPr>
        <w:t>et</w:t>
      </w:r>
      <w:r>
        <w:rPr>
          <w:spacing w:val="-6"/>
          <w:sz w:val="20"/>
          <w:vertAlign w:val="baseline"/>
        </w:rPr>
        <w:t> </w:t>
      </w:r>
      <w:r>
        <w:rPr>
          <w:sz w:val="20"/>
          <w:vertAlign w:val="baseline"/>
        </w:rPr>
        <w:t>al</w:t>
      </w:r>
      <w:r>
        <w:rPr>
          <w:spacing w:val="-4"/>
          <w:sz w:val="20"/>
          <w:vertAlign w:val="baseline"/>
        </w:rPr>
        <w:t> </w:t>
      </w:r>
      <w:r>
        <w:rPr>
          <w:sz w:val="20"/>
          <w:vertAlign w:val="baseline"/>
        </w:rPr>
        <w:t>‗Biodiversity</w:t>
      </w:r>
      <w:r>
        <w:rPr>
          <w:spacing w:val="-7"/>
          <w:sz w:val="20"/>
          <w:vertAlign w:val="baseline"/>
        </w:rPr>
        <w:t> </w:t>
      </w:r>
      <w:r>
        <w:rPr>
          <w:sz w:val="20"/>
          <w:vertAlign w:val="baseline"/>
        </w:rPr>
        <w:t>Conservation</w:t>
      </w:r>
      <w:r>
        <w:rPr>
          <w:spacing w:val="-7"/>
          <w:sz w:val="20"/>
          <w:vertAlign w:val="baseline"/>
        </w:rPr>
        <w:t> </w:t>
      </w:r>
      <w:r>
        <w:rPr>
          <w:sz w:val="20"/>
          <w:vertAlign w:val="baseline"/>
        </w:rPr>
        <w:t>for</w:t>
      </w:r>
      <w:r>
        <w:rPr>
          <w:spacing w:val="-6"/>
          <w:sz w:val="20"/>
          <w:vertAlign w:val="baseline"/>
        </w:rPr>
        <w:t> </w:t>
      </w:r>
      <w:r>
        <w:rPr>
          <w:sz w:val="20"/>
          <w:vertAlign w:val="baseline"/>
        </w:rPr>
        <w:t>sustainable</w:t>
      </w:r>
      <w:r>
        <w:rPr>
          <w:spacing w:val="-4"/>
          <w:sz w:val="20"/>
          <w:vertAlign w:val="baseline"/>
        </w:rPr>
        <w:t> </w:t>
      </w:r>
      <w:r>
        <w:rPr>
          <w:sz w:val="20"/>
          <w:vertAlign w:val="baseline"/>
        </w:rPr>
        <w:t>Agriculture</w:t>
      </w:r>
      <w:r>
        <w:rPr>
          <w:spacing w:val="-6"/>
          <w:sz w:val="20"/>
          <w:vertAlign w:val="baseline"/>
        </w:rPr>
        <w:t> </w:t>
      </w:r>
      <w:r>
        <w:rPr>
          <w:sz w:val="20"/>
          <w:vertAlign w:val="baseline"/>
        </w:rPr>
        <w:t>in</w:t>
      </w:r>
      <w:r>
        <w:rPr>
          <w:spacing w:val="-8"/>
          <w:sz w:val="20"/>
          <w:vertAlign w:val="baseline"/>
        </w:rPr>
        <w:t> </w:t>
      </w:r>
      <w:r>
        <w:rPr>
          <w:sz w:val="20"/>
          <w:vertAlign w:val="baseline"/>
        </w:rPr>
        <w:t>Tropical</w:t>
      </w:r>
      <w:r>
        <w:rPr>
          <w:spacing w:val="-6"/>
          <w:sz w:val="20"/>
          <w:vertAlign w:val="baseline"/>
        </w:rPr>
        <w:t> </w:t>
      </w:r>
      <w:r>
        <w:rPr>
          <w:sz w:val="20"/>
          <w:vertAlign w:val="baseline"/>
        </w:rPr>
        <w:t>Rainforest</w:t>
      </w:r>
      <w:r>
        <w:rPr>
          <w:spacing w:val="-7"/>
          <w:sz w:val="20"/>
          <w:vertAlign w:val="baseline"/>
        </w:rPr>
        <w:t> </w:t>
      </w:r>
      <w:r>
        <w:rPr>
          <w:sz w:val="20"/>
          <w:vertAlign w:val="baseline"/>
        </w:rPr>
        <w:t>of Nigeria‘ (2009) </w:t>
      </w:r>
      <w:r>
        <w:rPr>
          <w:i/>
          <w:sz w:val="20"/>
          <w:vertAlign w:val="baseline"/>
        </w:rPr>
        <w:t>New York Science Journal</w:t>
      </w:r>
      <w:r>
        <w:rPr>
          <w:sz w:val="20"/>
          <w:vertAlign w:val="baseline"/>
        </w:rPr>
        <w:t>, at 2 (7) at 81.</w:t>
      </w:r>
    </w:p>
    <w:p>
      <w:pPr>
        <w:spacing w:before="1"/>
        <w:ind w:left="212" w:right="1153" w:firstLine="0"/>
        <w:jc w:val="left"/>
        <w:rPr>
          <w:sz w:val="20"/>
        </w:rPr>
      </w:pPr>
      <w:r>
        <w:rPr>
          <w:sz w:val="20"/>
          <w:vertAlign w:val="superscript"/>
        </w:rPr>
        <w:t>13</w:t>
      </w:r>
      <w:r>
        <w:rPr>
          <w:spacing w:val="80"/>
          <w:sz w:val="20"/>
          <w:vertAlign w:val="baseline"/>
        </w:rPr>
        <w:t> </w:t>
      </w:r>
      <w:r>
        <w:rPr>
          <w:sz w:val="20"/>
          <w:vertAlign w:val="baseline"/>
        </w:rPr>
        <w:t>Abramouitz,</w:t>
      </w:r>
      <w:r>
        <w:rPr>
          <w:spacing w:val="-3"/>
          <w:sz w:val="20"/>
          <w:vertAlign w:val="baseline"/>
        </w:rPr>
        <w:t> </w:t>
      </w:r>
      <w:r>
        <w:rPr>
          <w:sz w:val="20"/>
          <w:vertAlign w:val="baseline"/>
        </w:rPr>
        <w:t>Jn.,</w:t>
      </w:r>
      <w:r>
        <w:rPr>
          <w:spacing w:val="-3"/>
          <w:sz w:val="20"/>
          <w:vertAlign w:val="baseline"/>
        </w:rPr>
        <w:t> </w:t>
      </w:r>
      <w:r>
        <w:rPr>
          <w:sz w:val="20"/>
          <w:vertAlign w:val="baseline"/>
        </w:rPr>
        <w:t>(1997)</w:t>
      </w:r>
      <w:r>
        <w:rPr>
          <w:spacing w:val="-3"/>
          <w:sz w:val="20"/>
          <w:vertAlign w:val="baseline"/>
        </w:rPr>
        <w:t> </w:t>
      </w:r>
      <w:r>
        <w:rPr>
          <w:sz w:val="20"/>
          <w:vertAlign w:val="baseline"/>
        </w:rPr>
        <w:t>Valuing</w:t>
      </w:r>
      <w:r>
        <w:rPr>
          <w:spacing w:val="-4"/>
          <w:sz w:val="20"/>
          <w:vertAlign w:val="baseline"/>
        </w:rPr>
        <w:t> </w:t>
      </w:r>
      <w:r>
        <w:rPr>
          <w:sz w:val="20"/>
          <w:vertAlign w:val="baseline"/>
        </w:rPr>
        <w:t>Nature</w:t>
      </w:r>
      <w:r>
        <w:rPr>
          <w:spacing w:val="-3"/>
          <w:sz w:val="20"/>
          <w:vertAlign w:val="baseline"/>
        </w:rPr>
        <w:t> </w:t>
      </w:r>
      <w:r>
        <w:rPr>
          <w:sz w:val="20"/>
          <w:vertAlign w:val="baseline"/>
        </w:rPr>
        <w:t>Science.</w:t>
      </w:r>
      <w:r>
        <w:rPr>
          <w:spacing w:val="40"/>
          <w:sz w:val="20"/>
          <w:vertAlign w:val="baseline"/>
        </w:rPr>
        <w:t> </w:t>
      </w:r>
      <w:r>
        <w:rPr>
          <w:sz w:val="20"/>
          <w:vertAlign w:val="baseline"/>
        </w:rPr>
        <w:t>In</w:t>
      </w:r>
      <w:r>
        <w:rPr>
          <w:spacing w:val="-4"/>
          <w:sz w:val="20"/>
          <w:vertAlign w:val="baseline"/>
        </w:rPr>
        <w:t> </w:t>
      </w:r>
      <w:r>
        <w:rPr>
          <w:sz w:val="20"/>
          <w:vertAlign w:val="baseline"/>
        </w:rPr>
        <w:t>Starke</w:t>
      </w:r>
      <w:r>
        <w:rPr>
          <w:spacing w:val="-3"/>
          <w:sz w:val="20"/>
          <w:vertAlign w:val="baseline"/>
        </w:rPr>
        <w:t> </w:t>
      </w:r>
      <w:r>
        <w:rPr>
          <w:sz w:val="20"/>
          <w:vertAlign w:val="baseline"/>
        </w:rPr>
        <w:t>J.</w:t>
      </w:r>
      <w:r>
        <w:rPr>
          <w:spacing w:val="-3"/>
          <w:sz w:val="20"/>
          <w:vertAlign w:val="baseline"/>
        </w:rPr>
        <w:t> </w:t>
      </w:r>
      <w:r>
        <w:rPr>
          <w:sz w:val="20"/>
          <w:vertAlign w:val="baseline"/>
        </w:rPr>
        <w:t>(eds): </w:t>
      </w:r>
      <w:r>
        <w:rPr>
          <w:i/>
          <w:sz w:val="20"/>
          <w:vertAlign w:val="baseline"/>
        </w:rPr>
        <w:t>State</w:t>
      </w:r>
      <w:r>
        <w:rPr>
          <w:i/>
          <w:spacing w:val="-3"/>
          <w:sz w:val="20"/>
          <w:vertAlign w:val="baseline"/>
        </w:rPr>
        <w:t> </w:t>
      </w:r>
      <w:r>
        <w:rPr>
          <w:i/>
          <w:sz w:val="20"/>
          <w:vertAlign w:val="baseline"/>
        </w:rPr>
        <w:t>of</w:t>
      </w:r>
      <w:r>
        <w:rPr>
          <w:i/>
          <w:spacing w:val="-4"/>
          <w:sz w:val="20"/>
          <w:vertAlign w:val="baseline"/>
        </w:rPr>
        <w:t> </w:t>
      </w:r>
      <w:r>
        <w:rPr>
          <w:i/>
          <w:sz w:val="20"/>
          <w:vertAlign w:val="baseline"/>
        </w:rPr>
        <w:t>World.</w:t>
      </w:r>
      <w:r>
        <w:rPr>
          <w:i/>
          <w:spacing w:val="40"/>
          <w:sz w:val="20"/>
          <w:vertAlign w:val="baseline"/>
        </w:rPr>
        <w:t> </w:t>
      </w:r>
      <w:r>
        <w:rPr>
          <w:i/>
          <w:sz w:val="20"/>
          <w:vertAlign w:val="baseline"/>
        </w:rPr>
        <w:t>A</w:t>
      </w:r>
      <w:r>
        <w:rPr>
          <w:i/>
          <w:spacing w:val="-5"/>
          <w:sz w:val="20"/>
          <w:vertAlign w:val="baseline"/>
        </w:rPr>
        <w:t> </w:t>
      </w:r>
      <w:r>
        <w:rPr>
          <w:i/>
          <w:sz w:val="20"/>
          <w:vertAlign w:val="baseline"/>
        </w:rPr>
        <w:t>World Watch Institute Report on Progress Towards Sustainable Society</w:t>
      </w:r>
      <w:r>
        <w:rPr>
          <w:sz w:val="20"/>
          <w:vertAlign w:val="baseline"/>
        </w:rPr>
        <w:t>.p. 101and 102.</w:t>
      </w:r>
    </w:p>
    <w:p>
      <w:pPr>
        <w:spacing w:before="1"/>
        <w:ind w:left="212" w:right="1153" w:firstLine="0"/>
        <w:jc w:val="left"/>
        <w:rPr>
          <w:sz w:val="20"/>
        </w:rPr>
      </w:pPr>
      <w:r>
        <w:rPr>
          <w:sz w:val="20"/>
          <w:vertAlign w:val="superscript"/>
        </w:rPr>
        <w:t>14</w:t>
      </w:r>
      <w:r>
        <w:rPr>
          <w:spacing w:val="-6"/>
          <w:sz w:val="20"/>
          <w:vertAlign w:val="baseline"/>
        </w:rPr>
        <w:t> </w:t>
      </w:r>
      <w:r>
        <w:rPr>
          <w:sz w:val="20"/>
          <w:vertAlign w:val="baseline"/>
        </w:rPr>
        <w:t>Aweto</w:t>
      </w:r>
      <w:r>
        <w:rPr>
          <w:spacing w:val="-4"/>
          <w:sz w:val="20"/>
          <w:vertAlign w:val="baseline"/>
        </w:rPr>
        <w:t> </w:t>
      </w:r>
      <w:r>
        <w:rPr>
          <w:sz w:val="20"/>
          <w:vertAlign w:val="baseline"/>
        </w:rPr>
        <w:t>A.O.</w:t>
      </w:r>
      <w:r>
        <w:rPr>
          <w:spacing w:val="39"/>
          <w:sz w:val="20"/>
          <w:vertAlign w:val="baseline"/>
        </w:rPr>
        <w:t> </w:t>
      </w:r>
      <w:r>
        <w:rPr>
          <w:sz w:val="20"/>
          <w:vertAlign w:val="baseline"/>
        </w:rPr>
        <w:t>‗Plantation</w:t>
      </w:r>
      <w:r>
        <w:rPr>
          <w:spacing w:val="-7"/>
          <w:sz w:val="20"/>
          <w:vertAlign w:val="baseline"/>
        </w:rPr>
        <w:t> </w:t>
      </w:r>
      <w:r>
        <w:rPr>
          <w:sz w:val="20"/>
          <w:vertAlign w:val="baseline"/>
        </w:rPr>
        <w:t>Forestry</w:t>
      </w:r>
      <w:r>
        <w:rPr>
          <w:spacing w:val="-10"/>
          <w:sz w:val="20"/>
          <w:vertAlign w:val="baseline"/>
        </w:rPr>
        <w:t> </w:t>
      </w:r>
      <w:r>
        <w:rPr>
          <w:sz w:val="20"/>
          <w:vertAlign w:val="baseline"/>
        </w:rPr>
        <w:t>and</w:t>
      </w:r>
      <w:r>
        <w:rPr>
          <w:spacing w:val="-5"/>
          <w:sz w:val="20"/>
          <w:vertAlign w:val="baseline"/>
        </w:rPr>
        <w:t> </w:t>
      </w:r>
      <w:r>
        <w:rPr>
          <w:sz w:val="20"/>
          <w:vertAlign w:val="baseline"/>
        </w:rPr>
        <w:t>Forestry</w:t>
      </w:r>
      <w:r>
        <w:rPr>
          <w:spacing w:val="-10"/>
          <w:sz w:val="20"/>
          <w:vertAlign w:val="baseline"/>
        </w:rPr>
        <w:t> </w:t>
      </w:r>
      <w:r>
        <w:rPr>
          <w:sz w:val="20"/>
          <w:vertAlign w:val="baseline"/>
        </w:rPr>
        <w:t>Conservation</w:t>
      </w:r>
      <w:r>
        <w:rPr>
          <w:spacing w:val="-7"/>
          <w:sz w:val="20"/>
          <w:vertAlign w:val="baseline"/>
        </w:rPr>
        <w:t> </w:t>
      </w:r>
      <w:r>
        <w:rPr>
          <w:sz w:val="20"/>
          <w:vertAlign w:val="baseline"/>
        </w:rPr>
        <w:t>in</w:t>
      </w:r>
      <w:r>
        <w:rPr>
          <w:spacing w:val="-8"/>
          <w:sz w:val="20"/>
          <w:vertAlign w:val="baseline"/>
        </w:rPr>
        <w:t> </w:t>
      </w:r>
      <w:r>
        <w:rPr>
          <w:sz w:val="20"/>
          <w:vertAlign w:val="baseline"/>
        </w:rPr>
        <w:t>Nigeria.(1990)</w:t>
      </w:r>
      <w:r>
        <w:rPr>
          <w:spacing w:val="-8"/>
          <w:sz w:val="20"/>
          <w:vertAlign w:val="baseline"/>
        </w:rPr>
        <w:t> </w:t>
      </w:r>
      <w:r>
        <w:rPr>
          <w:sz w:val="20"/>
          <w:vertAlign w:val="baseline"/>
        </w:rPr>
        <w:t>The</w:t>
      </w:r>
      <w:r>
        <w:rPr>
          <w:spacing w:val="-6"/>
          <w:sz w:val="20"/>
          <w:vertAlign w:val="baseline"/>
        </w:rPr>
        <w:t> </w:t>
      </w:r>
      <w:r>
        <w:rPr>
          <w:sz w:val="20"/>
          <w:vertAlign w:val="baseline"/>
        </w:rPr>
        <w:t>Environmentalists volume 10, Number 2 at 132.</w:t>
      </w:r>
    </w:p>
    <w:p>
      <w:pPr>
        <w:spacing w:before="0"/>
        <w:ind w:left="212" w:right="1153" w:firstLine="0"/>
        <w:jc w:val="left"/>
        <w:rPr>
          <w:sz w:val="20"/>
        </w:rPr>
      </w:pPr>
      <w:r>
        <w:rPr>
          <w:sz w:val="20"/>
          <w:vertAlign w:val="superscript"/>
        </w:rPr>
        <w:t>15</w:t>
      </w:r>
      <w:r>
        <w:rPr>
          <w:spacing w:val="80"/>
          <w:sz w:val="20"/>
          <w:vertAlign w:val="baseline"/>
        </w:rPr>
        <w:t> </w:t>
      </w:r>
      <w:r>
        <w:rPr>
          <w:sz w:val="20"/>
          <w:vertAlign w:val="baseline"/>
        </w:rPr>
        <w:t>Norman,</w:t>
      </w:r>
      <w:r>
        <w:rPr>
          <w:spacing w:val="-3"/>
          <w:sz w:val="20"/>
          <w:vertAlign w:val="baseline"/>
        </w:rPr>
        <w:t> </w:t>
      </w:r>
      <w:r>
        <w:rPr>
          <w:sz w:val="20"/>
          <w:vertAlign w:val="baseline"/>
        </w:rPr>
        <w:t>M.</w:t>
      </w:r>
      <w:r>
        <w:rPr>
          <w:spacing w:val="-2"/>
          <w:sz w:val="20"/>
          <w:vertAlign w:val="baseline"/>
        </w:rPr>
        <w:t> </w:t>
      </w:r>
      <w:r>
        <w:rPr>
          <w:sz w:val="20"/>
          <w:vertAlign w:val="baseline"/>
        </w:rPr>
        <w:t>H.</w:t>
      </w:r>
      <w:r>
        <w:rPr>
          <w:spacing w:val="-3"/>
          <w:sz w:val="20"/>
          <w:vertAlign w:val="baseline"/>
        </w:rPr>
        <w:t> </w:t>
      </w:r>
      <w:r>
        <w:rPr>
          <w:sz w:val="20"/>
          <w:vertAlign w:val="baseline"/>
        </w:rPr>
        <w:t>(1983) </w:t>
      </w:r>
      <w:r>
        <w:rPr>
          <w:i/>
          <w:sz w:val="20"/>
          <w:vertAlign w:val="baseline"/>
        </w:rPr>
        <w:t>The</w:t>
      </w:r>
      <w:r>
        <w:rPr>
          <w:i/>
          <w:spacing w:val="-5"/>
          <w:sz w:val="20"/>
          <w:vertAlign w:val="baseline"/>
        </w:rPr>
        <w:t> </w:t>
      </w:r>
      <w:r>
        <w:rPr>
          <w:i/>
          <w:sz w:val="20"/>
          <w:vertAlign w:val="baseline"/>
        </w:rPr>
        <w:t>Value</w:t>
      </w:r>
      <w:r>
        <w:rPr>
          <w:i/>
          <w:spacing w:val="-3"/>
          <w:sz w:val="20"/>
          <w:vertAlign w:val="baseline"/>
        </w:rPr>
        <w:t> </w:t>
      </w:r>
      <w:r>
        <w:rPr>
          <w:i/>
          <w:sz w:val="20"/>
          <w:vertAlign w:val="baseline"/>
        </w:rPr>
        <w:t>of</w:t>
      </w:r>
      <w:r>
        <w:rPr>
          <w:i/>
          <w:spacing w:val="-4"/>
          <w:sz w:val="20"/>
          <w:vertAlign w:val="baseline"/>
        </w:rPr>
        <w:t> </w:t>
      </w:r>
      <w:r>
        <w:rPr>
          <w:i/>
          <w:sz w:val="20"/>
          <w:vertAlign w:val="baseline"/>
        </w:rPr>
        <w:t>Conserving</w:t>
      </w:r>
      <w:r>
        <w:rPr>
          <w:i/>
          <w:spacing w:val="-2"/>
          <w:sz w:val="20"/>
          <w:vertAlign w:val="baseline"/>
        </w:rPr>
        <w:t> </w:t>
      </w:r>
      <w:r>
        <w:rPr>
          <w:i/>
          <w:sz w:val="20"/>
          <w:vertAlign w:val="baseline"/>
        </w:rPr>
        <w:t>Genetic</w:t>
      </w:r>
      <w:r>
        <w:rPr>
          <w:i/>
          <w:spacing w:val="-5"/>
          <w:sz w:val="20"/>
          <w:vertAlign w:val="baseline"/>
        </w:rPr>
        <w:t> </w:t>
      </w:r>
      <w:r>
        <w:rPr>
          <w:i/>
          <w:sz w:val="20"/>
          <w:vertAlign w:val="baseline"/>
        </w:rPr>
        <w:t>Resources</w:t>
      </w:r>
      <w:r>
        <w:rPr>
          <w:sz w:val="20"/>
          <w:vertAlign w:val="baseline"/>
        </w:rPr>
        <w:t>,</w:t>
      </w:r>
      <w:r>
        <w:rPr>
          <w:spacing w:val="-3"/>
          <w:sz w:val="20"/>
          <w:vertAlign w:val="baseline"/>
        </w:rPr>
        <w:t> </w:t>
      </w:r>
      <w:r>
        <w:rPr>
          <w:sz w:val="20"/>
          <w:vertAlign w:val="baseline"/>
        </w:rPr>
        <w:t>Washington</w:t>
      </w:r>
      <w:r>
        <w:rPr>
          <w:spacing w:val="-4"/>
          <w:sz w:val="20"/>
          <w:vertAlign w:val="baseline"/>
        </w:rPr>
        <w:t> </w:t>
      </w:r>
      <w:r>
        <w:rPr>
          <w:sz w:val="20"/>
          <w:vertAlign w:val="baseline"/>
        </w:rPr>
        <w:t>DC:</w:t>
      </w:r>
      <w:r>
        <w:rPr>
          <w:spacing w:val="-1"/>
          <w:sz w:val="20"/>
          <w:vertAlign w:val="baseline"/>
        </w:rPr>
        <w:t> </w:t>
      </w:r>
      <w:r>
        <w:rPr>
          <w:sz w:val="20"/>
          <w:vertAlign w:val="baseline"/>
        </w:rPr>
        <w:t>National</w:t>
      </w:r>
      <w:r>
        <w:rPr>
          <w:spacing w:val="-3"/>
          <w:sz w:val="20"/>
          <w:vertAlign w:val="baseline"/>
        </w:rPr>
        <w:t> </w:t>
      </w:r>
      <w:r>
        <w:rPr>
          <w:sz w:val="20"/>
          <w:vertAlign w:val="baseline"/>
        </w:rPr>
        <w:t>Park Service.</w:t>
      </w:r>
      <w:r>
        <w:rPr>
          <w:spacing w:val="40"/>
          <w:sz w:val="20"/>
          <w:vertAlign w:val="baseline"/>
        </w:rPr>
        <w:t> </w:t>
      </w:r>
      <w:r>
        <w:rPr>
          <w:sz w:val="20"/>
          <w:vertAlign w:val="baseline"/>
        </w:rPr>
        <w:t>US Department of Interim, pp. 198-208.</w:t>
      </w:r>
    </w:p>
    <w:p>
      <w:pPr>
        <w:spacing w:after="0"/>
        <w:jc w:val="left"/>
        <w:rPr>
          <w:sz w:val="20"/>
        </w:rPr>
        <w:sectPr>
          <w:pgSz w:w="12240" w:h="15840"/>
          <w:pgMar w:header="0" w:footer="1519" w:top="1320" w:bottom="1720" w:left="1660" w:right="360"/>
        </w:sectPr>
      </w:pPr>
    </w:p>
    <w:p>
      <w:pPr>
        <w:pStyle w:val="BodyText"/>
        <w:spacing w:line="480" w:lineRule="auto" w:before="72"/>
        <w:ind w:left="932" w:right="1076" w:firstLine="720"/>
        <w:jc w:val="both"/>
      </w:pPr>
      <w:r>
        <w:rPr/>
        <w:t>At the aesthetic level, variety of plants and animals add to the beauty and richness of the earth common wealth.</w:t>
      </w:r>
      <w:r>
        <w:rPr>
          <w:spacing w:val="40"/>
        </w:rPr>
        <w:t> </w:t>
      </w:r>
      <w:r>
        <w:rPr/>
        <w:t>Beyond aesthetic sentiment, all plants and animals serve one or more important roles to the common wealth of nature, few examples of the importance of biodiversity stated above demonstrate the need for its conservation.</w:t>
      </w:r>
      <w:r>
        <w:rPr>
          <w:spacing w:val="40"/>
        </w:rPr>
        <w:t> </w:t>
      </w:r>
      <w:r>
        <w:rPr/>
        <w:t>By focusing on biodiversity scientist hope to build political will concerning life</w:t>
      </w:r>
      <w:r>
        <w:rPr>
          <w:vertAlign w:val="superscript"/>
        </w:rPr>
        <w:t>16</w:t>
      </w:r>
      <w:r>
        <w:rPr>
          <w:vertAlign w:val="baseline"/>
        </w:rPr>
        <w:t>.</w:t>
      </w:r>
    </w:p>
    <w:p>
      <w:pPr>
        <w:pStyle w:val="BodyText"/>
        <w:spacing w:line="480" w:lineRule="auto" w:before="241"/>
        <w:ind w:left="932" w:right="1073" w:firstLine="720"/>
        <w:jc w:val="both"/>
      </w:pPr>
      <w:r>
        <w:rPr/>
        <w:t>Biodiversity as a concept allows us to recognize and value the great diversity and variability of life.</w:t>
      </w:r>
      <w:r>
        <w:rPr>
          <w:spacing w:val="40"/>
        </w:rPr>
        <w:t> </w:t>
      </w:r>
      <w:r>
        <w:rPr/>
        <w:t>The concern for ants and ant eaters, rhinoceros, beetle, biodiversity as a concept contributes to environmental sustainability, a critical sustainable development goal (SDG) and central pillar of World Bank assistance</w:t>
      </w:r>
      <w:r>
        <w:rPr>
          <w:vertAlign w:val="superscript"/>
        </w:rPr>
        <w:t>17</w:t>
      </w:r>
      <w:r>
        <w:rPr>
          <w:vertAlign w:val="baseline"/>
        </w:rPr>
        <w:t>. The ethical and legal debates over the right of nonhuman life are complex, but value for all life is fundamental to many religious and moral systems. Even in today‘s predominately secular society, the uniqueness and inherent value of life are deeply felt by many people</w:t>
      </w:r>
      <w:r>
        <w:rPr>
          <w:vertAlign w:val="superscript"/>
        </w:rPr>
        <w:t>18</w:t>
      </w:r>
      <w:r>
        <w:rPr>
          <w:vertAlign w:val="baseline"/>
        </w:rPr>
        <w:t>.</w:t>
      </w:r>
    </w:p>
    <w:p>
      <w:pPr>
        <w:pStyle w:val="BodyText"/>
        <w:spacing w:line="480" w:lineRule="auto" w:before="241"/>
        <w:ind w:left="932" w:right="1077" w:firstLine="720"/>
        <w:jc w:val="both"/>
      </w:pPr>
      <w:r>
        <w:rPr/>
        <w:t>Despite the above stated values of biodiversity resources the country is experiencing a high rate of biodiversity loss.</w:t>
      </w:r>
      <w:r>
        <w:rPr>
          <w:spacing w:val="40"/>
        </w:rPr>
        <w:t> </w:t>
      </w:r>
      <w:r>
        <w:rPr/>
        <w:t>Biodiversity in Nigeria is in jeopardy, some of the issues that pose a collective threat to biodiversity protection in Nigeria include: Exponential increase in population accompanied by intensified industrial activities</w:t>
      </w:r>
      <w:r>
        <w:rPr>
          <w:spacing w:val="48"/>
          <w:w w:val="150"/>
        </w:rPr>
        <w:t> </w:t>
      </w:r>
      <w:r>
        <w:rPr/>
        <w:t>for</w:t>
      </w:r>
      <w:r>
        <w:rPr>
          <w:spacing w:val="51"/>
          <w:w w:val="150"/>
        </w:rPr>
        <w:t> </w:t>
      </w:r>
      <w:r>
        <w:rPr/>
        <w:t>economic</w:t>
      </w:r>
      <w:r>
        <w:rPr>
          <w:spacing w:val="52"/>
          <w:w w:val="150"/>
        </w:rPr>
        <w:t> </w:t>
      </w:r>
      <w:r>
        <w:rPr/>
        <w:t>development,</w:t>
      </w:r>
      <w:r>
        <w:rPr>
          <w:spacing w:val="50"/>
          <w:w w:val="150"/>
        </w:rPr>
        <w:t> </w:t>
      </w:r>
      <w:r>
        <w:rPr/>
        <w:t>expansion</w:t>
      </w:r>
      <w:r>
        <w:rPr>
          <w:spacing w:val="50"/>
          <w:w w:val="150"/>
        </w:rPr>
        <w:t> </w:t>
      </w:r>
      <w:r>
        <w:rPr/>
        <w:t>of</w:t>
      </w:r>
      <w:r>
        <w:rPr>
          <w:spacing w:val="50"/>
          <w:w w:val="150"/>
        </w:rPr>
        <w:t> </w:t>
      </w:r>
      <w:r>
        <w:rPr/>
        <w:t>agriculture</w:t>
      </w:r>
      <w:r>
        <w:rPr>
          <w:spacing w:val="51"/>
          <w:w w:val="150"/>
        </w:rPr>
        <w:t> </w:t>
      </w:r>
      <w:r>
        <w:rPr/>
        <w:t>and</w:t>
      </w:r>
      <w:r>
        <w:rPr>
          <w:spacing w:val="51"/>
          <w:w w:val="150"/>
        </w:rPr>
        <w:t> </w:t>
      </w:r>
      <w:r>
        <w:rPr>
          <w:spacing w:val="-2"/>
        </w:rPr>
        <w:t>commercial</w:t>
      </w:r>
    </w:p>
    <w:p>
      <w:pPr>
        <w:pStyle w:val="BodyText"/>
        <w:spacing w:before="9"/>
        <w:rPr>
          <w:sz w:val="10"/>
        </w:rPr>
      </w:pPr>
      <w:r>
        <w:rPr/>
        <mc:AlternateContent>
          <mc:Choice Requires="wps">
            <w:drawing>
              <wp:anchor distT="0" distB="0" distL="0" distR="0" allowOverlap="1" layoutInCell="1" locked="0" behindDoc="1" simplePos="0" relativeHeight="487594496">
                <wp:simplePos x="0" y="0"/>
                <wp:positionH relativeFrom="page">
                  <wp:posOffset>1189024</wp:posOffset>
                </wp:positionH>
                <wp:positionV relativeFrom="paragraph">
                  <wp:posOffset>94037</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404501pt;width:144.020pt;height:.72003pt;mso-position-horizontal-relative:page;mso-position-vertical-relative:paragraph;z-index:-15721984;mso-wrap-distance-left:0;mso-wrap-distance-right:0" id="docshape13"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16</w:t>
      </w:r>
      <w:r>
        <w:rPr>
          <w:spacing w:val="80"/>
          <w:sz w:val="20"/>
          <w:vertAlign w:val="baseline"/>
        </w:rPr>
        <w:t> </w:t>
      </w:r>
      <w:r>
        <w:rPr>
          <w:sz w:val="20"/>
          <w:vertAlign w:val="baseline"/>
        </w:rPr>
        <w:t>David</w:t>
      </w:r>
      <w:r>
        <w:rPr>
          <w:spacing w:val="-2"/>
          <w:sz w:val="20"/>
          <w:vertAlign w:val="baseline"/>
        </w:rPr>
        <w:t> </w:t>
      </w:r>
      <w:r>
        <w:rPr>
          <w:sz w:val="20"/>
          <w:vertAlign w:val="baseline"/>
        </w:rPr>
        <w:t>Hunter</w:t>
      </w:r>
      <w:r>
        <w:rPr>
          <w:spacing w:val="-2"/>
          <w:sz w:val="20"/>
          <w:vertAlign w:val="baseline"/>
        </w:rPr>
        <w:t> </w:t>
      </w:r>
      <w:r>
        <w:rPr>
          <w:sz w:val="20"/>
          <w:vertAlign w:val="baseline"/>
        </w:rPr>
        <w:t>et.</w:t>
      </w:r>
      <w:r>
        <w:rPr>
          <w:spacing w:val="-3"/>
          <w:sz w:val="20"/>
          <w:vertAlign w:val="baseline"/>
        </w:rPr>
        <w:t> </w:t>
      </w:r>
      <w:r>
        <w:rPr>
          <w:sz w:val="20"/>
          <w:vertAlign w:val="baseline"/>
        </w:rPr>
        <w:t>al.</w:t>
      </w:r>
      <w:r>
        <w:rPr>
          <w:spacing w:val="-1"/>
          <w:sz w:val="20"/>
          <w:vertAlign w:val="baseline"/>
        </w:rPr>
        <w:t> </w:t>
      </w:r>
      <w:r>
        <w:rPr>
          <w:i/>
          <w:sz w:val="20"/>
          <w:vertAlign w:val="baseline"/>
        </w:rPr>
        <w:t>International</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4"/>
          <w:sz w:val="20"/>
          <w:vertAlign w:val="baseline"/>
        </w:rPr>
        <w:t> </w:t>
      </w:r>
      <w:r>
        <w:rPr>
          <w:i/>
          <w:sz w:val="20"/>
          <w:vertAlign w:val="baseline"/>
        </w:rPr>
        <w:t>and</w:t>
      </w:r>
      <w:r>
        <w:rPr>
          <w:i/>
          <w:spacing w:val="-4"/>
          <w:sz w:val="20"/>
          <w:vertAlign w:val="baseline"/>
        </w:rPr>
        <w:t> </w:t>
      </w:r>
      <w:r>
        <w:rPr>
          <w:i/>
          <w:sz w:val="20"/>
          <w:vertAlign w:val="baseline"/>
        </w:rPr>
        <w:t>Policy </w:t>
      </w:r>
      <w:r>
        <w:rPr>
          <w:sz w:val="20"/>
          <w:vertAlign w:val="baseline"/>
        </w:rPr>
        <w:t>(2</w:t>
      </w:r>
      <w:r>
        <w:rPr>
          <w:sz w:val="20"/>
          <w:vertAlign w:val="superscript"/>
        </w:rPr>
        <w:t>nd</w:t>
      </w:r>
      <w:r>
        <w:rPr>
          <w:spacing w:val="-3"/>
          <w:sz w:val="20"/>
          <w:vertAlign w:val="baseline"/>
        </w:rPr>
        <w:t> </w:t>
      </w:r>
      <w:r>
        <w:rPr>
          <w:sz w:val="20"/>
          <w:vertAlign w:val="baseline"/>
        </w:rPr>
        <w:t>ed.)</w:t>
      </w:r>
      <w:r>
        <w:rPr>
          <w:spacing w:val="-3"/>
          <w:sz w:val="20"/>
          <w:vertAlign w:val="baseline"/>
        </w:rPr>
        <w:t> </w:t>
      </w:r>
      <w:r>
        <w:rPr>
          <w:sz w:val="20"/>
          <w:vertAlign w:val="baseline"/>
        </w:rPr>
        <w:t>(Foundation</w:t>
      </w:r>
      <w:r>
        <w:rPr>
          <w:spacing w:val="-4"/>
          <w:sz w:val="20"/>
          <w:vertAlign w:val="baseline"/>
        </w:rPr>
        <w:t> </w:t>
      </w:r>
      <w:r>
        <w:rPr>
          <w:sz w:val="20"/>
          <w:vertAlign w:val="baseline"/>
        </w:rPr>
        <w:t>Press</w:t>
      </w:r>
      <w:r>
        <w:rPr>
          <w:spacing w:val="-4"/>
          <w:sz w:val="20"/>
          <w:vertAlign w:val="baseline"/>
        </w:rPr>
        <w:t> </w:t>
      </w:r>
      <w:r>
        <w:rPr>
          <w:sz w:val="20"/>
          <w:vertAlign w:val="baseline"/>
        </w:rPr>
        <w:t>New</w:t>
      </w:r>
      <w:r>
        <w:rPr>
          <w:spacing w:val="-5"/>
          <w:sz w:val="20"/>
          <w:vertAlign w:val="baseline"/>
        </w:rPr>
        <w:t> </w:t>
      </w:r>
      <w:r>
        <w:rPr>
          <w:sz w:val="20"/>
          <w:vertAlign w:val="baseline"/>
        </w:rPr>
        <w:t>York) </w:t>
      </w:r>
      <w:r>
        <w:rPr>
          <w:spacing w:val="-4"/>
          <w:sz w:val="20"/>
          <w:vertAlign w:val="baseline"/>
        </w:rPr>
        <w:t>p.12</w:t>
      </w:r>
    </w:p>
    <w:p>
      <w:pPr>
        <w:spacing w:before="1"/>
        <w:ind w:left="212" w:right="1095" w:firstLine="0"/>
        <w:jc w:val="left"/>
        <w:rPr>
          <w:sz w:val="20"/>
        </w:rPr>
      </w:pPr>
      <w:r>
        <w:rPr>
          <w:sz w:val="20"/>
          <w:vertAlign w:val="superscript"/>
        </w:rPr>
        <w:t>17</w:t>
      </w:r>
      <w:r>
        <w:rPr>
          <w:spacing w:val="80"/>
          <w:sz w:val="20"/>
          <w:vertAlign w:val="baseline"/>
        </w:rPr>
        <w:t> </w:t>
      </w:r>
      <w:r>
        <w:rPr>
          <w:sz w:val="20"/>
          <w:vertAlign w:val="baseline"/>
        </w:rPr>
        <w:t>World</w:t>
      </w:r>
      <w:r>
        <w:rPr>
          <w:spacing w:val="-2"/>
          <w:sz w:val="20"/>
          <w:vertAlign w:val="baseline"/>
        </w:rPr>
        <w:t> </w:t>
      </w:r>
      <w:r>
        <w:rPr>
          <w:sz w:val="20"/>
          <w:vertAlign w:val="baseline"/>
        </w:rPr>
        <w:t>Bank</w:t>
      </w:r>
      <w:r>
        <w:rPr>
          <w:spacing w:val="-4"/>
          <w:sz w:val="20"/>
          <w:vertAlign w:val="baseline"/>
        </w:rPr>
        <w:t> </w:t>
      </w:r>
      <w:r>
        <w:rPr>
          <w:sz w:val="20"/>
          <w:vertAlign w:val="baseline"/>
        </w:rPr>
        <w:t>Portfolio</w:t>
      </w:r>
      <w:r>
        <w:rPr>
          <w:spacing w:val="-3"/>
          <w:sz w:val="20"/>
          <w:vertAlign w:val="baseline"/>
        </w:rPr>
        <w:t> </w:t>
      </w:r>
      <w:r>
        <w:rPr>
          <w:sz w:val="20"/>
          <w:vertAlign w:val="baseline"/>
        </w:rPr>
        <w:t>(2008).</w:t>
      </w:r>
      <w:r>
        <w:rPr>
          <w:spacing w:val="40"/>
          <w:sz w:val="20"/>
          <w:vertAlign w:val="baseline"/>
        </w:rPr>
        <w:t> </w:t>
      </w:r>
      <w:r>
        <w:rPr>
          <w:i/>
          <w:sz w:val="20"/>
          <w:vertAlign w:val="baseline"/>
        </w:rPr>
        <w:t>The</w:t>
      </w:r>
      <w:r>
        <w:rPr>
          <w:i/>
          <w:spacing w:val="-3"/>
          <w:sz w:val="20"/>
          <w:vertAlign w:val="baseline"/>
        </w:rPr>
        <w:t> </w:t>
      </w:r>
      <w:r>
        <w:rPr>
          <w:i/>
          <w:sz w:val="20"/>
          <w:vertAlign w:val="baseline"/>
        </w:rPr>
        <w:t>International</w:t>
      </w:r>
      <w:r>
        <w:rPr>
          <w:i/>
          <w:spacing w:val="-4"/>
          <w:sz w:val="20"/>
          <w:vertAlign w:val="baseline"/>
        </w:rPr>
        <w:t> </w:t>
      </w:r>
      <w:r>
        <w:rPr>
          <w:i/>
          <w:sz w:val="20"/>
          <w:vertAlign w:val="baseline"/>
        </w:rPr>
        <w:t>Bank</w:t>
      </w:r>
      <w:r>
        <w:rPr>
          <w:i/>
          <w:spacing w:val="-3"/>
          <w:sz w:val="20"/>
          <w:vertAlign w:val="baseline"/>
        </w:rPr>
        <w:t> </w:t>
      </w:r>
      <w:r>
        <w:rPr>
          <w:i/>
          <w:sz w:val="20"/>
          <w:vertAlign w:val="baseline"/>
        </w:rPr>
        <w:t>for</w:t>
      </w:r>
      <w:r>
        <w:rPr>
          <w:i/>
          <w:spacing w:val="-6"/>
          <w:sz w:val="20"/>
          <w:vertAlign w:val="baseline"/>
        </w:rPr>
        <w:t> </w:t>
      </w:r>
      <w:r>
        <w:rPr>
          <w:i/>
          <w:sz w:val="20"/>
          <w:vertAlign w:val="baseline"/>
        </w:rPr>
        <w:t>Reconstruction</w:t>
      </w:r>
      <w:r>
        <w:rPr>
          <w:i/>
          <w:spacing w:val="-2"/>
          <w:sz w:val="20"/>
          <w:vertAlign w:val="baseline"/>
        </w:rPr>
        <w:t> </w:t>
      </w:r>
      <w:r>
        <w:rPr>
          <w:i/>
          <w:sz w:val="20"/>
          <w:vertAlign w:val="baseline"/>
        </w:rPr>
        <w:t>and</w:t>
      </w:r>
      <w:r>
        <w:rPr>
          <w:i/>
          <w:spacing w:val="-2"/>
          <w:sz w:val="20"/>
          <w:vertAlign w:val="baseline"/>
        </w:rPr>
        <w:t> </w:t>
      </w:r>
      <w:r>
        <w:rPr>
          <w:i/>
          <w:sz w:val="20"/>
          <w:vertAlign w:val="baseline"/>
        </w:rPr>
        <w:t>Development </w:t>
      </w:r>
      <w:r>
        <w:rPr>
          <w:sz w:val="20"/>
          <w:vertAlign w:val="baseline"/>
        </w:rPr>
        <w:t>.</w:t>
      </w:r>
      <w:r>
        <w:rPr>
          <w:spacing w:val="40"/>
          <w:sz w:val="20"/>
          <w:vertAlign w:val="baseline"/>
        </w:rPr>
        <w:t> </w:t>
      </w:r>
      <w:r>
        <w:rPr>
          <w:sz w:val="20"/>
          <w:vertAlign w:val="baseline"/>
        </w:rPr>
        <w:t>The</w:t>
      </w:r>
      <w:r>
        <w:rPr>
          <w:spacing w:val="-3"/>
          <w:sz w:val="20"/>
          <w:vertAlign w:val="baseline"/>
        </w:rPr>
        <w:t> </w:t>
      </w:r>
      <w:r>
        <w:rPr>
          <w:sz w:val="20"/>
          <w:vertAlign w:val="baseline"/>
        </w:rPr>
        <w:t>World Bank 1818 H Street, Washington, USA.</w:t>
      </w:r>
    </w:p>
    <w:p>
      <w:pPr>
        <w:spacing w:before="0"/>
        <w:ind w:left="212" w:right="1078" w:firstLine="0"/>
        <w:jc w:val="left"/>
        <w:rPr>
          <w:sz w:val="20"/>
        </w:rPr>
      </w:pPr>
      <w:r>
        <w:rPr>
          <w:sz w:val="20"/>
          <w:vertAlign w:val="superscript"/>
        </w:rPr>
        <w:t>18</w:t>
      </w:r>
      <w:r>
        <w:rPr>
          <w:spacing w:val="80"/>
          <w:sz w:val="20"/>
          <w:vertAlign w:val="baseline"/>
        </w:rPr>
        <w:t> </w:t>
      </w:r>
      <w:r>
        <w:rPr>
          <w:sz w:val="20"/>
          <w:vertAlign w:val="baseline"/>
        </w:rPr>
        <w:t>Oyelowo,</w:t>
      </w:r>
      <w:r>
        <w:rPr>
          <w:spacing w:val="-4"/>
          <w:sz w:val="20"/>
          <w:vertAlign w:val="baseline"/>
        </w:rPr>
        <w:t> </w:t>
      </w:r>
      <w:r>
        <w:rPr>
          <w:sz w:val="20"/>
          <w:vertAlign w:val="baseline"/>
        </w:rPr>
        <w:t>O.J</w:t>
      </w:r>
      <w:r>
        <w:rPr>
          <w:spacing w:val="-3"/>
          <w:sz w:val="20"/>
          <w:vertAlign w:val="baseline"/>
        </w:rPr>
        <w:t> </w:t>
      </w:r>
      <w:r>
        <w:rPr>
          <w:sz w:val="20"/>
          <w:vertAlign w:val="baseline"/>
        </w:rPr>
        <w:t>(2007), </w:t>
      </w:r>
      <w:r>
        <w:rPr>
          <w:i/>
          <w:sz w:val="20"/>
          <w:vertAlign w:val="baseline"/>
        </w:rPr>
        <w:t>Plant</w:t>
      </w:r>
      <w:r>
        <w:rPr>
          <w:i/>
          <w:spacing w:val="-7"/>
          <w:sz w:val="20"/>
          <w:vertAlign w:val="baseline"/>
        </w:rPr>
        <w:t> </w:t>
      </w:r>
      <w:r>
        <w:rPr>
          <w:i/>
          <w:sz w:val="20"/>
          <w:vertAlign w:val="baseline"/>
        </w:rPr>
        <w:t>Diversity</w:t>
      </w:r>
      <w:r>
        <w:rPr>
          <w:i/>
          <w:spacing w:val="-2"/>
          <w:sz w:val="20"/>
          <w:vertAlign w:val="baseline"/>
        </w:rPr>
        <w:t> </w:t>
      </w:r>
      <w:r>
        <w:rPr>
          <w:i/>
          <w:sz w:val="20"/>
          <w:vertAlign w:val="baseline"/>
        </w:rPr>
        <w:t>Conservation</w:t>
      </w:r>
      <w:r>
        <w:rPr>
          <w:i/>
          <w:spacing w:val="-3"/>
          <w:sz w:val="20"/>
          <w:vertAlign w:val="baseline"/>
        </w:rPr>
        <w:t> </w:t>
      </w:r>
      <w:r>
        <w:rPr>
          <w:i/>
          <w:sz w:val="20"/>
          <w:vertAlign w:val="baseline"/>
        </w:rPr>
        <w:t>Through</w:t>
      </w:r>
      <w:r>
        <w:rPr>
          <w:i/>
          <w:spacing w:val="-3"/>
          <w:sz w:val="20"/>
          <w:vertAlign w:val="baseline"/>
        </w:rPr>
        <w:t> </w:t>
      </w:r>
      <w:r>
        <w:rPr>
          <w:i/>
          <w:sz w:val="20"/>
          <w:vertAlign w:val="baseline"/>
        </w:rPr>
        <w:t>Traditional</w:t>
      </w:r>
      <w:r>
        <w:rPr>
          <w:i/>
          <w:spacing w:val="-5"/>
          <w:sz w:val="20"/>
          <w:vertAlign w:val="baseline"/>
        </w:rPr>
        <w:t> </w:t>
      </w:r>
      <w:r>
        <w:rPr>
          <w:i/>
          <w:sz w:val="20"/>
          <w:vertAlign w:val="baseline"/>
        </w:rPr>
        <w:t>Knowledge</w:t>
      </w:r>
      <w:r>
        <w:rPr>
          <w:i/>
          <w:spacing w:val="-4"/>
          <w:sz w:val="20"/>
          <w:vertAlign w:val="baseline"/>
        </w:rPr>
        <w:t> </w:t>
      </w:r>
      <w:r>
        <w:rPr>
          <w:i/>
          <w:sz w:val="20"/>
          <w:vertAlign w:val="baseline"/>
        </w:rPr>
        <w:t>in</w:t>
      </w:r>
      <w:r>
        <w:rPr>
          <w:i/>
          <w:spacing w:val="-5"/>
          <w:sz w:val="20"/>
          <w:vertAlign w:val="baseline"/>
        </w:rPr>
        <w:t> </w:t>
      </w:r>
      <w:r>
        <w:rPr>
          <w:i/>
          <w:sz w:val="20"/>
          <w:vertAlign w:val="baseline"/>
        </w:rPr>
        <w:t>Osun</w:t>
      </w:r>
      <w:r>
        <w:rPr>
          <w:i/>
          <w:spacing w:val="-3"/>
          <w:sz w:val="20"/>
          <w:vertAlign w:val="baseline"/>
        </w:rPr>
        <w:t> </w:t>
      </w:r>
      <w:r>
        <w:rPr>
          <w:i/>
          <w:sz w:val="20"/>
          <w:vertAlign w:val="baseline"/>
        </w:rPr>
        <w:t>Osigbo</w:t>
      </w:r>
      <w:r>
        <w:rPr>
          <w:i/>
          <w:spacing w:val="-3"/>
          <w:sz w:val="20"/>
          <w:vertAlign w:val="baseline"/>
        </w:rPr>
        <w:t> </w:t>
      </w:r>
      <w:r>
        <w:rPr>
          <w:i/>
          <w:sz w:val="20"/>
          <w:vertAlign w:val="baseline"/>
        </w:rPr>
        <w:t>World Heritage Sites, Nigeria</w:t>
      </w:r>
      <w:r>
        <w:rPr>
          <w:sz w:val="20"/>
          <w:vertAlign w:val="baseline"/>
        </w:rPr>
        <w:t>.</w:t>
      </w:r>
      <w:r>
        <w:rPr>
          <w:spacing w:val="40"/>
          <w:sz w:val="20"/>
          <w:vertAlign w:val="baseline"/>
        </w:rPr>
        <w:t> </w:t>
      </w:r>
      <w:r>
        <w:rPr>
          <w:sz w:val="20"/>
          <w:vertAlign w:val="baseline"/>
        </w:rPr>
        <w:t>M.F. Thesis, University of Agriculture, Abeokuta Nigeria</w:t>
      </w:r>
    </w:p>
    <w:p>
      <w:pPr>
        <w:spacing w:after="0"/>
        <w:jc w:val="left"/>
        <w:rPr>
          <w:sz w:val="20"/>
        </w:rPr>
        <w:sectPr>
          <w:pgSz w:w="12240" w:h="15840"/>
          <w:pgMar w:header="0" w:footer="1519" w:top="1360" w:bottom="1720" w:left="1660" w:right="360"/>
        </w:sectPr>
      </w:pPr>
    </w:p>
    <w:p>
      <w:pPr>
        <w:pStyle w:val="BodyText"/>
        <w:spacing w:line="480" w:lineRule="auto" w:before="72"/>
        <w:ind w:left="932" w:right="1080"/>
        <w:jc w:val="both"/>
      </w:pPr>
      <w:r>
        <w:rPr/>
        <w:t>harvesting has led to the destruction of forests, wildfires, flooding and erosion.</w:t>
      </w:r>
      <w:r>
        <w:rPr>
          <w:spacing w:val="40"/>
        </w:rPr>
        <w:t> </w:t>
      </w:r>
      <w:r>
        <w:rPr/>
        <w:t>In aquatic ecosystem, dams have destroyed large section of fresh water habitat, while coastal development is responsible for destroying reefs and near shore marine</w:t>
      </w:r>
      <w:r>
        <w:rPr>
          <w:spacing w:val="40"/>
        </w:rPr>
        <w:t> </w:t>
      </w:r>
      <w:r>
        <w:rPr/>
        <w:t>habitat.</w:t>
      </w:r>
      <w:r>
        <w:rPr>
          <w:spacing w:val="40"/>
        </w:rPr>
        <w:t> </w:t>
      </w:r>
      <w:r>
        <w:rPr/>
        <w:t>Other factors include lack of clear and consistent national policy on biodiversity conservation, poor coordination and insufficient funding of institutions, programmes and activities that contribute to biodiversity conservation.</w:t>
      </w:r>
    </w:p>
    <w:p>
      <w:pPr>
        <w:pStyle w:val="BodyText"/>
        <w:spacing w:line="480" w:lineRule="auto" w:before="241"/>
        <w:ind w:left="932" w:right="1076" w:firstLine="720"/>
        <w:jc w:val="both"/>
      </w:pPr>
      <w:r>
        <w:rPr/>
        <w:t>Where the life support system has been badly managed, the consequences could be disastrous.</w:t>
      </w:r>
      <w:r>
        <w:rPr>
          <w:spacing w:val="40"/>
        </w:rPr>
        <w:t> </w:t>
      </w:r>
      <w:r>
        <w:rPr/>
        <w:t>There is no part of the country that is free from the above menace.</w:t>
      </w:r>
      <w:r>
        <w:rPr>
          <w:spacing w:val="40"/>
        </w:rPr>
        <w:t> </w:t>
      </w:r>
      <w:r>
        <w:rPr/>
        <w:t>The northern part of the country is facing the looming danger of desertification.</w:t>
      </w:r>
      <w:r>
        <w:rPr>
          <w:spacing w:val="40"/>
        </w:rPr>
        <w:t> </w:t>
      </w:r>
      <w:r>
        <w:rPr/>
        <w:t>The communities in the south have the menace of erosion and flooding to contend with, the position now is that flooding in Nigeria is no longer restricted to the coastal states,. Excessive flooding in Sokoto, Kebbi and Jigawa</w:t>
      </w:r>
      <w:r>
        <w:rPr>
          <w:spacing w:val="40"/>
        </w:rPr>
        <w:t> </w:t>
      </w:r>
      <w:r>
        <w:rPr/>
        <w:t>states in 2010, led to the reduction in rice production by 5%.</w:t>
      </w:r>
      <w:r>
        <w:rPr>
          <w:spacing w:val="40"/>
        </w:rPr>
        <w:t> </w:t>
      </w:r>
      <w:r>
        <w:rPr/>
        <w:t>In September 2010, as compared to the period of 2009</w:t>
      </w:r>
      <w:r>
        <w:rPr>
          <w:vertAlign w:val="superscript"/>
        </w:rPr>
        <w:t>19</w:t>
      </w:r>
      <w:r>
        <w:rPr>
          <w:vertAlign w:val="baseline"/>
        </w:rPr>
        <w:t> while at least 102 people were said to have been killed by floods in and around the south-west Nigerian city of Ibadan in the flooding that occurred in August 2011</w:t>
      </w:r>
      <w:r>
        <w:rPr>
          <w:vertAlign w:val="superscript"/>
        </w:rPr>
        <w:t>20</w:t>
      </w:r>
      <w:r>
        <w:rPr>
          <w:vertAlign w:val="baseline"/>
        </w:rPr>
        <w:t>. About 500,000 were said to have been displaced nationwide in Nigeria due to the effect of flood in 2010 alone.</w:t>
      </w:r>
      <w:r>
        <w:rPr>
          <w:spacing w:val="40"/>
          <w:vertAlign w:val="baseline"/>
        </w:rPr>
        <w:t> </w:t>
      </w:r>
      <w:r>
        <w:rPr>
          <w:vertAlign w:val="baseline"/>
        </w:rPr>
        <w:t>Apart from displacement and deaths, floods results in the contamination of unprotected water sources,</w:t>
      </w:r>
      <w:r>
        <w:rPr>
          <w:spacing w:val="1"/>
          <w:vertAlign w:val="baseline"/>
        </w:rPr>
        <w:t> </w:t>
      </w:r>
      <w:r>
        <w:rPr>
          <w:vertAlign w:val="baseline"/>
        </w:rPr>
        <w:t>thereby</w:t>
      </w:r>
      <w:r>
        <w:rPr>
          <w:spacing w:val="1"/>
          <w:vertAlign w:val="baseline"/>
        </w:rPr>
        <w:t> </w:t>
      </w:r>
      <w:r>
        <w:rPr>
          <w:vertAlign w:val="baseline"/>
        </w:rPr>
        <w:t>exposing</w:t>
      </w:r>
      <w:r>
        <w:rPr>
          <w:spacing w:val="1"/>
          <w:vertAlign w:val="baseline"/>
        </w:rPr>
        <w:t> </w:t>
      </w:r>
      <w:r>
        <w:rPr>
          <w:vertAlign w:val="baseline"/>
        </w:rPr>
        <w:t>people</w:t>
      </w:r>
      <w:r>
        <w:rPr>
          <w:spacing w:val="3"/>
          <w:vertAlign w:val="baseline"/>
        </w:rPr>
        <w:t> </w:t>
      </w:r>
      <w:r>
        <w:rPr>
          <w:vertAlign w:val="baseline"/>
        </w:rPr>
        <w:t>to</w:t>
      </w:r>
      <w:r>
        <w:rPr>
          <w:spacing w:val="4"/>
          <w:vertAlign w:val="baseline"/>
        </w:rPr>
        <w:t> </w:t>
      </w:r>
      <w:r>
        <w:rPr>
          <w:vertAlign w:val="baseline"/>
        </w:rPr>
        <w:t>the</w:t>
      </w:r>
      <w:r>
        <w:rPr>
          <w:spacing w:val="3"/>
          <w:vertAlign w:val="baseline"/>
        </w:rPr>
        <w:t> </w:t>
      </w:r>
      <w:r>
        <w:rPr>
          <w:vertAlign w:val="baseline"/>
        </w:rPr>
        <w:t>risk</w:t>
      </w:r>
      <w:r>
        <w:rPr>
          <w:spacing w:val="3"/>
          <w:vertAlign w:val="baseline"/>
        </w:rPr>
        <w:t> </w:t>
      </w:r>
      <w:r>
        <w:rPr>
          <w:vertAlign w:val="baseline"/>
        </w:rPr>
        <w:t>of</w:t>
      </w:r>
      <w:r>
        <w:rPr>
          <w:spacing w:val="2"/>
          <w:vertAlign w:val="baseline"/>
        </w:rPr>
        <w:t> </w:t>
      </w:r>
      <w:r>
        <w:rPr>
          <w:vertAlign w:val="baseline"/>
        </w:rPr>
        <w:t>water-borne</w:t>
      </w:r>
      <w:r>
        <w:rPr>
          <w:spacing w:val="2"/>
          <w:vertAlign w:val="baseline"/>
        </w:rPr>
        <w:t> </w:t>
      </w:r>
      <w:r>
        <w:rPr>
          <w:vertAlign w:val="baseline"/>
        </w:rPr>
        <w:t>diseases,</w:t>
      </w:r>
      <w:r>
        <w:rPr>
          <w:spacing w:val="3"/>
          <w:vertAlign w:val="baseline"/>
        </w:rPr>
        <w:t> </w:t>
      </w:r>
      <w:r>
        <w:rPr>
          <w:vertAlign w:val="baseline"/>
        </w:rPr>
        <w:t>destroyed</w:t>
      </w:r>
      <w:r>
        <w:rPr>
          <w:spacing w:val="3"/>
          <w:vertAlign w:val="baseline"/>
        </w:rPr>
        <w:t> </w:t>
      </w:r>
      <w:r>
        <w:rPr>
          <w:spacing w:val="-2"/>
          <w:vertAlign w:val="baseline"/>
        </w:rPr>
        <w:t>crops</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595008">
                <wp:simplePos x="0" y="0"/>
                <wp:positionH relativeFrom="page">
                  <wp:posOffset>1189024</wp:posOffset>
                </wp:positionH>
                <wp:positionV relativeFrom="paragraph">
                  <wp:posOffset>247605</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96515pt;width:144.020pt;height:.71997pt;mso-position-horizontal-relative:page;mso-position-vertical-relative:paragraph;z-index:-15721472;mso-wrap-distance-left:0;mso-wrap-distance-right:0" id="docshape14"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19</w:t>
      </w:r>
      <w:r>
        <w:rPr>
          <w:spacing w:val="80"/>
          <w:sz w:val="20"/>
          <w:vertAlign w:val="baseline"/>
        </w:rPr>
        <w:t> </w:t>
      </w:r>
      <w:r>
        <w:rPr>
          <w:sz w:val="20"/>
          <w:vertAlign w:val="baseline"/>
        </w:rPr>
        <w:t>Nigerian</w:t>
      </w:r>
      <w:r>
        <w:rPr>
          <w:spacing w:val="-5"/>
          <w:sz w:val="20"/>
          <w:vertAlign w:val="baseline"/>
        </w:rPr>
        <w:t> </w:t>
      </w:r>
      <w:r>
        <w:rPr>
          <w:sz w:val="20"/>
          <w:vertAlign w:val="baseline"/>
        </w:rPr>
        <w:t>Meteorological</w:t>
      </w:r>
      <w:r>
        <w:rPr>
          <w:spacing w:val="-2"/>
          <w:sz w:val="20"/>
          <w:vertAlign w:val="baseline"/>
        </w:rPr>
        <w:t> </w:t>
      </w:r>
      <w:r>
        <w:rPr>
          <w:sz w:val="20"/>
          <w:vertAlign w:val="baseline"/>
        </w:rPr>
        <w:t>Agency, </w:t>
      </w:r>
      <w:r>
        <w:rPr>
          <w:i/>
          <w:sz w:val="20"/>
          <w:vertAlign w:val="baseline"/>
        </w:rPr>
        <w:t>Nigeria</w:t>
      </w:r>
      <w:r>
        <w:rPr>
          <w:i/>
          <w:spacing w:val="-4"/>
          <w:sz w:val="20"/>
          <w:vertAlign w:val="baseline"/>
        </w:rPr>
        <w:t> </w:t>
      </w:r>
      <w:r>
        <w:rPr>
          <w:i/>
          <w:sz w:val="20"/>
          <w:vertAlign w:val="baseline"/>
        </w:rPr>
        <w:t>Climate</w:t>
      </w:r>
      <w:r>
        <w:rPr>
          <w:i/>
          <w:spacing w:val="-4"/>
          <w:sz w:val="20"/>
          <w:vertAlign w:val="baseline"/>
        </w:rPr>
        <w:t> </w:t>
      </w:r>
      <w:r>
        <w:rPr>
          <w:i/>
          <w:sz w:val="20"/>
          <w:vertAlign w:val="baseline"/>
        </w:rPr>
        <w:t>Review</w:t>
      </w:r>
      <w:r>
        <w:rPr>
          <w:i/>
          <w:spacing w:val="-2"/>
          <w:sz w:val="20"/>
          <w:vertAlign w:val="baseline"/>
        </w:rPr>
        <w:t> </w:t>
      </w:r>
      <w:r>
        <w:rPr>
          <w:i/>
          <w:sz w:val="20"/>
          <w:vertAlign w:val="baseline"/>
        </w:rPr>
        <w:t>Bulletin</w:t>
      </w:r>
      <w:r>
        <w:rPr>
          <w:i/>
          <w:spacing w:val="-1"/>
          <w:sz w:val="20"/>
          <w:vertAlign w:val="baseline"/>
        </w:rPr>
        <w:t> </w:t>
      </w:r>
      <w:r>
        <w:rPr>
          <w:sz w:val="20"/>
          <w:vertAlign w:val="baseline"/>
        </w:rPr>
        <w:t>2010.</w:t>
      </w:r>
      <w:r>
        <w:rPr>
          <w:spacing w:val="40"/>
          <w:sz w:val="20"/>
          <w:vertAlign w:val="baseline"/>
        </w:rPr>
        <w:t> </w:t>
      </w:r>
      <w:r>
        <w:rPr>
          <w:sz w:val="20"/>
          <w:vertAlign w:val="baseline"/>
        </w:rPr>
        <w:t>Retrieved</w:t>
      </w:r>
      <w:r>
        <w:rPr>
          <w:spacing w:val="-3"/>
          <w:sz w:val="20"/>
          <w:vertAlign w:val="baseline"/>
        </w:rPr>
        <w:t> </w:t>
      </w:r>
      <w:r>
        <w:rPr>
          <w:sz w:val="20"/>
          <w:vertAlign w:val="baseline"/>
        </w:rPr>
        <w:t>from </w:t>
      </w:r>
      <w:hyperlink r:id="rId10">
        <w:r>
          <w:rPr>
            <w:color w:val="0000FF"/>
            <w:sz w:val="20"/>
            <w:u w:val="single" w:color="0000FF"/>
            <w:vertAlign w:val="baseline"/>
          </w:rPr>
          <w:t>http://ninetng.or/upload/publication2010</w:t>
        </w:r>
      </w:hyperlink>
      <w:r>
        <w:rPr>
          <w:color w:val="0000FF"/>
          <w:sz w:val="20"/>
          <w:vertAlign w:val="baseline"/>
        </w:rPr>
        <w:t> </w:t>
      </w:r>
      <w:r>
        <w:rPr>
          <w:sz w:val="20"/>
          <w:vertAlign w:val="baseline"/>
        </w:rPr>
        <w:t>on February 23 - 2013.</w:t>
      </w:r>
    </w:p>
    <w:p>
      <w:pPr>
        <w:spacing w:before="0"/>
        <w:ind w:left="212" w:right="1814" w:firstLine="0"/>
        <w:jc w:val="left"/>
        <w:rPr>
          <w:sz w:val="20"/>
        </w:rPr>
      </w:pPr>
      <w:r>
        <w:rPr>
          <w:sz w:val="20"/>
          <w:vertAlign w:val="superscript"/>
        </w:rPr>
        <w:t>20</w:t>
      </w:r>
      <w:r>
        <w:rPr>
          <w:spacing w:val="80"/>
          <w:sz w:val="20"/>
          <w:vertAlign w:val="baseline"/>
        </w:rPr>
        <w:t> </w:t>
      </w:r>
      <w:r>
        <w:rPr>
          <w:sz w:val="20"/>
          <w:vertAlign w:val="baseline"/>
        </w:rPr>
        <w:t>BBC</w:t>
      </w:r>
      <w:r>
        <w:rPr>
          <w:spacing w:val="-4"/>
          <w:sz w:val="20"/>
          <w:vertAlign w:val="baseline"/>
        </w:rPr>
        <w:t> </w:t>
      </w:r>
      <w:r>
        <w:rPr>
          <w:sz w:val="20"/>
          <w:vertAlign w:val="baseline"/>
        </w:rPr>
        <w:t>News</w:t>
      </w:r>
      <w:r>
        <w:rPr>
          <w:spacing w:val="-4"/>
          <w:sz w:val="20"/>
          <w:vertAlign w:val="baseline"/>
        </w:rPr>
        <w:t> </w:t>
      </w:r>
      <w:r>
        <w:rPr>
          <w:sz w:val="20"/>
          <w:vertAlign w:val="baseline"/>
        </w:rPr>
        <w:t>Nigeria</w:t>
      </w:r>
      <w:r>
        <w:rPr>
          <w:spacing w:val="-3"/>
          <w:sz w:val="20"/>
          <w:vertAlign w:val="baseline"/>
        </w:rPr>
        <w:t> </w:t>
      </w:r>
      <w:r>
        <w:rPr>
          <w:sz w:val="20"/>
          <w:vertAlign w:val="baseline"/>
        </w:rPr>
        <w:t>Floods:</w:t>
      </w:r>
      <w:r>
        <w:rPr>
          <w:spacing w:val="-4"/>
          <w:sz w:val="20"/>
          <w:vertAlign w:val="baseline"/>
        </w:rPr>
        <w:t> </w:t>
      </w:r>
      <w:r>
        <w:rPr>
          <w:sz w:val="20"/>
          <w:vertAlign w:val="baseline"/>
        </w:rPr>
        <w:t>Death</w:t>
      </w:r>
      <w:r>
        <w:rPr>
          <w:spacing w:val="-5"/>
          <w:sz w:val="20"/>
          <w:vertAlign w:val="baseline"/>
        </w:rPr>
        <w:t> </w:t>
      </w:r>
      <w:r>
        <w:rPr>
          <w:sz w:val="20"/>
          <w:vertAlign w:val="baseline"/>
        </w:rPr>
        <w:t>toll</w:t>
      </w:r>
      <w:r>
        <w:rPr>
          <w:spacing w:val="-4"/>
          <w:sz w:val="20"/>
          <w:vertAlign w:val="baseline"/>
        </w:rPr>
        <w:t> </w:t>
      </w:r>
      <w:r>
        <w:rPr>
          <w:sz w:val="20"/>
          <w:vertAlign w:val="baseline"/>
        </w:rPr>
        <w:t>in</w:t>
      </w:r>
      <w:r>
        <w:rPr>
          <w:spacing w:val="-4"/>
          <w:sz w:val="20"/>
          <w:vertAlign w:val="baseline"/>
        </w:rPr>
        <w:t> </w:t>
      </w:r>
      <w:r>
        <w:rPr>
          <w:sz w:val="20"/>
          <w:vertAlign w:val="baseline"/>
        </w:rPr>
        <w:t>Ibadan</w:t>
      </w:r>
      <w:r>
        <w:rPr>
          <w:spacing w:val="-4"/>
          <w:sz w:val="20"/>
          <w:vertAlign w:val="baseline"/>
        </w:rPr>
        <w:t> </w:t>
      </w:r>
      <w:r>
        <w:rPr>
          <w:sz w:val="20"/>
          <w:vertAlign w:val="baseline"/>
        </w:rPr>
        <w:t>rises,</w:t>
      </w:r>
      <w:r>
        <w:rPr>
          <w:spacing w:val="-1"/>
          <w:sz w:val="20"/>
          <w:vertAlign w:val="baseline"/>
        </w:rPr>
        <w:t> </w:t>
      </w:r>
      <w:r>
        <w:rPr>
          <w:sz w:val="20"/>
          <w:vertAlign w:val="baseline"/>
        </w:rPr>
        <w:t>August</w:t>
      </w:r>
      <w:r>
        <w:rPr>
          <w:spacing w:val="-4"/>
          <w:sz w:val="20"/>
          <w:vertAlign w:val="baseline"/>
        </w:rPr>
        <w:t> </w:t>
      </w:r>
      <w:r>
        <w:rPr>
          <w:sz w:val="20"/>
          <w:vertAlign w:val="baseline"/>
        </w:rPr>
        <w:t>31</w:t>
      </w:r>
      <w:r>
        <w:rPr>
          <w:spacing w:val="-2"/>
          <w:sz w:val="20"/>
          <w:vertAlign w:val="baseline"/>
        </w:rPr>
        <w:t> </w:t>
      </w:r>
      <w:r>
        <w:rPr>
          <w:sz w:val="20"/>
          <w:vertAlign w:val="baseline"/>
        </w:rPr>
        <w:t>retrieved</w:t>
      </w:r>
      <w:r>
        <w:rPr>
          <w:spacing w:val="-2"/>
          <w:sz w:val="20"/>
          <w:vertAlign w:val="baseline"/>
        </w:rPr>
        <w:t> </w:t>
      </w:r>
      <w:r>
        <w:rPr>
          <w:sz w:val="20"/>
          <w:vertAlign w:val="baseline"/>
        </w:rPr>
        <w:t>from </w:t>
      </w:r>
      <w:hyperlink r:id="rId11">
        <w:r>
          <w:rPr>
            <w:color w:val="0000FF"/>
            <w:sz w:val="20"/>
            <w:u w:val="single" w:color="0000FF"/>
            <w:vertAlign w:val="baseline"/>
          </w:rPr>
          <w:t>http://www.bbc.co.uk/news/worldafrica</w:t>
        </w:r>
        <w:r>
          <w:rPr>
            <w:sz w:val="20"/>
            <w:vertAlign w:val="baseline"/>
          </w:rPr>
          <w:t>.</w:t>
        </w:r>
      </w:hyperlink>
      <w:r>
        <w:rPr>
          <w:spacing w:val="40"/>
          <w:sz w:val="20"/>
          <w:vertAlign w:val="baseline"/>
        </w:rPr>
        <w:t> </w:t>
      </w:r>
      <w:r>
        <w:rPr>
          <w:sz w:val="20"/>
          <w:vertAlign w:val="baseline"/>
        </w:rPr>
        <w:t>On February 21, 2012.</w:t>
      </w:r>
    </w:p>
    <w:p>
      <w:pPr>
        <w:spacing w:after="0"/>
        <w:jc w:val="left"/>
        <w:rPr>
          <w:sz w:val="20"/>
        </w:rPr>
        <w:sectPr>
          <w:pgSz w:w="12240" w:h="15840"/>
          <w:pgMar w:header="0" w:footer="1519" w:top="1360" w:bottom="1720" w:left="1660" w:right="360"/>
        </w:sectPr>
      </w:pPr>
    </w:p>
    <w:p>
      <w:pPr>
        <w:pStyle w:val="BodyText"/>
        <w:spacing w:line="480" w:lineRule="auto" w:before="112"/>
        <w:ind w:left="932" w:right="1073"/>
        <w:jc w:val="both"/>
      </w:pPr>
      <w:r>
        <w:rPr/>
        <w:t>and</w:t>
      </w:r>
      <w:r>
        <w:rPr>
          <w:spacing w:val="-2"/>
        </w:rPr>
        <w:t> </w:t>
      </w:r>
      <w:r>
        <w:rPr/>
        <w:t>disrupted</w:t>
      </w:r>
      <w:r>
        <w:rPr>
          <w:spacing w:val="-2"/>
        </w:rPr>
        <w:t> </w:t>
      </w:r>
      <w:r>
        <w:rPr/>
        <w:t>the</w:t>
      </w:r>
      <w:r>
        <w:rPr>
          <w:spacing w:val="-1"/>
        </w:rPr>
        <w:t> </w:t>
      </w:r>
      <w:r>
        <w:rPr/>
        <w:t>planting</w:t>
      </w:r>
      <w:r>
        <w:rPr>
          <w:spacing w:val="-5"/>
        </w:rPr>
        <w:t> </w:t>
      </w:r>
      <w:r>
        <w:rPr/>
        <w:t>season</w:t>
      </w:r>
      <w:r>
        <w:rPr>
          <w:vertAlign w:val="superscript"/>
        </w:rPr>
        <w:t>21</w:t>
      </w:r>
      <w:r>
        <w:rPr>
          <w:vertAlign w:val="baseline"/>
        </w:rPr>
        <w:t>.</w:t>
      </w:r>
      <w:r>
        <w:rPr>
          <w:spacing w:val="-2"/>
          <w:vertAlign w:val="baseline"/>
        </w:rPr>
        <w:t> </w:t>
      </w:r>
      <w:r>
        <w:rPr>
          <w:vertAlign w:val="baseline"/>
        </w:rPr>
        <w:t>Nigeria</w:t>
      </w:r>
      <w:r>
        <w:rPr>
          <w:spacing w:val="-2"/>
          <w:vertAlign w:val="baseline"/>
        </w:rPr>
        <w:t> </w:t>
      </w:r>
      <w:r>
        <w:rPr>
          <w:vertAlign w:val="baseline"/>
        </w:rPr>
        <w:t>like</w:t>
      </w:r>
      <w:r>
        <w:rPr>
          <w:spacing w:val="-3"/>
          <w:vertAlign w:val="baseline"/>
        </w:rPr>
        <w:t> </w:t>
      </w:r>
      <w:r>
        <w:rPr>
          <w:vertAlign w:val="baseline"/>
        </w:rPr>
        <w:t>every</w:t>
      </w:r>
      <w:r>
        <w:rPr>
          <w:spacing w:val="-7"/>
          <w:vertAlign w:val="baseline"/>
        </w:rPr>
        <w:t> </w:t>
      </w:r>
      <w:r>
        <w:rPr>
          <w:vertAlign w:val="baseline"/>
        </w:rPr>
        <w:t>coastal</w:t>
      </w:r>
      <w:r>
        <w:rPr>
          <w:spacing w:val="-2"/>
          <w:vertAlign w:val="baseline"/>
        </w:rPr>
        <w:t> </w:t>
      </w:r>
      <w:r>
        <w:rPr>
          <w:vertAlign w:val="baseline"/>
        </w:rPr>
        <w:t>state</w:t>
      </w:r>
      <w:r>
        <w:rPr>
          <w:spacing w:val="-1"/>
          <w:vertAlign w:val="baseline"/>
        </w:rPr>
        <w:t> </w:t>
      </w:r>
      <w:r>
        <w:rPr>
          <w:vertAlign w:val="baseline"/>
        </w:rPr>
        <w:t>has a</w:t>
      </w:r>
      <w:r>
        <w:rPr>
          <w:spacing w:val="-3"/>
          <w:vertAlign w:val="baseline"/>
        </w:rPr>
        <w:t> </w:t>
      </w:r>
      <w:r>
        <w:rPr>
          <w:vertAlign w:val="baseline"/>
        </w:rPr>
        <w:t>coastal</w:t>
      </w:r>
      <w:r>
        <w:rPr>
          <w:spacing w:val="-2"/>
          <w:vertAlign w:val="baseline"/>
        </w:rPr>
        <w:t> </w:t>
      </w:r>
      <w:r>
        <w:rPr>
          <w:vertAlign w:val="baseline"/>
        </w:rPr>
        <w:t>base economy through onshore and offshore oil exploration and hence majority of the industry and commerce are located along the areas in proximity with ports and borders for effective transit of good and services. The United Nation‘s Report</w:t>
      </w:r>
      <w:r>
        <w:rPr>
          <w:vertAlign w:val="superscript"/>
        </w:rPr>
        <w:t>22</w:t>
      </w:r>
      <w:r>
        <w:rPr>
          <w:vertAlign w:val="baseline"/>
        </w:rPr>
        <w:t> on Shell Petroleum Development Company (SPDC) and Ogoni land released in August 2011</w:t>
      </w:r>
      <w:r>
        <w:rPr>
          <w:spacing w:val="-2"/>
          <w:vertAlign w:val="baseline"/>
        </w:rPr>
        <w:t> </w:t>
      </w:r>
      <w:r>
        <w:rPr>
          <w:vertAlign w:val="baseline"/>
        </w:rPr>
        <w:t>revealed</w:t>
      </w:r>
      <w:r>
        <w:rPr>
          <w:spacing w:val="-2"/>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occurrence</w:t>
      </w:r>
      <w:r>
        <w:rPr>
          <w:spacing w:val="-3"/>
          <w:vertAlign w:val="baseline"/>
        </w:rPr>
        <w:t> </w:t>
      </w:r>
      <w:r>
        <w:rPr>
          <w:vertAlign w:val="baseline"/>
        </w:rPr>
        <w:t>of</w:t>
      </w:r>
      <w:r>
        <w:rPr>
          <w:spacing w:val="-2"/>
          <w:vertAlign w:val="baseline"/>
        </w:rPr>
        <w:t> </w:t>
      </w:r>
      <w:r>
        <w:rPr>
          <w:vertAlign w:val="baseline"/>
        </w:rPr>
        <w:t>oil</w:t>
      </w:r>
      <w:r>
        <w:rPr>
          <w:spacing w:val="-2"/>
          <w:vertAlign w:val="baseline"/>
        </w:rPr>
        <w:t> </w:t>
      </w:r>
      <w:r>
        <w:rPr>
          <w:vertAlign w:val="baseline"/>
        </w:rPr>
        <w:t>spills</w:t>
      </w:r>
      <w:r>
        <w:rPr>
          <w:spacing w:val="-2"/>
          <w:vertAlign w:val="baseline"/>
        </w:rPr>
        <w:t> </w:t>
      </w:r>
      <w:r>
        <w:rPr>
          <w:vertAlign w:val="baseline"/>
        </w:rPr>
        <w:t>on</w:t>
      </w:r>
      <w:r>
        <w:rPr>
          <w:spacing w:val="-3"/>
          <w:vertAlign w:val="baseline"/>
        </w:rPr>
        <w:t> </w:t>
      </w:r>
      <w:r>
        <w:rPr>
          <w:vertAlign w:val="baseline"/>
        </w:rPr>
        <w:t>land</w:t>
      </w:r>
      <w:r>
        <w:rPr>
          <w:spacing w:val="-2"/>
          <w:vertAlign w:val="baseline"/>
        </w:rPr>
        <w:t> </w:t>
      </w:r>
      <w:r>
        <w:rPr>
          <w:vertAlign w:val="baseline"/>
        </w:rPr>
        <w:t>bring</w:t>
      </w:r>
      <w:r>
        <w:rPr>
          <w:spacing w:val="-2"/>
          <w:vertAlign w:val="baseline"/>
        </w:rPr>
        <w:t> </w:t>
      </w:r>
      <w:r>
        <w:rPr>
          <w:vertAlign w:val="baseline"/>
        </w:rPr>
        <w:t>about</w:t>
      </w:r>
      <w:r>
        <w:rPr>
          <w:spacing w:val="-2"/>
          <w:vertAlign w:val="baseline"/>
        </w:rPr>
        <w:t> </w:t>
      </w:r>
      <w:r>
        <w:rPr>
          <w:vertAlign w:val="baseline"/>
        </w:rPr>
        <w:t>fire</w:t>
      </w:r>
      <w:r>
        <w:rPr>
          <w:spacing w:val="-3"/>
          <w:vertAlign w:val="baseline"/>
        </w:rPr>
        <w:t> </w:t>
      </w:r>
      <w:r>
        <w:rPr>
          <w:vertAlign w:val="baseline"/>
        </w:rPr>
        <w:t>out break</w:t>
      </w:r>
      <w:r>
        <w:rPr>
          <w:spacing w:val="40"/>
          <w:vertAlign w:val="baseline"/>
        </w:rPr>
        <w:t> </w:t>
      </w:r>
      <w:r>
        <w:rPr>
          <w:vertAlign w:val="baseline"/>
        </w:rPr>
        <w:t>that leads to the killing of vegetations and creation of crust over the land ,making remediation and re-vegetation very difficult. These factors put much pressure on the coastal bio-diversity resources and reduce their sustainability.</w:t>
      </w:r>
    </w:p>
    <w:p>
      <w:pPr>
        <w:pStyle w:val="BodyText"/>
      </w:pPr>
    </w:p>
    <w:p>
      <w:pPr>
        <w:pStyle w:val="BodyText"/>
        <w:spacing w:before="205"/>
      </w:pPr>
    </w:p>
    <w:p>
      <w:pPr>
        <w:pStyle w:val="BodyText"/>
        <w:spacing w:line="480" w:lineRule="auto"/>
        <w:ind w:left="932" w:right="1076" w:firstLine="720"/>
        <w:jc w:val="both"/>
      </w:pPr>
      <w:r>
        <w:rPr/>
        <w:t>Having highlighted the important roles biodiversity plays in shaping the human life as well as the threats posed to this biological richness, the next</w:t>
      </w:r>
      <w:r>
        <w:rPr>
          <w:spacing w:val="40"/>
        </w:rPr>
        <w:t> </w:t>
      </w:r>
      <w:r>
        <w:rPr/>
        <w:t>is, ‗what has been done to stop the unraveling of nature‘s diversity?.</w:t>
      </w:r>
      <w:r>
        <w:rPr>
          <w:spacing w:val="40"/>
        </w:rPr>
        <w:t> </w:t>
      </w:r>
      <w:r>
        <w:rPr/>
        <w:t>Since a threat to biodiversity is a threat to all of us.</w:t>
      </w:r>
    </w:p>
    <w:p>
      <w:pPr>
        <w:pStyle w:val="BodyText"/>
      </w:pPr>
    </w:p>
    <w:p>
      <w:pPr>
        <w:pStyle w:val="BodyText"/>
        <w:spacing w:before="250"/>
      </w:pPr>
    </w:p>
    <w:p>
      <w:pPr>
        <w:pStyle w:val="BodyText"/>
        <w:spacing w:line="480" w:lineRule="auto"/>
        <w:ind w:left="932" w:right="1074" w:firstLine="720"/>
        <w:jc w:val="both"/>
      </w:pPr>
      <w:r>
        <w:rPr/>
        <w:t>Concern for the conservation and management of biodiversity in Nigeria predate the emergence of Nigeria as an independent nation and has carried through various</w:t>
      </w:r>
      <w:r>
        <w:rPr>
          <w:spacing w:val="15"/>
        </w:rPr>
        <w:t> </w:t>
      </w:r>
      <w:r>
        <w:rPr/>
        <w:t>permutation</w:t>
      </w:r>
      <w:r>
        <w:rPr>
          <w:spacing w:val="17"/>
        </w:rPr>
        <w:t> </w:t>
      </w:r>
      <w:r>
        <w:rPr/>
        <w:t>to</w:t>
      </w:r>
      <w:r>
        <w:rPr>
          <w:spacing w:val="18"/>
        </w:rPr>
        <w:t> </w:t>
      </w:r>
      <w:r>
        <w:rPr/>
        <w:t>the</w:t>
      </w:r>
      <w:r>
        <w:rPr>
          <w:spacing w:val="17"/>
        </w:rPr>
        <w:t> </w:t>
      </w:r>
      <w:r>
        <w:rPr/>
        <w:t>present</w:t>
      </w:r>
      <w:r>
        <w:rPr>
          <w:spacing w:val="18"/>
        </w:rPr>
        <w:t> </w:t>
      </w:r>
      <w:r>
        <w:rPr/>
        <w:t>as</w:t>
      </w:r>
      <w:r>
        <w:rPr>
          <w:spacing w:val="18"/>
        </w:rPr>
        <w:t> </w:t>
      </w:r>
      <w:r>
        <w:rPr/>
        <w:t>pointed</w:t>
      </w:r>
      <w:r>
        <w:rPr>
          <w:spacing w:val="17"/>
        </w:rPr>
        <w:t> </w:t>
      </w:r>
      <w:r>
        <w:rPr/>
        <w:t>out</w:t>
      </w:r>
      <w:r>
        <w:rPr>
          <w:spacing w:val="18"/>
        </w:rPr>
        <w:t> </w:t>
      </w:r>
      <w:r>
        <w:rPr/>
        <w:t>earlier.</w:t>
      </w:r>
      <w:r>
        <w:rPr>
          <w:spacing w:val="65"/>
          <w:w w:val="150"/>
        </w:rPr>
        <w:t> </w:t>
      </w:r>
      <w:r>
        <w:rPr/>
        <w:t>The</w:t>
      </w:r>
      <w:r>
        <w:rPr>
          <w:spacing w:val="16"/>
        </w:rPr>
        <w:t> </w:t>
      </w:r>
      <w:r>
        <w:rPr/>
        <w:t>need</w:t>
      </w:r>
      <w:r>
        <w:rPr>
          <w:spacing w:val="17"/>
        </w:rPr>
        <w:t> </w:t>
      </w:r>
      <w:r>
        <w:rPr/>
        <w:t>for</w:t>
      </w:r>
      <w:r>
        <w:rPr>
          <w:spacing w:val="17"/>
        </w:rPr>
        <w:t> </w:t>
      </w:r>
      <w:r>
        <w:rPr>
          <w:spacing w:val="-2"/>
        </w:rPr>
        <w:t>biodiversity</w:t>
      </w:r>
    </w:p>
    <w:p>
      <w:pPr>
        <w:pStyle w:val="BodyText"/>
        <w:rPr>
          <w:sz w:val="20"/>
        </w:rPr>
      </w:pPr>
    </w:p>
    <w:p>
      <w:pPr>
        <w:pStyle w:val="BodyText"/>
        <w:rPr>
          <w:sz w:val="20"/>
        </w:rPr>
      </w:pP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595520">
                <wp:simplePos x="0" y="0"/>
                <wp:positionH relativeFrom="page">
                  <wp:posOffset>1189024</wp:posOffset>
                </wp:positionH>
                <wp:positionV relativeFrom="paragraph">
                  <wp:posOffset>169864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375147pt;width:144.020pt;height:.71997pt;mso-position-horizontal-relative:page;mso-position-vertical-relative:paragraph;z-index:-15720960;mso-wrap-distance-left:0;mso-wrap-distance-right:0" id="docshape1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21</w:t>
      </w:r>
      <w:r>
        <w:rPr>
          <w:spacing w:val="80"/>
          <w:sz w:val="20"/>
          <w:vertAlign w:val="baseline"/>
        </w:rPr>
        <w:t> </w:t>
      </w:r>
      <w:r>
        <w:rPr>
          <w:sz w:val="20"/>
          <w:vertAlign w:val="baseline"/>
        </w:rPr>
        <w:t>Chinedu,</w:t>
      </w:r>
      <w:r>
        <w:rPr>
          <w:spacing w:val="-3"/>
          <w:sz w:val="20"/>
          <w:vertAlign w:val="baseline"/>
        </w:rPr>
        <w:t> </w:t>
      </w:r>
      <w:r>
        <w:rPr>
          <w:sz w:val="20"/>
          <w:vertAlign w:val="baseline"/>
        </w:rPr>
        <w:t>U.</w:t>
      </w:r>
      <w:r>
        <w:rPr>
          <w:spacing w:val="-3"/>
          <w:sz w:val="20"/>
          <w:vertAlign w:val="baseline"/>
        </w:rPr>
        <w:t> </w:t>
      </w:r>
      <w:r>
        <w:rPr>
          <w:sz w:val="20"/>
          <w:vertAlign w:val="baseline"/>
        </w:rPr>
        <w:t>O.,</w:t>
      </w:r>
      <w:r>
        <w:rPr>
          <w:spacing w:val="-3"/>
          <w:sz w:val="20"/>
          <w:vertAlign w:val="baseline"/>
        </w:rPr>
        <w:t> </w:t>
      </w:r>
      <w:r>
        <w:rPr>
          <w:sz w:val="20"/>
          <w:vertAlign w:val="baseline"/>
        </w:rPr>
        <w:t>(2012) </w:t>
      </w:r>
      <w:r>
        <w:rPr>
          <w:i/>
          <w:sz w:val="20"/>
          <w:vertAlign w:val="baseline"/>
        </w:rPr>
        <w:t>International</w:t>
      </w:r>
      <w:r>
        <w:rPr>
          <w:i/>
          <w:spacing w:val="-4"/>
          <w:sz w:val="20"/>
          <w:vertAlign w:val="baseline"/>
        </w:rPr>
        <w:t> </w:t>
      </w:r>
      <w:r>
        <w:rPr>
          <w:i/>
          <w:sz w:val="20"/>
          <w:vertAlign w:val="baseline"/>
        </w:rPr>
        <w:t>Displacement</w:t>
      </w:r>
      <w:r>
        <w:rPr>
          <w:i/>
          <w:spacing w:val="-4"/>
          <w:sz w:val="20"/>
          <w:vertAlign w:val="baseline"/>
        </w:rPr>
        <w:t> </w:t>
      </w:r>
      <w:r>
        <w:rPr>
          <w:i/>
          <w:sz w:val="20"/>
          <w:vertAlign w:val="baseline"/>
        </w:rPr>
        <w:t>in</w:t>
      </w:r>
      <w:r>
        <w:rPr>
          <w:i/>
          <w:spacing w:val="-4"/>
          <w:sz w:val="20"/>
          <w:vertAlign w:val="baseline"/>
        </w:rPr>
        <w:t> </w:t>
      </w:r>
      <w:r>
        <w:rPr>
          <w:i/>
          <w:sz w:val="20"/>
          <w:vertAlign w:val="baseline"/>
        </w:rPr>
        <w:t>Nigeria</w:t>
      </w:r>
      <w:r>
        <w:rPr>
          <w:i/>
          <w:spacing w:val="-3"/>
          <w:sz w:val="20"/>
          <w:vertAlign w:val="baseline"/>
        </w:rPr>
        <w:t> </w:t>
      </w:r>
      <w:r>
        <w:rPr>
          <w:i/>
          <w:sz w:val="20"/>
          <w:vertAlign w:val="baseline"/>
        </w:rPr>
        <w:t>in</w:t>
      </w:r>
      <w:r>
        <w:rPr>
          <w:i/>
          <w:spacing w:val="-2"/>
          <w:sz w:val="20"/>
          <w:vertAlign w:val="baseline"/>
        </w:rPr>
        <w:t> </w:t>
      </w:r>
      <w:r>
        <w:rPr>
          <w:i/>
          <w:sz w:val="20"/>
          <w:vertAlign w:val="baseline"/>
        </w:rPr>
        <w:t>Climate</w:t>
      </w:r>
      <w:r>
        <w:rPr>
          <w:i/>
          <w:spacing w:val="-3"/>
          <w:sz w:val="20"/>
          <w:vertAlign w:val="baseline"/>
        </w:rPr>
        <w:t> </w:t>
      </w:r>
      <w:r>
        <w:rPr>
          <w:i/>
          <w:sz w:val="20"/>
          <w:vertAlign w:val="baseline"/>
        </w:rPr>
        <w:t>Change</w:t>
      </w:r>
      <w:r>
        <w:rPr>
          <w:i/>
          <w:spacing w:val="-3"/>
          <w:sz w:val="20"/>
          <w:vertAlign w:val="baseline"/>
        </w:rPr>
        <w:t> </w:t>
      </w:r>
      <w:r>
        <w:rPr>
          <w:i/>
          <w:sz w:val="20"/>
          <w:vertAlign w:val="baseline"/>
        </w:rPr>
        <w:t>and</w:t>
      </w:r>
      <w:r>
        <w:rPr>
          <w:i/>
          <w:spacing w:val="-4"/>
          <w:sz w:val="20"/>
          <w:vertAlign w:val="baseline"/>
        </w:rPr>
        <w:t> </w:t>
      </w:r>
      <w:r>
        <w:rPr>
          <w:i/>
          <w:sz w:val="20"/>
          <w:vertAlign w:val="baseline"/>
        </w:rPr>
        <w:t>Displacement</w:t>
      </w:r>
      <w:r>
        <w:rPr>
          <w:sz w:val="20"/>
          <w:vertAlign w:val="baseline"/>
        </w:rPr>
        <w:t>. Retrieved from </w:t>
      </w:r>
      <w:hyperlink r:id="rId12">
        <w:r>
          <w:rPr>
            <w:color w:val="0000FF"/>
            <w:sz w:val="20"/>
            <w:u w:val="single" w:color="0000FF"/>
            <w:vertAlign w:val="baseline"/>
          </w:rPr>
          <w:t>http://www.fm.review.org/FMR/polfs</w:t>
        </w:r>
        <w:r>
          <w:rPr>
            <w:sz w:val="20"/>
            <w:vertAlign w:val="baseline"/>
          </w:rPr>
          <w:t>.</w:t>
        </w:r>
      </w:hyperlink>
      <w:r>
        <w:rPr>
          <w:spacing w:val="40"/>
          <w:sz w:val="20"/>
          <w:vertAlign w:val="baseline"/>
        </w:rPr>
        <w:t> </w:t>
      </w:r>
      <w:r>
        <w:rPr>
          <w:sz w:val="20"/>
          <w:vertAlign w:val="baseline"/>
        </w:rPr>
        <w:t>On February 20</w:t>
      </w:r>
      <w:r>
        <w:rPr>
          <w:sz w:val="20"/>
          <w:vertAlign w:val="superscript"/>
        </w:rPr>
        <w:t>th</w:t>
      </w:r>
      <w:r>
        <w:rPr>
          <w:sz w:val="20"/>
          <w:vertAlign w:val="baseline"/>
        </w:rPr>
        <w:t> 2012.</w:t>
      </w:r>
    </w:p>
    <w:p>
      <w:pPr>
        <w:spacing w:before="0"/>
        <w:ind w:left="212" w:right="1078" w:firstLine="0"/>
        <w:jc w:val="left"/>
        <w:rPr>
          <w:sz w:val="20"/>
        </w:rPr>
      </w:pPr>
      <w:r>
        <w:rPr>
          <w:sz w:val="20"/>
          <w:vertAlign w:val="superscript"/>
        </w:rPr>
        <w:t>22</w:t>
      </w:r>
      <w:r>
        <w:rPr>
          <w:spacing w:val="-3"/>
          <w:sz w:val="20"/>
          <w:vertAlign w:val="baseline"/>
        </w:rPr>
        <w:t> </w:t>
      </w:r>
      <w:r>
        <w:rPr>
          <w:sz w:val="20"/>
          <w:vertAlign w:val="baseline"/>
        </w:rPr>
        <w:t>UNEP.(2011)</w:t>
      </w:r>
      <w:r>
        <w:rPr>
          <w:spacing w:val="-3"/>
          <w:sz w:val="20"/>
          <w:vertAlign w:val="baseline"/>
        </w:rPr>
        <w:t> </w:t>
      </w:r>
      <w:r>
        <w:rPr>
          <w:sz w:val="20"/>
          <w:vertAlign w:val="baseline"/>
        </w:rPr>
        <w:t>Keeping</w:t>
      </w:r>
      <w:r>
        <w:rPr>
          <w:spacing w:val="-4"/>
          <w:sz w:val="20"/>
          <w:vertAlign w:val="baseline"/>
        </w:rPr>
        <w:t> </w:t>
      </w:r>
      <w:r>
        <w:rPr>
          <w:sz w:val="20"/>
          <w:vertAlign w:val="baseline"/>
        </w:rPr>
        <w:t>Track</w:t>
      </w:r>
      <w:r>
        <w:rPr>
          <w:spacing w:val="-4"/>
          <w:sz w:val="20"/>
          <w:vertAlign w:val="baseline"/>
        </w:rPr>
        <w:t> </w:t>
      </w:r>
      <w:r>
        <w:rPr>
          <w:sz w:val="20"/>
          <w:vertAlign w:val="baseline"/>
        </w:rPr>
        <w:t>of</w:t>
      </w:r>
      <w:r>
        <w:rPr>
          <w:spacing w:val="-5"/>
          <w:sz w:val="20"/>
          <w:vertAlign w:val="baseline"/>
        </w:rPr>
        <w:t> </w:t>
      </w:r>
      <w:r>
        <w:rPr>
          <w:sz w:val="20"/>
          <w:vertAlign w:val="baseline"/>
        </w:rPr>
        <w:t>our</w:t>
      </w:r>
      <w:r>
        <w:rPr>
          <w:spacing w:val="-3"/>
          <w:sz w:val="20"/>
          <w:vertAlign w:val="baseline"/>
        </w:rPr>
        <w:t> </w:t>
      </w:r>
      <w:r>
        <w:rPr>
          <w:sz w:val="20"/>
          <w:vertAlign w:val="baseline"/>
        </w:rPr>
        <w:t>Changing</w:t>
      </w:r>
      <w:r>
        <w:rPr>
          <w:spacing w:val="-4"/>
          <w:sz w:val="20"/>
          <w:vertAlign w:val="baseline"/>
        </w:rPr>
        <w:t> </w:t>
      </w:r>
      <w:r>
        <w:rPr>
          <w:sz w:val="20"/>
          <w:vertAlign w:val="baseline"/>
        </w:rPr>
        <w:t>Environment:</w:t>
      </w:r>
      <w:r>
        <w:rPr>
          <w:spacing w:val="-4"/>
          <w:sz w:val="20"/>
          <w:vertAlign w:val="baseline"/>
        </w:rPr>
        <w:t> </w:t>
      </w:r>
      <w:r>
        <w:rPr>
          <w:sz w:val="20"/>
          <w:vertAlign w:val="baseline"/>
        </w:rPr>
        <w:t>From</w:t>
      </w:r>
      <w:r>
        <w:rPr>
          <w:spacing w:val="-7"/>
          <w:sz w:val="20"/>
          <w:vertAlign w:val="baseline"/>
        </w:rPr>
        <w:t> </w:t>
      </w:r>
      <w:r>
        <w:rPr>
          <w:sz w:val="20"/>
          <w:vertAlign w:val="baseline"/>
        </w:rPr>
        <w:t>Rio</w:t>
      </w:r>
      <w:r>
        <w:rPr>
          <w:spacing w:val="-2"/>
          <w:sz w:val="20"/>
          <w:vertAlign w:val="baseline"/>
        </w:rPr>
        <w:t> </w:t>
      </w:r>
      <w:r>
        <w:rPr>
          <w:sz w:val="20"/>
          <w:vertAlign w:val="baseline"/>
        </w:rPr>
        <w:t>to</w:t>
      </w:r>
      <w:r>
        <w:rPr>
          <w:spacing w:val="-2"/>
          <w:sz w:val="20"/>
          <w:vertAlign w:val="baseline"/>
        </w:rPr>
        <w:t> </w:t>
      </w:r>
      <w:r>
        <w:rPr>
          <w:sz w:val="20"/>
          <w:vertAlign w:val="baseline"/>
        </w:rPr>
        <w:t>Rio+2</w:t>
      </w:r>
      <w:r>
        <w:rPr>
          <w:spacing w:val="-2"/>
          <w:sz w:val="20"/>
          <w:vertAlign w:val="baseline"/>
        </w:rPr>
        <w:t> </w:t>
      </w:r>
      <w:r>
        <w:rPr>
          <w:sz w:val="20"/>
          <w:vertAlign w:val="baseline"/>
        </w:rPr>
        <w:t>(19992-2012).Division</w:t>
      </w:r>
      <w:r>
        <w:rPr>
          <w:spacing w:val="-4"/>
          <w:sz w:val="20"/>
          <w:vertAlign w:val="baseline"/>
        </w:rPr>
        <w:t> </w:t>
      </w:r>
      <w:r>
        <w:rPr>
          <w:sz w:val="20"/>
          <w:vertAlign w:val="baseline"/>
        </w:rPr>
        <w:t>of Early Warning and Assessment (DEWA),United Nations Environment Programme (UNEP),Nairobi at </w:t>
      </w:r>
      <w:hyperlink r:id="rId13">
        <w:r>
          <w:rPr>
            <w:color w:val="0000FF"/>
            <w:sz w:val="20"/>
            <w:u w:val="single" w:color="0000FF"/>
            <w:vertAlign w:val="baseline"/>
          </w:rPr>
          <w:t>http://www.unep.org/Geo/pdf/keeping</w:t>
        </w:r>
      </w:hyperlink>
      <w:r>
        <w:rPr>
          <w:color w:val="0000FF"/>
          <w:sz w:val="20"/>
          <w:vertAlign w:val="baseline"/>
        </w:rPr>
        <w:t> </w:t>
      </w:r>
      <w:r>
        <w:rPr>
          <w:sz w:val="20"/>
          <w:vertAlign w:val="baseline"/>
        </w:rPr>
        <w:t>track.pdp.</w:t>
      </w:r>
    </w:p>
    <w:p>
      <w:pPr>
        <w:spacing w:after="0"/>
        <w:jc w:val="left"/>
        <w:rPr>
          <w:sz w:val="20"/>
        </w:rPr>
        <w:sectPr>
          <w:pgSz w:w="12240" w:h="15840"/>
          <w:pgMar w:header="0" w:footer="1519" w:top="1320" w:bottom="1720" w:left="1660" w:right="360"/>
        </w:sectPr>
      </w:pPr>
    </w:p>
    <w:p>
      <w:pPr>
        <w:pStyle w:val="BodyText"/>
        <w:spacing w:line="480" w:lineRule="auto" w:before="72"/>
        <w:ind w:left="932" w:right="1076"/>
        <w:jc w:val="both"/>
      </w:pPr>
      <w:r>
        <w:rPr/>
        <w:t>conservation has been well summed up by the Nigerian Conservation Foundation </w:t>
      </w:r>
      <w:r>
        <w:rPr>
          <w:spacing w:val="-2"/>
        </w:rPr>
        <w:t>thus:</w:t>
      </w:r>
    </w:p>
    <w:p>
      <w:pPr>
        <w:pStyle w:val="BodyText"/>
        <w:spacing w:before="240"/>
        <w:ind w:left="2373" w:right="2629"/>
        <w:jc w:val="both"/>
      </w:pPr>
      <w:r>
        <w:rPr/>
        <w:t>Nature conservation is the most important challenge of</w:t>
      </w:r>
      <w:r>
        <w:rPr>
          <w:spacing w:val="-4"/>
        </w:rPr>
        <w:t> </w:t>
      </w:r>
      <w:r>
        <w:rPr/>
        <w:t>the</w:t>
      </w:r>
      <w:r>
        <w:rPr>
          <w:spacing w:val="-3"/>
        </w:rPr>
        <w:t> </w:t>
      </w:r>
      <w:r>
        <w:rPr/>
        <w:t>present.</w:t>
      </w:r>
      <w:r>
        <w:rPr>
          <w:spacing w:val="40"/>
        </w:rPr>
        <w:t> </w:t>
      </w:r>
      <w:r>
        <w:rPr/>
        <w:t>Nothing</w:t>
      </w:r>
      <w:r>
        <w:rPr>
          <w:spacing w:val="-4"/>
        </w:rPr>
        <w:t> </w:t>
      </w:r>
      <w:r>
        <w:rPr/>
        <w:t>affects</w:t>
      </w:r>
      <w:r>
        <w:rPr>
          <w:spacing w:val="-1"/>
        </w:rPr>
        <w:t> </w:t>
      </w:r>
      <w:r>
        <w:rPr/>
        <w:t>the</w:t>
      </w:r>
      <w:r>
        <w:rPr>
          <w:spacing w:val="-3"/>
        </w:rPr>
        <w:t> </w:t>
      </w:r>
      <w:r>
        <w:rPr/>
        <w:t>quality</w:t>
      </w:r>
      <w:r>
        <w:rPr>
          <w:spacing w:val="-8"/>
        </w:rPr>
        <w:t> </w:t>
      </w:r>
      <w:r>
        <w:rPr/>
        <w:t>of</w:t>
      </w:r>
      <w:r>
        <w:rPr>
          <w:spacing w:val="-3"/>
        </w:rPr>
        <w:t> </w:t>
      </w:r>
      <w:r>
        <w:rPr/>
        <w:t>our</w:t>
      </w:r>
      <w:r>
        <w:rPr>
          <w:spacing w:val="-3"/>
        </w:rPr>
        <w:t> </w:t>
      </w:r>
      <w:r>
        <w:rPr/>
        <w:t>lives quite</w:t>
      </w:r>
      <w:r>
        <w:rPr>
          <w:spacing w:val="-3"/>
        </w:rPr>
        <w:t> </w:t>
      </w:r>
      <w:r>
        <w:rPr/>
        <w:t>like</w:t>
      </w:r>
      <w:r>
        <w:rPr>
          <w:spacing w:val="-3"/>
        </w:rPr>
        <w:t> </w:t>
      </w:r>
      <w:r>
        <w:rPr/>
        <w:t>the</w:t>
      </w:r>
      <w:r>
        <w:rPr>
          <w:spacing w:val="-3"/>
        </w:rPr>
        <w:t> </w:t>
      </w:r>
      <w:r>
        <w:rPr/>
        <w:t>welfare</w:t>
      </w:r>
      <w:r>
        <w:rPr>
          <w:spacing w:val="-4"/>
        </w:rPr>
        <w:t> </w:t>
      </w:r>
      <w:r>
        <w:rPr/>
        <w:t>and state</w:t>
      </w:r>
      <w:r>
        <w:rPr>
          <w:spacing w:val="-3"/>
        </w:rPr>
        <w:t> </w:t>
      </w:r>
      <w:r>
        <w:rPr/>
        <w:t>of</w:t>
      </w:r>
      <w:r>
        <w:rPr>
          <w:spacing w:val="-3"/>
        </w:rPr>
        <w:t> </w:t>
      </w:r>
      <w:r>
        <w:rPr/>
        <w:t>nature</w:t>
      </w:r>
      <w:r>
        <w:rPr>
          <w:spacing w:val="-4"/>
        </w:rPr>
        <w:t> </w:t>
      </w:r>
      <w:r>
        <w:rPr/>
        <w:t>and</w:t>
      </w:r>
      <w:r>
        <w:rPr>
          <w:spacing w:val="-2"/>
        </w:rPr>
        <w:t> </w:t>
      </w:r>
      <w:r>
        <w:rPr/>
        <w:t>no</w:t>
      </w:r>
      <w:r>
        <w:rPr>
          <w:spacing w:val="-2"/>
        </w:rPr>
        <w:t> </w:t>
      </w:r>
      <w:r>
        <w:rPr/>
        <w:t>future can be quite so bleak as one in which the living resources, such as plants and wildlife, which are </w:t>
      </w:r>
      <w:r>
        <w:rPr/>
        <w:t>very essential to human survival and development are being depleted …</w:t>
      </w:r>
      <w:r>
        <w:rPr>
          <w:vertAlign w:val="superscript"/>
        </w:rPr>
        <w:t>23</w:t>
      </w:r>
    </w:p>
    <w:p>
      <w:pPr>
        <w:pStyle w:val="BodyText"/>
      </w:pPr>
    </w:p>
    <w:p>
      <w:pPr>
        <w:pStyle w:val="BodyText"/>
      </w:pPr>
    </w:p>
    <w:p>
      <w:pPr>
        <w:pStyle w:val="BodyText"/>
        <w:spacing w:before="205"/>
      </w:pPr>
    </w:p>
    <w:p>
      <w:pPr>
        <w:pStyle w:val="BodyText"/>
        <w:spacing w:line="480" w:lineRule="auto"/>
        <w:ind w:left="932" w:right="1078" w:firstLine="720"/>
        <w:jc w:val="both"/>
      </w:pPr>
      <w:r>
        <w:rPr/>
        <w:t>The most widespread acceptable definition of the concept of conservation of biodiversity</w:t>
      </w:r>
      <w:r>
        <w:rPr>
          <w:spacing w:val="-4"/>
        </w:rPr>
        <w:t> </w:t>
      </w:r>
      <w:r>
        <w:rPr/>
        <w:t>is by</w:t>
      </w:r>
      <w:r>
        <w:rPr>
          <w:spacing w:val="-4"/>
        </w:rPr>
        <w:t> </w:t>
      </w:r>
      <w:r>
        <w:rPr/>
        <w:t>the International Union for the Conservation of Nature and Natural Resources (IUCN) in its famous document called World Strategy for conservation</w:t>
      </w:r>
      <w:r>
        <w:rPr>
          <w:spacing w:val="80"/>
        </w:rPr>
        <w:t> </w:t>
      </w:r>
      <w:r>
        <w:rPr>
          <w:spacing w:val="-4"/>
        </w:rPr>
        <w:t>as:</w:t>
      </w:r>
    </w:p>
    <w:p>
      <w:pPr>
        <w:pStyle w:val="BodyText"/>
        <w:spacing w:before="241"/>
        <w:ind w:left="2373" w:right="2630"/>
        <w:jc w:val="both"/>
      </w:pPr>
      <w:r>
        <w:rPr/>
        <w:t>The management for human use of the</w:t>
      </w:r>
      <w:r>
        <w:rPr>
          <w:spacing w:val="80"/>
        </w:rPr>
        <w:t> </w:t>
      </w:r>
      <w:r>
        <w:rPr/>
        <w:t>biosphere, so that it may yield the greatest sustainable benefits while maintaining its potential to meet the needs </w:t>
      </w:r>
      <w:r>
        <w:rPr/>
        <w:t>and aspiration of future generation.</w:t>
      </w:r>
      <w:r>
        <w:rPr>
          <w:vertAlign w:val="superscript"/>
        </w:rPr>
        <w:t>24</w:t>
      </w:r>
    </w:p>
    <w:p>
      <w:pPr>
        <w:pStyle w:val="BodyText"/>
      </w:pPr>
    </w:p>
    <w:p>
      <w:pPr>
        <w:pStyle w:val="BodyText"/>
        <w:spacing w:before="204"/>
      </w:pPr>
    </w:p>
    <w:p>
      <w:pPr>
        <w:pStyle w:val="BodyText"/>
        <w:spacing w:line="480" w:lineRule="auto"/>
        <w:ind w:left="932" w:right="1077" w:firstLine="720"/>
        <w:jc w:val="both"/>
      </w:pPr>
      <w:r>
        <w:rPr/>
        <w:t>Conservation is the act of preventing something from being lost, wasted, damaged or destroyed.</w:t>
      </w:r>
      <w:r>
        <w:rPr>
          <w:spacing w:val="80"/>
        </w:rPr>
        <w:t> </w:t>
      </w:r>
      <w:r>
        <w:rPr/>
        <w:t>It is the supervision. Management and maintenance of</w:t>
      </w:r>
      <w:r>
        <w:rPr>
          <w:spacing w:val="40"/>
        </w:rPr>
        <w:t> </w:t>
      </w:r>
      <w:r>
        <w:rPr/>
        <w:t>natural resources, the protection, improvement and use of natural resources in a way that</w:t>
      </w:r>
      <w:r>
        <w:rPr>
          <w:spacing w:val="40"/>
        </w:rPr>
        <w:t> </w:t>
      </w:r>
      <w:r>
        <w:rPr/>
        <w:t>ensures</w:t>
      </w:r>
      <w:r>
        <w:rPr>
          <w:spacing w:val="44"/>
        </w:rPr>
        <w:t> </w:t>
      </w:r>
      <w:r>
        <w:rPr/>
        <w:t>the</w:t>
      </w:r>
      <w:r>
        <w:rPr>
          <w:spacing w:val="41"/>
        </w:rPr>
        <w:t> </w:t>
      </w:r>
      <w:r>
        <w:rPr/>
        <w:t>highest</w:t>
      </w:r>
      <w:r>
        <w:rPr>
          <w:spacing w:val="44"/>
        </w:rPr>
        <w:t> </w:t>
      </w:r>
      <w:r>
        <w:rPr/>
        <w:t>social</w:t>
      </w:r>
      <w:r>
        <w:rPr>
          <w:spacing w:val="42"/>
        </w:rPr>
        <w:t> </w:t>
      </w:r>
      <w:r>
        <w:rPr/>
        <w:t>as</w:t>
      </w:r>
      <w:r>
        <w:rPr>
          <w:spacing w:val="44"/>
        </w:rPr>
        <w:t> </w:t>
      </w:r>
      <w:r>
        <w:rPr/>
        <w:t>well</w:t>
      </w:r>
      <w:r>
        <w:rPr>
          <w:spacing w:val="45"/>
        </w:rPr>
        <w:t> </w:t>
      </w:r>
      <w:r>
        <w:rPr/>
        <w:t>as</w:t>
      </w:r>
      <w:r>
        <w:rPr>
          <w:spacing w:val="44"/>
        </w:rPr>
        <w:t> </w:t>
      </w:r>
      <w:r>
        <w:rPr/>
        <w:t>economic</w:t>
      </w:r>
      <w:r>
        <w:rPr>
          <w:spacing w:val="41"/>
        </w:rPr>
        <w:t> </w:t>
      </w:r>
      <w:r>
        <w:rPr/>
        <w:t>benefits.</w:t>
      </w:r>
      <w:r>
        <w:rPr>
          <w:spacing w:val="43"/>
        </w:rPr>
        <w:t>  </w:t>
      </w:r>
      <w:r>
        <w:rPr/>
        <w:t>Thus,</w:t>
      </w:r>
      <w:r>
        <w:rPr>
          <w:spacing w:val="44"/>
        </w:rPr>
        <w:t> </w:t>
      </w:r>
      <w:r>
        <w:rPr>
          <w:spacing w:val="-2"/>
        </w:rPr>
        <w:t>conservation</w:t>
      </w:r>
    </w:p>
    <w:p>
      <w:pPr>
        <w:pStyle w:val="BodyText"/>
        <w:spacing w:before="38"/>
        <w:rPr>
          <w:sz w:val="20"/>
        </w:rPr>
      </w:pPr>
      <w:r>
        <w:rPr/>
        <mc:AlternateContent>
          <mc:Choice Requires="wps">
            <w:drawing>
              <wp:anchor distT="0" distB="0" distL="0" distR="0" allowOverlap="1" layoutInCell="1" locked="0" behindDoc="1" simplePos="0" relativeHeight="487596032">
                <wp:simplePos x="0" y="0"/>
                <wp:positionH relativeFrom="page">
                  <wp:posOffset>1189024</wp:posOffset>
                </wp:positionH>
                <wp:positionV relativeFrom="paragraph">
                  <wp:posOffset>185447</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602158pt;width:144.020pt;height:.72003pt;mso-position-horizontal-relative:page;mso-position-vertical-relative:paragraph;z-index:-15720448;mso-wrap-distance-left:0;mso-wrap-distance-right:0" id="docshape16"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23</w:t>
      </w:r>
      <w:r>
        <w:rPr>
          <w:spacing w:val="39"/>
          <w:sz w:val="20"/>
          <w:vertAlign w:val="baseline"/>
        </w:rPr>
        <w:t> </w:t>
      </w:r>
      <w:r>
        <w:rPr>
          <w:sz w:val="20"/>
          <w:vertAlign w:val="baseline"/>
        </w:rPr>
        <w:t>See</w:t>
      </w:r>
      <w:r>
        <w:rPr>
          <w:spacing w:val="-6"/>
          <w:sz w:val="20"/>
          <w:vertAlign w:val="baseline"/>
        </w:rPr>
        <w:t> </w:t>
      </w:r>
      <w:r>
        <w:rPr>
          <w:sz w:val="20"/>
          <w:vertAlign w:val="baseline"/>
        </w:rPr>
        <w:t>Nigeria</w:t>
      </w:r>
      <w:r>
        <w:rPr>
          <w:spacing w:val="-6"/>
          <w:sz w:val="20"/>
          <w:vertAlign w:val="baseline"/>
        </w:rPr>
        <w:t> </w:t>
      </w:r>
      <w:r>
        <w:rPr>
          <w:sz w:val="20"/>
          <w:vertAlign w:val="baseline"/>
        </w:rPr>
        <w:t>Conservation</w:t>
      </w:r>
      <w:r>
        <w:rPr>
          <w:spacing w:val="-7"/>
          <w:sz w:val="20"/>
          <w:vertAlign w:val="baseline"/>
        </w:rPr>
        <w:t> </w:t>
      </w:r>
      <w:r>
        <w:rPr>
          <w:sz w:val="20"/>
          <w:vertAlign w:val="baseline"/>
        </w:rPr>
        <w:t>Foundation</w:t>
      </w:r>
      <w:r>
        <w:rPr>
          <w:spacing w:val="-2"/>
          <w:sz w:val="20"/>
          <w:vertAlign w:val="baseline"/>
        </w:rPr>
        <w:t> </w:t>
      </w:r>
      <w:r>
        <w:rPr>
          <w:sz w:val="20"/>
          <w:vertAlign w:val="baseline"/>
        </w:rPr>
        <w:t>website</w:t>
      </w:r>
      <w:r>
        <w:rPr>
          <w:spacing w:val="-6"/>
          <w:sz w:val="20"/>
          <w:vertAlign w:val="baseline"/>
        </w:rPr>
        <w:t> </w:t>
      </w:r>
      <w:r>
        <w:rPr>
          <w:sz w:val="20"/>
          <w:vertAlign w:val="baseline"/>
        </w:rPr>
        <w:t>at</w:t>
      </w:r>
      <w:r>
        <w:rPr>
          <w:spacing w:val="-3"/>
          <w:sz w:val="20"/>
          <w:vertAlign w:val="baseline"/>
        </w:rPr>
        <w:t> </w:t>
      </w:r>
      <w:hyperlink r:id="rId14">
        <w:r>
          <w:rPr>
            <w:color w:val="0000FF"/>
            <w:sz w:val="20"/>
            <w:u w:val="single" w:color="0000FF"/>
            <w:vertAlign w:val="baseline"/>
          </w:rPr>
          <w:t>http://www.ncfnigeria.org/project/lekki</w:t>
        </w:r>
      </w:hyperlink>
      <w:r>
        <w:rPr>
          <w:color w:val="0000FF"/>
          <w:sz w:val="20"/>
          <w:vertAlign w:val="baseline"/>
        </w:rPr>
        <w:t> </w:t>
      </w:r>
      <w:r>
        <w:rPr>
          <w:sz w:val="20"/>
          <w:vertAlign w:val="baseline"/>
        </w:rPr>
        <w:t>conservation</w:t>
      </w:r>
      <w:r>
        <w:rPr>
          <w:spacing w:val="-7"/>
          <w:sz w:val="20"/>
          <w:vertAlign w:val="baseline"/>
        </w:rPr>
        <w:t> </w:t>
      </w:r>
      <w:r>
        <w:rPr>
          <w:sz w:val="20"/>
          <w:vertAlign w:val="baseline"/>
        </w:rPr>
        <w:t>centre accessed on 18/12/2013. See also Areola O. ‗Environmental issues and policies in Nigeria‘(in) Ecological policy and politics in developing countries-economic growth democracy and environment (ED) u. nesai state university. Newyork press (Albany) 1988</w:t>
      </w:r>
      <w:r>
        <w:rPr>
          <w:spacing w:val="40"/>
          <w:sz w:val="20"/>
          <w:vertAlign w:val="baseline"/>
        </w:rPr>
        <w:t> </w:t>
      </w:r>
      <w:r>
        <w:rPr>
          <w:sz w:val="20"/>
          <w:vertAlign w:val="baseline"/>
        </w:rPr>
        <w:t>at 25.</w:t>
      </w:r>
    </w:p>
    <w:p>
      <w:pPr>
        <w:spacing w:before="0"/>
        <w:ind w:left="212" w:right="1814" w:firstLine="0"/>
        <w:jc w:val="left"/>
        <w:rPr>
          <w:sz w:val="20"/>
        </w:rPr>
      </w:pPr>
      <w:r>
        <w:rPr>
          <w:sz w:val="20"/>
          <w:vertAlign w:val="superscript"/>
        </w:rPr>
        <w:t>24</w:t>
      </w:r>
      <w:r>
        <w:rPr>
          <w:spacing w:val="80"/>
          <w:sz w:val="20"/>
          <w:vertAlign w:val="baseline"/>
        </w:rPr>
        <w:t> </w:t>
      </w:r>
      <w:r>
        <w:rPr>
          <w:sz w:val="20"/>
          <w:vertAlign w:val="baseline"/>
        </w:rPr>
        <w:t>IUCN‘Right-Based</w:t>
      </w:r>
      <w:r>
        <w:rPr>
          <w:spacing w:val="-2"/>
          <w:sz w:val="20"/>
          <w:vertAlign w:val="baseline"/>
        </w:rPr>
        <w:t> </w:t>
      </w:r>
      <w:r>
        <w:rPr>
          <w:sz w:val="20"/>
          <w:vertAlign w:val="baseline"/>
        </w:rPr>
        <w:t>Approach</w:t>
      </w:r>
      <w:r>
        <w:rPr>
          <w:spacing w:val="-6"/>
          <w:sz w:val="20"/>
          <w:vertAlign w:val="baseline"/>
        </w:rPr>
        <w:t> </w:t>
      </w:r>
      <w:r>
        <w:rPr>
          <w:sz w:val="20"/>
          <w:vertAlign w:val="baseline"/>
        </w:rPr>
        <w:t>to</w:t>
      </w:r>
      <w:r>
        <w:rPr>
          <w:spacing w:val="-4"/>
          <w:sz w:val="20"/>
          <w:vertAlign w:val="baseline"/>
        </w:rPr>
        <w:t> </w:t>
      </w:r>
      <w:r>
        <w:rPr>
          <w:sz w:val="20"/>
          <w:vertAlign w:val="baseline"/>
        </w:rPr>
        <w:t>conservation</w:t>
      </w:r>
      <w:r>
        <w:rPr>
          <w:spacing w:val="-4"/>
          <w:sz w:val="20"/>
          <w:vertAlign w:val="baseline"/>
        </w:rPr>
        <w:t> </w:t>
      </w:r>
      <w:r>
        <w:rPr>
          <w:sz w:val="20"/>
          <w:vertAlign w:val="baseline"/>
        </w:rPr>
        <w:t>‘</w:t>
      </w:r>
      <w:r>
        <w:rPr>
          <w:spacing w:val="-6"/>
          <w:sz w:val="20"/>
          <w:vertAlign w:val="baseline"/>
        </w:rPr>
        <w:t> </w:t>
      </w:r>
      <w:r>
        <w:rPr>
          <w:sz w:val="20"/>
          <w:vertAlign w:val="baseline"/>
        </w:rPr>
        <w:t>available</w:t>
      </w:r>
      <w:r>
        <w:rPr>
          <w:spacing w:val="-5"/>
          <w:sz w:val="20"/>
          <w:vertAlign w:val="baseline"/>
        </w:rPr>
        <w:t> </w:t>
      </w:r>
      <w:r>
        <w:rPr>
          <w:sz w:val="20"/>
          <w:vertAlign w:val="baseline"/>
        </w:rPr>
        <w:t>online at</w:t>
      </w:r>
      <w:r>
        <w:rPr>
          <w:spacing w:val="-5"/>
          <w:sz w:val="20"/>
          <w:vertAlign w:val="baseline"/>
        </w:rPr>
        <w:t> </w:t>
      </w:r>
      <w:r>
        <w:rPr>
          <w:sz w:val="20"/>
          <w:vertAlign w:val="baseline"/>
        </w:rPr>
        <w:t>http:// community.iucn.org/rba/pages/conservation aspx (accessed on 21/9/2013)</w:t>
      </w:r>
    </w:p>
    <w:p>
      <w:pPr>
        <w:spacing w:after="0"/>
        <w:jc w:val="left"/>
        <w:rPr>
          <w:sz w:val="20"/>
        </w:rPr>
        <w:sectPr>
          <w:pgSz w:w="12240" w:h="15840"/>
          <w:pgMar w:header="0" w:footer="1519" w:top="1360" w:bottom="1720" w:left="1660" w:right="360"/>
        </w:sectPr>
      </w:pPr>
    </w:p>
    <w:p>
      <w:pPr>
        <w:pStyle w:val="BodyText"/>
        <w:spacing w:line="480" w:lineRule="auto" w:before="72"/>
        <w:ind w:left="932" w:right="1073"/>
        <w:jc w:val="both"/>
      </w:pPr>
      <w:r>
        <w:rPr/>
        <w:t>embraces preservation, maintenance, sustainable utilization, restriction and enhancement of the natural environment</w:t>
      </w:r>
      <w:r>
        <w:rPr>
          <w:vertAlign w:val="superscript"/>
        </w:rPr>
        <w:t>25</w:t>
      </w:r>
      <w:r>
        <w:rPr>
          <w:vertAlign w:val="baseline"/>
        </w:rPr>
        <w:t>.</w:t>
      </w:r>
    </w:p>
    <w:p>
      <w:pPr>
        <w:pStyle w:val="BodyText"/>
        <w:spacing w:line="480" w:lineRule="auto" w:before="240"/>
        <w:ind w:left="932" w:right="1079" w:firstLine="360"/>
        <w:jc w:val="both"/>
      </w:pPr>
      <w:r>
        <w:rPr/>
        <w:t>Conservation efforts in Nigeria involves the establishment and management of national parks, game reserves, forest reserves, strict nature reserves (SNRS) and relevant research institutes/academic institutions, which establish and manage arboreta/zoological gardens and gene banks.</w:t>
      </w:r>
      <w:r>
        <w:rPr>
          <w:spacing w:val="40"/>
        </w:rPr>
        <w:t> </w:t>
      </w:r>
      <w:r>
        <w:rPr/>
        <w:t>In addition, biotechnological application to conservation efforts in Nigeria have witnessed the introduction of tissue culture application as a new method of plant conservation</w:t>
      </w:r>
      <w:r>
        <w:rPr>
          <w:vertAlign w:val="superscript"/>
        </w:rPr>
        <w:t>26</w:t>
      </w:r>
      <w:r>
        <w:rPr>
          <w:vertAlign w:val="baseline"/>
        </w:rPr>
        <w:t>.</w:t>
      </w:r>
    </w:p>
    <w:p>
      <w:pPr>
        <w:pStyle w:val="BodyText"/>
        <w:spacing w:line="480" w:lineRule="auto" w:before="241"/>
        <w:ind w:left="932" w:right="1080" w:firstLine="720"/>
        <w:jc w:val="both"/>
      </w:pPr>
      <w:r>
        <w:rPr/>
        <w:t>There are fundamentally two reasons for conserving biodiversity, the first is the moral justification and the second is the value to human existence as highlighted above, humankind by way of reciprocating gestures play their own part in their conservation and sustainable use</w:t>
      </w:r>
      <w:r>
        <w:rPr>
          <w:vertAlign w:val="superscript"/>
        </w:rPr>
        <w:t>27</w:t>
      </w:r>
      <w:r>
        <w:rPr>
          <w:vertAlign w:val="baseline"/>
        </w:rPr>
        <w:t>,according to IUCN:</w:t>
      </w:r>
    </w:p>
    <w:p>
      <w:pPr>
        <w:pStyle w:val="BodyText"/>
        <w:spacing w:line="480" w:lineRule="auto" w:before="241"/>
        <w:ind w:left="932" w:right="1075" w:firstLine="720"/>
        <w:jc w:val="both"/>
      </w:pPr>
      <w:r>
        <w:rPr/>
        <w:t>‗From time immemorial nature</w:t>
      </w:r>
      <w:r>
        <w:rPr>
          <w:spacing w:val="-1"/>
        </w:rPr>
        <w:t> </w:t>
      </w:r>
      <w:r>
        <w:rPr/>
        <w:t>has fed us, cured us and protect us .But today the role have switched we need to feed nature we need to cure it and protect it if we want to secure a healthy and prosperous future for our children</w:t>
      </w:r>
      <w:r>
        <w:rPr>
          <w:vertAlign w:val="superscript"/>
        </w:rPr>
        <w:t>28</w:t>
      </w:r>
      <w:r>
        <w:rPr>
          <w:vertAlign w:val="baseline"/>
        </w:rPr>
        <w:t>‘. Nigeria has set up national legal regimes and has signed for the conservation of biodiversity</w:t>
      </w:r>
      <w:r>
        <w:rPr>
          <w:spacing w:val="-1"/>
          <w:vertAlign w:val="baseline"/>
        </w:rPr>
        <w:t> </w:t>
      </w:r>
      <w:r>
        <w:rPr>
          <w:vertAlign w:val="baseline"/>
        </w:rPr>
        <w:t>in order to ensure the continuous existence of this only life sustaining planet.</w:t>
      </w:r>
      <w:r>
        <w:rPr>
          <w:spacing w:val="40"/>
          <w:vertAlign w:val="baseline"/>
        </w:rPr>
        <w:t> </w:t>
      </w:r>
      <w:r>
        <w:rPr>
          <w:vertAlign w:val="baseline"/>
        </w:rPr>
        <w:t>Some of the international instruments signed and ratified by Nigeria include:</w:t>
      </w: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596544">
                <wp:simplePos x="0" y="0"/>
                <wp:positionH relativeFrom="page">
                  <wp:posOffset>1189024</wp:posOffset>
                </wp:positionH>
                <wp:positionV relativeFrom="paragraph">
                  <wp:posOffset>292394</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023193pt;width:144.020pt;height:.71997pt;mso-position-horizontal-relative:page;mso-position-vertical-relative:paragraph;z-index:-15719936;mso-wrap-distance-left:0;mso-wrap-distance-right:0" id="docshape1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25</w:t>
      </w:r>
      <w:r>
        <w:rPr>
          <w:spacing w:val="68"/>
          <w:w w:val="150"/>
          <w:sz w:val="20"/>
          <w:vertAlign w:val="baseline"/>
        </w:rPr>
        <w:t> </w:t>
      </w:r>
      <w:r>
        <w:rPr>
          <w:i/>
          <w:sz w:val="20"/>
          <w:vertAlign w:val="baseline"/>
        </w:rPr>
        <w:t>Oxford</w:t>
      </w:r>
      <w:r>
        <w:rPr>
          <w:i/>
          <w:spacing w:val="-2"/>
          <w:sz w:val="20"/>
          <w:vertAlign w:val="baseline"/>
        </w:rPr>
        <w:t> </w:t>
      </w:r>
      <w:r>
        <w:rPr>
          <w:i/>
          <w:sz w:val="20"/>
          <w:vertAlign w:val="baseline"/>
        </w:rPr>
        <w:t>Dictionary</w:t>
      </w:r>
      <w:r>
        <w:rPr>
          <w:sz w:val="20"/>
          <w:vertAlign w:val="baseline"/>
        </w:rPr>
        <w:t>,</w:t>
      </w:r>
      <w:r>
        <w:rPr>
          <w:spacing w:val="-1"/>
          <w:sz w:val="20"/>
          <w:vertAlign w:val="baseline"/>
        </w:rPr>
        <w:t> </w:t>
      </w:r>
      <w:r>
        <w:rPr>
          <w:sz w:val="20"/>
          <w:vertAlign w:val="baseline"/>
        </w:rPr>
        <w:t>7</w:t>
      </w:r>
      <w:r>
        <w:rPr>
          <w:sz w:val="20"/>
          <w:vertAlign w:val="superscript"/>
        </w:rPr>
        <w:t>th</w:t>
      </w:r>
      <w:r>
        <w:rPr>
          <w:spacing w:val="-2"/>
          <w:sz w:val="20"/>
          <w:vertAlign w:val="baseline"/>
        </w:rPr>
        <w:t> </w:t>
      </w:r>
      <w:r>
        <w:rPr>
          <w:spacing w:val="-5"/>
          <w:sz w:val="20"/>
          <w:vertAlign w:val="baseline"/>
        </w:rPr>
        <w:t>ed.</w:t>
      </w:r>
    </w:p>
    <w:p>
      <w:pPr>
        <w:spacing w:line="229" w:lineRule="exact" w:before="1"/>
        <w:ind w:left="212" w:right="0" w:firstLine="0"/>
        <w:jc w:val="left"/>
        <w:rPr>
          <w:sz w:val="20"/>
        </w:rPr>
      </w:pPr>
      <w:r>
        <w:rPr>
          <w:sz w:val="20"/>
          <w:vertAlign w:val="superscript"/>
        </w:rPr>
        <w:t>26</w:t>
      </w:r>
      <w:r>
        <w:rPr>
          <w:spacing w:val="61"/>
          <w:w w:val="150"/>
          <w:sz w:val="20"/>
          <w:vertAlign w:val="baseline"/>
        </w:rPr>
        <w:t> </w:t>
      </w:r>
      <w:r>
        <w:rPr>
          <w:sz w:val="20"/>
          <w:vertAlign w:val="baseline"/>
        </w:rPr>
        <w:t>International</w:t>
      </w:r>
      <w:r>
        <w:rPr>
          <w:spacing w:val="-5"/>
          <w:sz w:val="20"/>
          <w:vertAlign w:val="baseline"/>
        </w:rPr>
        <w:t> </w:t>
      </w:r>
      <w:r>
        <w:rPr>
          <w:sz w:val="20"/>
          <w:vertAlign w:val="baseline"/>
        </w:rPr>
        <w:t>Union</w:t>
      </w:r>
      <w:r>
        <w:rPr>
          <w:spacing w:val="-3"/>
          <w:sz w:val="20"/>
          <w:vertAlign w:val="baseline"/>
        </w:rPr>
        <w:t> </w:t>
      </w:r>
      <w:r>
        <w:rPr>
          <w:sz w:val="20"/>
          <w:vertAlign w:val="baseline"/>
        </w:rPr>
        <w:t>for</w:t>
      </w:r>
      <w:r>
        <w:rPr>
          <w:spacing w:val="-5"/>
          <w:sz w:val="20"/>
          <w:vertAlign w:val="baseline"/>
        </w:rPr>
        <w:t> </w:t>
      </w:r>
      <w:r>
        <w:rPr>
          <w:sz w:val="20"/>
          <w:vertAlign w:val="baseline"/>
        </w:rPr>
        <w:t>the</w:t>
      </w:r>
      <w:r>
        <w:rPr>
          <w:spacing w:val="-3"/>
          <w:sz w:val="20"/>
          <w:vertAlign w:val="baseline"/>
        </w:rPr>
        <w:t> </w:t>
      </w:r>
      <w:r>
        <w:rPr>
          <w:sz w:val="20"/>
          <w:vertAlign w:val="baseline"/>
        </w:rPr>
        <w:t>Conservation</w:t>
      </w:r>
      <w:r>
        <w:rPr>
          <w:spacing w:val="-6"/>
          <w:sz w:val="20"/>
          <w:vertAlign w:val="baseline"/>
        </w:rPr>
        <w:t> </w:t>
      </w:r>
      <w:r>
        <w:rPr>
          <w:sz w:val="20"/>
          <w:vertAlign w:val="baseline"/>
        </w:rPr>
        <w:t>of</w:t>
      </w:r>
      <w:r>
        <w:rPr>
          <w:spacing w:val="-6"/>
          <w:sz w:val="20"/>
          <w:vertAlign w:val="baseline"/>
        </w:rPr>
        <w:t> </w:t>
      </w:r>
      <w:r>
        <w:rPr>
          <w:sz w:val="20"/>
          <w:vertAlign w:val="baseline"/>
        </w:rPr>
        <w:t>Nature</w:t>
      </w:r>
      <w:r>
        <w:rPr>
          <w:spacing w:val="-5"/>
          <w:sz w:val="20"/>
          <w:vertAlign w:val="baseline"/>
        </w:rPr>
        <w:t> </w:t>
      </w:r>
      <w:r>
        <w:rPr>
          <w:sz w:val="20"/>
          <w:vertAlign w:val="baseline"/>
        </w:rPr>
        <w:t>(IUCN)</w:t>
      </w:r>
      <w:r>
        <w:rPr>
          <w:spacing w:val="-4"/>
          <w:sz w:val="20"/>
          <w:vertAlign w:val="baseline"/>
        </w:rPr>
        <w:t> </w:t>
      </w:r>
      <w:r>
        <w:rPr>
          <w:spacing w:val="-2"/>
          <w:sz w:val="20"/>
          <w:vertAlign w:val="baseline"/>
        </w:rPr>
        <w:t>1980.</w:t>
      </w:r>
    </w:p>
    <w:p>
      <w:pPr>
        <w:spacing w:before="0"/>
        <w:ind w:left="212" w:right="1202" w:firstLine="0"/>
        <w:jc w:val="left"/>
        <w:rPr>
          <w:sz w:val="20"/>
        </w:rPr>
      </w:pPr>
      <w:r>
        <w:rPr>
          <w:sz w:val="20"/>
          <w:vertAlign w:val="superscript"/>
        </w:rPr>
        <w:t>27</w:t>
      </w:r>
      <w:r>
        <w:rPr>
          <w:spacing w:val="40"/>
          <w:sz w:val="20"/>
          <w:vertAlign w:val="baseline"/>
        </w:rPr>
        <w:t> </w:t>
      </w:r>
      <w:r>
        <w:rPr>
          <w:sz w:val="20"/>
          <w:vertAlign w:val="baseline"/>
        </w:rPr>
        <w:t>Brennan</w:t>
      </w:r>
      <w:r>
        <w:rPr>
          <w:spacing w:val="-3"/>
          <w:sz w:val="20"/>
          <w:vertAlign w:val="baseline"/>
        </w:rPr>
        <w:t> </w:t>
      </w:r>
      <w:r>
        <w:rPr>
          <w:sz w:val="20"/>
          <w:vertAlign w:val="baseline"/>
        </w:rPr>
        <w:t>&amp;</w:t>
      </w:r>
      <w:r>
        <w:rPr>
          <w:spacing w:val="-5"/>
          <w:sz w:val="20"/>
          <w:vertAlign w:val="baseline"/>
        </w:rPr>
        <w:t> </w:t>
      </w:r>
      <w:r>
        <w:rPr>
          <w:sz w:val="20"/>
          <w:vertAlign w:val="baseline"/>
        </w:rPr>
        <w:t>Loy‘,</w:t>
      </w:r>
      <w:r>
        <w:rPr>
          <w:spacing w:val="-2"/>
          <w:sz w:val="20"/>
          <w:vertAlign w:val="baseline"/>
        </w:rPr>
        <w:t> </w:t>
      </w:r>
      <w:r>
        <w:rPr>
          <w:i/>
          <w:sz w:val="20"/>
          <w:vertAlign w:val="baseline"/>
        </w:rPr>
        <w:t>Environmental</w:t>
      </w:r>
      <w:r>
        <w:rPr>
          <w:i/>
          <w:spacing w:val="-4"/>
          <w:sz w:val="20"/>
          <w:vertAlign w:val="baseline"/>
        </w:rPr>
        <w:t> </w:t>
      </w:r>
      <w:r>
        <w:rPr>
          <w:i/>
          <w:sz w:val="20"/>
          <w:vertAlign w:val="baseline"/>
        </w:rPr>
        <w:t>Ethics</w:t>
      </w:r>
      <w:r>
        <w:rPr>
          <w:i/>
          <w:spacing w:val="-5"/>
          <w:sz w:val="20"/>
          <w:vertAlign w:val="baseline"/>
        </w:rPr>
        <w:t> </w:t>
      </w:r>
      <w:r>
        <w:rPr>
          <w:i/>
          <w:sz w:val="20"/>
          <w:vertAlign w:val="baseline"/>
        </w:rPr>
        <w:t>in</w:t>
      </w:r>
      <w:r>
        <w:rPr>
          <w:i/>
          <w:spacing w:val="-3"/>
          <w:sz w:val="20"/>
          <w:vertAlign w:val="baseline"/>
        </w:rPr>
        <w:t> </w:t>
      </w:r>
      <w:r>
        <w:rPr>
          <w:i/>
          <w:sz w:val="20"/>
          <w:vertAlign w:val="baseline"/>
        </w:rPr>
        <w:t>The</w:t>
      </w:r>
      <w:r>
        <w:rPr>
          <w:i/>
          <w:spacing w:val="-4"/>
          <w:sz w:val="20"/>
          <w:vertAlign w:val="baseline"/>
        </w:rPr>
        <w:t> </w:t>
      </w:r>
      <w:r>
        <w:rPr>
          <w:i/>
          <w:sz w:val="20"/>
          <w:vertAlign w:val="baseline"/>
        </w:rPr>
        <w:t>Standford</w:t>
      </w:r>
      <w:r>
        <w:rPr>
          <w:i/>
          <w:spacing w:val="-3"/>
          <w:sz w:val="20"/>
          <w:vertAlign w:val="baseline"/>
        </w:rPr>
        <w:t> </w:t>
      </w:r>
      <w:r>
        <w:rPr>
          <w:i/>
          <w:sz w:val="20"/>
          <w:vertAlign w:val="baseline"/>
        </w:rPr>
        <w:t>Encyclopedia</w:t>
      </w:r>
      <w:r>
        <w:rPr>
          <w:i/>
          <w:spacing w:val="-5"/>
          <w:sz w:val="20"/>
          <w:vertAlign w:val="baseline"/>
        </w:rPr>
        <w:t> </w:t>
      </w:r>
      <w:r>
        <w:rPr>
          <w:i/>
          <w:sz w:val="20"/>
          <w:vertAlign w:val="baseline"/>
        </w:rPr>
        <w:t>of</w:t>
      </w:r>
      <w:r>
        <w:rPr>
          <w:i/>
          <w:spacing w:val="-4"/>
          <w:sz w:val="20"/>
          <w:vertAlign w:val="baseline"/>
        </w:rPr>
        <w:t> </w:t>
      </w:r>
      <w:r>
        <w:rPr>
          <w:i/>
          <w:sz w:val="20"/>
          <w:vertAlign w:val="baseline"/>
        </w:rPr>
        <w:t>Philosophy </w:t>
      </w:r>
      <w:r>
        <w:rPr>
          <w:sz w:val="20"/>
          <w:vertAlign w:val="baseline"/>
        </w:rPr>
        <w:t>(ed)</w:t>
      </w:r>
      <w:r>
        <w:rPr>
          <w:spacing w:val="-4"/>
          <w:sz w:val="20"/>
          <w:vertAlign w:val="baseline"/>
        </w:rPr>
        <w:t> </w:t>
      </w:r>
      <w:r>
        <w:rPr>
          <w:sz w:val="20"/>
          <w:vertAlign w:val="baseline"/>
        </w:rPr>
        <w:t>N.Zalta</w:t>
      </w:r>
      <w:r>
        <w:rPr>
          <w:spacing w:val="-4"/>
          <w:sz w:val="20"/>
          <w:vertAlign w:val="baseline"/>
        </w:rPr>
        <w:t> </w:t>
      </w:r>
      <w:r>
        <w:rPr>
          <w:sz w:val="20"/>
          <w:vertAlign w:val="baseline"/>
        </w:rPr>
        <w:t>(fall 2007 edition) at </w:t>
      </w:r>
      <w:hyperlink r:id="rId15">
        <w:r>
          <w:rPr>
            <w:color w:val="0000FF"/>
            <w:sz w:val="20"/>
            <w:u w:val="single" w:color="0000FF"/>
            <w:vertAlign w:val="baseline"/>
          </w:rPr>
          <w:t>http://plato</w:t>
        </w:r>
      </w:hyperlink>
      <w:r>
        <w:rPr>
          <w:color w:val="0000FF"/>
          <w:sz w:val="20"/>
          <w:vertAlign w:val="baseline"/>
        </w:rPr>
        <w:t> </w:t>
      </w:r>
      <w:r>
        <w:rPr>
          <w:sz w:val="20"/>
          <w:vertAlign w:val="baseline"/>
        </w:rPr>
        <w:t>standford edu /archives/fall 2007</w:t>
      </w:r>
    </w:p>
    <w:p>
      <w:pPr>
        <w:spacing w:before="0"/>
        <w:ind w:left="212" w:right="0" w:firstLine="0"/>
        <w:jc w:val="left"/>
        <w:rPr>
          <w:sz w:val="20"/>
        </w:rPr>
      </w:pPr>
      <w:r>
        <w:rPr>
          <w:sz w:val="20"/>
          <w:vertAlign w:val="superscript"/>
        </w:rPr>
        <w:t>28</w:t>
      </w:r>
      <w:r>
        <w:rPr>
          <w:spacing w:val="38"/>
          <w:sz w:val="20"/>
          <w:vertAlign w:val="baseline"/>
        </w:rPr>
        <w:t> </w:t>
      </w:r>
      <w:r>
        <w:rPr>
          <w:sz w:val="20"/>
          <w:vertAlign w:val="baseline"/>
        </w:rPr>
        <w:t>Why</w:t>
      </w:r>
      <w:r>
        <w:rPr>
          <w:spacing w:val="-9"/>
          <w:sz w:val="20"/>
          <w:vertAlign w:val="baseline"/>
        </w:rPr>
        <w:t> </w:t>
      </w:r>
      <w:r>
        <w:rPr>
          <w:sz w:val="20"/>
          <w:vertAlign w:val="baseline"/>
        </w:rPr>
        <w:t>is</w:t>
      </w:r>
      <w:r>
        <w:rPr>
          <w:spacing w:val="-6"/>
          <w:sz w:val="20"/>
          <w:vertAlign w:val="baseline"/>
        </w:rPr>
        <w:t> </w:t>
      </w:r>
      <w:r>
        <w:rPr>
          <w:sz w:val="20"/>
          <w:vertAlign w:val="baseline"/>
        </w:rPr>
        <w:t>Biodiversity</w:t>
      </w:r>
      <w:r>
        <w:rPr>
          <w:spacing w:val="-6"/>
          <w:sz w:val="20"/>
          <w:vertAlign w:val="baseline"/>
        </w:rPr>
        <w:t> </w:t>
      </w:r>
      <w:r>
        <w:rPr>
          <w:sz w:val="20"/>
          <w:vertAlign w:val="baseline"/>
        </w:rPr>
        <w:t>in</w:t>
      </w:r>
      <w:r>
        <w:rPr>
          <w:spacing w:val="-7"/>
          <w:sz w:val="20"/>
          <w:vertAlign w:val="baseline"/>
        </w:rPr>
        <w:t> </w:t>
      </w:r>
      <w:r>
        <w:rPr>
          <w:sz w:val="20"/>
          <w:vertAlign w:val="baseline"/>
        </w:rPr>
        <w:t>crises‘?</w:t>
      </w:r>
      <w:r>
        <w:rPr>
          <w:spacing w:val="-4"/>
          <w:sz w:val="20"/>
          <w:vertAlign w:val="baseline"/>
        </w:rPr>
        <w:t> </w:t>
      </w:r>
      <w:r>
        <w:rPr>
          <w:sz w:val="20"/>
          <w:vertAlign w:val="baseline"/>
        </w:rPr>
        <w:t>at</w:t>
      </w:r>
      <w:r>
        <w:rPr>
          <w:spacing w:val="-2"/>
          <w:sz w:val="20"/>
          <w:vertAlign w:val="baseline"/>
        </w:rPr>
        <w:t> </w:t>
      </w:r>
      <w:hyperlink r:id="rId16">
        <w:r>
          <w:rPr>
            <w:color w:val="0000FF"/>
            <w:sz w:val="20"/>
            <w:u w:val="single" w:color="0000FF"/>
            <w:vertAlign w:val="baseline"/>
          </w:rPr>
          <w:t>http://www.iucn.org/what/bio-crises</w:t>
        </w:r>
      </w:hyperlink>
      <w:r>
        <w:rPr>
          <w:color w:val="0000FF"/>
          <w:spacing w:val="-5"/>
          <w:sz w:val="20"/>
          <w:vertAlign w:val="baseline"/>
        </w:rPr>
        <w:t> </w:t>
      </w:r>
      <w:r>
        <w:rPr>
          <w:sz w:val="20"/>
          <w:vertAlign w:val="baseline"/>
        </w:rPr>
        <w:t>(</w:t>
      </w:r>
      <w:r>
        <w:rPr>
          <w:spacing w:val="-6"/>
          <w:sz w:val="20"/>
          <w:vertAlign w:val="baseline"/>
        </w:rPr>
        <w:t> </w:t>
      </w:r>
      <w:r>
        <w:rPr>
          <w:sz w:val="20"/>
          <w:vertAlign w:val="baseline"/>
        </w:rPr>
        <w:t>accessed</w:t>
      </w:r>
      <w:r>
        <w:rPr>
          <w:spacing w:val="-4"/>
          <w:sz w:val="20"/>
          <w:vertAlign w:val="baseline"/>
        </w:rPr>
        <w:t> </w:t>
      </w:r>
      <w:r>
        <w:rPr>
          <w:sz w:val="20"/>
          <w:vertAlign w:val="baseline"/>
        </w:rPr>
        <w:t>on</w:t>
      </w:r>
      <w:r>
        <w:rPr>
          <w:spacing w:val="-7"/>
          <w:sz w:val="20"/>
          <w:vertAlign w:val="baseline"/>
        </w:rPr>
        <w:t> </w:t>
      </w:r>
      <w:r>
        <w:rPr>
          <w:spacing w:val="-2"/>
          <w:sz w:val="20"/>
          <w:vertAlign w:val="baseline"/>
        </w:rPr>
        <w:t>04/01/2013)</w:t>
      </w:r>
    </w:p>
    <w:p>
      <w:pPr>
        <w:spacing w:after="0"/>
        <w:jc w:val="left"/>
        <w:rPr>
          <w:sz w:val="20"/>
        </w:rPr>
        <w:sectPr>
          <w:pgSz w:w="12240" w:h="15840"/>
          <w:pgMar w:header="0" w:footer="1519" w:top="1360" w:bottom="1720" w:left="1660" w:right="360"/>
        </w:sectPr>
      </w:pPr>
    </w:p>
    <w:p>
      <w:pPr>
        <w:pStyle w:val="ListParagraph"/>
        <w:numPr>
          <w:ilvl w:val="0"/>
          <w:numId w:val="12"/>
        </w:numPr>
        <w:tabs>
          <w:tab w:pos="1292" w:val="left" w:leader="none"/>
        </w:tabs>
        <w:spacing w:line="480" w:lineRule="auto" w:before="72" w:after="0"/>
        <w:ind w:left="1292" w:right="1079" w:hanging="360"/>
        <w:jc w:val="both"/>
        <w:rPr>
          <w:sz w:val="24"/>
        </w:rPr>
      </w:pPr>
      <w:r>
        <w:rPr>
          <w:sz w:val="24"/>
        </w:rPr>
        <w:t>Convention on International Trade in Endangered Species of Wild Fauna and Flora</w:t>
      </w:r>
      <w:r>
        <w:rPr>
          <w:sz w:val="24"/>
          <w:vertAlign w:val="superscript"/>
        </w:rPr>
        <w:t>29</w:t>
      </w:r>
      <w:r>
        <w:rPr>
          <w:sz w:val="24"/>
          <w:vertAlign w:val="baseline"/>
        </w:rPr>
        <w:t>.</w:t>
      </w:r>
      <w:r>
        <w:rPr>
          <w:spacing w:val="40"/>
          <w:sz w:val="24"/>
          <w:vertAlign w:val="baseline"/>
        </w:rPr>
        <w:t> </w:t>
      </w:r>
      <w:r>
        <w:rPr>
          <w:sz w:val="24"/>
          <w:vertAlign w:val="baseline"/>
        </w:rPr>
        <w:t>The Convention is designed to prohibit the international trafficking in wildlife species and products that are endangered.</w:t>
      </w:r>
    </w:p>
    <w:p>
      <w:pPr>
        <w:pStyle w:val="ListParagraph"/>
        <w:numPr>
          <w:ilvl w:val="0"/>
          <w:numId w:val="12"/>
        </w:numPr>
        <w:tabs>
          <w:tab w:pos="1292" w:val="left" w:leader="none"/>
        </w:tabs>
        <w:spacing w:line="480" w:lineRule="auto" w:before="0" w:after="0"/>
        <w:ind w:left="1292" w:right="1075" w:hanging="360"/>
        <w:jc w:val="both"/>
        <w:rPr>
          <w:sz w:val="24"/>
        </w:rPr>
      </w:pPr>
      <w:r>
        <w:rPr>
          <w:sz w:val="24"/>
        </w:rPr>
        <w:t>Convention on Biological Diversity (CBD)</w:t>
      </w:r>
      <w:r>
        <w:rPr>
          <w:sz w:val="24"/>
          <w:vertAlign w:val="superscript"/>
        </w:rPr>
        <w:t>30</w:t>
      </w:r>
      <w:r>
        <w:rPr>
          <w:sz w:val="24"/>
          <w:vertAlign w:val="baseline"/>
        </w:rPr>
        <w:t>.</w:t>
      </w:r>
      <w:r>
        <w:rPr>
          <w:spacing w:val="40"/>
          <w:sz w:val="24"/>
          <w:vertAlign w:val="baseline"/>
        </w:rPr>
        <w:t> </w:t>
      </w:r>
      <w:r>
        <w:rPr>
          <w:sz w:val="24"/>
          <w:vertAlign w:val="baseline"/>
        </w:rPr>
        <w:t>Global response to curb rate of biodiversity loss at global, regional and national levels contributing to poverty alleviation and to the benefit of all life on earth.</w:t>
      </w:r>
    </w:p>
    <w:p>
      <w:pPr>
        <w:pStyle w:val="ListParagraph"/>
        <w:numPr>
          <w:ilvl w:val="0"/>
          <w:numId w:val="12"/>
        </w:numPr>
        <w:tabs>
          <w:tab w:pos="1292" w:val="left" w:leader="none"/>
        </w:tabs>
        <w:spacing w:line="480" w:lineRule="auto" w:before="0" w:after="0"/>
        <w:ind w:left="1292" w:right="1074" w:hanging="360"/>
        <w:jc w:val="both"/>
        <w:rPr>
          <w:sz w:val="24"/>
        </w:rPr>
      </w:pPr>
      <w:r>
        <w:rPr>
          <w:sz w:val="24"/>
        </w:rPr>
        <w:t>The United Nations Convention on the Law of the Sea (UNCLOS)</w:t>
      </w:r>
      <w:r>
        <w:rPr>
          <w:sz w:val="24"/>
          <w:vertAlign w:val="superscript"/>
        </w:rPr>
        <w:t>31</w:t>
      </w:r>
      <w:r>
        <w:rPr>
          <w:sz w:val="24"/>
          <w:vertAlign w:val="baseline"/>
        </w:rPr>
        <w:t> for conservation of marine biodiversity under its canopy.</w:t>
      </w:r>
      <w:r>
        <w:rPr>
          <w:spacing w:val="80"/>
          <w:sz w:val="24"/>
          <w:vertAlign w:val="baseline"/>
        </w:rPr>
        <w:t> </w:t>
      </w:r>
      <w:r>
        <w:rPr>
          <w:sz w:val="24"/>
          <w:vertAlign w:val="baseline"/>
        </w:rPr>
        <w:t>Thus we now in effect have two environmental treaties dealing with biodiversity.</w:t>
      </w:r>
      <w:r>
        <w:rPr>
          <w:spacing w:val="40"/>
          <w:sz w:val="24"/>
          <w:vertAlign w:val="baseline"/>
        </w:rPr>
        <w:t> </w:t>
      </w:r>
      <w:r>
        <w:rPr>
          <w:sz w:val="24"/>
          <w:vertAlign w:val="baseline"/>
        </w:rPr>
        <w:t>The CBD for terrestrial biodiversity and UNCLOS for marine diversity.</w:t>
      </w:r>
    </w:p>
    <w:p>
      <w:pPr>
        <w:pStyle w:val="BodyText"/>
        <w:spacing w:line="480" w:lineRule="auto" w:before="1"/>
        <w:ind w:left="1292" w:right="1078" w:firstLine="720"/>
        <w:jc w:val="both"/>
      </w:pPr>
      <w:r>
        <w:rPr/>
        <w:t>Other legal regimes on biodiversity conservation includes: UNESCO Convention Concerning the Protection of the World Cultural and Natural </w:t>
      </w:r>
      <w:r>
        <w:rPr>
          <w:spacing w:val="-2"/>
        </w:rPr>
        <w:t>Heritage</w:t>
      </w:r>
      <w:r>
        <w:rPr>
          <w:spacing w:val="-2"/>
          <w:vertAlign w:val="superscript"/>
        </w:rPr>
        <w:t>32</w:t>
      </w:r>
      <w:r>
        <w:rPr>
          <w:spacing w:val="-2"/>
          <w:vertAlign w:val="baseline"/>
        </w:rPr>
        <w:t>.</w:t>
      </w:r>
    </w:p>
    <w:p>
      <w:pPr>
        <w:pStyle w:val="ListParagraph"/>
        <w:numPr>
          <w:ilvl w:val="2"/>
          <w:numId w:val="11"/>
        </w:numPr>
        <w:tabs>
          <w:tab w:pos="1650" w:val="left" w:leader="none"/>
          <w:tab w:pos="1652" w:val="left" w:leader="none"/>
        </w:tabs>
        <w:spacing w:line="480" w:lineRule="auto" w:before="241" w:after="0"/>
        <w:ind w:left="1652" w:right="1083" w:hanging="720"/>
        <w:jc w:val="both"/>
        <w:rPr>
          <w:sz w:val="24"/>
        </w:rPr>
      </w:pPr>
      <w:r>
        <w:rPr>
          <w:sz w:val="24"/>
        </w:rPr>
        <w:t>Convention on the Conservation of Migrating Species of Wild Animals</w:t>
      </w:r>
      <w:r>
        <w:rPr>
          <w:spacing w:val="40"/>
          <w:sz w:val="24"/>
        </w:rPr>
        <w:t> </w:t>
      </w:r>
      <w:r>
        <w:rPr>
          <w:sz w:val="24"/>
        </w:rPr>
        <w:t>(Bonn Convention)</w:t>
      </w:r>
      <w:r>
        <w:rPr>
          <w:sz w:val="24"/>
          <w:vertAlign w:val="superscript"/>
        </w:rPr>
        <w:t>33</w:t>
      </w:r>
      <w:r>
        <w:rPr>
          <w:sz w:val="24"/>
          <w:vertAlign w:val="baseline"/>
        </w:rPr>
        <w:t>.</w:t>
      </w:r>
    </w:p>
    <w:p>
      <w:pPr>
        <w:pStyle w:val="ListParagraph"/>
        <w:numPr>
          <w:ilvl w:val="2"/>
          <w:numId w:val="11"/>
        </w:numPr>
        <w:tabs>
          <w:tab w:pos="1650" w:val="left" w:leader="none"/>
          <w:tab w:pos="1652" w:val="left" w:leader="none"/>
        </w:tabs>
        <w:spacing w:line="480" w:lineRule="auto" w:before="0" w:after="0"/>
        <w:ind w:left="1652" w:right="1077" w:hanging="720"/>
        <w:jc w:val="both"/>
        <w:rPr>
          <w:sz w:val="24"/>
        </w:rPr>
      </w:pPr>
      <w:r>
        <w:rPr>
          <w:sz w:val="24"/>
        </w:rPr>
        <w:t>United Nations Convention to Combat Desertification in These Countries Experiencing Serious Drought and/or Desertification, particularly in Africa (Paris, 1994)</w:t>
      </w:r>
      <w:r>
        <w:rPr>
          <w:sz w:val="24"/>
          <w:vertAlign w:val="superscript"/>
        </w:rPr>
        <w:t>34</w:t>
      </w:r>
      <w:r>
        <w:rPr>
          <w:sz w:val="24"/>
          <w:vertAlign w:val="baseline"/>
        </w:rPr>
        <w:t>.</w:t>
      </w:r>
      <w:r>
        <w:rPr>
          <w:spacing w:val="40"/>
          <w:sz w:val="24"/>
          <w:vertAlign w:val="baseline"/>
        </w:rPr>
        <w:t> </w:t>
      </w:r>
      <w:r>
        <w:rPr>
          <w:sz w:val="24"/>
          <w:vertAlign w:val="baseline"/>
        </w:rPr>
        <w:t>The objective of the CCD is to combat desertification and mitigate</w:t>
      </w:r>
      <w:r>
        <w:rPr>
          <w:spacing w:val="40"/>
          <w:sz w:val="24"/>
          <w:vertAlign w:val="baseline"/>
        </w:rPr>
        <w:t> </w:t>
      </w:r>
      <w:r>
        <w:rPr>
          <w:sz w:val="24"/>
          <w:vertAlign w:val="baseline"/>
        </w:rPr>
        <w:t>the</w:t>
      </w:r>
      <w:r>
        <w:rPr>
          <w:spacing w:val="40"/>
          <w:sz w:val="24"/>
          <w:vertAlign w:val="baseline"/>
        </w:rPr>
        <w:t> </w:t>
      </w:r>
      <w:r>
        <w:rPr>
          <w:sz w:val="24"/>
          <w:vertAlign w:val="baseline"/>
        </w:rPr>
        <w:t>effects</w:t>
      </w:r>
      <w:r>
        <w:rPr>
          <w:spacing w:val="40"/>
          <w:sz w:val="24"/>
          <w:vertAlign w:val="baseline"/>
        </w:rPr>
        <w:t> </w:t>
      </w:r>
      <w:r>
        <w:rPr>
          <w:sz w:val="24"/>
          <w:vertAlign w:val="baseline"/>
        </w:rPr>
        <w:t>of</w:t>
      </w:r>
      <w:r>
        <w:rPr>
          <w:spacing w:val="40"/>
          <w:sz w:val="24"/>
          <w:vertAlign w:val="baseline"/>
        </w:rPr>
        <w:t> </w:t>
      </w:r>
      <w:r>
        <w:rPr>
          <w:sz w:val="24"/>
          <w:vertAlign w:val="baseline"/>
        </w:rPr>
        <w:t>drought</w:t>
      </w:r>
      <w:r>
        <w:rPr>
          <w:spacing w:val="40"/>
          <w:sz w:val="24"/>
          <w:vertAlign w:val="baseline"/>
        </w:rPr>
        <w:t> </w:t>
      </w:r>
      <w:r>
        <w:rPr>
          <w:sz w:val="24"/>
          <w:vertAlign w:val="baseline"/>
        </w:rPr>
        <w:t>in</w:t>
      </w:r>
      <w:r>
        <w:rPr>
          <w:spacing w:val="40"/>
          <w:sz w:val="24"/>
          <w:vertAlign w:val="baseline"/>
        </w:rPr>
        <w:t> </w:t>
      </w:r>
      <w:r>
        <w:rPr>
          <w:sz w:val="24"/>
          <w:vertAlign w:val="baseline"/>
        </w:rPr>
        <w:t>countries</w:t>
      </w:r>
      <w:r>
        <w:rPr>
          <w:spacing w:val="40"/>
          <w:sz w:val="24"/>
          <w:vertAlign w:val="baseline"/>
        </w:rPr>
        <w:t> </w:t>
      </w:r>
      <w:r>
        <w:rPr>
          <w:sz w:val="24"/>
          <w:vertAlign w:val="baseline"/>
        </w:rPr>
        <w:t>experiencing</w:t>
      </w:r>
      <w:r>
        <w:rPr>
          <w:spacing w:val="40"/>
          <w:sz w:val="24"/>
          <w:vertAlign w:val="baseline"/>
        </w:rPr>
        <w:t> </w:t>
      </w:r>
      <w:r>
        <w:rPr>
          <w:sz w:val="24"/>
          <w:vertAlign w:val="baseline"/>
        </w:rPr>
        <w:t>serious</w:t>
      </w:r>
      <w:r>
        <w:rPr>
          <w:spacing w:val="40"/>
          <w:sz w:val="24"/>
          <w:vertAlign w:val="baseline"/>
        </w:rPr>
        <w:t> </w:t>
      </w:r>
      <w:r>
        <w:rPr>
          <w:sz w:val="24"/>
          <w:vertAlign w:val="baseline"/>
        </w:rPr>
        <w:t>drought</w:t>
      </w:r>
    </w:p>
    <w:p>
      <w:pPr>
        <w:pStyle w:val="BodyText"/>
        <w:spacing w:before="134"/>
        <w:rPr>
          <w:sz w:val="20"/>
        </w:rPr>
      </w:pPr>
      <w:r>
        <w:rPr/>
        <mc:AlternateContent>
          <mc:Choice Requires="wps">
            <w:drawing>
              <wp:anchor distT="0" distB="0" distL="0" distR="0" allowOverlap="1" layoutInCell="1" locked="0" behindDoc="1" simplePos="0" relativeHeight="487597056">
                <wp:simplePos x="0" y="0"/>
                <wp:positionH relativeFrom="page">
                  <wp:posOffset>1189024</wp:posOffset>
                </wp:positionH>
                <wp:positionV relativeFrom="paragraph">
                  <wp:posOffset>246437</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04501pt;width:144.020pt;height:.72003pt;mso-position-horizontal-relative:page;mso-position-vertical-relative:paragraph;z-index:-15719424;mso-wrap-distance-left:0;mso-wrap-distance-right:0" id="docshape1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29</w:t>
      </w:r>
      <w:r>
        <w:rPr>
          <w:spacing w:val="42"/>
          <w:sz w:val="20"/>
          <w:vertAlign w:val="baseline"/>
        </w:rPr>
        <w:t> </w:t>
      </w:r>
      <w:r>
        <w:rPr>
          <w:sz w:val="20"/>
          <w:vertAlign w:val="baseline"/>
        </w:rPr>
        <w:t>Washington</w:t>
      </w:r>
      <w:r>
        <w:rPr>
          <w:spacing w:val="-4"/>
          <w:sz w:val="20"/>
          <w:vertAlign w:val="baseline"/>
        </w:rPr>
        <w:t> </w:t>
      </w:r>
      <w:r>
        <w:rPr>
          <w:sz w:val="20"/>
          <w:vertAlign w:val="baseline"/>
        </w:rPr>
        <w:t>D.C,1973.</w:t>
      </w:r>
      <w:r>
        <w:rPr>
          <w:spacing w:val="-4"/>
          <w:sz w:val="20"/>
          <w:vertAlign w:val="baseline"/>
        </w:rPr>
        <w:t> </w:t>
      </w:r>
      <w:r>
        <w:rPr>
          <w:sz w:val="20"/>
          <w:vertAlign w:val="baseline"/>
        </w:rPr>
        <w:t>46</w:t>
      </w:r>
      <w:r>
        <w:rPr>
          <w:spacing w:val="-3"/>
          <w:sz w:val="20"/>
          <w:vertAlign w:val="baseline"/>
        </w:rPr>
        <w:t> </w:t>
      </w:r>
      <w:r>
        <w:rPr>
          <w:sz w:val="20"/>
          <w:vertAlign w:val="baseline"/>
        </w:rPr>
        <w:t>ILM</w:t>
      </w:r>
      <w:r>
        <w:rPr>
          <w:spacing w:val="-3"/>
          <w:sz w:val="20"/>
          <w:vertAlign w:val="baseline"/>
        </w:rPr>
        <w:t> </w:t>
      </w:r>
      <w:r>
        <w:rPr>
          <w:sz w:val="20"/>
          <w:vertAlign w:val="baseline"/>
        </w:rPr>
        <w:t>1178.-</w:t>
      </w:r>
      <w:r>
        <w:rPr>
          <w:spacing w:val="-6"/>
          <w:sz w:val="20"/>
          <w:vertAlign w:val="baseline"/>
        </w:rPr>
        <w:t> </w:t>
      </w:r>
      <w:r>
        <w:rPr>
          <w:sz w:val="20"/>
          <w:vertAlign w:val="baseline"/>
        </w:rPr>
        <w:t>ratified</w:t>
      </w:r>
      <w:r>
        <w:rPr>
          <w:spacing w:val="-3"/>
          <w:sz w:val="20"/>
          <w:vertAlign w:val="baseline"/>
        </w:rPr>
        <w:t> </w:t>
      </w:r>
      <w:r>
        <w:rPr>
          <w:sz w:val="20"/>
          <w:vertAlign w:val="baseline"/>
        </w:rPr>
        <w:t>by</w:t>
      </w:r>
      <w:r>
        <w:rPr>
          <w:spacing w:val="-7"/>
          <w:sz w:val="20"/>
          <w:vertAlign w:val="baseline"/>
        </w:rPr>
        <w:t> </w:t>
      </w:r>
      <w:r>
        <w:rPr>
          <w:sz w:val="20"/>
          <w:vertAlign w:val="baseline"/>
        </w:rPr>
        <w:t>Nigeria</w:t>
      </w:r>
      <w:r>
        <w:rPr>
          <w:spacing w:val="-4"/>
          <w:sz w:val="20"/>
          <w:vertAlign w:val="baseline"/>
        </w:rPr>
        <w:t> </w:t>
      </w:r>
      <w:r>
        <w:rPr>
          <w:sz w:val="20"/>
          <w:vertAlign w:val="baseline"/>
        </w:rPr>
        <w:t>on</w:t>
      </w:r>
      <w:r>
        <w:rPr>
          <w:spacing w:val="-4"/>
          <w:sz w:val="20"/>
          <w:vertAlign w:val="baseline"/>
        </w:rPr>
        <w:t> </w:t>
      </w:r>
      <w:r>
        <w:rPr>
          <w:spacing w:val="-2"/>
          <w:sz w:val="20"/>
          <w:vertAlign w:val="baseline"/>
        </w:rPr>
        <w:t>9/5/1974.</w:t>
      </w:r>
    </w:p>
    <w:p>
      <w:pPr>
        <w:spacing w:before="1"/>
        <w:ind w:left="212" w:right="0" w:firstLine="0"/>
        <w:jc w:val="left"/>
        <w:rPr>
          <w:sz w:val="20"/>
        </w:rPr>
      </w:pPr>
      <w:r>
        <w:rPr>
          <w:sz w:val="20"/>
          <w:vertAlign w:val="superscript"/>
        </w:rPr>
        <w:t>30</w:t>
      </w:r>
      <w:r>
        <w:rPr>
          <w:spacing w:val="-4"/>
          <w:sz w:val="20"/>
          <w:vertAlign w:val="baseline"/>
        </w:rPr>
        <w:t> </w:t>
      </w:r>
      <w:r>
        <w:rPr>
          <w:sz w:val="20"/>
          <w:vertAlign w:val="baseline"/>
        </w:rPr>
        <w:t>Nairobi,1992.31</w:t>
      </w:r>
      <w:r>
        <w:rPr>
          <w:spacing w:val="-3"/>
          <w:sz w:val="20"/>
          <w:vertAlign w:val="baseline"/>
        </w:rPr>
        <w:t> </w:t>
      </w:r>
      <w:r>
        <w:rPr>
          <w:sz w:val="20"/>
          <w:vertAlign w:val="baseline"/>
        </w:rPr>
        <w:t>ILM.818-</w:t>
      </w:r>
      <w:r>
        <w:rPr>
          <w:spacing w:val="42"/>
          <w:sz w:val="20"/>
          <w:vertAlign w:val="baseline"/>
        </w:rPr>
        <w:t> </w:t>
      </w:r>
      <w:r>
        <w:rPr>
          <w:sz w:val="20"/>
          <w:vertAlign w:val="baseline"/>
        </w:rPr>
        <w:t>ratified</w:t>
      </w:r>
      <w:r>
        <w:rPr>
          <w:spacing w:val="-3"/>
          <w:sz w:val="20"/>
          <w:vertAlign w:val="baseline"/>
        </w:rPr>
        <w:t> </w:t>
      </w:r>
      <w:r>
        <w:rPr>
          <w:sz w:val="20"/>
          <w:vertAlign w:val="baseline"/>
        </w:rPr>
        <w:t>by</w:t>
      </w:r>
      <w:r>
        <w:rPr>
          <w:spacing w:val="-7"/>
          <w:sz w:val="20"/>
          <w:vertAlign w:val="baseline"/>
        </w:rPr>
        <w:t> </w:t>
      </w:r>
      <w:r>
        <w:rPr>
          <w:sz w:val="20"/>
          <w:vertAlign w:val="baseline"/>
        </w:rPr>
        <w:t>Nigeria</w:t>
      </w:r>
      <w:r>
        <w:rPr>
          <w:spacing w:val="-4"/>
          <w:sz w:val="20"/>
          <w:vertAlign w:val="baseline"/>
        </w:rPr>
        <w:t> </w:t>
      </w:r>
      <w:r>
        <w:rPr>
          <w:sz w:val="20"/>
          <w:vertAlign w:val="baseline"/>
        </w:rPr>
        <w:t>on</w:t>
      </w:r>
      <w:r>
        <w:rPr>
          <w:spacing w:val="-5"/>
          <w:sz w:val="20"/>
          <w:vertAlign w:val="baseline"/>
        </w:rPr>
        <w:t> </w:t>
      </w:r>
      <w:r>
        <w:rPr>
          <w:spacing w:val="-2"/>
          <w:sz w:val="20"/>
          <w:vertAlign w:val="baseline"/>
        </w:rPr>
        <w:t>29/8/1994.</w:t>
      </w:r>
    </w:p>
    <w:p>
      <w:pPr>
        <w:spacing w:line="229" w:lineRule="exact" w:before="0"/>
        <w:ind w:left="212" w:right="0" w:firstLine="0"/>
        <w:jc w:val="left"/>
        <w:rPr>
          <w:sz w:val="20"/>
        </w:rPr>
      </w:pPr>
      <w:r>
        <w:rPr>
          <w:sz w:val="20"/>
          <w:vertAlign w:val="superscript"/>
        </w:rPr>
        <w:t>31</w:t>
      </w:r>
      <w:r>
        <w:rPr>
          <w:spacing w:val="-5"/>
          <w:sz w:val="20"/>
          <w:vertAlign w:val="baseline"/>
        </w:rPr>
        <w:t> </w:t>
      </w:r>
      <w:r>
        <w:rPr>
          <w:sz w:val="20"/>
          <w:vertAlign w:val="baseline"/>
        </w:rPr>
        <w:t>MontegoBay,1982.21</w:t>
      </w:r>
      <w:r>
        <w:rPr>
          <w:spacing w:val="-5"/>
          <w:sz w:val="20"/>
          <w:vertAlign w:val="baseline"/>
        </w:rPr>
        <w:t> </w:t>
      </w:r>
      <w:r>
        <w:rPr>
          <w:sz w:val="20"/>
          <w:vertAlign w:val="baseline"/>
        </w:rPr>
        <w:t>ILM</w:t>
      </w:r>
      <w:r>
        <w:rPr>
          <w:spacing w:val="-4"/>
          <w:sz w:val="20"/>
          <w:vertAlign w:val="baseline"/>
        </w:rPr>
        <w:t> </w:t>
      </w:r>
      <w:r>
        <w:rPr>
          <w:sz w:val="20"/>
          <w:vertAlign w:val="baseline"/>
        </w:rPr>
        <w:t>1261</w:t>
      </w:r>
      <w:r>
        <w:rPr>
          <w:spacing w:val="45"/>
          <w:sz w:val="20"/>
          <w:vertAlign w:val="baseline"/>
        </w:rPr>
        <w:t> </w:t>
      </w:r>
      <w:r>
        <w:rPr>
          <w:sz w:val="20"/>
          <w:vertAlign w:val="baseline"/>
        </w:rPr>
        <w:t>ratified</w:t>
      </w:r>
      <w:r>
        <w:rPr>
          <w:spacing w:val="-4"/>
          <w:sz w:val="20"/>
          <w:vertAlign w:val="baseline"/>
        </w:rPr>
        <w:t> </w:t>
      </w:r>
      <w:r>
        <w:rPr>
          <w:sz w:val="20"/>
          <w:vertAlign w:val="baseline"/>
        </w:rPr>
        <w:t>by</w:t>
      </w:r>
      <w:r>
        <w:rPr>
          <w:spacing w:val="-7"/>
          <w:sz w:val="20"/>
          <w:vertAlign w:val="baseline"/>
        </w:rPr>
        <w:t> </w:t>
      </w:r>
      <w:r>
        <w:rPr>
          <w:sz w:val="20"/>
          <w:vertAlign w:val="baseline"/>
        </w:rPr>
        <w:t>Nigeria</w:t>
      </w:r>
      <w:r>
        <w:rPr>
          <w:spacing w:val="-4"/>
          <w:sz w:val="20"/>
          <w:vertAlign w:val="baseline"/>
        </w:rPr>
        <w:t> </w:t>
      </w:r>
      <w:r>
        <w:rPr>
          <w:sz w:val="20"/>
          <w:vertAlign w:val="baseline"/>
        </w:rPr>
        <w:t>on</w:t>
      </w:r>
      <w:r>
        <w:rPr>
          <w:spacing w:val="-4"/>
          <w:sz w:val="20"/>
          <w:vertAlign w:val="baseline"/>
        </w:rPr>
        <w:t> </w:t>
      </w:r>
      <w:r>
        <w:rPr>
          <w:spacing w:val="-2"/>
          <w:sz w:val="20"/>
          <w:vertAlign w:val="baseline"/>
        </w:rPr>
        <w:t>14/8/1986.</w:t>
      </w:r>
    </w:p>
    <w:p>
      <w:pPr>
        <w:spacing w:line="229" w:lineRule="exact" w:before="0"/>
        <w:ind w:left="212" w:right="0" w:firstLine="0"/>
        <w:jc w:val="left"/>
        <w:rPr>
          <w:sz w:val="20"/>
        </w:rPr>
      </w:pPr>
      <w:r>
        <w:rPr>
          <w:sz w:val="20"/>
          <w:vertAlign w:val="superscript"/>
        </w:rPr>
        <w:t>32</w:t>
      </w:r>
      <w:r>
        <w:rPr>
          <w:spacing w:val="44"/>
          <w:sz w:val="20"/>
          <w:vertAlign w:val="baseline"/>
        </w:rPr>
        <w:t> </w:t>
      </w:r>
      <w:r>
        <w:rPr>
          <w:sz w:val="20"/>
          <w:vertAlign w:val="baseline"/>
        </w:rPr>
        <w:t>Paris,1972,</w:t>
      </w:r>
      <w:r>
        <w:rPr>
          <w:spacing w:val="-5"/>
          <w:sz w:val="20"/>
          <w:vertAlign w:val="baseline"/>
        </w:rPr>
        <w:t> </w:t>
      </w:r>
      <w:r>
        <w:rPr>
          <w:sz w:val="20"/>
          <w:vertAlign w:val="baseline"/>
        </w:rPr>
        <w:t>ratified</w:t>
      </w:r>
      <w:r>
        <w:rPr>
          <w:spacing w:val="-2"/>
          <w:sz w:val="20"/>
          <w:vertAlign w:val="baseline"/>
        </w:rPr>
        <w:t> </w:t>
      </w:r>
      <w:r>
        <w:rPr>
          <w:sz w:val="20"/>
          <w:vertAlign w:val="baseline"/>
        </w:rPr>
        <w:t>by</w:t>
      </w:r>
      <w:r>
        <w:rPr>
          <w:spacing w:val="-6"/>
          <w:sz w:val="20"/>
          <w:vertAlign w:val="baseline"/>
        </w:rPr>
        <w:t> </w:t>
      </w:r>
      <w:r>
        <w:rPr>
          <w:sz w:val="20"/>
          <w:vertAlign w:val="baseline"/>
        </w:rPr>
        <w:t>Nigeria</w:t>
      </w:r>
      <w:r>
        <w:rPr>
          <w:spacing w:val="-3"/>
          <w:sz w:val="20"/>
          <w:vertAlign w:val="baseline"/>
        </w:rPr>
        <w:t> </w:t>
      </w:r>
      <w:r>
        <w:rPr>
          <w:sz w:val="20"/>
          <w:vertAlign w:val="baseline"/>
        </w:rPr>
        <w:t>on</w:t>
      </w:r>
      <w:r>
        <w:rPr>
          <w:spacing w:val="-4"/>
          <w:sz w:val="20"/>
          <w:vertAlign w:val="baseline"/>
        </w:rPr>
        <w:t> </w:t>
      </w:r>
      <w:r>
        <w:rPr>
          <w:spacing w:val="-2"/>
          <w:sz w:val="20"/>
          <w:vertAlign w:val="baseline"/>
        </w:rPr>
        <w:t>23/10/1974.</w:t>
      </w:r>
    </w:p>
    <w:p>
      <w:pPr>
        <w:spacing w:before="0"/>
        <w:ind w:left="212" w:right="0" w:firstLine="0"/>
        <w:jc w:val="left"/>
        <w:rPr>
          <w:sz w:val="20"/>
        </w:rPr>
      </w:pPr>
      <w:r>
        <w:rPr>
          <w:sz w:val="20"/>
          <w:vertAlign w:val="superscript"/>
        </w:rPr>
        <w:t>33</w:t>
      </w:r>
      <w:r>
        <w:rPr>
          <w:spacing w:val="42"/>
          <w:sz w:val="20"/>
          <w:vertAlign w:val="baseline"/>
        </w:rPr>
        <w:t> </w:t>
      </w:r>
      <w:r>
        <w:rPr>
          <w:sz w:val="20"/>
          <w:vertAlign w:val="baseline"/>
        </w:rPr>
        <w:t>Bonn,1979.19.ILM</w:t>
      </w:r>
      <w:r>
        <w:rPr>
          <w:spacing w:val="-4"/>
          <w:sz w:val="20"/>
          <w:vertAlign w:val="baseline"/>
        </w:rPr>
        <w:t> </w:t>
      </w:r>
      <w:r>
        <w:rPr>
          <w:sz w:val="20"/>
          <w:vertAlign w:val="baseline"/>
        </w:rPr>
        <w:t>11</w:t>
      </w:r>
      <w:r>
        <w:rPr>
          <w:spacing w:val="-2"/>
          <w:sz w:val="20"/>
          <w:vertAlign w:val="baseline"/>
        </w:rPr>
        <w:t> </w:t>
      </w:r>
      <w:r>
        <w:rPr>
          <w:sz w:val="20"/>
          <w:vertAlign w:val="baseline"/>
        </w:rPr>
        <w:t>ratified</w:t>
      </w:r>
      <w:r>
        <w:rPr>
          <w:spacing w:val="-3"/>
          <w:sz w:val="20"/>
          <w:vertAlign w:val="baseline"/>
        </w:rPr>
        <w:t> </w:t>
      </w:r>
      <w:r>
        <w:rPr>
          <w:sz w:val="20"/>
          <w:vertAlign w:val="baseline"/>
        </w:rPr>
        <w:t>by</w:t>
      </w:r>
      <w:r>
        <w:rPr>
          <w:spacing w:val="-7"/>
          <w:sz w:val="20"/>
          <w:vertAlign w:val="baseline"/>
        </w:rPr>
        <w:t> </w:t>
      </w:r>
      <w:r>
        <w:rPr>
          <w:sz w:val="20"/>
          <w:vertAlign w:val="baseline"/>
        </w:rPr>
        <w:t>Nigeria</w:t>
      </w:r>
      <w:r>
        <w:rPr>
          <w:spacing w:val="-4"/>
          <w:sz w:val="20"/>
          <w:vertAlign w:val="baseline"/>
        </w:rPr>
        <w:t> </w:t>
      </w:r>
      <w:r>
        <w:rPr>
          <w:sz w:val="20"/>
          <w:vertAlign w:val="baseline"/>
        </w:rPr>
        <w:t>on</w:t>
      </w:r>
      <w:r>
        <w:rPr>
          <w:spacing w:val="-5"/>
          <w:sz w:val="20"/>
          <w:vertAlign w:val="baseline"/>
        </w:rPr>
        <w:t> </w:t>
      </w:r>
      <w:r>
        <w:rPr>
          <w:spacing w:val="-2"/>
          <w:sz w:val="20"/>
          <w:vertAlign w:val="baseline"/>
        </w:rPr>
        <w:t>15/10/1986.</w:t>
      </w:r>
    </w:p>
    <w:p>
      <w:pPr>
        <w:spacing w:before="1"/>
        <w:ind w:left="212" w:right="0" w:firstLine="0"/>
        <w:jc w:val="left"/>
        <w:rPr>
          <w:sz w:val="20"/>
        </w:rPr>
      </w:pPr>
      <w:r>
        <w:rPr>
          <w:sz w:val="20"/>
          <w:vertAlign w:val="superscript"/>
        </w:rPr>
        <w:t>34</w:t>
      </w:r>
      <w:r>
        <w:rPr>
          <w:spacing w:val="-4"/>
          <w:sz w:val="20"/>
          <w:vertAlign w:val="baseline"/>
        </w:rPr>
        <w:t> </w:t>
      </w:r>
      <w:r>
        <w:rPr>
          <w:sz w:val="20"/>
          <w:vertAlign w:val="baseline"/>
        </w:rPr>
        <w:t>Paris,</w:t>
      </w:r>
      <w:r>
        <w:rPr>
          <w:spacing w:val="-3"/>
          <w:sz w:val="20"/>
          <w:vertAlign w:val="baseline"/>
        </w:rPr>
        <w:t> </w:t>
      </w:r>
      <w:r>
        <w:rPr>
          <w:sz w:val="20"/>
          <w:vertAlign w:val="baseline"/>
        </w:rPr>
        <w:t>1994.</w:t>
      </w:r>
      <w:r>
        <w:rPr>
          <w:spacing w:val="-3"/>
          <w:sz w:val="20"/>
          <w:vertAlign w:val="baseline"/>
        </w:rPr>
        <w:t> </w:t>
      </w:r>
      <w:r>
        <w:rPr>
          <w:sz w:val="20"/>
          <w:vertAlign w:val="baseline"/>
        </w:rPr>
        <w:t>33ILM.1328.</w:t>
      </w:r>
      <w:r>
        <w:rPr>
          <w:spacing w:val="44"/>
          <w:sz w:val="20"/>
          <w:vertAlign w:val="baseline"/>
        </w:rPr>
        <w:t> </w:t>
      </w:r>
      <w:r>
        <w:rPr>
          <w:sz w:val="20"/>
          <w:vertAlign w:val="baseline"/>
        </w:rPr>
        <w:t>ratified</w:t>
      </w:r>
      <w:r>
        <w:rPr>
          <w:spacing w:val="-3"/>
          <w:sz w:val="20"/>
          <w:vertAlign w:val="baseline"/>
        </w:rPr>
        <w:t> </w:t>
      </w:r>
      <w:r>
        <w:rPr>
          <w:sz w:val="20"/>
          <w:vertAlign w:val="baseline"/>
        </w:rPr>
        <w:t>by</w:t>
      </w:r>
      <w:r>
        <w:rPr>
          <w:spacing w:val="-7"/>
          <w:sz w:val="20"/>
          <w:vertAlign w:val="baseline"/>
        </w:rPr>
        <w:t> </w:t>
      </w:r>
      <w:r>
        <w:rPr>
          <w:sz w:val="20"/>
          <w:vertAlign w:val="baseline"/>
        </w:rPr>
        <w:t>Nigeria</w:t>
      </w:r>
      <w:r>
        <w:rPr>
          <w:spacing w:val="-3"/>
          <w:sz w:val="20"/>
          <w:vertAlign w:val="baseline"/>
        </w:rPr>
        <w:t> </w:t>
      </w:r>
      <w:r>
        <w:rPr>
          <w:sz w:val="20"/>
          <w:vertAlign w:val="baseline"/>
        </w:rPr>
        <w:t>on</w:t>
      </w:r>
      <w:r>
        <w:rPr>
          <w:spacing w:val="-4"/>
          <w:sz w:val="20"/>
          <w:vertAlign w:val="baseline"/>
        </w:rPr>
        <w:t> </w:t>
      </w:r>
      <w:r>
        <w:rPr>
          <w:spacing w:val="-2"/>
          <w:sz w:val="20"/>
          <w:vertAlign w:val="baseline"/>
        </w:rPr>
        <w:t>8/7/1997.</w:t>
      </w:r>
    </w:p>
    <w:p>
      <w:pPr>
        <w:spacing w:after="0"/>
        <w:jc w:val="left"/>
        <w:rPr>
          <w:sz w:val="20"/>
        </w:rPr>
        <w:sectPr>
          <w:pgSz w:w="12240" w:h="15840"/>
          <w:pgMar w:header="0" w:footer="1519" w:top="1360" w:bottom="1720" w:left="1660" w:right="360"/>
        </w:sectPr>
      </w:pPr>
    </w:p>
    <w:p>
      <w:pPr>
        <w:pStyle w:val="BodyText"/>
        <w:spacing w:line="480" w:lineRule="auto" w:before="72"/>
        <w:ind w:left="1652" w:right="1076"/>
        <w:jc w:val="both"/>
      </w:pPr>
      <w:r>
        <w:rPr/>
        <w:t>and/or desertification.</w:t>
      </w:r>
      <w:r>
        <w:rPr>
          <w:spacing w:val="40"/>
        </w:rPr>
        <w:t> </w:t>
      </w:r>
      <w:r>
        <w:rPr/>
        <w:t>It has long term integrated strategies that focus in affected areas on improved productivity of land and rehabilitation.</w:t>
      </w:r>
    </w:p>
    <w:p>
      <w:pPr>
        <w:pStyle w:val="ListParagraph"/>
        <w:numPr>
          <w:ilvl w:val="2"/>
          <w:numId w:val="11"/>
        </w:numPr>
        <w:tabs>
          <w:tab w:pos="1650" w:val="left" w:leader="none"/>
          <w:tab w:pos="1652" w:val="left" w:leader="none"/>
        </w:tabs>
        <w:spacing w:line="480" w:lineRule="auto" w:before="0" w:after="0"/>
        <w:ind w:left="1652" w:right="1075" w:hanging="720"/>
        <w:jc w:val="both"/>
        <w:rPr>
          <w:sz w:val="24"/>
        </w:rPr>
      </w:pPr>
      <w:r>
        <w:rPr>
          <w:sz w:val="24"/>
        </w:rPr>
        <w:t>The Brundtland Report of the WCED</w:t>
      </w:r>
      <w:r>
        <w:rPr>
          <w:sz w:val="24"/>
          <w:vertAlign w:val="superscript"/>
        </w:rPr>
        <w:t>35</w:t>
      </w:r>
      <w:r>
        <w:rPr>
          <w:sz w:val="24"/>
          <w:vertAlign w:val="baseline"/>
        </w:rPr>
        <w:t> 1987 which epitomized the</w:t>
      </w:r>
      <w:r>
        <w:rPr>
          <w:spacing w:val="40"/>
          <w:sz w:val="24"/>
          <w:vertAlign w:val="baseline"/>
        </w:rPr>
        <w:t> </w:t>
      </w:r>
      <w:r>
        <w:rPr>
          <w:sz w:val="24"/>
          <w:vertAlign w:val="baseline"/>
        </w:rPr>
        <w:t>correlation between poverty and the environment.</w:t>
      </w:r>
      <w:r>
        <w:rPr>
          <w:spacing w:val="40"/>
          <w:sz w:val="24"/>
          <w:vertAlign w:val="baseline"/>
        </w:rPr>
        <w:t> </w:t>
      </w:r>
      <w:r>
        <w:rPr>
          <w:sz w:val="24"/>
          <w:vertAlign w:val="baseline"/>
        </w:rPr>
        <w:t>It is also the root of the United Nations Conference</w:t>
      </w:r>
      <w:r>
        <w:rPr>
          <w:spacing w:val="-1"/>
          <w:sz w:val="24"/>
          <w:vertAlign w:val="baseline"/>
        </w:rPr>
        <w:t> </w:t>
      </w:r>
      <w:r>
        <w:rPr>
          <w:sz w:val="24"/>
          <w:vertAlign w:val="baseline"/>
        </w:rPr>
        <w:t>on Environment and Development that gave</w:t>
      </w:r>
      <w:r>
        <w:rPr>
          <w:spacing w:val="-1"/>
          <w:sz w:val="24"/>
          <w:vertAlign w:val="baseline"/>
        </w:rPr>
        <w:t> </w:t>
      </w:r>
      <w:r>
        <w:rPr>
          <w:sz w:val="24"/>
          <w:vertAlign w:val="baseline"/>
        </w:rPr>
        <w:t>birth to the CBD 1992.</w:t>
      </w:r>
    </w:p>
    <w:p>
      <w:pPr>
        <w:pStyle w:val="ListParagraph"/>
        <w:numPr>
          <w:ilvl w:val="2"/>
          <w:numId w:val="11"/>
        </w:numPr>
        <w:tabs>
          <w:tab w:pos="1652" w:val="left" w:leader="none"/>
        </w:tabs>
        <w:spacing w:line="480" w:lineRule="auto" w:before="0" w:after="0"/>
        <w:ind w:left="1652" w:right="1075" w:hanging="720"/>
        <w:jc w:val="both"/>
        <w:rPr>
          <w:sz w:val="24"/>
        </w:rPr>
      </w:pPr>
      <w:r>
        <w:rPr>
          <w:sz w:val="24"/>
        </w:rPr>
        <w:t>It has to be emphasized that there exist many other conventions which also contain the principles of biodiversity conservation; but the above listed, due</w:t>
      </w:r>
      <w:r>
        <w:rPr>
          <w:spacing w:val="40"/>
          <w:sz w:val="24"/>
        </w:rPr>
        <w:t> </w:t>
      </w:r>
      <w:r>
        <w:rPr>
          <w:sz w:val="24"/>
        </w:rPr>
        <w:t>to their broad-based global or regional character, and their centrality in Africa‘s participation in environmental treaty-making, can be correctly claimed to provide the vital directions for this catchment in biodiversity conservation in Nigeria.</w:t>
      </w:r>
    </w:p>
    <w:p>
      <w:pPr>
        <w:pStyle w:val="BodyText"/>
        <w:spacing w:line="480" w:lineRule="auto" w:before="1"/>
        <w:ind w:left="932" w:right="1079" w:firstLine="720"/>
        <w:jc w:val="both"/>
      </w:pPr>
      <w:r>
        <w:rPr/>
        <w:t>Further several legal regimes have been put in place domestically</w:t>
      </w:r>
      <w:r>
        <w:rPr>
          <w:spacing w:val="-1"/>
        </w:rPr>
        <w:t> </w:t>
      </w:r>
      <w:r>
        <w:rPr/>
        <w:t>to cater for the peculiar nature of the Nigerian vast biodiversity. These domestic laws include:</w:t>
      </w:r>
    </w:p>
    <w:p>
      <w:pPr>
        <w:pStyle w:val="ListParagraph"/>
        <w:numPr>
          <w:ilvl w:val="3"/>
          <w:numId w:val="11"/>
        </w:numPr>
        <w:tabs>
          <w:tab w:pos="1650" w:val="left" w:leader="none"/>
          <w:tab w:pos="1652" w:val="left" w:leader="none"/>
        </w:tabs>
        <w:spacing w:line="468" w:lineRule="auto" w:before="241" w:after="0"/>
        <w:ind w:left="1652" w:right="1074" w:hanging="720"/>
        <w:jc w:val="both"/>
        <w:rPr>
          <w:sz w:val="24"/>
        </w:rPr>
      </w:pPr>
      <w:r>
        <w:rPr>
          <w:sz w:val="24"/>
        </w:rPr>
        <w:t>Endangered</w:t>
      </w:r>
      <w:r>
        <w:rPr>
          <w:spacing w:val="-1"/>
          <w:sz w:val="24"/>
        </w:rPr>
        <w:t> </w:t>
      </w:r>
      <w:r>
        <w:rPr>
          <w:sz w:val="24"/>
        </w:rPr>
        <w:t>Species (Control</w:t>
      </w:r>
      <w:r>
        <w:rPr>
          <w:spacing w:val="-1"/>
          <w:sz w:val="24"/>
        </w:rPr>
        <w:t> </w:t>
      </w:r>
      <w:r>
        <w:rPr>
          <w:sz w:val="24"/>
        </w:rPr>
        <w:t>of</w:t>
      </w:r>
      <w:r>
        <w:rPr>
          <w:spacing w:val="-1"/>
          <w:sz w:val="24"/>
        </w:rPr>
        <w:t> </w:t>
      </w:r>
      <w:r>
        <w:rPr>
          <w:sz w:val="24"/>
        </w:rPr>
        <w:t>International</w:t>
      </w:r>
      <w:r>
        <w:rPr>
          <w:spacing w:val="-1"/>
          <w:sz w:val="24"/>
        </w:rPr>
        <w:t> </w:t>
      </w:r>
      <w:r>
        <w:rPr>
          <w:sz w:val="24"/>
        </w:rPr>
        <w:t>Trade</w:t>
      </w:r>
      <w:r>
        <w:rPr>
          <w:spacing w:val="-2"/>
          <w:sz w:val="24"/>
        </w:rPr>
        <w:t> </w:t>
      </w:r>
      <w:r>
        <w:rPr>
          <w:sz w:val="24"/>
        </w:rPr>
        <w:t>and</w:t>
      </w:r>
      <w:r>
        <w:rPr>
          <w:spacing w:val="-1"/>
          <w:sz w:val="24"/>
        </w:rPr>
        <w:t> </w:t>
      </w:r>
      <w:r>
        <w:rPr>
          <w:sz w:val="24"/>
        </w:rPr>
        <w:t>Traffic)</w:t>
      </w:r>
      <w:r>
        <w:rPr>
          <w:spacing w:val="-2"/>
          <w:sz w:val="24"/>
        </w:rPr>
        <w:t> </w:t>
      </w:r>
      <w:r>
        <w:rPr>
          <w:sz w:val="24"/>
        </w:rPr>
        <w:t>Act</w:t>
      </w:r>
      <w:r>
        <w:rPr>
          <w:sz w:val="24"/>
          <w:vertAlign w:val="superscript"/>
        </w:rPr>
        <w:t>36</w:t>
      </w:r>
      <w:r>
        <w:rPr>
          <w:sz w:val="24"/>
          <w:vertAlign w:val="baseline"/>
        </w:rPr>
        <w:t>,</w:t>
      </w:r>
      <w:r>
        <w:rPr>
          <w:spacing w:val="-1"/>
          <w:sz w:val="24"/>
          <w:vertAlign w:val="baseline"/>
        </w:rPr>
        <w:t> </w:t>
      </w:r>
      <w:r>
        <w:rPr>
          <w:sz w:val="24"/>
          <w:vertAlign w:val="baseline"/>
        </w:rPr>
        <w:t>which provides for the conservation and management of wildlife and the protection of species in danger of extinction as a result of over exploitation.</w:t>
      </w:r>
    </w:p>
    <w:p>
      <w:pPr>
        <w:pStyle w:val="ListParagraph"/>
        <w:numPr>
          <w:ilvl w:val="3"/>
          <w:numId w:val="11"/>
        </w:numPr>
        <w:tabs>
          <w:tab w:pos="1650" w:val="left" w:leader="none"/>
          <w:tab w:pos="1652" w:val="left" w:leader="none"/>
        </w:tabs>
        <w:spacing w:line="453" w:lineRule="auto" w:before="13" w:after="0"/>
        <w:ind w:left="1652" w:right="1077" w:hanging="720"/>
        <w:jc w:val="both"/>
        <w:rPr>
          <w:sz w:val="24"/>
        </w:rPr>
      </w:pPr>
      <w:r>
        <w:rPr>
          <w:sz w:val="24"/>
        </w:rPr>
        <w:t>The Sea Fisheries Act</w:t>
      </w:r>
      <w:r>
        <w:rPr>
          <w:sz w:val="24"/>
          <w:vertAlign w:val="superscript"/>
        </w:rPr>
        <w:t>37</w:t>
      </w:r>
      <w:r>
        <w:rPr>
          <w:sz w:val="24"/>
          <w:vertAlign w:val="baseline"/>
        </w:rPr>
        <w:t>, which provide for the regulation and protection of sea fisheries in terrestrial waters.</w:t>
      </w:r>
    </w:p>
    <w:p>
      <w:pPr>
        <w:pStyle w:val="BodyText"/>
        <w:rPr>
          <w:sz w:val="20"/>
        </w:rPr>
      </w:pPr>
    </w:p>
    <w:p>
      <w:pPr>
        <w:pStyle w:val="BodyText"/>
        <w:spacing w:before="158"/>
        <w:rPr>
          <w:sz w:val="20"/>
        </w:rPr>
      </w:pPr>
      <w:r>
        <w:rPr/>
        <mc:AlternateContent>
          <mc:Choice Requires="wps">
            <w:drawing>
              <wp:anchor distT="0" distB="0" distL="0" distR="0" allowOverlap="1" layoutInCell="1" locked="0" behindDoc="1" simplePos="0" relativeHeight="487597568">
                <wp:simplePos x="0" y="0"/>
                <wp:positionH relativeFrom="page">
                  <wp:posOffset>1189024</wp:posOffset>
                </wp:positionH>
                <wp:positionV relativeFrom="paragraph">
                  <wp:posOffset>261856</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0.618605pt;width:144.020pt;height:.71997pt;mso-position-horizontal-relative:page;mso-position-vertical-relative:paragraph;z-index:-15718912;mso-wrap-distance-left:0;mso-wrap-distance-right:0" id="docshape19" filled="true" fillcolor="#000000" stroked="false">
                <v:fill type="solid"/>
                <w10:wrap type="topAndBottom"/>
              </v:rect>
            </w:pict>
          </mc:Fallback>
        </mc:AlternateContent>
      </w:r>
    </w:p>
    <w:p>
      <w:pPr>
        <w:tabs>
          <w:tab w:pos="543" w:val="left" w:leader="none"/>
        </w:tabs>
        <w:spacing w:before="96"/>
        <w:ind w:left="212" w:right="1326" w:firstLine="0"/>
        <w:jc w:val="left"/>
        <w:rPr>
          <w:sz w:val="20"/>
        </w:rPr>
      </w:pPr>
      <w:r>
        <w:rPr>
          <w:spacing w:val="-6"/>
          <w:sz w:val="20"/>
          <w:vertAlign w:val="superscript"/>
        </w:rPr>
        <w:t>35</w:t>
      </w:r>
      <w:r>
        <w:rPr>
          <w:sz w:val="20"/>
          <w:vertAlign w:val="baseline"/>
        </w:rPr>
        <w:tab/>
        <w:t>Brundtland Report 1987 – The United Nations Set up a Committee to look at environmental issues in 1983.</w:t>
      </w:r>
      <w:r>
        <w:rPr>
          <w:spacing w:val="-5"/>
          <w:sz w:val="20"/>
          <w:vertAlign w:val="baseline"/>
        </w:rPr>
        <w:t> </w:t>
      </w:r>
      <w:r>
        <w:rPr>
          <w:sz w:val="20"/>
          <w:vertAlign w:val="baseline"/>
        </w:rPr>
        <w:t>It</w:t>
      </w:r>
      <w:r>
        <w:rPr>
          <w:spacing w:val="-4"/>
          <w:sz w:val="20"/>
          <w:vertAlign w:val="baseline"/>
        </w:rPr>
        <w:t> </w:t>
      </w:r>
      <w:r>
        <w:rPr>
          <w:sz w:val="20"/>
          <w:vertAlign w:val="baseline"/>
        </w:rPr>
        <w:t>was</w:t>
      </w:r>
      <w:r>
        <w:rPr>
          <w:spacing w:val="-4"/>
          <w:sz w:val="20"/>
          <w:vertAlign w:val="baseline"/>
        </w:rPr>
        <w:t> </w:t>
      </w:r>
      <w:r>
        <w:rPr>
          <w:sz w:val="20"/>
          <w:vertAlign w:val="baseline"/>
        </w:rPr>
        <w:t>headed</w:t>
      </w:r>
      <w:r>
        <w:rPr>
          <w:spacing w:val="-2"/>
          <w:sz w:val="20"/>
          <w:vertAlign w:val="baseline"/>
        </w:rPr>
        <w:t> </w:t>
      </w:r>
      <w:r>
        <w:rPr>
          <w:sz w:val="20"/>
          <w:vertAlign w:val="baseline"/>
        </w:rPr>
        <w:t>by</w:t>
      </w:r>
      <w:r>
        <w:rPr>
          <w:spacing w:val="-7"/>
          <w:sz w:val="20"/>
          <w:vertAlign w:val="baseline"/>
        </w:rPr>
        <w:t> </w:t>
      </w:r>
      <w:r>
        <w:rPr>
          <w:sz w:val="20"/>
          <w:vertAlign w:val="baseline"/>
        </w:rPr>
        <w:t>Norwegian</w:t>
      </w:r>
      <w:r>
        <w:rPr>
          <w:spacing w:val="-4"/>
          <w:sz w:val="20"/>
          <w:vertAlign w:val="baseline"/>
        </w:rPr>
        <w:t> </w:t>
      </w:r>
      <w:r>
        <w:rPr>
          <w:sz w:val="20"/>
          <w:vertAlign w:val="baseline"/>
        </w:rPr>
        <w:t>Prime</w:t>
      </w:r>
      <w:r>
        <w:rPr>
          <w:spacing w:val="-3"/>
          <w:sz w:val="20"/>
          <w:vertAlign w:val="baseline"/>
        </w:rPr>
        <w:t> </w:t>
      </w:r>
      <w:r>
        <w:rPr>
          <w:sz w:val="20"/>
          <w:vertAlign w:val="baseline"/>
        </w:rPr>
        <w:t>Minister,</w:t>
      </w:r>
      <w:r>
        <w:rPr>
          <w:spacing w:val="-3"/>
          <w:sz w:val="20"/>
          <w:vertAlign w:val="baseline"/>
        </w:rPr>
        <w:t> </w:t>
      </w:r>
      <w:r>
        <w:rPr>
          <w:sz w:val="20"/>
          <w:vertAlign w:val="baseline"/>
        </w:rPr>
        <w:t>Gro</w:t>
      </w:r>
      <w:r>
        <w:rPr>
          <w:spacing w:val="-2"/>
          <w:sz w:val="20"/>
          <w:vertAlign w:val="baseline"/>
        </w:rPr>
        <w:t> </w:t>
      </w:r>
      <w:r>
        <w:rPr>
          <w:sz w:val="20"/>
          <w:vertAlign w:val="baseline"/>
        </w:rPr>
        <w:t>Hertem</w:t>
      </w:r>
      <w:r>
        <w:rPr>
          <w:spacing w:val="-7"/>
          <w:sz w:val="20"/>
          <w:vertAlign w:val="baseline"/>
        </w:rPr>
        <w:t> </w:t>
      </w:r>
      <w:r>
        <w:rPr>
          <w:sz w:val="20"/>
          <w:vertAlign w:val="baseline"/>
        </w:rPr>
        <w:t>Brundtland.</w:t>
      </w:r>
      <w:r>
        <w:rPr>
          <w:spacing w:val="-3"/>
          <w:sz w:val="20"/>
          <w:vertAlign w:val="baseline"/>
        </w:rPr>
        <w:t> </w:t>
      </w:r>
      <w:r>
        <w:rPr>
          <w:sz w:val="20"/>
          <w:vertAlign w:val="baseline"/>
        </w:rPr>
        <w:t>It</w:t>
      </w:r>
      <w:r>
        <w:rPr>
          <w:spacing w:val="-4"/>
          <w:sz w:val="20"/>
          <w:vertAlign w:val="baseline"/>
        </w:rPr>
        <w:t> </w:t>
      </w:r>
      <w:r>
        <w:rPr>
          <w:sz w:val="20"/>
          <w:vertAlign w:val="baseline"/>
        </w:rPr>
        <w:t>quickly</w:t>
      </w:r>
      <w:r>
        <w:rPr>
          <w:spacing w:val="-4"/>
          <w:sz w:val="20"/>
          <w:vertAlign w:val="baseline"/>
        </w:rPr>
        <w:t> </w:t>
      </w:r>
      <w:r>
        <w:rPr>
          <w:sz w:val="20"/>
          <w:vertAlign w:val="baseline"/>
        </w:rPr>
        <w:t>became</w:t>
      </w:r>
      <w:r>
        <w:rPr>
          <w:spacing w:val="-3"/>
          <w:sz w:val="20"/>
          <w:vertAlign w:val="baseline"/>
        </w:rPr>
        <w:t> </w:t>
      </w:r>
      <w:r>
        <w:rPr>
          <w:sz w:val="20"/>
          <w:vertAlign w:val="baseline"/>
        </w:rPr>
        <w:t>known</w:t>
      </w:r>
      <w:r>
        <w:rPr>
          <w:spacing w:val="-4"/>
          <w:sz w:val="20"/>
          <w:vertAlign w:val="baseline"/>
        </w:rPr>
        <w:t> </w:t>
      </w:r>
      <w:r>
        <w:rPr>
          <w:sz w:val="20"/>
          <w:vertAlign w:val="baseline"/>
        </w:rPr>
        <w:t>as</w:t>
      </w:r>
      <w:r>
        <w:rPr>
          <w:spacing w:val="-4"/>
          <w:sz w:val="20"/>
          <w:vertAlign w:val="baseline"/>
        </w:rPr>
        <w:t> </w:t>
      </w:r>
      <w:r>
        <w:rPr>
          <w:sz w:val="20"/>
          <w:vertAlign w:val="baseline"/>
        </w:rPr>
        <w:t>the Brundtland Report.</w:t>
      </w:r>
    </w:p>
    <w:p>
      <w:pPr>
        <w:spacing w:line="229" w:lineRule="exact" w:before="0"/>
        <w:ind w:left="212" w:right="0" w:firstLine="0"/>
        <w:jc w:val="left"/>
        <w:rPr>
          <w:sz w:val="20"/>
        </w:rPr>
      </w:pPr>
      <w:r>
        <w:rPr>
          <w:sz w:val="20"/>
          <w:vertAlign w:val="superscript"/>
        </w:rPr>
        <w:t>36</w:t>
      </w:r>
      <w:r>
        <w:rPr>
          <w:spacing w:val="68"/>
          <w:w w:val="150"/>
          <w:sz w:val="20"/>
          <w:vertAlign w:val="baseline"/>
        </w:rPr>
        <w:t> </w:t>
      </w:r>
      <w:r>
        <w:rPr>
          <w:sz w:val="20"/>
          <w:vertAlign w:val="baseline"/>
        </w:rPr>
        <w:t>Cap.</w:t>
      </w:r>
      <w:r>
        <w:rPr>
          <w:spacing w:val="-2"/>
          <w:sz w:val="20"/>
          <w:vertAlign w:val="baseline"/>
        </w:rPr>
        <w:t> </w:t>
      </w:r>
      <w:r>
        <w:rPr>
          <w:sz w:val="20"/>
          <w:vertAlign w:val="baseline"/>
        </w:rPr>
        <w:t>E9</w:t>
      </w:r>
      <w:r>
        <w:rPr>
          <w:spacing w:val="-1"/>
          <w:sz w:val="20"/>
          <w:vertAlign w:val="baseline"/>
        </w:rPr>
        <w:t> </w:t>
      </w:r>
      <w:r>
        <w:rPr>
          <w:sz w:val="20"/>
          <w:vertAlign w:val="baseline"/>
        </w:rPr>
        <w:t>Laws</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Federation</w:t>
      </w:r>
      <w:r>
        <w:rPr>
          <w:spacing w:val="-3"/>
          <w:sz w:val="20"/>
          <w:vertAlign w:val="baseline"/>
        </w:rPr>
        <w:t> </w:t>
      </w:r>
      <w:r>
        <w:rPr>
          <w:sz w:val="20"/>
          <w:vertAlign w:val="baseline"/>
        </w:rPr>
        <w:t>of</w:t>
      </w:r>
      <w:r>
        <w:rPr>
          <w:spacing w:val="-4"/>
          <w:sz w:val="20"/>
          <w:vertAlign w:val="baseline"/>
        </w:rPr>
        <w:t> </w:t>
      </w:r>
      <w:r>
        <w:rPr>
          <w:spacing w:val="-2"/>
          <w:sz w:val="20"/>
          <w:vertAlign w:val="baseline"/>
        </w:rPr>
        <w:t>Nigeria</w:t>
      </w:r>
    </w:p>
    <w:p>
      <w:pPr>
        <w:spacing w:before="1"/>
        <w:ind w:left="212" w:right="0" w:firstLine="0"/>
        <w:jc w:val="left"/>
        <w:rPr>
          <w:sz w:val="20"/>
        </w:rPr>
      </w:pPr>
      <w:r>
        <w:rPr>
          <w:sz w:val="20"/>
          <w:vertAlign w:val="superscript"/>
        </w:rPr>
        <w:t>37</w:t>
      </w:r>
      <w:r>
        <w:rPr>
          <w:sz w:val="20"/>
          <w:vertAlign w:val="baseline"/>
        </w:rPr>
        <w:t>Cap.</w:t>
      </w:r>
      <w:r>
        <w:rPr>
          <w:spacing w:val="-4"/>
          <w:sz w:val="20"/>
          <w:vertAlign w:val="baseline"/>
        </w:rPr>
        <w:t> </w:t>
      </w:r>
      <w:r>
        <w:rPr>
          <w:sz w:val="20"/>
          <w:vertAlign w:val="baseline"/>
        </w:rPr>
        <w:t>S.4</w:t>
      </w:r>
      <w:r>
        <w:rPr>
          <w:spacing w:val="-3"/>
          <w:sz w:val="20"/>
          <w:vertAlign w:val="baseline"/>
        </w:rPr>
        <w:t> </w:t>
      </w:r>
      <w:r>
        <w:rPr>
          <w:spacing w:val="-2"/>
          <w:sz w:val="20"/>
          <w:vertAlign w:val="baseline"/>
        </w:rPr>
        <w:t>LFN,2004</w:t>
      </w:r>
    </w:p>
    <w:p>
      <w:pPr>
        <w:spacing w:after="0"/>
        <w:jc w:val="left"/>
        <w:rPr>
          <w:sz w:val="20"/>
        </w:rPr>
        <w:sectPr>
          <w:pgSz w:w="12240" w:h="15840"/>
          <w:pgMar w:header="0" w:footer="1519" w:top="1360" w:bottom="1720" w:left="1660" w:right="360"/>
        </w:sectPr>
      </w:pPr>
    </w:p>
    <w:p>
      <w:pPr>
        <w:pStyle w:val="ListParagraph"/>
        <w:numPr>
          <w:ilvl w:val="3"/>
          <w:numId w:val="11"/>
        </w:numPr>
        <w:tabs>
          <w:tab w:pos="1650" w:val="left" w:leader="none"/>
          <w:tab w:pos="1652" w:val="left" w:leader="none"/>
        </w:tabs>
        <w:spacing w:line="456" w:lineRule="auto" w:before="112" w:after="0"/>
        <w:ind w:left="1652" w:right="1075" w:hanging="720"/>
        <w:jc w:val="both"/>
        <w:rPr>
          <w:sz w:val="24"/>
        </w:rPr>
      </w:pPr>
      <w:r>
        <w:rPr>
          <w:sz w:val="24"/>
        </w:rPr>
        <w:t>Inland Fisheries Act</w:t>
      </w:r>
      <w:r>
        <w:rPr>
          <w:sz w:val="24"/>
          <w:vertAlign w:val="superscript"/>
        </w:rPr>
        <w:t>38</w:t>
      </w:r>
      <w:r>
        <w:rPr>
          <w:sz w:val="24"/>
          <w:vertAlign w:val="baseline"/>
        </w:rPr>
        <w:t>, the instrument is for the protection of sea fisheries within the ‗territorial waters of Nigeria and its exclusive economic zone.</w:t>
      </w:r>
    </w:p>
    <w:p>
      <w:pPr>
        <w:pStyle w:val="ListParagraph"/>
        <w:numPr>
          <w:ilvl w:val="3"/>
          <w:numId w:val="11"/>
        </w:numPr>
        <w:tabs>
          <w:tab w:pos="1650" w:val="left" w:leader="none"/>
          <w:tab w:pos="1652" w:val="left" w:leader="none"/>
        </w:tabs>
        <w:spacing w:line="456" w:lineRule="auto" w:before="28" w:after="0"/>
        <w:ind w:left="1652" w:right="1081" w:hanging="720"/>
        <w:jc w:val="both"/>
        <w:rPr>
          <w:sz w:val="24"/>
        </w:rPr>
      </w:pPr>
      <w:r>
        <w:rPr>
          <w:sz w:val="24"/>
        </w:rPr>
        <w:t>Land Use Act</w:t>
      </w:r>
      <w:r>
        <w:rPr>
          <w:sz w:val="24"/>
          <w:vertAlign w:val="superscript"/>
        </w:rPr>
        <w:t>39</w:t>
      </w:r>
      <w:r>
        <w:rPr>
          <w:sz w:val="24"/>
          <w:vertAlign w:val="baseline"/>
        </w:rPr>
        <w:t>, which vest all land in a state on the governor of that state</w:t>
      </w:r>
      <w:r>
        <w:rPr>
          <w:spacing w:val="40"/>
          <w:sz w:val="24"/>
          <w:vertAlign w:val="baseline"/>
        </w:rPr>
        <w:t> </w:t>
      </w:r>
      <w:r>
        <w:rPr>
          <w:sz w:val="24"/>
          <w:vertAlign w:val="baseline"/>
        </w:rPr>
        <w:t>and define interests that can be held in land.</w:t>
      </w:r>
    </w:p>
    <w:p>
      <w:pPr>
        <w:pStyle w:val="ListParagraph"/>
        <w:numPr>
          <w:ilvl w:val="3"/>
          <w:numId w:val="11"/>
        </w:numPr>
        <w:tabs>
          <w:tab w:pos="1650" w:val="left" w:leader="none"/>
          <w:tab w:pos="1652" w:val="left" w:leader="none"/>
        </w:tabs>
        <w:spacing w:line="468" w:lineRule="auto" w:before="28" w:after="0"/>
        <w:ind w:left="1652" w:right="1076" w:hanging="720"/>
        <w:jc w:val="both"/>
        <w:rPr>
          <w:sz w:val="24"/>
        </w:rPr>
      </w:pPr>
      <w:r>
        <w:rPr>
          <w:sz w:val="24"/>
        </w:rPr>
        <w:t>River Basin Development Authority Act</w:t>
      </w:r>
      <w:r>
        <w:rPr>
          <w:sz w:val="24"/>
          <w:vertAlign w:val="superscript"/>
        </w:rPr>
        <w:t>40</w:t>
      </w:r>
      <w:r>
        <w:rPr>
          <w:sz w:val="24"/>
          <w:vertAlign w:val="baseline"/>
        </w:rPr>
        <w:t>, which established river basin authorities to undertake development of surface and underground water resources for multiple uses.</w:t>
      </w:r>
    </w:p>
    <w:p>
      <w:pPr>
        <w:pStyle w:val="ListParagraph"/>
        <w:numPr>
          <w:ilvl w:val="3"/>
          <w:numId w:val="11"/>
        </w:numPr>
        <w:tabs>
          <w:tab w:pos="1650" w:val="left" w:leader="none"/>
          <w:tab w:pos="1652" w:val="left" w:leader="none"/>
        </w:tabs>
        <w:spacing w:line="456" w:lineRule="auto" w:before="11" w:after="0"/>
        <w:ind w:left="1652" w:right="1076" w:hanging="720"/>
        <w:jc w:val="both"/>
        <w:rPr>
          <w:sz w:val="24"/>
        </w:rPr>
      </w:pPr>
      <w:r>
        <w:rPr>
          <w:sz w:val="24"/>
        </w:rPr>
        <w:t>Kainji Lake National Park Act</w:t>
      </w:r>
      <w:r>
        <w:rPr>
          <w:sz w:val="24"/>
          <w:vertAlign w:val="superscript"/>
        </w:rPr>
        <w:t>41</w:t>
      </w:r>
      <w:r>
        <w:rPr>
          <w:sz w:val="24"/>
          <w:vertAlign w:val="baseline"/>
        </w:rPr>
        <w:t>, The Act is for the conservation and preservation of wildlife and natural life.</w:t>
      </w:r>
    </w:p>
    <w:p>
      <w:pPr>
        <w:pStyle w:val="ListParagraph"/>
        <w:numPr>
          <w:ilvl w:val="3"/>
          <w:numId w:val="11"/>
        </w:numPr>
        <w:tabs>
          <w:tab w:pos="1650" w:val="left" w:leader="none"/>
          <w:tab w:pos="1652" w:val="left" w:leader="none"/>
        </w:tabs>
        <w:spacing w:line="468" w:lineRule="auto" w:before="28" w:after="0"/>
        <w:ind w:left="1652" w:right="1076" w:hanging="720"/>
        <w:jc w:val="both"/>
        <w:rPr>
          <w:sz w:val="24"/>
        </w:rPr>
      </w:pPr>
      <w:r>
        <w:rPr>
          <w:sz w:val="24"/>
        </w:rPr>
        <w:t>Natural Resources Conservation Council Act</w:t>
      </w:r>
      <w:r>
        <w:rPr>
          <w:sz w:val="24"/>
          <w:vertAlign w:val="superscript"/>
        </w:rPr>
        <w:t>42</w:t>
      </w:r>
      <w:r>
        <w:rPr>
          <w:sz w:val="24"/>
          <w:vertAlign w:val="baseline"/>
        </w:rPr>
        <w:t>, it establishes the natural resources conservation council, responsible for the conservation of natural resources and the formation of national policy for resource conservation.</w:t>
      </w:r>
    </w:p>
    <w:p>
      <w:pPr>
        <w:pStyle w:val="ListParagraph"/>
        <w:numPr>
          <w:ilvl w:val="3"/>
          <w:numId w:val="11"/>
        </w:numPr>
        <w:tabs>
          <w:tab w:pos="1650" w:val="left" w:leader="none"/>
          <w:tab w:pos="1652" w:val="left" w:leader="none"/>
        </w:tabs>
        <w:spacing w:line="456" w:lineRule="auto" w:before="13" w:after="0"/>
        <w:ind w:left="1652" w:right="1076" w:hanging="720"/>
        <w:jc w:val="both"/>
        <w:rPr>
          <w:sz w:val="24"/>
        </w:rPr>
      </w:pPr>
      <w:r>
        <w:rPr>
          <w:sz w:val="24"/>
        </w:rPr>
        <w:t>Animal Disease (Control) Act</w:t>
      </w:r>
      <w:r>
        <w:rPr>
          <w:sz w:val="24"/>
          <w:vertAlign w:val="superscript"/>
        </w:rPr>
        <w:t>43</w:t>
      </w:r>
      <w:r>
        <w:rPr>
          <w:sz w:val="24"/>
          <w:vertAlign w:val="baseline"/>
        </w:rPr>
        <w:t>, the Act provides for the control and prevention of animal diseases.</w:t>
      </w:r>
    </w:p>
    <w:p>
      <w:pPr>
        <w:pStyle w:val="ListParagraph"/>
        <w:numPr>
          <w:ilvl w:val="3"/>
          <w:numId w:val="11"/>
        </w:numPr>
        <w:tabs>
          <w:tab w:pos="1650" w:val="left" w:leader="none"/>
          <w:tab w:pos="1652" w:val="left" w:leader="none"/>
        </w:tabs>
        <w:spacing w:line="472" w:lineRule="auto" w:before="29" w:after="0"/>
        <w:ind w:left="1652" w:right="1077" w:hanging="720"/>
        <w:jc w:val="both"/>
        <w:rPr>
          <w:sz w:val="24"/>
        </w:rPr>
      </w:pPr>
      <w:r>
        <w:rPr>
          <w:sz w:val="24"/>
        </w:rPr>
        <w:t>Exclusive Economic Zone Act</w:t>
      </w:r>
      <w:r>
        <w:rPr>
          <w:sz w:val="24"/>
          <w:vertAlign w:val="superscript"/>
        </w:rPr>
        <w:t>44</w:t>
      </w:r>
      <w:r>
        <w:rPr>
          <w:sz w:val="24"/>
          <w:vertAlign w:val="baseline"/>
        </w:rPr>
        <w:t>, it defines the exclusive economic zone of Nigeria as extending 200 nautical miles seawards from the coast and enables Nigeria to exercise its sovereign right especially in relation to the conservation or exploitation of the resources of the seabed, subsoil and superjacent water.</w:t>
      </w:r>
    </w:p>
    <w:p>
      <w:pPr>
        <w:pStyle w:val="BodyText"/>
        <w:spacing w:before="124"/>
        <w:rPr>
          <w:sz w:val="20"/>
        </w:rPr>
      </w:pPr>
      <w:r>
        <w:rPr/>
        <mc:AlternateContent>
          <mc:Choice Requires="wps">
            <w:drawing>
              <wp:anchor distT="0" distB="0" distL="0" distR="0" allowOverlap="1" layoutInCell="1" locked="0" behindDoc="1" simplePos="0" relativeHeight="487598080">
                <wp:simplePos x="0" y="0"/>
                <wp:positionH relativeFrom="page">
                  <wp:posOffset>1189024</wp:posOffset>
                </wp:positionH>
                <wp:positionV relativeFrom="paragraph">
                  <wp:posOffset>240523</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38858pt;width:144.020pt;height:.71997pt;mso-position-horizontal-relative:page;mso-position-vertical-relative:paragraph;z-index:-15718400;mso-wrap-distance-left:0;mso-wrap-distance-right:0" id="docshape2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38</w:t>
      </w:r>
      <w:r>
        <w:rPr>
          <w:spacing w:val="68"/>
          <w:w w:val="150"/>
          <w:sz w:val="20"/>
          <w:vertAlign w:val="baseline"/>
        </w:rPr>
        <w:t> </w:t>
      </w:r>
      <w:r>
        <w:rPr>
          <w:sz w:val="20"/>
          <w:vertAlign w:val="baseline"/>
        </w:rPr>
        <w:t>Cap.</w:t>
      </w:r>
      <w:r>
        <w:rPr>
          <w:spacing w:val="-2"/>
          <w:sz w:val="20"/>
          <w:vertAlign w:val="baseline"/>
        </w:rPr>
        <w:t> </w:t>
      </w:r>
      <w:r>
        <w:rPr>
          <w:sz w:val="20"/>
          <w:vertAlign w:val="baseline"/>
        </w:rPr>
        <w:t>110</w:t>
      </w:r>
      <w:r>
        <w:rPr>
          <w:spacing w:val="-1"/>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1"/>
        <w:ind w:left="212" w:right="0" w:firstLine="0"/>
        <w:jc w:val="left"/>
        <w:rPr>
          <w:sz w:val="20"/>
        </w:rPr>
      </w:pPr>
      <w:r>
        <w:rPr>
          <w:sz w:val="20"/>
          <w:vertAlign w:val="superscript"/>
        </w:rPr>
        <w:t>39</w:t>
      </w:r>
      <w:r>
        <w:rPr>
          <w:spacing w:val="70"/>
          <w:w w:val="150"/>
          <w:sz w:val="20"/>
          <w:vertAlign w:val="baseline"/>
        </w:rPr>
        <w:t> </w:t>
      </w:r>
      <w:r>
        <w:rPr>
          <w:sz w:val="20"/>
          <w:vertAlign w:val="baseline"/>
        </w:rPr>
        <w:t>Cap.</w:t>
      </w:r>
      <w:r>
        <w:rPr>
          <w:spacing w:val="-1"/>
          <w:sz w:val="20"/>
          <w:vertAlign w:val="baseline"/>
        </w:rPr>
        <w:t> </w:t>
      </w:r>
      <w:r>
        <w:rPr>
          <w:sz w:val="20"/>
          <w:vertAlign w:val="baseline"/>
        </w:rPr>
        <w:t>L</w:t>
      </w:r>
      <w:r>
        <w:rPr>
          <w:spacing w:val="-4"/>
          <w:sz w:val="20"/>
          <w:vertAlign w:val="baseline"/>
        </w:rPr>
        <w:t> </w:t>
      </w:r>
      <w:r>
        <w:rPr>
          <w:sz w:val="20"/>
          <w:vertAlign w:val="baseline"/>
        </w:rPr>
        <w:t>5</w:t>
      </w:r>
      <w:r>
        <w:rPr>
          <w:spacing w:val="-1"/>
          <w:sz w:val="20"/>
          <w:vertAlign w:val="baseline"/>
        </w:rPr>
        <w:t> </w:t>
      </w:r>
      <w:r>
        <w:rPr>
          <w:sz w:val="20"/>
          <w:vertAlign w:val="baseline"/>
        </w:rPr>
        <w:t>LFN,</w:t>
      </w:r>
      <w:r>
        <w:rPr>
          <w:spacing w:val="-2"/>
          <w:sz w:val="20"/>
          <w:vertAlign w:val="baseline"/>
        </w:rPr>
        <w:t> </w:t>
      </w:r>
      <w:r>
        <w:rPr>
          <w:spacing w:val="-4"/>
          <w:sz w:val="20"/>
          <w:vertAlign w:val="baseline"/>
        </w:rPr>
        <w:t>2004</w:t>
      </w:r>
    </w:p>
    <w:p>
      <w:pPr>
        <w:spacing w:before="0"/>
        <w:ind w:left="212" w:right="0" w:firstLine="0"/>
        <w:jc w:val="left"/>
        <w:rPr>
          <w:sz w:val="20"/>
        </w:rPr>
      </w:pPr>
      <w:r>
        <w:rPr>
          <w:sz w:val="20"/>
          <w:vertAlign w:val="superscript"/>
        </w:rPr>
        <w:t>40</w:t>
      </w:r>
      <w:r>
        <w:rPr>
          <w:spacing w:val="68"/>
          <w:w w:val="150"/>
          <w:sz w:val="20"/>
          <w:vertAlign w:val="baseline"/>
        </w:rPr>
        <w:t> </w:t>
      </w:r>
      <w:r>
        <w:rPr>
          <w:sz w:val="20"/>
          <w:vertAlign w:val="baseline"/>
        </w:rPr>
        <w:t>Cap.</w:t>
      </w:r>
      <w:r>
        <w:rPr>
          <w:spacing w:val="-2"/>
          <w:sz w:val="20"/>
          <w:vertAlign w:val="baseline"/>
        </w:rPr>
        <w:t> </w:t>
      </w:r>
      <w:r>
        <w:rPr>
          <w:sz w:val="20"/>
          <w:vertAlign w:val="baseline"/>
        </w:rPr>
        <w:t>R.9</w:t>
      </w:r>
      <w:r>
        <w:rPr>
          <w:spacing w:val="-1"/>
          <w:sz w:val="20"/>
          <w:vertAlign w:val="baseline"/>
        </w:rPr>
        <w:t> </w:t>
      </w:r>
      <w:r>
        <w:rPr>
          <w:sz w:val="20"/>
          <w:vertAlign w:val="baseline"/>
        </w:rPr>
        <w:t>LFN,</w:t>
      </w:r>
      <w:r>
        <w:rPr>
          <w:spacing w:val="-2"/>
          <w:sz w:val="20"/>
          <w:vertAlign w:val="baseline"/>
        </w:rPr>
        <w:t> .2004</w:t>
      </w:r>
    </w:p>
    <w:p>
      <w:pPr>
        <w:spacing w:line="229" w:lineRule="exact" w:before="0"/>
        <w:ind w:left="212" w:right="0" w:firstLine="0"/>
        <w:jc w:val="left"/>
        <w:rPr>
          <w:sz w:val="20"/>
        </w:rPr>
      </w:pPr>
      <w:r>
        <w:rPr>
          <w:sz w:val="20"/>
          <w:vertAlign w:val="superscript"/>
        </w:rPr>
        <w:t>41</w:t>
      </w:r>
      <w:r>
        <w:rPr>
          <w:spacing w:val="67"/>
          <w:w w:val="150"/>
          <w:sz w:val="20"/>
          <w:vertAlign w:val="baseline"/>
        </w:rPr>
        <w:t> </w:t>
      </w:r>
      <w:r>
        <w:rPr>
          <w:sz w:val="20"/>
          <w:vertAlign w:val="baseline"/>
        </w:rPr>
        <w:t>Cap.</w:t>
      </w:r>
      <w:r>
        <w:rPr>
          <w:spacing w:val="-1"/>
          <w:sz w:val="20"/>
          <w:vertAlign w:val="baseline"/>
        </w:rPr>
        <w:t> </w:t>
      </w:r>
      <w:r>
        <w:rPr>
          <w:sz w:val="20"/>
          <w:vertAlign w:val="baseline"/>
        </w:rPr>
        <w:t>197</w:t>
      </w:r>
      <w:r>
        <w:rPr>
          <w:spacing w:val="-2"/>
          <w:sz w:val="20"/>
          <w:vertAlign w:val="baseline"/>
        </w:rPr>
        <w:t> </w:t>
      </w:r>
      <w:r>
        <w:rPr>
          <w:sz w:val="20"/>
          <w:vertAlign w:val="baseline"/>
        </w:rPr>
        <w:t>LFN,</w:t>
      </w:r>
      <w:r>
        <w:rPr>
          <w:spacing w:val="-2"/>
          <w:sz w:val="20"/>
          <w:vertAlign w:val="baseline"/>
        </w:rPr>
        <w:t> 2004.</w:t>
      </w:r>
    </w:p>
    <w:p>
      <w:pPr>
        <w:spacing w:line="229" w:lineRule="exact" w:before="0"/>
        <w:ind w:left="212" w:right="0" w:firstLine="0"/>
        <w:jc w:val="left"/>
        <w:rPr>
          <w:sz w:val="20"/>
        </w:rPr>
      </w:pPr>
      <w:r>
        <w:rPr>
          <w:sz w:val="20"/>
          <w:vertAlign w:val="superscript"/>
        </w:rPr>
        <w:t>42</w:t>
      </w:r>
      <w:r>
        <w:rPr>
          <w:spacing w:val="68"/>
          <w:w w:val="150"/>
          <w:sz w:val="20"/>
          <w:vertAlign w:val="baseline"/>
        </w:rPr>
        <w:t> </w:t>
      </w:r>
      <w:r>
        <w:rPr>
          <w:sz w:val="20"/>
          <w:vertAlign w:val="baseline"/>
        </w:rPr>
        <w:t>Cap.</w:t>
      </w:r>
      <w:r>
        <w:rPr>
          <w:spacing w:val="-1"/>
          <w:sz w:val="20"/>
          <w:vertAlign w:val="baseline"/>
        </w:rPr>
        <w:t> </w:t>
      </w:r>
      <w:r>
        <w:rPr>
          <w:sz w:val="20"/>
          <w:vertAlign w:val="baseline"/>
        </w:rPr>
        <w:t>268</w:t>
      </w:r>
      <w:r>
        <w:rPr>
          <w:spacing w:val="-2"/>
          <w:sz w:val="20"/>
          <w:vertAlign w:val="baseline"/>
        </w:rPr>
        <w:t> </w:t>
      </w:r>
      <w:r>
        <w:rPr>
          <w:sz w:val="20"/>
          <w:vertAlign w:val="baseline"/>
        </w:rPr>
        <w:t>LFN</w:t>
      </w:r>
      <w:r>
        <w:rPr>
          <w:spacing w:val="-3"/>
          <w:sz w:val="20"/>
          <w:vertAlign w:val="baseline"/>
        </w:rPr>
        <w:t> </w:t>
      </w:r>
      <w:r>
        <w:rPr>
          <w:spacing w:val="-2"/>
          <w:sz w:val="20"/>
          <w:vertAlign w:val="baseline"/>
        </w:rPr>
        <w:t>2004.</w:t>
      </w:r>
    </w:p>
    <w:p>
      <w:pPr>
        <w:spacing w:before="1"/>
        <w:ind w:left="212" w:right="0" w:firstLine="0"/>
        <w:jc w:val="left"/>
        <w:rPr>
          <w:sz w:val="20"/>
        </w:rPr>
      </w:pPr>
      <w:r>
        <w:rPr>
          <w:sz w:val="20"/>
          <w:vertAlign w:val="superscript"/>
        </w:rPr>
        <w:t>43</w:t>
      </w:r>
      <w:r>
        <w:rPr>
          <w:spacing w:val="67"/>
          <w:w w:val="150"/>
          <w:sz w:val="20"/>
          <w:vertAlign w:val="baseline"/>
        </w:rPr>
        <w:t> </w:t>
      </w:r>
      <w:r>
        <w:rPr>
          <w:sz w:val="20"/>
          <w:vertAlign w:val="baseline"/>
        </w:rPr>
        <w:t>Cap.</w:t>
      </w:r>
      <w:r>
        <w:rPr>
          <w:spacing w:val="-2"/>
          <w:sz w:val="20"/>
          <w:vertAlign w:val="baseline"/>
        </w:rPr>
        <w:t> </w:t>
      </w:r>
      <w:r>
        <w:rPr>
          <w:sz w:val="20"/>
          <w:vertAlign w:val="baseline"/>
        </w:rPr>
        <w:t>A.17</w:t>
      </w:r>
      <w:r>
        <w:rPr>
          <w:spacing w:val="-2"/>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0"/>
        <w:ind w:left="212" w:right="0" w:firstLine="0"/>
        <w:jc w:val="left"/>
        <w:rPr>
          <w:sz w:val="20"/>
        </w:rPr>
      </w:pPr>
      <w:r>
        <w:rPr>
          <w:sz w:val="20"/>
          <w:vertAlign w:val="superscript"/>
        </w:rPr>
        <w:t>44</w:t>
      </w:r>
      <w:r>
        <w:rPr>
          <w:spacing w:val="67"/>
          <w:w w:val="150"/>
          <w:sz w:val="20"/>
          <w:vertAlign w:val="baseline"/>
        </w:rPr>
        <w:t> </w:t>
      </w:r>
      <w:r>
        <w:rPr>
          <w:sz w:val="20"/>
          <w:vertAlign w:val="baseline"/>
        </w:rPr>
        <w:t>Cap.</w:t>
      </w:r>
      <w:r>
        <w:rPr>
          <w:spacing w:val="-2"/>
          <w:sz w:val="20"/>
          <w:vertAlign w:val="baseline"/>
        </w:rPr>
        <w:t> </w:t>
      </w:r>
      <w:r>
        <w:rPr>
          <w:sz w:val="20"/>
          <w:vertAlign w:val="baseline"/>
        </w:rPr>
        <w:t>E..17</w:t>
      </w:r>
      <w:r>
        <w:rPr>
          <w:spacing w:val="-2"/>
          <w:sz w:val="20"/>
          <w:vertAlign w:val="baseline"/>
        </w:rPr>
        <w:t> </w:t>
      </w:r>
      <w:r>
        <w:rPr>
          <w:sz w:val="20"/>
          <w:vertAlign w:val="baseline"/>
        </w:rPr>
        <w:t>LFN</w:t>
      </w:r>
      <w:r>
        <w:rPr>
          <w:spacing w:val="-4"/>
          <w:sz w:val="20"/>
          <w:vertAlign w:val="baseline"/>
        </w:rPr>
        <w:t> </w:t>
      </w:r>
      <w:r>
        <w:rPr>
          <w:spacing w:val="-2"/>
          <w:sz w:val="20"/>
          <w:vertAlign w:val="baseline"/>
        </w:rPr>
        <w:t>2004.</w:t>
      </w:r>
    </w:p>
    <w:p>
      <w:pPr>
        <w:spacing w:after="0"/>
        <w:jc w:val="left"/>
        <w:rPr>
          <w:sz w:val="20"/>
        </w:rPr>
        <w:sectPr>
          <w:pgSz w:w="12240" w:h="15840"/>
          <w:pgMar w:header="0" w:footer="1519" w:top="1320" w:bottom="1720" w:left="1660" w:right="360"/>
        </w:sectPr>
      </w:pPr>
    </w:p>
    <w:p>
      <w:pPr>
        <w:pStyle w:val="ListParagraph"/>
        <w:numPr>
          <w:ilvl w:val="3"/>
          <w:numId w:val="11"/>
        </w:numPr>
        <w:tabs>
          <w:tab w:pos="1649" w:val="left" w:leader="none"/>
          <w:tab w:pos="1652" w:val="left" w:leader="none"/>
        </w:tabs>
        <w:spacing w:line="477" w:lineRule="auto" w:before="112" w:after="0"/>
        <w:ind w:left="1652" w:right="1074" w:hanging="720"/>
        <w:jc w:val="both"/>
        <w:rPr>
          <w:sz w:val="24"/>
        </w:rPr>
      </w:pPr>
      <w:r>
        <w:rPr>
          <w:sz w:val="24"/>
        </w:rPr>
        <w:t>National Environmental Standard and Regulation Enforcement Act</w:t>
      </w:r>
      <w:r>
        <w:rPr>
          <w:sz w:val="24"/>
          <w:vertAlign w:val="superscript"/>
        </w:rPr>
        <w:t>45</w:t>
      </w:r>
      <w:r>
        <w:rPr>
          <w:sz w:val="24"/>
          <w:vertAlign w:val="baseline"/>
        </w:rPr>
        <w:t> (NESREA) which came into force in 2007</w:t>
      </w:r>
      <w:r>
        <w:rPr>
          <w:spacing w:val="40"/>
          <w:sz w:val="24"/>
          <w:vertAlign w:val="baseline"/>
        </w:rPr>
        <w:t> </w:t>
      </w:r>
      <w:r>
        <w:rPr>
          <w:sz w:val="24"/>
          <w:vertAlign w:val="baseline"/>
        </w:rPr>
        <w:t>in order to provide for effective enforcement</w:t>
      </w:r>
      <w:r>
        <w:rPr>
          <w:spacing w:val="-3"/>
          <w:sz w:val="24"/>
          <w:vertAlign w:val="baseline"/>
        </w:rPr>
        <w:t> </w:t>
      </w:r>
      <w:r>
        <w:rPr>
          <w:sz w:val="24"/>
          <w:vertAlign w:val="baseline"/>
        </w:rPr>
        <w:t>of</w:t>
      </w:r>
      <w:r>
        <w:rPr>
          <w:spacing w:val="-4"/>
          <w:sz w:val="24"/>
          <w:vertAlign w:val="baseline"/>
        </w:rPr>
        <w:t> </w:t>
      </w:r>
      <w:r>
        <w:rPr>
          <w:sz w:val="24"/>
          <w:vertAlign w:val="baseline"/>
        </w:rPr>
        <w:t>environmental</w:t>
      </w:r>
      <w:r>
        <w:rPr>
          <w:spacing w:val="-3"/>
          <w:sz w:val="24"/>
          <w:vertAlign w:val="baseline"/>
        </w:rPr>
        <w:t> </w:t>
      </w:r>
      <w:r>
        <w:rPr>
          <w:sz w:val="24"/>
          <w:vertAlign w:val="baseline"/>
        </w:rPr>
        <w:t>standards,</w:t>
      </w:r>
      <w:r>
        <w:rPr>
          <w:spacing w:val="-4"/>
          <w:sz w:val="24"/>
          <w:vertAlign w:val="baseline"/>
        </w:rPr>
        <w:t> </w:t>
      </w:r>
      <w:r>
        <w:rPr>
          <w:sz w:val="24"/>
          <w:vertAlign w:val="baseline"/>
        </w:rPr>
        <w:t>regulations,</w:t>
      </w:r>
      <w:r>
        <w:rPr>
          <w:spacing w:val="-3"/>
          <w:sz w:val="24"/>
          <w:vertAlign w:val="baseline"/>
        </w:rPr>
        <w:t> </w:t>
      </w:r>
      <w:r>
        <w:rPr>
          <w:sz w:val="24"/>
          <w:vertAlign w:val="baseline"/>
        </w:rPr>
        <w:t>rules,</w:t>
      </w:r>
      <w:r>
        <w:rPr>
          <w:spacing w:val="-3"/>
          <w:sz w:val="24"/>
          <w:vertAlign w:val="baseline"/>
        </w:rPr>
        <w:t> </w:t>
      </w:r>
      <w:r>
        <w:rPr>
          <w:sz w:val="24"/>
          <w:vertAlign w:val="baseline"/>
        </w:rPr>
        <w:t>laws,</w:t>
      </w:r>
      <w:r>
        <w:rPr>
          <w:spacing w:val="-3"/>
          <w:sz w:val="24"/>
          <w:vertAlign w:val="baseline"/>
        </w:rPr>
        <w:t> </w:t>
      </w:r>
      <w:r>
        <w:rPr>
          <w:sz w:val="24"/>
          <w:vertAlign w:val="baseline"/>
        </w:rPr>
        <w:t>policies</w:t>
      </w:r>
      <w:r>
        <w:rPr>
          <w:spacing w:val="-4"/>
          <w:sz w:val="24"/>
          <w:vertAlign w:val="baseline"/>
        </w:rPr>
        <w:t> </w:t>
      </w:r>
      <w:r>
        <w:rPr>
          <w:sz w:val="24"/>
          <w:vertAlign w:val="baseline"/>
        </w:rPr>
        <w:t>and guidelines by NESREA.</w:t>
      </w:r>
      <w:r>
        <w:rPr>
          <w:sz w:val="24"/>
          <w:vertAlign w:val="superscript"/>
        </w:rPr>
        <w:t>46</w:t>
      </w:r>
      <w:r>
        <w:rPr>
          <w:sz w:val="24"/>
          <w:vertAlign w:val="baseline"/>
        </w:rPr>
        <w:t> The Minister of Environment is empowered to make regulations for the general purposes of carrying</w:t>
      </w:r>
      <w:r>
        <w:rPr>
          <w:spacing w:val="-1"/>
          <w:sz w:val="24"/>
          <w:vertAlign w:val="baseline"/>
        </w:rPr>
        <w:t> </w:t>
      </w:r>
      <w:r>
        <w:rPr>
          <w:sz w:val="24"/>
          <w:vertAlign w:val="baseline"/>
        </w:rPr>
        <w:t>out or giving</w:t>
      </w:r>
      <w:r>
        <w:rPr>
          <w:spacing w:val="-1"/>
          <w:sz w:val="24"/>
          <w:vertAlign w:val="baseline"/>
        </w:rPr>
        <w:t> </w:t>
      </w:r>
      <w:r>
        <w:rPr>
          <w:sz w:val="24"/>
          <w:vertAlign w:val="baseline"/>
        </w:rPr>
        <w:t>full effect to the function of the Agency.</w:t>
      </w:r>
      <w:r>
        <w:rPr>
          <w:spacing w:val="40"/>
          <w:sz w:val="24"/>
          <w:vertAlign w:val="baseline"/>
        </w:rPr>
        <w:t> </w:t>
      </w:r>
      <w:r>
        <w:rPr>
          <w:sz w:val="24"/>
          <w:vertAlign w:val="baseline"/>
        </w:rPr>
        <w:t>Some of these regulations that address the problems of biodiversity loss and ensuring sustainable use of natural resources include</w:t>
      </w:r>
    </w:p>
    <w:p>
      <w:pPr>
        <w:pStyle w:val="ListParagraph"/>
        <w:numPr>
          <w:ilvl w:val="3"/>
          <w:numId w:val="11"/>
        </w:numPr>
        <w:tabs>
          <w:tab w:pos="1649" w:val="left" w:leader="none"/>
        </w:tabs>
        <w:spacing w:line="287" w:lineRule="exact" w:before="0" w:after="0"/>
        <w:ind w:left="1649" w:right="0" w:hanging="717"/>
        <w:jc w:val="both"/>
        <w:rPr>
          <w:sz w:val="24"/>
        </w:rPr>
      </w:pPr>
      <w:r>
        <w:rPr>
          <w:sz w:val="24"/>
        </w:rPr>
        <w:t>National</w:t>
      </w:r>
      <w:r>
        <w:rPr>
          <w:spacing w:val="-2"/>
          <w:sz w:val="24"/>
        </w:rPr>
        <w:t> </w:t>
      </w:r>
      <w:r>
        <w:rPr>
          <w:sz w:val="24"/>
        </w:rPr>
        <w:t>Bio</w:t>
      </w:r>
      <w:r>
        <w:rPr>
          <w:spacing w:val="-2"/>
          <w:sz w:val="24"/>
        </w:rPr>
        <w:t> </w:t>
      </w:r>
      <w:r>
        <w:rPr>
          <w:sz w:val="24"/>
        </w:rPr>
        <w:t>Safety</w:t>
      </w:r>
      <w:r>
        <w:rPr>
          <w:spacing w:val="-4"/>
          <w:sz w:val="24"/>
        </w:rPr>
        <w:t> </w:t>
      </w:r>
      <w:r>
        <w:rPr>
          <w:sz w:val="24"/>
        </w:rPr>
        <w:t>and Management</w:t>
      </w:r>
      <w:r>
        <w:rPr>
          <w:spacing w:val="-1"/>
          <w:sz w:val="24"/>
        </w:rPr>
        <w:t> </w:t>
      </w:r>
      <w:r>
        <w:rPr>
          <w:spacing w:val="-2"/>
          <w:sz w:val="24"/>
        </w:rPr>
        <w:t>Act</w:t>
      </w:r>
      <w:r>
        <w:rPr>
          <w:spacing w:val="-2"/>
          <w:sz w:val="24"/>
          <w:vertAlign w:val="superscript"/>
        </w:rPr>
        <w:t>47</w:t>
      </w:r>
      <w:r>
        <w:rPr>
          <w:spacing w:val="-2"/>
          <w:sz w:val="24"/>
          <w:vertAlign w:val="baseline"/>
        </w:rPr>
        <w:t>:</w:t>
      </w:r>
    </w:p>
    <w:p>
      <w:pPr>
        <w:pStyle w:val="ListParagraph"/>
        <w:numPr>
          <w:ilvl w:val="4"/>
          <w:numId w:val="11"/>
        </w:numPr>
        <w:tabs>
          <w:tab w:pos="2373" w:val="left" w:leader="none"/>
          <w:tab w:pos="3461" w:val="left" w:leader="none"/>
          <w:tab w:pos="5153" w:val="left" w:leader="none"/>
          <w:tab w:pos="5884" w:val="left" w:leader="none"/>
          <w:tab w:pos="6894" w:val="left" w:leader="none"/>
          <w:tab w:pos="7501" w:val="left" w:leader="none"/>
          <w:tab w:pos="8324" w:val="left" w:leader="none"/>
        </w:tabs>
        <w:spacing w:line="480" w:lineRule="auto" w:before="263" w:after="0"/>
        <w:ind w:left="2373" w:right="1079" w:hanging="721"/>
        <w:jc w:val="left"/>
        <w:rPr>
          <w:sz w:val="24"/>
        </w:rPr>
      </w:pPr>
      <w:r>
        <w:rPr>
          <w:spacing w:val="-2"/>
          <w:sz w:val="24"/>
        </w:rPr>
        <w:t>National</w:t>
      </w:r>
      <w:r>
        <w:rPr>
          <w:sz w:val="24"/>
        </w:rPr>
        <w:tab/>
      </w:r>
      <w:r>
        <w:rPr>
          <w:spacing w:val="-2"/>
          <w:sz w:val="24"/>
        </w:rPr>
        <w:t>Environmental</w:t>
      </w:r>
      <w:r>
        <w:rPr>
          <w:sz w:val="24"/>
        </w:rPr>
        <w:tab/>
      </w:r>
      <w:r>
        <w:rPr>
          <w:spacing w:val="-2"/>
          <w:sz w:val="24"/>
        </w:rPr>
        <w:t>(Soil</w:t>
      </w:r>
      <w:r>
        <w:rPr>
          <w:sz w:val="24"/>
        </w:rPr>
        <w:tab/>
      </w:r>
      <w:r>
        <w:rPr>
          <w:spacing w:val="-2"/>
          <w:sz w:val="24"/>
        </w:rPr>
        <w:t>Erosion</w:t>
      </w:r>
      <w:r>
        <w:rPr>
          <w:sz w:val="24"/>
        </w:rPr>
        <w:tab/>
      </w:r>
      <w:r>
        <w:rPr>
          <w:spacing w:val="-4"/>
          <w:sz w:val="24"/>
        </w:rPr>
        <w:t>and</w:t>
      </w:r>
      <w:r>
        <w:rPr>
          <w:sz w:val="24"/>
        </w:rPr>
        <w:tab/>
      </w:r>
      <w:r>
        <w:rPr>
          <w:spacing w:val="-2"/>
          <w:sz w:val="24"/>
        </w:rPr>
        <w:t>Flood</w:t>
      </w:r>
      <w:r>
        <w:rPr>
          <w:sz w:val="24"/>
        </w:rPr>
        <w:tab/>
      </w:r>
      <w:r>
        <w:rPr>
          <w:spacing w:val="-2"/>
          <w:sz w:val="24"/>
        </w:rPr>
        <w:t>Control) Regulations</w:t>
      </w:r>
      <w:r>
        <w:rPr>
          <w:spacing w:val="-2"/>
          <w:sz w:val="24"/>
          <w:vertAlign w:val="superscript"/>
        </w:rPr>
        <w:t>48</w:t>
      </w:r>
      <w:r>
        <w:rPr>
          <w:spacing w:val="-2"/>
          <w:sz w:val="24"/>
          <w:vertAlign w:val="baseline"/>
        </w:rPr>
        <w:t>.</w:t>
      </w:r>
    </w:p>
    <w:p>
      <w:pPr>
        <w:pStyle w:val="ListParagraph"/>
        <w:numPr>
          <w:ilvl w:val="4"/>
          <w:numId w:val="11"/>
        </w:numPr>
        <w:tabs>
          <w:tab w:pos="2373" w:val="left" w:leader="none"/>
          <w:tab w:pos="3423" w:val="left" w:leader="none"/>
          <w:tab w:pos="5076" w:val="left" w:leader="none"/>
          <w:tab w:pos="6806" w:val="left" w:leader="none"/>
          <w:tab w:pos="7765" w:val="left" w:leader="none"/>
          <w:tab w:pos="8336" w:val="left" w:leader="none"/>
        </w:tabs>
        <w:spacing w:line="480" w:lineRule="auto" w:before="0" w:after="0"/>
        <w:ind w:left="2373" w:right="1082" w:hanging="721"/>
        <w:jc w:val="left"/>
        <w:rPr>
          <w:sz w:val="24"/>
        </w:rPr>
      </w:pPr>
      <w:r>
        <w:rPr>
          <w:spacing w:val="-2"/>
          <w:sz w:val="24"/>
        </w:rPr>
        <w:t>National</w:t>
      </w:r>
      <w:r>
        <w:rPr>
          <w:sz w:val="24"/>
        </w:rPr>
        <w:tab/>
      </w:r>
      <w:r>
        <w:rPr>
          <w:spacing w:val="-2"/>
          <w:sz w:val="24"/>
        </w:rPr>
        <w:t>Environmental</w:t>
      </w:r>
      <w:r>
        <w:rPr>
          <w:sz w:val="24"/>
        </w:rPr>
        <w:tab/>
      </w:r>
      <w:r>
        <w:rPr>
          <w:spacing w:val="-2"/>
          <w:sz w:val="24"/>
        </w:rPr>
        <w:t>(Desertification</w:t>
      </w:r>
      <w:r>
        <w:rPr>
          <w:sz w:val="24"/>
        </w:rPr>
        <w:tab/>
      </w:r>
      <w:r>
        <w:rPr>
          <w:spacing w:val="-2"/>
          <w:sz w:val="24"/>
        </w:rPr>
        <w:t>Control</w:t>
      </w:r>
      <w:r>
        <w:rPr>
          <w:sz w:val="24"/>
        </w:rPr>
        <w:tab/>
      </w:r>
      <w:r>
        <w:rPr>
          <w:spacing w:val="-4"/>
          <w:sz w:val="24"/>
        </w:rPr>
        <w:t>and</w:t>
      </w:r>
      <w:r>
        <w:rPr>
          <w:sz w:val="24"/>
        </w:rPr>
        <w:tab/>
      </w:r>
      <w:r>
        <w:rPr>
          <w:spacing w:val="-2"/>
          <w:sz w:val="24"/>
        </w:rPr>
        <w:t>Drought </w:t>
      </w:r>
      <w:r>
        <w:rPr>
          <w:sz w:val="24"/>
        </w:rPr>
        <w:t>Mitigation) Regulation</w:t>
      </w:r>
      <w:r>
        <w:rPr>
          <w:sz w:val="24"/>
          <w:vertAlign w:val="superscript"/>
        </w:rPr>
        <w:t>49</w:t>
      </w:r>
      <w:r>
        <w:rPr>
          <w:sz w:val="24"/>
          <w:vertAlign w:val="baseline"/>
        </w:rPr>
        <w:t>.</w:t>
      </w:r>
    </w:p>
    <w:p>
      <w:pPr>
        <w:pStyle w:val="ListParagraph"/>
        <w:numPr>
          <w:ilvl w:val="4"/>
          <w:numId w:val="11"/>
        </w:numPr>
        <w:tabs>
          <w:tab w:pos="2373" w:val="left" w:leader="none"/>
        </w:tabs>
        <w:spacing w:line="480" w:lineRule="auto" w:before="0" w:after="0"/>
        <w:ind w:left="2373" w:right="1083" w:hanging="721"/>
        <w:jc w:val="left"/>
        <w:rPr>
          <w:sz w:val="24"/>
        </w:rPr>
      </w:pPr>
      <w:r>
        <w:rPr>
          <w:sz w:val="24"/>
        </w:rPr>
        <w:t>National</w:t>
      </w:r>
      <w:r>
        <w:rPr>
          <w:spacing w:val="40"/>
          <w:sz w:val="24"/>
        </w:rPr>
        <w:t> </w:t>
      </w:r>
      <w:r>
        <w:rPr>
          <w:sz w:val="24"/>
        </w:rPr>
        <w:t>Environmental</w:t>
      </w:r>
      <w:r>
        <w:rPr>
          <w:spacing w:val="40"/>
          <w:sz w:val="24"/>
        </w:rPr>
        <w:t> </w:t>
      </w:r>
      <w:r>
        <w:rPr>
          <w:sz w:val="24"/>
        </w:rPr>
        <w:t>Control</w:t>
      </w:r>
      <w:r>
        <w:rPr>
          <w:spacing w:val="40"/>
          <w:sz w:val="24"/>
        </w:rPr>
        <w:t> </w:t>
      </w:r>
      <w:r>
        <w:rPr>
          <w:sz w:val="24"/>
        </w:rPr>
        <w:t>(Control</w:t>
      </w:r>
      <w:r>
        <w:rPr>
          <w:spacing w:val="40"/>
          <w:sz w:val="24"/>
        </w:rPr>
        <w:t> </w:t>
      </w:r>
      <w:r>
        <w:rPr>
          <w:sz w:val="24"/>
        </w:rPr>
        <w:t>of</w:t>
      </w:r>
      <w:r>
        <w:rPr>
          <w:spacing w:val="40"/>
          <w:sz w:val="24"/>
        </w:rPr>
        <w:t> </w:t>
      </w:r>
      <w:r>
        <w:rPr>
          <w:sz w:val="24"/>
        </w:rPr>
        <w:t>Bush/Forest</w:t>
      </w:r>
      <w:r>
        <w:rPr>
          <w:spacing w:val="40"/>
          <w:sz w:val="24"/>
        </w:rPr>
        <w:t> </w:t>
      </w:r>
      <w:r>
        <w:rPr>
          <w:sz w:val="24"/>
        </w:rPr>
        <w:t>Fire</w:t>
      </w:r>
      <w:r>
        <w:rPr>
          <w:spacing w:val="40"/>
          <w:sz w:val="24"/>
        </w:rPr>
        <w:t> </w:t>
      </w:r>
      <w:r>
        <w:rPr>
          <w:sz w:val="24"/>
        </w:rPr>
        <w:t>and Open Burning) Regulation</w:t>
      </w:r>
      <w:r>
        <w:rPr>
          <w:sz w:val="24"/>
          <w:vertAlign w:val="superscript"/>
        </w:rPr>
        <w:t>50</w:t>
      </w:r>
      <w:r>
        <w:rPr>
          <w:sz w:val="24"/>
          <w:vertAlign w:val="baseline"/>
        </w:rPr>
        <w:t>.</w:t>
      </w:r>
    </w:p>
    <w:p>
      <w:pPr>
        <w:pStyle w:val="ListParagraph"/>
        <w:numPr>
          <w:ilvl w:val="4"/>
          <w:numId w:val="11"/>
        </w:numPr>
        <w:tabs>
          <w:tab w:pos="2373" w:val="left" w:leader="none"/>
        </w:tabs>
        <w:spacing w:line="480" w:lineRule="auto" w:before="0" w:after="0"/>
        <w:ind w:left="2373" w:right="1082" w:hanging="721"/>
        <w:jc w:val="left"/>
        <w:rPr>
          <w:sz w:val="24"/>
        </w:rPr>
      </w:pPr>
      <w:r>
        <w:rPr>
          <w:sz w:val="24"/>
        </w:rPr>
        <w:t>National</w:t>
      </w:r>
      <w:r>
        <w:rPr>
          <w:spacing w:val="80"/>
          <w:sz w:val="24"/>
        </w:rPr>
        <w:t> </w:t>
      </w:r>
      <w:r>
        <w:rPr>
          <w:sz w:val="24"/>
        </w:rPr>
        <w:t>Environmental</w:t>
      </w:r>
      <w:r>
        <w:rPr>
          <w:spacing w:val="80"/>
          <w:w w:val="150"/>
          <w:sz w:val="24"/>
        </w:rPr>
        <w:t> </w:t>
      </w:r>
      <w:r>
        <w:rPr>
          <w:sz w:val="24"/>
        </w:rPr>
        <w:t>(Protection</w:t>
      </w:r>
      <w:r>
        <w:rPr>
          <w:spacing w:val="80"/>
          <w:sz w:val="24"/>
        </w:rPr>
        <w:t> </w:t>
      </w:r>
      <w:r>
        <w:rPr>
          <w:sz w:val="24"/>
        </w:rPr>
        <w:t>of</w:t>
      </w:r>
      <w:r>
        <w:rPr>
          <w:spacing w:val="80"/>
          <w:sz w:val="24"/>
        </w:rPr>
        <w:t> </w:t>
      </w:r>
      <w:r>
        <w:rPr>
          <w:sz w:val="24"/>
        </w:rPr>
        <w:t>Endangered</w:t>
      </w:r>
      <w:r>
        <w:rPr>
          <w:spacing w:val="80"/>
          <w:sz w:val="24"/>
        </w:rPr>
        <w:t> </w:t>
      </w:r>
      <w:r>
        <w:rPr>
          <w:sz w:val="24"/>
        </w:rPr>
        <w:t>Species</w:t>
      </w:r>
      <w:r>
        <w:rPr>
          <w:spacing w:val="80"/>
          <w:sz w:val="24"/>
        </w:rPr>
        <w:t> </w:t>
      </w:r>
      <w:r>
        <w:rPr>
          <w:sz w:val="24"/>
        </w:rPr>
        <w:t>of</w:t>
      </w:r>
      <w:r>
        <w:rPr>
          <w:spacing w:val="80"/>
          <w:sz w:val="24"/>
        </w:rPr>
        <w:t> </w:t>
      </w:r>
      <w:r>
        <w:rPr>
          <w:sz w:val="24"/>
        </w:rPr>
        <w:t>International Trade) Regulation</w:t>
      </w:r>
      <w:r>
        <w:rPr>
          <w:sz w:val="24"/>
          <w:vertAlign w:val="superscript"/>
        </w:rPr>
        <w:t>51</w:t>
      </w:r>
    </w:p>
    <w:p>
      <w:pPr>
        <w:pStyle w:val="ListParagraph"/>
        <w:numPr>
          <w:ilvl w:val="4"/>
          <w:numId w:val="11"/>
        </w:numPr>
        <w:tabs>
          <w:tab w:pos="2372" w:val="left" w:leader="none"/>
        </w:tabs>
        <w:spacing w:line="240" w:lineRule="auto" w:before="0" w:after="0"/>
        <w:ind w:left="2372" w:right="0" w:hanging="720"/>
        <w:jc w:val="left"/>
        <w:rPr>
          <w:sz w:val="24"/>
        </w:rPr>
      </w:pPr>
      <w:r>
        <w:rPr>
          <w:sz w:val="24"/>
        </w:rPr>
        <w:t>National</w:t>
      </w:r>
      <w:r>
        <w:rPr>
          <w:spacing w:val="48"/>
          <w:sz w:val="24"/>
        </w:rPr>
        <w:t> </w:t>
      </w:r>
      <w:r>
        <w:rPr>
          <w:sz w:val="24"/>
        </w:rPr>
        <w:t>Environmental</w:t>
      </w:r>
      <w:r>
        <w:rPr>
          <w:spacing w:val="50"/>
          <w:sz w:val="24"/>
        </w:rPr>
        <w:t> </w:t>
      </w:r>
      <w:r>
        <w:rPr>
          <w:sz w:val="24"/>
        </w:rPr>
        <w:t>(Access</w:t>
      </w:r>
      <w:r>
        <w:rPr>
          <w:spacing w:val="51"/>
          <w:sz w:val="24"/>
        </w:rPr>
        <w:t> </w:t>
      </w:r>
      <w:r>
        <w:rPr>
          <w:sz w:val="24"/>
        </w:rPr>
        <w:t>to</w:t>
      </w:r>
      <w:r>
        <w:rPr>
          <w:spacing w:val="51"/>
          <w:sz w:val="24"/>
        </w:rPr>
        <w:t> </w:t>
      </w:r>
      <w:r>
        <w:rPr>
          <w:sz w:val="24"/>
        </w:rPr>
        <w:t>Genetic</w:t>
      </w:r>
      <w:r>
        <w:rPr>
          <w:spacing w:val="49"/>
          <w:sz w:val="24"/>
        </w:rPr>
        <w:t> </w:t>
      </w:r>
      <w:r>
        <w:rPr>
          <w:sz w:val="24"/>
        </w:rPr>
        <w:t>Resources</w:t>
      </w:r>
      <w:r>
        <w:rPr>
          <w:spacing w:val="50"/>
          <w:sz w:val="24"/>
        </w:rPr>
        <w:t> </w:t>
      </w:r>
      <w:r>
        <w:rPr>
          <w:sz w:val="24"/>
        </w:rPr>
        <w:t>and</w:t>
      </w:r>
      <w:r>
        <w:rPr>
          <w:spacing w:val="50"/>
          <w:sz w:val="24"/>
        </w:rPr>
        <w:t> </w:t>
      </w:r>
      <w:r>
        <w:rPr>
          <w:spacing w:val="-2"/>
          <w:sz w:val="24"/>
        </w:rPr>
        <w:t>Benefit</w:t>
      </w:r>
    </w:p>
    <w:p>
      <w:pPr>
        <w:pStyle w:val="BodyText"/>
        <w:spacing w:before="275"/>
        <w:ind w:left="2373"/>
      </w:pPr>
      <w:r>
        <w:rPr/>
        <w:t>Sharing)</w:t>
      </w:r>
      <w:r>
        <w:rPr>
          <w:spacing w:val="-4"/>
        </w:rPr>
        <w:t> </w:t>
      </w:r>
      <w:r>
        <w:rPr>
          <w:spacing w:val="-2"/>
        </w:rPr>
        <w:t>Regulation</w:t>
      </w:r>
      <w:r>
        <w:rPr>
          <w:spacing w:val="-2"/>
          <w:vertAlign w:val="superscript"/>
        </w:rPr>
        <w:t>52</w:t>
      </w:r>
      <w:r>
        <w:rPr>
          <w:spacing w:val="-2"/>
          <w:vertAlign w:val="baseline"/>
        </w:rPr>
        <w:t>.</w:t>
      </w:r>
    </w:p>
    <w:p>
      <w:pPr>
        <w:pStyle w:val="BodyText"/>
        <w:spacing w:before="8"/>
        <w:rPr>
          <w:sz w:val="14"/>
        </w:rPr>
      </w:pPr>
      <w:r>
        <w:rPr/>
        <mc:AlternateContent>
          <mc:Choice Requires="wps">
            <w:drawing>
              <wp:anchor distT="0" distB="0" distL="0" distR="0" allowOverlap="1" layoutInCell="1" locked="0" behindDoc="1" simplePos="0" relativeHeight="487598592">
                <wp:simplePos x="0" y="0"/>
                <wp:positionH relativeFrom="page">
                  <wp:posOffset>1189024</wp:posOffset>
                </wp:positionH>
                <wp:positionV relativeFrom="paragraph">
                  <wp:posOffset>122969</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2659pt;width:144.020pt;height:.71997pt;mso-position-horizontal-relative:page;mso-position-vertical-relative:paragraph;z-index:-15717888;mso-wrap-distance-left:0;mso-wrap-distance-right:0" id="docshape21" filled="true" fillcolor="#000000" stroked="false">
                <v:fill type="solid"/>
                <w10:wrap type="topAndBottom"/>
              </v:rect>
            </w:pict>
          </mc:Fallback>
        </mc:AlternateContent>
      </w:r>
    </w:p>
    <w:p>
      <w:pPr>
        <w:spacing w:before="94"/>
        <w:ind w:left="212" w:right="0" w:firstLine="0"/>
        <w:jc w:val="left"/>
        <w:rPr>
          <w:sz w:val="20"/>
        </w:rPr>
      </w:pPr>
      <w:r>
        <w:rPr>
          <w:sz w:val="20"/>
          <w:vertAlign w:val="superscript"/>
        </w:rPr>
        <w:t>45</w:t>
      </w:r>
      <w:r>
        <w:rPr>
          <w:spacing w:val="73"/>
          <w:w w:val="150"/>
          <w:sz w:val="20"/>
          <w:vertAlign w:val="baseline"/>
        </w:rPr>
        <w:t> </w:t>
      </w:r>
      <w:r>
        <w:rPr>
          <w:sz w:val="20"/>
          <w:vertAlign w:val="baseline"/>
        </w:rPr>
        <w:t>No.25</w:t>
      </w:r>
      <w:r>
        <w:rPr>
          <w:spacing w:val="-2"/>
          <w:sz w:val="20"/>
          <w:vertAlign w:val="baseline"/>
        </w:rPr>
        <w:t> </w:t>
      </w:r>
      <w:r>
        <w:rPr>
          <w:sz w:val="20"/>
          <w:vertAlign w:val="baseline"/>
        </w:rPr>
        <w:t>of</w:t>
      </w:r>
      <w:r>
        <w:rPr>
          <w:spacing w:val="-3"/>
          <w:sz w:val="20"/>
          <w:vertAlign w:val="baseline"/>
        </w:rPr>
        <w:t> </w:t>
      </w:r>
      <w:r>
        <w:rPr>
          <w:spacing w:val="-4"/>
          <w:sz w:val="20"/>
          <w:vertAlign w:val="baseline"/>
        </w:rPr>
        <w:t>2007</w:t>
      </w:r>
    </w:p>
    <w:p>
      <w:pPr>
        <w:spacing w:before="0"/>
        <w:ind w:left="212" w:right="1095" w:firstLine="0"/>
        <w:jc w:val="left"/>
        <w:rPr>
          <w:sz w:val="20"/>
        </w:rPr>
      </w:pPr>
      <w:r>
        <w:rPr>
          <w:sz w:val="20"/>
          <w:vertAlign w:val="superscript"/>
        </w:rPr>
        <w:t>46</w:t>
      </w:r>
      <w:r>
        <w:rPr>
          <w:spacing w:val="80"/>
          <w:sz w:val="20"/>
          <w:vertAlign w:val="baseline"/>
        </w:rPr>
        <w:t> </w:t>
      </w:r>
      <w:r>
        <w:rPr>
          <w:sz w:val="20"/>
          <w:vertAlign w:val="baseline"/>
        </w:rPr>
        <w:t>For</w:t>
      </w:r>
      <w:r>
        <w:rPr>
          <w:spacing w:val="-3"/>
          <w:sz w:val="20"/>
          <w:vertAlign w:val="baseline"/>
        </w:rPr>
        <w:t> </w:t>
      </w:r>
      <w:r>
        <w:rPr>
          <w:sz w:val="20"/>
          <w:vertAlign w:val="baseline"/>
        </w:rPr>
        <w:t>an</w:t>
      </w:r>
      <w:r>
        <w:rPr>
          <w:spacing w:val="-4"/>
          <w:sz w:val="20"/>
          <w:vertAlign w:val="baseline"/>
        </w:rPr>
        <w:t> </w:t>
      </w:r>
      <w:r>
        <w:rPr>
          <w:sz w:val="20"/>
          <w:vertAlign w:val="baseline"/>
        </w:rPr>
        <w:t>analysis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NESREA</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3"/>
          <w:sz w:val="20"/>
          <w:vertAlign w:val="baseline"/>
        </w:rPr>
        <w:t> </w:t>
      </w:r>
      <w:r>
        <w:rPr>
          <w:sz w:val="20"/>
          <w:vertAlign w:val="baseline"/>
        </w:rPr>
        <w:t>See</w:t>
      </w:r>
      <w:r>
        <w:rPr>
          <w:spacing w:val="-3"/>
          <w:sz w:val="20"/>
          <w:vertAlign w:val="baseline"/>
        </w:rPr>
        <w:t> </w:t>
      </w:r>
      <w:r>
        <w:rPr>
          <w:sz w:val="20"/>
          <w:vertAlign w:val="baseline"/>
        </w:rPr>
        <w:t>M.T Ladan, </w:t>
      </w:r>
      <w:r>
        <w:rPr>
          <w:i/>
          <w:sz w:val="20"/>
          <w:vertAlign w:val="baseline"/>
        </w:rPr>
        <w:t>Law,</w:t>
      </w:r>
      <w:r>
        <w:rPr>
          <w:i/>
          <w:spacing w:val="-3"/>
          <w:sz w:val="20"/>
          <w:vertAlign w:val="baseline"/>
        </w:rPr>
        <w:t> </w:t>
      </w:r>
      <w:r>
        <w:rPr>
          <w:i/>
          <w:sz w:val="20"/>
          <w:vertAlign w:val="baseline"/>
        </w:rPr>
        <w:t>Cases</w:t>
      </w:r>
      <w:r>
        <w:rPr>
          <w:i/>
          <w:spacing w:val="-4"/>
          <w:sz w:val="20"/>
          <w:vertAlign w:val="baseline"/>
        </w:rPr>
        <w:t> </w:t>
      </w:r>
      <w:r>
        <w:rPr>
          <w:i/>
          <w:sz w:val="20"/>
          <w:vertAlign w:val="baseline"/>
        </w:rPr>
        <w:t>and</w:t>
      </w:r>
      <w:r>
        <w:rPr>
          <w:i/>
          <w:spacing w:val="-2"/>
          <w:sz w:val="20"/>
          <w:vertAlign w:val="baseline"/>
        </w:rPr>
        <w:t> </w:t>
      </w:r>
      <w:r>
        <w:rPr>
          <w:i/>
          <w:sz w:val="20"/>
          <w:vertAlign w:val="baseline"/>
        </w:rPr>
        <w:t>Policies</w:t>
      </w:r>
      <w:r>
        <w:rPr>
          <w:i/>
          <w:spacing w:val="-4"/>
          <w:sz w:val="20"/>
          <w:vertAlign w:val="baseline"/>
        </w:rPr>
        <w:t> </w:t>
      </w:r>
      <w:r>
        <w:rPr>
          <w:i/>
          <w:sz w:val="20"/>
          <w:vertAlign w:val="baseline"/>
        </w:rPr>
        <w:t>on</w:t>
      </w:r>
      <w:r>
        <w:rPr>
          <w:i/>
          <w:spacing w:val="-2"/>
          <w:sz w:val="20"/>
          <w:vertAlign w:val="baseline"/>
        </w:rPr>
        <w:t> </w:t>
      </w:r>
      <w:r>
        <w:rPr>
          <w:i/>
          <w:sz w:val="20"/>
          <w:vertAlign w:val="baseline"/>
        </w:rPr>
        <w:t>Energy,</w:t>
      </w:r>
      <w:r>
        <w:rPr>
          <w:i/>
          <w:spacing w:val="-2"/>
          <w:sz w:val="20"/>
          <w:vertAlign w:val="baseline"/>
        </w:rPr>
        <w:t> </w:t>
      </w:r>
      <w:r>
        <w:rPr>
          <w:i/>
          <w:sz w:val="20"/>
          <w:vertAlign w:val="baseline"/>
        </w:rPr>
        <w:t>Mineral Resources,</w:t>
      </w:r>
      <w:r>
        <w:rPr>
          <w:i/>
          <w:spacing w:val="40"/>
          <w:sz w:val="20"/>
          <w:vertAlign w:val="baseline"/>
        </w:rPr>
        <w:t> </w:t>
      </w:r>
      <w:r>
        <w:rPr>
          <w:i/>
          <w:sz w:val="20"/>
          <w:vertAlign w:val="baseline"/>
        </w:rPr>
        <w:t>Climate Change, Environment, Water, Maritime and Human Rights in Nigeria </w:t>
      </w:r>
      <w:r>
        <w:rPr>
          <w:sz w:val="20"/>
          <w:vertAlign w:val="baseline"/>
        </w:rPr>
        <w:t>357-375 (Zaria, Ahmadu Bello University Press, 2009).</w:t>
      </w:r>
    </w:p>
    <w:p>
      <w:pPr>
        <w:spacing w:line="242" w:lineRule="exact" w:before="7"/>
        <w:ind w:left="212" w:right="0" w:firstLine="0"/>
        <w:jc w:val="left"/>
        <w:rPr>
          <w:rFonts w:ascii="Calibri"/>
          <w:sz w:val="20"/>
        </w:rPr>
      </w:pPr>
      <w:r>
        <w:rPr>
          <w:rFonts w:ascii="Calibri"/>
          <w:sz w:val="20"/>
          <w:vertAlign w:val="superscript"/>
        </w:rPr>
        <w:t>47</w:t>
      </w:r>
      <w:r>
        <w:rPr>
          <w:rFonts w:ascii="Calibri"/>
          <w:spacing w:val="77"/>
          <w:sz w:val="20"/>
          <w:vertAlign w:val="baseline"/>
        </w:rPr>
        <w:t> </w:t>
      </w:r>
      <w:r>
        <w:rPr>
          <w:rFonts w:ascii="Calibri"/>
          <w:sz w:val="20"/>
          <w:vertAlign w:val="baseline"/>
        </w:rPr>
        <w:t>National</w:t>
      </w:r>
      <w:r>
        <w:rPr>
          <w:rFonts w:ascii="Calibri"/>
          <w:spacing w:val="-4"/>
          <w:sz w:val="20"/>
          <w:vertAlign w:val="baseline"/>
        </w:rPr>
        <w:t> </w:t>
      </w:r>
      <w:r>
        <w:rPr>
          <w:rFonts w:ascii="Calibri"/>
          <w:sz w:val="20"/>
          <w:vertAlign w:val="baseline"/>
        </w:rPr>
        <w:t>Bio</w:t>
      </w:r>
      <w:r>
        <w:rPr>
          <w:rFonts w:ascii="Calibri"/>
          <w:spacing w:val="-4"/>
          <w:sz w:val="20"/>
          <w:vertAlign w:val="baseline"/>
        </w:rPr>
        <w:t> </w:t>
      </w:r>
      <w:r>
        <w:rPr>
          <w:rFonts w:ascii="Calibri"/>
          <w:sz w:val="20"/>
          <w:vertAlign w:val="baseline"/>
        </w:rPr>
        <w:t>Safety</w:t>
      </w:r>
      <w:r>
        <w:rPr>
          <w:rFonts w:ascii="Calibri"/>
          <w:spacing w:val="-4"/>
          <w:sz w:val="20"/>
          <w:vertAlign w:val="baseline"/>
        </w:rPr>
        <w:t> </w:t>
      </w:r>
      <w:r>
        <w:rPr>
          <w:rFonts w:ascii="Calibri"/>
          <w:sz w:val="20"/>
          <w:vertAlign w:val="baseline"/>
        </w:rPr>
        <w:t>Management</w:t>
      </w:r>
      <w:r>
        <w:rPr>
          <w:rFonts w:ascii="Calibri"/>
          <w:spacing w:val="37"/>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,April</w:t>
      </w:r>
      <w:r>
        <w:rPr>
          <w:rFonts w:ascii="Calibri"/>
          <w:spacing w:val="-6"/>
          <w:sz w:val="20"/>
          <w:vertAlign w:val="baseline"/>
        </w:rPr>
        <w:t> </w:t>
      </w:r>
      <w:r>
        <w:rPr>
          <w:rFonts w:ascii="Calibri"/>
          <w:spacing w:val="-4"/>
          <w:sz w:val="20"/>
          <w:vertAlign w:val="baseline"/>
        </w:rPr>
        <w:t>2015.</w:t>
      </w:r>
    </w:p>
    <w:p>
      <w:pPr>
        <w:spacing w:line="226" w:lineRule="exact" w:before="0"/>
        <w:ind w:left="212" w:right="0" w:firstLine="0"/>
        <w:jc w:val="left"/>
        <w:rPr>
          <w:sz w:val="20"/>
        </w:rPr>
      </w:pPr>
      <w:r>
        <w:rPr>
          <w:sz w:val="20"/>
          <w:vertAlign w:val="superscript"/>
        </w:rPr>
        <w:t>48</w:t>
      </w:r>
      <w:r>
        <w:rPr>
          <w:spacing w:val="70"/>
          <w:w w:val="150"/>
          <w:sz w:val="20"/>
          <w:vertAlign w:val="baseline"/>
        </w:rPr>
        <w:t> </w:t>
      </w:r>
      <w:r>
        <w:rPr>
          <w:sz w:val="20"/>
          <w:vertAlign w:val="baseline"/>
        </w:rPr>
        <w:t>S.I No.</w:t>
      </w:r>
      <w:r>
        <w:rPr>
          <w:spacing w:val="-4"/>
          <w:sz w:val="20"/>
          <w:vertAlign w:val="baseline"/>
        </w:rPr>
        <w:t> </w:t>
      </w:r>
      <w:r>
        <w:rPr>
          <w:sz w:val="20"/>
          <w:vertAlign w:val="baseline"/>
        </w:rPr>
        <w:t>12,</w:t>
      </w:r>
      <w:r>
        <w:rPr>
          <w:spacing w:val="-2"/>
          <w:sz w:val="20"/>
          <w:vertAlign w:val="baseline"/>
        </w:rPr>
        <w:t> </w:t>
      </w:r>
      <w:r>
        <w:rPr>
          <w:sz w:val="20"/>
          <w:vertAlign w:val="baseline"/>
        </w:rPr>
        <w:t>Gazette</w:t>
      </w:r>
      <w:r>
        <w:rPr>
          <w:spacing w:val="-1"/>
          <w:sz w:val="20"/>
          <w:vertAlign w:val="baseline"/>
        </w:rPr>
        <w:t> </w:t>
      </w:r>
      <w:r>
        <w:rPr>
          <w:sz w:val="20"/>
          <w:vertAlign w:val="baseline"/>
        </w:rPr>
        <w:t>No.</w:t>
      </w:r>
      <w:r>
        <w:rPr>
          <w:spacing w:val="-4"/>
          <w:sz w:val="20"/>
          <w:vertAlign w:val="baseline"/>
        </w:rPr>
        <w:t> </w:t>
      </w:r>
      <w:r>
        <w:rPr>
          <w:sz w:val="20"/>
          <w:vertAlign w:val="baseline"/>
        </w:rPr>
        <w:t>39,</w:t>
      </w:r>
      <w:r>
        <w:rPr>
          <w:spacing w:val="-3"/>
          <w:sz w:val="20"/>
          <w:vertAlign w:val="baseline"/>
        </w:rPr>
        <w:t> </w:t>
      </w:r>
      <w:r>
        <w:rPr>
          <w:sz w:val="20"/>
          <w:vertAlign w:val="baseline"/>
        </w:rPr>
        <w:t>Vol.</w:t>
      </w:r>
      <w:r>
        <w:rPr>
          <w:spacing w:val="-2"/>
          <w:sz w:val="20"/>
          <w:vertAlign w:val="baseline"/>
        </w:rPr>
        <w:t> </w:t>
      </w:r>
      <w:r>
        <w:rPr>
          <w:sz w:val="20"/>
          <w:vertAlign w:val="baseline"/>
        </w:rPr>
        <w:t>98</w:t>
      </w:r>
      <w:r>
        <w:rPr>
          <w:spacing w:val="-1"/>
          <w:sz w:val="20"/>
          <w:vertAlign w:val="baseline"/>
        </w:rPr>
        <w:t> </w:t>
      </w:r>
      <w:r>
        <w:rPr>
          <w:sz w:val="20"/>
          <w:vertAlign w:val="baseline"/>
        </w:rPr>
        <w:t>of</w:t>
      </w:r>
      <w:r>
        <w:rPr>
          <w:spacing w:val="-3"/>
          <w:sz w:val="20"/>
          <w:vertAlign w:val="baseline"/>
        </w:rPr>
        <w:t> </w:t>
      </w:r>
      <w:r>
        <w:rPr>
          <w:sz w:val="20"/>
          <w:vertAlign w:val="baseline"/>
        </w:rPr>
        <w:t>2</w:t>
      </w:r>
      <w:r>
        <w:rPr>
          <w:sz w:val="20"/>
          <w:vertAlign w:val="superscript"/>
        </w:rPr>
        <w:t>nd</w:t>
      </w:r>
      <w:r>
        <w:rPr>
          <w:spacing w:val="-2"/>
          <w:sz w:val="20"/>
          <w:vertAlign w:val="baseline"/>
        </w:rPr>
        <w:t> </w:t>
      </w:r>
      <w:r>
        <w:rPr>
          <w:sz w:val="20"/>
          <w:vertAlign w:val="baseline"/>
        </w:rPr>
        <w:t>May,</w:t>
      </w:r>
      <w:r>
        <w:rPr>
          <w:spacing w:val="-2"/>
          <w:sz w:val="20"/>
          <w:vertAlign w:val="baseline"/>
        </w:rPr>
        <w:t> </w:t>
      </w:r>
      <w:r>
        <w:rPr>
          <w:spacing w:val="-4"/>
          <w:sz w:val="20"/>
          <w:vertAlign w:val="baseline"/>
        </w:rPr>
        <w:t>2011.</w:t>
      </w:r>
    </w:p>
    <w:p>
      <w:pPr>
        <w:spacing w:line="229" w:lineRule="exact" w:before="0"/>
        <w:ind w:left="212" w:right="0" w:firstLine="0"/>
        <w:jc w:val="left"/>
        <w:rPr>
          <w:sz w:val="20"/>
        </w:rPr>
      </w:pPr>
      <w:r>
        <w:rPr>
          <w:sz w:val="20"/>
          <w:vertAlign w:val="superscript"/>
        </w:rPr>
        <w:t>49</w:t>
      </w:r>
      <w:r>
        <w:rPr>
          <w:spacing w:val="70"/>
          <w:w w:val="150"/>
          <w:sz w:val="20"/>
          <w:vertAlign w:val="baseline"/>
        </w:rPr>
        <w:t> </w:t>
      </w:r>
      <w:r>
        <w:rPr>
          <w:sz w:val="20"/>
          <w:vertAlign w:val="baseline"/>
        </w:rPr>
        <w:t>S.I</w:t>
      </w:r>
      <w:r>
        <w:rPr>
          <w:spacing w:val="-1"/>
          <w:sz w:val="20"/>
          <w:vertAlign w:val="baseline"/>
        </w:rPr>
        <w:t> </w:t>
      </w:r>
      <w:r>
        <w:rPr>
          <w:sz w:val="20"/>
          <w:vertAlign w:val="baseline"/>
        </w:rPr>
        <w:t>No.</w:t>
      </w:r>
      <w:r>
        <w:rPr>
          <w:spacing w:val="-4"/>
          <w:sz w:val="20"/>
          <w:vertAlign w:val="baseline"/>
        </w:rPr>
        <w:t> </w:t>
      </w:r>
      <w:r>
        <w:rPr>
          <w:sz w:val="20"/>
          <w:vertAlign w:val="baseline"/>
        </w:rPr>
        <w:t>13,</w:t>
      </w:r>
      <w:r>
        <w:rPr>
          <w:spacing w:val="-2"/>
          <w:sz w:val="20"/>
          <w:vertAlign w:val="baseline"/>
        </w:rPr>
        <w:t> </w:t>
      </w:r>
      <w:r>
        <w:rPr>
          <w:sz w:val="20"/>
          <w:vertAlign w:val="baseline"/>
        </w:rPr>
        <w:t>Gazette</w:t>
      </w:r>
      <w:r>
        <w:rPr>
          <w:spacing w:val="-2"/>
          <w:sz w:val="20"/>
          <w:vertAlign w:val="baseline"/>
        </w:rPr>
        <w:t> </w:t>
      </w:r>
      <w:r>
        <w:rPr>
          <w:sz w:val="20"/>
          <w:vertAlign w:val="baseline"/>
        </w:rPr>
        <w:t>No.</w:t>
      </w:r>
      <w:r>
        <w:rPr>
          <w:spacing w:val="-3"/>
          <w:sz w:val="20"/>
          <w:vertAlign w:val="baseline"/>
        </w:rPr>
        <w:t> </w:t>
      </w:r>
      <w:r>
        <w:rPr>
          <w:sz w:val="20"/>
          <w:vertAlign w:val="baseline"/>
        </w:rPr>
        <w:t>40,</w:t>
      </w:r>
      <w:r>
        <w:rPr>
          <w:spacing w:val="-4"/>
          <w:sz w:val="20"/>
          <w:vertAlign w:val="baseline"/>
        </w:rPr>
        <w:t> </w:t>
      </w:r>
      <w:r>
        <w:rPr>
          <w:sz w:val="20"/>
          <w:vertAlign w:val="baseline"/>
        </w:rPr>
        <w:t>Vol.</w:t>
      </w:r>
      <w:r>
        <w:rPr>
          <w:spacing w:val="-2"/>
          <w:sz w:val="20"/>
          <w:vertAlign w:val="baseline"/>
        </w:rPr>
        <w:t> </w:t>
      </w:r>
      <w:r>
        <w:rPr>
          <w:sz w:val="20"/>
          <w:vertAlign w:val="baseline"/>
        </w:rPr>
        <w:t>98 of</w:t>
      </w:r>
      <w:r>
        <w:rPr>
          <w:spacing w:val="-4"/>
          <w:sz w:val="20"/>
          <w:vertAlign w:val="baseline"/>
        </w:rPr>
        <w:t> </w:t>
      </w:r>
      <w:r>
        <w:rPr>
          <w:sz w:val="20"/>
          <w:vertAlign w:val="baseline"/>
        </w:rPr>
        <w:t>3</w:t>
      </w:r>
      <w:r>
        <w:rPr>
          <w:sz w:val="20"/>
          <w:vertAlign w:val="superscript"/>
        </w:rPr>
        <w:t>rd</w:t>
      </w:r>
      <w:r>
        <w:rPr>
          <w:spacing w:val="-2"/>
          <w:sz w:val="20"/>
          <w:vertAlign w:val="baseline"/>
        </w:rPr>
        <w:t> </w:t>
      </w:r>
      <w:r>
        <w:rPr>
          <w:sz w:val="20"/>
          <w:vertAlign w:val="baseline"/>
        </w:rPr>
        <w:t>May,</w:t>
      </w:r>
      <w:r>
        <w:rPr>
          <w:spacing w:val="-1"/>
          <w:sz w:val="20"/>
          <w:vertAlign w:val="baseline"/>
        </w:rPr>
        <w:t> </w:t>
      </w:r>
      <w:r>
        <w:rPr>
          <w:spacing w:val="-2"/>
          <w:sz w:val="20"/>
          <w:vertAlign w:val="baseline"/>
        </w:rPr>
        <w:t>2011.</w:t>
      </w:r>
    </w:p>
    <w:p>
      <w:pPr>
        <w:spacing w:before="1"/>
        <w:ind w:left="212" w:right="0" w:firstLine="0"/>
        <w:jc w:val="left"/>
        <w:rPr>
          <w:sz w:val="20"/>
        </w:rPr>
      </w:pPr>
      <w:r>
        <w:rPr>
          <w:sz w:val="20"/>
          <w:vertAlign w:val="superscript"/>
        </w:rPr>
        <w:t>50</w:t>
      </w:r>
      <w:r>
        <w:rPr>
          <w:spacing w:val="70"/>
          <w:w w:val="150"/>
          <w:sz w:val="20"/>
          <w:vertAlign w:val="baseline"/>
        </w:rPr>
        <w:t> </w:t>
      </w:r>
      <w:r>
        <w:rPr>
          <w:sz w:val="20"/>
          <w:vertAlign w:val="baseline"/>
        </w:rPr>
        <w:t>S.I No.</w:t>
      </w:r>
      <w:r>
        <w:rPr>
          <w:spacing w:val="-4"/>
          <w:sz w:val="20"/>
          <w:vertAlign w:val="baseline"/>
        </w:rPr>
        <w:t> </w:t>
      </w:r>
      <w:r>
        <w:rPr>
          <w:sz w:val="20"/>
          <w:vertAlign w:val="baseline"/>
        </w:rPr>
        <w:t>15,</w:t>
      </w:r>
      <w:r>
        <w:rPr>
          <w:spacing w:val="-2"/>
          <w:sz w:val="20"/>
          <w:vertAlign w:val="baseline"/>
        </w:rPr>
        <w:t> </w:t>
      </w:r>
      <w:r>
        <w:rPr>
          <w:sz w:val="20"/>
          <w:vertAlign w:val="baseline"/>
        </w:rPr>
        <w:t>Gazette</w:t>
      </w:r>
      <w:r>
        <w:rPr>
          <w:spacing w:val="-2"/>
          <w:sz w:val="20"/>
          <w:vertAlign w:val="baseline"/>
        </w:rPr>
        <w:t> </w:t>
      </w:r>
      <w:r>
        <w:rPr>
          <w:sz w:val="20"/>
          <w:vertAlign w:val="baseline"/>
        </w:rPr>
        <w:t>No.</w:t>
      </w:r>
      <w:r>
        <w:rPr>
          <w:spacing w:val="-3"/>
          <w:sz w:val="20"/>
          <w:vertAlign w:val="baseline"/>
        </w:rPr>
        <w:t> </w:t>
      </w:r>
      <w:r>
        <w:rPr>
          <w:sz w:val="20"/>
          <w:vertAlign w:val="baseline"/>
        </w:rPr>
        <w:t>42,</w:t>
      </w:r>
      <w:r>
        <w:rPr>
          <w:spacing w:val="-4"/>
          <w:sz w:val="20"/>
          <w:vertAlign w:val="baseline"/>
        </w:rPr>
        <w:t> </w:t>
      </w:r>
      <w:r>
        <w:rPr>
          <w:sz w:val="20"/>
          <w:vertAlign w:val="baseline"/>
        </w:rPr>
        <w:t>Vol.</w:t>
      </w:r>
      <w:r>
        <w:rPr>
          <w:spacing w:val="-2"/>
          <w:sz w:val="20"/>
          <w:vertAlign w:val="baseline"/>
        </w:rPr>
        <w:t> </w:t>
      </w:r>
      <w:r>
        <w:rPr>
          <w:sz w:val="20"/>
          <w:vertAlign w:val="baseline"/>
        </w:rPr>
        <w:t>98 of</w:t>
      </w:r>
      <w:r>
        <w:rPr>
          <w:spacing w:val="-4"/>
          <w:sz w:val="20"/>
          <w:vertAlign w:val="baseline"/>
        </w:rPr>
        <w:t> </w:t>
      </w:r>
      <w:r>
        <w:rPr>
          <w:sz w:val="20"/>
          <w:vertAlign w:val="baseline"/>
        </w:rPr>
        <w:t>6</w:t>
      </w:r>
      <w:r>
        <w:rPr>
          <w:sz w:val="20"/>
          <w:vertAlign w:val="superscript"/>
        </w:rPr>
        <w:t>th</w:t>
      </w:r>
      <w:r>
        <w:rPr>
          <w:spacing w:val="-2"/>
          <w:sz w:val="20"/>
          <w:vertAlign w:val="baseline"/>
        </w:rPr>
        <w:t> </w:t>
      </w:r>
      <w:r>
        <w:rPr>
          <w:sz w:val="20"/>
          <w:vertAlign w:val="baseline"/>
        </w:rPr>
        <w:t>May,</w:t>
      </w:r>
      <w:r>
        <w:rPr>
          <w:spacing w:val="-1"/>
          <w:sz w:val="20"/>
          <w:vertAlign w:val="baseline"/>
        </w:rPr>
        <w:t> </w:t>
      </w:r>
      <w:r>
        <w:rPr>
          <w:spacing w:val="-4"/>
          <w:sz w:val="20"/>
          <w:vertAlign w:val="baseline"/>
        </w:rPr>
        <w:t>2011.</w:t>
      </w:r>
    </w:p>
    <w:p>
      <w:pPr>
        <w:spacing w:before="0"/>
        <w:ind w:left="212" w:right="0" w:firstLine="0"/>
        <w:jc w:val="left"/>
        <w:rPr>
          <w:sz w:val="20"/>
        </w:rPr>
      </w:pPr>
      <w:r>
        <w:rPr>
          <w:sz w:val="20"/>
          <w:vertAlign w:val="superscript"/>
        </w:rPr>
        <w:t>51</w:t>
      </w:r>
      <w:r>
        <w:rPr>
          <w:spacing w:val="70"/>
          <w:w w:val="150"/>
          <w:sz w:val="20"/>
          <w:vertAlign w:val="baseline"/>
        </w:rPr>
        <w:t> </w:t>
      </w:r>
      <w:r>
        <w:rPr>
          <w:sz w:val="20"/>
          <w:vertAlign w:val="baseline"/>
        </w:rPr>
        <w:t>S.I No.</w:t>
      </w:r>
      <w:r>
        <w:rPr>
          <w:spacing w:val="-4"/>
          <w:sz w:val="20"/>
          <w:vertAlign w:val="baseline"/>
        </w:rPr>
        <w:t> </w:t>
      </w:r>
      <w:r>
        <w:rPr>
          <w:sz w:val="20"/>
          <w:vertAlign w:val="baseline"/>
        </w:rPr>
        <w:t>15,</w:t>
      </w:r>
      <w:r>
        <w:rPr>
          <w:spacing w:val="-2"/>
          <w:sz w:val="20"/>
          <w:vertAlign w:val="baseline"/>
        </w:rPr>
        <w:t> </w:t>
      </w:r>
      <w:r>
        <w:rPr>
          <w:sz w:val="20"/>
          <w:vertAlign w:val="baseline"/>
        </w:rPr>
        <w:t>Gazette</w:t>
      </w:r>
      <w:r>
        <w:rPr>
          <w:spacing w:val="-2"/>
          <w:sz w:val="20"/>
          <w:vertAlign w:val="baseline"/>
        </w:rPr>
        <w:t> </w:t>
      </w:r>
      <w:r>
        <w:rPr>
          <w:sz w:val="20"/>
          <w:vertAlign w:val="baseline"/>
        </w:rPr>
        <w:t>No.</w:t>
      </w:r>
      <w:r>
        <w:rPr>
          <w:spacing w:val="-3"/>
          <w:sz w:val="20"/>
          <w:vertAlign w:val="baseline"/>
        </w:rPr>
        <w:t> </w:t>
      </w:r>
      <w:r>
        <w:rPr>
          <w:sz w:val="20"/>
          <w:vertAlign w:val="baseline"/>
        </w:rPr>
        <w:t>42,</w:t>
      </w:r>
      <w:r>
        <w:rPr>
          <w:spacing w:val="-4"/>
          <w:sz w:val="20"/>
          <w:vertAlign w:val="baseline"/>
        </w:rPr>
        <w:t> </w:t>
      </w:r>
      <w:r>
        <w:rPr>
          <w:sz w:val="20"/>
          <w:vertAlign w:val="baseline"/>
        </w:rPr>
        <w:t>Vol.</w:t>
      </w:r>
      <w:r>
        <w:rPr>
          <w:spacing w:val="-2"/>
          <w:sz w:val="20"/>
          <w:vertAlign w:val="baseline"/>
        </w:rPr>
        <w:t> </w:t>
      </w:r>
      <w:r>
        <w:rPr>
          <w:sz w:val="20"/>
          <w:vertAlign w:val="baseline"/>
        </w:rPr>
        <w:t>98 of</w:t>
      </w:r>
      <w:r>
        <w:rPr>
          <w:spacing w:val="-4"/>
          <w:sz w:val="20"/>
          <w:vertAlign w:val="baseline"/>
        </w:rPr>
        <w:t> </w:t>
      </w:r>
      <w:r>
        <w:rPr>
          <w:sz w:val="20"/>
          <w:vertAlign w:val="baseline"/>
        </w:rPr>
        <w:t>6</w:t>
      </w:r>
      <w:r>
        <w:rPr>
          <w:sz w:val="20"/>
          <w:vertAlign w:val="superscript"/>
        </w:rPr>
        <w:t>th</w:t>
      </w:r>
      <w:r>
        <w:rPr>
          <w:spacing w:val="-2"/>
          <w:sz w:val="20"/>
          <w:vertAlign w:val="baseline"/>
        </w:rPr>
        <w:t> </w:t>
      </w:r>
      <w:r>
        <w:rPr>
          <w:sz w:val="20"/>
          <w:vertAlign w:val="baseline"/>
        </w:rPr>
        <w:t>May,</w:t>
      </w:r>
      <w:r>
        <w:rPr>
          <w:spacing w:val="-1"/>
          <w:sz w:val="20"/>
          <w:vertAlign w:val="baseline"/>
        </w:rPr>
        <w:t> </w:t>
      </w:r>
      <w:r>
        <w:rPr>
          <w:spacing w:val="-4"/>
          <w:sz w:val="20"/>
          <w:vertAlign w:val="baseline"/>
        </w:rPr>
        <w:t>2011.</w:t>
      </w:r>
    </w:p>
    <w:p>
      <w:pPr>
        <w:spacing w:after="0"/>
        <w:jc w:val="left"/>
        <w:rPr>
          <w:sz w:val="20"/>
        </w:rPr>
        <w:sectPr>
          <w:pgSz w:w="12240" w:h="15840"/>
          <w:pgMar w:header="0" w:footer="1519" w:top="1320" w:bottom="1720" w:left="1660" w:right="360"/>
        </w:sectPr>
      </w:pPr>
    </w:p>
    <w:p>
      <w:pPr>
        <w:pStyle w:val="BodyText"/>
        <w:spacing w:line="480" w:lineRule="auto" w:before="72"/>
        <w:ind w:left="932" w:right="1072" w:firstLine="720"/>
        <w:jc w:val="both"/>
      </w:pPr>
      <w:r>
        <w:rPr/>
        <w:t>The country has also continued to cooperate with local and foreign agencies in its bid to ensure the conservation and efficient management of wildlife.</w:t>
      </w:r>
      <w:r>
        <w:rPr>
          <w:spacing w:val="40"/>
        </w:rPr>
        <w:t> </w:t>
      </w:r>
      <w:r>
        <w:rPr/>
        <w:t>For instance, local conservationist have been trained by the Nigerian Conservation Fund (NCF),</w:t>
      </w:r>
      <w:r>
        <w:rPr>
          <w:spacing w:val="-2"/>
        </w:rPr>
        <w:t> </w:t>
      </w:r>
      <w:r>
        <w:rPr/>
        <w:t>and</w:t>
      </w:r>
      <w:r>
        <w:rPr>
          <w:spacing w:val="-1"/>
        </w:rPr>
        <w:t> </w:t>
      </w:r>
      <w:r>
        <w:rPr/>
        <w:t>other</w:t>
      </w:r>
      <w:r>
        <w:rPr>
          <w:spacing w:val="-2"/>
        </w:rPr>
        <w:t> </w:t>
      </w:r>
      <w:r>
        <w:rPr/>
        <w:t>notable NGOs</w:t>
      </w:r>
      <w:r>
        <w:rPr>
          <w:spacing w:val="-2"/>
        </w:rPr>
        <w:t> </w:t>
      </w:r>
      <w:r>
        <w:rPr/>
        <w:t>like the</w:t>
      </w:r>
      <w:r>
        <w:rPr>
          <w:spacing w:val="-2"/>
        </w:rPr>
        <w:t> </w:t>
      </w:r>
      <w:r>
        <w:rPr/>
        <w:t>Nigerian Environmental</w:t>
      </w:r>
      <w:r>
        <w:rPr>
          <w:spacing w:val="-1"/>
        </w:rPr>
        <w:t> </w:t>
      </w:r>
      <w:r>
        <w:rPr/>
        <w:t>Action</w:t>
      </w:r>
      <w:r>
        <w:rPr>
          <w:spacing w:val="-1"/>
        </w:rPr>
        <w:t> </w:t>
      </w:r>
      <w:r>
        <w:rPr/>
        <w:t>Study</w:t>
      </w:r>
      <w:r>
        <w:rPr>
          <w:spacing w:val="-6"/>
        </w:rPr>
        <w:t> </w:t>
      </w:r>
      <w:r>
        <w:rPr/>
        <w:t>Team (NEST), Forestry Association of Nigeria (FAN), Savannah Conservation (SC), and Centre for Environmental Renewable Natural Resources Management Research and Development (CENRAD), the World Wide Fund for Nature (WWF) based in Britain embarked on a programme to save the white-throated money in the Ohome forest in 1992, similarly the British Government undertook a survey of Nigerian forest at a cost of N41 million to estimate what was left of the Nigerian wildlife</w:t>
      </w:r>
      <w:r>
        <w:rPr>
          <w:vertAlign w:val="superscript"/>
        </w:rPr>
        <w:t>53</w:t>
      </w:r>
      <w:r>
        <w:rPr>
          <w:vertAlign w:val="baseline"/>
        </w:rPr>
        <w:t>.</w:t>
      </w:r>
      <w:r>
        <w:rPr>
          <w:spacing w:val="40"/>
          <w:vertAlign w:val="baseline"/>
        </w:rPr>
        <w:t> </w:t>
      </w:r>
      <w:r>
        <w:rPr>
          <w:vertAlign w:val="baseline"/>
        </w:rPr>
        <w:t>Further organization like the World Bank, United Nations Environment Programme (UNEP) and other foreign agencies are all involved in funding conservation programmes in the country.</w:t>
      </w:r>
      <w:r>
        <w:rPr>
          <w:spacing w:val="40"/>
          <w:vertAlign w:val="baseline"/>
        </w:rPr>
        <w:t> </w:t>
      </w:r>
      <w:r>
        <w:rPr>
          <w:vertAlign w:val="baseline"/>
        </w:rPr>
        <w:t>Also various international private funding including Mac-Arthur, Leventis and Ford Foundations also support conservation effort in the country.</w:t>
      </w:r>
    </w:p>
    <w:p>
      <w:pPr>
        <w:pStyle w:val="BodyText"/>
        <w:spacing w:line="480" w:lineRule="auto" w:before="242"/>
        <w:ind w:left="932" w:right="1074" w:firstLine="720"/>
        <w:jc w:val="both"/>
      </w:pPr>
      <w:r>
        <w:rPr/>
        <w:t>Nigeria has enacted far reaching biodiversity conservation laws in the past few years as can be witnessed from the above analysis, however not withstanding these laws, the country is still experiencing a high rate of biodiversity loss as such there is the need to properly assess these laws in the light of biodiversity</w:t>
      </w:r>
      <w:r>
        <w:rPr>
          <w:spacing w:val="40"/>
        </w:rPr>
        <w:t> </w:t>
      </w:r>
      <w:r>
        <w:rPr/>
        <w:t>conservation challenges in the country.</w:t>
      </w:r>
      <w:r>
        <w:rPr>
          <w:spacing w:val="40"/>
        </w:rPr>
        <w:t> </w:t>
      </w:r>
      <w:r>
        <w:rPr/>
        <w:t>The best of laws cannot solve deep-seated biodiversity loss or guarantee conservation in the absence of effective enforcement. There</w:t>
      </w:r>
      <w:r>
        <w:rPr>
          <w:spacing w:val="57"/>
        </w:rPr>
        <w:t> </w:t>
      </w:r>
      <w:r>
        <w:rPr/>
        <w:t>is</w:t>
      </w:r>
      <w:r>
        <w:rPr>
          <w:spacing w:val="62"/>
        </w:rPr>
        <w:t> </w:t>
      </w:r>
      <w:r>
        <w:rPr/>
        <w:t>need</w:t>
      </w:r>
      <w:r>
        <w:rPr>
          <w:spacing w:val="62"/>
        </w:rPr>
        <w:t> </w:t>
      </w:r>
      <w:r>
        <w:rPr/>
        <w:t>to</w:t>
      </w:r>
      <w:r>
        <w:rPr>
          <w:spacing w:val="61"/>
        </w:rPr>
        <w:t> </w:t>
      </w:r>
      <w:r>
        <w:rPr/>
        <w:t>properly</w:t>
      </w:r>
      <w:r>
        <w:rPr>
          <w:spacing w:val="57"/>
        </w:rPr>
        <w:t> </w:t>
      </w:r>
      <w:r>
        <w:rPr/>
        <w:t>understand</w:t>
      </w:r>
      <w:r>
        <w:rPr>
          <w:spacing w:val="62"/>
        </w:rPr>
        <w:t> </w:t>
      </w:r>
      <w:r>
        <w:rPr/>
        <w:t>the</w:t>
      </w:r>
      <w:r>
        <w:rPr>
          <w:spacing w:val="63"/>
        </w:rPr>
        <w:t> </w:t>
      </w:r>
      <w:r>
        <w:rPr/>
        <w:t>economic,</w:t>
      </w:r>
      <w:r>
        <w:rPr>
          <w:spacing w:val="61"/>
        </w:rPr>
        <w:t> </w:t>
      </w:r>
      <w:r>
        <w:rPr/>
        <w:t>political</w:t>
      </w:r>
      <w:r>
        <w:rPr>
          <w:spacing w:val="62"/>
        </w:rPr>
        <w:t> </w:t>
      </w:r>
      <w:r>
        <w:rPr/>
        <w:t>and</w:t>
      </w:r>
      <w:r>
        <w:rPr>
          <w:spacing w:val="62"/>
        </w:rPr>
        <w:t> </w:t>
      </w:r>
      <w:r>
        <w:rPr/>
        <w:t>social</w:t>
      </w:r>
      <w:r>
        <w:rPr>
          <w:spacing w:val="62"/>
        </w:rPr>
        <w:t> </w:t>
      </w:r>
      <w:r>
        <w:rPr>
          <w:spacing w:val="-2"/>
        </w:rPr>
        <w:t>factors</w:t>
      </w:r>
    </w:p>
    <w:p>
      <w:pPr>
        <w:pStyle w:val="BodyText"/>
        <w:spacing w:before="6"/>
        <w:rPr>
          <w:sz w:val="15"/>
        </w:rPr>
      </w:pPr>
      <w:r>
        <w:rPr/>
        <mc:AlternateContent>
          <mc:Choice Requires="wps">
            <w:drawing>
              <wp:anchor distT="0" distB="0" distL="0" distR="0" allowOverlap="1" layoutInCell="1" locked="0" behindDoc="1" simplePos="0" relativeHeight="487599104">
                <wp:simplePos x="0" y="0"/>
                <wp:positionH relativeFrom="page">
                  <wp:posOffset>1189024</wp:posOffset>
                </wp:positionH>
                <wp:positionV relativeFrom="paragraph">
                  <wp:posOffset>129149</wp:posOffset>
                </wp:positionV>
                <wp:extent cx="5670550"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670550" cy="9525"/>
                        </a:xfrm>
                        <a:custGeom>
                          <a:avLst/>
                          <a:gdLst/>
                          <a:ahLst/>
                          <a:cxnLst/>
                          <a:rect l="l" t="t" r="r" b="b"/>
                          <a:pathLst>
                            <a:path w="5670550" h="9525">
                              <a:moveTo>
                                <a:pt x="5670169" y="0"/>
                              </a:moveTo>
                              <a:lnTo>
                                <a:pt x="0" y="0"/>
                              </a:lnTo>
                              <a:lnTo>
                                <a:pt x="0" y="9143"/>
                              </a:lnTo>
                              <a:lnTo>
                                <a:pt x="5670169" y="9143"/>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169249pt;width:446.47pt;height:.71997pt;mso-position-horizontal-relative:page;mso-position-vertical-relative:paragraph;z-index:-15717376;mso-wrap-distance-left:0;mso-wrap-distance-right:0" id="docshape2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52</w:t>
      </w:r>
      <w:r>
        <w:rPr>
          <w:spacing w:val="72"/>
          <w:w w:val="150"/>
          <w:sz w:val="20"/>
          <w:vertAlign w:val="baseline"/>
        </w:rPr>
        <w:t> </w:t>
      </w:r>
      <w:r>
        <w:rPr>
          <w:sz w:val="20"/>
          <w:vertAlign w:val="baseline"/>
        </w:rPr>
        <w:t>S.I No.</w:t>
      </w:r>
      <w:r>
        <w:rPr>
          <w:spacing w:val="-3"/>
          <w:sz w:val="20"/>
          <w:vertAlign w:val="baseline"/>
        </w:rPr>
        <w:t> </w:t>
      </w:r>
      <w:r>
        <w:rPr>
          <w:sz w:val="20"/>
          <w:vertAlign w:val="baseline"/>
        </w:rPr>
        <w:t>30,</w:t>
      </w:r>
      <w:r>
        <w:rPr>
          <w:spacing w:val="-2"/>
          <w:sz w:val="20"/>
          <w:vertAlign w:val="baseline"/>
        </w:rPr>
        <w:t> </w:t>
      </w:r>
      <w:r>
        <w:rPr>
          <w:sz w:val="20"/>
          <w:vertAlign w:val="baseline"/>
        </w:rPr>
        <w:t>Vol.</w:t>
      </w:r>
      <w:r>
        <w:rPr>
          <w:spacing w:val="-3"/>
          <w:sz w:val="20"/>
          <w:vertAlign w:val="baseline"/>
        </w:rPr>
        <w:t> </w:t>
      </w:r>
      <w:r>
        <w:rPr>
          <w:sz w:val="20"/>
          <w:vertAlign w:val="baseline"/>
        </w:rPr>
        <w:t>96</w:t>
      </w:r>
      <w:r>
        <w:rPr>
          <w:spacing w:val="-2"/>
          <w:sz w:val="20"/>
          <w:vertAlign w:val="baseline"/>
        </w:rPr>
        <w:t> </w:t>
      </w:r>
      <w:r>
        <w:rPr>
          <w:sz w:val="20"/>
          <w:vertAlign w:val="baseline"/>
        </w:rPr>
        <w:t>of</w:t>
      </w:r>
      <w:r>
        <w:rPr>
          <w:spacing w:val="-3"/>
          <w:sz w:val="20"/>
          <w:vertAlign w:val="baseline"/>
        </w:rPr>
        <w:t> </w:t>
      </w:r>
      <w:r>
        <w:rPr>
          <w:sz w:val="20"/>
          <w:vertAlign w:val="baseline"/>
        </w:rPr>
        <w:t>9</w:t>
      </w:r>
      <w:r>
        <w:rPr>
          <w:sz w:val="20"/>
          <w:vertAlign w:val="superscript"/>
        </w:rPr>
        <w:t>th</w:t>
      </w:r>
      <w:r>
        <w:rPr>
          <w:spacing w:val="-1"/>
          <w:sz w:val="20"/>
          <w:vertAlign w:val="baseline"/>
        </w:rPr>
        <w:t> </w:t>
      </w:r>
      <w:r>
        <w:rPr>
          <w:sz w:val="20"/>
          <w:vertAlign w:val="baseline"/>
        </w:rPr>
        <w:t>Oct.,</w:t>
      </w:r>
      <w:r>
        <w:rPr>
          <w:spacing w:val="-2"/>
          <w:sz w:val="20"/>
          <w:vertAlign w:val="baseline"/>
        </w:rPr>
        <w:t> </w:t>
      </w:r>
      <w:r>
        <w:rPr>
          <w:spacing w:val="-4"/>
          <w:sz w:val="20"/>
          <w:vertAlign w:val="baseline"/>
        </w:rPr>
        <w:t>2009.</w:t>
      </w:r>
    </w:p>
    <w:p>
      <w:pPr>
        <w:spacing w:before="1"/>
        <w:ind w:left="212" w:right="0" w:firstLine="0"/>
        <w:jc w:val="left"/>
        <w:rPr>
          <w:sz w:val="20"/>
        </w:rPr>
      </w:pPr>
      <w:r>
        <w:rPr>
          <w:sz w:val="20"/>
          <w:vertAlign w:val="superscript"/>
        </w:rPr>
        <w:t>53</w:t>
      </w:r>
      <w:r>
        <w:rPr>
          <w:spacing w:val="63"/>
          <w:w w:val="150"/>
          <w:sz w:val="20"/>
          <w:vertAlign w:val="baseline"/>
        </w:rPr>
        <w:t> </w:t>
      </w:r>
      <w:r>
        <w:rPr>
          <w:i/>
          <w:sz w:val="20"/>
          <w:vertAlign w:val="baseline"/>
        </w:rPr>
        <w:t>Sunday</w:t>
      </w:r>
      <w:r>
        <w:rPr>
          <w:i/>
          <w:spacing w:val="-4"/>
          <w:sz w:val="20"/>
          <w:vertAlign w:val="baseline"/>
        </w:rPr>
        <w:t> </w:t>
      </w:r>
      <w:r>
        <w:rPr>
          <w:i/>
          <w:sz w:val="20"/>
          <w:vertAlign w:val="baseline"/>
        </w:rPr>
        <w:t>Concord</w:t>
      </w:r>
      <w:r>
        <w:rPr>
          <w:i/>
          <w:spacing w:val="-1"/>
          <w:sz w:val="20"/>
          <w:vertAlign w:val="baseline"/>
        </w:rPr>
        <w:t> </w:t>
      </w:r>
      <w:r>
        <w:rPr>
          <w:sz w:val="20"/>
          <w:vertAlign w:val="baseline"/>
        </w:rPr>
        <w:t>(Newspaper),</w:t>
      </w:r>
      <w:r>
        <w:rPr>
          <w:spacing w:val="-4"/>
          <w:sz w:val="20"/>
          <w:vertAlign w:val="baseline"/>
        </w:rPr>
        <w:t> </w:t>
      </w:r>
      <w:r>
        <w:rPr>
          <w:sz w:val="20"/>
          <w:vertAlign w:val="baseline"/>
        </w:rPr>
        <w:t>9/12/1992.</w:t>
      </w:r>
      <w:r>
        <w:rPr>
          <w:spacing w:val="-6"/>
          <w:sz w:val="20"/>
          <w:vertAlign w:val="baseline"/>
        </w:rPr>
        <w:t> </w:t>
      </w:r>
      <w:r>
        <w:rPr>
          <w:sz w:val="20"/>
          <w:vertAlign w:val="baseline"/>
        </w:rPr>
        <w:t>P.</w:t>
      </w:r>
      <w:r>
        <w:rPr>
          <w:spacing w:val="-1"/>
          <w:sz w:val="20"/>
          <w:vertAlign w:val="baseline"/>
        </w:rPr>
        <w:t> </w:t>
      </w:r>
      <w:r>
        <w:rPr>
          <w:spacing w:val="-10"/>
          <w:sz w:val="20"/>
          <w:vertAlign w:val="baseline"/>
        </w:rPr>
        <w:t>5</w:t>
      </w:r>
    </w:p>
    <w:p>
      <w:pPr>
        <w:spacing w:after="0"/>
        <w:jc w:val="left"/>
        <w:rPr>
          <w:sz w:val="20"/>
        </w:rPr>
        <w:sectPr>
          <w:pgSz w:w="12240" w:h="15840"/>
          <w:pgMar w:header="0" w:footer="1519" w:top="1360" w:bottom="1720" w:left="1660" w:right="360"/>
        </w:sectPr>
      </w:pPr>
    </w:p>
    <w:p>
      <w:pPr>
        <w:pStyle w:val="BodyText"/>
        <w:spacing w:line="480" w:lineRule="auto" w:before="72"/>
        <w:ind w:left="932" w:right="1077"/>
        <w:jc w:val="both"/>
      </w:pPr>
      <w:r>
        <w:rPr/>
        <w:t>affecting implementation and enforcement of these laws in Nigeria and proffer workable solutions.</w:t>
      </w:r>
      <w:r>
        <w:rPr>
          <w:spacing w:val="40"/>
        </w:rPr>
        <w:t> </w:t>
      </w:r>
      <w:r>
        <w:rPr/>
        <w:t>It is in this wise that this research work attempts to make a critical assessment of these laws and the challenges facing the effective enforcement of the laws in the country.</w:t>
      </w:r>
    </w:p>
    <w:p>
      <w:pPr>
        <w:pStyle w:val="Heading5"/>
        <w:numPr>
          <w:ilvl w:val="1"/>
          <w:numId w:val="11"/>
        </w:numPr>
        <w:tabs>
          <w:tab w:pos="931" w:val="left" w:leader="none"/>
        </w:tabs>
        <w:spacing w:line="240" w:lineRule="auto" w:before="245" w:after="0"/>
        <w:ind w:left="931" w:right="0" w:hanging="719"/>
        <w:jc w:val="both"/>
      </w:pPr>
      <w:bookmarkStart w:name="_TOC_250043" w:id="11"/>
      <w:r>
        <w:rPr/>
        <w:t>Statement</w:t>
      </w:r>
      <w:r>
        <w:rPr>
          <w:spacing w:val="-3"/>
        </w:rPr>
        <w:t> </w:t>
      </w:r>
      <w:r>
        <w:rPr/>
        <w:t>of</w:t>
      </w:r>
      <w:r>
        <w:rPr>
          <w:spacing w:val="-2"/>
        </w:rPr>
        <w:t> </w:t>
      </w:r>
      <w:r>
        <w:rPr/>
        <w:t>the</w:t>
      </w:r>
      <w:r>
        <w:rPr>
          <w:spacing w:val="1"/>
        </w:rPr>
        <w:t> </w:t>
      </w:r>
      <w:bookmarkEnd w:id="11"/>
      <w:r>
        <w:rPr>
          <w:spacing w:val="-2"/>
        </w:rPr>
        <w:t>Problems</w:t>
      </w:r>
    </w:p>
    <w:p>
      <w:pPr>
        <w:pStyle w:val="BodyText"/>
        <w:spacing w:before="235"/>
        <w:rPr>
          <w:b/>
        </w:rPr>
      </w:pPr>
    </w:p>
    <w:p>
      <w:pPr>
        <w:pStyle w:val="BodyText"/>
        <w:spacing w:line="480" w:lineRule="auto"/>
        <w:ind w:left="932" w:right="1073" w:firstLine="720"/>
        <w:jc w:val="both"/>
      </w:pPr>
      <w:r>
        <w:rPr/>
        <w:t>The salient issues that dominate the discourse on biodiversity</w:t>
      </w:r>
      <w:r>
        <w:rPr>
          <w:spacing w:val="-1"/>
        </w:rPr>
        <w:t> </w:t>
      </w:r>
      <w:r>
        <w:rPr/>
        <w:t>loss at national and international levels are, identifying the causes of the loss and proffering solution to the loss.</w:t>
      </w:r>
      <w:r>
        <w:rPr>
          <w:spacing w:val="40"/>
        </w:rPr>
        <w:t> </w:t>
      </w:r>
      <w:r>
        <w:rPr/>
        <w:t>Nigeria is a hot bed of biodiversity containing very</w:t>
      </w:r>
      <w:r>
        <w:rPr>
          <w:spacing w:val="-3"/>
        </w:rPr>
        <w:t> </w:t>
      </w:r>
      <w:r>
        <w:rPr/>
        <w:t>rare species of plants with high medicinal value, and unique species of animals which are endemic to it</w:t>
      </w:r>
      <w:r>
        <w:rPr>
          <w:vertAlign w:val="superscript"/>
        </w:rPr>
        <w:t>54</w:t>
      </w:r>
      <w:r>
        <w:rPr>
          <w:vertAlign w:val="baseline"/>
        </w:rPr>
        <w:t>. Biodiversity</w:t>
      </w:r>
      <w:r>
        <w:rPr>
          <w:spacing w:val="-6"/>
          <w:vertAlign w:val="baseline"/>
        </w:rPr>
        <w:t> </w:t>
      </w:r>
      <w:r>
        <w:rPr>
          <w:vertAlign w:val="baseline"/>
        </w:rPr>
        <w:t>has</w:t>
      </w:r>
      <w:r>
        <w:rPr>
          <w:spacing w:val="-1"/>
          <w:vertAlign w:val="baseline"/>
        </w:rPr>
        <w:t> </w:t>
      </w:r>
      <w:r>
        <w:rPr>
          <w:vertAlign w:val="baseline"/>
        </w:rPr>
        <w:t>been</w:t>
      </w:r>
      <w:r>
        <w:rPr>
          <w:spacing w:val="-1"/>
          <w:vertAlign w:val="baseline"/>
        </w:rPr>
        <w:t> </w:t>
      </w:r>
      <w:r>
        <w:rPr>
          <w:vertAlign w:val="baseline"/>
        </w:rPr>
        <w:t>described</w:t>
      </w:r>
      <w:r>
        <w:rPr>
          <w:spacing w:val="-1"/>
          <w:vertAlign w:val="baseline"/>
        </w:rPr>
        <w:t> </w:t>
      </w:r>
      <w:r>
        <w:rPr>
          <w:vertAlign w:val="baseline"/>
        </w:rPr>
        <w:t>as</w:t>
      </w:r>
      <w:r>
        <w:rPr>
          <w:spacing w:val="-3"/>
          <w:vertAlign w:val="baseline"/>
        </w:rPr>
        <w:t> </w:t>
      </w:r>
      <w:r>
        <w:rPr>
          <w:vertAlign w:val="baseline"/>
        </w:rPr>
        <w:t>the</w:t>
      </w:r>
      <w:r>
        <w:rPr>
          <w:spacing w:val="-3"/>
          <w:vertAlign w:val="baseline"/>
        </w:rPr>
        <w:t> </w:t>
      </w:r>
      <w:r>
        <w:rPr>
          <w:vertAlign w:val="baseline"/>
        </w:rPr>
        <w:t>basic</w:t>
      </w:r>
      <w:r>
        <w:rPr>
          <w:spacing w:val="-3"/>
          <w:vertAlign w:val="baseline"/>
        </w:rPr>
        <w:t> </w:t>
      </w:r>
      <w:r>
        <w:rPr>
          <w:vertAlign w:val="baseline"/>
        </w:rPr>
        <w:t>structure</w:t>
      </w:r>
      <w:r>
        <w:rPr>
          <w:spacing w:val="-5"/>
          <w:vertAlign w:val="baseline"/>
        </w:rPr>
        <w:t> </w:t>
      </w:r>
      <w:r>
        <w:rPr>
          <w:vertAlign w:val="baseline"/>
        </w:rPr>
        <w:t>upon</w:t>
      </w:r>
      <w:r>
        <w:rPr>
          <w:spacing w:val="-1"/>
          <w:vertAlign w:val="baseline"/>
        </w:rPr>
        <w:t> </w:t>
      </w:r>
      <w:r>
        <w:rPr>
          <w:vertAlign w:val="baseline"/>
        </w:rPr>
        <w:t>which</w:t>
      </w:r>
      <w:r>
        <w:rPr>
          <w:spacing w:val="-3"/>
          <w:vertAlign w:val="baseline"/>
        </w:rPr>
        <w:t> </w:t>
      </w:r>
      <w:r>
        <w:rPr>
          <w:vertAlign w:val="baseline"/>
        </w:rPr>
        <w:t>human</w:t>
      </w:r>
      <w:r>
        <w:rPr>
          <w:spacing w:val="-2"/>
          <w:vertAlign w:val="baseline"/>
        </w:rPr>
        <w:t> </w:t>
      </w:r>
      <w:r>
        <w:rPr>
          <w:vertAlign w:val="baseline"/>
        </w:rPr>
        <w:t>existence</w:t>
      </w:r>
      <w:r>
        <w:rPr>
          <w:spacing w:val="-4"/>
          <w:vertAlign w:val="baseline"/>
        </w:rPr>
        <w:t> </w:t>
      </w:r>
      <w:r>
        <w:rPr>
          <w:vertAlign w:val="baseline"/>
        </w:rPr>
        <w:t>is built, hence the need to ensure its conservation, preservation and sustainable use</w:t>
      </w:r>
      <w:r>
        <w:rPr>
          <w:vertAlign w:val="superscript"/>
        </w:rPr>
        <w:t>55</w:t>
      </w:r>
      <w:r>
        <w:rPr>
          <w:vertAlign w:val="baseline"/>
        </w:rPr>
        <w:t>.</w:t>
      </w:r>
    </w:p>
    <w:p>
      <w:pPr>
        <w:pStyle w:val="BodyText"/>
        <w:spacing w:line="480" w:lineRule="auto" w:before="1"/>
        <w:ind w:left="932" w:right="1073" w:firstLine="720"/>
        <w:jc w:val="both"/>
      </w:pPr>
      <w:r>
        <w:rPr/>
        <w:t>Nigeria is not exempted from unsustainable use of its biological resources. The past few decades have witnessed a drastic depletion in the quality and quantity</w:t>
      </w:r>
      <w:r>
        <w:rPr>
          <w:spacing w:val="40"/>
        </w:rPr>
        <w:t> </w:t>
      </w:r>
      <w:r>
        <w:rPr/>
        <w:t>of these biological resources.</w:t>
      </w:r>
      <w:r>
        <w:rPr>
          <w:spacing w:val="40"/>
        </w:rPr>
        <w:t> </w:t>
      </w:r>
      <w:r>
        <w:rPr/>
        <w:t>For instance, the total percentage of the forest resources of the country has reduced greatly</w:t>
      </w:r>
      <w:r>
        <w:rPr>
          <w:spacing w:val="-5"/>
        </w:rPr>
        <w:t> </w:t>
      </w:r>
      <w:r>
        <w:rPr/>
        <w:t>due to inter trading in wood resources</w:t>
      </w:r>
      <w:r>
        <w:rPr>
          <w:vertAlign w:val="superscript"/>
        </w:rPr>
        <w:t>56</w:t>
      </w:r>
      <w:r>
        <w:rPr>
          <w:vertAlign w:val="baseline"/>
        </w:rPr>
        <w:t>. Nigeria has lost about 20% of its forest and woodland between 1983 and 1993.</w:t>
      </w:r>
      <w:r>
        <w:rPr>
          <w:vertAlign w:val="superscript"/>
        </w:rPr>
        <w:t>57</w:t>
      </w:r>
      <w:r>
        <w:rPr>
          <w:spacing w:val="40"/>
          <w:vertAlign w:val="baseline"/>
        </w:rPr>
        <w:t> </w:t>
      </w:r>
      <w:r>
        <w:rPr>
          <w:vertAlign w:val="baseline"/>
        </w:rPr>
        <w:t>This</w:t>
      </w:r>
      <w:r>
        <w:rPr>
          <w:spacing w:val="49"/>
          <w:vertAlign w:val="baseline"/>
        </w:rPr>
        <w:t> </w:t>
      </w:r>
      <w:r>
        <w:rPr>
          <w:vertAlign w:val="baseline"/>
        </w:rPr>
        <w:t>trend</w:t>
      </w:r>
      <w:r>
        <w:rPr>
          <w:spacing w:val="50"/>
          <w:vertAlign w:val="baseline"/>
        </w:rPr>
        <w:t> </w:t>
      </w:r>
      <w:r>
        <w:rPr>
          <w:vertAlign w:val="baseline"/>
        </w:rPr>
        <w:t>has</w:t>
      </w:r>
      <w:r>
        <w:rPr>
          <w:spacing w:val="50"/>
          <w:vertAlign w:val="baseline"/>
        </w:rPr>
        <w:t> </w:t>
      </w:r>
      <w:r>
        <w:rPr>
          <w:vertAlign w:val="baseline"/>
        </w:rPr>
        <w:t>shown</w:t>
      </w:r>
      <w:r>
        <w:rPr>
          <w:spacing w:val="49"/>
          <w:vertAlign w:val="baseline"/>
        </w:rPr>
        <w:t> </w:t>
      </w:r>
      <w:r>
        <w:rPr>
          <w:vertAlign w:val="baseline"/>
        </w:rPr>
        <w:t>no</w:t>
      </w:r>
      <w:r>
        <w:rPr>
          <w:spacing w:val="50"/>
          <w:vertAlign w:val="baseline"/>
        </w:rPr>
        <w:t> </w:t>
      </w:r>
      <w:r>
        <w:rPr>
          <w:vertAlign w:val="baseline"/>
        </w:rPr>
        <w:t>sign</w:t>
      </w:r>
      <w:r>
        <w:rPr>
          <w:spacing w:val="50"/>
          <w:vertAlign w:val="baseline"/>
        </w:rPr>
        <w:t> </w:t>
      </w:r>
      <w:r>
        <w:rPr>
          <w:vertAlign w:val="baseline"/>
        </w:rPr>
        <w:t>of</w:t>
      </w:r>
      <w:r>
        <w:rPr>
          <w:spacing w:val="51"/>
          <w:vertAlign w:val="baseline"/>
        </w:rPr>
        <w:t> </w:t>
      </w:r>
      <w:r>
        <w:rPr>
          <w:vertAlign w:val="baseline"/>
        </w:rPr>
        <w:t>abatement.</w:t>
      </w:r>
      <w:r>
        <w:rPr>
          <w:spacing w:val="51"/>
          <w:vertAlign w:val="baseline"/>
        </w:rPr>
        <w:t>  </w:t>
      </w:r>
      <w:r>
        <w:rPr>
          <w:vertAlign w:val="baseline"/>
        </w:rPr>
        <w:t>According</w:t>
      </w:r>
      <w:r>
        <w:rPr>
          <w:spacing w:val="48"/>
          <w:vertAlign w:val="baseline"/>
        </w:rPr>
        <w:t> </w:t>
      </w:r>
      <w:r>
        <w:rPr>
          <w:vertAlign w:val="baseline"/>
        </w:rPr>
        <w:t>to</w:t>
      </w:r>
      <w:r>
        <w:rPr>
          <w:spacing w:val="50"/>
          <w:vertAlign w:val="baseline"/>
        </w:rPr>
        <w:t> </w:t>
      </w:r>
      <w:r>
        <w:rPr>
          <w:vertAlign w:val="baseline"/>
        </w:rPr>
        <w:t>USAID</w:t>
      </w:r>
      <w:r>
        <w:rPr>
          <w:spacing w:val="51"/>
          <w:vertAlign w:val="baseline"/>
        </w:rPr>
        <w:t> </w:t>
      </w:r>
      <w:r>
        <w:rPr>
          <w:vertAlign w:val="baseline"/>
        </w:rPr>
        <w:t>report</w:t>
      </w:r>
      <w:r>
        <w:rPr>
          <w:vertAlign w:val="superscript"/>
        </w:rPr>
        <w:t>58</w:t>
      </w:r>
      <w:r>
        <w:rPr>
          <w:vertAlign w:val="baseline"/>
        </w:rPr>
        <w:t>,</w:t>
      </w:r>
      <w:r>
        <w:rPr>
          <w:spacing w:val="50"/>
          <w:vertAlign w:val="baseline"/>
        </w:rPr>
        <w:t> </w:t>
      </w:r>
      <w:r>
        <w:rPr>
          <w:spacing w:val="-5"/>
          <w:vertAlign w:val="baseline"/>
        </w:rPr>
        <w:t>the</w:t>
      </w:r>
    </w:p>
    <w:p>
      <w:pPr>
        <w:pStyle w:val="BodyText"/>
        <w:spacing w:before="79"/>
        <w:rPr>
          <w:sz w:val="20"/>
        </w:rPr>
      </w:pPr>
      <w:r>
        <w:rPr/>
        <mc:AlternateContent>
          <mc:Choice Requires="wps">
            <w:drawing>
              <wp:anchor distT="0" distB="0" distL="0" distR="0" allowOverlap="1" layoutInCell="1" locked="0" behindDoc="1" simplePos="0" relativeHeight="487599616">
                <wp:simplePos x="0" y="0"/>
                <wp:positionH relativeFrom="page">
                  <wp:posOffset>1189024</wp:posOffset>
                </wp:positionH>
                <wp:positionV relativeFrom="paragraph">
                  <wp:posOffset>211579</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659813pt;width:144.020pt;height:.72003pt;mso-position-horizontal-relative:page;mso-position-vertical-relative:paragraph;z-index:-15716864;mso-wrap-distance-left:0;mso-wrap-distance-right:0" id="docshape23" filled="true" fillcolor="#000000" stroked="false">
                <v:fill type="solid"/>
                <w10:wrap type="topAndBottom"/>
              </v:rect>
            </w:pict>
          </mc:Fallback>
        </mc:AlternateContent>
      </w:r>
    </w:p>
    <w:p>
      <w:pPr>
        <w:spacing w:line="229" w:lineRule="exact" w:before="97"/>
        <w:ind w:left="212" w:right="0" w:firstLine="0"/>
        <w:jc w:val="left"/>
        <w:rPr>
          <w:sz w:val="20"/>
        </w:rPr>
      </w:pPr>
      <w:r>
        <w:rPr>
          <w:sz w:val="20"/>
          <w:vertAlign w:val="superscript"/>
        </w:rPr>
        <w:t>54</w:t>
      </w:r>
      <w:r>
        <w:rPr>
          <w:spacing w:val="59"/>
          <w:w w:val="150"/>
          <w:sz w:val="20"/>
          <w:vertAlign w:val="baseline"/>
        </w:rPr>
        <w:t> </w:t>
      </w:r>
      <w:r>
        <w:rPr>
          <w:sz w:val="20"/>
          <w:vertAlign w:val="baseline"/>
        </w:rPr>
        <w:t>M.</w:t>
      </w:r>
      <w:r>
        <w:rPr>
          <w:spacing w:val="-4"/>
          <w:sz w:val="20"/>
          <w:vertAlign w:val="baseline"/>
        </w:rPr>
        <w:t> </w:t>
      </w:r>
      <w:r>
        <w:rPr>
          <w:sz w:val="20"/>
          <w:vertAlign w:val="baseline"/>
        </w:rPr>
        <w:t>Idu</w:t>
      </w:r>
      <w:r>
        <w:rPr>
          <w:spacing w:val="-6"/>
          <w:sz w:val="20"/>
          <w:vertAlign w:val="baseline"/>
        </w:rPr>
        <w:t> </w:t>
      </w:r>
      <w:r>
        <w:rPr>
          <w:sz w:val="20"/>
          <w:vertAlign w:val="baseline"/>
        </w:rPr>
        <w:t>‗The</w:t>
      </w:r>
      <w:r>
        <w:rPr>
          <w:spacing w:val="-6"/>
          <w:sz w:val="20"/>
          <w:vertAlign w:val="baseline"/>
        </w:rPr>
        <w:t> </w:t>
      </w:r>
      <w:r>
        <w:rPr>
          <w:sz w:val="20"/>
          <w:vertAlign w:val="baseline"/>
        </w:rPr>
        <w:t>Plant</w:t>
      </w:r>
      <w:r>
        <w:rPr>
          <w:spacing w:val="-6"/>
          <w:sz w:val="20"/>
          <w:vertAlign w:val="baseline"/>
        </w:rPr>
        <w:t> </w:t>
      </w:r>
      <w:r>
        <w:rPr>
          <w:sz w:val="20"/>
          <w:vertAlign w:val="baseline"/>
        </w:rPr>
        <w:t>Called</w:t>
      </w:r>
      <w:r>
        <w:rPr>
          <w:spacing w:val="-4"/>
          <w:sz w:val="20"/>
          <w:vertAlign w:val="baseline"/>
        </w:rPr>
        <w:t> </w:t>
      </w:r>
      <w:r>
        <w:rPr>
          <w:sz w:val="20"/>
          <w:vertAlign w:val="baseline"/>
        </w:rPr>
        <w:t>Medicine</w:t>
      </w:r>
      <w:r>
        <w:rPr>
          <w:spacing w:val="-5"/>
          <w:sz w:val="20"/>
          <w:vertAlign w:val="baseline"/>
        </w:rPr>
        <w:t> </w:t>
      </w:r>
      <w:r>
        <w:rPr>
          <w:sz w:val="20"/>
          <w:vertAlign w:val="baseline"/>
        </w:rPr>
        <w:t>104</w:t>
      </w:r>
      <w:r>
        <w:rPr>
          <w:sz w:val="20"/>
          <w:vertAlign w:val="superscript"/>
        </w:rPr>
        <w:t>th</w:t>
      </w:r>
      <w:r>
        <w:rPr>
          <w:spacing w:val="-6"/>
          <w:sz w:val="20"/>
          <w:vertAlign w:val="baseline"/>
        </w:rPr>
        <w:t> </w:t>
      </w:r>
      <w:r>
        <w:rPr>
          <w:sz w:val="20"/>
          <w:vertAlign w:val="baseline"/>
        </w:rPr>
        <w:t>Inaugural</w:t>
      </w:r>
      <w:r>
        <w:rPr>
          <w:spacing w:val="-5"/>
          <w:sz w:val="20"/>
          <w:vertAlign w:val="baseline"/>
        </w:rPr>
        <w:t> </w:t>
      </w:r>
      <w:r>
        <w:rPr>
          <w:sz w:val="20"/>
          <w:vertAlign w:val="baseline"/>
        </w:rPr>
        <w:t>Lecture</w:t>
      </w:r>
      <w:r>
        <w:rPr>
          <w:spacing w:val="-5"/>
          <w:sz w:val="20"/>
          <w:vertAlign w:val="baseline"/>
        </w:rPr>
        <w:t> </w:t>
      </w:r>
      <w:r>
        <w:rPr>
          <w:sz w:val="20"/>
          <w:vertAlign w:val="baseline"/>
        </w:rPr>
        <w:t>Series</w:t>
      </w:r>
      <w:r>
        <w:rPr>
          <w:spacing w:val="-7"/>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University</w:t>
      </w:r>
      <w:r>
        <w:rPr>
          <w:spacing w:val="-6"/>
          <w:sz w:val="20"/>
          <w:vertAlign w:val="baseline"/>
        </w:rPr>
        <w:t> </w:t>
      </w:r>
      <w:r>
        <w:rPr>
          <w:sz w:val="20"/>
          <w:vertAlign w:val="baseline"/>
        </w:rPr>
        <w:t>of</w:t>
      </w:r>
      <w:r>
        <w:rPr>
          <w:spacing w:val="-7"/>
          <w:sz w:val="20"/>
          <w:vertAlign w:val="baseline"/>
        </w:rPr>
        <w:t> </w:t>
      </w:r>
      <w:r>
        <w:rPr>
          <w:sz w:val="20"/>
          <w:vertAlign w:val="baseline"/>
        </w:rPr>
        <w:t>Benin</w:t>
      </w:r>
      <w:r>
        <w:rPr>
          <w:spacing w:val="-8"/>
          <w:sz w:val="20"/>
          <w:vertAlign w:val="baseline"/>
        </w:rPr>
        <w:t> </w:t>
      </w:r>
      <w:r>
        <w:rPr>
          <w:sz w:val="20"/>
          <w:vertAlign w:val="baseline"/>
        </w:rPr>
        <w:t>at</w:t>
      </w:r>
      <w:r>
        <w:rPr>
          <w:spacing w:val="-5"/>
          <w:sz w:val="20"/>
          <w:vertAlign w:val="baseline"/>
        </w:rPr>
        <w:t> 12.</w:t>
      </w:r>
    </w:p>
    <w:p>
      <w:pPr>
        <w:spacing w:before="0"/>
        <w:ind w:left="512" w:right="1078" w:hanging="300"/>
        <w:jc w:val="left"/>
        <w:rPr>
          <w:sz w:val="20"/>
        </w:rPr>
      </w:pPr>
      <w:r>
        <w:rPr>
          <w:sz w:val="20"/>
          <w:vertAlign w:val="superscript"/>
        </w:rPr>
        <w:t>55</w:t>
      </w:r>
      <w:r>
        <w:rPr>
          <w:spacing w:val="66"/>
          <w:sz w:val="20"/>
          <w:vertAlign w:val="baseline"/>
        </w:rPr>
        <w:t> </w:t>
      </w:r>
      <w:r>
        <w:rPr>
          <w:sz w:val="20"/>
          <w:vertAlign w:val="baseline"/>
        </w:rPr>
        <w:t>United</w:t>
      </w:r>
      <w:r>
        <w:rPr>
          <w:spacing w:val="-11"/>
          <w:sz w:val="20"/>
          <w:vertAlign w:val="baseline"/>
        </w:rPr>
        <w:t> </w:t>
      </w:r>
      <w:r>
        <w:rPr>
          <w:sz w:val="20"/>
          <w:vertAlign w:val="baseline"/>
        </w:rPr>
        <w:t>Nation</w:t>
      </w:r>
      <w:r>
        <w:rPr>
          <w:spacing w:val="-13"/>
          <w:sz w:val="20"/>
          <w:vertAlign w:val="baseline"/>
        </w:rPr>
        <w:t> </w:t>
      </w:r>
      <w:r>
        <w:rPr>
          <w:sz w:val="20"/>
          <w:vertAlign w:val="baseline"/>
        </w:rPr>
        <w:t>University,</w:t>
      </w:r>
      <w:r>
        <w:rPr>
          <w:spacing w:val="-11"/>
          <w:sz w:val="20"/>
          <w:vertAlign w:val="baseline"/>
        </w:rPr>
        <w:t> </w:t>
      </w:r>
      <w:r>
        <w:rPr>
          <w:sz w:val="20"/>
          <w:vertAlign w:val="baseline"/>
        </w:rPr>
        <w:t>Institute</w:t>
      </w:r>
      <w:r>
        <w:rPr>
          <w:spacing w:val="-12"/>
          <w:sz w:val="20"/>
          <w:vertAlign w:val="baseline"/>
        </w:rPr>
        <w:t> </w:t>
      </w:r>
      <w:r>
        <w:rPr>
          <w:sz w:val="20"/>
          <w:vertAlign w:val="baseline"/>
        </w:rPr>
        <w:t>of</w:t>
      </w:r>
      <w:r>
        <w:rPr>
          <w:spacing w:val="-11"/>
          <w:sz w:val="20"/>
          <w:vertAlign w:val="baseline"/>
        </w:rPr>
        <w:t> </w:t>
      </w:r>
      <w:r>
        <w:rPr>
          <w:sz w:val="20"/>
          <w:vertAlign w:val="baseline"/>
        </w:rPr>
        <w:t>Advanced</w:t>
      </w:r>
      <w:r>
        <w:rPr>
          <w:spacing w:val="-11"/>
          <w:sz w:val="20"/>
          <w:vertAlign w:val="baseline"/>
        </w:rPr>
        <w:t> </w:t>
      </w:r>
      <w:r>
        <w:rPr>
          <w:sz w:val="20"/>
          <w:vertAlign w:val="baseline"/>
        </w:rPr>
        <w:t>Studies</w:t>
      </w:r>
      <w:r>
        <w:rPr>
          <w:spacing w:val="-11"/>
          <w:sz w:val="20"/>
          <w:vertAlign w:val="baseline"/>
        </w:rPr>
        <w:t> </w:t>
      </w:r>
      <w:r>
        <w:rPr>
          <w:sz w:val="20"/>
          <w:vertAlign w:val="baseline"/>
        </w:rPr>
        <w:t>―The</w:t>
      </w:r>
      <w:r>
        <w:rPr>
          <w:spacing w:val="-12"/>
          <w:sz w:val="20"/>
          <w:vertAlign w:val="baseline"/>
        </w:rPr>
        <w:t> </w:t>
      </w:r>
      <w:r>
        <w:rPr>
          <w:sz w:val="20"/>
          <w:vertAlign w:val="baseline"/>
        </w:rPr>
        <w:t>Convention</w:t>
      </w:r>
      <w:r>
        <w:rPr>
          <w:spacing w:val="-13"/>
          <w:sz w:val="20"/>
          <w:vertAlign w:val="baseline"/>
        </w:rPr>
        <w:t> </w:t>
      </w:r>
      <w:r>
        <w:rPr>
          <w:sz w:val="20"/>
          <w:vertAlign w:val="baseline"/>
        </w:rPr>
        <w:t>on</w:t>
      </w:r>
      <w:r>
        <w:rPr>
          <w:spacing w:val="-12"/>
          <w:sz w:val="20"/>
          <w:vertAlign w:val="baseline"/>
        </w:rPr>
        <w:t> </w:t>
      </w:r>
      <w:r>
        <w:rPr>
          <w:sz w:val="20"/>
          <w:vertAlign w:val="baseline"/>
        </w:rPr>
        <w:t>Biodiversity:</w:t>
      </w:r>
      <w:r>
        <w:rPr>
          <w:spacing w:val="-13"/>
          <w:sz w:val="20"/>
          <w:vertAlign w:val="baseline"/>
        </w:rPr>
        <w:t> </w:t>
      </w:r>
      <w:r>
        <w:rPr>
          <w:sz w:val="20"/>
          <w:vertAlign w:val="baseline"/>
        </w:rPr>
        <w:t>Understanding Influencing Process.</w:t>
      </w:r>
      <w:r>
        <w:rPr>
          <w:spacing w:val="40"/>
          <w:sz w:val="20"/>
          <w:vertAlign w:val="baseline"/>
        </w:rPr>
        <w:t> </w:t>
      </w:r>
      <w:r>
        <w:rPr>
          <w:sz w:val="20"/>
          <w:vertAlign w:val="baseline"/>
        </w:rPr>
        <w:t>A Guide to Understanding and Participating Effectively in the 9</w:t>
      </w:r>
      <w:r>
        <w:rPr>
          <w:sz w:val="20"/>
          <w:vertAlign w:val="superscript"/>
        </w:rPr>
        <w:t>th</w:t>
      </w:r>
      <w:r>
        <w:rPr>
          <w:sz w:val="20"/>
          <w:vertAlign w:val="baseline"/>
        </w:rPr>
        <w:t> Conference of Parties to OBD (COP) May 2008 at </w:t>
      </w:r>
      <w:r>
        <w:rPr>
          <w:color w:val="0000FF"/>
          <w:sz w:val="20"/>
          <w:u w:val="single" w:color="0000FF"/>
          <w:vertAlign w:val="baseline"/>
        </w:rPr>
        <w:t>http://www.UNDOO/Res</w:t>
      </w:r>
      <w:r>
        <w:rPr>
          <w:color w:val="0000FF"/>
          <w:spacing w:val="40"/>
          <w:sz w:val="20"/>
          <w:vertAlign w:val="baseline"/>
        </w:rPr>
        <w:t> </w:t>
      </w:r>
      <w:r>
        <w:rPr>
          <w:sz w:val="20"/>
          <w:vertAlign w:val="baseline"/>
        </w:rPr>
        <w:t>accessed on 11 – 10 – 2012.</w:t>
      </w:r>
    </w:p>
    <w:p>
      <w:pPr>
        <w:spacing w:before="0"/>
        <w:ind w:left="464" w:right="1078" w:hanging="252"/>
        <w:jc w:val="left"/>
        <w:rPr>
          <w:sz w:val="20"/>
        </w:rPr>
      </w:pPr>
      <w:r>
        <w:rPr>
          <w:sz w:val="20"/>
          <w:vertAlign w:val="superscript"/>
        </w:rPr>
        <w:t>56</w:t>
      </w:r>
      <w:r>
        <w:rPr>
          <w:spacing w:val="80"/>
          <w:sz w:val="20"/>
          <w:vertAlign w:val="baseline"/>
        </w:rPr>
        <w:t> </w:t>
      </w:r>
      <w:r>
        <w:rPr>
          <w:sz w:val="20"/>
          <w:vertAlign w:val="baseline"/>
        </w:rPr>
        <w:t>Olatubosun,</w:t>
      </w:r>
      <w:r>
        <w:rPr>
          <w:spacing w:val="-1"/>
          <w:sz w:val="20"/>
          <w:vertAlign w:val="baseline"/>
        </w:rPr>
        <w:t> </w:t>
      </w:r>
      <w:r>
        <w:rPr>
          <w:sz w:val="20"/>
          <w:vertAlign w:val="baseline"/>
        </w:rPr>
        <w:t>A.</w:t>
      </w:r>
      <w:r>
        <w:rPr>
          <w:spacing w:val="-3"/>
          <w:sz w:val="20"/>
          <w:vertAlign w:val="baseline"/>
        </w:rPr>
        <w:t> </w:t>
      </w:r>
      <w:r>
        <w:rPr>
          <w:sz w:val="20"/>
          <w:vertAlign w:val="baseline"/>
        </w:rPr>
        <w:t>(2010).</w:t>
      </w:r>
      <w:r>
        <w:rPr>
          <w:spacing w:val="-5"/>
          <w:sz w:val="20"/>
          <w:vertAlign w:val="baseline"/>
        </w:rPr>
        <w:t> </w:t>
      </w:r>
      <w:r>
        <w:rPr>
          <w:sz w:val="20"/>
          <w:vertAlign w:val="baseline"/>
        </w:rPr>
        <w:t>The</w:t>
      </w:r>
      <w:r>
        <w:rPr>
          <w:spacing w:val="-3"/>
          <w:sz w:val="20"/>
          <w:vertAlign w:val="baseline"/>
        </w:rPr>
        <w:t> </w:t>
      </w:r>
      <w:r>
        <w:rPr>
          <w:sz w:val="20"/>
          <w:vertAlign w:val="baseline"/>
        </w:rPr>
        <w:t>need</w:t>
      </w:r>
      <w:r>
        <w:rPr>
          <w:spacing w:val="-2"/>
          <w:sz w:val="20"/>
          <w:vertAlign w:val="baseline"/>
        </w:rPr>
        <w:t> </w:t>
      </w:r>
      <w:r>
        <w:rPr>
          <w:sz w:val="20"/>
          <w:vertAlign w:val="baseline"/>
        </w:rPr>
        <w:t>for</w:t>
      </w:r>
      <w:r>
        <w:rPr>
          <w:spacing w:val="-3"/>
          <w:sz w:val="20"/>
          <w:vertAlign w:val="baseline"/>
        </w:rPr>
        <w:t> </w:t>
      </w:r>
      <w:r>
        <w:rPr>
          <w:sz w:val="20"/>
          <w:vertAlign w:val="baseline"/>
        </w:rPr>
        <w:t>a</w:t>
      </w:r>
      <w:r>
        <w:rPr>
          <w:spacing w:val="-3"/>
          <w:sz w:val="20"/>
          <w:vertAlign w:val="baseline"/>
        </w:rPr>
        <w:t> </w:t>
      </w:r>
      <w:r>
        <w:rPr>
          <w:sz w:val="20"/>
          <w:vertAlign w:val="baseline"/>
        </w:rPr>
        <w:t>legal</w:t>
      </w:r>
      <w:r>
        <w:rPr>
          <w:spacing w:val="-3"/>
          <w:sz w:val="20"/>
          <w:vertAlign w:val="baseline"/>
        </w:rPr>
        <w:t> </w:t>
      </w:r>
      <w:r>
        <w:rPr>
          <w:sz w:val="20"/>
          <w:vertAlign w:val="baseline"/>
        </w:rPr>
        <w:t>regime</w:t>
      </w:r>
      <w:r>
        <w:rPr>
          <w:spacing w:val="-1"/>
          <w:sz w:val="20"/>
          <w:vertAlign w:val="baseline"/>
        </w:rPr>
        <w:t> </w:t>
      </w:r>
      <w:r>
        <w:rPr>
          <w:sz w:val="20"/>
          <w:vertAlign w:val="baseline"/>
        </w:rPr>
        <w:t>for</w:t>
      </w:r>
      <w:r>
        <w:rPr>
          <w:spacing w:val="-3"/>
          <w:sz w:val="20"/>
          <w:vertAlign w:val="baseline"/>
        </w:rPr>
        <w:t> </w:t>
      </w:r>
      <w:r>
        <w:rPr>
          <w:sz w:val="20"/>
          <w:vertAlign w:val="baseline"/>
        </w:rPr>
        <w:t>sustainable</w:t>
      </w:r>
      <w:r>
        <w:rPr>
          <w:spacing w:val="-3"/>
          <w:sz w:val="20"/>
          <w:vertAlign w:val="baseline"/>
        </w:rPr>
        <w:t> </w:t>
      </w:r>
      <w:r>
        <w:rPr>
          <w:sz w:val="20"/>
          <w:vertAlign w:val="baseline"/>
        </w:rPr>
        <w:t>forest</w:t>
      </w:r>
      <w:r>
        <w:rPr>
          <w:spacing w:val="-1"/>
          <w:sz w:val="20"/>
          <w:vertAlign w:val="baseline"/>
        </w:rPr>
        <w:t> </w:t>
      </w:r>
      <w:r>
        <w:rPr>
          <w:sz w:val="20"/>
          <w:vertAlign w:val="baseline"/>
        </w:rPr>
        <w:t>management</w:t>
      </w:r>
      <w:r>
        <w:rPr>
          <w:spacing w:val="-4"/>
          <w:sz w:val="20"/>
          <w:vertAlign w:val="baseline"/>
        </w:rPr>
        <w:t> </w:t>
      </w:r>
      <w:r>
        <w:rPr>
          <w:sz w:val="20"/>
          <w:vertAlign w:val="baseline"/>
        </w:rPr>
        <w:t>in</w:t>
      </w:r>
      <w:r>
        <w:rPr>
          <w:spacing w:val="-2"/>
          <w:sz w:val="20"/>
          <w:vertAlign w:val="baseline"/>
        </w:rPr>
        <w:t> </w:t>
      </w:r>
      <w:r>
        <w:rPr>
          <w:sz w:val="20"/>
          <w:vertAlign w:val="baseline"/>
        </w:rPr>
        <w:t>Nigeria.</w:t>
      </w:r>
      <w:r>
        <w:rPr>
          <w:spacing w:val="40"/>
          <w:sz w:val="20"/>
          <w:vertAlign w:val="baseline"/>
        </w:rPr>
        <w:t> </w:t>
      </w:r>
      <w:r>
        <w:rPr>
          <w:i/>
          <w:sz w:val="20"/>
          <w:vertAlign w:val="baseline"/>
        </w:rPr>
        <w:t>IUCN Academy of Environmental Law e-journal issue </w:t>
      </w:r>
      <w:r>
        <w:rPr>
          <w:sz w:val="20"/>
          <w:vertAlign w:val="baseline"/>
        </w:rPr>
        <w:t>(1) at 1.</w:t>
      </w:r>
    </w:p>
    <w:p>
      <w:pPr>
        <w:spacing w:before="1"/>
        <w:ind w:left="514" w:right="1078" w:hanging="303"/>
        <w:jc w:val="left"/>
        <w:rPr>
          <w:sz w:val="20"/>
        </w:rPr>
      </w:pPr>
      <w:r>
        <w:rPr>
          <w:sz w:val="20"/>
          <w:vertAlign w:val="superscript"/>
        </w:rPr>
        <w:t>57</w:t>
      </w:r>
      <w:r>
        <w:rPr>
          <w:spacing w:val="70"/>
          <w:sz w:val="20"/>
          <w:vertAlign w:val="baseline"/>
        </w:rPr>
        <w:t> </w:t>
      </w:r>
      <w:r>
        <w:rPr>
          <w:sz w:val="20"/>
          <w:vertAlign w:val="baseline"/>
        </w:rPr>
        <w:t>Nigeria:</w:t>
      </w:r>
      <w:r>
        <w:rPr>
          <w:spacing w:val="-11"/>
          <w:sz w:val="20"/>
          <w:vertAlign w:val="baseline"/>
        </w:rPr>
        <w:t> </w:t>
      </w:r>
      <w:r>
        <w:rPr>
          <w:sz w:val="20"/>
          <w:vertAlign w:val="baseline"/>
        </w:rPr>
        <w:t>Environment</w:t>
      </w:r>
      <w:r>
        <w:rPr>
          <w:spacing w:val="29"/>
          <w:sz w:val="20"/>
          <w:vertAlign w:val="baseline"/>
        </w:rPr>
        <w:t> </w:t>
      </w:r>
      <w:r>
        <w:rPr>
          <w:sz w:val="20"/>
          <w:vertAlign w:val="baseline"/>
        </w:rPr>
        <w:t>‗available</w:t>
      </w:r>
      <w:r>
        <w:rPr>
          <w:spacing w:val="-11"/>
          <w:sz w:val="20"/>
          <w:vertAlign w:val="baseline"/>
        </w:rPr>
        <w:t> </w:t>
      </w:r>
      <w:r>
        <w:rPr>
          <w:sz w:val="20"/>
          <w:vertAlign w:val="baseline"/>
        </w:rPr>
        <w:t>at</w:t>
      </w:r>
      <w:r>
        <w:rPr>
          <w:spacing w:val="-7"/>
          <w:sz w:val="20"/>
          <w:vertAlign w:val="baseline"/>
        </w:rPr>
        <w:t> </w:t>
      </w:r>
      <w:hyperlink r:id="rId17">
        <w:r>
          <w:rPr>
            <w:color w:val="0000FF"/>
            <w:sz w:val="20"/>
            <w:u w:val="single" w:color="0000FF"/>
            <w:vertAlign w:val="baseline"/>
          </w:rPr>
          <w:t>http://www.nation.encyclopedia.com/Africa/Nigeria/Environment.html</w:t>
        </w:r>
      </w:hyperlink>
      <w:r>
        <w:rPr>
          <w:color w:val="0000FF"/>
          <w:sz w:val="20"/>
          <w:vertAlign w:val="baseline"/>
        </w:rPr>
        <w:t> </w:t>
      </w:r>
      <w:r>
        <w:rPr>
          <w:sz w:val="20"/>
          <w:vertAlign w:val="baseline"/>
        </w:rPr>
        <w:t>(accessed on 23/12/2013).</w:t>
      </w:r>
    </w:p>
    <w:p>
      <w:pPr>
        <w:spacing w:before="0"/>
        <w:ind w:left="514" w:right="1078" w:hanging="303"/>
        <w:jc w:val="left"/>
        <w:rPr>
          <w:sz w:val="20"/>
        </w:rPr>
      </w:pPr>
      <w:r>
        <w:rPr>
          <w:sz w:val="20"/>
          <w:vertAlign w:val="superscript"/>
        </w:rPr>
        <w:t>58</w:t>
      </w:r>
      <w:r>
        <w:rPr>
          <w:spacing w:val="80"/>
          <w:sz w:val="20"/>
          <w:vertAlign w:val="baseline"/>
        </w:rPr>
        <w:t> </w:t>
      </w:r>
      <w:r>
        <w:rPr>
          <w:sz w:val="20"/>
          <w:vertAlign w:val="baseline"/>
        </w:rPr>
        <w:t>USAID</w:t>
      </w:r>
      <w:r>
        <w:rPr>
          <w:spacing w:val="-4"/>
          <w:sz w:val="20"/>
          <w:vertAlign w:val="baseline"/>
        </w:rPr>
        <w:t> </w:t>
      </w:r>
      <w:r>
        <w:rPr>
          <w:sz w:val="20"/>
          <w:vertAlign w:val="baseline"/>
        </w:rPr>
        <w:t>‗Nigeria</w:t>
      </w:r>
      <w:r>
        <w:rPr>
          <w:spacing w:val="-6"/>
          <w:sz w:val="20"/>
          <w:vertAlign w:val="baseline"/>
        </w:rPr>
        <w:t> </w:t>
      </w:r>
      <w:r>
        <w:rPr>
          <w:sz w:val="20"/>
          <w:vertAlign w:val="baseline"/>
        </w:rPr>
        <w:t>Biodiversity</w:t>
      </w:r>
      <w:r>
        <w:rPr>
          <w:spacing w:val="-7"/>
          <w:sz w:val="20"/>
          <w:vertAlign w:val="baseline"/>
        </w:rPr>
        <w:t> </w:t>
      </w:r>
      <w:r>
        <w:rPr>
          <w:sz w:val="20"/>
          <w:vertAlign w:val="baseline"/>
        </w:rPr>
        <w:t>and</w:t>
      </w:r>
      <w:r>
        <w:rPr>
          <w:spacing w:val="-5"/>
          <w:sz w:val="20"/>
          <w:vertAlign w:val="baseline"/>
        </w:rPr>
        <w:t> </w:t>
      </w:r>
      <w:r>
        <w:rPr>
          <w:sz w:val="20"/>
          <w:vertAlign w:val="baseline"/>
        </w:rPr>
        <w:t>Tropical</w:t>
      </w:r>
      <w:r>
        <w:rPr>
          <w:spacing w:val="-3"/>
          <w:sz w:val="20"/>
          <w:vertAlign w:val="baseline"/>
        </w:rPr>
        <w:t> </w:t>
      </w:r>
      <w:r>
        <w:rPr>
          <w:sz w:val="20"/>
          <w:vertAlign w:val="baseline"/>
        </w:rPr>
        <w:t>Forest</w:t>
      </w:r>
      <w:r>
        <w:rPr>
          <w:spacing w:val="-7"/>
          <w:sz w:val="20"/>
          <w:vertAlign w:val="baseline"/>
        </w:rPr>
        <w:t> </w:t>
      </w:r>
      <w:r>
        <w:rPr>
          <w:sz w:val="20"/>
          <w:vertAlign w:val="baseline"/>
        </w:rPr>
        <w:t>Assessment,</w:t>
      </w:r>
      <w:r>
        <w:rPr>
          <w:spacing w:val="-4"/>
          <w:sz w:val="20"/>
          <w:vertAlign w:val="baseline"/>
        </w:rPr>
        <w:t> </w:t>
      </w:r>
      <w:r>
        <w:rPr>
          <w:sz w:val="20"/>
          <w:vertAlign w:val="baseline"/>
        </w:rPr>
        <w:t>maximizing</w:t>
      </w:r>
      <w:r>
        <w:rPr>
          <w:spacing w:val="-5"/>
          <w:sz w:val="20"/>
          <w:vertAlign w:val="baseline"/>
        </w:rPr>
        <w:t> </w:t>
      </w:r>
      <w:r>
        <w:rPr>
          <w:sz w:val="20"/>
          <w:vertAlign w:val="baseline"/>
        </w:rPr>
        <w:t>Agricultural</w:t>
      </w:r>
      <w:r>
        <w:rPr>
          <w:spacing w:val="-6"/>
          <w:sz w:val="20"/>
          <w:vertAlign w:val="baseline"/>
        </w:rPr>
        <w:t> </w:t>
      </w:r>
      <w:r>
        <w:rPr>
          <w:sz w:val="20"/>
          <w:vertAlign w:val="baseline"/>
        </w:rPr>
        <w:t>Revenue</w:t>
      </w:r>
      <w:r>
        <w:rPr>
          <w:spacing w:val="-6"/>
          <w:sz w:val="20"/>
          <w:vertAlign w:val="baseline"/>
        </w:rPr>
        <w:t> </w:t>
      </w:r>
      <w:r>
        <w:rPr>
          <w:sz w:val="20"/>
          <w:vertAlign w:val="baseline"/>
        </w:rPr>
        <w:t>in</w:t>
      </w:r>
      <w:r>
        <w:rPr>
          <w:spacing w:val="-5"/>
          <w:sz w:val="20"/>
          <w:vertAlign w:val="baseline"/>
        </w:rPr>
        <w:t> </w:t>
      </w:r>
      <w:r>
        <w:rPr>
          <w:sz w:val="20"/>
          <w:vertAlign w:val="baseline"/>
        </w:rPr>
        <w:t>key Enterprises for targeted sites (markets) at 6 at </w:t>
      </w:r>
      <w:hyperlink r:id="rId18">
        <w:r>
          <w:rPr>
            <w:color w:val="0000FF"/>
            <w:sz w:val="20"/>
            <w:u w:val="single" w:color="0000FF"/>
            <w:vertAlign w:val="baseline"/>
          </w:rPr>
          <w:t>http://pdf.usaidgov/pdf</w:t>
        </w:r>
      </w:hyperlink>
      <w:r>
        <w:rPr>
          <w:color w:val="0000FF"/>
          <w:sz w:val="20"/>
          <w:vertAlign w:val="baseline"/>
        </w:rPr>
        <w:t> </w:t>
      </w:r>
      <w:r>
        <w:rPr>
          <w:sz w:val="20"/>
          <w:vertAlign w:val="baseline"/>
        </w:rPr>
        <w:t>accessed on 03/12/2013.</w:t>
      </w:r>
    </w:p>
    <w:p>
      <w:pPr>
        <w:spacing w:after="0"/>
        <w:jc w:val="left"/>
        <w:rPr>
          <w:sz w:val="20"/>
        </w:rPr>
        <w:sectPr>
          <w:pgSz w:w="12240" w:h="15840"/>
          <w:pgMar w:header="0" w:footer="1519" w:top="1360" w:bottom="1720" w:left="1660" w:right="360"/>
        </w:sectPr>
      </w:pPr>
    </w:p>
    <w:p>
      <w:pPr>
        <w:pStyle w:val="BodyText"/>
        <w:spacing w:line="480" w:lineRule="auto" w:before="72"/>
        <w:ind w:left="932" w:right="1073"/>
        <w:jc w:val="both"/>
      </w:pPr>
      <w:r>
        <w:rPr/>
        <w:t>Guinea woodland once found in Jos Plateau region has nearly</w:t>
      </w:r>
      <w:r>
        <w:rPr>
          <w:spacing w:val="-3"/>
        </w:rPr>
        <w:t> </w:t>
      </w:r>
      <w:r>
        <w:rPr/>
        <w:t>become extinct.</w:t>
      </w:r>
      <w:r>
        <w:rPr>
          <w:spacing w:val="40"/>
        </w:rPr>
        <w:t> </w:t>
      </w:r>
      <w:r>
        <w:rPr/>
        <w:t>More recently, Nigeria was ranked among the countries with the highest forest loss in percentage terms, as well as one of the countries on the African countries with</w:t>
      </w:r>
      <w:r>
        <w:rPr>
          <w:spacing w:val="40"/>
        </w:rPr>
        <w:t> </w:t>
      </w:r>
      <w:r>
        <w:rPr/>
        <w:t>largest rate of forest loss in area terms</w:t>
      </w:r>
      <w:r>
        <w:rPr>
          <w:vertAlign w:val="superscript"/>
        </w:rPr>
        <w:t>59</w:t>
      </w:r>
      <w:r>
        <w:rPr>
          <w:vertAlign w:val="baseline"/>
        </w:rPr>
        <w:t>.</w:t>
      </w:r>
      <w:r>
        <w:rPr>
          <w:spacing w:val="40"/>
          <w:vertAlign w:val="baseline"/>
        </w:rPr>
        <w:t> </w:t>
      </w:r>
      <w:r>
        <w:rPr>
          <w:vertAlign w:val="baseline"/>
        </w:rPr>
        <w:t>Despite the fact that some of wildlife species, such as chimpanzee, ostrich, black rhinoceros, were given conservation priority</w:t>
      </w:r>
      <w:r>
        <w:rPr>
          <w:spacing w:val="-2"/>
          <w:vertAlign w:val="baseline"/>
        </w:rPr>
        <w:t> </w:t>
      </w:r>
      <w:r>
        <w:rPr>
          <w:vertAlign w:val="baseline"/>
        </w:rPr>
        <w:t>by</w:t>
      </w:r>
      <w:r>
        <w:rPr>
          <w:spacing w:val="-5"/>
          <w:vertAlign w:val="baseline"/>
        </w:rPr>
        <w:t> </w:t>
      </w:r>
      <w:r>
        <w:rPr>
          <w:vertAlign w:val="baseline"/>
        </w:rPr>
        <w:t>the Nigerian authorities, there is evidence to show that some have already become extinct</w:t>
      </w:r>
      <w:r>
        <w:rPr>
          <w:vertAlign w:val="superscript"/>
        </w:rPr>
        <w:t>60</w:t>
      </w:r>
      <w:r>
        <w:rPr>
          <w:vertAlign w:val="baseline"/>
        </w:rPr>
        <w:t>.</w:t>
      </w:r>
      <w:r>
        <w:rPr>
          <w:spacing w:val="40"/>
          <w:vertAlign w:val="baseline"/>
        </w:rPr>
        <w:t> </w:t>
      </w:r>
      <w:r>
        <w:rPr>
          <w:vertAlign w:val="baseline"/>
        </w:rPr>
        <w:t>Agro-biodiversity resources have suffered a similar fate, as the following species of plants are on their way to extinction, Native yam, Beans, White melon, Atili and Borno ex-millet</w:t>
      </w:r>
      <w:r>
        <w:rPr>
          <w:vertAlign w:val="superscript"/>
        </w:rPr>
        <w:t>61</w:t>
      </w:r>
      <w:r>
        <w:rPr>
          <w:vertAlign w:val="baseline"/>
        </w:rPr>
        <w:t>.</w:t>
      </w:r>
    </w:p>
    <w:p>
      <w:pPr>
        <w:pStyle w:val="BodyText"/>
        <w:spacing w:line="480" w:lineRule="auto" w:before="1"/>
        <w:ind w:left="932" w:right="1079" w:firstLine="720"/>
        <w:jc w:val="both"/>
      </w:pPr>
      <w:r>
        <w:rPr/>
        <w:t>Some of the socio economic factors affecting the sustainable use of biodiversity resources include: population and pressure from economic growth, poverty, habitat destruction, oil exploitation activities, poor compliance/monitoring, weak enforcement and implementation problems.</w:t>
      </w:r>
    </w:p>
    <w:p>
      <w:pPr>
        <w:pStyle w:val="BodyText"/>
      </w:pPr>
    </w:p>
    <w:p>
      <w:pPr>
        <w:pStyle w:val="BodyText"/>
        <w:spacing w:before="147"/>
      </w:pPr>
    </w:p>
    <w:p>
      <w:pPr>
        <w:pStyle w:val="BodyText"/>
        <w:spacing w:line="480" w:lineRule="auto"/>
        <w:ind w:left="932" w:right="1074" w:firstLine="720"/>
        <w:jc w:val="both"/>
      </w:pPr>
      <w:r>
        <w:rPr/>
        <w:t>High population growth rate is a factor that militates against sustainable conservation of biodiversity resources in Nigeria.</w:t>
      </w:r>
      <w:r>
        <w:rPr>
          <w:spacing w:val="40"/>
        </w:rPr>
        <w:t> </w:t>
      </w:r>
      <w:r>
        <w:rPr/>
        <w:t>The National population Commission</w:t>
      </w:r>
      <w:r>
        <w:rPr>
          <w:spacing w:val="80"/>
          <w:w w:val="150"/>
        </w:rPr>
        <w:t> </w:t>
      </w:r>
      <w:r>
        <w:rPr/>
        <w:t>(NPC) and the National Bureau of Statistics (NBS) have put the current figure of Nigeria population at 193,392,517</w:t>
      </w:r>
      <w:r>
        <w:rPr>
          <w:vertAlign w:val="superscript"/>
        </w:rPr>
        <w:t>62</w:t>
      </w:r>
      <w:r>
        <w:rPr>
          <w:vertAlign w:val="baseline"/>
        </w:rPr>
        <w:t>.</w:t>
      </w:r>
      <w:r>
        <w:rPr>
          <w:spacing w:val="40"/>
          <w:vertAlign w:val="baseline"/>
        </w:rPr>
        <w:t> </w:t>
      </w:r>
      <w:r>
        <w:rPr>
          <w:vertAlign w:val="baseline"/>
        </w:rPr>
        <w:t>Biodiversity supports the growing</w:t>
      </w:r>
      <w:r>
        <w:rPr>
          <w:spacing w:val="68"/>
          <w:w w:val="150"/>
          <w:vertAlign w:val="baseline"/>
        </w:rPr>
        <w:t> </w:t>
      </w:r>
      <w:r>
        <w:rPr>
          <w:vertAlign w:val="baseline"/>
        </w:rPr>
        <w:t>population</w:t>
      </w:r>
      <w:r>
        <w:rPr>
          <w:spacing w:val="72"/>
          <w:w w:val="150"/>
          <w:vertAlign w:val="baseline"/>
        </w:rPr>
        <w:t> </w:t>
      </w:r>
      <w:r>
        <w:rPr>
          <w:vertAlign w:val="baseline"/>
        </w:rPr>
        <w:t>in</w:t>
      </w:r>
      <w:r>
        <w:rPr>
          <w:spacing w:val="72"/>
          <w:w w:val="150"/>
          <w:vertAlign w:val="baseline"/>
        </w:rPr>
        <w:t> </w:t>
      </w:r>
      <w:r>
        <w:rPr>
          <w:vertAlign w:val="baseline"/>
        </w:rPr>
        <w:t>rural</w:t>
      </w:r>
      <w:r>
        <w:rPr>
          <w:spacing w:val="73"/>
          <w:w w:val="150"/>
          <w:vertAlign w:val="baseline"/>
        </w:rPr>
        <w:t> </w:t>
      </w:r>
      <w:r>
        <w:rPr>
          <w:vertAlign w:val="baseline"/>
        </w:rPr>
        <w:t>and</w:t>
      </w:r>
      <w:r>
        <w:rPr>
          <w:spacing w:val="71"/>
          <w:w w:val="150"/>
          <w:vertAlign w:val="baseline"/>
        </w:rPr>
        <w:t> </w:t>
      </w:r>
      <w:r>
        <w:rPr>
          <w:vertAlign w:val="baseline"/>
        </w:rPr>
        <w:t>urban</w:t>
      </w:r>
      <w:r>
        <w:rPr>
          <w:spacing w:val="71"/>
          <w:w w:val="150"/>
          <w:vertAlign w:val="baseline"/>
        </w:rPr>
        <w:t> </w:t>
      </w:r>
      <w:r>
        <w:rPr>
          <w:vertAlign w:val="baseline"/>
        </w:rPr>
        <w:t>areas,</w:t>
      </w:r>
      <w:r>
        <w:rPr>
          <w:spacing w:val="72"/>
          <w:w w:val="150"/>
          <w:vertAlign w:val="baseline"/>
        </w:rPr>
        <w:t> </w:t>
      </w:r>
      <w:r>
        <w:rPr>
          <w:vertAlign w:val="baseline"/>
        </w:rPr>
        <w:t>but</w:t>
      </w:r>
      <w:r>
        <w:rPr>
          <w:spacing w:val="73"/>
          <w:w w:val="150"/>
          <w:vertAlign w:val="baseline"/>
        </w:rPr>
        <w:t> </w:t>
      </w:r>
      <w:r>
        <w:rPr>
          <w:vertAlign w:val="baseline"/>
        </w:rPr>
        <w:t>the</w:t>
      </w:r>
      <w:r>
        <w:rPr>
          <w:spacing w:val="71"/>
          <w:w w:val="150"/>
          <w:vertAlign w:val="baseline"/>
        </w:rPr>
        <w:t> </w:t>
      </w:r>
      <w:r>
        <w:rPr>
          <w:vertAlign w:val="baseline"/>
        </w:rPr>
        <w:t>pressure</w:t>
      </w:r>
      <w:r>
        <w:rPr>
          <w:spacing w:val="70"/>
          <w:w w:val="150"/>
          <w:vertAlign w:val="baseline"/>
        </w:rPr>
        <w:t> </w:t>
      </w:r>
      <w:r>
        <w:rPr>
          <w:vertAlign w:val="baseline"/>
        </w:rPr>
        <w:t>is</w:t>
      </w:r>
      <w:r>
        <w:rPr>
          <w:spacing w:val="73"/>
          <w:w w:val="150"/>
          <w:vertAlign w:val="baseline"/>
        </w:rPr>
        <w:t> </w:t>
      </w:r>
      <w:r>
        <w:rPr>
          <w:spacing w:val="-2"/>
          <w:vertAlign w:val="baseline"/>
        </w:rPr>
        <w:t>becoming</w:t>
      </w:r>
    </w:p>
    <w:p>
      <w:pPr>
        <w:pStyle w:val="BodyText"/>
        <w:spacing w:before="1"/>
        <w:ind w:left="932"/>
        <w:jc w:val="both"/>
      </w:pPr>
      <w:r>
        <w:rPr/>
        <w:t>increasingly</w:t>
      </w:r>
      <w:r>
        <w:rPr>
          <w:spacing w:val="53"/>
          <w:w w:val="150"/>
        </w:rPr>
        <w:t> </w:t>
      </w:r>
      <w:r>
        <w:rPr/>
        <w:t>higher</w:t>
      </w:r>
      <w:r>
        <w:rPr>
          <w:spacing w:val="58"/>
          <w:w w:val="150"/>
        </w:rPr>
        <w:t> </w:t>
      </w:r>
      <w:r>
        <w:rPr/>
        <w:t>due</w:t>
      </w:r>
      <w:r>
        <w:rPr>
          <w:spacing w:val="15"/>
        </w:rPr>
        <w:t> </w:t>
      </w:r>
      <w:r>
        <w:rPr/>
        <w:t>to</w:t>
      </w:r>
      <w:r>
        <w:rPr>
          <w:spacing w:val="14"/>
        </w:rPr>
        <w:t> </w:t>
      </w:r>
      <w:r>
        <w:rPr/>
        <w:t>over</w:t>
      </w:r>
      <w:r>
        <w:rPr>
          <w:spacing w:val="14"/>
        </w:rPr>
        <w:t> </w:t>
      </w:r>
      <w:r>
        <w:rPr/>
        <w:t>–</w:t>
      </w:r>
      <w:r>
        <w:rPr>
          <w:spacing w:val="58"/>
          <w:w w:val="150"/>
        </w:rPr>
        <w:t> </w:t>
      </w:r>
      <w:r>
        <w:rPr/>
        <w:t>exploitation</w:t>
      </w:r>
      <w:r>
        <w:rPr>
          <w:spacing w:val="58"/>
          <w:w w:val="150"/>
        </w:rPr>
        <w:t> </w:t>
      </w:r>
      <w:r>
        <w:rPr/>
        <w:t>occasioned</w:t>
      </w:r>
      <w:r>
        <w:rPr>
          <w:spacing w:val="13"/>
        </w:rPr>
        <w:t> </w:t>
      </w:r>
      <w:r>
        <w:rPr/>
        <w:t>by</w:t>
      </w:r>
      <w:r>
        <w:rPr>
          <w:spacing w:val="9"/>
        </w:rPr>
        <w:t> </w:t>
      </w:r>
      <w:r>
        <w:rPr/>
        <w:t>high</w:t>
      </w:r>
      <w:r>
        <w:rPr>
          <w:spacing w:val="14"/>
        </w:rPr>
        <w:t> </w:t>
      </w:r>
      <w:r>
        <w:rPr/>
        <w:t>demand</w:t>
      </w:r>
      <w:r>
        <w:rPr>
          <w:spacing w:val="14"/>
        </w:rPr>
        <w:t> </w:t>
      </w:r>
      <w:r>
        <w:rPr>
          <w:spacing w:val="-2"/>
        </w:rPr>
        <w:t>which</w:t>
      </w:r>
    </w:p>
    <w:p>
      <w:pPr>
        <w:pStyle w:val="BodyText"/>
        <w:spacing w:before="8"/>
        <w:rPr>
          <w:sz w:val="15"/>
        </w:rPr>
      </w:pPr>
      <w:r>
        <w:rPr/>
        <mc:AlternateContent>
          <mc:Choice Requires="wps">
            <w:drawing>
              <wp:anchor distT="0" distB="0" distL="0" distR="0" allowOverlap="1" layoutInCell="1" locked="0" behindDoc="1" simplePos="0" relativeHeight="487600128">
                <wp:simplePos x="0" y="0"/>
                <wp:positionH relativeFrom="page">
                  <wp:posOffset>1189024</wp:posOffset>
                </wp:positionH>
                <wp:positionV relativeFrom="paragraph">
                  <wp:posOffset>130247</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255673pt;width:144.020pt;height:.72003pt;mso-position-horizontal-relative:page;mso-position-vertical-relative:paragraph;z-index:-15716352;mso-wrap-distance-left:0;mso-wrap-distance-right:0" id="docshape24" filled="true" fillcolor="#000000" stroked="false">
                <v:fill type="solid"/>
                <w10:wrap type="topAndBottom"/>
              </v:rect>
            </w:pict>
          </mc:Fallback>
        </mc:AlternateContent>
      </w:r>
    </w:p>
    <w:p>
      <w:pPr>
        <w:spacing w:before="96"/>
        <w:ind w:left="514" w:right="1814" w:hanging="303"/>
        <w:jc w:val="left"/>
        <w:rPr>
          <w:sz w:val="20"/>
        </w:rPr>
      </w:pPr>
      <w:r>
        <w:rPr>
          <w:sz w:val="20"/>
          <w:vertAlign w:val="superscript"/>
        </w:rPr>
        <w:t>59</w:t>
      </w:r>
      <w:r>
        <w:rPr>
          <w:spacing w:val="80"/>
          <w:sz w:val="20"/>
          <w:vertAlign w:val="baseline"/>
        </w:rPr>
        <w:t> </w:t>
      </w:r>
      <w:r>
        <w:rPr>
          <w:sz w:val="20"/>
          <w:vertAlign w:val="baseline"/>
        </w:rPr>
        <w:t>Food</w:t>
      </w:r>
      <w:r>
        <w:rPr>
          <w:spacing w:val="-3"/>
          <w:sz w:val="20"/>
          <w:vertAlign w:val="baseline"/>
        </w:rPr>
        <w:t> </w:t>
      </w:r>
      <w:r>
        <w:rPr>
          <w:sz w:val="20"/>
          <w:vertAlign w:val="baseline"/>
        </w:rPr>
        <w:t>and</w:t>
      </w:r>
      <w:r>
        <w:rPr>
          <w:spacing w:val="-3"/>
          <w:sz w:val="20"/>
          <w:vertAlign w:val="baseline"/>
        </w:rPr>
        <w:t> </w:t>
      </w:r>
      <w:r>
        <w:rPr>
          <w:sz w:val="20"/>
          <w:vertAlign w:val="baseline"/>
        </w:rPr>
        <w:t>Agricultural</w:t>
      </w:r>
      <w:r>
        <w:rPr>
          <w:spacing w:val="-4"/>
          <w:sz w:val="20"/>
          <w:vertAlign w:val="baseline"/>
        </w:rPr>
        <w:t> </w:t>
      </w:r>
      <w:r>
        <w:rPr>
          <w:sz w:val="20"/>
          <w:vertAlign w:val="baseline"/>
        </w:rPr>
        <w:t>Organization</w:t>
      </w:r>
      <w:r>
        <w:rPr>
          <w:spacing w:val="-3"/>
          <w:sz w:val="20"/>
          <w:vertAlign w:val="baseline"/>
        </w:rPr>
        <w:t> </w:t>
      </w:r>
      <w:r>
        <w:rPr>
          <w:sz w:val="20"/>
          <w:vertAlign w:val="baseline"/>
        </w:rPr>
        <w:t>state</w:t>
      </w:r>
      <w:r>
        <w:rPr>
          <w:spacing w:val="-4"/>
          <w:sz w:val="20"/>
          <w:vertAlign w:val="baseline"/>
        </w:rPr>
        <w:t> </w:t>
      </w:r>
      <w:r>
        <w:rPr>
          <w:sz w:val="20"/>
          <w:vertAlign w:val="baseline"/>
        </w:rPr>
        <w:t>of</w:t>
      </w:r>
      <w:r>
        <w:rPr>
          <w:spacing w:val="-3"/>
          <w:sz w:val="20"/>
          <w:vertAlign w:val="baseline"/>
        </w:rPr>
        <w:t> </w:t>
      </w:r>
      <w:r>
        <w:rPr>
          <w:sz w:val="20"/>
          <w:vertAlign w:val="baseline"/>
        </w:rPr>
        <w:t>worlds</w:t>
      </w:r>
      <w:r>
        <w:rPr>
          <w:spacing w:val="-2"/>
          <w:sz w:val="20"/>
          <w:vertAlign w:val="baseline"/>
        </w:rPr>
        <w:t> </w:t>
      </w:r>
      <w:r>
        <w:rPr>
          <w:sz w:val="20"/>
          <w:vertAlign w:val="baseline"/>
        </w:rPr>
        <w:t>forest</w:t>
      </w:r>
      <w:r>
        <w:rPr>
          <w:spacing w:val="-5"/>
          <w:sz w:val="20"/>
          <w:vertAlign w:val="baseline"/>
        </w:rPr>
        <w:t> </w:t>
      </w:r>
      <w:r>
        <w:rPr>
          <w:sz w:val="20"/>
          <w:vertAlign w:val="baseline"/>
        </w:rPr>
        <w:t>2011</w:t>
      </w:r>
      <w:r>
        <w:rPr>
          <w:spacing w:val="-3"/>
          <w:sz w:val="20"/>
          <w:vertAlign w:val="baseline"/>
        </w:rPr>
        <w:t> </w:t>
      </w:r>
      <w:r>
        <w:rPr>
          <w:sz w:val="20"/>
          <w:vertAlign w:val="baseline"/>
        </w:rPr>
        <w:t>at</w:t>
      </w:r>
      <w:r>
        <w:rPr>
          <w:spacing w:val="-6"/>
          <w:sz w:val="20"/>
          <w:vertAlign w:val="baseline"/>
        </w:rPr>
        <w:t> </w:t>
      </w:r>
      <w:r>
        <w:rPr>
          <w:sz w:val="20"/>
          <w:vertAlign w:val="baseline"/>
        </w:rPr>
        <w:t>5</w:t>
      </w:r>
      <w:r>
        <w:rPr>
          <w:spacing w:val="-3"/>
          <w:sz w:val="20"/>
          <w:vertAlign w:val="baseline"/>
        </w:rPr>
        <w:t> </w:t>
      </w:r>
      <w:r>
        <w:rPr>
          <w:sz w:val="20"/>
          <w:vertAlign w:val="baseline"/>
        </w:rPr>
        <w:t>at </w:t>
      </w:r>
      <w:hyperlink r:id="rId19">
        <w:r>
          <w:rPr>
            <w:color w:val="0000FF"/>
            <w:sz w:val="20"/>
            <w:u w:val="single" w:color="0000FF"/>
            <w:vertAlign w:val="baseline"/>
          </w:rPr>
          <w:t>http://www.fao.org/doorep/013/20000pdf</w:t>
        </w:r>
      </w:hyperlink>
      <w:r>
        <w:rPr>
          <w:color w:val="0000FF"/>
          <w:sz w:val="20"/>
          <w:vertAlign w:val="baseline"/>
        </w:rPr>
        <w:t> </w:t>
      </w:r>
      <w:r>
        <w:rPr>
          <w:sz w:val="20"/>
          <w:vertAlign w:val="baseline"/>
        </w:rPr>
        <w:t>accessed 3-11-2012.</w:t>
      </w:r>
    </w:p>
    <w:p>
      <w:pPr>
        <w:spacing w:line="229" w:lineRule="exact" w:before="1"/>
        <w:ind w:left="212" w:right="0" w:firstLine="0"/>
        <w:jc w:val="left"/>
        <w:rPr>
          <w:sz w:val="20"/>
        </w:rPr>
      </w:pPr>
      <w:r>
        <w:rPr>
          <w:sz w:val="20"/>
          <w:vertAlign w:val="superscript"/>
        </w:rPr>
        <w:t>60</w:t>
      </w:r>
      <w:r>
        <w:rPr>
          <w:spacing w:val="63"/>
          <w:w w:val="150"/>
          <w:sz w:val="20"/>
          <w:vertAlign w:val="baseline"/>
        </w:rPr>
        <w:t> </w:t>
      </w:r>
      <w:r>
        <w:rPr>
          <w:sz w:val="20"/>
          <w:vertAlign w:val="baseline"/>
        </w:rPr>
        <w:t>Fifth</w:t>
      </w:r>
      <w:r>
        <w:rPr>
          <w:spacing w:val="-5"/>
          <w:sz w:val="20"/>
          <w:vertAlign w:val="baseline"/>
        </w:rPr>
        <w:t> </w:t>
      </w:r>
      <w:r>
        <w:rPr>
          <w:sz w:val="20"/>
          <w:vertAlign w:val="baseline"/>
        </w:rPr>
        <w:t>Nigerian</w:t>
      </w:r>
      <w:r>
        <w:rPr>
          <w:spacing w:val="-5"/>
          <w:sz w:val="20"/>
          <w:vertAlign w:val="baseline"/>
        </w:rPr>
        <w:t> </w:t>
      </w:r>
      <w:r>
        <w:rPr>
          <w:sz w:val="20"/>
          <w:vertAlign w:val="baseline"/>
        </w:rPr>
        <w:t>National</w:t>
      </w:r>
      <w:r>
        <w:rPr>
          <w:spacing w:val="-4"/>
          <w:sz w:val="20"/>
          <w:vertAlign w:val="baseline"/>
        </w:rPr>
        <w:t> </w:t>
      </w:r>
      <w:r>
        <w:rPr>
          <w:sz w:val="20"/>
          <w:vertAlign w:val="baseline"/>
        </w:rPr>
        <w:t>Biodiversity</w:t>
      </w:r>
      <w:r>
        <w:rPr>
          <w:spacing w:val="-5"/>
          <w:sz w:val="20"/>
          <w:vertAlign w:val="baseline"/>
        </w:rPr>
        <w:t> </w:t>
      </w:r>
      <w:r>
        <w:rPr>
          <w:sz w:val="20"/>
          <w:vertAlign w:val="baseline"/>
        </w:rPr>
        <w:t>Report</w:t>
      </w:r>
      <w:r>
        <w:rPr>
          <w:spacing w:val="-5"/>
          <w:sz w:val="20"/>
          <w:vertAlign w:val="baseline"/>
        </w:rPr>
        <w:t> </w:t>
      </w:r>
      <w:r>
        <w:rPr>
          <w:sz w:val="20"/>
          <w:vertAlign w:val="baseline"/>
        </w:rPr>
        <w:t>December,</w:t>
      </w:r>
      <w:r>
        <w:rPr>
          <w:spacing w:val="-5"/>
          <w:sz w:val="20"/>
          <w:vertAlign w:val="baseline"/>
        </w:rPr>
        <w:t> </w:t>
      </w:r>
      <w:r>
        <w:rPr>
          <w:spacing w:val="-2"/>
          <w:sz w:val="20"/>
          <w:vertAlign w:val="baseline"/>
        </w:rPr>
        <w:t>2015.</w:t>
      </w:r>
    </w:p>
    <w:p>
      <w:pPr>
        <w:spacing w:before="0"/>
        <w:ind w:left="514" w:right="1078" w:hanging="303"/>
        <w:jc w:val="left"/>
        <w:rPr>
          <w:sz w:val="20"/>
        </w:rPr>
      </w:pPr>
      <w:r>
        <w:rPr>
          <w:sz w:val="20"/>
          <w:vertAlign w:val="superscript"/>
        </w:rPr>
        <w:t>61</w:t>
      </w:r>
      <w:r>
        <w:rPr>
          <w:spacing w:val="80"/>
          <w:sz w:val="20"/>
          <w:vertAlign w:val="baseline"/>
        </w:rPr>
        <w:t> </w:t>
      </w:r>
      <w:r>
        <w:rPr>
          <w:sz w:val="20"/>
          <w:vertAlign w:val="baseline"/>
        </w:rPr>
        <w:t>Nigeria</w:t>
      </w:r>
      <w:r>
        <w:rPr>
          <w:spacing w:val="-4"/>
          <w:sz w:val="20"/>
          <w:vertAlign w:val="baseline"/>
        </w:rPr>
        <w:t> </w:t>
      </w:r>
      <w:r>
        <w:rPr>
          <w:sz w:val="20"/>
          <w:vertAlign w:val="baseline"/>
        </w:rPr>
        <w:t>National</w:t>
      </w:r>
      <w:r>
        <w:rPr>
          <w:spacing w:val="-4"/>
          <w:sz w:val="20"/>
          <w:vertAlign w:val="baseline"/>
        </w:rPr>
        <w:t> </w:t>
      </w:r>
      <w:r>
        <w:rPr>
          <w:sz w:val="20"/>
          <w:vertAlign w:val="baseline"/>
        </w:rPr>
        <w:t>Biodiversity</w:t>
      </w:r>
      <w:r>
        <w:rPr>
          <w:spacing w:val="-5"/>
          <w:sz w:val="20"/>
          <w:vertAlign w:val="baseline"/>
        </w:rPr>
        <w:t> </w:t>
      </w:r>
      <w:r>
        <w:rPr>
          <w:sz w:val="20"/>
          <w:vertAlign w:val="baseline"/>
        </w:rPr>
        <w:t>Strategy</w:t>
      </w:r>
      <w:r>
        <w:rPr>
          <w:spacing w:val="-8"/>
          <w:sz w:val="20"/>
          <w:vertAlign w:val="baseline"/>
        </w:rPr>
        <w:t> </w:t>
      </w:r>
      <w:r>
        <w:rPr>
          <w:sz w:val="20"/>
          <w:vertAlign w:val="baseline"/>
        </w:rPr>
        <w:t>and</w:t>
      </w:r>
      <w:r>
        <w:rPr>
          <w:spacing w:val="-3"/>
          <w:sz w:val="20"/>
          <w:vertAlign w:val="baseline"/>
        </w:rPr>
        <w:t> </w:t>
      </w:r>
      <w:r>
        <w:rPr>
          <w:sz w:val="20"/>
          <w:vertAlign w:val="baseline"/>
        </w:rPr>
        <w:t>Action</w:t>
      </w:r>
      <w:r>
        <w:rPr>
          <w:spacing w:val="-5"/>
          <w:sz w:val="20"/>
          <w:vertAlign w:val="baseline"/>
        </w:rPr>
        <w:t> </w:t>
      </w:r>
      <w:r>
        <w:rPr>
          <w:sz w:val="20"/>
          <w:vertAlign w:val="baseline"/>
        </w:rPr>
        <w:t>Plan</w:t>
      </w:r>
      <w:r>
        <w:rPr>
          <w:spacing w:val="-5"/>
          <w:sz w:val="20"/>
          <w:vertAlign w:val="baseline"/>
        </w:rPr>
        <w:t> </w:t>
      </w:r>
      <w:r>
        <w:rPr>
          <w:sz w:val="20"/>
          <w:vertAlign w:val="baseline"/>
        </w:rPr>
        <w:t>at </w:t>
      </w:r>
      <w:hyperlink r:id="rId20">
        <w:r>
          <w:rPr>
            <w:color w:val="0000FF"/>
            <w:sz w:val="20"/>
            <w:u w:val="single" w:color="0000FF"/>
            <w:vertAlign w:val="baseline"/>
          </w:rPr>
          <w:t>http://www.cbd.int/report/search/country.ng</w:t>
        </w:r>
      </w:hyperlink>
      <w:r>
        <w:rPr>
          <w:color w:val="0000FF"/>
          <w:sz w:val="20"/>
          <w:vertAlign w:val="baseline"/>
        </w:rPr>
        <w:t> </w:t>
      </w:r>
      <w:r>
        <w:rPr>
          <w:sz w:val="20"/>
          <w:vertAlign w:val="baseline"/>
        </w:rPr>
        <w:t>accessed on 26/01/2013.</w:t>
      </w:r>
    </w:p>
    <w:p>
      <w:pPr>
        <w:spacing w:before="0"/>
        <w:ind w:left="212" w:right="0" w:firstLine="0"/>
        <w:jc w:val="left"/>
        <w:rPr>
          <w:sz w:val="20"/>
        </w:rPr>
      </w:pPr>
      <w:r>
        <w:rPr>
          <w:sz w:val="20"/>
          <w:vertAlign w:val="superscript"/>
        </w:rPr>
        <w:t>62</w:t>
      </w:r>
      <w:r>
        <w:rPr>
          <w:spacing w:val="36"/>
          <w:sz w:val="20"/>
          <w:vertAlign w:val="baseline"/>
        </w:rPr>
        <w:t> </w:t>
      </w:r>
      <w:r>
        <w:rPr>
          <w:sz w:val="20"/>
          <w:vertAlign w:val="baseline"/>
        </w:rPr>
        <w:t>National</w:t>
      </w:r>
      <w:r>
        <w:rPr>
          <w:spacing w:val="-6"/>
          <w:sz w:val="20"/>
          <w:vertAlign w:val="baseline"/>
        </w:rPr>
        <w:t> </w:t>
      </w:r>
      <w:r>
        <w:rPr>
          <w:sz w:val="20"/>
          <w:vertAlign w:val="baseline"/>
        </w:rPr>
        <w:t>Population</w:t>
      </w:r>
      <w:r>
        <w:rPr>
          <w:spacing w:val="-7"/>
          <w:sz w:val="20"/>
          <w:vertAlign w:val="baseline"/>
        </w:rPr>
        <w:t> </w:t>
      </w:r>
      <w:r>
        <w:rPr>
          <w:sz w:val="20"/>
          <w:vertAlign w:val="baseline"/>
        </w:rPr>
        <w:t>Commission</w:t>
      </w:r>
      <w:r>
        <w:rPr>
          <w:spacing w:val="-6"/>
          <w:sz w:val="20"/>
          <w:vertAlign w:val="baseline"/>
        </w:rPr>
        <w:t> </w:t>
      </w:r>
      <w:r>
        <w:rPr>
          <w:sz w:val="20"/>
          <w:vertAlign w:val="baseline"/>
        </w:rPr>
        <w:t>.http://www.population</w:t>
      </w:r>
      <w:r>
        <w:rPr>
          <w:spacing w:val="-8"/>
          <w:sz w:val="20"/>
          <w:vertAlign w:val="baseline"/>
        </w:rPr>
        <w:t> </w:t>
      </w:r>
      <w:r>
        <w:rPr>
          <w:sz w:val="20"/>
          <w:vertAlign w:val="baseline"/>
        </w:rPr>
        <w:t>of</w:t>
      </w:r>
      <w:r>
        <w:rPr>
          <w:spacing w:val="-8"/>
          <w:sz w:val="20"/>
          <w:vertAlign w:val="baseline"/>
        </w:rPr>
        <w:t> </w:t>
      </w:r>
      <w:r>
        <w:rPr>
          <w:sz w:val="20"/>
          <w:vertAlign w:val="baseline"/>
        </w:rPr>
        <w:t>2017.com.population</w:t>
      </w:r>
      <w:r>
        <w:rPr>
          <w:spacing w:val="-7"/>
          <w:sz w:val="20"/>
          <w:vertAlign w:val="baseline"/>
        </w:rPr>
        <w:t> </w:t>
      </w:r>
      <w:r>
        <w:rPr>
          <w:sz w:val="20"/>
          <w:vertAlign w:val="baseline"/>
        </w:rPr>
        <w:t>of</w:t>
      </w:r>
      <w:r>
        <w:rPr>
          <w:spacing w:val="-8"/>
          <w:sz w:val="20"/>
          <w:vertAlign w:val="baseline"/>
        </w:rPr>
        <w:t> </w:t>
      </w:r>
      <w:r>
        <w:rPr>
          <w:spacing w:val="-2"/>
          <w:sz w:val="20"/>
          <w:vertAlign w:val="baseline"/>
        </w:rPr>
        <w:t>Nigeria.</w:t>
      </w:r>
    </w:p>
    <w:p>
      <w:pPr>
        <w:spacing w:after="0"/>
        <w:jc w:val="left"/>
        <w:rPr>
          <w:sz w:val="20"/>
        </w:rPr>
        <w:sectPr>
          <w:pgSz w:w="12240" w:h="15840"/>
          <w:pgMar w:header="0" w:footer="1519" w:top="1360" w:bottom="1720" w:left="1660" w:right="360"/>
        </w:sectPr>
      </w:pPr>
    </w:p>
    <w:p>
      <w:pPr>
        <w:pStyle w:val="BodyText"/>
        <w:spacing w:line="480" w:lineRule="auto" w:before="72"/>
        <w:ind w:left="932" w:right="1079"/>
        <w:jc w:val="both"/>
      </w:pPr>
      <w:r>
        <w:rPr/>
        <w:t>lead to unsustainable use of the resources.</w:t>
      </w:r>
      <w:r>
        <w:rPr>
          <w:spacing w:val="40"/>
        </w:rPr>
        <w:t> </w:t>
      </w:r>
      <w:r>
        <w:rPr/>
        <w:t>Nigeria large population is characterized by high percentage of illiteracy, poverty, unemployment, which acts as powerful drivers of increasing severe demands on the remaining bio resources in Nigeria</w:t>
      </w:r>
      <w:r>
        <w:rPr>
          <w:vertAlign w:val="superscript"/>
        </w:rPr>
        <w:t>63</w:t>
      </w:r>
      <w:r>
        <w:rPr>
          <w:vertAlign w:val="baseline"/>
        </w:rPr>
        <w:t>.</w:t>
      </w:r>
    </w:p>
    <w:p>
      <w:pPr>
        <w:pStyle w:val="BodyText"/>
        <w:spacing w:line="480" w:lineRule="auto" w:before="240"/>
        <w:ind w:left="932" w:right="1076" w:firstLine="720"/>
        <w:jc w:val="both"/>
      </w:pPr>
      <w:r>
        <w:rPr/>
        <w:t>In addition, the economy of the rural areas in Nigeria is driven by</w:t>
      </w:r>
      <w:r>
        <w:rPr>
          <w:spacing w:val="40"/>
        </w:rPr>
        <w:t> </w:t>
      </w:r>
      <w:r>
        <w:rPr/>
        <w:t>biodiversity due to high level of poverty in such areas.</w:t>
      </w:r>
      <w:r>
        <w:rPr>
          <w:spacing w:val="40"/>
        </w:rPr>
        <w:t> </w:t>
      </w:r>
      <w:r>
        <w:rPr/>
        <w:t>According to the Human Development Index Report</w:t>
      </w:r>
      <w:r>
        <w:rPr>
          <w:vertAlign w:val="superscript"/>
        </w:rPr>
        <w:t>64</w:t>
      </w:r>
      <w:r>
        <w:rPr>
          <w:vertAlign w:val="baseline"/>
        </w:rPr>
        <w:t>,</w:t>
      </w:r>
      <w:r>
        <w:rPr>
          <w:spacing w:val="-1"/>
          <w:vertAlign w:val="baseline"/>
        </w:rPr>
        <w:t> </w:t>
      </w:r>
      <w:r>
        <w:rPr>
          <w:vertAlign w:val="baseline"/>
        </w:rPr>
        <w:t>the</w:t>
      </w:r>
      <w:r>
        <w:rPr>
          <w:spacing w:val="-2"/>
          <w:vertAlign w:val="baseline"/>
        </w:rPr>
        <w:t> </w:t>
      </w:r>
      <w:r>
        <w:rPr>
          <w:vertAlign w:val="baseline"/>
        </w:rPr>
        <w:t>number</w:t>
      </w:r>
      <w:r>
        <w:rPr>
          <w:spacing w:val="-3"/>
          <w:vertAlign w:val="baseline"/>
        </w:rPr>
        <w:t> </w:t>
      </w:r>
      <w:r>
        <w:rPr>
          <w:vertAlign w:val="baseline"/>
        </w:rPr>
        <w:t>of</w:t>
      </w:r>
      <w:r>
        <w:rPr>
          <w:spacing w:val="-2"/>
          <w:vertAlign w:val="baseline"/>
        </w:rPr>
        <w:t> </w:t>
      </w:r>
      <w:r>
        <w:rPr>
          <w:vertAlign w:val="baseline"/>
        </w:rPr>
        <w:t>poor</w:t>
      </w:r>
      <w:r>
        <w:rPr>
          <w:spacing w:val="-2"/>
          <w:vertAlign w:val="baseline"/>
        </w:rPr>
        <w:t> </w:t>
      </w:r>
      <w:r>
        <w:rPr>
          <w:vertAlign w:val="baseline"/>
        </w:rPr>
        <w:t>people</w:t>
      </w:r>
      <w:r>
        <w:rPr>
          <w:spacing w:val="-2"/>
          <w:vertAlign w:val="baseline"/>
        </w:rPr>
        <w:t> </w:t>
      </w:r>
      <w:r>
        <w:rPr>
          <w:vertAlign w:val="baseline"/>
        </w:rPr>
        <w:t>in</w:t>
      </w:r>
      <w:r>
        <w:rPr>
          <w:spacing w:val="-1"/>
          <w:vertAlign w:val="baseline"/>
        </w:rPr>
        <w:t> </w:t>
      </w:r>
      <w:r>
        <w:rPr>
          <w:vertAlign w:val="baseline"/>
        </w:rPr>
        <w:t>Nigeria remains high</w:t>
      </w:r>
      <w:r>
        <w:rPr>
          <w:spacing w:val="-1"/>
          <w:vertAlign w:val="baseline"/>
        </w:rPr>
        <w:t> </w:t>
      </w:r>
      <w:r>
        <w:rPr>
          <w:vertAlign w:val="baseline"/>
        </w:rPr>
        <w:t>and the level of poverty</w:t>
      </w:r>
      <w:r>
        <w:rPr>
          <w:spacing w:val="-3"/>
          <w:vertAlign w:val="baseline"/>
        </w:rPr>
        <w:t> </w:t>
      </w:r>
      <w:r>
        <w:rPr>
          <w:vertAlign w:val="baseline"/>
        </w:rPr>
        <w:t>rose over a period of time.</w:t>
      </w:r>
      <w:r>
        <w:rPr>
          <w:spacing w:val="66"/>
          <w:vertAlign w:val="baseline"/>
        </w:rPr>
        <w:t> </w:t>
      </w:r>
      <w:r>
        <w:rPr>
          <w:vertAlign w:val="baseline"/>
        </w:rPr>
        <w:t>To a large extent, poverty</w:t>
      </w:r>
      <w:r>
        <w:rPr>
          <w:spacing w:val="-3"/>
          <w:vertAlign w:val="baseline"/>
        </w:rPr>
        <w:t> </w:t>
      </w:r>
      <w:r>
        <w:rPr>
          <w:vertAlign w:val="baseline"/>
        </w:rPr>
        <w:t>constitutes a major threat to biodiversity conservation and in other ways contributes to further deepen the level of poverty in most rural areas of the country, because they depend on the exploitation of these resources within their natural environment for their survival</w:t>
      </w:r>
      <w:r>
        <w:rPr>
          <w:vertAlign w:val="superscript"/>
        </w:rPr>
        <w:t>65</w:t>
      </w:r>
      <w:r>
        <w:rPr>
          <w:vertAlign w:val="baseline"/>
        </w:rPr>
        <w:t>.</w:t>
      </w:r>
      <w:r>
        <w:rPr>
          <w:spacing w:val="80"/>
          <w:vertAlign w:val="baseline"/>
        </w:rPr>
        <w:t> </w:t>
      </w:r>
      <w:r>
        <w:rPr>
          <w:vertAlign w:val="baseline"/>
        </w:rPr>
        <w:t>They depend on exploitation of the use of wood and trees for energy,</w:t>
      </w:r>
      <w:r>
        <w:rPr>
          <w:spacing w:val="40"/>
          <w:vertAlign w:val="baseline"/>
        </w:rPr>
        <w:t> </w:t>
      </w:r>
      <w:r>
        <w:rPr>
          <w:vertAlign w:val="baseline"/>
        </w:rPr>
        <w:t>they hunt animals for game and for food and income supplement these unregulated exploitation result in severe loss of biodiversity resources in Nigeria</w:t>
      </w:r>
      <w:r>
        <w:rPr>
          <w:vertAlign w:val="superscript"/>
        </w:rPr>
        <w:t>66</w:t>
      </w:r>
      <w:r>
        <w:rPr>
          <w:vertAlign w:val="baseline"/>
        </w:rPr>
        <w:t>.</w:t>
      </w:r>
    </w:p>
    <w:p>
      <w:pPr>
        <w:pStyle w:val="BodyText"/>
        <w:spacing w:line="480" w:lineRule="auto" w:before="242"/>
        <w:ind w:left="932" w:right="1077" w:firstLine="720"/>
        <w:jc w:val="both"/>
      </w:pPr>
      <w:r>
        <w:rPr/>
        <w:t>Nigeria is a developing country, with a growing economy and several developmental activities and programmes taking place, such as road and irrigation construction and the earmarking of certain position of lands for agricultural</w:t>
      </w:r>
      <w:r>
        <w:rPr>
          <w:spacing w:val="80"/>
        </w:rPr>
        <w:t> </w:t>
      </w:r>
      <w:r>
        <w:rPr/>
        <w:t>purposes, all result in serious damage to natural resources and environmental quality of the country‘s natural resources.</w:t>
      </w:r>
      <w:r>
        <w:rPr>
          <w:spacing w:val="40"/>
        </w:rPr>
        <w:t> </w:t>
      </w:r>
      <w:r>
        <w:rPr/>
        <w:t>Prudence dictates that we keep as much biodiversity</w:t>
      </w:r>
      <w:r>
        <w:rPr>
          <w:spacing w:val="16"/>
        </w:rPr>
        <w:t> </w:t>
      </w:r>
      <w:r>
        <w:rPr/>
        <w:t>resources</w:t>
      </w:r>
      <w:r>
        <w:rPr>
          <w:spacing w:val="21"/>
        </w:rPr>
        <w:t> </w:t>
      </w:r>
      <w:r>
        <w:rPr/>
        <w:t>as</w:t>
      </w:r>
      <w:r>
        <w:rPr>
          <w:spacing w:val="21"/>
        </w:rPr>
        <w:t> </w:t>
      </w:r>
      <w:r>
        <w:rPr/>
        <w:t>possible.</w:t>
      </w:r>
      <w:r>
        <w:rPr>
          <w:spacing w:val="69"/>
          <w:w w:val="150"/>
        </w:rPr>
        <w:t> </w:t>
      </w:r>
      <w:r>
        <w:rPr/>
        <w:t>But</w:t>
      </w:r>
      <w:r>
        <w:rPr>
          <w:spacing w:val="19"/>
        </w:rPr>
        <w:t> </w:t>
      </w:r>
      <w:r>
        <w:rPr/>
        <w:t>biodiversity</w:t>
      </w:r>
      <w:r>
        <w:rPr>
          <w:spacing w:val="14"/>
        </w:rPr>
        <w:t> </w:t>
      </w:r>
      <w:r>
        <w:rPr/>
        <w:t>is</w:t>
      </w:r>
      <w:r>
        <w:rPr>
          <w:spacing w:val="19"/>
        </w:rPr>
        <w:t> </w:t>
      </w:r>
      <w:r>
        <w:rPr/>
        <w:t>more</w:t>
      </w:r>
      <w:r>
        <w:rPr>
          <w:spacing w:val="18"/>
        </w:rPr>
        <w:t> </w:t>
      </w:r>
      <w:r>
        <w:rPr/>
        <w:t>threatened</w:t>
      </w:r>
      <w:r>
        <w:rPr>
          <w:spacing w:val="18"/>
        </w:rPr>
        <w:t> </w:t>
      </w:r>
      <w:r>
        <w:rPr/>
        <w:t>now</w:t>
      </w:r>
      <w:r>
        <w:rPr>
          <w:spacing w:val="18"/>
        </w:rPr>
        <w:t> </w:t>
      </w:r>
      <w:r>
        <w:rPr/>
        <w:t>than</w:t>
      </w:r>
      <w:r>
        <w:rPr>
          <w:spacing w:val="20"/>
        </w:rPr>
        <w:t> </w:t>
      </w:r>
      <w:r>
        <w:rPr>
          <w:spacing w:val="-5"/>
        </w:rPr>
        <w:t>at</w:t>
      </w:r>
    </w:p>
    <w:p>
      <w:pPr>
        <w:pStyle w:val="BodyText"/>
        <w:spacing w:before="9"/>
        <w:rPr>
          <w:sz w:val="10"/>
        </w:rPr>
      </w:pPr>
      <w:r>
        <w:rPr/>
        <mc:AlternateContent>
          <mc:Choice Requires="wps">
            <w:drawing>
              <wp:anchor distT="0" distB="0" distL="0" distR="0" allowOverlap="1" layoutInCell="1" locked="0" behindDoc="1" simplePos="0" relativeHeight="487600640">
                <wp:simplePos x="0" y="0"/>
                <wp:positionH relativeFrom="page">
                  <wp:posOffset>1189024</wp:posOffset>
                </wp:positionH>
                <wp:positionV relativeFrom="paragraph">
                  <wp:posOffset>94037</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404501pt;width:144.020pt;height:.72003pt;mso-position-horizontal-relative:page;mso-position-vertical-relative:paragraph;z-index:-15715840;mso-wrap-distance-left:0;mso-wrap-distance-right:0" id="docshape25" filled="true" fillcolor="#000000" stroked="false">
                <v:fill type="solid"/>
                <w10:wrap type="topAndBottom"/>
              </v:rect>
            </w:pict>
          </mc:Fallback>
        </mc:AlternateContent>
      </w:r>
    </w:p>
    <w:p>
      <w:pPr>
        <w:spacing w:before="96"/>
        <w:ind w:left="464" w:right="1095" w:hanging="252"/>
        <w:jc w:val="left"/>
        <w:rPr>
          <w:sz w:val="20"/>
        </w:rPr>
      </w:pPr>
      <w:r>
        <w:rPr>
          <w:sz w:val="20"/>
          <w:vertAlign w:val="superscript"/>
        </w:rPr>
        <w:t>63</w:t>
      </w:r>
      <w:r>
        <w:rPr>
          <w:spacing w:val="40"/>
          <w:sz w:val="20"/>
          <w:vertAlign w:val="baseline"/>
        </w:rPr>
        <w:t> </w:t>
      </w:r>
      <w:r>
        <w:rPr>
          <w:sz w:val="20"/>
          <w:vertAlign w:val="baseline"/>
        </w:rPr>
        <w:t>Nigeria‘s</w:t>
      </w:r>
      <w:r>
        <w:rPr>
          <w:spacing w:val="-4"/>
          <w:sz w:val="20"/>
          <w:vertAlign w:val="baseline"/>
        </w:rPr>
        <w:t> </w:t>
      </w:r>
      <w:r>
        <w:rPr>
          <w:sz w:val="20"/>
          <w:vertAlign w:val="baseline"/>
        </w:rPr>
        <w:t>National</w:t>
      </w:r>
      <w:r>
        <w:rPr>
          <w:spacing w:val="-4"/>
          <w:sz w:val="20"/>
          <w:vertAlign w:val="baseline"/>
        </w:rPr>
        <w:t> </w:t>
      </w:r>
      <w:r>
        <w:rPr>
          <w:sz w:val="20"/>
          <w:vertAlign w:val="baseline"/>
        </w:rPr>
        <w:t>Biodiversity</w:t>
      </w:r>
      <w:r>
        <w:rPr>
          <w:spacing w:val="-7"/>
          <w:sz w:val="20"/>
          <w:vertAlign w:val="baseline"/>
        </w:rPr>
        <w:t> </w:t>
      </w:r>
      <w:r>
        <w:rPr>
          <w:sz w:val="20"/>
          <w:vertAlign w:val="baseline"/>
        </w:rPr>
        <w:t>Strategy</w:t>
      </w:r>
      <w:r>
        <w:rPr>
          <w:spacing w:val="-7"/>
          <w:sz w:val="20"/>
          <w:vertAlign w:val="baseline"/>
        </w:rPr>
        <w:t> </w:t>
      </w:r>
      <w:r>
        <w:rPr>
          <w:sz w:val="20"/>
          <w:vertAlign w:val="baseline"/>
        </w:rPr>
        <w:t>and</w:t>
      </w:r>
      <w:r>
        <w:rPr>
          <w:spacing w:val="-1"/>
          <w:sz w:val="20"/>
          <w:vertAlign w:val="baseline"/>
        </w:rPr>
        <w:t> </w:t>
      </w:r>
      <w:r>
        <w:rPr>
          <w:sz w:val="20"/>
          <w:vertAlign w:val="baseline"/>
        </w:rPr>
        <w:t>Action</w:t>
      </w:r>
      <w:r>
        <w:rPr>
          <w:spacing w:val="-4"/>
          <w:sz w:val="20"/>
          <w:vertAlign w:val="baseline"/>
        </w:rPr>
        <w:t> </w:t>
      </w:r>
      <w:r>
        <w:rPr>
          <w:sz w:val="20"/>
          <w:vertAlign w:val="baseline"/>
        </w:rPr>
        <w:t>Plan</w:t>
      </w:r>
      <w:r>
        <w:rPr>
          <w:spacing w:val="-4"/>
          <w:sz w:val="20"/>
          <w:vertAlign w:val="baseline"/>
        </w:rPr>
        <w:t> </w:t>
      </w:r>
      <w:r>
        <w:rPr>
          <w:sz w:val="20"/>
          <w:vertAlign w:val="baseline"/>
        </w:rPr>
        <w:t>at</w:t>
      </w:r>
      <w:r>
        <w:rPr>
          <w:spacing w:val="-2"/>
          <w:sz w:val="20"/>
          <w:vertAlign w:val="baseline"/>
        </w:rPr>
        <w:t> </w:t>
      </w:r>
      <w:hyperlink r:id="rId21">
        <w:r>
          <w:rPr>
            <w:color w:val="0000FF"/>
            <w:sz w:val="20"/>
            <w:u w:val="single" w:color="0000FF"/>
            <w:vertAlign w:val="baseline"/>
          </w:rPr>
          <w:t>http://www.cbd.int/report/search/</w:t>
        </w:r>
      </w:hyperlink>
      <w:r>
        <w:rPr>
          <w:sz w:val="20"/>
          <w:vertAlign w:val="baseline"/>
        </w:rPr>
        <w:t>?</w:t>
      </w:r>
      <w:r>
        <w:rPr>
          <w:spacing w:val="-1"/>
          <w:sz w:val="20"/>
          <w:vertAlign w:val="baseline"/>
        </w:rPr>
        <w:t> </w:t>
      </w:r>
      <w:r>
        <w:rPr>
          <w:sz w:val="20"/>
          <w:vertAlign w:val="baseline"/>
        </w:rPr>
        <w:t>Country</w:t>
      </w:r>
      <w:r>
        <w:rPr>
          <w:spacing w:val="-6"/>
          <w:sz w:val="20"/>
          <w:vertAlign w:val="baseline"/>
        </w:rPr>
        <w:t> </w:t>
      </w:r>
      <w:r>
        <w:rPr>
          <w:sz w:val="20"/>
          <w:vertAlign w:val="baseline"/>
        </w:rPr>
        <w:t>–ng (accessed on 26/6/2013 at 12.</w:t>
      </w:r>
    </w:p>
    <w:p>
      <w:pPr>
        <w:spacing w:line="229" w:lineRule="exact" w:before="1"/>
        <w:ind w:left="212" w:right="0" w:firstLine="0"/>
        <w:jc w:val="left"/>
        <w:rPr>
          <w:sz w:val="20"/>
        </w:rPr>
      </w:pPr>
      <w:r>
        <w:rPr>
          <w:sz w:val="20"/>
          <w:vertAlign w:val="superscript"/>
        </w:rPr>
        <w:t>64</w:t>
      </w:r>
      <w:r>
        <w:rPr>
          <w:spacing w:val="60"/>
          <w:w w:val="150"/>
          <w:sz w:val="20"/>
          <w:vertAlign w:val="baseline"/>
        </w:rPr>
        <w:t> </w:t>
      </w:r>
      <w:r>
        <w:rPr>
          <w:sz w:val="20"/>
          <w:vertAlign w:val="baseline"/>
        </w:rPr>
        <w:t>Human</w:t>
      </w:r>
      <w:r>
        <w:rPr>
          <w:spacing w:val="-7"/>
          <w:sz w:val="20"/>
          <w:vertAlign w:val="baseline"/>
        </w:rPr>
        <w:t> </w:t>
      </w:r>
      <w:r>
        <w:rPr>
          <w:sz w:val="20"/>
          <w:vertAlign w:val="baseline"/>
        </w:rPr>
        <w:t>Development</w:t>
      </w:r>
      <w:r>
        <w:rPr>
          <w:spacing w:val="-6"/>
          <w:sz w:val="20"/>
          <w:vertAlign w:val="baseline"/>
        </w:rPr>
        <w:t> </w:t>
      </w:r>
      <w:r>
        <w:rPr>
          <w:sz w:val="20"/>
          <w:vertAlign w:val="baseline"/>
        </w:rPr>
        <w:t>Index</w:t>
      </w:r>
      <w:r>
        <w:rPr>
          <w:spacing w:val="-4"/>
          <w:sz w:val="20"/>
          <w:vertAlign w:val="baseline"/>
        </w:rPr>
        <w:t> </w:t>
      </w:r>
      <w:r>
        <w:rPr>
          <w:sz w:val="20"/>
          <w:vertAlign w:val="baseline"/>
        </w:rPr>
        <w:t>Report</w:t>
      </w:r>
      <w:r>
        <w:rPr>
          <w:spacing w:val="-6"/>
          <w:sz w:val="20"/>
          <w:vertAlign w:val="baseline"/>
        </w:rPr>
        <w:t> </w:t>
      </w:r>
      <w:r>
        <w:rPr>
          <w:sz w:val="20"/>
          <w:vertAlign w:val="baseline"/>
        </w:rPr>
        <w:t>for</w:t>
      </w:r>
      <w:r>
        <w:rPr>
          <w:spacing w:val="-6"/>
          <w:sz w:val="20"/>
          <w:vertAlign w:val="baseline"/>
        </w:rPr>
        <w:t> </w:t>
      </w:r>
      <w:r>
        <w:rPr>
          <w:sz w:val="20"/>
          <w:vertAlign w:val="baseline"/>
        </w:rPr>
        <w:t>Nigeria</w:t>
      </w:r>
      <w:r>
        <w:rPr>
          <w:spacing w:val="-5"/>
          <w:sz w:val="20"/>
          <w:vertAlign w:val="baseline"/>
        </w:rPr>
        <w:t> </w:t>
      </w:r>
      <w:r>
        <w:rPr>
          <w:sz w:val="20"/>
          <w:vertAlign w:val="baseline"/>
        </w:rPr>
        <w:t>2016</w:t>
      </w:r>
      <w:r>
        <w:rPr>
          <w:spacing w:val="-4"/>
          <w:sz w:val="20"/>
          <w:vertAlign w:val="baseline"/>
        </w:rPr>
        <w:t> </w:t>
      </w:r>
      <w:r>
        <w:rPr>
          <w:sz w:val="20"/>
          <w:vertAlign w:val="baseline"/>
        </w:rPr>
        <w:t>at </w:t>
      </w:r>
      <w:hyperlink r:id="rId22">
        <w:r>
          <w:rPr>
            <w:color w:val="0000FF"/>
            <w:sz w:val="20"/>
            <w:u w:val="single" w:color="0000FF"/>
            <w:vertAlign w:val="baseline"/>
          </w:rPr>
          <w:t>http://hdr.undp</w:t>
        </w:r>
      </w:hyperlink>
      <w:r>
        <w:rPr>
          <w:color w:val="0000FF"/>
          <w:spacing w:val="-4"/>
          <w:sz w:val="20"/>
          <w:vertAlign w:val="baseline"/>
        </w:rPr>
        <w:t> </w:t>
      </w:r>
      <w:r>
        <w:rPr>
          <w:sz w:val="20"/>
          <w:vertAlign w:val="baseline"/>
        </w:rPr>
        <w:t>org</w:t>
      </w:r>
      <w:r>
        <w:rPr>
          <w:spacing w:val="-6"/>
          <w:sz w:val="20"/>
          <w:vertAlign w:val="baseline"/>
        </w:rPr>
        <w:t> </w:t>
      </w:r>
      <w:r>
        <w:rPr>
          <w:sz w:val="20"/>
          <w:vertAlign w:val="baseline"/>
        </w:rPr>
        <w:t>/sites/default/files</w:t>
      </w:r>
      <w:r>
        <w:rPr>
          <w:spacing w:val="-6"/>
          <w:sz w:val="20"/>
          <w:vertAlign w:val="baseline"/>
        </w:rPr>
        <w:t> </w:t>
      </w:r>
      <w:r>
        <w:rPr>
          <w:spacing w:val="-2"/>
          <w:sz w:val="20"/>
          <w:vertAlign w:val="baseline"/>
        </w:rPr>
        <w:t>/2016.</w:t>
      </w:r>
    </w:p>
    <w:p>
      <w:pPr>
        <w:spacing w:before="0"/>
        <w:ind w:left="464" w:right="1078" w:hanging="252"/>
        <w:jc w:val="left"/>
        <w:rPr>
          <w:sz w:val="20"/>
        </w:rPr>
      </w:pPr>
      <w:r>
        <w:rPr>
          <w:sz w:val="20"/>
          <w:vertAlign w:val="superscript"/>
        </w:rPr>
        <w:t>65</w:t>
      </w:r>
      <w:r>
        <w:rPr>
          <w:spacing w:val="80"/>
          <w:sz w:val="20"/>
          <w:vertAlign w:val="baseline"/>
        </w:rPr>
        <w:t> </w:t>
      </w:r>
      <w:r>
        <w:rPr>
          <w:sz w:val="20"/>
          <w:vertAlign w:val="baseline"/>
        </w:rPr>
        <w:t>Emma</w:t>
      </w:r>
      <w:r>
        <w:rPr>
          <w:spacing w:val="-3"/>
          <w:sz w:val="20"/>
          <w:vertAlign w:val="baseline"/>
        </w:rPr>
        <w:t> </w:t>
      </w:r>
      <w:r>
        <w:rPr>
          <w:sz w:val="20"/>
          <w:vertAlign w:val="baseline"/>
        </w:rPr>
        <w:t>Okafor</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(2009)</w:t>
      </w:r>
      <w:r>
        <w:rPr>
          <w:spacing w:val="-5"/>
          <w:sz w:val="20"/>
          <w:vertAlign w:val="baseline"/>
        </w:rPr>
        <w:t> </w:t>
      </w:r>
      <w:r>
        <w:rPr>
          <w:sz w:val="20"/>
          <w:vertAlign w:val="baseline"/>
        </w:rPr>
        <w:t>Biodiversity</w:t>
      </w:r>
      <w:r>
        <w:rPr>
          <w:spacing w:val="-4"/>
          <w:sz w:val="20"/>
          <w:vertAlign w:val="baseline"/>
        </w:rPr>
        <w:t> </w:t>
      </w:r>
      <w:r>
        <w:rPr>
          <w:sz w:val="20"/>
          <w:vertAlign w:val="baseline"/>
        </w:rPr>
        <w:t>Conservation</w:t>
      </w:r>
      <w:r>
        <w:rPr>
          <w:spacing w:val="-4"/>
          <w:sz w:val="20"/>
          <w:vertAlign w:val="baseline"/>
        </w:rPr>
        <w:t> </w:t>
      </w:r>
      <w:r>
        <w:rPr>
          <w:sz w:val="20"/>
          <w:vertAlign w:val="baseline"/>
        </w:rPr>
        <w:t>for</w:t>
      </w:r>
      <w:r>
        <w:rPr>
          <w:spacing w:val="-3"/>
          <w:sz w:val="20"/>
          <w:vertAlign w:val="baseline"/>
        </w:rPr>
        <w:t> </w:t>
      </w:r>
      <w:r>
        <w:rPr>
          <w:sz w:val="20"/>
          <w:vertAlign w:val="baseline"/>
        </w:rPr>
        <w:t>Sustainable</w:t>
      </w:r>
      <w:r>
        <w:rPr>
          <w:spacing w:val="-2"/>
          <w:sz w:val="20"/>
          <w:vertAlign w:val="baseline"/>
        </w:rPr>
        <w:t> </w:t>
      </w:r>
      <w:r>
        <w:rPr>
          <w:sz w:val="20"/>
          <w:vertAlign w:val="baseline"/>
        </w:rPr>
        <w:t>Agricultural</w:t>
      </w:r>
      <w:r>
        <w:rPr>
          <w:spacing w:val="-3"/>
          <w:sz w:val="20"/>
          <w:vertAlign w:val="baseline"/>
        </w:rPr>
        <w:t> </w:t>
      </w:r>
      <w:r>
        <w:rPr>
          <w:sz w:val="20"/>
          <w:vertAlign w:val="baseline"/>
        </w:rPr>
        <w:t>in</w:t>
      </w:r>
      <w:r>
        <w:rPr>
          <w:spacing w:val="-4"/>
          <w:sz w:val="20"/>
          <w:vertAlign w:val="baseline"/>
        </w:rPr>
        <w:t> </w:t>
      </w:r>
      <w:r>
        <w:rPr>
          <w:sz w:val="20"/>
          <w:vertAlign w:val="baseline"/>
        </w:rPr>
        <w:t>Tropical</w:t>
      </w:r>
      <w:r>
        <w:rPr>
          <w:spacing w:val="-3"/>
          <w:sz w:val="20"/>
          <w:vertAlign w:val="baseline"/>
        </w:rPr>
        <w:t> </w:t>
      </w:r>
      <w:r>
        <w:rPr>
          <w:sz w:val="20"/>
          <w:vertAlign w:val="baseline"/>
        </w:rPr>
        <w:t>Rainforest</w:t>
      </w:r>
      <w:r>
        <w:rPr>
          <w:spacing w:val="-4"/>
          <w:sz w:val="20"/>
          <w:vertAlign w:val="baseline"/>
        </w:rPr>
        <w:t> </w:t>
      </w:r>
      <w:r>
        <w:rPr>
          <w:sz w:val="20"/>
          <w:vertAlign w:val="baseline"/>
        </w:rPr>
        <w:t>of Nigeria.</w:t>
      </w:r>
      <w:r>
        <w:rPr>
          <w:spacing w:val="40"/>
          <w:sz w:val="20"/>
          <w:vertAlign w:val="baseline"/>
        </w:rPr>
        <w:t> </w:t>
      </w:r>
      <w:r>
        <w:rPr>
          <w:i/>
          <w:sz w:val="20"/>
          <w:vertAlign w:val="baseline"/>
        </w:rPr>
        <w:t>New York Science Journal </w:t>
      </w:r>
      <w:r>
        <w:rPr>
          <w:sz w:val="20"/>
          <w:vertAlign w:val="baseline"/>
        </w:rPr>
        <w:t>2(7) at 81</w:t>
      </w:r>
    </w:p>
    <w:p>
      <w:pPr>
        <w:spacing w:before="0"/>
        <w:ind w:left="212" w:right="0" w:firstLine="0"/>
        <w:jc w:val="left"/>
        <w:rPr>
          <w:sz w:val="20"/>
        </w:rPr>
      </w:pPr>
      <w:r>
        <w:rPr>
          <w:sz w:val="20"/>
          <w:vertAlign w:val="superscript"/>
        </w:rPr>
        <w:t>66</w:t>
      </w:r>
      <w:r>
        <w:rPr>
          <w:spacing w:val="48"/>
          <w:sz w:val="20"/>
          <w:vertAlign w:val="baseline"/>
        </w:rPr>
        <w:t> </w:t>
      </w:r>
      <w:r>
        <w:rPr>
          <w:spacing w:val="-4"/>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any time.</w:t>
      </w:r>
      <w:r>
        <w:rPr>
          <w:spacing w:val="80"/>
        </w:rPr>
        <w:t> </w:t>
      </w:r>
      <w:r>
        <w:rPr/>
        <w:t>The trend is steadily downward.</w:t>
      </w:r>
      <w:r>
        <w:rPr>
          <w:spacing w:val="80"/>
        </w:rPr>
        <w:t> </w:t>
      </w:r>
      <w:r>
        <w:rPr/>
        <w:t>As more habitat are converted exclusively</w:t>
      </w:r>
      <w:r>
        <w:rPr>
          <w:spacing w:val="-3"/>
        </w:rPr>
        <w:t> </w:t>
      </w:r>
      <w:r>
        <w:rPr/>
        <w:t>to human use.</w:t>
      </w:r>
      <w:r>
        <w:rPr>
          <w:spacing w:val="40"/>
        </w:rPr>
        <w:t> </w:t>
      </w:r>
      <w:r>
        <w:rPr/>
        <w:t>As far as biodiversity</w:t>
      </w:r>
      <w:r>
        <w:rPr>
          <w:spacing w:val="-2"/>
        </w:rPr>
        <w:t> </w:t>
      </w:r>
      <w:r>
        <w:rPr/>
        <w:t>is concerned, many</w:t>
      </w:r>
      <w:r>
        <w:rPr>
          <w:spacing w:val="-4"/>
        </w:rPr>
        <w:t> </w:t>
      </w:r>
      <w:r>
        <w:rPr/>
        <w:t>vegetation such as forestry, grassland and wetlands have been converted construction land for the purpose</w:t>
      </w:r>
      <w:r>
        <w:rPr>
          <w:spacing w:val="-4"/>
        </w:rPr>
        <w:t> </w:t>
      </w:r>
      <w:r>
        <w:rPr/>
        <w:t>of</w:t>
      </w:r>
      <w:r>
        <w:rPr>
          <w:spacing w:val="-2"/>
        </w:rPr>
        <w:t> </w:t>
      </w:r>
      <w:r>
        <w:rPr/>
        <w:t>development,</w:t>
      </w:r>
      <w:r>
        <w:rPr>
          <w:spacing w:val="-1"/>
        </w:rPr>
        <w:t> </w:t>
      </w:r>
      <w:r>
        <w:rPr/>
        <w:t>this</w:t>
      </w:r>
      <w:r>
        <w:rPr>
          <w:spacing w:val="-3"/>
        </w:rPr>
        <w:t> </w:t>
      </w:r>
      <w:r>
        <w:rPr/>
        <w:t>destroys</w:t>
      </w:r>
      <w:r>
        <w:rPr>
          <w:spacing w:val="-1"/>
        </w:rPr>
        <w:t> </w:t>
      </w:r>
      <w:r>
        <w:rPr/>
        <w:t>the</w:t>
      </w:r>
      <w:r>
        <w:rPr>
          <w:spacing w:val="-3"/>
        </w:rPr>
        <w:t> </w:t>
      </w:r>
      <w:r>
        <w:rPr/>
        <w:t>habitat</w:t>
      </w:r>
      <w:r>
        <w:rPr>
          <w:spacing w:val="-1"/>
        </w:rPr>
        <w:t> </w:t>
      </w:r>
      <w:r>
        <w:rPr/>
        <w:t>of</w:t>
      </w:r>
      <w:r>
        <w:rPr>
          <w:spacing w:val="-4"/>
        </w:rPr>
        <w:t> </w:t>
      </w:r>
      <w:r>
        <w:rPr/>
        <w:t>many</w:t>
      </w:r>
      <w:r>
        <w:rPr>
          <w:spacing w:val="-6"/>
        </w:rPr>
        <w:t> </w:t>
      </w:r>
      <w:r>
        <w:rPr/>
        <w:t>endangered</w:t>
      </w:r>
      <w:r>
        <w:rPr>
          <w:spacing w:val="-1"/>
        </w:rPr>
        <w:t> </w:t>
      </w:r>
      <w:r>
        <w:rPr/>
        <w:t>and</w:t>
      </w:r>
      <w:r>
        <w:rPr>
          <w:spacing w:val="-1"/>
        </w:rPr>
        <w:t> </w:t>
      </w:r>
      <w:r>
        <w:rPr/>
        <w:t>threatened species</w:t>
      </w:r>
      <w:r>
        <w:rPr>
          <w:vertAlign w:val="superscript"/>
        </w:rPr>
        <w:t>67</w:t>
      </w:r>
      <w:r>
        <w:rPr>
          <w:vertAlign w:val="baseline"/>
        </w:rPr>
        <w:t> as well makes difficult to implement international conventions on biodiversity in Nigeria.</w:t>
      </w:r>
      <w:r>
        <w:rPr>
          <w:spacing w:val="40"/>
          <w:vertAlign w:val="baseline"/>
        </w:rPr>
        <w:t> </w:t>
      </w:r>
      <w:r>
        <w:rPr>
          <w:vertAlign w:val="baseline"/>
        </w:rPr>
        <w:t>Constructive activities of government, institution and concerned individuals are fragmented and limited to bring about fundamental changes that are required to reverse the trend.</w:t>
      </w:r>
    </w:p>
    <w:p>
      <w:pPr>
        <w:pStyle w:val="BodyText"/>
        <w:spacing w:line="480" w:lineRule="auto" w:before="241"/>
        <w:ind w:left="932" w:right="1073" w:firstLine="720"/>
        <w:jc w:val="both"/>
      </w:pPr>
      <w:r>
        <w:rPr/>
        <w:t>Nigeria is Africa‘s largest oil producer and its economy is largely dependent on oil, the abundance of oil in the Niger Delta region has been a curse rather than a blessing to the inhabitant of the region, as well as to its biodiversity.</w:t>
      </w:r>
      <w:r>
        <w:rPr>
          <w:spacing w:val="40"/>
        </w:rPr>
        <w:t> </w:t>
      </w:r>
      <w:r>
        <w:rPr/>
        <w:t>According to Ajayi</w:t>
      </w:r>
      <w:r>
        <w:rPr>
          <w:vertAlign w:val="superscript"/>
        </w:rPr>
        <w:t>68</w:t>
      </w:r>
      <w:r>
        <w:rPr>
          <w:vertAlign w:val="baseline"/>
        </w:rPr>
        <w:t>, pollution resulting from oil spills and improper disposal of drilling muds from oil prospecting have impacted negatively on the aesthetic value of natural beaches, damaged the marine wildlife and altered the ecosystem, resulting in extinction of several species, the environment, human life and biodiversity.</w:t>
      </w:r>
      <w:r>
        <w:rPr>
          <w:spacing w:val="40"/>
          <w:vertAlign w:val="baseline"/>
        </w:rPr>
        <w:t> </w:t>
      </w:r>
      <w:r>
        <w:rPr>
          <w:vertAlign w:val="baseline"/>
        </w:rPr>
        <w:t>The overall effects of oil on ecosystem health and biodiversity are many as oil interferes with the functioning of various organs of plants and animals and it create environmental condition unfavorable for life. Source of oil spill are varied, including pipeline leakage and rupturing, accidental discharge etc. leads to fire outbreak that leads</w:t>
      </w:r>
      <w:r>
        <w:rPr>
          <w:spacing w:val="1"/>
          <w:vertAlign w:val="baseline"/>
        </w:rPr>
        <w:t> </w:t>
      </w:r>
      <w:r>
        <w:rPr>
          <w:vertAlign w:val="baseline"/>
        </w:rPr>
        <w:t>to</w:t>
      </w:r>
      <w:r>
        <w:rPr>
          <w:spacing w:val="5"/>
          <w:vertAlign w:val="baseline"/>
        </w:rPr>
        <w:t> </w:t>
      </w:r>
      <w:r>
        <w:rPr>
          <w:vertAlign w:val="baseline"/>
        </w:rPr>
        <w:t>killing</w:t>
      </w:r>
      <w:r>
        <w:rPr>
          <w:spacing w:val="4"/>
          <w:vertAlign w:val="baseline"/>
        </w:rPr>
        <w:t> </w:t>
      </w:r>
      <w:r>
        <w:rPr>
          <w:vertAlign w:val="baseline"/>
        </w:rPr>
        <w:t>of</w:t>
      </w:r>
      <w:r>
        <w:rPr>
          <w:spacing w:val="6"/>
          <w:vertAlign w:val="baseline"/>
        </w:rPr>
        <w:t> </w:t>
      </w:r>
      <w:r>
        <w:rPr>
          <w:vertAlign w:val="baseline"/>
        </w:rPr>
        <w:t>vegetation</w:t>
      </w:r>
      <w:r>
        <w:rPr>
          <w:spacing w:val="3"/>
          <w:vertAlign w:val="baseline"/>
        </w:rPr>
        <w:t> </w:t>
      </w:r>
      <w:r>
        <w:rPr>
          <w:vertAlign w:val="baseline"/>
        </w:rPr>
        <w:t>and</w:t>
      </w:r>
      <w:r>
        <w:rPr>
          <w:spacing w:val="4"/>
          <w:vertAlign w:val="baseline"/>
        </w:rPr>
        <w:t> </w:t>
      </w:r>
      <w:r>
        <w:rPr>
          <w:vertAlign w:val="baseline"/>
        </w:rPr>
        <w:t>erection</w:t>
      </w:r>
      <w:r>
        <w:rPr>
          <w:spacing w:val="4"/>
          <w:vertAlign w:val="baseline"/>
        </w:rPr>
        <w:t> </w:t>
      </w:r>
      <w:r>
        <w:rPr>
          <w:vertAlign w:val="baseline"/>
        </w:rPr>
        <w:t>of</w:t>
      </w:r>
      <w:r>
        <w:rPr>
          <w:spacing w:val="6"/>
          <w:vertAlign w:val="baseline"/>
        </w:rPr>
        <w:t> </w:t>
      </w:r>
      <w:r>
        <w:rPr>
          <w:vertAlign w:val="baseline"/>
        </w:rPr>
        <w:t>crust</w:t>
      </w:r>
      <w:r>
        <w:rPr>
          <w:spacing w:val="5"/>
          <w:vertAlign w:val="baseline"/>
        </w:rPr>
        <w:t> </w:t>
      </w:r>
      <w:r>
        <w:rPr>
          <w:vertAlign w:val="baseline"/>
        </w:rPr>
        <w:t>over</w:t>
      </w:r>
      <w:r>
        <w:rPr>
          <w:spacing w:val="6"/>
          <w:vertAlign w:val="baseline"/>
        </w:rPr>
        <w:t> </w:t>
      </w:r>
      <w:r>
        <w:rPr>
          <w:vertAlign w:val="baseline"/>
        </w:rPr>
        <w:t>the</w:t>
      </w:r>
      <w:r>
        <w:rPr>
          <w:spacing w:val="4"/>
          <w:vertAlign w:val="baseline"/>
        </w:rPr>
        <w:t> </w:t>
      </w:r>
      <w:r>
        <w:rPr>
          <w:vertAlign w:val="baseline"/>
        </w:rPr>
        <w:t>land,</w:t>
      </w:r>
      <w:r>
        <w:rPr>
          <w:spacing w:val="6"/>
          <w:vertAlign w:val="baseline"/>
        </w:rPr>
        <w:t> </w:t>
      </w:r>
      <w:r>
        <w:rPr>
          <w:vertAlign w:val="baseline"/>
        </w:rPr>
        <w:t>making</w:t>
      </w:r>
      <w:r>
        <w:rPr>
          <w:spacing w:val="4"/>
          <w:vertAlign w:val="baseline"/>
        </w:rPr>
        <w:t> </w:t>
      </w:r>
      <w:r>
        <w:rPr>
          <w:spacing w:val="-2"/>
          <w:vertAlign w:val="baseline"/>
        </w:rPr>
        <w:t>remediation</w:t>
      </w:r>
    </w:p>
    <w:p>
      <w:pPr>
        <w:pStyle w:val="BodyText"/>
        <w:spacing w:before="9"/>
        <w:rPr>
          <w:sz w:val="3"/>
        </w:rPr>
      </w:pPr>
      <w:r>
        <w:rPr/>
        <mc:AlternateContent>
          <mc:Choice Requires="wps">
            <w:drawing>
              <wp:anchor distT="0" distB="0" distL="0" distR="0" allowOverlap="1" layoutInCell="1" locked="0" behindDoc="1" simplePos="0" relativeHeight="487601152">
                <wp:simplePos x="0" y="0"/>
                <wp:positionH relativeFrom="page">
                  <wp:posOffset>1189024</wp:posOffset>
                </wp:positionH>
                <wp:positionV relativeFrom="paragraph">
                  <wp:posOffset>42886</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76905pt;width:144.020pt;height:.71997pt;mso-position-horizontal-relative:page;mso-position-vertical-relative:paragraph;z-index:-15715328;mso-wrap-distance-left:0;mso-wrap-distance-right:0" id="docshape26" filled="true" fillcolor="#000000" stroked="false">
                <v:fill type="solid"/>
                <w10:wrap type="topAndBottom"/>
              </v:rect>
            </w:pict>
          </mc:Fallback>
        </mc:AlternateContent>
      </w:r>
    </w:p>
    <w:p>
      <w:pPr>
        <w:spacing w:before="96"/>
        <w:ind w:left="212" w:right="1384" w:firstLine="0"/>
        <w:jc w:val="both"/>
        <w:rPr>
          <w:sz w:val="20"/>
        </w:rPr>
      </w:pPr>
      <w:r>
        <w:rPr>
          <w:sz w:val="20"/>
          <w:vertAlign w:val="superscript"/>
        </w:rPr>
        <w:t>67</w:t>
      </w:r>
      <w:r>
        <w:rPr>
          <w:spacing w:val="80"/>
          <w:sz w:val="20"/>
          <w:vertAlign w:val="baseline"/>
        </w:rPr>
        <w:t> </w:t>
      </w:r>
      <w:r>
        <w:rPr>
          <w:sz w:val="20"/>
          <w:vertAlign w:val="baseline"/>
        </w:rPr>
        <w:t>Choker,</w:t>
      </w:r>
      <w:r>
        <w:rPr>
          <w:spacing w:val="-1"/>
          <w:sz w:val="20"/>
          <w:vertAlign w:val="baseline"/>
        </w:rPr>
        <w:t> </w:t>
      </w:r>
      <w:r>
        <w:rPr>
          <w:sz w:val="20"/>
          <w:vertAlign w:val="baseline"/>
        </w:rPr>
        <w:t>B.</w:t>
      </w:r>
      <w:r>
        <w:rPr>
          <w:spacing w:val="-1"/>
          <w:sz w:val="20"/>
          <w:vertAlign w:val="baseline"/>
        </w:rPr>
        <w:t> </w:t>
      </w:r>
      <w:r>
        <w:rPr>
          <w:sz w:val="20"/>
          <w:vertAlign w:val="baseline"/>
        </w:rPr>
        <w:t>A.</w:t>
      </w:r>
      <w:r>
        <w:rPr>
          <w:spacing w:val="-1"/>
          <w:sz w:val="20"/>
          <w:vertAlign w:val="baseline"/>
        </w:rPr>
        <w:t> </w:t>
      </w:r>
      <w:r>
        <w:rPr>
          <w:sz w:val="20"/>
          <w:vertAlign w:val="baseline"/>
        </w:rPr>
        <w:t>Environmental</w:t>
      </w:r>
      <w:r>
        <w:rPr>
          <w:spacing w:val="-2"/>
          <w:sz w:val="20"/>
          <w:vertAlign w:val="baseline"/>
        </w:rPr>
        <w:t> </w:t>
      </w:r>
      <w:r>
        <w:rPr>
          <w:sz w:val="20"/>
          <w:vertAlign w:val="baseline"/>
        </w:rPr>
        <w:t>Pressure</w:t>
      </w:r>
      <w:r>
        <w:rPr>
          <w:spacing w:val="-1"/>
          <w:sz w:val="20"/>
          <w:vertAlign w:val="baseline"/>
        </w:rPr>
        <w:t> </w:t>
      </w:r>
      <w:r>
        <w:rPr>
          <w:sz w:val="20"/>
          <w:vertAlign w:val="baseline"/>
        </w:rPr>
        <w:t>Group and Habitat</w:t>
      </w:r>
      <w:r>
        <w:rPr>
          <w:spacing w:val="-2"/>
          <w:sz w:val="20"/>
          <w:vertAlign w:val="baseline"/>
        </w:rPr>
        <w:t> </w:t>
      </w:r>
      <w:r>
        <w:rPr>
          <w:sz w:val="20"/>
          <w:vertAlign w:val="baseline"/>
        </w:rPr>
        <w:t>Protection</w:t>
      </w:r>
      <w:r>
        <w:rPr>
          <w:spacing w:val="-2"/>
          <w:sz w:val="20"/>
          <w:vertAlign w:val="baseline"/>
        </w:rPr>
        <w:t> </w:t>
      </w:r>
      <w:r>
        <w:rPr>
          <w:sz w:val="20"/>
          <w:vertAlign w:val="baseline"/>
        </w:rPr>
        <w:t>in</w:t>
      </w:r>
      <w:r>
        <w:rPr>
          <w:spacing w:val="-3"/>
          <w:sz w:val="20"/>
          <w:vertAlign w:val="baseline"/>
        </w:rPr>
        <w:t> </w:t>
      </w:r>
      <w:r>
        <w:rPr>
          <w:sz w:val="20"/>
          <w:vertAlign w:val="baseline"/>
        </w:rPr>
        <w:t>Developing</w:t>
      </w:r>
      <w:r>
        <w:rPr>
          <w:spacing w:val="-2"/>
          <w:sz w:val="20"/>
          <w:vertAlign w:val="baseline"/>
        </w:rPr>
        <w:t> </w:t>
      </w:r>
      <w:r>
        <w:rPr>
          <w:sz w:val="20"/>
          <w:vertAlign w:val="baseline"/>
        </w:rPr>
        <w:t>World:</w:t>
      </w:r>
      <w:r>
        <w:rPr>
          <w:spacing w:val="-2"/>
          <w:sz w:val="20"/>
          <w:vertAlign w:val="baseline"/>
        </w:rPr>
        <w:t> </w:t>
      </w:r>
      <w:r>
        <w:rPr>
          <w:sz w:val="20"/>
          <w:vertAlign w:val="baseline"/>
        </w:rPr>
        <w:t>The</w:t>
      </w:r>
      <w:r>
        <w:rPr>
          <w:spacing w:val="-1"/>
          <w:sz w:val="20"/>
          <w:vertAlign w:val="baseline"/>
        </w:rPr>
        <w:t> </w:t>
      </w:r>
      <w:r>
        <w:rPr>
          <w:sz w:val="20"/>
          <w:vertAlign w:val="baseline"/>
        </w:rPr>
        <w:t>Case</w:t>
      </w:r>
      <w:r>
        <w:rPr>
          <w:spacing w:val="-1"/>
          <w:sz w:val="20"/>
          <w:vertAlign w:val="baseline"/>
        </w:rPr>
        <w:t> </w:t>
      </w:r>
      <w:r>
        <w:rPr>
          <w:sz w:val="20"/>
          <w:vertAlign w:val="baseline"/>
        </w:rPr>
        <w:t>of Nigeria</w:t>
      </w:r>
      <w:r>
        <w:rPr>
          <w:spacing w:val="-3"/>
          <w:sz w:val="20"/>
          <w:vertAlign w:val="baseline"/>
        </w:rPr>
        <w:t> </w:t>
      </w:r>
      <w:r>
        <w:rPr>
          <w:sz w:val="20"/>
          <w:vertAlign w:val="baseline"/>
        </w:rPr>
        <w:t>(1992).</w:t>
      </w:r>
      <w:r>
        <w:rPr>
          <w:spacing w:val="40"/>
          <w:sz w:val="20"/>
          <w:vertAlign w:val="baseline"/>
        </w:rPr>
        <w:t> </w:t>
      </w:r>
      <w:r>
        <w:rPr>
          <w:sz w:val="20"/>
          <w:vertAlign w:val="baseline"/>
        </w:rPr>
        <w:t>The</w:t>
      </w:r>
      <w:r>
        <w:rPr>
          <w:spacing w:val="-3"/>
          <w:sz w:val="20"/>
          <w:vertAlign w:val="baseline"/>
        </w:rPr>
        <w:t> </w:t>
      </w:r>
      <w:r>
        <w:rPr>
          <w:sz w:val="20"/>
          <w:vertAlign w:val="baseline"/>
        </w:rPr>
        <w:t>Environmentalist</w:t>
      </w:r>
      <w:r>
        <w:rPr>
          <w:spacing w:val="-4"/>
          <w:sz w:val="20"/>
          <w:vertAlign w:val="baseline"/>
        </w:rPr>
        <w:t> </w:t>
      </w:r>
      <w:r>
        <w:rPr>
          <w:sz w:val="20"/>
          <w:vertAlign w:val="baseline"/>
        </w:rPr>
        <w:t>Vol.</w:t>
      </w:r>
      <w:r>
        <w:rPr>
          <w:spacing w:val="-3"/>
          <w:sz w:val="20"/>
          <w:vertAlign w:val="baseline"/>
        </w:rPr>
        <w:t> </w:t>
      </w:r>
      <w:r>
        <w:rPr>
          <w:sz w:val="20"/>
          <w:vertAlign w:val="baseline"/>
        </w:rPr>
        <w:t>12,</w:t>
      </w:r>
      <w:r>
        <w:rPr>
          <w:spacing w:val="-3"/>
          <w:sz w:val="20"/>
          <w:vertAlign w:val="baseline"/>
        </w:rPr>
        <w:t> </w:t>
      </w:r>
      <w:r>
        <w:rPr>
          <w:sz w:val="20"/>
          <w:vertAlign w:val="baseline"/>
        </w:rPr>
        <w:t>No.</w:t>
      </w:r>
      <w:r>
        <w:rPr>
          <w:spacing w:val="-5"/>
          <w:sz w:val="20"/>
          <w:vertAlign w:val="baseline"/>
        </w:rPr>
        <w:t> </w:t>
      </w:r>
      <w:r>
        <w:rPr>
          <w:sz w:val="20"/>
          <w:vertAlign w:val="baseline"/>
        </w:rPr>
        <w:t>3</w:t>
      </w:r>
      <w:r>
        <w:rPr>
          <w:spacing w:val="-2"/>
          <w:sz w:val="20"/>
          <w:vertAlign w:val="baseline"/>
        </w:rPr>
        <w:t> </w:t>
      </w:r>
      <w:r>
        <w:rPr>
          <w:sz w:val="20"/>
          <w:vertAlign w:val="baseline"/>
        </w:rPr>
        <w:t>169-180</w:t>
      </w:r>
      <w:r>
        <w:rPr>
          <w:spacing w:val="-2"/>
          <w:sz w:val="20"/>
          <w:vertAlign w:val="baseline"/>
        </w:rPr>
        <w:t> </w:t>
      </w:r>
      <w:r>
        <w:rPr>
          <w:sz w:val="20"/>
          <w:vertAlign w:val="baseline"/>
        </w:rPr>
        <w:t>–</w:t>
      </w:r>
      <w:r>
        <w:rPr>
          <w:spacing w:val="-2"/>
          <w:sz w:val="20"/>
          <w:vertAlign w:val="baseline"/>
        </w:rPr>
        <w:t> </w:t>
      </w:r>
      <w:r>
        <w:rPr>
          <w:sz w:val="20"/>
          <w:vertAlign w:val="baseline"/>
        </w:rPr>
        <w:t>according</w:t>
      </w:r>
      <w:r>
        <w:rPr>
          <w:spacing w:val="-4"/>
          <w:sz w:val="20"/>
          <w:vertAlign w:val="baseline"/>
        </w:rPr>
        <w:t> </w:t>
      </w:r>
      <w:r>
        <w:rPr>
          <w:sz w:val="20"/>
          <w:vertAlign w:val="baseline"/>
        </w:rPr>
        <w:t>to</w:t>
      </w:r>
      <w:r>
        <w:rPr>
          <w:spacing w:val="-2"/>
          <w:sz w:val="20"/>
          <w:vertAlign w:val="baseline"/>
        </w:rPr>
        <w:t> </w:t>
      </w:r>
      <w:r>
        <w:rPr>
          <w:sz w:val="20"/>
          <w:vertAlign w:val="baseline"/>
        </w:rPr>
        <w:t>him,</w:t>
      </w:r>
      <w:r>
        <w:rPr>
          <w:spacing w:val="-3"/>
          <w:sz w:val="20"/>
          <w:vertAlign w:val="baseline"/>
        </w:rPr>
        <w:t> </w:t>
      </w:r>
      <w:r>
        <w:rPr>
          <w:sz w:val="20"/>
          <w:vertAlign w:val="baseline"/>
        </w:rPr>
        <w:t>oil</w:t>
      </w:r>
      <w:r>
        <w:rPr>
          <w:spacing w:val="-4"/>
          <w:sz w:val="20"/>
          <w:vertAlign w:val="baseline"/>
        </w:rPr>
        <w:t> </w:t>
      </w:r>
      <w:r>
        <w:rPr>
          <w:sz w:val="20"/>
          <w:vertAlign w:val="baseline"/>
        </w:rPr>
        <w:t>exploitation</w:t>
      </w:r>
      <w:r>
        <w:rPr>
          <w:spacing w:val="-4"/>
          <w:sz w:val="20"/>
          <w:vertAlign w:val="baseline"/>
        </w:rPr>
        <w:t> </w:t>
      </w:r>
      <w:r>
        <w:rPr>
          <w:sz w:val="20"/>
          <w:vertAlign w:val="baseline"/>
        </w:rPr>
        <w:t>activities have helped to alter the rich national flora and fauna of the marshland and mangroves.</w:t>
      </w:r>
    </w:p>
    <w:p>
      <w:pPr>
        <w:spacing w:before="0"/>
        <w:ind w:left="212" w:right="1134" w:firstLine="0"/>
        <w:jc w:val="both"/>
        <w:rPr>
          <w:sz w:val="20"/>
        </w:rPr>
      </w:pPr>
      <w:r>
        <w:rPr>
          <w:sz w:val="20"/>
          <w:vertAlign w:val="superscript"/>
        </w:rPr>
        <w:t>68</w:t>
      </w:r>
      <w:r>
        <w:rPr>
          <w:spacing w:val="80"/>
          <w:sz w:val="20"/>
          <w:vertAlign w:val="baseline"/>
        </w:rPr>
        <w:t> </w:t>
      </w:r>
      <w:r>
        <w:rPr>
          <w:sz w:val="20"/>
          <w:vertAlign w:val="baseline"/>
        </w:rPr>
        <w:t>Ajayi</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(2010)</w:t>
      </w:r>
      <w:r>
        <w:rPr>
          <w:spacing w:val="-6"/>
          <w:sz w:val="20"/>
          <w:vertAlign w:val="baseline"/>
        </w:rPr>
        <w:t> </w:t>
      </w:r>
      <w:r>
        <w:rPr>
          <w:sz w:val="20"/>
          <w:vertAlign w:val="baseline"/>
        </w:rPr>
        <w:t>‗An</w:t>
      </w:r>
      <w:r>
        <w:rPr>
          <w:spacing w:val="-5"/>
          <w:sz w:val="20"/>
          <w:vertAlign w:val="baseline"/>
        </w:rPr>
        <w:t> </w:t>
      </w:r>
      <w:r>
        <w:rPr>
          <w:sz w:val="20"/>
          <w:vertAlign w:val="baseline"/>
        </w:rPr>
        <w:t>analysis</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Vision</w:t>
      </w:r>
      <w:r>
        <w:rPr>
          <w:spacing w:val="-5"/>
          <w:sz w:val="20"/>
          <w:vertAlign w:val="baseline"/>
        </w:rPr>
        <w:t> </w:t>
      </w:r>
      <w:r>
        <w:rPr>
          <w:sz w:val="20"/>
          <w:vertAlign w:val="baseline"/>
        </w:rPr>
        <w:t>2010.</w:t>
      </w:r>
      <w:r>
        <w:rPr>
          <w:spacing w:val="40"/>
          <w:sz w:val="20"/>
          <w:vertAlign w:val="baseline"/>
        </w:rPr>
        <w:t>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Policy</w:t>
      </w:r>
      <w:r>
        <w:rPr>
          <w:i/>
          <w:spacing w:val="-6"/>
          <w:sz w:val="20"/>
          <w:vertAlign w:val="baseline"/>
        </w:rPr>
        <w:t> </w:t>
      </w:r>
      <w:r>
        <w:rPr>
          <w:i/>
          <w:sz w:val="20"/>
          <w:vertAlign w:val="baseline"/>
        </w:rPr>
        <w:t>and</w:t>
      </w:r>
      <w:r>
        <w:rPr>
          <w:i/>
          <w:spacing w:val="-3"/>
          <w:sz w:val="20"/>
          <w:vertAlign w:val="baseline"/>
        </w:rPr>
        <w:t> </w:t>
      </w:r>
      <w:r>
        <w:rPr>
          <w:i/>
          <w:sz w:val="20"/>
          <w:vertAlign w:val="baseline"/>
        </w:rPr>
        <w:t>Planning </w:t>
      </w:r>
      <w:r>
        <w:rPr>
          <w:sz w:val="20"/>
          <w:vertAlign w:val="baseline"/>
        </w:rPr>
        <w:t>7:4 – 341-365.</w:t>
      </w:r>
    </w:p>
    <w:p>
      <w:pPr>
        <w:spacing w:after="0"/>
        <w:jc w:val="both"/>
        <w:rPr>
          <w:sz w:val="20"/>
        </w:rPr>
        <w:sectPr>
          <w:pgSz w:w="12240" w:h="15840"/>
          <w:pgMar w:header="0" w:footer="1519" w:top="1360" w:bottom="1720" w:left="1660" w:right="360"/>
        </w:sectPr>
      </w:pPr>
    </w:p>
    <w:p>
      <w:pPr>
        <w:pStyle w:val="BodyText"/>
        <w:spacing w:line="480" w:lineRule="auto" w:before="112"/>
        <w:ind w:left="932" w:right="1075"/>
        <w:jc w:val="both"/>
      </w:pPr>
      <w:r>
        <w:rPr/>
        <w:t>and re-vegetation very difficult.</w:t>
      </w:r>
      <w:r>
        <w:rPr>
          <w:vertAlign w:val="superscript"/>
        </w:rPr>
        <w:t>69</w:t>
      </w:r>
      <w:r>
        <w:rPr>
          <w:vertAlign w:val="baseline"/>
        </w:rPr>
        <w:t>All these activities exert pressure on biodiversity resources more particularly on marine ecosystem in Nigeria. This thesis intends to investigate fully the effects of oil pollution on protection and management of marine </w:t>
      </w:r>
      <w:r>
        <w:rPr>
          <w:spacing w:val="-2"/>
          <w:vertAlign w:val="baseline"/>
        </w:rPr>
        <w:t>ecosystem.</w:t>
      </w:r>
    </w:p>
    <w:p>
      <w:pPr>
        <w:pStyle w:val="BodyText"/>
        <w:spacing w:line="480" w:lineRule="auto" w:before="240"/>
        <w:ind w:left="932" w:right="1070" w:firstLine="720"/>
        <w:jc w:val="both"/>
      </w:pPr>
      <w:r>
        <w:rPr/>
        <w:t>Over the years, Nigeria has put in place a number of environmental Regulations and Policies which contain provisions that are significant and very</w:t>
      </w:r>
      <w:r>
        <w:rPr>
          <w:spacing w:val="40"/>
        </w:rPr>
        <w:t> </w:t>
      </w:r>
      <w:r>
        <w:rPr/>
        <w:t>useful for ensuring the conservation and sustainable use of its biodiversity resources. Incidentally, some of these legislations even pre-dated the Convention to Biological Diversity</w:t>
      </w:r>
      <w:r>
        <w:rPr>
          <w:vertAlign w:val="superscript"/>
        </w:rPr>
        <w:t>70</w:t>
      </w:r>
      <w:r>
        <w:rPr>
          <w:vertAlign w:val="baseline"/>
        </w:rPr>
        <w:t>.</w:t>
      </w:r>
      <w:r>
        <w:rPr>
          <w:spacing w:val="40"/>
          <w:vertAlign w:val="baseline"/>
        </w:rPr>
        <w:t> </w:t>
      </w:r>
      <w:r>
        <w:rPr>
          <w:vertAlign w:val="baseline"/>
        </w:rPr>
        <w:t>But for variety of reasons, the laws are often too ineffective or simply unworkable, though related laws like Endangered Species (Control of Trade and Traffic) Act, Environmental Impact Assessment Act, Sea Fisheries Act and Regulations have been formulated which covered the field of forestry, grassland, wildlife, fishery, water, mineral and land.</w:t>
      </w:r>
      <w:r>
        <w:rPr>
          <w:spacing w:val="40"/>
          <w:vertAlign w:val="baseline"/>
        </w:rPr>
        <w:t> </w:t>
      </w:r>
      <w:r>
        <w:rPr>
          <w:vertAlign w:val="baseline"/>
        </w:rPr>
        <w:t>But the</w:t>
      </w:r>
      <w:r>
        <w:rPr>
          <w:spacing w:val="-1"/>
          <w:vertAlign w:val="baseline"/>
        </w:rPr>
        <w:t> </w:t>
      </w:r>
      <w:r>
        <w:rPr>
          <w:vertAlign w:val="baseline"/>
        </w:rPr>
        <w:t>main purposes of</w:t>
      </w:r>
      <w:r>
        <w:rPr>
          <w:spacing w:val="-1"/>
          <w:vertAlign w:val="baseline"/>
        </w:rPr>
        <w:t> </w:t>
      </w:r>
      <w:r>
        <w:rPr>
          <w:vertAlign w:val="baseline"/>
        </w:rPr>
        <w:t>these laws are</w:t>
      </w:r>
      <w:r>
        <w:rPr>
          <w:spacing w:val="-1"/>
          <w:vertAlign w:val="baseline"/>
        </w:rPr>
        <w:t> </w:t>
      </w:r>
      <w:r>
        <w:rPr>
          <w:vertAlign w:val="baseline"/>
        </w:rPr>
        <w:t>to manage the use of these resources, and not to conserve them.</w:t>
      </w:r>
    </w:p>
    <w:p>
      <w:pPr>
        <w:pStyle w:val="BodyText"/>
        <w:spacing w:line="480" w:lineRule="auto" w:before="242"/>
        <w:ind w:left="932" w:right="1073" w:firstLine="720"/>
        <w:jc w:val="both"/>
      </w:pPr>
      <w:r>
        <w:rPr/>
        <w:t>Many requirements within such legal documents have not been implemented. Violation of wildlife conservation laws such as illegal hunting and illegal markets</w:t>
      </w:r>
      <w:r>
        <w:rPr>
          <w:spacing w:val="80"/>
        </w:rPr>
        <w:t> </w:t>
      </w:r>
      <w:r>
        <w:rPr/>
        <w:t>are still frequent happening.</w:t>
      </w:r>
      <w:r>
        <w:rPr>
          <w:spacing w:val="40"/>
        </w:rPr>
        <w:t> </w:t>
      </w:r>
      <w:r>
        <w:rPr/>
        <w:t>Hunters in Nigeria hunt according to market demand and prices.</w:t>
      </w:r>
      <w:r>
        <w:rPr>
          <w:spacing w:val="40"/>
        </w:rPr>
        <w:t> </w:t>
      </w:r>
      <w:r>
        <w:rPr/>
        <w:t>The existing laws are obsolete with the exception of new laws establishing</w:t>
      </w:r>
      <w:r>
        <w:rPr>
          <w:spacing w:val="56"/>
          <w:w w:val="150"/>
        </w:rPr>
        <w:t> </w:t>
      </w:r>
      <w:r>
        <w:rPr/>
        <w:t>the</w:t>
      </w:r>
      <w:r>
        <w:rPr>
          <w:spacing w:val="61"/>
          <w:w w:val="150"/>
        </w:rPr>
        <w:t> </w:t>
      </w:r>
      <w:r>
        <w:rPr/>
        <w:t>National</w:t>
      </w:r>
      <w:r>
        <w:rPr>
          <w:spacing w:val="60"/>
          <w:w w:val="150"/>
        </w:rPr>
        <w:t> </w:t>
      </w:r>
      <w:r>
        <w:rPr/>
        <w:t>Bio</w:t>
      </w:r>
      <w:r>
        <w:rPr>
          <w:spacing w:val="63"/>
          <w:w w:val="150"/>
        </w:rPr>
        <w:t> </w:t>
      </w:r>
      <w:r>
        <w:rPr/>
        <w:t>safety</w:t>
      </w:r>
      <w:r>
        <w:rPr>
          <w:spacing w:val="57"/>
          <w:w w:val="150"/>
        </w:rPr>
        <w:t> </w:t>
      </w:r>
      <w:r>
        <w:rPr/>
        <w:t>and</w:t>
      </w:r>
      <w:r>
        <w:rPr>
          <w:spacing w:val="59"/>
          <w:w w:val="150"/>
        </w:rPr>
        <w:t> </w:t>
      </w:r>
      <w:r>
        <w:rPr/>
        <w:t>Management</w:t>
      </w:r>
      <w:r>
        <w:rPr>
          <w:spacing w:val="59"/>
          <w:w w:val="150"/>
        </w:rPr>
        <w:t> </w:t>
      </w:r>
      <w:r>
        <w:rPr/>
        <w:t>Act</w:t>
      </w:r>
      <w:r>
        <w:rPr>
          <w:vertAlign w:val="superscript"/>
        </w:rPr>
        <w:t>71</w:t>
      </w:r>
      <w:r>
        <w:rPr>
          <w:vertAlign w:val="baseline"/>
        </w:rPr>
        <w:t>,</w:t>
      </w:r>
      <w:r>
        <w:rPr>
          <w:spacing w:val="59"/>
          <w:w w:val="150"/>
          <w:vertAlign w:val="baseline"/>
        </w:rPr>
        <w:t> </w:t>
      </w:r>
      <w:r>
        <w:rPr>
          <w:vertAlign w:val="baseline"/>
        </w:rPr>
        <w:t>that</w:t>
      </w:r>
      <w:r>
        <w:rPr>
          <w:spacing w:val="59"/>
          <w:w w:val="150"/>
          <w:vertAlign w:val="baseline"/>
        </w:rPr>
        <w:t> </w:t>
      </w:r>
      <w:r>
        <w:rPr>
          <w:vertAlign w:val="baseline"/>
        </w:rPr>
        <w:t>on</w:t>
      </w:r>
      <w:r>
        <w:rPr>
          <w:spacing w:val="59"/>
          <w:w w:val="150"/>
          <w:vertAlign w:val="baseline"/>
        </w:rPr>
        <w:t> </w:t>
      </w:r>
      <w:r>
        <w:rPr>
          <w:spacing w:val="-2"/>
          <w:vertAlign w:val="baseline"/>
        </w:rPr>
        <w:t>Climate</w:t>
      </w:r>
    </w:p>
    <w:p>
      <w:pPr>
        <w:pStyle w:val="BodyText"/>
        <w:spacing w:before="124"/>
        <w:rPr>
          <w:sz w:val="20"/>
        </w:rPr>
      </w:pPr>
      <w:r>
        <w:rPr/>
        <mc:AlternateContent>
          <mc:Choice Requires="wps">
            <w:drawing>
              <wp:anchor distT="0" distB="0" distL="0" distR="0" allowOverlap="1" layoutInCell="1" locked="0" behindDoc="1" simplePos="0" relativeHeight="487601664">
                <wp:simplePos x="0" y="0"/>
                <wp:positionH relativeFrom="page">
                  <wp:posOffset>1189024</wp:posOffset>
                </wp:positionH>
                <wp:positionV relativeFrom="paragraph">
                  <wp:posOffset>240341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24561pt;width:144.020pt;height:.71997pt;mso-position-horizontal-relative:page;mso-position-vertical-relative:paragraph;z-index:-15714816;mso-wrap-distance-left:0;mso-wrap-distance-right:0" id="docshape27"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69</w:t>
      </w:r>
      <w:r>
        <w:rPr>
          <w:spacing w:val="80"/>
          <w:sz w:val="20"/>
          <w:vertAlign w:val="baseline"/>
        </w:rPr>
        <w:t> </w:t>
      </w:r>
      <w:r>
        <w:rPr>
          <w:sz w:val="20"/>
          <w:vertAlign w:val="baseline"/>
        </w:rPr>
        <w:t>Nenibarin,</w:t>
      </w:r>
      <w:r>
        <w:rPr>
          <w:spacing w:val="-3"/>
          <w:sz w:val="20"/>
          <w:vertAlign w:val="baseline"/>
        </w:rPr>
        <w:t> </w:t>
      </w:r>
      <w:r>
        <w:rPr>
          <w:sz w:val="20"/>
          <w:vertAlign w:val="baseline"/>
        </w:rPr>
        <w:t>I.</w:t>
      </w:r>
      <w:r>
        <w:rPr>
          <w:spacing w:val="-3"/>
          <w:sz w:val="20"/>
          <w:vertAlign w:val="baseline"/>
        </w:rPr>
        <w:t> </w:t>
      </w:r>
      <w:r>
        <w:rPr>
          <w:sz w:val="20"/>
          <w:vertAlign w:val="baseline"/>
        </w:rPr>
        <w:t>Z.</w:t>
      </w:r>
      <w:r>
        <w:rPr>
          <w:spacing w:val="-3"/>
          <w:sz w:val="20"/>
          <w:vertAlign w:val="baseline"/>
        </w:rPr>
        <w:t> </w:t>
      </w:r>
      <w:r>
        <w:rPr>
          <w:sz w:val="20"/>
          <w:vertAlign w:val="baseline"/>
        </w:rPr>
        <w:t>(2004)</w:t>
      </w:r>
      <w:r>
        <w:rPr>
          <w:spacing w:val="-1"/>
          <w:sz w:val="20"/>
          <w:vertAlign w:val="baseline"/>
        </w:rPr>
        <w:t> </w:t>
      </w:r>
      <w:r>
        <w:rPr>
          <w:i/>
          <w:sz w:val="20"/>
          <w:vertAlign w:val="baseline"/>
        </w:rPr>
        <w:t>Impact</w:t>
      </w:r>
      <w:r>
        <w:rPr>
          <w:i/>
          <w:spacing w:val="-3"/>
          <w:sz w:val="20"/>
          <w:vertAlign w:val="baseline"/>
        </w:rPr>
        <w:t> </w:t>
      </w:r>
      <w:r>
        <w:rPr>
          <w:i/>
          <w:sz w:val="20"/>
          <w:vertAlign w:val="baseline"/>
        </w:rPr>
        <w:t>of</w:t>
      </w:r>
      <w:r>
        <w:rPr>
          <w:i/>
          <w:spacing w:val="-3"/>
          <w:sz w:val="20"/>
          <w:vertAlign w:val="baseline"/>
        </w:rPr>
        <w:t> </w:t>
      </w:r>
      <w:r>
        <w:rPr>
          <w:i/>
          <w:sz w:val="20"/>
          <w:vertAlign w:val="baseline"/>
        </w:rPr>
        <w:t>Extractive</w:t>
      </w:r>
      <w:r>
        <w:rPr>
          <w:i/>
          <w:spacing w:val="-3"/>
          <w:sz w:val="20"/>
          <w:vertAlign w:val="baseline"/>
        </w:rPr>
        <w:t> </w:t>
      </w:r>
      <w:r>
        <w:rPr>
          <w:i/>
          <w:sz w:val="20"/>
          <w:vertAlign w:val="baseline"/>
        </w:rPr>
        <w:t>Industries</w:t>
      </w:r>
      <w:r>
        <w:rPr>
          <w:i/>
          <w:spacing w:val="-3"/>
          <w:sz w:val="20"/>
          <w:vertAlign w:val="baseline"/>
        </w:rPr>
        <w:t> </w:t>
      </w:r>
      <w:r>
        <w:rPr>
          <w:i/>
          <w:sz w:val="20"/>
          <w:vertAlign w:val="baseline"/>
        </w:rPr>
        <w:t>on</w:t>
      </w:r>
      <w:r>
        <w:rPr>
          <w:i/>
          <w:spacing w:val="-2"/>
          <w:sz w:val="20"/>
          <w:vertAlign w:val="baseline"/>
        </w:rPr>
        <w:t> </w:t>
      </w:r>
      <w:r>
        <w:rPr>
          <w:i/>
          <w:sz w:val="20"/>
          <w:vertAlign w:val="baseline"/>
        </w:rPr>
        <w:t>the</w:t>
      </w:r>
      <w:r>
        <w:rPr>
          <w:i/>
          <w:spacing w:val="-3"/>
          <w:sz w:val="20"/>
          <w:vertAlign w:val="baseline"/>
        </w:rPr>
        <w:t> </w:t>
      </w:r>
      <w:r>
        <w:rPr>
          <w:i/>
          <w:sz w:val="20"/>
          <w:vertAlign w:val="baseline"/>
        </w:rPr>
        <w:t>Biodiversity</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3"/>
          <w:sz w:val="20"/>
          <w:vertAlign w:val="baseline"/>
        </w:rPr>
        <w:t> </w:t>
      </w:r>
      <w:r>
        <w:rPr>
          <w:i/>
          <w:sz w:val="20"/>
          <w:vertAlign w:val="baseline"/>
        </w:rPr>
        <w:t>Niger</w:t>
      </w:r>
      <w:r>
        <w:rPr>
          <w:i/>
          <w:spacing w:val="-3"/>
          <w:sz w:val="20"/>
          <w:vertAlign w:val="baseline"/>
        </w:rPr>
        <w:t> </w:t>
      </w:r>
      <w:r>
        <w:rPr>
          <w:i/>
          <w:sz w:val="20"/>
          <w:vertAlign w:val="baseline"/>
        </w:rPr>
        <w:t>Delta</w:t>
      </w:r>
      <w:r>
        <w:rPr>
          <w:sz w:val="20"/>
          <w:vertAlign w:val="baseline"/>
        </w:rPr>
        <w:t>.</w:t>
      </w:r>
      <w:r>
        <w:rPr>
          <w:spacing w:val="40"/>
          <w:sz w:val="20"/>
          <w:vertAlign w:val="baseline"/>
        </w:rPr>
        <w:t> </w:t>
      </w:r>
      <w:r>
        <w:rPr>
          <w:sz w:val="20"/>
          <w:vertAlign w:val="baseline"/>
        </w:rPr>
        <w:t>National Workshop on Coastal and Marine Biodiversity management.</w:t>
      </w:r>
    </w:p>
    <w:p>
      <w:pPr>
        <w:spacing w:before="0"/>
        <w:ind w:left="514" w:right="1153" w:hanging="303"/>
        <w:jc w:val="left"/>
        <w:rPr>
          <w:sz w:val="20"/>
        </w:rPr>
      </w:pPr>
      <w:r>
        <w:rPr>
          <w:sz w:val="20"/>
          <w:vertAlign w:val="superscript"/>
        </w:rPr>
        <w:t>70</w:t>
      </w:r>
      <w:r>
        <w:rPr>
          <w:spacing w:val="80"/>
          <w:sz w:val="20"/>
          <w:vertAlign w:val="baseline"/>
        </w:rPr>
        <w:t> </w:t>
      </w:r>
      <w:r>
        <w:rPr>
          <w:sz w:val="20"/>
          <w:vertAlign w:val="baseline"/>
        </w:rPr>
        <w:t>Example</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pre-1992</w:t>
      </w:r>
      <w:r>
        <w:rPr>
          <w:spacing w:val="-2"/>
          <w:sz w:val="20"/>
          <w:vertAlign w:val="baseline"/>
        </w:rPr>
        <w:t> </w:t>
      </w:r>
      <w:r>
        <w:rPr>
          <w:sz w:val="20"/>
          <w:vertAlign w:val="baseline"/>
        </w:rPr>
        <w:t>conservation</w:t>
      </w:r>
      <w:r>
        <w:rPr>
          <w:spacing w:val="-4"/>
          <w:sz w:val="20"/>
          <w:vertAlign w:val="baseline"/>
        </w:rPr>
        <w:t> </w:t>
      </w:r>
      <w:r>
        <w:rPr>
          <w:sz w:val="20"/>
          <w:vertAlign w:val="baseline"/>
        </w:rPr>
        <w:t>legislation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are</w:t>
      </w:r>
      <w:r>
        <w:rPr>
          <w:spacing w:val="-3"/>
          <w:sz w:val="20"/>
          <w:vertAlign w:val="baseline"/>
        </w:rPr>
        <w:t> </w:t>
      </w:r>
      <w:r>
        <w:rPr>
          <w:sz w:val="20"/>
          <w:vertAlign w:val="baseline"/>
        </w:rPr>
        <w:t>the</w:t>
      </w:r>
      <w:r>
        <w:rPr>
          <w:spacing w:val="-3"/>
          <w:sz w:val="20"/>
          <w:vertAlign w:val="baseline"/>
        </w:rPr>
        <w:t> </w:t>
      </w:r>
      <w:r>
        <w:rPr>
          <w:sz w:val="20"/>
          <w:vertAlign w:val="baseline"/>
        </w:rPr>
        <w:t>Forest</w:t>
      </w:r>
      <w:r>
        <w:rPr>
          <w:spacing w:val="-4"/>
          <w:sz w:val="20"/>
          <w:vertAlign w:val="baseline"/>
        </w:rPr>
        <w:t> </w:t>
      </w:r>
      <w:r>
        <w:rPr>
          <w:sz w:val="20"/>
          <w:vertAlign w:val="baseline"/>
        </w:rPr>
        <w:t>Ordinance</w:t>
      </w:r>
      <w:r>
        <w:rPr>
          <w:spacing w:val="-3"/>
          <w:sz w:val="20"/>
          <w:vertAlign w:val="baseline"/>
        </w:rPr>
        <w:t> </w:t>
      </w:r>
      <w:r>
        <w:rPr>
          <w:sz w:val="20"/>
          <w:vertAlign w:val="baseline"/>
        </w:rPr>
        <w:t>1937, </w:t>
      </w:r>
      <w:r>
        <w:rPr>
          <w:i/>
          <w:sz w:val="20"/>
          <w:vertAlign w:val="baseline"/>
        </w:rPr>
        <w:t>Sea</w:t>
      </w:r>
      <w:r>
        <w:rPr>
          <w:i/>
          <w:spacing w:val="-2"/>
          <w:sz w:val="20"/>
          <w:vertAlign w:val="baseline"/>
        </w:rPr>
        <w:t> </w:t>
      </w:r>
      <w:r>
        <w:rPr>
          <w:i/>
          <w:sz w:val="20"/>
          <w:vertAlign w:val="baseline"/>
        </w:rPr>
        <w:t>Fisheries Act </w:t>
      </w:r>
      <w:r>
        <w:rPr>
          <w:sz w:val="20"/>
          <w:vertAlign w:val="baseline"/>
        </w:rPr>
        <w:t>and its regulation of 1972 and the Endangered Species Act.</w:t>
      </w:r>
    </w:p>
    <w:p>
      <w:pPr>
        <w:spacing w:before="0"/>
        <w:ind w:left="212" w:right="0" w:firstLine="0"/>
        <w:jc w:val="left"/>
        <w:rPr>
          <w:sz w:val="20"/>
        </w:rPr>
      </w:pPr>
      <w:r>
        <w:rPr>
          <w:sz w:val="20"/>
          <w:vertAlign w:val="superscript"/>
        </w:rPr>
        <w:t>71</w:t>
      </w:r>
      <w:r>
        <w:rPr>
          <w:spacing w:val="69"/>
          <w:w w:val="150"/>
          <w:sz w:val="20"/>
          <w:vertAlign w:val="baseline"/>
        </w:rPr>
        <w:t> </w:t>
      </w:r>
      <w:r>
        <w:rPr>
          <w:i/>
          <w:sz w:val="20"/>
          <w:vertAlign w:val="baseline"/>
        </w:rPr>
        <w:t>National</w:t>
      </w:r>
      <w:r>
        <w:rPr>
          <w:i/>
          <w:spacing w:val="-4"/>
          <w:sz w:val="20"/>
          <w:vertAlign w:val="baseline"/>
        </w:rPr>
        <w:t> </w:t>
      </w:r>
      <w:r>
        <w:rPr>
          <w:i/>
          <w:sz w:val="20"/>
          <w:vertAlign w:val="baseline"/>
        </w:rPr>
        <w:t>Bio-</w:t>
      </w:r>
      <w:r>
        <w:rPr>
          <w:i/>
          <w:spacing w:val="-4"/>
          <w:sz w:val="20"/>
          <w:vertAlign w:val="baseline"/>
        </w:rPr>
        <w:t> </w:t>
      </w:r>
      <w:r>
        <w:rPr>
          <w:i/>
          <w:sz w:val="20"/>
          <w:vertAlign w:val="baseline"/>
        </w:rPr>
        <w:t>safety</w:t>
      </w:r>
      <w:r>
        <w:rPr>
          <w:i/>
          <w:spacing w:val="-2"/>
          <w:sz w:val="20"/>
          <w:vertAlign w:val="baseline"/>
        </w:rPr>
        <w:t> </w:t>
      </w:r>
      <w:r>
        <w:rPr>
          <w:i/>
          <w:sz w:val="20"/>
          <w:vertAlign w:val="baseline"/>
        </w:rPr>
        <w:t>and</w:t>
      </w:r>
      <w:r>
        <w:rPr>
          <w:i/>
          <w:spacing w:val="-3"/>
          <w:sz w:val="20"/>
          <w:vertAlign w:val="baseline"/>
        </w:rPr>
        <w:t> </w:t>
      </w:r>
      <w:r>
        <w:rPr>
          <w:i/>
          <w:sz w:val="20"/>
          <w:vertAlign w:val="baseline"/>
        </w:rPr>
        <w:t>Management</w:t>
      </w:r>
      <w:r>
        <w:rPr>
          <w:i/>
          <w:spacing w:val="-4"/>
          <w:sz w:val="20"/>
          <w:vertAlign w:val="baseline"/>
        </w:rPr>
        <w:t> </w:t>
      </w:r>
      <w:r>
        <w:rPr>
          <w:i/>
          <w:sz w:val="20"/>
          <w:vertAlign w:val="baseline"/>
        </w:rPr>
        <w:t>Act</w:t>
      </w:r>
      <w:r>
        <w:rPr>
          <w:i/>
          <w:spacing w:val="-1"/>
          <w:sz w:val="20"/>
          <w:vertAlign w:val="baseline"/>
        </w:rPr>
        <w:t> </w:t>
      </w:r>
      <w:r>
        <w:rPr>
          <w:spacing w:val="-4"/>
          <w:sz w:val="20"/>
          <w:vertAlign w:val="baseline"/>
        </w:rPr>
        <w:t>2015</w:t>
      </w:r>
    </w:p>
    <w:p>
      <w:pPr>
        <w:spacing w:after="0"/>
        <w:jc w:val="left"/>
        <w:rPr>
          <w:sz w:val="20"/>
        </w:rPr>
        <w:sectPr>
          <w:pgSz w:w="12240" w:h="15840"/>
          <w:pgMar w:header="0" w:footer="1519" w:top="1320" w:bottom="1720" w:left="1660" w:right="360"/>
        </w:sectPr>
      </w:pPr>
    </w:p>
    <w:p>
      <w:pPr>
        <w:pStyle w:val="BodyText"/>
        <w:spacing w:line="480" w:lineRule="auto" w:before="112"/>
        <w:ind w:left="932" w:right="1077"/>
        <w:jc w:val="both"/>
      </w:pPr>
      <w:r>
        <w:rPr/>
        <w:t>Change</w:t>
      </w:r>
      <w:r>
        <w:rPr>
          <w:vertAlign w:val="superscript"/>
        </w:rPr>
        <w:t>72</w:t>
      </w:r>
      <w:r>
        <w:rPr>
          <w:vertAlign w:val="baseline"/>
        </w:rPr>
        <w:t>, the Grazing Commission</w:t>
      </w:r>
      <w:r>
        <w:rPr>
          <w:vertAlign w:val="superscript"/>
        </w:rPr>
        <w:t>73</w:t>
      </w:r>
      <w:r>
        <w:rPr>
          <w:vertAlign w:val="baseline"/>
        </w:rPr>
        <w:t> and the National Environmental Standard and Regulation Enforcement Act</w:t>
      </w:r>
      <w:r>
        <w:rPr>
          <w:vertAlign w:val="superscript"/>
        </w:rPr>
        <w:t>74</w:t>
      </w:r>
      <w:r>
        <w:rPr>
          <w:vertAlign w:val="baseline"/>
        </w:rPr>
        <w:t>.</w:t>
      </w:r>
    </w:p>
    <w:p>
      <w:pPr>
        <w:pStyle w:val="BodyText"/>
        <w:spacing w:line="480" w:lineRule="auto" w:before="240"/>
        <w:ind w:left="932" w:right="1073" w:firstLine="720"/>
        <w:jc w:val="both"/>
      </w:pPr>
      <w:r>
        <w:rPr/>
        <w:t>The</w:t>
      </w:r>
      <w:r>
        <w:rPr>
          <w:spacing w:val="-3"/>
        </w:rPr>
        <w:t> </w:t>
      </w:r>
      <w:r>
        <w:rPr/>
        <w:t>law</w:t>
      </w:r>
      <w:r>
        <w:rPr>
          <w:spacing w:val="-2"/>
        </w:rPr>
        <w:t> </w:t>
      </w:r>
      <w:r>
        <w:rPr/>
        <w:t>relating</w:t>
      </w:r>
      <w:r>
        <w:rPr>
          <w:spacing w:val="-2"/>
        </w:rPr>
        <w:t> </w:t>
      </w:r>
      <w:r>
        <w:rPr/>
        <w:t>to</w:t>
      </w:r>
      <w:r>
        <w:rPr>
          <w:spacing w:val="-1"/>
        </w:rPr>
        <w:t> </w:t>
      </w:r>
      <w:r>
        <w:rPr/>
        <w:t>the</w:t>
      </w:r>
      <w:r>
        <w:rPr>
          <w:spacing w:val="-2"/>
        </w:rPr>
        <w:t> </w:t>
      </w:r>
      <w:r>
        <w:rPr/>
        <w:t>protection</w:t>
      </w:r>
      <w:r>
        <w:rPr>
          <w:spacing w:val="-1"/>
        </w:rPr>
        <w:t> </w:t>
      </w:r>
      <w:r>
        <w:rPr/>
        <w:t>of</w:t>
      </w:r>
      <w:r>
        <w:rPr>
          <w:spacing w:val="-2"/>
        </w:rPr>
        <w:t> </w:t>
      </w:r>
      <w:r>
        <w:rPr/>
        <w:t>Endangered</w:t>
      </w:r>
      <w:r>
        <w:rPr>
          <w:spacing w:val="-1"/>
        </w:rPr>
        <w:t> </w:t>
      </w:r>
      <w:r>
        <w:rPr/>
        <w:t>Species</w:t>
      </w:r>
      <w:r>
        <w:rPr>
          <w:spacing w:val="-2"/>
        </w:rPr>
        <w:t> </w:t>
      </w:r>
      <w:r>
        <w:rPr/>
        <w:t>in</w:t>
      </w:r>
      <w:r>
        <w:rPr>
          <w:spacing w:val="-1"/>
        </w:rPr>
        <w:t> </w:t>
      </w:r>
      <w:r>
        <w:rPr/>
        <w:t>Nigeria</w:t>
      </w:r>
      <w:r>
        <w:rPr>
          <w:spacing w:val="-3"/>
        </w:rPr>
        <w:t> </w:t>
      </w:r>
      <w:r>
        <w:rPr/>
        <w:t>is grossly inadequate in terms of complying with the provision of CITES and CBD.</w:t>
      </w:r>
      <w:r>
        <w:rPr>
          <w:spacing w:val="40"/>
        </w:rPr>
        <w:t> </w:t>
      </w:r>
      <w:r>
        <w:rPr/>
        <w:t>It only protects some wildlife biodiversity leaving out the agro and ecosystems, which are</w:t>
      </w:r>
      <w:r>
        <w:rPr>
          <w:spacing w:val="40"/>
        </w:rPr>
        <w:t> </w:t>
      </w:r>
      <w:r>
        <w:rPr/>
        <w:t>all included in the CBD.</w:t>
      </w:r>
      <w:r>
        <w:rPr>
          <w:spacing w:val="40"/>
        </w:rPr>
        <w:t> </w:t>
      </w:r>
      <w:r>
        <w:rPr/>
        <w:t>In relation to ecosystem restoration the Nigerian government, has developed some programmes and projects aimed at ensuring the protection of endangered ecosystem. These are the National Biodiversity Strategy and Action Plan (NBSAP), Shelter Belt and Ecological Disaster Relief Programme, to confront issues such as flooding, erosion ,oil spill, pollution and desertification. </w:t>
      </w:r>
      <w:r>
        <w:rPr>
          <w:vertAlign w:val="superscript"/>
        </w:rPr>
        <w:t>75</w:t>
      </w:r>
      <w:r>
        <w:rPr>
          <w:vertAlign w:val="baseline"/>
        </w:rPr>
        <w:t> In</w:t>
      </w:r>
      <w:r>
        <w:rPr>
          <w:spacing w:val="-1"/>
          <w:vertAlign w:val="baseline"/>
        </w:rPr>
        <w:t> </w:t>
      </w:r>
      <w:r>
        <w:rPr>
          <w:vertAlign w:val="baseline"/>
        </w:rPr>
        <w:t>addition</w:t>
      </w:r>
      <w:r>
        <w:rPr>
          <w:spacing w:val="-1"/>
          <w:vertAlign w:val="baseline"/>
        </w:rPr>
        <w:t> </w:t>
      </w:r>
      <w:r>
        <w:rPr>
          <w:vertAlign w:val="baseline"/>
        </w:rPr>
        <w:t>to</w:t>
      </w:r>
      <w:r>
        <w:rPr>
          <w:spacing w:val="-1"/>
          <w:vertAlign w:val="baseline"/>
        </w:rPr>
        <w:t> </w:t>
      </w:r>
      <w:r>
        <w:rPr>
          <w:vertAlign w:val="baseline"/>
        </w:rPr>
        <w:t>this</w:t>
      </w:r>
      <w:r>
        <w:rPr>
          <w:spacing w:val="-3"/>
          <w:vertAlign w:val="baseline"/>
        </w:rPr>
        <w:t> </w:t>
      </w:r>
      <w:r>
        <w:rPr>
          <w:vertAlign w:val="baseline"/>
        </w:rPr>
        <w:t>the</w:t>
      </w:r>
      <w:r>
        <w:rPr>
          <w:spacing w:val="-2"/>
          <w:vertAlign w:val="baseline"/>
        </w:rPr>
        <w:t> </w:t>
      </w:r>
      <w:r>
        <w:rPr>
          <w:vertAlign w:val="baseline"/>
        </w:rPr>
        <w:t>Federal</w:t>
      </w:r>
      <w:r>
        <w:rPr>
          <w:spacing w:val="-1"/>
          <w:vertAlign w:val="baseline"/>
        </w:rPr>
        <w:t> </w:t>
      </w:r>
      <w:r>
        <w:rPr>
          <w:vertAlign w:val="baseline"/>
        </w:rPr>
        <w:t>government</w:t>
      </w:r>
      <w:r>
        <w:rPr>
          <w:spacing w:val="-1"/>
          <w:vertAlign w:val="baseline"/>
        </w:rPr>
        <w:t> </w:t>
      </w:r>
      <w:r>
        <w:rPr>
          <w:vertAlign w:val="baseline"/>
        </w:rPr>
        <w:t>established</w:t>
      </w:r>
      <w:r>
        <w:rPr>
          <w:spacing w:val="-2"/>
          <w:vertAlign w:val="baseline"/>
        </w:rPr>
        <w:t> </w:t>
      </w:r>
      <w:r>
        <w:rPr>
          <w:vertAlign w:val="baseline"/>
        </w:rPr>
        <w:t>the</w:t>
      </w:r>
      <w:r>
        <w:rPr>
          <w:spacing w:val="-2"/>
          <w:vertAlign w:val="baseline"/>
        </w:rPr>
        <w:t> </w:t>
      </w:r>
      <w:r>
        <w:rPr>
          <w:vertAlign w:val="baseline"/>
        </w:rPr>
        <w:t>Ecological</w:t>
      </w:r>
      <w:r>
        <w:rPr>
          <w:spacing w:val="-1"/>
          <w:vertAlign w:val="baseline"/>
        </w:rPr>
        <w:t> </w:t>
      </w:r>
      <w:r>
        <w:rPr>
          <w:vertAlign w:val="baseline"/>
        </w:rPr>
        <w:t>Fund in</w:t>
      </w:r>
      <w:r>
        <w:rPr>
          <w:spacing w:val="-1"/>
          <w:vertAlign w:val="baseline"/>
        </w:rPr>
        <w:t> </w:t>
      </w:r>
      <w:r>
        <w:rPr>
          <w:vertAlign w:val="baseline"/>
        </w:rPr>
        <w:t>1981</w:t>
      </w:r>
      <w:r>
        <w:rPr>
          <w:spacing w:val="-4"/>
          <w:vertAlign w:val="baseline"/>
        </w:rPr>
        <w:t> </w:t>
      </w:r>
      <w:r>
        <w:rPr>
          <w:vertAlign w:val="baseline"/>
        </w:rPr>
        <w:t>to combat the various ecological problems in the country .These funds have often been misappropriated and sometimes diverted to other activities which have no relevance to their statutory purpose</w:t>
      </w:r>
      <w:r>
        <w:rPr>
          <w:vertAlign w:val="superscript"/>
        </w:rPr>
        <w:t>76</w:t>
      </w:r>
      <w:r>
        <w:rPr>
          <w:spacing w:val="80"/>
          <w:vertAlign w:val="baseline"/>
        </w:rPr>
        <w:t> </w:t>
      </w:r>
      <w:r>
        <w:rPr>
          <w:vertAlign w:val="baseline"/>
        </w:rPr>
        <w:t>Most of the activities are being carried out by local NGOs and international biodiversity organization while most of these activities are still too disparate, fragmented and limited to bring about fundamental changes that are required to reverse the trend.</w:t>
      </w:r>
      <w:r>
        <w:rPr>
          <w:spacing w:val="40"/>
          <w:vertAlign w:val="baseline"/>
        </w:rPr>
        <w:t> </w:t>
      </w:r>
      <w:r>
        <w:rPr>
          <w:vertAlign w:val="baseline"/>
        </w:rPr>
        <w:t>The provisions of EGASPIN Regulation have also been inadequate to guarantee ecosystem restoration within the oil-degraded areas of the country.</w:t>
      </w:r>
    </w:p>
    <w:p>
      <w:pPr>
        <w:pStyle w:val="BodyText"/>
        <w:spacing w:before="136"/>
        <w:rPr>
          <w:sz w:val="20"/>
        </w:rPr>
      </w:pPr>
      <w:r>
        <w:rPr/>
        <mc:AlternateContent>
          <mc:Choice Requires="wps">
            <w:drawing>
              <wp:anchor distT="0" distB="0" distL="0" distR="0" allowOverlap="1" layoutInCell="1" locked="0" behindDoc="1" simplePos="0" relativeHeight="487602176">
                <wp:simplePos x="0" y="0"/>
                <wp:positionH relativeFrom="page">
                  <wp:posOffset>1189024</wp:posOffset>
                </wp:positionH>
                <wp:positionV relativeFrom="paragraph">
                  <wp:posOffset>247707</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504501pt;width:144.020pt;height:.72003pt;mso-position-horizontal-relative:page;mso-position-vertical-relative:paragraph;z-index:-15714304;mso-wrap-distance-left:0;mso-wrap-distance-right:0" id="docshape2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72</w:t>
      </w:r>
      <w:r>
        <w:rPr>
          <w:spacing w:val="61"/>
          <w:w w:val="150"/>
          <w:sz w:val="20"/>
          <w:vertAlign w:val="baseline"/>
        </w:rPr>
        <w:t> </w:t>
      </w:r>
      <w:r>
        <w:rPr>
          <w:i/>
          <w:sz w:val="20"/>
          <w:vertAlign w:val="baseline"/>
        </w:rPr>
        <w:t>National</w:t>
      </w:r>
      <w:r>
        <w:rPr>
          <w:i/>
          <w:spacing w:val="-6"/>
          <w:sz w:val="20"/>
          <w:vertAlign w:val="baseline"/>
        </w:rPr>
        <w:t> </w:t>
      </w:r>
      <w:r>
        <w:rPr>
          <w:i/>
          <w:sz w:val="20"/>
          <w:vertAlign w:val="baseline"/>
        </w:rPr>
        <w:t>Adaptation</w:t>
      </w:r>
      <w:r>
        <w:rPr>
          <w:i/>
          <w:spacing w:val="-4"/>
          <w:sz w:val="20"/>
          <w:vertAlign w:val="baseline"/>
        </w:rPr>
        <w:t> </w:t>
      </w:r>
      <w:r>
        <w:rPr>
          <w:i/>
          <w:sz w:val="20"/>
          <w:vertAlign w:val="baseline"/>
        </w:rPr>
        <w:t>Strategy</w:t>
      </w:r>
      <w:r>
        <w:rPr>
          <w:i/>
          <w:spacing w:val="-5"/>
          <w:sz w:val="20"/>
          <w:vertAlign w:val="baseline"/>
        </w:rPr>
        <w:t> </w:t>
      </w:r>
      <w:r>
        <w:rPr>
          <w:i/>
          <w:sz w:val="20"/>
          <w:vertAlign w:val="baseline"/>
        </w:rPr>
        <w:t>and</w:t>
      </w:r>
      <w:r>
        <w:rPr>
          <w:i/>
          <w:spacing w:val="-1"/>
          <w:sz w:val="20"/>
          <w:vertAlign w:val="baseline"/>
        </w:rPr>
        <w:t> </w:t>
      </w:r>
      <w:r>
        <w:rPr>
          <w:i/>
          <w:sz w:val="20"/>
          <w:vertAlign w:val="baseline"/>
        </w:rPr>
        <w:t>Plan</w:t>
      </w:r>
      <w:r>
        <w:rPr>
          <w:i/>
          <w:spacing w:val="-4"/>
          <w:sz w:val="20"/>
          <w:vertAlign w:val="baseline"/>
        </w:rPr>
        <w:t> </w:t>
      </w:r>
      <w:r>
        <w:rPr>
          <w:i/>
          <w:sz w:val="20"/>
          <w:vertAlign w:val="baseline"/>
        </w:rPr>
        <w:t>Action</w:t>
      </w:r>
      <w:r>
        <w:rPr>
          <w:i/>
          <w:spacing w:val="-4"/>
          <w:sz w:val="20"/>
          <w:vertAlign w:val="baseline"/>
        </w:rPr>
        <w:t> </w:t>
      </w:r>
      <w:r>
        <w:rPr>
          <w:i/>
          <w:sz w:val="20"/>
          <w:vertAlign w:val="baseline"/>
        </w:rPr>
        <w:t>on</w:t>
      </w:r>
      <w:r>
        <w:rPr>
          <w:i/>
          <w:spacing w:val="-6"/>
          <w:sz w:val="20"/>
          <w:vertAlign w:val="baseline"/>
        </w:rPr>
        <w:t> </w:t>
      </w:r>
      <w:r>
        <w:rPr>
          <w:i/>
          <w:sz w:val="20"/>
          <w:vertAlign w:val="baseline"/>
        </w:rPr>
        <w:t>Climate</w:t>
      </w:r>
      <w:r>
        <w:rPr>
          <w:i/>
          <w:spacing w:val="-5"/>
          <w:sz w:val="20"/>
          <w:vertAlign w:val="baseline"/>
        </w:rPr>
        <w:t> </w:t>
      </w:r>
      <w:r>
        <w:rPr>
          <w:i/>
          <w:sz w:val="20"/>
          <w:vertAlign w:val="baseline"/>
        </w:rPr>
        <w:t>Change</w:t>
      </w:r>
      <w:r>
        <w:rPr>
          <w:sz w:val="20"/>
          <w:vertAlign w:val="baseline"/>
        </w:rPr>
        <w:t>(NASPA-CCN)</w:t>
      </w:r>
      <w:r>
        <w:rPr>
          <w:spacing w:val="-4"/>
          <w:sz w:val="20"/>
          <w:vertAlign w:val="baseline"/>
        </w:rPr>
        <w:t> 2011</w:t>
      </w:r>
    </w:p>
    <w:p>
      <w:pPr>
        <w:spacing w:before="1"/>
        <w:ind w:left="212" w:right="0" w:firstLine="0"/>
        <w:jc w:val="left"/>
        <w:rPr>
          <w:sz w:val="20"/>
        </w:rPr>
      </w:pPr>
      <w:r>
        <w:rPr>
          <w:sz w:val="20"/>
          <w:vertAlign w:val="superscript"/>
        </w:rPr>
        <w:t>73</w:t>
      </w:r>
      <w:r>
        <w:rPr>
          <w:spacing w:val="63"/>
          <w:w w:val="150"/>
          <w:sz w:val="20"/>
          <w:vertAlign w:val="baseline"/>
        </w:rPr>
        <w:t> </w:t>
      </w:r>
      <w:r>
        <w:rPr>
          <w:i/>
          <w:sz w:val="20"/>
          <w:vertAlign w:val="baseline"/>
        </w:rPr>
        <w:t>National</w:t>
      </w:r>
      <w:r>
        <w:rPr>
          <w:i/>
          <w:spacing w:val="-4"/>
          <w:sz w:val="20"/>
          <w:vertAlign w:val="baseline"/>
        </w:rPr>
        <w:t> </w:t>
      </w:r>
      <w:r>
        <w:rPr>
          <w:i/>
          <w:sz w:val="20"/>
          <w:vertAlign w:val="baseline"/>
        </w:rPr>
        <w:t>Grazing</w:t>
      </w:r>
      <w:r>
        <w:rPr>
          <w:i/>
          <w:spacing w:val="-4"/>
          <w:sz w:val="20"/>
          <w:vertAlign w:val="baseline"/>
        </w:rPr>
        <w:t> </w:t>
      </w:r>
      <w:r>
        <w:rPr>
          <w:i/>
          <w:sz w:val="20"/>
          <w:vertAlign w:val="baseline"/>
        </w:rPr>
        <w:t>Route</w:t>
      </w:r>
      <w:r>
        <w:rPr>
          <w:i/>
          <w:spacing w:val="-2"/>
          <w:sz w:val="20"/>
          <w:vertAlign w:val="baseline"/>
        </w:rPr>
        <w:t> </w:t>
      </w:r>
      <w:r>
        <w:rPr>
          <w:i/>
          <w:sz w:val="20"/>
          <w:vertAlign w:val="baseline"/>
        </w:rPr>
        <w:t>&amp;</w:t>
      </w:r>
      <w:r>
        <w:rPr>
          <w:i/>
          <w:spacing w:val="-9"/>
          <w:sz w:val="20"/>
          <w:vertAlign w:val="baseline"/>
        </w:rPr>
        <w:t> </w:t>
      </w:r>
      <w:r>
        <w:rPr>
          <w:i/>
          <w:sz w:val="20"/>
          <w:vertAlign w:val="baseline"/>
        </w:rPr>
        <w:t>Reserve</w:t>
      </w:r>
      <w:r>
        <w:rPr>
          <w:i/>
          <w:spacing w:val="-4"/>
          <w:sz w:val="20"/>
          <w:vertAlign w:val="baseline"/>
        </w:rPr>
        <w:t> </w:t>
      </w:r>
      <w:r>
        <w:rPr>
          <w:i/>
          <w:sz w:val="20"/>
          <w:vertAlign w:val="baseline"/>
        </w:rPr>
        <w:t>(Establishment)</w:t>
      </w:r>
      <w:r>
        <w:rPr>
          <w:i/>
          <w:spacing w:val="-6"/>
          <w:sz w:val="20"/>
          <w:vertAlign w:val="baseline"/>
        </w:rPr>
        <w:t> </w:t>
      </w:r>
      <w:r>
        <w:rPr>
          <w:i/>
          <w:sz w:val="20"/>
          <w:vertAlign w:val="baseline"/>
        </w:rPr>
        <w:t>Bill</w:t>
      </w:r>
      <w:r>
        <w:rPr>
          <w:i/>
          <w:spacing w:val="2"/>
          <w:sz w:val="20"/>
          <w:vertAlign w:val="baseline"/>
        </w:rPr>
        <w:t> </w:t>
      </w:r>
      <w:r>
        <w:rPr>
          <w:spacing w:val="-2"/>
          <w:sz w:val="20"/>
          <w:vertAlign w:val="baseline"/>
        </w:rPr>
        <w:t>2015.</w:t>
      </w:r>
    </w:p>
    <w:p>
      <w:pPr>
        <w:spacing w:line="229" w:lineRule="exact" w:before="0"/>
        <w:ind w:left="212" w:right="0" w:firstLine="0"/>
        <w:jc w:val="left"/>
        <w:rPr>
          <w:sz w:val="20"/>
        </w:rPr>
      </w:pPr>
      <w:r>
        <w:rPr>
          <w:sz w:val="20"/>
          <w:vertAlign w:val="superscript"/>
        </w:rPr>
        <w:t>74</w:t>
      </w:r>
      <w:r>
        <w:rPr>
          <w:spacing w:val="63"/>
          <w:w w:val="150"/>
          <w:sz w:val="20"/>
          <w:vertAlign w:val="baseline"/>
        </w:rPr>
        <w:t> </w:t>
      </w:r>
      <w:r>
        <w:rPr>
          <w:sz w:val="20"/>
          <w:vertAlign w:val="baseline"/>
        </w:rPr>
        <w:t>NESREA,</w:t>
      </w:r>
      <w:r>
        <w:rPr>
          <w:spacing w:val="-5"/>
          <w:sz w:val="20"/>
          <w:vertAlign w:val="baseline"/>
        </w:rPr>
        <w:t> </w:t>
      </w:r>
      <w:r>
        <w:rPr>
          <w:sz w:val="20"/>
          <w:vertAlign w:val="baseline"/>
        </w:rPr>
        <w:t>has</w:t>
      </w:r>
      <w:r>
        <w:rPr>
          <w:spacing w:val="-5"/>
          <w:sz w:val="20"/>
          <w:vertAlign w:val="baseline"/>
        </w:rPr>
        <w:t> </w:t>
      </w:r>
      <w:r>
        <w:rPr>
          <w:sz w:val="20"/>
          <w:vertAlign w:val="baseline"/>
        </w:rPr>
        <w:t>Twenty</w:t>
      </w:r>
      <w:r>
        <w:rPr>
          <w:spacing w:val="-5"/>
          <w:sz w:val="20"/>
          <w:vertAlign w:val="baseline"/>
        </w:rPr>
        <w:t> </w:t>
      </w:r>
      <w:r>
        <w:rPr>
          <w:sz w:val="20"/>
          <w:vertAlign w:val="baseline"/>
        </w:rPr>
        <w:t>four(24)</w:t>
      </w:r>
      <w:r>
        <w:rPr>
          <w:spacing w:val="-5"/>
          <w:sz w:val="20"/>
          <w:vertAlign w:val="baseline"/>
        </w:rPr>
        <w:t> </w:t>
      </w:r>
      <w:r>
        <w:rPr>
          <w:sz w:val="20"/>
          <w:vertAlign w:val="baseline"/>
        </w:rPr>
        <w:t>Regulations</w:t>
      </w:r>
      <w:r>
        <w:rPr>
          <w:spacing w:val="-5"/>
          <w:sz w:val="20"/>
          <w:vertAlign w:val="baseline"/>
        </w:rPr>
        <w:t> </w:t>
      </w:r>
      <w:r>
        <w:rPr>
          <w:sz w:val="20"/>
          <w:vertAlign w:val="baseline"/>
        </w:rPr>
        <w:t>as</w:t>
      </w:r>
      <w:r>
        <w:rPr>
          <w:spacing w:val="-5"/>
          <w:sz w:val="20"/>
          <w:vertAlign w:val="baseline"/>
        </w:rPr>
        <w:t> </w:t>
      </w:r>
      <w:r>
        <w:rPr>
          <w:sz w:val="20"/>
          <w:vertAlign w:val="baseline"/>
        </w:rPr>
        <w:t>at</w:t>
      </w:r>
      <w:r>
        <w:rPr>
          <w:spacing w:val="-5"/>
          <w:sz w:val="20"/>
          <w:vertAlign w:val="baseline"/>
        </w:rPr>
        <w:t> </w:t>
      </w:r>
      <w:r>
        <w:rPr>
          <w:spacing w:val="-4"/>
          <w:sz w:val="20"/>
          <w:vertAlign w:val="baseline"/>
        </w:rPr>
        <w:t>2011</w:t>
      </w:r>
    </w:p>
    <w:p>
      <w:pPr>
        <w:spacing w:line="229" w:lineRule="exact" w:before="0"/>
        <w:ind w:left="212" w:right="0" w:firstLine="0"/>
        <w:jc w:val="left"/>
        <w:rPr>
          <w:sz w:val="20"/>
        </w:rPr>
      </w:pPr>
      <w:r>
        <w:rPr>
          <w:sz w:val="20"/>
          <w:vertAlign w:val="superscript"/>
        </w:rPr>
        <w:t>75</w:t>
      </w:r>
      <w:r>
        <w:rPr>
          <w:spacing w:val="-5"/>
          <w:sz w:val="20"/>
          <w:vertAlign w:val="baseline"/>
        </w:rPr>
        <w:t> </w:t>
      </w:r>
      <w:r>
        <w:rPr>
          <w:sz w:val="20"/>
          <w:vertAlign w:val="baseline"/>
        </w:rPr>
        <w:t>Mwalimu,</w:t>
      </w:r>
      <w:r>
        <w:rPr>
          <w:spacing w:val="-4"/>
          <w:sz w:val="20"/>
          <w:vertAlign w:val="baseline"/>
        </w:rPr>
        <w:t> </w:t>
      </w:r>
      <w:r>
        <w:rPr>
          <w:sz w:val="20"/>
          <w:vertAlign w:val="baseline"/>
        </w:rPr>
        <w:t>C.</w:t>
      </w:r>
      <w:r>
        <w:rPr>
          <w:spacing w:val="-5"/>
          <w:sz w:val="20"/>
          <w:vertAlign w:val="baseline"/>
        </w:rPr>
        <w:t> </w:t>
      </w:r>
      <w:r>
        <w:rPr>
          <w:sz w:val="20"/>
          <w:vertAlign w:val="baseline"/>
        </w:rPr>
        <w:t>The</w:t>
      </w:r>
      <w:r>
        <w:rPr>
          <w:spacing w:val="-4"/>
          <w:sz w:val="20"/>
          <w:vertAlign w:val="baseline"/>
        </w:rPr>
        <w:t> </w:t>
      </w:r>
      <w:r>
        <w:rPr>
          <w:sz w:val="20"/>
          <w:vertAlign w:val="baseline"/>
        </w:rPr>
        <w:t>Nigerian</w:t>
      </w:r>
      <w:r>
        <w:rPr>
          <w:spacing w:val="-4"/>
          <w:sz w:val="20"/>
          <w:vertAlign w:val="baseline"/>
        </w:rPr>
        <w:t> </w:t>
      </w:r>
      <w:r>
        <w:rPr>
          <w:sz w:val="20"/>
          <w:vertAlign w:val="baseline"/>
        </w:rPr>
        <w:t>Legal</w:t>
      </w:r>
      <w:r>
        <w:rPr>
          <w:spacing w:val="-4"/>
          <w:sz w:val="20"/>
          <w:vertAlign w:val="baseline"/>
        </w:rPr>
        <w:t> </w:t>
      </w:r>
      <w:r>
        <w:rPr>
          <w:sz w:val="20"/>
          <w:vertAlign w:val="baseline"/>
        </w:rPr>
        <w:t>system</w:t>
      </w:r>
      <w:r>
        <w:rPr>
          <w:spacing w:val="-6"/>
          <w:sz w:val="20"/>
          <w:vertAlign w:val="baseline"/>
        </w:rPr>
        <w:t> </w:t>
      </w:r>
      <w:r>
        <w:rPr>
          <w:sz w:val="20"/>
          <w:vertAlign w:val="baseline"/>
        </w:rPr>
        <w:t>Vol.2</w:t>
      </w:r>
      <w:r>
        <w:rPr>
          <w:spacing w:val="-4"/>
          <w:sz w:val="20"/>
          <w:vertAlign w:val="baseline"/>
        </w:rPr>
        <w:t> </w:t>
      </w:r>
      <w:r>
        <w:rPr>
          <w:sz w:val="20"/>
          <w:vertAlign w:val="baseline"/>
        </w:rPr>
        <w:t>at</w:t>
      </w:r>
      <w:r>
        <w:rPr>
          <w:spacing w:val="-4"/>
          <w:sz w:val="20"/>
          <w:vertAlign w:val="baseline"/>
        </w:rPr>
        <w:t> </w:t>
      </w:r>
      <w:r>
        <w:rPr>
          <w:spacing w:val="-5"/>
          <w:sz w:val="20"/>
          <w:vertAlign w:val="baseline"/>
        </w:rPr>
        <w:t>24.</w:t>
      </w:r>
    </w:p>
    <w:p>
      <w:pPr>
        <w:spacing w:before="0"/>
        <w:ind w:left="212" w:right="1078" w:firstLine="0"/>
        <w:jc w:val="left"/>
        <w:rPr>
          <w:sz w:val="20"/>
        </w:rPr>
      </w:pPr>
      <w:r>
        <w:rPr>
          <w:sz w:val="20"/>
          <w:vertAlign w:val="superscript"/>
        </w:rPr>
        <w:t>76</w:t>
      </w:r>
      <w:r>
        <w:rPr>
          <w:spacing w:val="-4"/>
          <w:sz w:val="20"/>
          <w:vertAlign w:val="baseline"/>
        </w:rPr>
        <w:t> </w:t>
      </w:r>
      <w:r>
        <w:rPr>
          <w:sz w:val="20"/>
          <w:vertAlign w:val="baseline"/>
        </w:rPr>
        <w:t>See</w:t>
      </w:r>
      <w:r>
        <w:rPr>
          <w:spacing w:val="-4"/>
          <w:sz w:val="20"/>
          <w:vertAlign w:val="baseline"/>
        </w:rPr>
        <w:t> </w:t>
      </w:r>
      <w:r>
        <w:rPr>
          <w:sz w:val="20"/>
          <w:vertAlign w:val="baseline"/>
        </w:rPr>
        <w:t>Better</w:t>
      </w:r>
      <w:r>
        <w:rPr>
          <w:spacing w:val="-3"/>
          <w:sz w:val="20"/>
          <w:vertAlign w:val="baseline"/>
        </w:rPr>
        <w:t> </w:t>
      </w:r>
      <w:r>
        <w:rPr>
          <w:sz w:val="20"/>
          <w:vertAlign w:val="baseline"/>
        </w:rPr>
        <w:t>Uses</w:t>
      </w:r>
      <w:r>
        <w:rPr>
          <w:spacing w:val="-5"/>
          <w:sz w:val="20"/>
          <w:vertAlign w:val="baseline"/>
        </w:rPr>
        <w:t> </w:t>
      </w:r>
      <w:r>
        <w:rPr>
          <w:sz w:val="20"/>
          <w:vertAlign w:val="baseline"/>
        </w:rPr>
        <w:t>for</w:t>
      </w:r>
      <w:r>
        <w:rPr>
          <w:spacing w:val="-4"/>
          <w:sz w:val="20"/>
          <w:vertAlign w:val="baseline"/>
        </w:rPr>
        <w:t> </w:t>
      </w:r>
      <w:r>
        <w:rPr>
          <w:sz w:val="20"/>
          <w:vertAlign w:val="baseline"/>
        </w:rPr>
        <w:t>Ecological</w:t>
      </w:r>
      <w:r>
        <w:rPr>
          <w:spacing w:val="-5"/>
          <w:sz w:val="20"/>
          <w:vertAlign w:val="baseline"/>
        </w:rPr>
        <w:t> </w:t>
      </w:r>
      <w:r>
        <w:rPr>
          <w:sz w:val="20"/>
          <w:vertAlign w:val="baseline"/>
        </w:rPr>
        <w:t>Funds,</w:t>
      </w:r>
      <w:r>
        <w:rPr>
          <w:spacing w:val="-4"/>
          <w:sz w:val="20"/>
          <w:vertAlign w:val="baseline"/>
        </w:rPr>
        <w:t> </w:t>
      </w:r>
      <w:r>
        <w:rPr>
          <w:sz w:val="20"/>
          <w:vertAlign w:val="baseline"/>
        </w:rPr>
        <w:t>reported</w:t>
      </w:r>
      <w:r>
        <w:rPr>
          <w:spacing w:val="-3"/>
          <w:sz w:val="20"/>
          <w:vertAlign w:val="baseline"/>
        </w:rPr>
        <w:t> </w:t>
      </w:r>
      <w:r>
        <w:rPr>
          <w:sz w:val="20"/>
          <w:vertAlign w:val="baseline"/>
        </w:rPr>
        <w:t>in</w:t>
      </w:r>
      <w:r>
        <w:rPr>
          <w:spacing w:val="-6"/>
          <w:sz w:val="20"/>
          <w:vertAlign w:val="baseline"/>
        </w:rPr>
        <w:t> </w:t>
      </w:r>
      <w:r>
        <w:rPr>
          <w:sz w:val="20"/>
          <w:vertAlign w:val="baseline"/>
        </w:rPr>
        <w:t>the</w:t>
      </w:r>
      <w:r>
        <w:rPr>
          <w:spacing w:val="-4"/>
          <w:sz w:val="20"/>
          <w:vertAlign w:val="baseline"/>
        </w:rPr>
        <w:t> </w:t>
      </w:r>
      <w:r>
        <w:rPr>
          <w:sz w:val="20"/>
          <w:vertAlign w:val="baseline"/>
        </w:rPr>
        <w:t>Vanguard</w:t>
      </w:r>
      <w:r>
        <w:rPr>
          <w:spacing w:val="-3"/>
          <w:sz w:val="20"/>
          <w:vertAlign w:val="baseline"/>
        </w:rPr>
        <w:t> </w:t>
      </w:r>
      <w:r>
        <w:rPr>
          <w:sz w:val="20"/>
          <w:vertAlign w:val="baseline"/>
        </w:rPr>
        <w:t>Nigeria.com/2011/07/better</w:t>
      </w:r>
      <w:r>
        <w:rPr>
          <w:spacing w:val="-4"/>
          <w:sz w:val="20"/>
          <w:vertAlign w:val="baseline"/>
        </w:rPr>
        <w:t> </w:t>
      </w:r>
      <w:r>
        <w:rPr>
          <w:sz w:val="20"/>
          <w:vertAlign w:val="baseline"/>
        </w:rPr>
        <w:t>uses</w:t>
      </w:r>
      <w:r>
        <w:rPr>
          <w:spacing w:val="-2"/>
          <w:sz w:val="20"/>
          <w:vertAlign w:val="baseline"/>
        </w:rPr>
        <w:t> </w:t>
      </w:r>
      <w:r>
        <w:rPr>
          <w:sz w:val="20"/>
          <w:vertAlign w:val="baseline"/>
        </w:rPr>
        <w:t>for ecological funds (accessed on 11/12/2014)</w:t>
      </w:r>
    </w:p>
    <w:p>
      <w:pPr>
        <w:spacing w:after="0"/>
        <w:jc w:val="left"/>
        <w:rPr>
          <w:sz w:val="20"/>
        </w:rPr>
        <w:sectPr>
          <w:pgSz w:w="12240" w:h="15840"/>
          <w:pgMar w:header="0" w:footer="1519" w:top="1320" w:bottom="1720" w:left="1660" w:right="360"/>
        </w:sectPr>
      </w:pPr>
    </w:p>
    <w:p>
      <w:pPr>
        <w:pStyle w:val="BodyText"/>
        <w:spacing w:line="480" w:lineRule="auto" w:before="72"/>
        <w:ind w:left="932" w:right="1074" w:firstLine="720"/>
        <w:jc w:val="both"/>
      </w:pPr>
      <w:r>
        <w:rPr/>
        <w:t>The problem of illegal fishing has persisted; despite the enactment of Sea Fisheries Act by the Federal Government, even the state legislations on biodiversity protection have also been ineffective, due to problem of poor implementation.</w:t>
      </w:r>
      <w:r>
        <w:rPr>
          <w:spacing w:val="40"/>
        </w:rPr>
        <w:t> </w:t>
      </w:r>
      <w:r>
        <w:rPr/>
        <w:t>For example, an impact assessment conducted in fishing activities in Niger state reveals that</w:t>
      </w:r>
      <w:r>
        <w:rPr>
          <w:spacing w:val="-2"/>
        </w:rPr>
        <w:t> </w:t>
      </w:r>
      <w:r>
        <w:rPr/>
        <w:t>fisheries</w:t>
      </w:r>
      <w:r>
        <w:rPr>
          <w:spacing w:val="-2"/>
        </w:rPr>
        <w:t> </w:t>
      </w:r>
      <w:r>
        <w:rPr/>
        <w:t>laws are</w:t>
      </w:r>
      <w:r>
        <w:rPr>
          <w:spacing w:val="-2"/>
        </w:rPr>
        <w:t> </w:t>
      </w:r>
      <w:r>
        <w:rPr/>
        <w:t>not</w:t>
      </w:r>
      <w:r>
        <w:rPr>
          <w:spacing w:val="-2"/>
        </w:rPr>
        <w:t> </w:t>
      </w:r>
      <w:r>
        <w:rPr/>
        <w:t>in</w:t>
      </w:r>
      <w:r>
        <w:rPr>
          <w:spacing w:val="-2"/>
        </w:rPr>
        <w:t> </w:t>
      </w:r>
      <w:r>
        <w:rPr/>
        <w:t>operation</w:t>
      </w:r>
      <w:r>
        <w:rPr>
          <w:spacing w:val="-2"/>
        </w:rPr>
        <w:t> </w:t>
      </w:r>
      <w:r>
        <w:rPr/>
        <w:t>in</w:t>
      </w:r>
      <w:r>
        <w:rPr>
          <w:spacing w:val="-2"/>
        </w:rPr>
        <w:t> </w:t>
      </w:r>
      <w:r>
        <w:rPr/>
        <w:t>some</w:t>
      </w:r>
      <w:r>
        <w:rPr>
          <w:spacing w:val="-2"/>
        </w:rPr>
        <w:t> </w:t>
      </w:r>
      <w:r>
        <w:rPr/>
        <w:t>of</w:t>
      </w:r>
      <w:r>
        <w:rPr>
          <w:spacing w:val="-4"/>
        </w:rPr>
        <w:t> </w:t>
      </w:r>
      <w:r>
        <w:rPr/>
        <w:t>the</w:t>
      </w:r>
      <w:r>
        <w:rPr>
          <w:spacing w:val="-3"/>
        </w:rPr>
        <w:t> </w:t>
      </w:r>
      <w:r>
        <w:rPr/>
        <w:t>areas</w:t>
      </w:r>
      <w:r>
        <w:rPr>
          <w:spacing w:val="-2"/>
        </w:rPr>
        <w:t> </w:t>
      </w:r>
      <w:r>
        <w:rPr/>
        <w:t>where</w:t>
      </w:r>
      <w:r>
        <w:rPr>
          <w:spacing w:val="-4"/>
        </w:rPr>
        <w:t> </w:t>
      </w:r>
      <w:r>
        <w:rPr/>
        <w:t>the</w:t>
      </w:r>
      <w:r>
        <w:rPr>
          <w:spacing w:val="-3"/>
        </w:rPr>
        <w:t> </w:t>
      </w:r>
      <w:r>
        <w:rPr/>
        <w:t>assessment</w:t>
      </w:r>
      <w:r>
        <w:rPr>
          <w:spacing w:val="-2"/>
        </w:rPr>
        <w:t> </w:t>
      </w:r>
      <w:r>
        <w:rPr/>
        <w:t>was conducted, because most of the prohibited fishing gears are still being freely used.</w:t>
      </w:r>
      <w:r>
        <w:rPr>
          <w:vertAlign w:val="superscript"/>
        </w:rPr>
        <w:t>77</w:t>
      </w:r>
    </w:p>
    <w:p>
      <w:pPr>
        <w:pStyle w:val="BodyText"/>
        <w:spacing w:line="480" w:lineRule="auto" w:before="241"/>
        <w:ind w:left="932" w:right="1074" w:firstLine="720"/>
        <w:jc w:val="both"/>
      </w:pPr>
      <w:r>
        <w:rPr/>
        <w:t>Similarly despite the existence of Forestry Act and various Forestry Laws of the state, Nigeria has been rated as having the world highest deforestation rate of its primary forest</w:t>
      </w:r>
      <w:r>
        <w:rPr>
          <w:vertAlign w:val="superscript"/>
        </w:rPr>
        <w:t>78</w:t>
      </w:r>
      <w:r>
        <w:rPr>
          <w:vertAlign w:val="baseline"/>
        </w:rPr>
        <w:t>.</w:t>
      </w:r>
      <w:r>
        <w:rPr>
          <w:spacing w:val="40"/>
          <w:vertAlign w:val="baseline"/>
        </w:rPr>
        <w:t> </w:t>
      </w:r>
      <w:r>
        <w:rPr>
          <w:vertAlign w:val="baseline"/>
        </w:rPr>
        <w:t>Government have take steps towards ensuring conservation of its biodiversity resources within their natural ecosystem, this is reflected in the establishment of national parks and other protected areas in different part of the country, activities such as felling of trees, forest fire and hunting are prohibited within these designated areas.</w:t>
      </w:r>
      <w:r>
        <w:rPr>
          <w:spacing w:val="40"/>
          <w:vertAlign w:val="baseline"/>
        </w:rPr>
        <w:t> </w:t>
      </w:r>
      <w:r>
        <w:rPr>
          <w:vertAlign w:val="baseline"/>
        </w:rPr>
        <w:t>Unfortunately, some of these protected areas are poorly managed</w:t>
      </w:r>
      <w:r>
        <w:rPr>
          <w:vertAlign w:val="superscript"/>
        </w:rPr>
        <w:t>79</w:t>
      </w:r>
      <w:r>
        <w:rPr>
          <w:vertAlign w:val="baseline"/>
        </w:rPr>
        <w:t> and offer very little to protect the biodiversity within them for example, Afi Mountain Wildlife Sanctuary has been encroached by the 16 communities</w:t>
      </w:r>
      <w:r>
        <w:rPr>
          <w:spacing w:val="-2"/>
          <w:vertAlign w:val="baseline"/>
        </w:rPr>
        <w:t> </w:t>
      </w:r>
      <w:r>
        <w:rPr>
          <w:vertAlign w:val="baseline"/>
        </w:rPr>
        <w:t>around</w:t>
      </w:r>
      <w:r>
        <w:rPr>
          <w:spacing w:val="-2"/>
          <w:vertAlign w:val="baseline"/>
        </w:rPr>
        <w:t> </w:t>
      </w:r>
      <w:r>
        <w:rPr>
          <w:vertAlign w:val="baseline"/>
        </w:rPr>
        <w:t>it</w:t>
      </w:r>
      <w:r>
        <w:rPr>
          <w:spacing w:val="-1"/>
          <w:vertAlign w:val="baseline"/>
        </w:rPr>
        <w:t> </w:t>
      </w:r>
      <w:r>
        <w:rPr>
          <w:vertAlign w:val="baseline"/>
        </w:rPr>
        <w:t>and</w:t>
      </w:r>
      <w:r>
        <w:rPr>
          <w:spacing w:val="-1"/>
          <w:vertAlign w:val="baseline"/>
        </w:rPr>
        <w:t> </w:t>
      </w:r>
      <w:r>
        <w:rPr>
          <w:vertAlign w:val="baseline"/>
        </w:rPr>
        <w:t>has</w:t>
      </w:r>
      <w:r>
        <w:rPr>
          <w:spacing w:val="-1"/>
          <w:vertAlign w:val="baseline"/>
        </w:rPr>
        <w:t> </w:t>
      </w:r>
      <w:r>
        <w:rPr>
          <w:vertAlign w:val="baseline"/>
        </w:rPr>
        <w:t>set</w:t>
      </w:r>
      <w:r>
        <w:rPr>
          <w:spacing w:val="-1"/>
          <w:vertAlign w:val="baseline"/>
        </w:rPr>
        <w:t> </w:t>
      </w:r>
      <w:r>
        <w:rPr>
          <w:vertAlign w:val="baseline"/>
        </w:rPr>
        <w:t>up</w:t>
      </w:r>
      <w:r>
        <w:rPr>
          <w:spacing w:val="-1"/>
          <w:vertAlign w:val="baseline"/>
        </w:rPr>
        <w:t> </w:t>
      </w:r>
      <w:r>
        <w:rPr>
          <w:vertAlign w:val="baseline"/>
        </w:rPr>
        <w:t>over</w:t>
      </w:r>
      <w:r>
        <w:rPr>
          <w:spacing w:val="-2"/>
          <w:vertAlign w:val="baseline"/>
        </w:rPr>
        <w:t> </w:t>
      </w:r>
      <w:r>
        <w:rPr>
          <w:vertAlign w:val="baseline"/>
        </w:rPr>
        <w:t>600</w:t>
      </w:r>
      <w:r>
        <w:rPr>
          <w:spacing w:val="-1"/>
          <w:vertAlign w:val="baseline"/>
        </w:rPr>
        <w:t> </w:t>
      </w:r>
      <w:r>
        <w:rPr>
          <w:vertAlign w:val="baseline"/>
        </w:rPr>
        <w:t>illegal</w:t>
      </w:r>
      <w:r>
        <w:rPr>
          <w:spacing w:val="-1"/>
          <w:vertAlign w:val="baseline"/>
        </w:rPr>
        <w:t> </w:t>
      </w:r>
      <w:r>
        <w:rPr>
          <w:vertAlign w:val="baseline"/>
        </w:rPr>
        <w:t>farms</w:t>
      </w:r>
      <w:r>
        <w:rPr>
          <w:spacing w:val="-1"/>
          <w:vertAlign w:val="baseline"/>
        </w:rPr>
        <w:t> </w:t>
      </w:r>
      <w:r>
        <w:rPr>
          <w:vertAlign w:val="baseline"/>
        </w:rPr>
        <w:t>within</w:t>
      </w:r>
      <w:r>
        <w:rPr>
          <w:spacing w:val="-1"/>
          <w:vertAlign w:val="baseline"/>
        </w:rPr>
        <w:t> </w:t>
      </w:r>
      <w:r>
        <w:rPr>
          <w:vertAlign w:val="baseline"/>
        </w:rPr>
        <w:t>it</w:t>
      </w:r>
      <w:r>
        <w:rPr>
          <w:vertAlign w:val="superscript"/>
        </w:rPr>
        <w:t>80</w:t>
      </w:r>
      <w:r>
        <w:rPr>
          <w:vertAlign w:val="baseline"/>
        </w:rPr>
        <w:t>.</w:t>
      </w:r>
      <w:r>
        <w:rPr>
          <w:spacing w:val="40"/>
          <w:vertAlign w:val="baseline"/>
        </w:rPr>
        <w:t> </w:t>
      </w:r>
      <w:r>
        <w:rPr>
          <w:vertAlign w:val="baseline"/>
        </w:rPr>
        <w:t>The</w:t>
      </w:r>
      <w:r>
        <w:rPr>
          <w:spacing w:val="-5"/>
          <w:vertAlign w:val="baseline"/>
        </w:rPr>
        <w:t> </w:t>
      </w:r>
      <w:r>
        <w:rPr>
          <w:vertAlign w:val="baseline"/>
        </w:rPr>
        <w:t>problem in this area is compounded by the fact that the extent legal regime pays little</w:t>
      </w:r>
      <w:r>
        <w:rPr>
          <w:spacing w:val="40"/>
          <w:vertAlign w:val="baseline"/>
        </w:rPr>
        <w:t> </w:t>
      </w:r>
      <w:r>
        <w:rPr>
          <w:vertAlign w:val="baseline"/>
        </w:rPr>
        <w:t>attention to the needs of indigenous or local people who are key players in resource conservation</w:t>
      </w:r>
      <w:r>
        <w:rPr>
          <w:spacing w:val="1"/>
          <w:vertAlign w:val="baseline"/>
        </w:rPr>
        <w:t> </w:t>
      </w:r>
      <w:r>
        <w:rPr>
          <w:vertAlign w:val="baseline"/>
        </w:rPr>
        <w:t>by</w:t>
      </w:r>
      <w:r>
        <w:rPr>
          <w:spacing w:val="-1"/>
          <w:vertAlign w:val="baseline"/>
        </w:rPr>
        <w:t> </w:t>
      </w:r>
      <w:r>
        <w:rPr>
          <w:vertAlign w:val="baseline"/>
        </w:rPr>
        <w:t>their</w:t>
      </w:r>
      <w:r>
        <w:rPr>
          <w:spacing w:val="1"/>
          <w:vertAlign w:val="baseline"/>
        </w:rPr>
        <w:t> </w:t>
      </w:r>
      <w:r>
        <w:rPr>
          <w:vertAlign w:val="baseline"/>
        </w:rPr>
        <w:t>proximity</w:t>
      </w:r>
      <w:r>
        <w:rPr>
          <w:spacing w:val="-6"/>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natural</w:t>
      </w:r>
      <w:r>
        <w:rPr>
          <w:spacing w:val="2"/>
          <w:vertAlign w:val="baseline"/>
        </w:rPr>
        <w:t> </w:t>
      </w:r>
      <w:r>
        <w:rPr>
          <w:vertAlign w:val="baseline"/>
        </w:rPr>
        <w:t>resources.</w:t>
      </w:r>
      <w:r>
        <w:rPr>
          <w:spacing w:val="69"/>
          <w:vertAlign w:val="baseline"/>
        </w:rPr>
        <w:t> </w:t>
      </w:r>
      <w:r>
        <w:rPr>
          <w:vertAlign w:val="baseline"/>
        </w:rPr>
        <w:t>Instead,</w:t>
      </w:r>
      <w:r>
        <w:rPr>
          <w:spacing w:val="4"/>
          <w:vertAlign w:val="baseline"/>
        </w:rPr>
        <w:t> </w:t>
      </w:r>
      <w:r>
        <w:rPr>
          <w:vertAlign w:val="baseline"/>
        </w:rPr>
        <w:t>too</w:t>
      </w:r>
      <w:r>
        <w:rPr>
          <w:spacing w:val="2"/>
          <w:vertAlign w:val="baseline"/>
        </w:rPr>
        <w:t> </w:t>
      </w:r>
      <w:r>
        <w:rPr>
          <w:vertAlign w:val="baseline"/>
        </w:rPr>
        <w:t>much</w:t>
      </w:r>
      <w:r>
        <w:rPr>
          <w:spacing w:val="3"/>
          <w:vertAlign w:val="baseline"/>
        </w:rPr>
        <w:t> </w:t>
      </w:r>
      <w:r>
        <w:rPr>
          <w:spacing w:val="-2"/>
          <w:vertAlign w:val="baseline"/>
        </w:rPr>
        <w:t>emphasis</w:t>
      </w:r>
    </w:p>
    <w:p>
      <w:pPr>
        <w:pStyle w:val="BodyText"/>
        <w:spacing w:before="8"/>
        <w:rPr>
          <w:sz w:val="11"/>
        </w:rPr>
      </w:pPr>
      <w:r>
        <w:rPr/>
        <mc:AlternateContent>
          <mc:Choice Requires="wps">
            <w:drawing>
              <wp:anchor distT="0" distB="0" distL="0" distR="0" allowOverlap="1" layoutInCell="1" locked="0" behindDoc="1" simplePos="0" relativeHeight="487602688">
                <wp:simplePos x="0" y="0"/>
                <wp:positionH relativeFrom="page">
                  <wp:posOffset>1189024</wp:posOffset>
                </wp:positionH>
                <wp:positionV relativeFrom="paragraph">
                  <wp:posOffset>100768</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934561pt;width:144.020pt;height:.71997pt;mso-position-horizontal-relative:page;mso-position-vertical-relative:paragraph;z-index:-15713792;mso-wrap-distance-left:0;mso-wrap-distance-right:0" id="docshape29" filled="true" fillcolor="#000000" stroked="false">
                <v:fill type="solid"/>
                <w10:wrap type="topAndBottom"/>
              </v:rect>
            </w:pict>
          </mc:Fallback>
        </mc:AlternateContent>
      </w:r>
    </w:p>
    <w:p>
      <w:pPr>
        <w:spacing w:before="96"/>
        <w:ind w:left="514" w:right="1078" w:hanging="303"/>
        <w:jc w:val="left"/>
        <w:rPr>
          <w:sz w:val="20"/>
        </w:rPr>
      </w:pPr>
      <w:r>
        <w:rPr>
          <w:sz w:val="20"/>
          <w:vertAlign w:val="superscript"/>
        </w:rPr>
        <w:t>77</w:t>
      </w:r>
      <w:r>
        <w:rPr>
          <w:spacing w:val="80"/>
          <w:sz w:val="20"/>
          <w:vertAlign w:val="baseline"/>
        </w:rPr>
        <w:t> </w:t>
      </w:r>
      <w:r>
        <w:rPr>
          <w:sz w:val="20"/>
          <w:vertAlign w:val="baseline"/>
        </w:rPr>
        <w:t>Raji,</w:t>
      </w:r>
      <w:r>
        <w:rPr>
          <w:spacing w:val="-3"/>
          <w:sz w:val="20"/>
          <w:vertAlign w:val="baseline"/>
        </w:rPr>
        <w:t> </w:t>
      </w:r>
      <w:r>
        <w:rPr>
          <w:sz w:val="20"/>
          <w:vertAlign w:val="baseline"/>
        </w:rPr>
        <w:t>A.</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Illegal</w:t>
      </w:r>
      <w:r>
        <w:rPr>
          <w:spacing w:val="-3"/>
          <w:sz w:val="20"/>
          <w:vertAlign w:val="baseline"/>
        </w:rPr>
        <w:t> </w:t>
      </w:r>
      <w:r>
        <w:rPr>
          <w:sz w:val="20"/>
          <w:vertAlign w:val="baseline"/>
        </w:rPr>
        <w:t>Fishing</w:t>
      </w:r>
      <w:r>
        <w:rPr>
          <w:spacing w:val="-2"/>
          <w:sz w:val="20"/>
          <w:vertAlign w:val="baseline"/>
        </w:rPr>
        <w:t> </w:t>
      </w:r>
      <w:r>
        <w:rPr>
          <w:sz w:val="20"/>
          <w:vertAlign w:val="baseline"/>
        </w:rPr>
        <w:t>of</w:t>
      </w:r>
      <w:r>
        <w:rPr>
          <w:spacing w:val="-5"/>
          <w:sz w:val="20"/>
          <w:vertAlign w:val="baseline"/>
        </w:rPr>
        <w:t> </w:t>
      </w:r>
      <w:r>
        <w:rPr>
          <w:sz w:val="20"/>
          <w:vertAlign w:val="baseline"/>
        </w:rPr>
        <w:t>Inland</w:t>
      </w:r>
      <w:r>
        <w:rPr>
          <w:spacing w:val="-2"/>
          <w:sz w:val="20"/>
          <w:vertAlign w:val="baseline"/>
        </w:rPr>
        <w:t> </w:t>
      </w:r>
      <w:r>
        <w:rPr>
          <w:sz w:val="20"/>
          <w:vertAlign w:val="baseline"/>
        </w:rPr>
        <w:t>Water</w:t>
      </w:r>
      <w:r>
        <w:rPr>
          <w:spacing w:val="-2"/>
          <w:sz w:val="20"/>
          <w:vertAlign w:val="baseline"/>
        </w:rPr>
        <w:t> </w:t>
      </w:r>
      <w:r>
        <w:rPr>
          <w:sz w:val="20"/>
          <w:vertAlign w:val="baseline"/>
        </w:rPr>
        <w:t>bodies</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Kainji</w:t>
      </w:r>
      <w:r>
        <w:rPr>
          <w:spacing w:val="-4"/>
          <w:sz w:val="20"/>
          <w:vertAlign w:val="baseline"/>
        </w:rPr>
        <w:t> </w:t>
      </w:r>
      <w:r>
        <w:rPr>
          <w:sz w:val="20"/>
          <w:vertAlign w:val="baseline"/>
        </w:rPr>
        <w:t>Experience</w:t>
      </w:r>
      <w:r>
        <w:rPr>
          <w:spacing w:val="-3"/>
          <w:sz w:val="20"/>
          <w:vertAlign w:val="baseline"/>
        </w:rPr>
        <w:t> </w:t>
      </w:r>
      <w:r>
        <w:rPr>
          <w:sz w:val="20"/>
          <w:vertAlign w:val="baseline"/>
        </w:rPr>
        <w:t>(2012).</w:t>
      </w:r>
      <w:r>
        <w:rPr>
          <w:spacing w:val="40"/>
          <w:sz w:val="20"/>
          <w:vertAlign w:val="baseline"/>
        </w:rPr>
        <w:t> </w:t>
      </w:r>
      <w:r>
        <w:rPr>
          <w:sz w:val="20"/>
          <w:vertAlign w:val="baseline"/>
        </w:rPr>
        <w:t>Continental</w:t>
      </w:r>
      <w:r>
        <w:rPr>
          <w:spacing w:val="-3"/>
          <w:sz w:val="20"/>
          <w:vertAlign w:val="baseline"/>
        </w:rPr>
        <w:t> </w:t>
      </w:r>
      <w:r>
        <w:rPr>
          <w:sz w:val="20"/>
          <w:vertAlign w:val="baseline"/>
        </w:rPr>
        <w:t>J. Fisheries and Aquatic Science 6(1): 47-58. </w:t>
      </w:r>
      <w:r>
        <w:rPr>
          <w:i/>
          <w:sz w:val="20"/>
          <w:vertAlign w:val="baseline"/>
        </w:rPr>
        <w:t>Wilolud Journal </w:t>
      </w:r>
      <w:r>
        <w:rPr>
          <w:sz w:val="20"/>
          <w:vertAlign w:val="baseline"/>
        </w:rPr>
        <w:t>at 48.</w:t>
      </w:r>
    </w:p>
    <w:p>
      <w:pPr>
        <w:spacing w:before="1"/>
        <w:ind w:left="212" w:right="0" w:firstLine="0"/>
        <w:jc w:val="left"/>
        <w:rPr>
          <w:sz w:val="20"/>
        </w:rPr>
      </w:pPr>
      <w:r>
        <w:rPr>
          <w:sz w:val="20"/>
          <w:vertAlign w:val="superscript"/>
        </w:rPr>
        <w:t>78</w:t>
      </w:r>
      <w:r>
        <w:rPr>
          <w:spacing w:val="60"/>
          <w:w w:val="150"/>
          <w:sz w:val="20"/>
          <w:vertAlign w:val="baseline"/>
        </w:rPr>
        <w:t> </w:t>
      </w:r>
      <w:r>
        <w:rPr>
          <w:sz w:val="20"/>
          <w:vertAlign w:val="baseline"/>
        </w:rPr>
        <w:t>See</w:t>
      </w:r>
      <w:r>
        <w:rPr>
          <w:spacing w:val="-5"/>
          <w:sz w:val="20"/>
          <w:vertAlign w:val="baseline"/>
        </w:rPr>
        <w:t> </w:t>
      </w:r>
      <w:r>
        <w:rPr>
          <w:sz w:val="20"/>
          <w:vertAlign w:val="baseline"/>
        </w:rPr>
        <w:t>the</w:t>
      </w:r>
      <w:r>
        <w:rPr>
          <w:spacing w:val="-5"/>
          <w:sz w:val="20"/>
          <w:vertAlign w:val="baseline"/>
        </w:rPr>
        <w:t> </w:t>
      </w:r>
      <w:r>
        <w:rPr>
          <w:sz w:val="20"/>
          <w:vertAlign w:val="baseline"/>
        </w:rPr>
        <w:t>illegal</w:t>
      </w:r>
      <w:r>
        <w:rPr>
          <w:spacing w:val="-6"/>
          <w:sz w:val="20"/>
          <w:vertAlign w:val="baseline"/>
        </w:rPr>
        <w:t> </w:t>
      </w:r>
      <w:r>
        <w:rPr>
          <w:sz w:val="20"/>
          <w:vertAlign w:val="baseline"/>
        </w:rPr>
        <w:t>logging</w:t>
      </w:r>
      <w:r>
        <w:rPr>
          <w:spacing w:val="-5"/>
          <w:sz w:val="20"/>
          <w:vertAlign w:val="baseline"/>
        </w:rPr>
        <w:t> </w:t>
      </w:r>
      <w:r>
        <w:rPr>
          <w:sz w:val="20"/>
          <w:vertAlign w:val="baseline"/>
        </w:rPr>
        <w:t>portal</w:t>
      </w:r>
      <w:r>
        <w:rPr>
          <w:spacing w:val="-6"/>
          <w:sz w:val="20"/>
          <w:vertAlign w:val="baseline"/>
        </w:rPr>
        <w:t> </w:t>
      </w:r>
      <w:r>
        <w:rPr>
          <w:sz w:val="20"/>
          <w:vertAlign w:val="baseline"/>
        </w:rPr>
        <w:t>at</w:t>
      </w:r>
      <w:r>
        <w:rPr>
          <w:spacing w:val="1"/>
          <w:sz w:val="20"/>
          <w:vertAlign w:val="baseline"/>
        </w:rPr>
        <w:t> </w:t>
      </w:r>
      <w:hyperlink r:id="rId23">
        <w:r>
          <w:rPr>
            <w:color w:val="0000FF"/>
            <w:sz w:val="20"/>
            <w:u w:val="single" w:color="0000FF"/>
            <w:vertAlign w:val="baseline"/>
          </w:rPr>
          <w:t>www.illegal.logging.info.content.ng</w:t>
        </w:r>
      </w:hyperlink>
      <w:r>
        <w:rPr>
          <w:color w:val="0000FF"/>
          <w:spacing w:val="42"/>
          <w:sz w:val="20"/>
          <w:vertAlign w:val="baseline"/>
        </w:rPr>
        <w:t> </w:t>
      </w:r>
      <w:r>
        <w:rPr>
          <w:sz w:val="20"/>
          <w:vertAlign w:val="baseline"/>
        </w:rPr>
        <w:t>accessed</w:t>
      </w:r>
      <w:r>
        <w:rPr>
          <w:spacing w:val="-4"/>
          <w:sz w:val="20"/>
          <w:vertAlign w:val="baseline"/>
        </w:rPr>
        <w:t> </w:t>
      </w:r>
      <w:r>
        <w:rPr>
          <w:sz w:val="20"/>
          <w:vertAlign w:val="baseline"/>
        </w:rPr>
        <w:t>on</w:t>
      </w:r>
      <w:r>
        <w:rPr>
          <w:spacing w:val="-6"/>
          <w:sz w:val="20"/>
          <w:vertAlign w:val="baseline"/>
        </w:rPr>
        <w:t> </w:t>
      </w:r>
      <w:r>
        <w:rPr>
          <w:spacing w:val="-2"/>
          <w:sz w:val="20"/>
          <w:vertAlign w:val="baseline"/>
        </w:rPr>
        <w:t>12/11/2013.</w:t>
      </w:r>
    </w:p>
    <w:p>
      <w:pPr>
        <w:spacing w:before="0"/>
        <w:ind w:left="514" w:right="1078" w:hanging="303"/>
        <w:jc w:val="left"/>
        <w:rPr>
          <w:sz w:val="20"/>
        </w:rPr>
      </w:pPr>
      <w:r>
        <w:rPr>
          <w:sz w:val="20"/>
          <w:vertAlign w:val="superscript"/>
        </w:rPr>
        <w:t>79</w:t>
      </w:r>
      <w:r>
        <w:rPr>
          <w:spacing w:val="80"/>
          <w:sz w:val="20"/>
          <w:vertAlign w:val="baseline"/>
        </w:rPr>
        <w:t> </w:t>
      </w:r>
      <w:r>
        <w:rPr>
          <w:sz w:val="20"/>
          <w:vertAlign w:val="baseline"/>
        </w:rPr>
        <w:t>Usman,</w:t>
      </w:r>
      <w:r>
        <w:rPr>
          <w:spacing w:val="-3"/>
          <w:sz w:val="20"/>
          <w:vertAlign w:val="baseline"/>
        </w:rPr>
        <w:t> </w:t>
      </w:r>
      <w:r>
        <w:rPr>
          <w:sz w:val="20"/>
          <w:vertAlign w:val="baseline"/>
        </w:rPr>
        <w:t>B.</w:t>
      </w:r>
      <w:r>
        <w:rPr>
          <w:spacing w:val="-3"/>
          <w:sz w:val="20"/>
          <w:vertAlign w:val="baseline"/>
        </w:rPr>
        <w:t> </w:t>
      </w:r>
      <w:r>
        <w:rPr>
          <w:sz w:val="20"/>
          <w:vertAlign w:val="baseline"/>
        </w:rPr>
        <w:t>A.</w:t>
      </w:r>
      <w:r>
        <w:rPr>
          <w:spacing w:val="-3"/>
          <w:sz w:val="20"/>
          <w:vertAlign w:val="baseline"/>
        </w:rPr>
        <w:t> </w:t>
      </w:r>
      <w:r>
        <w:rPr>
          <w:sz w:val="20"/>
          <w:vertAlign w:val="baseline"/>
        </w:rPr>
        <w:t>(2010)</w:t>
      </w:r>
      <w:r>
        <w:rPr>
          <w:spacing w:val="-2"/>
          <w:sz w:val="20"/>
          <w:vertAlign w:val="baseline"/>
        </w:rPr>
        <w:t> </w:t>
      </w:r>
      <w:r>
        <w:rPr>
          <w:i/>
          <w:sz w:val="20"/>
          <w:vertAlign w:val="baseline"/>
        </w:rPr>
        <w:t>Nigeria</w:t>
      </w:r>
      <w:r>
        <w:rPr>
          <w:i/>
          <w:spacing w:val="-3"/>
          <w:sz w:val="20"/>
          <w:vertAlign w:val="baseline"/>
        </w:rPr>
        <w:t> </w:t>
      </w:r>
      <w:r>
        <w:rPr>
          <w:i/>
          <w:sz w:val="20"/>
          <w:vertAlign w:val="baseline"/>
        </w:rPr>
        <w:t>forestry,</w:t>
      </w:r>
      <w:r>
        <w:rPr>
          <w:i/>
          <w:spacing w:val="-2"/>
          <w:sz w:val="20"/>
          <w:vertAlign w:val="baseline"/>
        </w:rPr>
        <w:t> </w:t>
      </w:r>
      <w:r>
        <w:rPr>
          <w:i/>
          <w:sz w:val="20"/>
          <w:vertAlign w:val="baseline"/>
        </w:rPr>
        <w:t>wildlife</w:t>
      </w:r>
      <w:r>
        <w:rPr>
          <w:i/>
          <w:spacing w:val="-4"/>
          <w:sz w:val="20"/>
          <w:vertAlign w:val="baseline"/>
        </w:rPr>
        <w:t> </w:t>
      </w:r>
      <w:r>
        <w:rPr>
          <w:i/>
          <w:sz w:val="20"/>
          <w:vertAlign w:val="baseline"/>
        </w:rPr>
        <w:t>and</w:t>
      </w:r>
      <w:r>
        <w:rPr>
          <w:i/>
          <w:spacing w:val="-2"/>
          <w:sz w:val="20"/>
          <w:vertAlign w:val="baseline"/>
        </w:rPr>
        <w:t> </w:t>
      </w:r>
      <w:r>
        <w:rPr>
          <w:i/>
          <w:sz w:val="20"/>
          <w:vertAlign w:val="baseline"/>
        </w:rPr>
        <w:t>protected</w:t>
      </w:r>
      <w:r>
        <w:rPr>
          <w:i/>
          <w:spacing w:val="-2"/>
          <w:sz w:val="20"/>
          <w:vertAlign w:val="baseline"/>
        </w:rPr>
        <w:t> </w:t>
      </w:r>
      <w:r>
        <w:rPr>
          <w:i/>
          <w:sz w:val="20"/>
          <w:vertAlign w:val="baseline"/>
        </w:rPr>
        <w:t>areas</w:t>
      </w:r>
      <w:r>
        <w:rPr>
          <w:sz w:val="20"/>
          <w:vertAlign w:val="baseline"/>
        </w:rPr>
        <w:t>:</w:t>
      </w:r>
      <w:r>
        <w:rPr>
          <w:spacing w:val="40"/>
          <w:sz w:val="20"/>
          <w:vertAlign w:val="baseline"/>
        </w:rPr>
        <w:t> </w:t>
      </w:r>
      <w:r>
        <w:rPr>
          <w:sz w:val="20"/>
          <w:vertAlign w:val="baseline"/>
        </w:rPr>
        <w:t>Status</w:t>
      </w:r>
      <w:r>
        <w:rPr>
          <w:spacing w:val="-1"/>
          <w:sz w:val="20"/>
          <w:vertAlign w:val="baseline"/>
        </w:rPr>
        <w:t> </w:t>
      </w:r>
      <w:r>
        <w:rPr>
          <w:sz w:val="20"/>
          <w:vertAlign w:val="baseline"/>
        </w:rPr>
        <w:t>Report.</w:t>
      </w:r>
      <w:r>
        <w:rPr>
          <w:spacing w:val="40"/>
          <w:sz w:val="20"/>
          <w:vertAlign w:val="baseline"/>
        </w:rPr>
        <w:t> </w:t>
      </w:r>
      <w:r>
        <w:rPr>
          <w:sz w:val="20"/>
          <w:vertAlign w:val="baseline"/>
        </w:rPr>
        <w:t>Tropical</w:t>
      </w:r>
      <w:r>
        <w:rPr>
          <w:spacing w:val="-3"/>
          <w:sz w:val="20"/>
          <w:vertAlign w:val="baseline"/>
        </w:rPr>
        <w:t> </w:t>
      </w:r>
      <w:r>
        <w:rPr>
          <w:sz w:val="20"/>
          <w:vertAlign w:val="baseline"/>
        </w:rPr>
        <w:t>conservation biodiversity 11 (3 &amp; 4) at 45.</w:t>
      </w:r>
    </w:p>
    <w:p>
      <w:pPr>
        <w:spacing w:before="0"/>
        <w:ind w:left="514" w:right="1814" w:hanging="303"/>
        <w:jc w:val="left"/>
        <w:rPr>
          <w:sz w:val="20"/>
        </w:rPr>
      </w:pPr>
      <w:r>
        <w:rPr>
          <w:sz w:val="20"/>
          <w:vertAlign w:val="superscript"/>
        </w:rPr>
        <w:t>80</w:t>
      </w:r>
      <w:r>
        <w:rPr>
          <w:spacing w:val="80"/>
          <w:sz w:val="20"/>
          <w:vertAlign w:val="baseline"/>
        </w:rPr>
        <w:t> </w:t>
      </w:r>
      <w:r>
        <w:rPr>
          <w:sz w:val="20"/>
          <w:vertAlign w:val="baseline"/>
        </w:rPr>
        <w:t>World</w:t>
      </w:r>
      <w:r>
        <w:rPr>
          <w:spacing w:val="-3"/>
          <w:sz w:val="20"/>
          <w:vertAlign w:val="baseline"/>
        </w:rPr>
        <w:t> </w:t>
      </w:r>
      <w:r>
        <w:rPr>
          <w:sz w:val="20"/>
          <w:vertAlign w:val="baseline"/>
        </w:rPr>
        <w:t>Conservation</w:t>
      </w:r>
      <w:r>
        <w:rPr>
          <w:spacing w:val="-5"/>
          <w:sz w:val="20"/>
          <w:vertAlign w:val="baseline"/>
        </w:rPr>
        <w:t> </w:t>
      </w:r>
      <w:r>
        <w:rPr>
          <w:sz w:val="20"/>
          <w:vertAlign w:val="baseline"/>
        </w:rPr>
        <w:t>Society:</w:t>
      </w:r>
      <w:r>
        <w:rPr>
          <w:spacing w:val="-5"/>
          <w:sz w:val="20"/>
          <w:vertAlign w:val="baseline"/>
        </w:rPr>
        <w:t> </w:t>
      </w:r>
      <w:r>
        <w:rPr>
          <w:sz w:val="20"/>
          <w:vertAlign w:val="baseline"/>
        </w:rPr>
        <w:t>Nigeria</w:t>
      </w:r>
      <w:r>
        <w:rPr>
          <w:spacing w:val="-4"/>
          <w:sz w:val="20"/>
          <w:vertAlign w:val="baseline"/>
        </w:rPr>
        <w:t> </w:t>
      </w:r>
      <w:r>
        <w:rPr>
          <w:sz w:val="20"/>
          <w:vertAlign w:val="baseline"/>
        </w:rPr>
        <w:t>at</w:t>
      </w:r>
      <w:r>
        <w:rPr>
          <w:spacing w:val="-1"/>
          <w:sz w:val="20"/>
          <w:vertAlign w:val="baseline"/>
        </w:rPr>
        <w:t> </w:t>
      </w:r>
      <w:r>
        <w:rPr>
          <w:color w:val="0000FF"/>
          <w:sz w:val="20"/>
          <w:u w:val="single" w:color="0000FF"/>
          <w:vertAlign w:val="baseline"/>
        </w:rPr>
        <w:t>http://www.org/where-we-work/Africa/Nig</w:t>
      </w:r>
      <w:r>
        <w:rPr>
          <w:color w:val="0000FF"/>
          <w:spacing w:val="40"/>
          <w:sz w:val="20"/>
          <w:vertAlign w:val="baseline"/>
        </w:rPr>
        <w:t> </w:t>
      </w:r>
      <w:r>
        <w:rPr>
          <w:sz w:val="20"/>
          <w:vertAlign w:val="baseline"/>
        </w:rPr>
        <w:t>accessed</w:t>
      </w:r>
      <w:r>
        <w:rPr>
          <w:spacing w:val="-3"/>
          <w:sz w:val="20"/>
          <w:vertAlign w:val="baseline"/>
        </w:rPr>
        <w:t> </w:t>
      </w:r>
      <w:r>
        <w:rPr>
          <w:sz w:val="20"/>
          <w:vertAlign w:val="baseline"/>
        </w:rPr>
        <w:t>on </w:t>
      </w:r>
      <w:r>
        <w:rPr>
          <w:spacing w:val="-2"/>
          <w:sz w:val="20"/>
          <w:vertAlign w:val="baseline"/>
        </w:rPr>
        <w:t>20/11/2013.</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is placed on state sovereignty</w:t>
      </w:r>
      <w:r>
        <w:rPr>
          <w:spacing w:val="-5"/>
        </w:rPr>
        <w:t> </w:t>
      </w:r>
      <w:r>
        <w:rPr/>
        <w:t>over</w:t>
      </w:r>
      <w:r>
        <w:rPr>
          <w:spacing w:val="-1"/>
        </w:rPr>
        <w:t> </w:t>
      </w:r>
      <w:r>
        <w:rPr/>
        <w:t>the natural resources, without corresponding</w:t>
      </w:r>
      <w:r>
        <w:rPr>
          <w:spacing w:val="-2"/>
        </w:rPr>
        <w:t> </w:t>
      </w:r>
      <w:r>
        <w:rPr/>
        <w:t>legal obligation to protect the economic interest of the local communities.</w:t>
      </w:r>
      <w:r>
        <w:rPr>
          <w:spacing w:val="40"/>
        </w:rPr>
        <w:t> </w:t>
      </w:r>
      <w:r>
        <w:rPr/>
        <w:t>The land use policy hardly favors biodiversity preservation in face of poverty.</w:t>
      </w:r>
      <w:r>
        <w:rPr>
          <w:spacing w:val="80"/>
        </w:rPr>
        <w:t> </w:t>
      </w:r>
      <w:r>
        <w:rPr/>
        <w:t>This is derived from the fact that wild plant and animal sustain rural economies and even the government by generating foreign earnings from timber and non-wood products. While it is acknowledged that intensive exploitation of resources maximize resource use, it is at the expense of maintaining biodiversity.</w:t>
      </w:r>
    </w:p>
    <w:p>
      <w:pPr>
        <w:pStyle w:val="BodyText"/>
        <w:spacing w:line="480" w:lineRule="auto" w:before="241"/>
        <w:ind w:left="932" w:right="1074" w:firstLine="720"/>
        <w:jc w:val="both"/>
      </w:pPr>
      <w:r>
        <w:rPr/>
        <w:t>An examination of biodiversity conservation laws reveals the use of</w:t>
      </w:r>
      <w:r>
        <w:rPr>
          <w:spacing w:val="40"/>
        </w:rPr>
        <w:t> </w:t>
      </w:r>
      <w:r>
        <w:rPr/>
        <w:t>command and control systems to environmental conservation with punitive</w:t>
      </w:r>
      <w:r>
        <w:rPr>
          <w:spacing w:val="40"/>
        </w:rPr>
        <w:t> </w:t>
      </w:r>
      <w:r>
        <w:rPr/>
        <w:t>measures.</w:t>
      </w:r>
      <w:r>
        <w:rPr>
          <w:spacing w:val="40"/>
        </w:rPr>
        <w:t> </w:t>
      </w:r>
      <w:r>
        <w:rPr/>
        <w:t>For example the Sea Fisheries Act</w:t>
      </w:r>
      <w:r>
        <w:rPr>
          <w:vertAlign w:val="superscript"/>
        </w:rPr>
        <w:t>81</w:t>
      </w:r>
      <w:r>
        <w:rPr>
          <w:vertAlign w:val="baseline"/>
        </w:rPr>
        <w:t>, the National Environmental (wetland, river bank and lake shore protection) Regulation 2011</w:t>
      </w:r>
      <w:r>
        <w:rPr>
          <w:vertAlign w:val="superscript"/>
        </w:rPr>
        <w:t>82</w:t>
      </w:r>
      <w:r>
        <w:rPr>
          <w:vertAlign w:val="baseline"/>
        </w:rPr>
        <w:t>, National Environmental (protection of water shed mountain, hilly and catchment areas) Regulation 2011</w:t>
      </w:r>
      <w:r>
        <w:rPr>
          <w:vertAlign w:val="superscript"/>
        </w:rPr>
        <w:t>83</w:t>
      </w:r>
      <w:r>
        <w:rPr>
          <w:vertAlign w:val="baseline"/>
        </w:rPr>
        <w:t>, National Environment 2011, all provides strict punitive measures for non-compliance. However, state that recourse to legal remedies is seen as inefficient</w:t>
      </w:r>
      <w:r>
        <w:rPr>
          <w:spacing w:val="-1"/>
          <w:vertAlign w:val="baseline"/>
        </w:rPr>
        <w:t> </w:t>
      </w:r>
      <w:r>
        <w:rPr>
          <w:vertAlign w:val="baseline"/>
        </w:rPr>
        <w:t>and</w:t>
      </w:r>
      <w:r>
        <w:rPr>
          <w:spacing w:val="-3"/>
          <w:vertAlign w:val="baseline"/>
        </w:rPr>
        <w:t> </w:t>
      </w:r>
      <w:r>
        <w:rPr>
          <w:vertAlign w:val="baseline"/>
        </w:rPr>
        <w:t>not</w:t>
      </w:r>
      <w:r>
        <w:rPr>
          <w:spacing w:val="-1"/>
          <w:vertAlign w:val="baseline"/>
        </w:rPr>
        <w:t> </w:t>
      </w:r>
      <w:r>
        <w:rPr>
          <w:vertAlign w:val="baseline"/>
        </w:rPr>
        <w:t>cost</w:t>
      </w:r>
      <w:r>
        <w:rPr>
          <w:spacing w:val="-3"/>
          <w:vertAlign w:val="baseline"/>
        </w:rPr>
        <w:t> </w:t>
      </w:r>
      <w:r>
        <w:rPr>
          <w:vertAlign w:val="baseline"/>
        </w:rPr>
        <w:t>effective particularly</w:t>
      </w:r>
      <w:r>
        <w:rPr>
          <w:spacing w:val="-7"/>
          <w:vertAlign w:val="baseline"/>
        </w:rPr>
        <w:t> </w:t>
      </w:r>
      <w:r>
        <w:rPr>
          <w:vertAlign w:val="baseline"/>
        </w:rPr>
        <w:t>in</w:t>
      </w:r>
      <w:r>
        <w:rPr>
          <w:spacing w:val="-1"/>
          <w:vertAlign w:val="baseline"/>
        </w:rPr>
        <w:t> </w:t>
      </w:r>
      <w:r>
        <w:rPr>
          <w:vertAlign w:val="baseline"/>
        </w:rPr>
        <w:t>comparison</w:t>
      </w:r>
      <w:r>
        <w:rPr>
          <w:spacing w:val="-2"/>
          <w:vertAlign w:val="baseline"/>
        </w:rPr>
        <w:t> </w:t>
      </w:r>
      <w:r>
        <w:rPr>
          <w:vertAlign w:val="baseline"/>
        </w:rPr>
        <w:t>to</w:t>
      </w:r>
      <w:r>
        <w:rPr>
          <w:spacing w:val="-3"/>
          <w:vertAlign w:val="baseline"/>
        </w:rPr>
        <w:t> </w:t>
      </w:r>
      <w:r>
        <w:rPr>
          <w:vertAlign w:val="baseline"/>
        </w:rPr>
        <w:t>other</w:t>
      </w:r>
      <w:r>
        <w:rPr>
          <w:spacing w:val="-2"/>
          <w:vertAlign w:val="baseline"/>
        </w:rPr>
        <w:t> </w:t>
      </w:r>
      <w:r>
        <w:rPr>
          <w:vertAlign w:val="baseline"/>
        </w:rPr>
        <w:t>approaches,</w:t>
      </w:r>
      <w:r>
        <w:rPr>
          <w:spacing w:val="-3"/>
          <w:vertAlign w:val="baseline"/>
        </w:rPr>
        <w:t> </w:t>
      </w:r>
      <w:r>
        <w:rPr>
          <w:vertAlign w:val="baseline"/>
        </w:rPr>
        <w:t>such as education and negotiation. This falls short of the requirement of Article 11 of the CBD.</w:t>
      </w:r>
      <w:r>
        <w:rPr>
          <w:spacing w:val="40"/>
          <w:vertAlign w:val="baseline"/>
        </w:rPr>
        <w:t> </w:t>
      </w:r>
      <w:r>
        <w:rPr>
          <w:vertAlign w:val="baseline"/>
        </w:rPr>
        <w:t>Even though policy like forestry policy</w:t>
      </w:r>
      <w:r>
        <w:rPr>
          <w:vertAlign w:val="superscript"/>
        </w:rPr>
        <w:t>84</w:t>
      </w:r>
      <w:r>
        <w:rPr>
          <w:vertAlign w:val="baseline"/>
        </w:rPr>
        <w:t>, in its strategy for achieving community participation, intends to grant tax relief and liberal financial agreements as incentive for communal tree growing, that policy has not been transmitted into legal</w:t>
      </w:r>
      <w:r>
        <w:rPr>
          <w:spacing w:val="63"/>
          <w:w w:val="150"/>
          <w:vertAlign w:val="baseline"/>
        </w:rPr>
        <w:t> </w:t>
      </w:r>
      <w:r>
        <w:rPr>
          <w:vertAlign w:val="baseline"/>
        </w:rPr>
        <w:t>document.</w:t>
      </w:r>
      <w:r>
        <w:rPr>
          <w:spacing w:val="67"/>
          <w:w w:val="150"/>
          <w:vertAlign w:val="baseline"/>
        </w:rPr>
        <w:t> </w:t>
      </w:r>
      <w:r>
        <w:rPr>
          <w:vertAlign w:val="baseline"/>
        </w:rPr>
        <w:t>The</w:t>
      </w:r>
      <w:r>
        <w:rPr>
          <w:spacing w:val="65"/>
          <w:w w:val="150"/>
          <w:vertAlign w:val="baseline"/>
        </w:rPr>
        <w:t> </w:t>
      </w:r>
      <w:r>
        <w:rPr>
          <w:vertAlign w:val="baseline"/>
        </w:rPr>
        <w:t>thesis</w:t>
      </w:r>
      <w:r>
        <w:rPr>
          <w:spacing w:val="66"/>
          <w:w w:val="150"/>
          <w:vertAlign w:val="baseline"/>
        </w:rPr>
        <w:t> </w:t>
      </w:r>
      <w:r>
        <w:rPr>
          <w:vertAlign w:val="baseline"/>
        </w:rPr>
        <w:t>noted</w:t>
      </w:r>
      <w:r>
        <w:rPr>
          <w:spacing w:val="65"/>
          <w:w w:val="150"/>
          <w:vertAlign w:val="baseline"/>
        </w:rPr>
        <w:t> </w:t>
      </w:r>
      <w:r>
        <w:rPr>
          <w:vertAlign w:val="baseline"/>
        </w:rPr>
        <w:t>that</w:t>
      </w:r>
      <w:r>
        <w:rPr>
          <w:spacing w:val="64"/>
          <w:w w:val="150"/>
          <w:vertAlign w:val="baseline"/>
        </w:rPr>
        <w:t> </w:t>
      </w:r>
      <w:r>
        <w:rPr>
          <w:vertAlign w:val="baseline"/>
        </w:rPr>
        <w:t>transplanting</w:t>
      </w:r>
      <w:r>
        <w:rPr>
          <w:spacing w:val="63"/>
          <w:w w:val="150"/>
          <w:vertAlign w:val="baseline"/>
        </w:rPr>
        <w:t> </w:t>
      </w:r>
      <w:r>
        <w:rPr>
          <w:vertAlign w:val="baseline"/>
        </w:rPr>
        <w:t>western</w:t>
      </w:r>
      <w:r>
        <w:rPr>
          <w:spacing w:val="64"/>
          <w:w w:val="150"/>
          <w:vertAlign w:val="baseline"/>
        </w:rPr>
        <w:t> </w:t>
      </w:r>
      <w:r>
        <w:rPr>
          <w:vertAlign w:val="baseline"/>
        </w:rPr>
        <w:t>models</w:t>
      </w:r>
      <w:r>
        <w:rPr>
          <w:spacing w:val="68"/>
          <w:w w:val="150"/>
          <w:vertAlign w:val="baseline"/>
        </w:rPr>
        <w:t> </w:t>
      </w:r>
      <w:r>
        <w:rPr>
          <w:vertAlign w:val="baseline"/>
        </w:rPr>
        <w:t>of</w:t>
      </w:r>
      <w:r>
        <w:rPr>
          <w:spacing w:val="65"/>
          <w:w w:val="150"/>
          <w:vertAlign w:val="baseline"/>
        </w:rPr>
        <w:t> </w:t>
      </w:r>
      <w:r>
        <w:rPr>
          <w:spacing w:val="-2"/>
          <w:vertAlign w:val="baseline"/>
        </w:rPr>
        <w:t>legal</w:t>
      </w:r>
    </w:p>
    <w:p>
      <w:pPr>
        <w:pStyle w:val="BodyText"/>
        <w:spacing w:before="43"/>
        <w:rPr>
          <w:sz w:val="20"/>
        </w:rPr>
      </w:pPr>
      <w:r>
        <w:rPr/>
        <mc:AlternateContent>
          <mc:Choice Requires="wps">
            <w:drawing>
              <wp:anchor distT="0" distB="0" distL="0" distR="0" allowOverlap="1" layoutInCell="1" locked="0" behindDoc="1" simplePos="0" relativeHeight="487603200">
                <wp:simplePos x="0" y="0"/>
                <wp:positionH relativeFrom="page">
                  <wp:posOffset>1189024</wp:posOffset>
                </wp:positionH>
                <wp:positionV relativeFrom="paragraph">
                  <wp:posOffset>189190</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96905pt;width:144.020pt;height:.71997pt;mso-position-horizontal-relative:page;mso-position-vertical-relative:paragraph;z-index:-15713280;mso-wrap-distance-left:0;mso-wrap-distance-right:0" id="docshape30"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81</w:t>
      </w:r>
      <w:r>
        <w:rPr>
          <w:spacing w:val="48"/>
          <w:sz w:val="20"/>
          <w:vertAlign w:val="baseline"/>
        </w:rPr>
        <w:t> </w:t>
      </w:r>
      <w:r>
        <w:rPr>
          <w:spacing w:val="-2"/>
          <w:sz w:val="20"/>
          <w:vertAlign w:val="baseline"/>
        </w:rPr>
        <w:t>Op.cit.</w:t>
      </w:r>
    </w:p>
    <w:p>
      <w:pPr>
        <w:spacing w:line="229" w:lineRule="exact" w:before="0"/>
        <w:ind w:left="212" w:right="0" w:firstLine="0"/>
        <w:jc w:val="left"/>
        <w:rPr>
          <w:sz w:val="20"/>
        </w:rPr>
      </w:pPr>
      <w:r>
        <w:rPr>
          <w:sz w:val="20"/>
          <w:vertAlign w:val="superscript"/>
        </w:rPr>
        <w:t>82</w:t>
      </w:r>
      <w:r>
        <w:rPr>
          <w:spacing w:val="48"/>
          <w:sz w:val="20"/>
          <w:vertAlign w:val="baseline"/>
        </w:rPr>
        <w:t> </w:t>
      </w:r>
      <w:r>
        <w:rPr>
          <w:spacing w:val="-2"/>
          <w:sz w:val="20"/>
          <w:vertAlign w:val="baseline"/>
        </w:rPr>
        <w:t>Op.cit.</w:t>
      </w:r>
    </w:p>
    <w:p>
      <w:pPr>
        <w:spacing w:before="1"/>
        <w:ind w:left="212" w:right="0" w:firstLine="0"/>
        <w:jc w:val="left"/>
        <w:rPr>
          <w:sz w:val="20"/>
        </w:rPr>
      </w:pPr>
      <w:r>
        <w:rPr>
          <w:sz w:val="20"/>
          <w:vertAlign w:val="superscript"/>
        </w:rPr>
        <w:t>83</w:t>
      </w:r>
      <w:r>
        <w:rPr>
          <w:spacing w:val="48"/>
          <w:sz w:val="20"/>
          <w:vertAlign w:val="baseline"/>
        </w:rPr>
        <w:t> </w:t>
      </w:r>
      <w:r>
        <w:rPr>
          <w:spacing w:val="-2"/>
          <w:sz w:val="20"/>
          <w:vertAlign w:val="baseline"/>
        </w:rPr>
        <w:t>Op.cit.</w:t>
      </w:r>
    </w:p>
    <w:p>
      <w:pPr>
        <w:spacing w:before="0"/>
        <w:ind w:left="212" w:right="0" w:firstLine="0"/>
        <w:jc w:val="left"/>
        <w:rPr>
          <w:sz w:val="20"/>
        </w:rPr>
      </w:pPr>
      <w:r>
        <w:rPr>
          <w:sz w:val="20"/>
          <w:vertAlign w:val="superscript"/>
        </w:rPr>
        <w:t>84</w:t>
      </w:r>
      <w:r>
        <w:rPr>
          <w:spacing w:val="42"/>
          <w:sz w:val="20"/>
          <w:vertAlign w:val="baseline"/>
        </w:rPr>
        <w:t> </w:t>
      </w:r>
      <w:r>
        <w:rPr>
          <w:sz w:val="20"/>
          <w:vertAlign w:val="baseline"/>
        </w:rPr>
        <w:t>Nigerian</w:t>
      </w:r>
      <w:r>
        <w:rPr>
          <w:spacing w:val="-4"/>
          <w:sz w:val="20"/>
          <w:vertAlign w:val="baseline"/>
        </w:rPr>
        <w:t> </w:t>
      </w:r>
      <w:r>
        <w:rPr>
          <w:sz w:val="20"/>
          <w:vertAlign w:val="baseline"/>
        </w:rPr>
        <w:t>National</w:t>
      </w:r>
      <w:r>
        <w:rPr>
          <w:spacing w:val="-4"/>
          <w:sz w:val="20"/>
          <w:vertAlign w:val="baseline"/>
        </w:rPr>
        <w:t> </w:t>
      </w:r>
      <w:r>
        <w:rPr>
          <w:sz w:val="20"/>
          <w:vertAlign w:val="baseline"/>
        </w:rPr>
        <w:t>Forest</w:t>
      </w:r>
      <w:r>
        <w:rPr>
          <w:spacing w:val="-4"/>
          <w:sz w:val="20"/>
          <w:vertAlign w:val="baseline"/>
        </w:rPr>
        <w:t> </w:t>
      </w:r>
      <w:r>
        <w:rPr>
          <w:sz w:val="20"/>
          <w:vertAlign w:val="baseline"/>
        </w:rPr>
        <w:t>Policy</w:t>
      </w:r>
      <w:r>
        <w:rPr>
          <w:spacing w:val="-8"/>
          <w:sz w:val="20"/>
          <w:vertAlign w:val="baseline"/>
        </w:rPr>
        <w:t> </w:t>
      </w:r>
      <w:r>
        <w:rPr>
          <w:spacing w:val="-2"/>
          <w:sz w:val="20"/>
          <w:vertAlign w:val="baseline"/>
        </w:rPr>
        <w:t>2006.</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pPr>
      <w:r>
        <w:rPr/>
        <w:t>structures</w:t>
      </w:r>
      <w:r>
        <w:rPr>
          <w:spacing w:val="40"/>
        </w:rPr>
        <w:t> </w:t>
      </w:r>
      <w:r>
        <w:rPr/>
        <w:t>has</w:t>
      </w:r>
      <w:r>
        <w:rPr>
          <w:spacing w:val="40"/>
        </w:rPr>
        <w:t> </w:t>
      </w:r>
      <w:r>
        <w:rPr/>
        <w:t>often</w:t>
      </w:r>
      <w:r>
        <w:rPr>
          <w:spacing w:val="40"/>
        </w:rPr>
        <w:t> </w:t>
      </w:r>
      <w:r>
        <w:rPr/>
        <w:t>failed</w:t>
      </w:r>
      <w:r>
        <w:rPr>
          <w:spacing w:val="40"/>
        </w:rPr>
        <w:t> </w:t>
      </w:r>
      <w:r>
        <w:rPr/>
        <w:t>in</w:t>
      </w:r>
      <w:r>
        <w:rPr>
          <w:spacing w:val="40"/>
        </w:rPr>
        <w:t> </w:t>
      </w:r>
      <w:r>
        <w:rPr/>
        <w:t>Nigeria</w:t>
      </w:r>
      <w:r>
        <w:rPr>
          <w:spacing w:val="39"/>
        </w:rPr>
        <w:t> </w:t>
      </w:r>
      <w:r>
        <w:rPr/>
        <w:t>due</w:t>
      </w:r>
      <w:r>
        <w:rPr>
          <w:spacing w:val="40"/>
        </w:rPr>
        <w:t> </w:t>
      </w:r>
      <w:r>
        <w:rPr/>
        <w:t>to</w:t>
      </w:r>
      <w:r>
        <w:rPr>
          <w:spacing w:val="40"/>
        </w:rPr>
        <w:t> </w:t>
      </w:r>
      <w:r>
        <w:rPr/>
        <w:t>economic</w:t>
      </w:r>
      <w:r>
        <w:rPr>
          <w:spacing w:val="40"/>
        </w:rPr>
        <w:t> </w:t>
      </w:r>
      <w:r>
        <w:rPr/>
        <w:t>issues,</w:t>
      </w:r>
      <w:r>
        <w:rPr>
          <w:spacing w:val="40"/>
        </w:rPr>
        <w:t> </w:t>
      </w:r>
      <w:r>
        <w:rPr/>
        <w:t>corruption,</w:t>
      </w:r>
      <w:r>
        <w:rPr>
          <w:spacing w:val="40"/>
        </w:rPr>
        <w:t> </w:t>
      </w:r>
      <w:r>
        <w:rPr/>
        <w:t>lack</w:t>
      </w:r>
      <w:r>
        <w:rPr>
          <w:spacing w:val="40"/>
        </w:rPr>
        <w:t> </w:t>
      </w:r>
      <w:r>
        <w:rPr/>
        <w:t>of political will and so on</w:t>
      </w:r>
    </w:p>
    <w:p>
      <w:pPr>
        <w:pStyle w:val="BodyText"/>
      </w:pPr>
    </w:p>
    <w:p>
      <w:pPr>
        <w:pStyle w:val="BodyText"/>
      </w:pPr>
    </w:p>
    <w:p>
      <w:pPr>
        <w:pStyle w:val="BodyText"/>
        <w:spacing w:line="480" w:lineRule="auto"/>
        <w:ind w:left="932" w:right="1077" w:firstLine="720"/>
        <w:jc w:val="both"/>
      </w:pPr>
      <w:r>
        <w:rPr/>
        <w:t>The National Policy on Environment, National Biodiversity Strategy and Action Plan all these policies lack the necessary legal backing to ensure implementation.</w:t>
      </w:r>
      <w:r>
        <w:rPr>
          <w:spacing w:val="40"/>
        </w:rPr>
        <w:t> </w:t>
      </w:r>
      <w:r>
        <w:rPr/>
        <w:t>None has been transmitted into biodiversity conservation legislation, thus making them unenforceable and not binding.</w:t>
      </w:r>
      <w:r>
        <w:rPr>
          <w:spacing w:val="40"/>
        </w:rPr>
        <w:t> </w:t>
      </w:r>
      <w:r>
        <w:rPr/>
        <w:t>This rob them of the requisite legal foundation upon which they can be properly implemented, lack of adequate implementation of policies has been the bane of the Nigerian government over the years.</w:t>
      </w:r>
      <w:r>
        <w:rPr>
          <w:spacing w:val="40"/>
        </w:rPr>
        <w:t> </w:t>
      </w:r>
      <w:r>
        <w:rPr/>
        <w:t>Despite the existence of these policies, the rate of biodiversity loss has continued to rise unabated.</w:t>
      </w:r>
    </w:p>
    <w:p>
      <w:pPr>
        <w:pStyle w:val="BodyText"/>
        <w:spacing w:line="480" w:lineRule="auto" w:before="241"/>
        <w:ind w:left="932" w:right="1074" w:firstLine="720"/>
        <w:jc w:val="both"/>
      </w:pPr>
      <w:r>
        <w:rPr/>
        <w:t>The above analysis of the research problems reveals that the problems in this area</w:t>
      </w:r>
      <w:r>
        <w:rPr>
          <w:spacing w:val="-1"/>
        </w:rPr>
        <w:t> </w:t>
      </w:r>
      <w:r>
        <w:rPr/>
        <w:t>are</w:t>
      </w:r>
      <w:r>
        <w:rPr>
          <w:spacing w:val="-3"/>
        </w:rPr>
        <w:t> </w:t>
      </w:r>
      <w:r>
        <w:rPr/>
        <w:t>not as</w:t>
      </w:r>
      <w:r>
        <w:rPr>
          <w:spacing w:val="-2"/>
        </w:rPr>
        <w:t> </w:t>
      </w:r>
      <w:r>
        <w:rPr/>
        <w:t>a</w:t>
      </w:r>
      <w:r>
        <w:rPr>
          <w:spacing w:val="-1"/>
        </w:rPr>
        <w:t> </w:t>
      </w:r>
      <w:r>
        <w:rPr/>
        <w:t>result</w:t>
      </w:r>
      <w:r>
        <w:rPr>
          <w:spacing w:val="-2"/>
        </w:rPr>
        <w:t> </w:t>
      </w:r>
      <w:r>
        <w:rPr/>
        <w:t>of</w:t>
      </w:r>
      <w:r>
        <w:rPr>
          <w:spacing w:val="-1"/>
        </w:rPr>
        <w:t> </w:t>
      </w:r>
      <w:r>
        <w:rPr/>
        <w:t>regulations</w:t>
      </w:r>
      <w:r>
        <w:rPr>
          <w:spacing w:val="-2"/>
        </w:rPr>
        <w:t> </w:t>
      </w:r>
      <w:r>
        <w:rPr/>
        <w:t>and legislative</w:t>
      </w:r>
      <w:r>
        <w:rPr>
          <w:spacing w:val="-3"/>
        </w:rPr>
        <w:t> </w:t>
      </w:r>
      <w:r>
        <w:rPr/>
        <w:t>framework, but</w:t>
      </w:r>
      <w:r>
        <w:rPr>
          <w:spacing w:val="-2"/>
        </w:rPr>
        <w:t> </w:t>
      </w:r>
      <w:r>
        <w:rPr/>
        <w:t>are</w:t>
      </w:r>
      <w:r>
        <w:rPr>
          <w:spacing w:val="-4"/>
        </w:rPr>
        <w:t> </w:t>
      </w:r>
      <w:r>
        <w:rPr/>
        <w:t>purely</w:t>
      </w:r>
      <w:r>
        <w:rPr>
          <w:spacing w:val="-5"/>
        </w:rPr>
        <w:t> </w:t>
      </w:r>
      <w:r>
        <w:rPr/>
        <w:t>due</w:t>
      </w:r>
      <w:r>
        <w:rPr>
          <w:spacing w:val="-1"/>
        </w:rPr>
        <w:t> </w:t>
      </w:r>
      <w:r>
        <w:rPr/>
        <w:t>to lack of appropriate enforcement, which is the bedrock of effective implementation and is very important in achieving the objective of any legal and legislative framework in Nigeria.</w:t>
      </w:r>
      <w:r>
        <w:rPr>
          <w:spacing w:val="80"/>
        </w:rPr>
        <w:t> </w:t>
      </w:r>
      <w:r>
        <w:rPr/>
        <w:t>According to Senator Joseph Lieberman, without enforcement most of the best of environmental protection lacks meaning, lack truth, and lacks reality</w:t>
      </w:r>
      <w:r>
        <w:rPr>
          <w:vertAlign w:val="superscript"/>
        </w:rPr>
        <w:t>85</w:t>
      </w:r>
      <w:r>
        <w:rPr>
          <w:vertAlign w:val="baseline"/>
        </w:rPr>
        <w:t>.</w:t>
      </w:r>
      <w:r>
        <w:rPr>
          <w:spacing w:val="40"/>
          <w:vertAlign w:val="baseline"/>
        </w:rPr>
        <w:t> </w:t>
      </w:r>
      <w:r>
        <w:rPr>
          <w:vertAlign w:val="baseline"/>
        </w:rPr>
        <w:t>The enactment of laws is a pathway to ensuring biodiversity conservation, which is complemented with effective enforcement.</w:t>
      </w:r>
      <w:r>
        <w:rPr>
          <w:spacing w:val="40"/>
          <w:vertAlign w:val="baseline"/>
        </w:rPr>
        <w:t> </w:t>
      </w:r>
      <w:r>
        <w:rPr>
          <w:vertAlign w:val="baseline"/>
        </w:rPr>
        <w:t>Lack of enforcement of laws in Nigeria is traceable to the absence of political will and sincerity on government part</w:t>
      </w:r>
      <w:r>
        <w:rPr>
          <w:vertAlign w:val="superscript"/>
        </w:rPr>
        <w:t>86</w:t>
      </w:r>
      <w:r>
        <w:rPr>
          <w:vertAlign w:val="baseline"/>
        </w:rPr>
        <w:t>.</w:t>
      </w:r>
    </w:p>
    <w:p>
      <w:pPr>
        <w:pStyle w:val="BodyText"/>
        <w:spacing w:before="7"/>
        <w:rPr>
          <w:sz w:val="15"/>
        </w:rPr>
      </w:pPr>
      <w:r>
        <w:rPr/>
        <mc:AlternateContent>
          <mc:Choice Requires="wps">
            <w:drawing>
              <wp:anchor distT="0" distB="0" distL="0" distR="0" allowOverlap="1" layoutInCell="1" locked="0" behindDoc="1" simplePos="0" relativeHeight="487603712">
                <wp:simplePos x="0" y="0"/>
                <wp:positionH relativeFrom="page">
                  <wp:posOffset>1189024</wp:posOffset>
                </wp:positionH>
                <wp:positionV relativeFrom="paragraph">
                  <wp:posOffset>129784</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219249pt;width:144.020pt;height:.71997pt;mso-position-horizontal-relative:page;mso-position-vertical-relative:paragraph;z-index:-15712768;mso-wrap-distance-left:0;mso-wrap-distance-right:0" id="docshape3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85</w:t>
      </w:r>
      <w:r>
        <w:rPr>
          <w:spacing w:val="64"/>
          <w:w w:val="150"/>
          <w:sz w:val="20"/>
          <w:vertAlign w:val="baseline"/>
        </w:rPr>
        <w:t> </w:t>
      </w:r>
      <w:r>
        <w:rPr>
          <w:sz w:val="20"/>
          <w:vertAlign w:val="baseline"/>
        </w:rPr>
        <w:t>Mintz,</w:t>
      </w:r>
      <w:r>
        <w:rPr>
          <w:spacing w:val="-3"/>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(2007)</w:t>
      </w:r>
      <w:r>
        <w:rPr>
          <w:spacing w:val="-2"/>
          <w:sz w:val="20"/>
          <w:vertAlign w:val="baseline"/>
        </w:rPr>
        <w:t> </w:t>
      </w:r>
      <w:r>
        <w:rPr>
          <w:i/>
          <w:sz w:val="20"/>
          <w:vertAlign w:val="baseline"/>
        </w:rPr>
        <w:t>Environmental</w:t>
      </w:r>
      <w:r>
        <w:rPr>
          <w:i/>
          <w:spacing w:val="-5"/>
          <w:sz w:val="20"/>
          <w:vertAlign w:val="baseline"/>
        </w:rPr>
        <w:t> </w:t>
      </w:r>
      <w:r>
        <w:rPr>
          <w:i/>
          <w:sz w:val="20"/>
          <w:vertAlign w:val="baseline"/>
        </w:rPr>
        <w:t>Enforcement</w:t>
      </w:r>
      <w:r>
        <w:rPr>
          <w:i/>
          <w:spacing w:val="-5"/>
          <w:sz w:val="20"/>
          <w:vertAlign w:val="baseline"/>
        </w:rPr>
        <w:t> </w:t>
      </w:r>
      <w:r>
        <w:rPr>
          <w:i/>
          <w:sz w:val="20"/>
          <w:vertAlign w:val="baseline"/>
        </w:rPr>
        <w:t>:</w:t>
      </w:r>
      <w:r>
        <w:rPr>
          <w:i/>
          <w:spacing w:val="-3"/>
          <w:sz w:val="20"/>
          <w:vertAlign w:val="baseline"/>
        </w:rPr>
        <w:t> </w:t>
      </w:r>
      <w:r>
        <w:rPr>
          <w:i/>
          <w:sz w:val="20"/>
          <w:vertAlign w:val="baseline"/>
        </w:rPr>
        <w:t>Cases</w:t>
      </w:r>
      <w:r>
        <w:rPr>
          <w:i/>
          <w:spacing w:val="-5"/>
          <w:sz w:val="20"/>
          <w:vertAlign w:val="baseline"/>
        </w:rPr>
        <w:t> </w:t>
      </w:r>
      <w:r>
        <w:rPr>
          <w:i/>
          <w:sz w:val="20"/>
          <w:vertAlign w:val="baseline"/>
        </w:rPr>
        <w:t>and</w:t>
      </w:r>
      <w:r>
        <w:rPr>
          <w:i/>
          <w:spacing w:val="-3"/>
          <w:sz w:val="20"/>
          <w:vertAlign w:val="baseline"/>
        </w:rPr>
        <w:t> </w:t>
      </w:r>
      <w:r>
        <w:rPr>
          <w:i/>
          <w:sz w:val="20"/>
          <w:vertAlign w:val="baseline"/>
        </w:rPr>
        <w:t>material.</w:t>
      </w:r>
      <w:r>
        <w:rPr>
          <w:i/>
          <w:spacing w:val="1"/>
          <w:sz w:val="20"/>
          <w:vertAlign w:val="baseline"/>
        </w:rPr>
        <w:t> </w:t>
      </w:r>
      <w:r>
        <w:rPr>
          <w:sz w:val="20"/>
          <w:vertAlign w:val="baseline"/>
        </w:rPr>
        <w:t>Carolina</w:t>
      </w:r>
      <w:r>
        <w:rPr>
          <w:spacing w:val="-4"/>
          <w:sz w:val="20"/>
          <w:vertAlign w:val="baseline"/>
        </w:rPr>
        <w:t> </w:t>
      </w:r>
      <w:r>
        <w:rPr>
          <w:sz w:val="20"/>
          <w:vertAlign w:val="baseline"/>
        </w:rPr>
        <w:t>academy</w:t>
      </w:r>
      <w:r>
        <w:rPr>
          <w:spacing w:val="-5"/>
          <w:sz w:val="20"/>
          <w:vertAlign w:val="baseline"/>
        </w:rPr>
        <w:t> </w:t>
      </w:r>
      <w:r>
        <w:rPr>
          <w:sz w:val="20"/>
          <w:vertAlign w:val="baseline"/>
        </w:rPr>
        <w:t>press</w:t>
      </w:r>
      <w:r>
        <w:rPr>
          <w:spacing w:val="-5"/>
          <w:sz w:val="20"/>
          <w:vertAlign w:val="baseline"/>
        </w:rPr>
        <w:t> </w:t>
      </w:r>
      <w:r>
        <w:rPr>
          <w:sz w:val="20"/>
          <w:vertAlign w:val="baseline"/>
        </w:rPr>
        <w:t>at</w:t>
      </w:r>
      <w:r>
        <w:rPr>
          <w:spacing w:val="-4"/>
          <w:sz w:val="20"/>
          <w:vertAlign w:val="baseline"/>
        </w:rPr>
        <w:t> </w:t>
      </w:r>
      <w:r>
        <w:rPr>
          <w:spacing w:val="-5"/>
          <w:sz w:val="20"/>
          <w:vertAlign w:val="baseline"/>
        </w:rPr>
        <w:t>3.</w:t>
      </w:r>
    </w:p>
    <w:p>
      <w:pPr>
        <w:spacing w:before="1"/>
        <w:ind w:left="212" w:right="0" w:firstLine="0"/>
        <w:jc w:val="left"/>
        <w:rPr>
          <w:sz w:val="20"/>
        </w:rPr>
      </w:pPr>
      <w:r>
        <w:rPr>
          <w:sz w:val="20"/>
          <w:vertAlign w:val="superscript"/>
        </w:rPr>
        <w:t>86</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firstLine="720"/>
        <w:jc w:val="both"/>
      </w:pPr>
      <w:r>
        <w:rPr/>
        <w:t>The reasons for poor enforcement in Nigeria are quite complicated ranging from low capacity of the enforcement agents</w:t>
      </w:r>
      <w:r>
        <w:rPr>
          <w:vertAlign w:val="superscript"/>
        </w:rPr>
        <w:t>87</w:t>
      </w:r>
      <w:r>
        <w:rPr>
          <w:vertAlign w:val="baseline"/>
        </w:rPr>
        <w:t>, lack of coordination among various institutions responsible for enforcement of these laws, official corruption, low fines, poor compliance and monitoring and insufficient funds to mention a few.</w:t>
      </w:r>
    </w:p>
    <w:p>
      <w:pPr>
        <w:pStyle w:val="BodyText"/>
        <w:spacing w:line="480" w:lineRule="auto" w:before="240"/>
        <w:ind w:left="932" w:right="1075" w:firstLine="720"/>
        <w:jc w:val="both"/>
      </w:pPr>
      <w:r>
        <w:rPr/>
        <w:t>Financial resource is one of the most predominant factor influencing implementation of conservation laws. In Nigeria the enforcement agencies to biodiversity conservation do not have the necessary resources and the human skills needed</w:t>
      </w:r>
      <w:r>
        <w:rPr>
          <w:spacing w:val="-1"/>
        </w:rPr>
        <w:t> </w:t>
      </w:r>
      <w:r>
        <w:rPr/>
        <w:t>to</w:t>
      </w:r>
      <w:r>
        <w:rPr>
          <w:spacing w:val="-1"/>
        </w:rPr>
        <w:t> </w:t>
      </w:r>
      <w:r>
        <w:rPr/>
        <w:t>effectively</w:t>
      </w:r>
      <w:r>
        <w:rPr>
          <w:spacing w:val="-6"/>
        </w:rPr>
        <w:t> </w:t>
      </w:r>
      <w:r>
        <w:rPr/>
        <w:t>enforce</w:t>
      </w:r>
      <w:r>
        <w:rPr>
          <w:spacing w:val="-2"/>
        </w:rPr>
        <w:t> </w:t>
      </w:r>
      <w:r>
        <w:rPr/>
        <w:t>and implement</w:t>
      </w:r>
      <w:r>
        <w:rPr>
          <w:spacing w:val="-1"/>
        </w:rPr>
        <w:t> </w:t>
      </w:r>
      <w:r>
        <w:rPr/>
        <w:t>the</w:t>
      </w:r>
      <w:r>
        <w:rPr>
          <w:spacing w:val="-2"/>
        </w:rPr>
        <w:t> </w:t>
      </w:r>
      <w:r>
        <w:rPr/>
        <w:t>promulgated</w:t>
      </w:r>
      <w:r>
        <w:rPr>
          <w:spacing w:val="-2"/>
        </w:rPr>
        <w:t> </w:t>
      </w:r>
      <w:r>
        <w:rPr/>
        <w:t>laws</w:t>
      </w:r>
      <w:r>
        <w:rPr>
          <w:spacing w:val="-2"/>
        </w:rPr>
        <w:t> </w:t>
      </w:r>
      <w:r>
        <w:rPr/>
        <w:t>constitute</w:t>
      </w:r>
      <w:r>
        <w:rPr>
          <w:spacing w:val="-2"/>
        </w:rPr>
        <w:t> </w:t>
      </w:r>
      <w:r>
        <w:rPr/>
        <w:t>another side of the problem of research problem in this area.</w:t>
      </w:r>
      <w:r>
        <w:rPr>
          <w:spacing w:val="40"/>
        </w:rPr>
        <w:t> </w:t>
      </w:r>
      <w:r>
        <w:rPr/>
        <w:t>The national policy on environment is committed to ensuring that the country‘s biodiversity resources are sustained for the use of the present and future generation.</w:t>
      </w:r>
      <w:r>
        <w:rPr>
          <w:spacing w:val="40"/>
        </w:rPr>
        <w:t> </w:t>
      </w:r>
      <w:r>
        <w:rPr/>
        <w:t>However, these lofty dream and vision of environmental conservation law and policy cannot be implemented in a vacuum. Public resources will be appropriate to achieve them.</w:t>
      </w:r>
      <w:r>
        <w:rPr>
          <w:spacing w:val="40"/>
        </w:rPr>
        <w:t> </w:t>
      </w:r>
      <w:r>
        <w:rPr/>
        <w:t>A review of the highlight of the 2016 budget of the Federal Ministry of Environment strikingly allocated a paltry sum of N19.473bn, being 0.32 per cent</w:t>
      </w:r>
      <w:r>
        <w:rPr>
          <w:vertAlign w:val="superscript"/>
        </w:rPr>
        <w:t>88</w:t>
      </w:r>
      <w:r>
        <w:rPr>
          <w:vertAlign w:val="baseline"/>
        </w:rPr>
        <w:t> of the overall budget to the environment.</w:t>
      </w:r>
      <w:r>
        <w:rPr>
          <w:spacing w:val="40"/>
          <w:vertAlign w:val="baseline"/>
        </w:rPr>
        <w:t> </w:t>
      </w:r>
      <w:r>
        <w:rPr>
          <w:vertAlign w:val="baseline"/>
        </w:rPr>
        <w:t>The allocation to the Ministry has been decreasing between</w:t>
      </w:r>
      <w:r>
        <w:rPr>
          <w:spacing w:val="-1"/>
          <w:vertAlign w:val="baseline"/>
        </w:rPr>
        <w:t> </w:t>
      </w:r>
      <w:r>
        <w:rPr>
          <w:vertAlign w:val="baseline"/>
        </w:rPr>
        <w:t>2013 and</w:t>
      </w:r>
      <w:r>
        <w:rPr>
          <w:spacing w:val="-1"/>
          <w:vertAlign w:val="baseline"/>
        </w:rPr>
        <w:t> </w:t>
      </w:r>
      <w:r>
        <w:rPr>
          <w:vertAlign w:val="baseline"/>
        </w:rPr>
        <w:t>2016.</w:t>
      </w:r>
      <w:r>
        <w:rPr>
          <w:spacing w:val="40"/>
          <w:vertAlign w:val="baseline"/>
        </w:rPr>
        <w:t> </w:t>
      </w:r>
      <w:r>
        <w:rPr>
          <w:vertAlign w:val="baseline"/>
        </w:rPr>
        <w:t>Considering</w:t>
      </w:r>
      <w:r>
        <w:rPr>
          <w:spacing w:val="-4"/>
          <w:vertAlign w:val="baseline"/>
        </w:rPr>
        <w:t> </w:t>
      </w:r>
      <w:r>
        <w:rPr>
          <w:vertAlign w:val="baseline"/>
        </w:rPr>
        <w:t>the</w:t>
      </w:r>
      <w:r>
        <w:rPr>
          <w:spacing w:val="-2"/>
          <w:vertAlign w:val="baseline"/>
        </w:rPr>
        <w:t> </w:t>
      </w:r>
      <w:r>
        <w:rPr>
          <w:vertAlign w:val="baseline"/>
        </w:rPr>
        <w:t>relationship</w:t>
      </w:r>
      <w:r>
        <w:rPr>
          <w:spacing w:val="-1"/>
          <w:vertAlign w:val="baseline"/>
        </w:rPr>
        <w:t> </w:t>
      </w:r>
      <w:r>
        <w:rPr>
          <w:vertAlign w:val="baseline"/>
        </w:rPr>
        <w:t>of</w:t>
      </w:r>
      <w:r>
        <w:rPr>
          <w:spacing w:val="-2"/>
          <w:vertAlign w:val="baseline"/>
        </w:rPr>
        <w:t> </w:t>
      </w:r>
      <w:r>
        <w:rPr>
          <w:vertAlign w:val="baseline"/>
        </w:rPr>
        <w:t>environmental conservation to food security and livelihood, this vote over the years seems in adequate to tackle the challenges of the sector, as most of the institutions responsible for conservation lack</w:t>
      </w:r>
      <w:r>
        <w:rPr>
          <w:spacing w:val="61"/>
          <w:vertAlign w:val="baseline"/>
        </w:rPr>
        <w:t> </w:t>
      </w:r>
      <w:r>
        <w:rPr>
          <w:vertAlign w:val="baseline"/>
        </w:rPr>
        <w:t>modern</w:t>
      </w:r>
      <w:r>
        <w:rPr>
          <w:spacing w:val="63"/>
          <w:vertAlign w:val="baseline"/>
        </w:rPr>
        <w:t> </w:t>
      </w:r>
      <w:r>
        <w:rPr>
          <w:vertAlign w:val="baseline"/>
        </w:rPr>
        <w:t>infrastructures</w:t>
      </w:r>
      <w:r>
        <w:rPr>
          <w:spacing w:val="63"/>
          <w:vertAlign w:val="baseline"/>
        </w:rPr>
        <w:t> </w:t>
      </w:r>
      <w:r>
        <w:rPr>
          <w:vertAlign w:val="baseline"/>
        </w:rPr>
        <w:t>and</w:t>
      </w:r>
      <w:r>
        <w:rPr>
          <w:spacing w:val="64"/>
          <w:vertAlign w:val="baseline"/>
        </w:rPr>
        <w:t> </w:t>
      </w:r>
      <w:r>
        <w:rPr>
          <w:vertAlign w:val="baseline"/>
        </w:rPr>
        <w:t>facilities</w:t>
      </w:r>
      <w:r>
        <w:rPr>
          <w:spacing w:val="63"/>
          <w:vertAlign w:val="baseline"/>
        </w:rPr>
        <w:t> </w:t>
      </w:r>
      <w:r>
        <w:rPr>
          <w:vertAlign w:val="baseline"/>
        </w:rPr>
        <w:t>to</w:t>
      </w:r>
      <w:r>
        <w:rPr>
          <w:spacing w:val="64"/>
          <w:vertAlign w:val="baseline"/>
        </w:rPr>
        <w:t> </w:t>
      </w:r>
      <w:r>
        <w:rPr>
          <w:vertAlign w:val="baseline"/>
        </w:rPr>
        <w:t>ensure</w:t>
      </w:r>
      <w:r>
        <w:rPr>
          <w:spacing w:val="63"/>
          <w:vertAlign w:val="baseline"/>
        </w:rPr>
        <w:t> </w:t>
      </w:r>
      <w:r>
        <w:rPr>
          <w:vertAlign w:val="baseline"/>
        </w:rPr>
        <w:t>compliance,</w:t>
      </w:r>
      <w:r>
        <w:rPr>
          <w:spacing w:val="63"/>
          <w:vertAlign w:val="baseline"/>
        </w:rPr>
        <w:t> </w:t>
      </w:r>
      <w:r>
        <w:rPr>
          <w:vertAlign w:val="baseline"/>
        </w:rPr>
        <w:t>to</w:t>
      </w:r>
      <w:r>
        <w:rPr>
          <w:spacing w:val="64"/>
          <w:vertAlign w:val="baseline"/>
        </w:rPr>
        <w:t> </w:t>
      </w:r>
      <w:r>
        <w:rPr>
          <w:vertAlign w:val="baseline"/>
        </w:rPr>
        <w:t>make</w:t>
      </w:r>
      <w:r>
        <w:rPr>
          <w:spacing w:val="63"/>
          <w:vertAlign w:val="baseline"/>
        </w:rPr>
        <w:t> </w:t>
      </w:r>
      <w:r>
        <w:rPr>
          <w:spacing w:val="-2"/>
          <w:vertAlign w:val="baseline"/>
        </w:rPr>
        <w:t>things</w:t>
      </w:r>
    </w:p>
    <w:p>
      <w:pPr>
        <w:pStyle w:val="BodyText"/>
        <w:spacing w:before="44"/>
        <w:rPr>
          <w:sz w:val="20"/>
        </w:rPr>
      </w:pPr>
      <w:r>
        <w:rPr/>
        <mc:AlternateContent>
          <mc:Choice Requires="wps">
            <w:drawing>
              <wp:anchor distT="0" distB="0" distL="0" distR="0" allowOverlap="1" layoutInCell="1" locked="0" behindDoc="1" simplePos="0" relativeHeight="487604224">
                <wp:simplePos x="0" y="0"/>
                <wp:positionH relativeFrom="page">
                  <wp:posOffset>1189024</wp:posOffset>
                </wp:positionH>
                <wp:positionV relativeFrom="paragraph">
                  <wp:posOffset>189825</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946905pt;width:144.020pt;height:.71997pt;mso-position-horizontal-relative:page;mso-position-vertical-relative:paragraph;z-index:-15712256;mso-wrap-distance-left:0;mso-wrap-distance-right:0" id="docshape32" filled="true" fillcolor="#000000" stroked="false">
                <v:fill type="solid"/>
                <w10:wrap type="topAndBottom"/>
              </v:rect>
            </w:pict>
          </mc:Fallback>
        </mc:AlternateContent>
      </w:r>
    </w:p>
    <w:p>
      <w:pPr>
        <w:spacing w:before="96"/>
        <w:ind w:left="464" w:right="1078" w:hanging="252"/>
        <w:jc w:val="left"/>
        <w:rPr>
          <w:sz w:val="20"/>
        </w:rPr>
      </w:pPr>
      <w:r>
        <w:rPr>
          <w:sz w:val="20"/>
          <w:vertAlign w:val="superscript"/>
        </w:rPr>
        <w:t>87</w:t>
      </w:r>
      <w:r>
        <w:rPr>
          <w:spacing w:val="80"/>
          <w:sz w:val="20"/>
          <w:vertAlign w:val="baseline"/>
        </w:rPr>
        <w:t> </w:t>
      </w:r>
      <w:r>
        <w:rPr>
          <w:sz w:val="20"/>
          <w:vertAlign w:val="baseline"/>
        </w:rPr>
        <w:t>Abere,</w:t>
      </w:r>
      <w:r>
        <w:rPr>
          <w:spacing w:val="-2"/>
          <w:sz w:val="20"/>
          <w:vertAlign w:val="baseline"/>
        </w:rPr>
        <w:t> </w:t>
      </w:r>
      <w:r>
        <w:rPr>
          <w:sz w:val="20"/>
          <w:vertAlign w:val="baseline"/>
        </w:rPr>
        <w:t>S.</w:t>
      </w:r>
      <w:r>
        <w:rPr>
          <w:spacing w:val="-3"/>
          <w:sz w:val="20"/>
          <w:vertAlign w:val="baseline"/>
        </w:rPr>
        <w:t> </w:t>
      </w:r>
      <w:r>
        <w:rPr>
          <w:sz w:val="20"/>
          <w:vertAlign w:val="baseline"/>
        </w:rPr>
        <w:t>A.</w:t>
      </w:r>
      <w:r>
        <w:rPr>
          <w:spacing w:val="-3"/>
          <w:sz w:val="20"/>
          <w:vertAlign w:val="baseline"/>
        </w:rPr>
        <w:t> </w:t>
      </w:r>
      <w:r>
        <w:rPr>
          <w:sz w:val="20"/>
          <w:vertAlign w:val="baseline"/>
        </w:rPr>
        <w:t>(2011)</w:t>
      </w:r>
      <w:r>
        <w:rPr>
          <w:spacing w:val="-3"/>
          <w:sz w:val="20"/>
          <w:vertAlign w:val="baseline"/>
        </w:rPr>
        <w:t> </w:t>
      </w:r>
      <w:r>
        <w:rPr>
          <w:sz w:val="20"/>
          <w:vertAlign w:val="baseline"/>
        </w:rPr>
        <w:t>Evaluation</w:t>
      </w:r>
      <w:r>
        <w:rPr>
          <w:spacing w:val="-4"/>
          <w:sz w:val="20"/>
          <w:vertAlign w:val="baseline"/>
        </w:rPr>
        <w:t> </w:t>
      </w:r>
      <w:r>
        <w:rPr>
          <w:sz w:val="20"/>
          <w:vertAlign w:val="baseline"/>
        </w:rPr>
        <w:t>of</w:t>
      </w:r>
      <w:r>
        <w:rPr>
          <w:spacing w:val="-5"/>
          <w:sz w:val="20"/>
          <w:vertAlign w:val="baseline"/>
        </w:rPr>
        <w:t> </w:t>
      </w:r>
      <w:r>
        <w:rPr>
          <w:sz w:val="20"/>
          <w:vertAlign w:val="baseline"/>
        </w:rPr>
        <w:t>Forest</w:t>
      </w:r>
      <w:r>
        <w:rPr>
          <w:spacing w:val="-4"/>
          <w:sz w:val="20"/>
          <w:vertAlign w:val="baseline"/>
        </w:rPr>
        <w:t> </w:t>
      </w:r>
      <w:r>
        <w:rPr>
          <w:sz w:val="20"/>
          <w:vertAlign w:val="baseline"/>
        </w:rPr>
        <w:t>Resources</w:t>
      </w:r>
      <w:r>
        <w:rPr>
          <w:spacing w:val="-1"/>
          <w:sz w:val="20"/>
          <w:vertAlign w:val="baseline"/>
        </w:rPr>
        <w:t> </w:t>
      </w:r>
      <w:r>
        <w:rPr>
          <w:sz w:val="20"/>
          <w:vertAlign w:val="baseline"/>
        </w:rPr>
        <w:t>Conservation</w:t>
      </w:r>
      <w:r>
        <w:rPr>
          <w:spacing w:val="-2"/>
          <w:sz w:val="20"/>
          <w:vertAlign w:val="baseline"/>
        </w:rPr>
        <w:t> </w:t>
      </w:r>
      <w:r>
        <w:rPr>
          <w:sz w:val="20"/>
          <w:vertAlign w:val="baseline"/>
        </w:rPr>
        <w:t>Laws</w:t>
      </w:r>
      <w:r>
        <w:rPr>
          <w:spacing w:val="-1"/>
          <w:sz w:val="20"/>
          <w:vertAlign w:val="baseline"/>
        </w:rPr>
        <w:t> </w:t>
      </w:r>
      <w:r>
        <w:rPr>
          <w:sz w:val="20"/>
          <w:vertAlign w:val="baseline"/>
        </w:rPr>
        <w:t>in</w:t>
      </w:r>
      <w:r>
        <w:rPr>
          <w:spacing w:val="-5"/>
          <w:sz w:val="20"/>
          <w:vertAlign w:val="baseline"/>
        </w:rPr>
        <w:t> </w:t>
      </w:r>
      <w:r>
        <w:rPr>
          <w:sz w:val="20"/>
          <w:vertAlign w:val="baseline"/>
        </w:rPr>
        <w:t>Nigeria.</w:t>
      </w:r>
      <w:r>
        <w:rPr>
          <w:spacing w:val="40"/>
          <w:sz w:val="20"/>
          <w:vertAlign w:val="baseline"/>
        </w:rPr>
        <w:t> </w:t>
      </w:r>
      <w:r>
        <w:rPr>
          <w:i/>
          <w:sz w:val="20"/>
          <w:vertAlign w:val="baseline"/>
        </w:rPr>
        <w:t>Mediterranean</w:t>
      </w:r>
      <w:r>
        <w:rPr>
          <w:i/>
          <w:spacing w:val="-2"/>
          <w:sz w:val="20"/>
          <w:vertAlign w:val="baseline"/>
        </w:rPr>
        <w:t> </w:t>
      </w:r>
      <w:r>
        <w:rPr>
          <w:i/>
          <w:sz w:val="20"/>
          <w:vertAlign w:val="baseline"/>
        </w:rPr>
        <w:t>Journal of Social Sciences. </w:t>
      </w:r>
      <w:r>
        <w:rPr>
          <w:sz w:val="20"/>
          <w:vertAlign w:val="baseline"/>
        </w:rPr>
        <w:t>Vol. 2(5) at 51.</w:t>
      </w:r>
    </w:p>
    <w:p>
      <w:pPr>
        <w:spacing w:line="228" w:lineRule="exact" w:before="0"/>
        <w:ind w:left="212" w:right="0" w:firstLine="0"/>
        <w:jc w:val="left"/>
        <w:rPr>
          <w:sz w:val="20"/>
        </w:rPr>
      </w:pPr>
      <w:r>
        <w:rPr>
          <w:sz w:val="20"/>
          <w:vertAlign w:val="superscript"/>
        </w:rPr>
        <w:t>88</w:t>
      </w:r>
      <w:r>
        <w:rPr>
          <w:spacing w:val="63"/>
          <w:w w:val="150"/>
          <w:sz w:val="20"/>
          <w:vertAlign w:val="baseline"/>
        </w:rPr>
        <w:t> </w:t>
      </w:r>
      <w:r>
        <w:rPr>
          <w:i/>
          <w:sz w:val="20"/>
          <w:vertAlign w:val="baseline"/>
        </w:rPr>
        <w:t>Punch</w:t>
      </w:r>
      <w:r>
        <w:rPr>
          <w:i/>
          <w:spacing w:val="-3"/>
          <w:sz w:val="20"/>
          <w:vertAlign w:val="baseline"/>
        </w:rPr>
        <w:t> </w:t>
      </w:r>
      <w:r>
        <w:rPr>
          <w:i/>
          <w:sz w:val="20"/>
          <w:vertAlign w:val="baseline"/>
        </w:rPr>
        <w:t>Newspaper</w:t>
      </w:r>
      <w:r>
        <w:rPr>
          <w:sz w:val="20"/>
          <w:vertAlign w:val="baseline"/>
        </w:rPr>
        <w:t>.</w:t>
      </w:r>
      <w:r>
        <w:rPr>
          <w:spacing w:val="42"/>
          <w:sz w:val="20"/>
          <w:vertAlign w:val="baseline"/>
        </w:rPr>
        <w:t> </w:t>
      </w:r>
      <w:r>
        <w:rPr>
          <w:sz w:val="20"/>
          <w:vertAlign w:val="baseline"/>
        </w:rPr>
        <w:t>The</w:t>
      </w:r>
      <w:r>
        <w:rPr>
          <w:spacing w:val="-4"/>
          <w:sz w:val="20"/>
          <w:vertAlign w:val="baseline"/>
        </w:rPr>
        <w:t> </w:t>
      </w:r>
      <w:r>
        <w:rPr>
          <w:sz w:val="20"/>
          <w:vertAlign w:val="baseline"/>
        </w:rPr>
        <w:t>Environment</w:t>
      </w:r>
      <w:r>
        <w:rPr>
          <w:spacing w:val="-5"/>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budget,</w:t>
      </w:r>
      <w:r>
        <w:rPr>
          <w:spacing w:val="-2"/>
          <w:sz w:val="20"/>
          <w:vertAlign w:val="baseline"/>
        </w:rPr>
        <w:t> </w:t>
      </w:r>
      <w:r>
        <w:rPr>
          <w:sz w:val="20"/>
          <w:vertAlign w:val="baseline"/>
        </w:rPr>
        <w:t>August</w:t>
      </w:r>
      <w:r>
        <w:rPr>
          <w:spacing w:val="-4"/>
          <w:sz w:val="20"/>
          <w:vertAlign w:val="baseline"/>
        </w:rPr>
        <w:t> </w:t>
      </w:r>
      <w:r>
        <w:rPr>
          <w:sz w:val="20"/>
          <w:vertAlign w:val="baseline"/>
        </w:rPr>
        <w:t>22,</w:t>
      </w:r>
      <w:r>
        <w:rPr>
          <w:spacing w:val="-5"/>
          <w:sz w:val="20"/>
          <w:vertAlign w:val="baseline"/>
        </w:rPr>
        <w:t> </w:t>
      </w:r>
      <w:r>
        <w:rPr>
          <w:sz w:val="20"/>
          <w:vertAlign w:val="baseline"/>
        </w:rPr>
        <w:t>2016.</w:t>
      </w:r>
      <w:r>
        <w:rPr>
          <w:spacing w:val="1"/>
          <w:sz w:val="20"/>
          <w:vertAlign w:val="baseline"/>
        </w:rPr>
        <w:t> </w:t>
      </w:r>
      <w:hyperlink r:id="rId24">
        <w:r>
          <w:rPr>
            <w:color w:val="0000FF"/>
            <w:spacing w:val="-2"/>
            <w:sz w:val="20"/>
            <w:u w:val="single" w:color="0000FF"/>
            <w:vertAlign w:val="baseline"/>
          </w:rPr>
          <w:t>http://punch.ng.com/the-</w:t>
        </w:r>
      </w:hyperlink>
    </w:p>
    <w:p>
      <w:pPr>
        <w:tabs>
          <w:tab w:pos="514" w:val="left" w:leader="none"/>
        </w:tabs>
        <w:spacing w:before="1"/>
        <w:ind w:left="212" w:right="0" w:firstLine="0"/>
        <w:jc w:val="left"/>
        <w:rPr>
          <w:sz w:val="20"/>
        </w:rPr>
      </w:pPr>
      <w:hyperlink r:id="rId24">
        <w:r>
          <w:rPr>
            <w:color w:val="0000FF"/>
            <w:sz w:val="20"/>
            <w:u w:val="single" w:color="0000FF"/>
          </w:rPr>
          <w:tab/>
        </w:r>
        <w:r>
          <w:rPr>
            <w:color w:val="0000FF"/>
            <w:spacing w:val="-2"/>
            <w:sz w:val="20"/>
            <w:u w:val="single" w:color="0000FF"/>
          </w:rPr>
          <w:t>environment-and-the-budget</w:t>
        </w:r>
      </w:hyperlink>
    </w:p>
    <w:p>
      <w:pPr>
        <w:spacing w:after="0"/>
        <w:jc w:val="left"/>
        <w:rPr>
          <w:sz w:val="20"/>
        </w:rPr>
        <w:sectPr>
          <w:pgSz w:w="12240" w:h="15840"/>
          <w:pgMar w:header="0" w:footer="1519" w:top="1360" w:bottom="1720" w:left="1660" w:right="360"/>
        </w:sectPr>
      </w:pPr>
    </w:p>
    <w:p>
      <w:pPr>
        <w:pStyle w:val="BodyText"/>
        <w:spacing w:line="480" w:lineRule="auto" w:before="112"/>
        <w:ind w:left="932" w:right="1078"/>
        <w:jc w:val="both"/>
      </w:pPr>
      <w:r>
        <w:rPr/>
        <w:t>worse, the available ones are underfunded</w:t>
      </w:r>
      <w:r>
        <w:rPr>
          <w:vertAlign w:val="superscript"/>
        </w:rPr>
        <w:t>89</w:t>
      </w:r>
      <w:r>
        <w:rPr>
          <w:vertAlign w:val="baseline"/>
        </w:rPr>
        <w:t>.</w:t>
      </w:r>
      <w:r>
        <w:rPr>
          <w:spacing w:val="40"/>
          <w:vertAlign w:val="baseline"/>
        </w:rPr>
        <w:t> </w:t>
      </w:r>
      <w:r>
        <w:rPr>
          <w:vertAlign w:val="baseline"/>
        </w:rPr>
        <w:t>While in terms of restoration and re vegetation,</w:t>
      </w:r>
      <w:r>
        <w:rPr>
          <w:spacing w:val="-3"/>
          <w:vertAlign w:val="baseline"/>
        </w:rPr>
        <w:t> </w:t>
      </w:r>
      <w:r>
        <w:rPr>
          <w:vertAlign w:val="baseline"/>
        </w:rPr>
        <w:t>individual</w:t>
      </w:r>
      <w:r>
        <w:rPr>
          <w:spacing w:val="-3"/>
          <w:vertAlign w:val="baseline"/>
        </w:rPr>
        <w:t> </w:t>
      </w:r>
      <w:r>
        <w:rPr>
          <w:vertAlign w:val="baseline"/>
        </w:rPr>
        <w:t>lack</w:t>
      </w:r>
      <w:r>
        <w:rPr>
          <w:spacing w:val="-3"/>
          <w:vertAlign w:val="baseline"/>
        </w:rPr>
        <w:t> </w:t>
      </w:r>
      <w:r>
        <w:rPr>
          <w:vertAlign w:val="baseline"/>
        </w:rPr>
        <w:t>the</w:t>
      </w:r>
      <w:r>
        <w:rPr>
          <w:spacing w:val="-3"/>
          <w:vertAlign w:val="baseline"/>
        </w:rPr>
        <w:t> </w:t>
      </w:r>
      <w:r>
        <w:rPr>
          <w:vertAlign w:val="baseline"/>
        </w:rPr>
        <w:t>capital</w:t>
      </w:r>
      <w:r>
        <w:rPr>
          <w:spacing w:val="-3"/>
          <w:vertAlign w:val="baseline"/>
        </w:rPr>
        <w:t> </w:t>
      </w:r>
      <w:r>
        <w:rPr>
          <w:vertAlign w:val="baseline"/>
        </w:rPr>
        <w:t>for land</w:t>
      </w:r>
      <w:r>
        <w:rPr>
          <w:spacing w:val="-2"/>
          <w:vertAlign w:val="baseline"/>
        </w:rPr>
        <w:t> </w:t>
      </w:r>
      <w:r>
        <w:rPr>
          <w:vertAlign w:val="baseline"/>
        </w:rPr>
        <w:t>restoration,</w:t>
      </w:r>
      <w:r>
        <w:rPr>
          <w:spacing w:val="-3"/>
          <w:vertAlign w:val="baseline"/>
        </w:rPr>
        <w:t> </w:t>
      </w:r>
      <w:r>
        <w:rPr>
          <w:vertAlign w:val="baseline"/>
        </w:rPr>
        <w:t>even</w:t>
      </w:r>
      <w:r>
        <w:rPr>
          <w:spacing w:val="-2"/>
          <w:vertAlign w:val="baseline"/>
        </w:rPr>
        <w:t> </w:t>
      </w:r>
      <w:r>
        <w:rPr>
          <w:vertAlign w:val="baseline"/>
        </w:rPr>
        <w:t>small</w:t>
      </w:r>
      <w:r>
        <w:rPr>
          <w:spacing w:val="-3"/>
          <w:vertAlign w:val="baseline"/>
        </w:rPr>
        <w:t> </w:t>
      </w:r>
      <w:r>
        <w:rPr>
          <w:vertAlign w:val="baseline"/>
        </w:rPr>
        <w:t>land</w:t>
      </w:r>
      <w:r>
        <w:rPr>
          <w:spacing w:val="-2"/>
          <w:vertAlign w:val="baseline"/>
        </w:rPr>
        <w:t> </w:t>
      </w:r>
      <w:r>
        <w:rPr>
          <w:vertAlign w:val="baseline"/>
        </w:rPr>
        <w:t>holders</w:t>
      </w:r>
      <w:r>
        <w:rPr>
          <w:spacing w:val="-3"/>
          <w:vertAlign w:val="baseline"/>
        </w:rPr>
        <w:t> </w:t>
      </w:r>
      <w:r>
        <w:rPr>
          <w:vertAlign w:val="baseline"/>
        </w:rPr>
        <w:t>do not want to plant trees at little or no cost, because of ecological limitation of regenerating</w:t>
      </w:r>
      <w:r>
        <w:rPr>
          <w:spacing w:val="-1"/>
          <w:vertAlign w:val="baseline"/>
        </w:rPr>
        <w:t> </w:t>
      </w:r>
      <w:r>
        <w:rPr>
          <w:vertAlign w:val="baseline"/>
        </w:rPr>
        <w:t>indigenous plant, the cost of raising wild plant is higher than the cost of raising economic plants..</w:t>
      </w:r>
    </w:p>
    <w:p>
      <w:pPr>
        <w:pStyle w:val="BodyText"/>
        <w:spacing w:line="480" w:lineRule="auto" w:before="240"/>
        <w:ind w:left="932" w:right="1073" w:firstLine="720"/>
        <w:jc w:val="both"/>
      </w:pPr>
      <w:r>
        <w:rPr/>
        <w:t>International conventions and treaties are entered into and signed by the federal government of Nigeria, but implementation has been slow, with huge backlogs of annual contribution to the respective trust funds of these conventions. Nigeria is yet to fully implement Article VII of CITES despite its domestication into the Nigeria law and the ability to do so have become increasingly doubtful.</w:t>
      </w:r>
      <w:r>
        <w:rPr>
          <w:spacing w:val="40"/>
        </w:rPr>
        <w:t> </w:t>
      </w:r>
      <w:r>
        <w:rPr/>
        <w:t>Nigeria appears to demonstrate particular lack of capacity, technical and manpower or lack</w:t>
      </w:r>
      <w:r>
        <w:rPr>
          <w:spacing w:val="40"/>
        </w:rPr>
        <w:t> </w:t>
      </w:r>
      <w:r>
        <w:rPr/>
        <w:t>of willingness political and economic to meet international standard and</w:t>
      </w:r>
      <w:r>
        <w:rPr>
          <w:spacing w:val="40"/>
        </w:rPr>
        <w:t> </w:t>
      </w:r>
      <w:r>
        <w:rPr/>
        <w:t>expectations.</w:t>
      </w:r>
      <w:r>
        <w:rPr>
          <w:spacing w:val="80"/>
        </w:rPr>
        <w:t> </w:t>
      </w:r>
      <w:r>
        <w:rPr/>
        <w:t>Nigeria has up till date not become a party to the Convention on Access to Information, Public policies, Participation and Decision making in Environmental Justice adopted in 1998</w:t>
      </w:r>
      <w:r>
        <w:rPr>
          <w:vertAlign w:val="superscript"/>
        </w:rPr>
        <w:t>90</w:t>
      </w:r>
      <w:r>
        <w:rPr>
          <w:vertAlign w:val="baseline"/>
        </w:rPr>
        <w:t>.</w:t>
      </w:r>
      <w:r>
        <w:rPr>
          <w:spacing w:val="40"/>
          <w:vertAlign w:val="baseline"/>
        </w:rPr>
        <w:t> </w:t>
      </w:r>
      <w:r>
        <w:rPr>
          <w:vertAlign w:val="baseline"/>
        </w:rPr>
        <w:t>The convention addresses concern that developing countries have no access to decision making and do not often get justice in matters relating to environment.</w:t>
      </w:r>
      <w:r>
        <w:rPr>
          <w:spacing w:val="40"/>
          <w:vertAlign w:val="baseline"/>
        </w:rPr>
        <w:t> </w:t>
      </w:r>
      <w:r>
        <w:rPr>
          <w:vertAlign w:val="baseline"/>
        </w:rPr>
        <w:t>The convention is a very important instrument that is bound to improve the management of the environment.</w:t>
      </w:r>
      <w:r>
        <w:rPr>
          <w:spacing w:val="40"/>
          <w:vertAlign w:val="baseline"/>
        </w:rPr>
        <w:t> </w:t>
      </w:r>
      <w:r>
        <w:rPr>
          <w:vertAlign w:val="baseline"/>
        </w:rPr>
        <w:t>It is a wonder that Nigeria has neither signed nor acceded to the convention</w:t>
      </w:r>
      <w:r>
        <w:rPr>
          <w:vertAlign w:val="superscript"/>
        </w:rPr>
        <w:t>91</w:t>
      </w:r>
      <w:r>
        <w:rPr>
          <w:vertAlign w:val="baseline"/>
        </w:rPr>
        <w:t>.</w:t>
      </w:r>
      <w:r>
        <w:rPr>
          <w:spacing w:val="80"/>
          <w:vertAlign w:val="baseline"/>
        </w:rPr>
        <w:t> </w:t>
      </w:r>
      <w:r>
        <w:rPr>
          <w:vertAlign w:val="baseline"/>
        </w:rPr>
        <w:t>The country though ratify</w:t>
      </w:r>
      <w:r>
        <w:rPr>
          <w:spacing w:val="14"/>
          <w:vertAlign w:val="baseline"/>
        </w:rPr>
        <w:t> </w:t>
      </w:r>
      <w:r>
        <w:rPr>
          <w:vertAlign w:val="baseline"/>
        </w:rPr>
        <w:t>the</w:t>
      </w:r>
      <w:r>
        <w:rPr>
          <w:spacing w:val="20"/>
          <w:vertAlign w:val="baseline"/>
        </w:rPr>
        <w:t> </w:t>
      </w:r>
      <w:r>
        <w:rPr>
          <w:vertAlign w:val="baseline"/>
        </w:rPr>
        <w:t>CBD,</w:t>
      </w:r>
      <w:r>
        <w:rPr>
          <w:spacing w:val="21"/>
          <w:vertAlign w:val="baseline"/>
        </w:rPr>
        <w:t> </w:t>
      </w:r>
      <w:r>
        <w:rPr>
          <w:vertAlign w:val="baseline"/>
        </w:rPr>
        <w:t>but</w:t>
      </w:r>
      <w:r>
        <w:rPr>
          <w:spacing w:val="19"/>
          <w:vertAlign w:val="baseline"/>
        </w:rPr>
        <w:t> </w:t>
      </w:r>
      <w:r>
        <w:rPr>
          <w:vertAlign w:val="baseline"/>
        </w:rPr>
        <w:t>is</w:t>
      </w:r>
      <w:r>
        <w:rPr>
          <w:spacing w:val="24"/>
          <w:vertAlign w:val="baseline"/>
        </w:rPr>
        <w:t> </w:t>
      </w:r>
      <w:r>
        <w:rPr>
          <w:vertAlign w:val="baseline"/>
        </w:rPr>
        <w:t>yet</w:t>
      </w:r>
      <w:r>
        <w:rPr>
          <w:spacing w:val="19"/>
          <w:vertAlign w:val="baseline"/>
        </w:rPr>
        <w:t> </w:t>
      </w:r>
      <w:r>
        <w:rPr>
          <w:vertAlign w:val="baseline"/>
        </w:rPr>
        <w:t>to</w:t>
      </w:r>
      <w:r>
        <w:rPr>
          <w:spacing w:val="19"/>
          <w:vertAlign w:val="baseline"/>
        </w:rPr>
        <w:t> </w:t>
      </w:r>
      <w:r>
        <w:rPr>
          <w:vertAlign w:val="baseline"/>
        </w:rPr>
        <w:t>domesticate</w:t>
      </w:r>
      <w:r>
        <w:rPr>
          <w:spacing w:val="20"/>
          <w:vertAlign w:val="baseline"/>
        </w:rPr>
        <w:t> </w:t>
      </w:r>
      <w:r>
        <w:rPr>
          <w:vertAlign w:val="baseline"/>
        </w:rPr>
        <w:t>the</w:t>
      </w:r>
      <w:r>
        <w:rPr>
          <w:spacing w:val="20"/>
          <w:vertAlign w:val="baseline"/>
        </w:rPr>
        <w:t> </w:t>
      </w:r>
      <w:r>
        <w:rPr>
          <w:vertAlign w:val="baseline"/>
        </w:rPr>
        <w:t>convention</w:t>
      </w:r>
      <w:r>
        <w:rPr>
          <w:spacing w:val="18"/>
          <w:vertAlign w:val="baseline"/>
        </w:rPr>
        <w:t> </w:t>
      </w:r>
      <w:r>
        <w:rPr>
          <w:vertAlign w:val="baseline"/>
        </w:rPr>
        <w:t>into</w:t>
      </w:r>
      <w:r>
        <w:rPr>
          <w:spacing w:val="18"/>
          <w:vertAlign w:val="baseline"/>
        </w:rPr>
        <w:t> </w:t>
      </w:r>
      <w:r>
        <w:rPr>
          <w:vertAlign w:val="baseline"/>
        </w:rPr>
        <w:t>its</w:t>
      </w:r>
      <w:r>
        <w:rPr>
          <w:spacing w:val="19"/>
          <w:vertAlign w:val="baseline"/>
        </w:rPr>
        <w:t> </w:t>
      </w:r>
      <w:r>
        <w:rPr>
          <w:vertAlign w:val="baseline"/>
        </w:rPr>
        <w:t>national</w:t>
      </w:r>
      <w:r>
        <w:rPr>
          <w:spacing w:val="19"/>
          <w:vertAlign w:val="baseline"/>
        </w:rPr>
        <w:t> </w:t>
      </w:r>
      <w:r>
        <w:rPr>
          <w:vertAlign w:val="baseline"/>
        </w:rPr>
        <w:t>law</w:t>
      </w:r>
      <w:r>
        <w:rPr>
          <w:spacing w:val="18"/>
          <w:vertAlign w:val="baseline"/>
        </w:rPr>
        <w:t> </w:t>
      </w:r>
      <w:r>
        <w:rPr>
          <w:vertAlign w:val="baseline"/>
        </w:rPr>
        <w:t>by</w:t>
      </w:r>
      <w:r>
        <w:rPr>
          <w:spacing w:val="16"/>
          <w:vertAlign w:val="baseline"/>
        </w:rPr>
        <w:t> </w:t>
      </w:r>
      <w:r>
        <w:rPr>
          <w:spacing w:val="-5"/>
          <w:vertAlign w:val="baseline"/>
        </w:rPr>
        <w:t>an</w:t>
      </w:r>
    </w:p>
    <w:p>
      <w:pPr>
        <w:pStyle w:val="BodyText"/>
        <w:spacing w:before="10"/>
        <w:rPr>
          <w:sz w:val="3"/>
        </w:rPr>
      </w:pPr>
      <w:r>
        <w:rPr/>
        <mc:AlternateContent>
          <mc:Choice Requires="wps">
            <w:drawing>
              <wp:anchor distT="0" distB="0" distL="0" distR="0" allowOverlap="1" layoutInCell="1" locked="0" behindDoc="1" simplePos="0" relativeHeight="487604736">
                <wp:simplePos x="0" y="0"/>
                <wp:positionH relativeFrom="page">
                  <wp:posOffset>1189024</wp:posOffset>
                </wp:positionH>
                <wp:positionV relativeFrom="paragraph">
                  <wp:posOffset>43521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426905pt;width:144.020pt;height:.71997pt;mso-position-horizontal-relative:page;mso-position-vertical-relative:paragraph;z-index:-15711744;mso-wrap-distance-left:0;mso-wrap-distance-right:0" id="docshape33" filled="true" fillcolor="#000000" stroked="false">
                <v:fill type="solid"/>
                <w10:wrap type="topAndBottom"/>
              </v:rect>
            </w:pict>
          </mc:Fallback>
        </mc:AlternateContent>
      </w:r>
    </w:p>
    <w:p>
      <w:pPr>
        <w:spacing w:before="96"/>
        <w:ind w:left="464" w:right="1095" w:hanging="252"/>
        <w:jc w:val="left"/>
        <w:rPr>
          <w:sz w:val="20"/>
        </w:rPr>
      </w:pPr>
      <w:r>
        <w:rPr>
          <w:sz w:val="20"/>
          <w:vertAlign w:val="superscript"/>
        </w:rPr>
        <w:t>89</w:t>
      </w:r>
      <w:r>
        <w:rPr>
          <w:spacing w:val="80"/>
          <w:sz w:val="20"/>
          <w:vertAlign w:val="baseline"/>
        </w:rPr>
        <w:t> </w:t>
      </w:r>
      <w:r>
        <w:rPr>
          <w:sz w:val="20"/>
          <w:vertAlign w:val="baseline"/>
        </w:rPr>
        <w:t>Borokini</w:t>
      </w:r>
      <w:r>
        <w:rPr>
          <w:spacing w:val="-4"/>
          <w:sz w:val="20"/>
          <w:vertAlign w:val="baseline"/>
        </w:rPr>
        <w:t> </w:t>
      </w:r>
      <w:r>
        <w:rPr>
          <w:sz w:val="20"/>
          <w:vertAlign w:val="baseline"/>
        </w:rPr>
        <w:t>(2013),</w:t>
      </w:r>
      <w:r>
        <w:rPr>
          <w:spacing w:val="-5"/>
          <w:sz w:val="20"/>
          <w:vertAlign w:val="baseline"/>
        </w:rPr>
        <w:t> </w:t>
      </w:r>
      <w:r>
        <w:rPr>
          <w:sz w:val="20"/>
          <w:vertAlign w:val="baseline"/>
        </w:rPr>
        <w:t>The</w:t>
      </w:r>
      <w:r>
        <w:rPr>
          <w:spacing w:val="-3"/>
          <w:sz w:val="20"/>
          <w:vertAlign w:val="baseline"/>
        </w:rPr>
        <w:t> </w:t>
      </w:r>
      <w:r>
        <w:rPr>
          <w:sz w:val="20"/>
          <w:vertAlign w:val="baseline"/>
        </w:rPr>
        <w:t>AState</w:t>
      </w:r>
      <w:r>
        <w:rPr>
          <w:spacing w:val="-1"/>
          <w:sz w:val="20"/>
          <w:vertAlign w:val="baseline"/>
        </w:rPr>
        <w:t> </w:t>
      </w:r>
      <w:r>
        <w:rPr>
          <w:sz w:val="20"/>
          <w:vertAlign w:val="baseline"/>
        </w:rPr>
        <w:t>of</w:t>
      </w:r>
      <w:r>
        <w:rPr>
          <w:spacing w:val="-5"/>
          <w:sz w:val="20"/>
          <w:vertAlign w:val="baseline"/>
        </w:rPr>
        <w:t> </w:t>
      </w:r>
      <w:r>
        <w:rPr>
          <w:sz w:val="20"/>
          <w:vertAlign w:val="baseline"/>
        </w:rPr>
        <w:t>Ex-situ</w:t>
      </w:r>
      <w:r>
        <w:rPr>
          <w:spacing w:val="-4"/>
          <w:sz w:val="20"/>
          <w:vertAlign w:val="baseline"/>
        </w:rPr>
        <w:t> </w:t>
      </w:r>
      <w:r>
        <w:rPr>
          <w:sz w:val="20"/>
          <w:vertAlign w:val="baseline"/>
        </w:rPr>
        <w:t>Conservation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40"/>
          <w:sz w:val="20"/>
          <w:vertAlign w:val="baseline"/>
        </w:rPr>
        <w:t> </w:t>
      </w:r>
      <w:r>
        <w:rPr>
          <w:i/>
          <w:sz w:val="20"/>
          <w:vertAlign w:val="baseline"/>
        </w:rPr>
        <w:t>International</w:t>
      </w:r>
      <w:r>
        <w:rPr>
          <w:i/>
          <w:spacing w:val="-4"/>
          <w:sz w:val="20"/>
          <w:vertAlign w:val="baseline"/>
        </w:rPr>
        <w:t> </w:t>
      </w:r>
      <w:r>
        <w:rPr>
          <w:i/>
          <w:sz w:val="20"/>
          <w:vertAlign w:val="baseline"/>
        </w:rPr>
        <w:t>Journal</w:t>
      </w:r>
      <w:r>
        <w:rPr>
          <w:i/>
          <w:spacing w:val="-6"/>
          <w:sz w:val="20"/>
          <w:vertAlign w:val="baseline"/>
        </w:rPr>
        <w:t> </w:t>
      </w:r>
      <w:r>
        <w:rPr>
          <w:i/>
          <w:sz w:val="20"/>
          <w:vertAlign w:val="baseline"/>
        </w:rPr>
        <w:t>of</w:t>
      </w:r>
      <w:r>
        <w:rPr>
          <w:i/>
          <w:spacing w:val="-4"/>
          <w:sz w:val="20"/>
          <w:vertAlign w:val="baseline"/>
        </w:rPr>
        <w:t> </w:t>
      </w:r>
      <w:r>
        <w:rPr>
          <w:i/>
          <w:sz w:val="20"/>
          <w:vertAlign w:val="baseline"/>
        </w:rPr>
        <w:t>Conservation Science </w:t>
      </w:r>
      <w:r>
        <w:rPr>
          <w:sz w:val="20"/>
          <w:vertAlign w:val="baseline"/>
        </w:rPr>
        <w:t>Vol. 4 Issues, 2, 197-212 at 207.</w:t>
      </w:r>
    </w:p>
    <w:p>
      <w:pPr>
        <w:spacing w:line="228" w:lineRule="exact" w:before="0"/>
        <w:ind w:left="212" w:right="0" w:firstLine="0"/>
        <w:jc w:val="left"/>
        <w:rPr>
          <w:sz w:val="20"/>
        </w:rPr>
      </w:pPr>
      <w:r>
        <w:rPr>
          <w:sz w:val="20"/>
          <w:vertAlign w:val="superscript"/>
        </w:rPr>
        <w:t>90</w:t>
      </w:r>
      <w:r>
        <w:rPr>
          <w:spacing w:val="65"/>
          <w:w w:val="150"/>
          <w:sz w:val="20"/>
          <w:vertAlign w:val="baseline"/>
        </w:rPr>
        <w:t> </w:t>
      </w:r>
      <w:r>
        <w:rPr>
          <w:sz w:val="20"/>
          <w:vertAlign w:val="baseline"/>
        </w:rPr>
        <w:t>Aarhus</w:t>
      </w:r>
      <w:r>
        <w:rPr>
          <w:spacing w:val="-2"/>
          <w:sz w:val="20"/>
          <w:vertAlign w:val="baseline"/>
        </w:rPr>
        <w:t> </w:t>
      </w:r>
      <w:r>
        <w:rPr>
          <w:sz w:val="20"/>
          <w:vertAlign w:val="baseline"/>
        </w:rPr>
        <w:t>Convention</w:t>
      </w:r>
      <w:r>
        <w:rPr>
          <w:spacing w:val="-4"/>
          <w:sz w:val="20"/>
          <w:vertAlign w:val="baseline"/>
        </w:rPr>
        <w:t> </w:t>
      </w:r>
      <w:r>
        <w:rPr>
          <w:sz w:val="20"/>
          <w:vertAlign w:val="baseline"/>
        </w:rPr>
        <w:t>adopted</w:t>
      </w:r>
      <w:r>
        <w:rPr>
          <w:spacing w:val="-4"/>
          <w:sz w:val="20"/>
          <w:vertAlign w:val="baseline"/>
        </w:rPr>
        <w:t> </w:t>
      </w:r>
      <w:r>
        <w:rPr>
          <w:sz w:val="20"/>
          <w:vertAlign w:val="baseline"/>
        </w:rPr>
        <w:t>in</w:t>
      </w:r>
      <w:r>
        <w:rPr>
          <w:spacing w:val="-6"/>
          <w:sz w:val="20"/>
          <w:vertAlign w:val="baseline"/>
        </w:rPr>
        <w:t> </w:t>
      </w:r>
      <w:r>
        <w:rPr>
          <w:spacing w:val="-4"/>
          <w:sz w:val="20"/>
          <w:vertAlign w:val="baseline"/>
        </w:rPr>
        <w:t>1998</w:t>
      </w:r>
    </w:p>
    <w:p>
      <w:pPr>
        <w:spacing w:before="1"/>
        <w:ind w:left="212" w:right="1078" w:firstLine="0"/>
        <w:jc w:val="left"/>
        <w:rPr>
          <w:sz w:val="20"/>
        </w:rPr>
      </w:pPr>
      <w:r>
        <w:rPr>
          <w:sz w:val="20"/>
          <w:vertAlign w:val="superscript"/>
        </w:rPr>
        <w:t>91</w:t>
      </w:r>
      <w:r>
        <w:rPr>
          <w:spacing w:val="40"/>
          <w:sz w:val="20"/>
          <w:vertAlign w:val="baseline"/>
        </w:rPr>
        <w:t> </w:t>
      </w:r>
      <w:r>
        <w:rPr>
          <w:sz w:val="20"/>
          <w:vertAlign w:val="baseline"/>
        </w:rPr>
        <w:t>(UN</w:t>
      </w:r>
      <w:r>
        <w:rPr>
          <w:spacing w:val="-5"/>
          <w:sz w:val="20"/>
          <w:vertAlign w:val="baseline"/>
        </w:rPr>
        <w:t> </w:t>
      </w:r>
      <w:r>
        <w:rPr>
          <w:sz w:val="20"/>
          <w:vertAlign w:val="baseline"/>
        </w:rPr>
        <w:t>2016)</w:t>
      </w:r>
      <w:r>
        <w:rPr>
          <w:spacing w:val="-5"/>
          <w:sz w:val="20"/>
          <w:vertAlign w:val="baseline"/>
        </w:rPr>
        <w:t> </w:t>
      </w:r>
      <w:r>
        <w:rPr>
          <w:sz w:val="20"/>
          <w:vertAlign w:val="baseline"/>
        </w:rPr>
        <w:t>‗Multilateral</w:t>
      </w:r>
      <w:r>
        <w:rPr>
          <w:spacing w:val="-5"/>
          <w:sz w:val="20"/>
          <w:vertAlign w:val="baseline"/>
        </w:rPr>
        <w:t> </w:t>
      </w:r>
      <w:r>
        <w:rPr>
          <w:sz w:val="20"/>
          <w:vertAlign w:val="baseline"/>
        </w:rPr>
        <w:t>Treaties</w:t>
      </w:r>
      <w:r>
        <w:rPr>
          <w:spacing w:val="-6"/>
          <w:sz w:val="20"/>
          <w:vertAlign w:val="baseline"/>
        </w:rPr>
        <w:t> </w:t>
      </w:r>
      <w:r>
        <w:rPr>
          <w:sz w:val="20"/>
          <w:vertAlign w:val="baseline"/>
        </w:rPr>
        <w:t>deposited</w:t>
      </w:r>
      <w:r>
        <w:rPr>
          <w:spacing w:val="-2"/>
          <w:sz w:val="20"/>
          <w:vertAlign w:val="baseline"/>
        </w:rPr>
        <w:t> </w:t>
      </w:r>
      <w:r>
        <w:rPr>
          <w:sz w:val="20"/>
          <w:vertAlign w:val="baseline"/>
        </w:rPr>
        <w:t>with</w:t>
      </w:r>
      <w:r>
        <w:rPr>
          <w:spacing w:val="-6"/>
          <w:sz w:val="20"/>
          <w:vertAlign w:val="baseline"/>
        </w:rPr>
        <w:t> </w:t>
      </w:r>
      <w:r>
        <w:rPr>
          <w:sz w:val="20"/>
          <w:vertAlign w:val="baseline"/>
        </w:rPr>
        <w:t>Secretary</w:t>
      </w:r>
      <w:r>
        <w:rPr>
          <w:spacing w:val="-6"/>
          <w:sz w:val="20"/>
          <w:vertAlign w:val="baseline"/>
        </w:rPr>
        <w:t> </w:t>
      </w:r>
      <w:r>
        <w:rPr>
          <w:sz w:val="20"/>
          <w:vertAlign w:val="baseline"/>
        </w:rPr>
        <w:t>General</w:t>
      </w:r>
      <w:r>
        <w:rPr>
          <w:spacing w:val="-5"/>
          <w:sz w:val="20"/>
          <w:vertAlign w:val="baseline"/>
        </w:rPr>
        <w:t> </w:t>
      </w:r>
      <w:r>
        <w:rPr>
          <w:sz w:val="20"/>
          <w:vertAlign w:val="baseline"/>
        </w:rPr>
        <w:t>UN</w:t>
      </w:r>
      <w:r>
        <w:rPr>
          <w:spacing w:val="-5"/>
          <w:sz w:val="20"/>
          <w:vertAlign w:val="baseline"/>
        </w:rPr>
        <w:t> </w:t>
      </w:r>
      <w:r>
        <w:rPr>
          <w:sz w:val="20"/>
          <w:vertAlign w:val="baseline"/>
        </w:rPr>
        <w:t>Online</w:t>
      </w:r>
      <w:r>
        <w:rPr>
          <w:spacing w:val="-5"/>
          <w:sz w:val="20"/>
          <w:vertAlign w:val="baseline"/>
        </w:rPr>
        <w:t> </w:t>
      </w:r>
      <w:r>
        <w:rPr>
          <w:sz w:val="20"/>
          <w:vertAlign w:val="baseline"/>
        </w:rPr>
        <w:t>doc.</w:t>
      </w:r>
      <w:r>
        <w:rPr>
          <w:spacing w:val="-4"/>
          <w:sz w:val="20"/>
          <w:vertAlign w:val="baseline"/>
        </w:rPr>
        <w:t> </w:t>
      </w:r>
      <w:r>
        <w:rPr>
          <w:sz w:val="20"/>
          <w:vertAlign w:val="baseline"/>
        </w:rPr>
        <w:t>Accessed</w:t>
      </w:r>
      <w:r>
        <w:rPr>
          <w:spacing w:val="-2"/>
          <w:sz w:val="20"/>
          <w:vertAlign w:val="baseline"/>
        </w:rPr>
        <w:t> </w:t>
      </w:r>
      <w:r>
        <w:rPr>
          <w:sz w:val="20"/>
          <w:vertAlign w:val="baseline"/>
        </w:rPr>
        <w:t>April</w:t>
      </w:r>
      <w:r>
        <w:rPr>
          <w:spacing w:val="-6"/>
          <w:sz w:val="20"/>
          <w:vertAlign w:val="baseline"/>
        </w:rPr>
        <w:t> </w:t>
      </w:r>
      <w:r>
        <w:rPr>
          <w:sz w:val="20"/>
          <w:vertAlign w:val="baseline"/>
        </w:rPr>
        <w:t>20,</w:t>
      </w:r>
      <w:r>
        <w:rPr>
          <w:spacing w:val="-5"/>
          <w:sz w:val="20"/>
          <w:vertAlign w:val="baseline"/>
        </w:rPr>
        <w:t> </w:t>
      </w:r>
      <w:r>
        <w:rPr>
          <w:sz w:val="20"/>
          <w:vertAlign w:val="baseline"/>
        </w:rPr>
        <w:t>2016 UN 2016 – Treaty Collection = at </w:t>
      </w:r>
      <w:hyperlink r:id="rId25">
        <w:r>
          <w:rPr>
            <w:color w:val="0000FF"/>
            <w:sz w:val="20"/>
            <w:u w:val="single" w:color="0000FF"/>
            <w:vertAlign w:val="baseline"/>
          </w:rPr>
          <w:t>http://treaties.UN.org</w:t>
        </w:r>
        <w:r>
          <w:rPr>
            <w:sz w:val="20"/>
            <w:vertAlign w:val="baseline"/>
          </w:rPr>
          <w:t>.</w:t>
        </w:r>
      </w:hyperlink>
    </w:p>
    <w:p>
      <w:pPr>
        <w:spacing w:after="0"/>
        <w:jc w:val="left"/>
        <w:rPr>
          <w:sz w:val="20"/>
        </w:rPr>
        <w:sectPr>
          <w:pgSz w:w="12240" w:h="15840"/>
          <w:pgMar w:header="0" w:footer="1519" w:top="1320" w:bottom="1720" w:left="1660" w:right="360"/>
        </w:sectPr>
      </w:pPr>
    </w:p>
    <w:p>
      <w:pPr>
        <w:pStyle w:val="BodyText"/>
        <w:spacing w:line="480" w:lineRule="auto" w:before="72"/>
        <w:ind w:left="932" w:right="1079"/>
        <w:jc w:val="both"/>
      </w:pPr>
      <w:r>
        <w:rPr/>
        <w:t>Act of National Assembly as required under section 12 of the Nigerian constitution by the very nature of Nigeria‘s inclination to being a dualist state.</w:t>
      </w:r>
    </w:p>
    <w:p>
      <w:pPr>
        <w:pStyle w:val="BodyText"/>
        <w:spacing w:line="480" w:lineRule="auto" w:before="240"/>
        <w:ind w:left="932" w:right="1076" w:firstLine="720"/>
        <w:jc w:val="both"/>
      </w:pPr>
      <w:r>
        <w:rPr/>
        <w:t>The CBD has not been directly</w:t>
      </w:r>
      <w:r>
        <w:rPr>
          <w:spacing w:val="-1"/>
        </w:rPr>
        <w:t> </w:t>
      </w:r>
      <w:r>
        <w:rPr/>
        <w:t>domesticated into Nigeria‘s law, though there are different legislations, regulations, programmes and policies which align with the provision of the articles of the CBD. All the above listed factors remain the major problems against the success of laws and policies in biodiversity conservation which the research intends to address. The problem statements and the research objectives below of this study leads to the following research questions of which when addressed, the aim of these thesis would be achieved.</w:t>
      </w:r>
    </w:p>
    <w:p>
      <w:pPr>
        <w:pStyle w:val="BodyText"/>
        <w:spacing w:before="241"/>
        <w:ind w:left="932"/>
        <w:jc w:val="both"/>
      </w:pPr>
      <w:r>
        <w:rPr/>
        <w:t>Thus</w:t>
      </w:r>
      <w:r>
        <w:rPr>
          <w:spacing w:val="-1"/>
        </w:rPr>
        <w:t> </w:t>
      </w:r>
      <w:r>
        <w:rPr/>
        <w:t>the</w:t>
      </w:r>
      <w:r>
        <w:rPr>
          <w:spacing w:val="-1"/>
        </w:rPr>
        <w:t> </w:t>
      </w:r>
      <w:r>
        <w:rPr/>
        <w:t>research</w:t>
      </w:r>
      <w:r>
        <w:rPr>
          <w:spacing w:val="-1"/>
        </w:rPr>
        <w:t> </w:t>
      </w:r>
      <w:r>
        <w:rPr/>
        <w:t>seeks</w:t>
      </w:r>
      <w:r>
        <w:rPr>
          <w:spacing w:val="-1"/>
        </w:rPr>
        <w:t> </w:t>
      </w:r>
      <w:r>
        <w:rPr/>
        <w:t>to answer</w:t>
      </w:r>
      <w:r>
        <w:rPr>
          <w:spacing w:val="-1"/>
        </w:rPr>
        <w:t> </w:t>
      </w:r>
      <w:r>
        <w:rPr/>
        <w:t>the</w:t>
      </w:r>
      <w:r>
        <w:rPr>
          <w:spacing w:val="-1"/>
        </w:rPr>
        <w:t> </w:t>
      </w:r>
      <w:r>
        <w:rPr/>
        <w:t>following</w:t>
      </w:r>
      <w:r>
        <w:rPr>
          <w:spacing w:val="-3"/>
        </w:rPr>
        <w:t> </w:t>
      </w:r>
      <w:r>
        <w:rPr>
          <w:spacing w:val="-2"/>
        </w:rPr>
        <w:t>questions</w:t>
      </w:r>
    </w:p>
    <w:p>
      <w:pPr>
        <w:pStyle w:val="BodyText"/>
        <w:spacing w:before="240"/>
      </w:pPr>
    </w:p>
    <w:p>
      <w:pPr>
        <w:pStyle w:val="ListParagraph"/>
        <w:numPr>
          <w:ilvl w:val="0"/>
          <w:numId w:val="13"/>
        </w:numPr>
        <w:tabs>
          <w:tab w:pos="1292" w:val="left" w:leader="none"/>
        </w:tabs>
        <w:spacing w:line="480" w:lineRule="auto" w:before="0" w:after="0"/>
        <w:ind w:left="1292" w:right="1076" w:hanging="360"/>
        <w:jc w:val="left"/>
        <w:rPr>
          <w:sz w:val="24"/>
        </w:rPr>
      </w:pPr>
      <w:r>
        <w:rPr>
          <w:sz w:val="24"/>
        </w:rPr>
        <w:t>What</w:t>
      </w:r>
      <w:r>
        <w:rPr>
          <w:spacing w:val="80"/>
          <w:sz w:val="24"/>
        </w:rPr>
        <w:t> </w:t>
      </w:r>
      <w:r>
        <w:rPr>
          <w:sz w:val="24"/>
        </w:rPr>
        <w:t>are</w:t>
      </w:r>
      <w:r>
        <w:rPr>
          <w:spacing w:val="80"/>
          <w:sz w:val="24"/>
        </w:rPr>
        <w:t> </w:t>
      </w:r>
      <w:r>
        <w:rPr>
          <w:sz w:val="24"/>
        </w:rPr>
        <w:t>the</w:t>
      </w:r>
      <w:r>
        <w:rPr>
          <w:spacing w:val="80"/>
          <w:sz w:val="24"/>
        </w:rPr>
        <w:t> </w:t>
      </w:r>
      <w:r>
        <w:rPr>
          <w:sz w:val="24"/>
        </w:rPr>
        <w:t>effects</w:t>
      </w:r>
      <w:r>
        <w:rPr>
          <w:spacing w:val="80"/>
          <w:sz w:val="24"/>
        </w:rPr>
        <w:t> </w:t>
      </w:r>
      <w:r>
        <w:rPr>
          <w:sz w:val="24"/>
        </w:rPr>
        <w:t>of</w:t>
      </w:r>
      <w:r>
        <w:rPr>
          <w:spacing w:val="80"/>
          <w:sz w:val="24"/>
        </w:rPr>
        <w:t> </w:t>
      </w:r>
      <w:r>
        <w:rPr>
          <w:sz w:val="24"/>
        </w:rPr>
        <w:t>biodiversity</w:t>
      </w:r>
      <w:r>
        <w:rPr>
          <w:spacing w:val="80"/>
          <w:sz w:val="24"/>
        </w:rPr>
        <w:t> </w:t>
      </w:r>
      <w:r>
        <w:rPr>
          <w:sz w:val="24"/>
        </w:rPr>
        <w:t>loss</w:t>
      </w:r>
      <w:r>
        <w:rPr>
          <w:spacing w:val="80"/>
          <w:sz w:val="24"/>
        </w:rPr>
        <w:t> </w:t>
      </w:r>
      <w:r>
        <w:rPr>
          <w:sz w:val="24"/>
        </w:rPr>
        <w:t>on</w:t>
      </w:r>
      <w:r>
        <w:rPr>
          <w:spacing w:val="80"/>
          <w:sz w:val="24"/>
        </w:rPr>
        <w:t> </w:t>
      </w:r>
      <w:r>
        <w:rPr>
          <w:sz w:val="24"/>
        </w:rPr>
        <w:t>sustainable</w:t>
      </w:r>
      <w:r>
        <w:rPr>
          <w:spacing w:val="80"/>
          <w:sz w:val="24"/>
        </w:rPr>
        <w:t> </w:t>
      </w:r>
      <w:r>
        <w:rPr>
          <w:sz w:val="24"/>
        </w:rPr>
        <w:t>conservation</w:t>
      </w:r>
      <w:r>
        <w:rPr>
          <w:spacing w:val="80"/>
          <w:sz w:val="24"/>
        </w:rPr>
        <w:t> </w:t>
      </w:r>
      <w:r>
        <w:rPr>
          <w:sz w:val="24"/>
        </w:rPr>
        <w:t>of</w:t>
      </w:r>
      <w:r>
        <w:rPr>
          <w:spacing w:val="40"/>
          <w:sz w:val="24"/>
        </w:rPr>
        <w:t> </w:t>
      </w:r>
      <w:r>
        <w:rPr>
          <w:sz w:val="24"/>
        </w:rPr>
        <w:t>biodiversity resources in Nigeria?</w:t>
      </w:r>
    </w:p>
    <w:p>
      <w:pPr>
        <w:pStyle w:val="ListParagraph"/>
        <w:numPr>
          <w:ilvl w:val="0"/>
          <w:numId w:val="13"/>
        </w:numPr>
        <w:tabs>
          <w:tab w:pos="1292" w:val="left" w:leader="none"/>
        </w:tabs>
        <w:spacing w:line="480" w:lineRule="auto" w:before="1" w:after="0"/>
        <w:ind w:left="1292" w:right="1082" w:hanging="360"/>
        <w:jc w:val="left"/>
        <w:rPr>
          <w:sz w:val="24"/>
        </w:rPr>
      </w:pPr>
      <w:r>
        <w:rPr>
          <w:sz w:val="24"/>
        </w:rPr>
        <w:t>How best can Nigeria address a noble problem of the impact of biodiversity loss on sustainable conservation of biodiversity resources in Nigeria?</w:t>
      </w:r>
    </w:p>
    <w:p>
      <w:pPr>
        <w:pStyle w:val="ListParagraph"/>
        <w:numPr>
          <w:ilvl w:val="0"/>
          <w:numId w:val="13"/>
        </w:numPr>
        <w:tabs>
          <w:tab w:pos="1292" w:val="left" w:leader="none"/>
        </w:tabs>
        <w:spacing w:line="480" w:lineRule="auto" w:before="0" w:after="0"/>
        <w:ind w:left="1292" w:right="1072" w:hanging="360"/>
        <w:jc w:val="left"/>
        <w:rPr>
          <w:sz w:val="24"/>
        </w:rPr>
      </w:pPr>
      <w:r>
        <w:rPr>
          <w:sz w:val="24"/>
        </w:rPr>
        <w:t>What</w:t>
      </w:r>
      <w:r>
        <w:rPr>
          <w:spacing w:val="80"/>
          <w:sz w:val="24"/>
        </w:rPr>
        <w:t> </w:t>
      </w:r>
      <w:r>
        <w:rPr>
          <w:sz w:val="24"/>
        </w:rPr>
        <w:t>legal</w:t>
      </w:r>
      <w:r>
        <w:rPr>
          <w:spacing w:val="80"/>
          <w:sz w:val="24"/>
        </w:rPr>
        <w:t> </w:t>
      </w:r>
      <w:r>
        <w:rPr>
          <w:sz w:val="24"/>
        </w:rPr>
        <w:t>frameworks</w:t>
      </w:r>
      <w:r>
        <w:rPr>
          <w:spacing w:val="80"/>
          <w:sz w:val="24"/>
        </w:rPr>
        <w:t> </w:t>
      </w:r>
      <w:r>
        <w:rPr>
          <w:sz w:val="24"/>
        </w:rPr>
        <w:t>are</w:t>
      </w:r>
      <w:r>
        <w:rPr>
          <w:spacing w:val="80"/>
          <w:sz w:val="24"/>
        </w:rPr>
        <w:t> </w:t>
      </w:r>
      <w:r>
        <w:rPr>
          <w:sz w:val="24"/>
        </w:rPr>
        <w:t>in</w:t>
      </w:r>
      <w:r>
        <w:rPr>
          <w:spacing w:val="80"/>
          <w:sz w:val="24"/>
        </w:rPr>
        <w:t> </w:t>
      </w:r>
      <w:r>
        <w:rPr>
          <w:sz w:val="24"/>
        </w:rPr>
        <w:t>existence</w:t>
      </w:r>
      <w:r>
        <w:rPr>
          <w:spacing w:val="80"/>
          <w:sz w:val="24"/>
        </w:rPr>
        <w:t> </w:t>
      </w:r>
      <w:r>
        <w:rPr>
          <w:sz w:val="24"/>
        </w:rPr>
        <w:t>for</w:t>
      </w:r>
      <w:r>
        <w:rPr>
          <w:spacing w:val="80"/>
          <w:sz w:val="24"/>
        </w:rPr>
        <w:t> </w:t>
      </w:r>
      <w:r>
        <w:rPr>
          <w:sz w:val="24"/>
        </w:rPr>
        <w:t>conservation</w:t>
      </w:r>
      <w:r>
        <w:rPr>
          <w:spacing w:val="80"/>
          <w:sz w:val="24"/>
        </w:rPr>
        <w:t> </w:t>
      </w:r>
      <w:r>
        <w:rPr>
          <w:sz w:val="24"/>
        </w:rPr>
        <w:t>of</w:t>
      </w:r>
      <w:r>
        <w:rPr>
          <w:spacing w:val="80"/>
          <w:sz w:val="24"/>
        </w:rPr>
        <w:t> </w:t>
      </w:r>
      <w:r>
        <w:rPr>
          <w:sz w:val="24"/>
        </w:rPr>
        <w:t>biodiversity</w:t>
      </w:r>
      <w:r>
        <w:rPr>
          <w:spacing w:val="40"/>
          <w:sz w:val="24"/>
        </w:rPr>
        <w:t> </w:t>
      </w:r>
      <w:r>
        <w:rPr>
          <w:sz w:val="24"/>
        </w:rPr>
        <w:t>resources in Nigeria?</w:t>
      </w:r>
    </w:p>
    <w:p>
      <w:pPr>
        <w:spacing w:after="0" w:line="480" w:lineRule="auto"/>
        <w:jc w:val="left"/>
        <w:rPr>
          <w:sz w:val="24"/>
        </w:rPr>
        <w:sectPr>
          <w:pgSz w:w="12240" w:h="15840"/>
          <w:pgMar w:header="0" w:footer="1519" w:top="1360" w:bottom="1740" w:left="1660" w:right="360"/>
        </w:sectPr>
      </w:pPr>
    </w:p>
    <w:p>
      <w:pPr>
        <w:pStyle w:val="ListParagraph"/>
        <w:numPr>
          <w:ilvl w:val="0"/>
          <w:numId w:val="13"/>
        </w:numPr>
        <w:tabs>
          <w:tab w:pos="1292" w:val="left" w:leader="none"/>
        </w:tabs>
        <w:spacing w:line="480" w:lineRule="auto" w:before="72" w:after="0"/>
        <w:ind w:left="1292" w:right="1078" w:hanging="360"/>
        <w:jc w:val="both"/>
        <w:rPr>
          <w:sz w:val="24"/>
        </w:rPr>
      </w:pPr>
      <w:r>
        <w:rPr>
          <w:sz w:val="24"/>
        </w:rPr>
        <w:t>What policy, legislation and institutional reforms should be made in order to ensure sustainable conservation and management of biodiversity resources in </w:t>
      </w:r>
      <w:r>
        <w:rPr>
          <w:spacing w:val="-2"/>
          <w:sz w:val="24"/>
        </w:rPr>
        <w:t>Nigeria.</w:t>
      </w:r>
    </w:p>
    <w:p>
      <w:pPr>
        <w:pStyle w:val="Heading5"/>
        <w:numPr>
          <w:ilvl w:val="1"/>
          <w:numId w:val="11"/>
        </w:numPr>
        <w:tabs>
          <w:tab w:pos="931" w:val="left" w:leader="none"/>
        </w:tabs>
        <w:spacing w:line="240" w:lineRule="auto" w:before="245" w:after="0"/>
        <w:ind w:left="931" w:right="0" w:hanging="719"/>
        <w:jc w:val="both"/>
      </w:pPr>
      <w:bookmarkStart w:name="_TOC_250042" w:id="12"/>
      <w:r>
        <w:rPr/>
        <w:t>Aim</w:t>
      </w:r>
      <w:r>
        <w:rPr>
          <w:spacing w:val="-5"/>
        </w:rPr>
        <w:t> </w:t>
      </w:r>
      <w:r>
        <w:rPr/>
        <w:t>and</w:t>
      </w:r>
      <w:r>
        <w:rPr>
          <w:spacing w:val="-1"/>
        </w:rPr>
        <w:t> </w:t>
      </w:r>
      <w:r>
        <w:rPr/>
        <w:t>Objectives</w:t>
      </w:r>
      <w:r>
        <w:rPr>
          <w:spacing w:val="1"/>
        </w:rPr>
        <w:t> </w:t>
      </w:r>
      <w:r>
        <w:rPr/>
        <w:t>of the</w:t>
      </w:r>
      <w:r>
        <w:rPr>
          <w:spacing w:val="-1"/>
        </w:rPr>
        <w:t> </w:t>
      </w:r>
      <w:bookmarkEnd w:id="12"/>
      <w:r>
        <w:rPr>
          <w:spacing w:val="-2"/>
        </w:rPr>
        <w:t>Research.</w:t>
      </w:r>
    </w:p>
    <w:p>
      <w:pPr>
        <w:pStyle w:val="BodyText"/>
        <w:spacing w:before="55"/>
        <w:rPr>
          <w:b/>
        </w:rPr>
      </w:pPr>
    </w:p>
    <w:p>
      <w:pPr>
        <w:pStyle w:val="BodyText"/>
        <w:spacing w:line="480" w:lineRule="auto"/>
        <w:ind w:left="920" w:right="1077" w:firstLine="708"/>
        <w:jc w:val="both"/>
      </w:pPr>
      <w:r>
        <w:rPr/>
        <w:t>In broad terms, the aim of this research is to appraise the legal framework on the conservation of biodiversity resources and to determine how effectively Nigeria has been able to ensure implementation of these laws that is to determine, the effect of compliance with the objectives of the laws. The objective of this research work therefore is to investigate the history and philosophy behind the legal provision on</w:t>
      </w:r>
      <w:r>
        <w:rPr>
          <w:spacing w:val="40"/>
        </w:rPr>
        <w:t> </w:t>
      </w:r>
      <w:r>
        <w:rPr/>
        <w:t>the subject of biodiversity.</w:t>
      </w:r>
      <w:r>
        <w:rPr>
          <w:spacing w:val="40"/>
        </w:rPr>
        <w:t> </w:t>
      </w:r>
      <w:r>
        <w:rPr/>
        <w:t>Along this line, the work will examine critically the evolution and implementation of biodiversity laws within the context of national and international environmental laws in Nigeria.</w:t>
      </w:r>
    </w:p>
    <w:p>
      <w:pPr>
        <w:pStyle w:val="BodyText"/>
        <w:spacing w:line="480" w:lineRule="auto" w:before="242"/>
        <w:ind w:left="920" w:right="1072" w:firstLine="708"/>
        <w:jc w:val="both"/>
      </w:pPr>
      <w:r>
        <w:rPr/>
        <w:t>The second objective is to explore into a course of legal research which hopefully, will unearth some of the principles of the legal and institutional</w:t>
      </w:r>
      <w:r>
        <w:rPr>
          <w:spacing w:val="40"/>
        </w:rPr>
        <w:t> </w:t>
      </w:r>
      <w:r>
        <w:rPr/>
        <w:t>framework responsible for the promotion of sustainable use and conservation of biological resources and ensure fair and equitable sharing of benefits for poverty reduction and to also enhance biodiversity management capabilities through education and awareness, appropriate formulation of policy, legislation and international cooperation. This objective will support the main aim, because it will help in understanding the influence of various stakeholders involve to the success</w:t>
      </w:r>
      <w:r>
        <w:rPr>
          <w:spacing w:val="40"/>
        </w:rPr>
        <w:t> </w:t>
      </w:r>
      <w:r>
        <w:rPr/>
        <w:t>and</w:t>
      </w:r>
      <w:r>
        <w:rPr>
          <w:spacing w:val="55"/>
          <w:w w:val="150"/>
        </w:rPr>
        <w:t> </w:t>
      </w:r>
      <w:r>
        <w:rPr/>
        <w:t>failure</w:t>
      </w:r>
      <w:r>
        <w:rPr>
          <w:spacing w:val="56"/>
          <w:w w:val="150"/>
        </w:rPr>
        <w:t> </w:t>
      </w:r>
      <w:r>
        <w:rPr/>
        <w:t>of</w:t>
      </w:r>
      <w:r>
        <w:rPr>
          <w:spacing w:val="58"/>
          <w:w w:val="150"/>
        </w:rPr>
        <w:t> </w:t>
      </w:r>
      <w:r>
        <w:rPr/>
        <w:t>conservation</w:t>
      </w:r>
      <w:r>
        <w:rPr>
          <w:spacing w:val="58"/>
          <w:w w:val="150"/>
        </w:rPr>
        <w:t> </w:t>
      </w:r>
      <w:r>
        <w:rPr/>
        <w:t>policies</w:t>
      </w:r>
      <w:r>
        <w:rPr>
          <w:spacing w:val="57"/>
          <w:w w:val="150"/>
        </w:rPr>
        <w:t> </w:t>
      </w:r>
      <w:r>
        <w:rPr/>
        <w:t>in</w:t>
      </w:r>
      <w:r>
        <w:rPr>
          <w:spacing w:val="59"/>
          <w:w w:val="150"/>
        </w:rPr>
        <w:t> </w:t>
      </w:r>
      <w:r>
        <w:rPr/>
        <w:t>Nigeria.</w:t>
      </w:r>
      <w:r>
        <w:rPr>
          <w:spacing w:val="58"/>
          <w:w w:val="150"/>
        </w:rPr>
        <w:t>  </w:t>
      </w:r>
      <w:r>
        <w:rPr/>
        <w:t>This</w:t>
      </w:r>
      <w:r>
        <w:rPr>
          <w:spacing w:val="59"/>
          <w:w w:val="150"/>
        </w:rPr>
        <w:t> </w:t>
      </w:r>
      <w:r>
        <w:rPr/>
        <w:t>would</w:t>
      </w:r>
      <w:r>
        <w:rPr>
          <w:spacing w:val="57"/>
          <w:w w:val="150"/>
        </w:rPr>
        <w:t> </w:t>
      </w:r>
      <w:r>
        <w:rPr/>
        <w:t>mean</w:t>
      </w:r>
      <w:r>
        <w:rPr>
          <w:spacing w:val="56"/>
          <w:w w:val="150"/>
        </w:rPr>
        <w:t> </w:t>
      </w:r>
      <w:r>
        <w:rPr>
          <w:spacing w:val="-2"/>
        </w:rPr>
        <w:t>achieving</w:t>
      </w:r>
    </w:p>
    <w:p>
      <w:pPr>
        <w:spacing w:after="0" w:line="480" w:lineRule="auto"/>
        <w:jc w:val="both"/>
        <w:sectPr>
          <w:pgSz w:w="12240" w:h="15840"/>
          <w:pgMar w:header="0" w:footer="1519" w:top="1360" w:bottom="1740" w:left="1660" w:right="360"/>
        </w:sectPr>
      </w:pPr>
    </w:p>
    <w:p>
      <w:pPr>
        <w:pStyle w:val="BodyText"/>
        <w:spacing w:line="480" w:lineRule="auto" w:before="72"/>
        <w:ind w:left="920" w:right="1085"/>
        <w:jc w:val="both"/>
      </w:pPr>
      <w:r>
        <w:rPr/>
        <w:t>environmental sustainability, economic sustainability</w:t>
      </w:r>
      <w:r>
        <w:rPr>
          <w:spacing w:val="-2"/>
        </w:rPr>
        <w:t> </w:t>
      </w:r>
      <w:r>
        <w:rPr/>
        <w:t>and social equity</w:t>
      </w:r>
      <w:r>
        <w:rPr>
          <w:spacing w:val="-2"/>
        </w:rPr>
        <w:t> </w:t>
      </w:r>
      <w:r>
        <w:rPr/>
        <w:t>which are the three pillars of sustainable development.</w:t>
      </w:r>
    </w:p>
    <w:p>
      <w:pPr>
        <w:pStyle w:val="BodyText"/>
        <w:spacing w:line="480" w:lineRule="auto" w:before="240"/>
        <w:ind w:left="212" w:right="1075" w:firstLine="62"/>
        <w:jc w:val="both"/>
      </w:pPr>
      <w:r>
        <w:rPr/>
        <w:t>It is hoped that, the study will accentuate intellectual discussion, especially through the process of examining the provision of the current biodiversity conservation laws under the provision of NESREA Act and the newly enacted National Bio safety Act of April, 2015. Taking these alongside the international organization and international conventions ratified by the country, the research will show the extent to which the subject biodiversity has become worthy of legal protection.</w:t>
      </w:r>
      <w:r>
        <w:rPr>
          <w:spacing w:val="40"/>
        </w:rPr>
        <w:t> </w:t>
      </w:r>
      <w:r>
        <w:rPr/>
        <w:t>In short the research is set to achieve the following </w:t>
      </w:r>
      <w:r>
        <w:rPr>
          <w:spacing w:val="-2"/>
        </w:rPr>
        <w:t>objectives:-</w:t>
      </w:r>
    </w:p>
    <w:p>
      <w:pPr>
        <w:pStyle w:val="ListParagraph"/>
        <w:numPr>
          <w:ilvl w:val="0"/>
          <w:numId w:val="14"/>
        </w:numPr>
        <w:tabs>
          <w:tab w:pos="1650" w:val="left" w:leader="none"/>
          <w:tab w:pos="1652" w:val="left" w:leader="none"/>
        </w:tabs>
        <w:spacing w:line="480" w:lineRule="auto" w:before="241" w:after="0"/>
        <w:ind w:left="1652" w:right="1079" w:hanging="720"/>
        <w:jc w:val="both"/>
        <w:rPr>
          <w:sz w:val="24"/>
        </w:rPr>
      </w:pPr>
      <w:r>
        <w:rPr>
          <w:sz w:val="24"/>
        </w:rPr>
        <w:t>Examine</w:t>
      </w:r>
      <w:r>
        <w:rPr>
          <w:spacing w:val="-2"/>
          <w:sz w:val="24"/>
        </w:rPr>
        <w:t> </w:t>
      </w:r>
      <w:r>
        <w:rPr>
          <w:sz w:val="24"/>
        </w:rPr>
        <w:t>the</w:t>
      </w:r>
      <w:r>
        <w:rPr>
          <w:spacing w:val="-2"/>
          <w:sz w:val="24"/>
        </w:rPr>
        <w:t> </w:t>
      </w:r>
      <w:r>
        <w:rPr>
          <w:sz w:val="24"/>
        </w:rPr>
        <w:t>factors responsible</w:t>
      </w:r>
      <w:r>
        <w:rPr>
          <w:spacing w:val="-2"/>
          <w:sz w:val="24"/>
        </w:rPr>
        <w:t> </w:t>
      </w:r>
      <w:r>
        <w:rPr>
          <w:sz w:val="24"/>
        </w:rPr>
        <w:t>for</w:t>
      </w:r>
      <w:r>
        <w:rPr>
          <w:spacing w:val="-1"/>
          <w:sz w:val="24"/>
        </w:rPr>
        <w:t> </w:t>
      </w:r>
      <w:r>
        <w:rPr>
          <w:sz w:val="24"/>
        </w:rPr>
        <w:t>the</w:t>
      </w:r>
      <w:r>
        <w:rPr>
          <w:spacing w:val="-1"/>
          <w:sz w:val="24"/>
        </w:rPr>
        <w:t> </w:t>
      </w:r>
      <w:r>
        <w:rPr>
          <w:sz w:val="24"/>
        </w:rPr>
        <w:t>steep</w:t>
      </w:r>
      <w:r>
        <w:rPr>
          <w:spacing w:val="-1"/>
          <w:sz w:val="24"/>
        </w:rPr>
        <w:t> </w:t>
      </w:r>
      <w:r>
        <w:rPr>
          <w:sz w:val="24"/>
        </w:rPr>
        <w:t>increase</w:t>
      </w:r>
      <w:r>
        <w:rPr>
          <w:spacing w:val="-2"/>
          <w:sz w:val="24"/>
        </w:rPr>
        <w:t> </w:t>
      </w:r>
      <w:r>
        <w:rPr>
          <w:sz w:val="24"/>
        </w:rPr>
        <w:t>in</w:t>
      </w:r>
      <w:r>
        <w:rPr>
          <w:spacing w:val="-1"/>
          <w:sz w:val="24"/>
        </w:rPr>
        <w:t> </w:t>
      </w:r>
      <w:r>
        <w:rPr>
          <w:sz w:val="24"/>
        </w:rPr>
        <w:t>biodiversity</w:t>
      </w:r>
      <w:r>
        <w:rPr>
          <w:spacing w:val="-6"/>
          <w:sz w:val="24"/>
        </w:rPr>
        <w:t> </w:t>
      </w:r>
      <w:r>
        <w:rPr>
          <w:sz w:val="24"/>
        </w:rPr>
        <w:t>loss and utilization in Nigeria.</w:t>
      </w:r>
    </w:p>
    <w:p>
      <w:pPr>
        <w:pStyle w:val="ListParagraph"/>
        <w:numPr>
          <w:ilvl w:val="0"/>
          <w:numId w:val="14"/>
        </w:numPr>
        <w:tabs>
          <w:tab w:pos="1650" w:val="left" w:leader="none"/>
          <w:tab w:pos="1652" w:val="left" w:leader="none"/>
        </w:tabs>
        <w:spacing w:line="480" w:lineRule="auto" w:before="0" w:after="0"/>
        <w:ind w:left="1652" w:right="1083" w:hanging="720"/>
        <w:jc w:val="both"/>
        <w:rPr>
          <w:sz w:val="24"/>
        </w:rPr>
      </w:pPr>
      <w:r>
        <w:rPr>
          <w:sz w:val="24"/>
        </w:rPr>
        <w:t>To assess the effectiveness of the various biodiversity conservation laws put in place by the government.</w:t>
      </w:r>
    </w:p>
    <w:p>
      <w:pPr>
        <w:pStyle w:val="ListParagraph"/>
        <w:numPr>
          <w:ilvl w:val="0"/>
          <w:numId w:val="14"/>
        </w:numPr>
        <w:tabs>
          <w:tab w:pos="1649" w:val="left" w:leader="none"/>
          <w:tab w:pos="1652" w:val="left" w:leader="none"/>
        </w:tabs>
        <w:spacing w:line="480" w:lineRule="auto" w:before="1" w:after="0"/>
        <w:ind w:left="1652" w:right="1074" w:hanging="720"/>
        <w:jc w:val="both"/>
        <w:rPr>
          <w:sz w:val="24"/>
        </w:rPr>
      </w:pPr>
      <w:r>
        <w:rPr>
          <w:sz w:val="24"/>
        </w:rPr>
        <w:t>To establish the reason why the enforcement of biodiversity conservation laws has been so weak in spite of the existence of overarching environmental </w:t>
      </w:r>
      <w:r>
        <w:rPr>
          <w:spacing w:val="-4"/>
          <w:sz w:val="24"/>
        </w:rPr>
        <w:t>laws.</w:t>
      </w:r>
    </w:p>
    <w:p>
      <w:pPr>
        <w:pStyle w:val="ListParagraph"/>
        <w:numPr>
          <w:ilvl w:val="0"/>
          <w:numId w:val="14"/>
        </w:numPr>
        <w:tabs>
          <w:tab w:pos="1652" w:val="left" w:leader="none"/>
        </w:tabs>
        <w:spacing w:line="480" w:lineRule="auto" w:before="0" w:after="0"/>
        <w:ind w:left="1652" w:right="1075" w:hanging="720"/>
        <w:jc w:val="both"/>
        <w:rPr>
          <w:sz w:val="24"/>
        </w:rPr>
      </w:pPr>
      <w:r>
        <w:rPr>
          <w:sz w:val="24"/>
        </w:rPr>
        <w:t>Identify specific actions required to secure support for biodiversity conservation and management in Nigeria.</w:t>
      </w:r>
    </w:p>
    <w:p>
      <w:pPr>
        <w:pStyle w:val="Heading5"/>
        <w:numPr>
          <w:ilvl w:val="1"/>
          <w:numId w:val="11"/>
        </w:numPr>
        <w:tabs>
          <w:tab w:pos="931" w:val="left" w:leader="none"/>
        </w:tabs>
        <w:spacing w:line="240" w:lineRule="auto" w:before="245" w:after="0"/>
        <w:ind w:left="931" w:right="0" w:hanging="719"/>
        <w:jc w:val="both"/>
      </w:pPr>
      <w:bookmarkStart w:name="_TOC_250041" w:id="13"/>
      <w:r>
        <w:rPr/>
        <w:t>The</w:t>
      </w:r>
      <w:r>
        <w:rPr>
          <w:spacing w:val="-2"/>
        </w:rPr>
        <w:t> </w:t>
      </w:r>
      <w:r>
        <w:rPr/>
        <w:t>scope of the </w:t>
      </w:r>
      <w:bookmarkEnd w:id="13"/>
      <w:r>
        <w:rPr>
          <w:spacing w:val="-2"/>
        </w:rPr>
        <w:t>Research</w:t>
      </w:r>
    </w:p>
    <w:p>
      <w:pPr>
        <w:pStyle w:val="BodyText"/>
        <w:spacing w:before="55"/>
        <w:rPr>
          <w:b/>
        </w:rPr>
      </w:pPr>
    </w:p>
    <w:p>
      <w:pPr>
        <w:pStyle w:val="BodyText"/>
        <w:spacing w:line="480" w:lineRule="auto" w:before="1"/>
        <w:ind w:left="932" w:right="637" w:firstLine="720"/>
      </w:pPr>
      <w:r>
        <w:rPr/>
        <w:t>The scope</w:t>
      </w:r>
      <w:r>
        <w:rPr>
          <w:spacing w:val="23"/>
        </w:rPr>
        <w:t> </w:t>
      </w:r>
      <w:r>
        <w:rPr/>
        <w:t>of</w:t>
      </w:r>
      <w:r>
        <w:rPr>
          <w:spacing w:val="23"/>
        </w:rPr>
        <w:t> </w:t>
      </w:r>
      <w:r>
        <w:rPr/>
        <w:t>this</w:t>
      </w:r>
      <w:r>
        <w:rPr>
          <w:spacing w:val="24"/>
        </w:rPr>
        <w:t> </w:t>
      </w:r>
      <w:r>
        <w:rPr/>
        <w:t>research</w:t>
      </w:r>
      <w:r>
        <w:rPr>
          <w:spacing w:val="26"/>
        </w:rPr>
        <w:t> </w:t>
      </w:r>
      <w:r>
        <w:rPr/>
        <w:t>is</w:t>
      </w:r>
      <w:r>
        <w:rPr>
          <w:spacing w:val="24"/>
        </w:rPr>
        <w:t> </w:t>
      </w:r>
      <w:r>
        <w:rPr/>
        <w:t>attained</w:t>
      </w:r>
      <w:r>
        <w:rPr>
          <w:spacing w:val="23"/>
        </w:rPr>
        <w:t> </w:t>
      </w:r>
      <w:r>
        <w:rPr/>
        <w:t>by the</w:t>
      </w:r>
      <w:r>
        <w:rPr>
          <w:spacing w:val="23"/>
        </w:rPr>
        <w:t> </w:t>
      </w:r>
      <w:r>
        <w:rPr/>
        <w:t>statement</w:t>
      </w:r>
      <w:r>
        <w:rPr>
          <w:spacing w:val="24"/>
        </w:rPr>
        <w:t> </w:t>
      </w:r>
      <w:r>
        <w:rPr/>
        <w:t>of</w:t>
      </w:r>
      <w:r>
        <w:rPr>
          <w:spacing w:val="23"/>
        </w:rPr>
        <w:t> </w:t>
      </w:r>
      <w:r>
        <w:rPr/>
        <w:t>the</w:t>
      </w:r>
      <w:r>
        <w:rPr>
          <w:spacing w:val="23"/>
        </w:rPr>
        <w:t> </w:t>
      </w:r>
      <w:r>
        <w:rPr/>
        <w:t>problems</w:t>
      </w:r>
      <w:r>
        <w:rPr>
          <w:spacing w:val="24"/>
        </w:rPr>
        <w:t> </w:t>
      </w:r>
      <w:r>
        <w:rPr/>
        <w:t>and objectives</w:t>
      </w:r>
      <w:r>
        <w:rPr>
          <w:spacing w:val="-1"/>
        </w:rPr>
        <w:t> </w:t>
      </w:r>
      <w:r>
        <w:rPr/>
        <w:t>of research</w:t>
      </w:r>
      <w:r>
        <w:rPr>
          <w:spacing w:val="3"/>
        </w:rPr>
        <w:t> </w:t>
      </w:r>
      <w:r>
        <w:rPr/>
        <w:t>so</w:t>
      </w:r>
      <w:r>
        <w:rPr>
          <w:spacing w:val="1"/>
        </w:rPr>
        <w:t> </w:t>
      </w:r>
      <w:r>
        <w:rPr/>
        <w:t>much</w:t>
      </w:r>
      <w:r>
        <w:rPr>
          <w:spacing w:val="1"/>
        </w:rPr>
        <w:t> </w:t>
      </w:r>
      <w:r>
        <w:rPr/>
        <w:t>that</w:t>
      </w:r>
      <w:r>
        <w:rPr>
          <w:spacing w:val="1"/>
        </w:rPr>
        <w:t> </w:t>
      </w:r>
      <w:r>
        <w:rPr/>
        <w:t>only</w:t>
      </w:r>
      <w:r>
        <w:rPr>
          <w:spacing w:val="-7"/>
        </w:rPr>
        <w:t> </w:t>
      </w:r>
      <w:r>
        <w:rPr/>
        <w:t>issues</w:t>
      </w:r>
      <w:r>
        <w:rPr>
          <w:spacing w:val="1"/>
        </w:rPr>
        <w:t> </w:t>
      </w:r>
      <w:r>
        <w:rPr/>
        <w:t>that</w:t>
      </w:r>
      <w:r>
        <w:rPr>
          <w:spacing w:val="2"/>
        </w:rPr>
        <w:t> </w:t>
      </w:r>
      <w:r>
        <w:rPr/>
        <w:t>involve resolution</w:t>
      </w:r>
      <w:r>
        <w:rPr>
          <w:spacing w:val="-1"/>
        </w:rPr>
        <w:t> </w:t>
      </w:r>
      <w:r>
        <w:rPr/>
        <w:t>of the</w:t>
      </w:r>
      <w:r>
        <w:rPr>
          <w:spacing w:val="1"/>
        </w:rPr>
        <w:t> </w:t>
      </w:r>
      <w:r>
        <w:rPr>
          <w:spacing w:val="-2"/>
        </w:rPr>
        <w:t>research</w:t>
      </w:r>
    </w:p>
    <w:p>
      <w:pPr>
        <w:spacing w:after="0" w:line="480" w:lineRule="auto"/>
        <w:sectPr>
          <w:pgSz w:w="12240" w:h="15840"/>
          <w:pgMar w:header="0" w:footer="1519" w:top="1360" w:bottom="1740" w:left="1660" w:right="360"/>
        </w:sectPr>
      </w:pPr>
    </w:p>
    <w:p>
      <w:pPr>
        <w:pStyle w:val="BodyText"/>
        <w:spacing w:line="480" w:lineRule="auto" w:before="72"/>
        <w:ind w:left="932" w:right="1077"/>
        <w:jc w:val="both"/>
      </w:pPr>
      <w:r>
        <w:rPr/>
        <w:t>problems and advance its objectives will be dealt with.</w:t>
      </w:r>
      <w:r>
        <w:rPr>
          <w:spacing w:val="40"/>
        </w:rPr>
        <w:t> </w:t>
      </w:r>
      <w:r>
        <w:rPr/>
        <w:t>Any issue that does not help the resolution of the research problems or attainment of its objectives will not be </w:t>
      </w:r>
      <w:r>
        <w:rPr>
          <w:spacing w:val="-2"/>
        </w:rPr>
        <w:t>considered.</w:t>
      </w:r>
    </w:p>
    <w:p>
      <w:pPr>
        <w:pStyle w:val="BodyText"/>
        <w:spacing w:line="480" w:lineRule="auto" w:before="240"/>
        <w:ind w:left="932" w:right="1076" w:firstLine="720"/>
        <w:jc w:val="both"/>
      </w:pPr>
      <w:r>
        <w:rPr/>
        <w:t>The research will have Nigeria as its main target place with special reference to biodiversity conservation and management in the Niger Delta and Sahel region of the country.</w:t>
      </w:r>
      <w:r>
        <w:rPr>
          <w:spacing w:val="80"/>
        </w:rPr>
        <w:t> </w:t>
      </w:r>
      <w:r>
        <w:rPr/>
        <w:t>The main focus of the research are on issues relating to conservation and management of biodiversity resources for sustainable development, it would examine the existing legal framework designed for that purpose as well as observe the grey areas and recommend suggestions to relevant bodies responsible for implementation of biodiversity conservation laws for progressive attainment of sustainable development in Nigeria.</w:t>
      </w:r>
    </w:p>
    <w:p>
      <w:pPr>
        <w:pStyle w:val="Heading5"/>
        <w:numPr>
          <w:ilvl w:val="1"/>
          <w:numId w:val="11"/>
        </w:numPr>
        <w:tabs>
          <w:tab w:pos="931" w:val="left" w:leader="none"/>
        </w:tabs>
        <w:spacing w:line="240" w:lineRule="auto" w:before="246" w:after="0"/>
        <w:ind w:left="931" w:right="0" w:hanging="719"/>
        <w:jc w:val="both"/>
      </w:pPr>
      <w:bookmarkStart w:name="_TOC_250040" w:id="14"/>
      <w:r>
        <w:rPr/>
        <w:t>Justification</w:t>
      </w:r>
      <w:r>
        <w:rPr>
          <w:spacing w:val="-1"/>
        </w:rPr>
        <w:t> </w:t>
      </w:r>
      <w:r>
        <w:rPr/>
        <w:t>of</w:t>
      </w:r>
      <w:r>
        <w:rPr>
          <w:spacing w:val="-1"/>
        </w:rPr>
        <w:t> </w:t>
      </w:r>
      <w:r>
        <w:rPr/>
        <w:t>the</w:t>
      </w:r>
      <w:r>
        <w:rPr>
          <w:spacing w:val="-1"/>
        </w:rPr>
        <w:t> </w:t>
      </w:r>
      <w:bookmarkEnd w:id="14"/>
      <w:r>
        <w:rPr>
          <w:spacing w:val="-2"/>
        </w:rPr>
        <w:t>Research</w:t>
      </w:r>
    </w:p>
    <w:p>
      <w:pPr>
        <w:pStyle w:val="BodyText"/>
        <w:spacing w:before="28"/>
        <w:rPr>
          <w:b/>
        </w:rPr>
      </w:pPr>
    </w:p>
    <w:p>
      <w:pPr>
        <w:pStyle w:val="BodyText"/>
        <w:spacing w:line="480" w:lineRule="auto" w:before="1"/>
        <w:ind w:left="932" w:right="1073" w:firstLine="720"/>
        <w:jc w:val="both"/>
      </w:pPr>
      <w:r>
        <w:rPr/>
        <w:t>While scholars, environmental activists and international organizations including United Nations have provided a plethora of scholarly research on environmental protection and few on conservation and management of biodiversity resources, most of these works have not specifically exhaustively examined the need for</w:t>
      </w:r>
      <w:r>
        <w:rPr>
          <w:spacing w:val="-5"/>
        </w:rPr>
        <w:t> </w:t>
      </w:r>
      <w:r>
        <w:rPr/>
        <w:t>according</w:t>
      </w:r>
      <w:r>
        <w:rPr>
          <w:spacing w:val="-4"/>
        </w:rPr>
        <w:t> </w:t>
      </w:r>
      <w:r>
        <w:rPr/>
        <w:t>greater</w:t>
      </w:r>
      <w:r>
        <w:rPr>
          <w:spacing w:val="-3"/>
        </w:rPr>
        <w:t> </w:t>
      </w:r>
      <w:r>
        <w:rPr/>
        <w:t>attention</w:t>
      </w:r>
      <w:r>
        <w:rPr>
          <w:spacing w:val="-3"/>
        </w:rPr>
        <w:t> </w:t>
      </w:r>
      <w:r>
        <w:rPr/>
        <w:t>to</w:t>
      </w:r>
      <w:r>
        <w:rPr>
          <w:spacing w:val="-3"/>
        </w:rPr>
        <w:t> </w:t>
      </w:r>
      <w:r>
        <w:rPr/>
        <w:t>the</w:t>
      </w:r>
      <w:r>
        <w:rPr>
          <w:spacing w:val="-4"/>
        </w:rPr>
        <w:t> </w:t>
      </w:r>
      <w:r>
        <w:rPr/>
        <w:t>legal</w:t>
      </w:r>
      <w:r>
        <w:rPr>
          <w:spacing w:val="-3"/>
        </w:rPr>
        <w:t> </w:t>
      </w:r>
      <w:r>
        <w:rPr/>
        <w:t>framework</w:t>
      </w:r>
      <w:r>
        <w:rPr>
          <w:spacing w:val="-3"/>
        </w:rPr>
        <w:t> </w:t>
      </w:r>
      <w:r>
        <w:rPr/>
        <w:t>on</w:t>
      </w:r>
      <w:r>
        <w:rPr>
          <w:spacing w:val="-3"/>
        </w:rPr>
        <w:t> </w:t>
      </w:r>
      <w:r>
        <w:rPr/>
        <w:t>conservation</w:t>
      </w:r>
      <w:r>
        <w:rPr>
          <w:spacing w:val="-3"/>
        </w:rPr>
        <w:t> </w:t>
      </w:r>
      <w:r>
        <w:rPr/>
        <w:t>of</w:t>
      </w:r>
      <w:r>
        <w:rPr>
          <w:spacing w:val="-4"/>
        </w:rPr>
        <w:t> </w:t>
      </w:r>
      <w:r>
        <w:rPr/>
        <w:t>biodiversity resources as part of conservation tools especially in the light of the current study. This thesis takes a closer look at the transition of Nigeria Biodiversity Management from the reactive biodiversity loss to relatively advanced conservation methods of present time in the light of new legal order of Access to Genetic Resources and Benefit</w:t>
      </w:r>
      <w:r>
        <w:rPr>
          <w:spacing w:val="16"/>
        </w:rPr>
        <w:t> </w:t>
      </w:r>
      <w:r>
        <w:rPr/>
        <w:t>Sharing</w:t>
      </w:r>
      <w:r>
        <w:rPr>
          <w:spacing w:val="16"/>
        </w:rPr>
        <w:t> </w:t>
      </w:r>
      <w:r>
        <w:rPr/>
        <w:t>regulation</w:t>
      </w:r>
      <w:r>
        <w:rPr>
          <w:spacing w:val="19"/>
        </w:rPr>
        <w:t> </w:t>
      </w:r>
      <w:r>
        <w:rPr/>
        <w:t>to</w:t>
      </w:r>
      <w:r>
        <w:rPr>
          <w:spacing w:val="19"/>
        </w:rPr>
        <w:t> </w:t>
      </w:r>
      <w:r>
        <w:rPr/>
        <w:t>the</w:t>
      </w:r>
      <w:r>
        <w:rPr>
          <w:spacing w:val="17"/>
        </w:rPr>
        <w:t> </w:t>
      </w:r>
      <w:r>
        <w:rPr/>
        <w:t>enactment</w:t>
      </w:r>
      <w:r>
        <w:rPr>
          <w:spacing w:val="18"/>
        </w:rPr>
        <w:t> </w:t>
      </w:r>
      <w:r>
        <w:rPr/>
        <w:t>of</w:t>
      </w:r>
      <w:r>
        <w:rPr>
          <w:spacing w:val="17"/>
        </w:rPr>
        <w:t> </w:t>
      </w:r>
      <w:r>
        <w:rPr/>
        <w:t>the</w:t>
      </w:r>
      <w:r>
        <w:rPr>
          <w:spacing w:val="18"/>
        </w:rPr>
        <w:t> </w:t>
      </w:r>
      <w:r>
        <w:rPr/>
        <w:t>Bio</w:t>
      </w:r>
      <w:r>
        <w:rPr>
          <w:spacing w:val="21"/>
        </w:rPr>
        <w:t> </w:t>
      </w:r>
      <w:r>
        <w:rPr/>
        <w:t>Safety</w:t>
      </w:r>
      <w:r>
        <w:rPr>
          <w:spacing w:val="13"/>
        </w:rPr>
        <w:t> </w:t>
      </w:r>
      <w:r>
        <w:rPr/>
        <w:t>Act,</w:t>
      </w:r>
      <w:r>
        <w:rPr>
          <w:spacing w:val="18"/>
        </w:rPr>
        <w:t> </w:t>
      </w:r>
      <w:r>
        <w:rPr/>
        <w:t>2015</w:t>
      </w:r>
      <w:r>
        <w:rPr>
          <w:spacing w:val="17"/>
        </w:rPr>
        <w:t> </w:t>
      </w:r>
      <w:r>
        <w:rPr/>
        <w:t>on</w:t>
      </w:r>
      <w:r>
        <w:rPr>
          <w:spacing w:val="17"/>
        </w:rPr>
        <w:t> </w:t>
      </w:r>
      <w:r>
        <w:rPr/>
        <w:t>the</w:t>
      </w:r>
      <w:r>
        <w:rPr>
          <w:spacing w:val="19"/>
        </w:rPr>
        <w:t> </w:t>
      </w:r>
      <w:r>
        <w:rPr>
          <w:spacing w:val="-5"/>
        </w:rPr>
        <w:t>one</w:t>
      </w:r>
    </w:p>
    <w:p>
      <w:pPr>
        <w:spacing w:after="0" w:line="480" w:lineRule="auto"/>
        <w:jc w:val="both"/>
        <w:sectPr>
          <w:pgSz w:w="12240" w:h="15840"/>
          <w:pgMar w:header="0" w:footer="1519" w:top="1360" w:bottom="1740" w:left="1660" w:right="360"/>
        </w:sectPr>
      </w:pPr>
    </w:p>
    <w:p>
      <w:pPr>
        <w:pStyle w:val="BodyText"/>
        <w:spacing w:line="480" w:lineRule="auto" w:before="72"/>
        <w:ind w:left="932" w:right="1078"/>
        <w:jc w:val="both"/>
      </w:pPr>
      <w:r>
        <w:rPr/>
        <w:t>hand to implementation of Islamic and Customary laws on conservation of biodiversity resources.</w:t>
      </w:r>
    </w:p>
    <w:p>
      <w:pPr>
        <w:pStyle w:val="BodyText"/>
        <w:spacing w:line="480" w:lineRule="auto" w:before="240"/>
        <w:ind w:left="932" w:right="1074" w:firstLine="720"/>
        <w:jc w:val="both"/>
      </w:pPr>
      <w:r>
        <w:rPr/>
        <w:t>The justification of the research lies in the fact that the strategic framework for effective conservation and management of biodiversity resources need to be developed and disseminated such that Nigerians would appreciate better their corresponding duties and objectives towards nature for that I believe it is critically urgent to conduct a research in this area.</w:t>
      </w:r>
      <w:r>
        <w:rPr>
          <w:spacing w:val="40"/>
        </w:rPr>
        <w:t> </w:t>
      </w:r>
      <w:r>
        <w:rPr/>
        <w:t>The central focus of this study</w:t>
      </w:r>
      <w:r>
        <w:rPr>
          <w:spacing w:val="-2"/>
        </w:rPr>
        <w:t> </w:t>
      </w:r>
      <w:r>
        <w:rPr/>
        <w:t>therefore, is to analyze the legal frame work on biodiversity conservation.</w:t>
      </w:r>
    </w:p>
    <w:p>
      <w:pPr>
        <w:pStyle w:val="BodyText"/>
        <w:spacing w:line="480" w:lineRule="auto" w:before="241"/>
        <w:ind w:left="932" w:right="1076" w:firstLine="780"/>
        <w:jc w:val="both"/>
      </w:pPr>
      <w:r>
        <w:rPr/>
        <w:t>This is with the view to making relevant recommendations to both the Government and civil society groups on improving strategies and monitoring compliance with the provision of biodiversity conservation laws in the country. This research hopes to address the gap by previous writers, namely to explore the root causes of poor enforcement of biodiversity laws and analyze them from the right </w:t>
      </w:r>
      <w:r>
        <w:rPr>
          <w:spacing w:val="-2"/>
        </w:rPr>
        <w:t>perspective.</w:t>
      </w:r>
    </w:p>
    <w:p>
      <w:pPr>
        <w:pStyle w:val="BodyText"/>
        <w:spacing w:line="480" w:lineRule="auto" w:before="241"/>
        <w:ind w:left="932" w:right="1073" w:firstLine="720"/>
        <w:jc w:val="both"/>
      </w:pPr>
      <w:r>
        <w:rPr/>
        <w:t>Further the significance of the research lies in the fact that, most of the</w:t>
      </w:r>
      <w:r>
        <w:rPr>
          <w:spacing w:val="40"/>
        </w:rPr>
        <w:t> </w:t>
      </w:r>
      <w:r>
        <w:rPr/>
        <w:t>former</w:t>
      </w:r>
      <w:r>
        <w:rPr>
          <w:spacing w:val="-3"/>
        </w:rPr>
        <w:t> </w:t>
      </w:r>
      <w:r>
        <w:rPr/>
        <w:t>works</w:t>
      </w:r>
      <w:r>
        <w:rPr>
          <w:spacing w:val="-3"/>
        </w:rPr>
        <w:t> </w:t>
      </w:r>
      <w:r>
        <w:rPr/>
        <w:t>in</w:t>
      </w:r>
      <w:r>
        <w:rPr>
          <w:spacing w:val="-3"/>
        </w:rPr>
        <w:t> </w:t>
      </w:r>
      <w:r>
        <w:rPr/>
        <w:t>this</w:t>
      </w:r>
      <w:r>
        <w:rPr>
          <w:spacing w:val="-1"/>
        </w:rPr>
        <w:t> </w:t>
      </w:r>
      <w:r>
        <w:rPr/>
        <w:t>area were</w:t>
      </w:r>
      <w:r>
        <w:rPr>
          <w:spacing w:val="-4"/>
        </w:rPr>
        <w:t> </w:t>
      </w:r>
      <w:r>
        <w:rPr/>
        <w:t>based</w:t>
      </w:r>
      <w:r>
        <w:rPr>
          <w:spacing w:val="-3"/>
        </w:rPr>
        <w:t> </w:t>
      </w:r>
      <w:r>
        <w:rPr/>
        <w:t>on</w:t>
      </w:r>
      <w:r>
        <w:rPr>
          <w:spacing w:val="-1"/>
        </w:rPr>
        <w:t> </w:t>
      </w:r>
      <w:r>
        <w:rPr/>
        <w:t>the</w:t>
      </w:r>
      <w:r>
        <w:rPr>
          <w:spacing w:val="-3"/>
        </w:rPr>
        <w:t> </w:t>
      </w:r>
      <w:r>
        <w:rPr/>
        <w:t>former</w:t>
      </w:r>
      <w:r>
        <w:rPr>
          <w:spacing w:val="-2"/>
        </w:rPr>
        <w:t> </w:t>
      </w:r>
      <w:r>
        <w:rPr/>
        <w:t>environmental</w:t>
      </w:r>
      <w:r>
        <w:rPr>
          <w:spacing w:val="-3"/>
        </w:rPr>
        <w:t> </w:t>
      </w:r>
      <w:r>
        <w:rPr/>
        <w:t>legislation</w:t>
      </w:r>
      <w:r>
        <w:rPr>
          <w:spacing w:val="-3"/>
        </w:rPr>
        <w:t> </w:t>
      </w:r>
      <w:r>
        <w:rPr/>
        <w:t>Federal Environmental Protection Agency Act (FEPA), which was repealed by (NESREA Act, 2007).</w:t>
      </w:r>
      <w:r>
        <w:rPr>
          <w:spacing w:val="40"/>
        </w:rPr>
        <w:t> </w:t>
      </w:r>
      <w:r>
        <w:rPr/>
        <w:t>The legislation in the area of biodiversity conversation and management has</w:t>
      </w:r>
      <w:r>
        <w:rPr>
          <w:spacing w:val="-1"/>
        </w:rPr>
        <w:t> </w:t>
      </w:r>
      <w:r>
        <w:rPr/>
        <w:t>necessary</w:t>
      </w:r>
      <w:r>
        <w:rPr>
          <w:spacing w:val="-6"/>
        </w:rPr>
        <w:t> </w:t>
      </w:r>
      <w:r>
        <w:rPr/>
        <w:t>implication</w:t>
      </w:r>
      <w:r>
        <w:rPr>
          <w:spacing w:val="-1"/>
        </w:rPr>
        <w:t> </w:t>
      </w:r>
      <w:r>
        <w:rPr/>
        <w:t>on</w:t>
      </w:r>
      <w:r>
        <w:rPr>
          <w:spacing w:val="-1"/>
        </w:rPr>
        <w:t> </w:t>
      </w:r>
      <w:r>
        <w:rPr/>
        <w:t>environmental</w:t>
      </w:r>
      <w:r>
        <w:rPr>
          <w:spacing w:val="-1"/>
        </w:rPr>
        <w:t> </w:t>
      </w:r>
      <w:r>
        <w:rPr/>
        <w:t>right today</w:t>
      </w:r>
      <w:r>
        <w:rPr>
          <w:spacing w:val="-6"/>
        </w:rPr>
        <w:t> </w:t>
      </w:r>
      <w:r>
        <w:rPr/>
        <w:t>that</w:t>
      </w:r>
      <w:r>
        <w:rPr>
          <w:spacing w:val="-1"/>
        </w:rPr>
        <w:t> </w:t>
      </w:r>
      <w:r>
        <w:rPr/>
        <w:t>need</w:t>
      </w:r>
      <w:r>
        <w:rPr>
          <w:spacing w:val="-1"/>
        </w:rPr>
        <w:t> </w:t>
      </w:r>
      <w:r>
        <w:rPr/>
        <w:t>to</w:t>
      </w:r>
      <w:r>
        <w:rPr>
          <w:spacing w:val="-1"/>
        </w:rPr>
        <w:t> </w:t>
      </w:r>
      <w:r>
        <w:rPr/>
        <w:t>be</w:t>
      </w:r>
      <w:r>
        <w:rPr>
          <w:spacing w:val="-2"/>
        </w:rPr>
        <w:t> </w:t>
      </w:r>
      <w:r>
        <w:rPr/>
        <w:t>analyzed. It</w:t>
      </w:r>
      <w:r>
        <w:rPr>
          <w:spacing w:val="-1"/>
        </w:rPr>
        <w:t> </w:t>
      </w:r>
      <w:r>
        <w:rPr/>
        <w:t>is therefore hoped that the research will be a flying kite to the law makers for the much needed</w:t>
      </w:r>
      <w:r>
        <w:rPr>
          <w:spacing w:val="15"/>
        </w:rPr>
        <w:t> </w:t>
      </w:r>
      <w:r>
        <w:rPr/>
        <w:t>reform</w:t>
      </w:r>
      <w:r>
        <w:rPr>
          <w:spacing w:val="16"/>
        </w:rPr>
        <w:t> </w:t>
      </w:r>
      <w:r>
        <w:rPr/>
        <w:t>in</w:t>
      </w:r>
      <w:r>
        <w:rPr>
          <w:spacing w:val="17"/>
        </w:rPr>
        <w:t> </w:t>
      </w:r>
      <w:r>
        <w:rPr/>
        <w:t>this</w:t>
      </w:r>
      <w:r>
        <w:rPr>
          <w:spacing w:val="18"/>
        </w:rPr>
        <w:t> </w:t>
      </w:r>
      <w:r>
        <w:rPr/>
        <w:t>aspect</w:t>
      </w:r>
      <w:r>
        <w:rPr>
          <w:spacing w:val="17"/>
        </w:rPr>
        <w:t> </w:t>
      </w:r>
      <w:r>
        <w:rPr/>
        <w:t>of</w:t>
      </w:r>
      <w:r>
        <w:rPr>
          <w:spacing w:val="17"/>
        </w:rPr>
        <w:t> </w:t>
      </w:r>
      <w:r>
        <w:rPr/>
        <w:t>the</w:t>
      </w:r>
      <w:r>
        <w:rPr>
          <w:spacing w:val="16"/>
        </w:rPr>
        <w:t> </w:t>
      </w:r>
      <w:r>
        <w:rPr/>
        <w:t>law</w:t>
      </w:r>
      <w:r>
        <w:rPr>
          <w:spacing w:val="15"/>
        </w:rPr>
        <w:t> </w:t>
      </w:r>
      <w:r>
        <w:rPr/>
        <w:t>which</w:t>
      </w:r>
      <w:r>
        <w:rPr>
          <w:spacing w:val="16"/>
        </w:rPr>
        <w:t> </w:t>
      </w:r>
      <w:r>
        <w:rPr/>
        <w:t>is</w:t>
      </w:r>
      <w:r>
        <w:rPr>
          <w:spacing w:val="18"/>
        </w:rPr>
        <w:t> </w:t>
      </w:r>
      <w:r>
        <w:rPr/>
        <w:t>long</w:t>
      </w:r>
      <w:r>
        <w:rPr>
          <w:spacing w:val="20"/>
        </w:rPr>
        <w:t> </w:t>
      </w:r>
      <w:r>
        <w:rPr/>
        <w:t>awaited.</w:t>
      </w:r>
      <w:r>
        <w:rPr>
          <w:spacing w:val="67"/>
          <w:w w:val="150"/>
        </w:rPr>
        <w:t> </w:t>
      </w:r>
      <w:r>
        <w:rPr/>
        <w:t>It</w:t>
      </w:r>
      <w:r>
        <w:rPr>
          <w:spacing w:val="18"/>
        </w:rPr>
        <w:t> </w:t>
      </w:r>
      <w:r>
        <w:rPr/>
        <w:t>is</w:t>
      </w:r>
      <w:r>
        <w:rPr>
          <w:spacing w:val="17"/>
        </w:rPr>
        <w:t> </w:t>
      </w:r>
      <w:r>
        <w:rPr/>
        <w:t>hoped</w:t>
      </w:r>
      <w:r>
        <w:rPr>
          <w:spacing w:val="15"/>
        </w:rPr>
        <w:t> </w:t>
      </w:r>
      <w:r>
        <w:rPr/>
        <w:t>that</w:t>
      </w:r>
      <w:r>
        <w:rPr>
          <w:spacing w:val="16"/>
        </w:rPr>
        <w:t> </w:t>
      </w:r>
      <w:r>
        <w:rPr>
          <w:spacing w:val="-4"/>
        </w:rPr>
        <w:t>this</w:t>
      </w:r>
    </w:p>
    <w:p>
      <w:pPr>
        <w:pStyle w:val="BodyText"/>
        <w:spacing w:before="1"/>
        <w:ind w:left="932"/>
        <w:jc w:val="both"/>
      </w:pPr>
      <w:r>
        <w:rPr/>
        <w:t>study</w:t>
      </w:r>
      <w:r>
        <w:rPr>
          <w:spacing w:val="62"/>
        </w:rPr>
        <w:t> </w:t>
      </w:r>
      <w:r>
        <w:rPr/>
        <w:t>on</w:t>
      </w:r>
      <w:r>
        <w:rPr>
          <w:spacing w:val="69"/>
        </w:rPr>
        <w:t> </w:t>
      </w:r>
      <w:r>
        <w:rPr/>
        <w:t>completion</w:t>
      </w:r>
      <w:r>
        <w:rPr>
          <w:spacing w:val="69"/>
        </w:rPr>
        <w:t> </w:t>
      </w:r>
      <w:r>
        <w:rPr/>
        <w:t>would</w:t>
      </w:r>
      <w:r>
        <w:rPr>
          <w:spacing w:val="69"/>
        </w:rPr>
        <w:t> </w:t>
      </w:r>
      <w:r>
        <w:rPr/>
        <w:t>provide</w:t>
      </w:r>
      <w:r>
        <w:rPr>
          <w:spacing w:val="68"/>
        </w:rPr>
        <w:t> </w:t>
      </w:r>
      <w:r>
        <w:rPr/>
        <w:t>a</w:t>
      </w:r>
      <w:r>
        <w:rPr>
          <w:spacing w:val="68"/>
        </w:rPr>
        <w:t> </w:t>
      </w:r>
      <w:r>
        <w:rPr/>
        <w:t>ready</w:t>
      </w:r>
      <w:r>
        <w:rPr>
          <w:spacing w:val="64"/>
        </w:rPr>
        <w:t> </w:t>
      </w:r>
      <w:r>
        <w:rPr/>
        <w:t>guide</w:t>
      </w:r>
      <w:r>
        <w:rPr>
          <w:spacing w:val="68"/>
        </w:rPr>
        <w:t> </w:t>
      </w:r>
      <w:r>
        <w:rPr/>
        <w:t>to</w:t>
      </w:r>
      <w:r>
        <w:rPr>
          <w:spacing w:val="69"/>
        </w:rPr>
        <w:t> </w:t>
      </w:r>
      <w:r>
        <w:rPr/>
        <w:t>policy</w:t>
      </w:r>
      <w:r>
        <w:rPr>
          <w:spacing w:val="62"/>
        </w:rPr>
        <w:t> </w:t>
      </w:r>
      <w:r>
        <w:rPr/>
        <w:t>makers</w:t>
      </w:r>
      <w:r>
        <w:rPr>
          <w:spacing w:val="68"/>
        </w:rPr>
        <w:t> </w:t>
      </w:r>
      <w:r>
        <w:rPr/>
        <w:t>and</w:t>
      </w:r>
      <w:r>
        <w:rPr>
          <w:spacing w:val="70"/>
        </w:rPr>
        <w:t> </w:t>
      </w:r>
      <w:r>
        <w:rPr>
          <w:spacing w:val="-2"/>
        </w:rPr>
        <w:t>other</w:t>
      </w:r>
    </w:p>
    <w:p>
      <w:pPr>
        <w:spacing w:after="0"/>
        <w:jc w:val="both"/>
        <w:sectPr>
          <w:pgSz w:w="12240" w:h="15840"/>
          <w:pgMar w:header="0" w:footer="1519" w:top="1360" w:bottom="1720" w:left="1660" w:right="360"/>
        </w:sectPr>
      </w:pPr>
    </w:p>
    <w:p>
      <w:pPr>
        <w:pStyle w:val="BodyText"/>
        <w:spacing w:line="480" w:lineRule="auto" w:before="72"/>
        <w:ind w:left="932" w:right="1078"/>
      </w:pPr>
      <w:r>
        <w:rPr/>
        <w:t>stakeholders in Nigeria to make informed decision in relation to implementation of</w:t>
      </w:r>
      <w:r>
        <w:rPr>
          <w:spacing w:val="40"/>
        </w:rPr>
        <w:t> </w:t>
      </w:r>
      <w:r>
        <w:rPr/>
        <w:t>biodiversity resources laws geared towards sustainable development in Nigeria.</w:t>
      </w:r>
    </w:p>
    <w:p>
      <w:pPr>
        <w:pStyle w:val="Heading5"/>
        <w:numPr>
          <w:ilvl w:val="1"/>
          <w:numId w:val="11"/>
        </w:numPr>
        <w:tabs>
          <w:tab w:pos="932" w:val="left" w:leader="none"/>
        </w:tabs>
        <w:spacing w:line="240" w:lineRule="auto" w:before="245" w:after="0"/>
        <w:ind w:left="932" w:right="0" w:hanging="720"/>
        <w:jc w:val="left"/>
      </w:pPr>
      <w:bookmarkStart w:name="_TOC_250039" w:id="15"/>
      <w:r>
        <w:rPr/>
        <w:t>Research</w:t>
      </w:r>
      <w:bookmarkEnd w:id="15"/>
      <w:r>
        <w:rPr>
          <w:spacing w:val="-2"/>
        </w:rPr>
        <w:t> Methodology</w:t>
      </w:r>
    </w:p>
    <w:p>
      <w:pPr>
        <w:pStyle w:val="BodyText"/>
        <w:spacing w:before="55"/>
        <w:rPr>
          <w:b/>
        </w:rPr>
      </w:pPr>
    </w:p>
    <w:p>
      <w:pPr>
        <w:pStyle w:val="BodyText"/>
        <w:spacing w:line="480" w:lineRule="auto"/>
        <w:ind w:left="932" w:right="1075" w:firstLine="828"/>
        <w:jc w:val="both"/>
      </w:pPr>
      <w:r>
        <w:rPr/>
        <w:t>The study adopts a doctrinal legal methodology based research. Both primary </w:t>
      </w:r>
      <w:r>
        <w:rPr>
          <w:sz w:val="22"/>
        </w:rPr>
        <w:t>and </w:t>
      </w:r>
      <w:r>
        <w:rPr/>
        <w:t>secondary sources of information will be used to generate information and relevant material on the subject. Laws and regulations on conservation and management of biodiversity resources in Nigeria are not contained in a specific legislation</w:t>
      </w:r>
      <w:r>
        <w:rPr>
          <w:spacing w:val="-3"/>
        </w:rPr>
        <w:t> </w:t>
      </w:r>
      <w:r>
        <w:rPr/>
        <w:t>or</w:t>
      </w:r>
      <w:r>
        <w:rPr>
          <w:spacing w:val="-4"/>
        </w:rPr>
        <w:t> </w:t>
      </w:r>
      <w:r>
        <w:rPr/>
        <w:t>document.</w:t>
      </w:r>
      <w:r>
        <w:rPr>
          <w:spacing w:val="-1"/>
        </w:rPr>
        <w:t> </w:t>
      </w:r>
      <w:r>
        <w:rPr/>
        <w:t>They</w:t>
      </w:r>
      <w:r>
        <w:rPr>
          <w:spacing w:val="-6"/>
        </w:rPr>
        <w:t> </w:t>
      </w:r>
      <w:r>
        <w:rPr/>
        <w:t>are</w:t>
      </w:r>
      <w:r>
        <w:rPr>
          <w:spacing w:val="-4"/>
        </w:rPr>
        <w:t> </w:t>
      </w:r>
      <w:r>
        <w:rPr/>
        <w:t>scattered</w:t>
      </w:r>
      <w:r>
        <w:rPr>
          <w:spacing w:val="-3"/>
        </w:rPr>
        <w:t> </w:t>
      </w:r>
      <w:r>
        <w:rPr/>
        <w:t>in</w:t>
      </w:r>
      <w:r>
        <w:rPr>
          <w:spacing w:val="-3"/>
        </w:rPr>
        <w:t> </w:t>
      </w:r>
      <w:r>
        <w:rPr/>
        <w:t>bits</w:t>
      </w:r>
      <w:r>
        <w:rPr>
          <w:spacing w:val="-1"/>
        </w:rPr>
        <w:t> </w:t>
      </w:r>
      <w:r>
        <w:rPr/>
        <w:t>and</w:t>
      </w:r>
      <w:r>
        <w:rPr>
          <w:spacing w:val="-3"/>
        </w:rPr>
        <w:t> </w:t>
      </w:r>
      <w:r>
        <w:rPr/>
        <w:t>pieces</w:t>
      </w:r>
      <w:r>
        <w:rPr>
          <w:spacing w:val="-3"/>
        </w:rPr>
        <w:t> </w:t>
      </w:r>
      <w:r>
        <w:rPr/>
        <w:t>in</w:t>
      </w:r>
      <w:r>
        <w:rPr>
          <w:spacing w:val="-3"/>
        </w:rPr>
        <w:t> </w:t>
      </w:r>
      <w:r>
        <w:rPr/>
        <w:t>different</w:t>
      </w:r>
      <w:r>
        <w:rPr>
          <w:spacing w:val="-1"/>
        </w:rPr>
        <w:t> </w:t>
      </w:r>
      <w:r>
        <w:rPr/>
        <w:t>government policy</w:t>
      </w:r>
      <w:r>
        <w:rPr>
          <w:spacing w:val="-4"/>
        </w:rPr>
        <w:t> </w:t>
      </w:r>
      <w:r>
        <w:rPr/>
        <w:t>documents and programmes, as well as different legislative enactments on the various aspects of conservation in the country. The plethora of instrument for biodiversity conservation in the country makes the analysis in the area a challenging </w:t>
      </w:r>
      <w:r>
        <w:rPr>
          <w:spacing w:val="-2"/>
        </w:rPr>
        <w:t>task.</w:t>
      </w:r>
    </w:p>
    <w:p>
      <w:pPr>
        <w:pStyle w:val="BodyText"/>
        <w:spacing w:line="480" w:lineRule="auto" w:before="242"/>
        <w:ind w:left="932" w:right="1077" w:firstLine="902"/>
        <w:jc w:val="both"/>
      </w:pPr>
      <w:r>
        <w:rPr/>
        <w:t>In order to find a way around this hurdle recourse will be made to every relevant and available material, which includes the national legislative frame work and</w:t>
      </w:r>
      <w:r>
        <w:rPr>
          <w:spacing w:val="-2"/>
        </w:rPr>
        <w:t> </w:t>
      </w:r>
      <w:r>
        <w:rPr/>
        <w:t>statutes as</w:t>
      </w:r>
      <w:r>
        <w:rPr>
          <w:spacing w:val="-2"/>
        </w:rPr>
        <w:t> </w:t>
      </w:r>
      <w:r>
        <w:rPr/>
        <w:t>well as various</w:t>
      </w:r>
      <w:r>
        <w:rPr>
          <w:spacing w:val="-2"/>
        </w:rPr>
        <w:t> </w:t>
      </w:r>
      <w:r>
        <w:rPr/>
        <w:t>policy</w:t>
      </w:r>
      <w:r>
        <w:rPr>
          <w:spacing w:val="-4"/>
        </w:rPr>
        <w:t> </w:t>
      </w:r>
      <w:r>
        <w:rPr/>
        <w:t>documents. These</w:t>
      </w:r>
      <w:r>
        <w:rPr>
          <w:spacing w:val="-1"/>
        </w:rPr>
        <w:t> </w:t>
      </w:r>
      <w:r>
        <w:rPr/>
        <w:t>address broad environmental challenges</w:t>
      </w:r>
      <w:r>
        <w:rPr>
          <w:spacing w:val="-2"/>
        </w:rPr>
        <w:t> </w:t>
      </w:r>
      <w:r>
        <w:rPr/>
        <w:t>facing</w:t>
      </w:r>
      <w:r>
        <w:rPr>
          <w:spacing w:val="-7"/>
        </w:rPr>
        <w:t> </w:t>
      </w:r>
      <w:r>
        <w:rPr/>
        <w:t>the</w:t>
      </w:r>
      <w:r>
        <w:rPr>
          <w:spacing w:val="-3"/>
        </w:rPr>
        <w:t> </w:t>
      </w:r>
      <w:r>
        <w:rPr/>
        <w:t>country</w:t>
      </w:r>
      <w:r>
        <w:rPr>
          <w:spacing w:val="-7"/>
        </w:rPr>
        <w:t> </w:t>
      </w:r>
      <w:r>
        <w:rPr/>
        <w:t>and</w:t>
      </w:r>
      <w:r>
        <w:rPr>
          <w:spacing w:val="-4"/>
        </w:rPr>
        <w:t> </w:t>
      </w:r>
      <w:r>
        <w:rPr/>
        <w:t>specific</w:t>
      </w:r>
      <w:r>
        <w:rPr>
          <w:spacing w:val="-4"/>
        </w:rPr>
        <w:t> </w:t>
      </w:r>
      <w:r>
        <w:rPr/>
        <w:t>programmes</w:t>
      </w:r>
      <w:r>
        <w:rPr>
          <w:spacing w:val="-4"/>
        </w:rPr>
        <w:t> </w:t>
      </w:r>
      <w:r>
        <w:rPr/>
        <w:t>towards</w:t>
      </w:r>
      <w:r>
        <w:rPr>
          <w:spacing w:val="-4"/>
        </w:rPr>
        <w:t> </w:t>
      </w:r>
      <w:r>
        <w:rPr/>
        <w:t>ensuring</w:t>
      </w:r>
      <w:r>
        <w:rPr>
          <w:spacing w:val="-5"/>
        </w:rPr>
        <w:t> </w:t>
      </w:r>
      <w:r>
        <w:rPr/>
        <w:t>biodiversity conservation and its sustainable use. The biodiversity conservation programmes in these primary instruments will be the focus of the thesis. In addition to this, the various national and country reports submitted to international bodies such as the World Bank, the United Nation convention on biodiversity and other biodiversity related conventions will be consulted in the research.</w:t>
      </w:r>
    </w:p>
    <w:p>
      <w:pPr>
        <w:spacing w:after="0" w:line="480" w:lineRule="auto"/>
        <w:jc w:val="both"/>
        <w:sectPr>
          <w:pgSz w:w="12240" w:h="15840"/>
          <w:pgMar w:header="0" w:footer="1519" w:top="1360" w:bottom="1740" w:left="1660" w:right="360"/>
        </w:sectPr>
      </w:pPr>
    </w:p>
    <w:p>
      <w:pPr>
        <w:pStyle w:val="BodyText"/>
        <w:spacing w:line="480" w:lineRule="auto" w:before="72"/>
        <w:ind w:left="932" w:right="1083" w:firstLine="1020"/>
        <w:jc w:val="both"/>
      </w:pPr>
      <w:r>
        <w:rPr/>
        <w:t>The secondary sources includes research materials obtained from the textbooks, academic journals, reliable Nigerian national daily news papers magazines, seminar and conference papers on biodiversity conservation and </w:t>
      </w:r>
      <w:r>
        <w:rPr>
          <w:spacing w:val="-2"/>
        </w:rPr>
        <w:t>management</w:t>
      </w:r>
    </w:p>
    <w:p>
      <w:pPr>
        <w:pStyle w:val="BodyText"/>
        <w:spacing w:line="480" w:lineRule="auto" w:before="240"/>
        <w:ind w:left="932" w:right="1073" w:firstLine="902"/>
        <w:jc w:val="both"/>
      </w:pPr>
      <w:r>
        <w:rPr/>
        <w:t>In addition to the above sources of the research methods, national archives and internet sources will include the official webpage of international conventions and organization, as well as the home pages of the Nigerian government, ministries, institutions and agencies.</w:t>
      </w:r>
    </w:p>
    <w:p>
      <w:pPr>
        <w:pStyle w:val="Heading5"/>
        <w:numPr>
          <w:ilvl w:val="1"/>
          <w:numId w:val="11"/>
        </w:numPr>
        <w:tabs>
          <w:tab w:pos="931" w:val="left" w:leader="none"/>
        </w:tabs>
        <w:spacing w:line="240" w:lineRule="auto" w:before="246" w:after="0"/>
        <w:ind w:left="931" w:right="0" w:hanging="719"/>
        <w:jc w:val="both"/>
      </w:pPr>
      <w:bookmarkStart w:name="_TOC_250038" w:id="16"/>
      <w:r>
        <w:rPr/>
        <w:t>Literature</w:t>
      </w:r>
      <w:r>
        <w:rPr>
          <w:spacing w:val="-6"/>
        </w:rPr>
        <w:t> </w:t>
      </w:r>
      <w:bookmarkEnd w:id="16"/>
      <w:r>
        <w:rPr>
          <w:spacing w:val="-2"/>
        </w:rPr>
        <w:t>Review</w:t>
      </w:r>
    </w:p>
    <w:p>
      <w:pPr>
        <w:pStyle w:val="BodyText"/>
        <w:spacing w:before="55"/>
        <w:rPr>
          <w:b/>
        </w:rPr>
      </w:pPr>
    </w:p>
    <w:p>
      <w:pPr>
        <w:pStyle w:val="BodyText"/>
        <w:spacing w:line="480" w:lineRule="auto"/>
        <w:ind w:left="932" w:right="1074" w:firstLine="720"/>
        <w:jc w:val="both"/>
      </w:pPr>
      <w:r>
        <w:rPr/>
        <w:t>Although, there exist a wealth of literature on environmental law, but very few exists on analysis of the legal regime on the subject of biodiversity.</w:t>
      </w:r>
      <w:r>
        <w:rPr>
          <w:spacing w:val="40"/>
        </w:rPr>
        <w:t> </w:t>
      </w:r>
      <w:r>
        <w:rPr/>
        <w:t>However, many important aspects of this work, relating to both form and substance, have been crafted with heavy reliance being placed on the existing literature.</w:t>
      </w:r>
      <w:r>
        <w:rPr>
          <w:spacing w:val="40"/>
        </w:rPr>
        <w:t> </w:t>
      </w:r>
      <w:r>
        <w:rPr/>
        <w:t>In the main, the major area of concern will be on implementation of international and national biodiversity conservation laws in Nigeria, while in other it will relate to customary and Islamic biodiversity conservation laws.</w:t>
      </w:r>
    </w:p>
    <w:p>
      <w:pPr>
        <w:pStyle w:val="BodyText"/>
        <w:spacing w:line="480" w:lineRule="auto" w:before="241"/>
        <w:ind w:left="932" w:right="1071" w:firstLine="720"/>
        <w:jc w:val="both"/>
      </w:pPr>
      <w:r>
        <w:rPr/>
        <w:t>According to Malcolm</w:t>
      </w:r>
      <w:r>
        <w:rPr>
          <w:vertAlign w:val="superscript"/>
        </w:rPr>
        <w:t>92</w:t>
      </w:r>
      <w:r>
        <w:rPr>
          <w:vertAlign w:val="baseline"/>
        </w:rPr>
        <w:t> environmental law is multi-disciplinary encompassing a wide spectrum of thought.</w:t>
      </w:r>
      <w:r>
        <w:rPr>
          <w:spacing w:val="40"/>
          <w:vertAlign w:val="baseline"/>
        </w:rPr>
        <w:t> </w:t>
      </w:r>
      <w:r>
        <w:rPr>
          <w:vertAlign w:val="baseline"/>
        </w:rPr>
        <w:t>The dynamic nature of the concept of environmental law as observed in this thesis admits the above preposition that the categories</w:t>
      </w:r>
      <w:r>
        <w:rPr>
          <w:spacing w:val="33"/>
          <w:vertAlign w:val="baseline"/>
        </w:rPr>
        <w:t>  </w:t>
      </w:r>
      <w:r>
        <w:rPr>
          <w:vertAlign w:val="baseline"/>
        </w:rPr>
        <w:t>of</w:t>
      </w:r>
      <w:r>
        <w:rPr>
          <w:spacing w:val="32"/>
          <w:vertAlign w:val="baseline"/>
        </w:rPr>
        <w:t>  </w:t>
      </w:r>
      <w:r>
        <w:rPr>
          <w:vertAlign w:val="baseline"/>
        </w:rPr>
        <w:t>environmental</w:t>
      </w:r>
      <w:r>
        <w:rPr>
          <w:spacing w:val="33"/>
          <w:vertAlign w:val="baseline"/>
        </w:rPr>
        <w:t>  </w:t>
      </w:r>
      <w:r>
        <w:rPr>
          <w:vertAlign w:val="baseline"/>
        </w:rPr>
        <w:t>problems</w:t>
      </w:r>
      <w:r>
        <w:rPr>
          <w:spacing w:val="34"/>
          <w:vertAlign w:val="baseline"/>
        </w:rPr>
        <w:t>  </w:t>
      </w:r>
      <w:r>
        <w:rPr>
          <w:vertAlign w:val="baseline"/>
        </w:rPr>
        <w:t>governed</w:t>
      </w:r>
      <w:r>
        <w:rPr>
          <w:spacing w:val="33"/>
          <w:vertAlign w:val="baseline"/>
        </w:rPr>
        <w:t>  </w:t>
      </w:r>
      <w:r>
        <w:rPr>
          <w:vertAlign w:val="baseline"/>
        </w:rPr>
        <w:t>by</w:t>
      </w:r>
      <w:r>
        <w:rPr>
          <w:spacing w:val="30"/>
          <w:vertAlign w:val="baseline"/>
        </w:rPr>
        <w:t>  </w:t>
      </w:r>
      <w:r>
        <w:rPr>
          <w:vertAlign w:val="baseline"/>
        </w:rPr>
        <w:t>law</w:t>
      </w:r>
      <w:r>
        <w:rPr>
          <w:spacing w:val="33"/>
          <w:vertAlign w:val="baseline"/>
        </w:rPr>
        <w:t>  </w:t>
      </w:r>
      <w:r>
        <w:rPr>
          <w:vertAlign w:val="baseline"/>
        </w:rPr>
        <w:t>are</w:t>
      </w:r>
      <w:r>
        <w:rPr>
          <w:spacing w:val="33"/>
          <w:vertAlign w:val="baseline"/>
        </w:rPr>
        <w:t>  </w:t>
      </w:r>
      <w:r>
        <w:rPr>
          <w:vertAlign w:val="baseline"/>
        </w:rPr>
        <w:t>not</w:t>
      </w:r>
      <w:r>
        <w:rPr>
          <w:spacing w:val="34"/>
          <w:vertAlign w:val="baseline"/>
        </w:rPr>
        <w:t>  </w:t>
      </w:r>
      <w:r>
        <w:rPr>
          <w:vertAlign w:val="baseline"/>
        </w:rPr>
        <w:t>closed</w:t>
      </w:r>
      <w:r>
        <w:rPr>
          <w:spacing w:val="33"/>
          <w:vertAlign w:val="baseline"/>
        </w:rPr>
        <w:t>  </w:t>
      </w:r>
      <w:r>
        <w:rPr>
          <w:spacing w:val="-5"/>
          <w:vertAlign w:val="baseline"/>
        </w:rPr>
        <w:t>as</w:t>
      </w:r>
    </w:p>
    <w:p>
      <w:pPr>
        <w:pStyle w:val="BodyText"/>
        <w:spacing w:before="177"/>
        <w:rPr>
          <w:sz w:val="20"/>
        </w:rPr>
      </w:pPr>
      <w:r>
        <w:rPr/>
        <mc:AlternateContent>
          <mc:Choice Requires="wps">
            <w:drawing>
              <wp:anchor distT="0" distB="0" distL="0" distR="0" allowOverlap="1" layoutInCell="1" locked="0" behindDoc="1" simplePos="0" relativeHeight="487605248">
                <wp:simplePos x="0" y="0"/>
                <wp:positionH relativeFrom="page">
                  <wp:posOffset>1189024</wp:posOffset>
                </wp:positionH>
                <wp:positionV relativeFrom="paragraph">
                  <wp:posOffset>273898</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566845pt;width:144.020pt;height:.72003pt;mso-position-horizontal-relative:page;mso-position-vertical-relative:paragraph;z-index:-15711232;mso-wrap-distance-left:0;mso-wrap-distance-right:0" id="docshape34" filled="true" fillcolor="#000000" stroked="false">
                <v:fill type="solid"/>
                <w10:wrap type="topAndBottom"/>
              </v:rect>
            </w:pict>
          </mc:Fallback>
        </mc:AlternateContent>
      </w:r>
    </w:p>
    <w:p>
      <w:pPr>
        <w:spacing w:before="102"/>
        <w:ind w:left="212" w:right="0" w:firstLine="0"/>
        <w:jc w:val="left"/>
        <w:rPr>
          <w:sz w:val="20"/>
        </w:rPr>
      </w:pPr>
      <w:r>
        <w:rPr>
          <w:rFonts w:ascii="Calibri"/>
          <w:sz w:val="20"/>
          <w:vertAlign w:val="superscript"/>
        </w:rPr>
        <w:t>92</w:t>
      </w:r>
      <w:r>
        <w:rPr>
          <w:rFonts w:ascii="Calibri"/>
          <w:spacing w:val="58"/>
          <w:w w:val="150"/>
          <w:sz w:val="20"/>
          <w:vertAlign w:val="baseline"/>
        </w:rPr>
        <w:t> </w:t>
      </w:r>
      <w:r>
        <w:rPr>
          <w:sz w:val="20"/>
          <w:vertAlign w:val="baseline"/>
        </w:rPr>
        <w:t>Malcom,</w:t>
      </w:r>
      <w:r>
        <w:rPr>
          <w:spacing w:val="-2"/>
          <w:sz w:val="20"/>
          <w:vertAlign w:val="baseline"/>
        </w:rPr>
        <w:t> </w:t>
      </w:r>
      <w:r>
        <w:rPr>
          <w:sz w:val="20"/>
          <w:vertAlign w:val="baseline"/>
        </w:rPr>
        <w:t>R.</w:t>
      </w:r>
      <w:r>
        <w:rPr>
          <w:spacing w:val="43"/>
          <w:sz w:val="20"/>
          <w:vertAlign w:val="baseline"/>
        </w:rPr>
        <w:t> </w:t>
      </w:r>
      <w:r>
        <w:rPr>
          <w:sz w:val="20"/>
          <w:vertAlign w:val="baseline"/>
        </w:rPr>
        <w:t>(1994)</w:t>
      </w:r>
      <w:r>
        <w:rPr>
          <w:spacing w:val="-1"/>
          <w:sz w:val="20"/>
          <w:vertAlign w:val="baseline"/>
        </w:rPr>
        <w:t> </w:t>
      </w:r>
      <w:r>
        <w:rPr>
          <w:i/>
          <w:sz w:val="20"/>
          <w:vertAlign w:val="baseline"/>
        </w:rPr>
        <w:t>A</w:t>
      </w:r>
      <w:r>
        <w:rPr>
          <w:i/>
          <w:spacing w:val="-3"/>
          <w:sz w:val="20"/>
          <w:vertAlign w:val="baseline"/>
        </w:rPr>
        <w:t> </w:t>
      </w:r>
      <w:r>
        <w:rPr>
          <w:i/>
          <w:sz w:val="20"/>
          <w:vertAlign w:val="baseline"/>
        </w:rPr>
        <w:t>Guide</w:t>
      </w:r>
      <w:r>
        <w:rPr>
          <w:i/>
          <w:spacing w:val="-6"/>
          <w:sz w:val="20"/>
          <w:vertAlign w:val="baseline"/>
        </w:rPr>
        <w:t> </w:t>
      </w:r>
      <w:r>
        <w:rPr>
          <w:i/>
          <w:sz w:val="20"/>
          <w:vertAlign w:val="baseline"/>
        </w:rPr>
        <w:t>Book</w:t>
      </w:r>
      <w:r>
        <w:rPr>
          <w:i/>
          <w:spacing w:val="-3"/>
          <w:sz w:val="20"/>
          <w:vertAlign w:val="baseline"/>
        </w:rPr>
        <w:t> </w:t>
      </w:r>
      <w:r>
        <w:rPr>
          <w:i/>
          <w:sz w:val="20"/>
          <w:vertAlign w:val="baseline"/>
        </w:rPr>
        <w:t>to</w:t>
      </w:r>
      <w:r>
        <w:rPr>
          <w:i/>
          <w:spacing w:val="-6"/>
          <w:sz w:val="20"/>
          <w:vertAlign w:val="baseline"/>
        </w:rPr>
        <w:t> </w:t>
      </w:r>
      <w:r>
        <w:rPr>
          <w:i/>
          <w:sz w:val="20"/>
          <w:vertAlign w:val="baseline"/>
        </w:rPr>
        <w:t>Environmental</w:t>
      </w:r>
      <w:r>
        <w:rPr>
          <w:i/>
          <w:spacing w:val="-4"/>
          <w:sz w:val="20"/>
          <w:vertAlign w:val="baseline"/>
        </w:rPr>
        <w:t> </w:t>
      </w:r>
      <w:r>
        <w:rPr>
          <w:i/>
          <w:sz w:val="20"/>
          <w:vertAlign w:val="baseline"/>
        </w:rPr>
        <w:t>Law</w:t>
      </w:r>
      <w:r>
        <w:rPr>
          <w:sz w:val="20"/>
          <w:vertAlign w:val="baseline"/>
        </w:rPr>
        <w:t>,</w:t>
      </w:r>
      <w:r>
        <w:rPr>
          <w:spacing w:val="-6"/>
          <w:sz w:val="20"/>
          <w:vertAlign w:val="baseline"/>
        </w:rPr>
        <w:t> </w:t>
      </w:r>
      <w:r>
        <w:rPr>
          <w:sz w:val="20"/>
          <w:vertAlign w:val="baseline"/>
        </w:rPr>
        <w:t>(Sweet</w:t>
      </w:r>
      <w:r>
        <w:rPr>
          <w:spacing w:val="-4"/>
          <w:sz w:val="20"/>
          <w:vertAlign w:val="baseline"/>
        </w:rPr>
        <w:t> </w:t>
      </w:r>
      <w:r>
        <w:rPr>
          <w:sz w:val="20"/>
          <w:vertAlign w:val="baseline"/>
        </w:rPr>
        <w:t>and</w:t>
      </w:r>
      <w:r>
        <w:rPr>
          <w:spacing w:val="-3"/>
          <w:sz w:val="20"/>
          <w:vertAlign w:val="baseline"/>
        </w:rPr>
        <w:t> </w:t>
      </w:r>
      <w:r>
        <w:rPr>
          <w:sz w:val="20"/>
          <w:vertAlign w:val="baseline"/>
        </w:rPr>
        <w:t>Maxwell</w:t>
      </w:r>
      <w:r>
        <w:rPr>
          <w:spacing w:val="-4"/>
          <w:sz w:val="20"/>
          <w:vertAlign w:val="baseline"/>
        </w:rPr>
        <w:t> </w:t>
      </w:r>
      <w:r>
        <w:rPr>
          <w:sz w:val="20"/>
          <w:vertAlign w:val="baseline"/>
        </w:rPr>
        <w:t>London,</w:t>
      </w:r>
      <w:r>
        <w:rPr>
          <w:spacing w:val="43"/>
          <w:sz w:val="20"/>
          <w:vertAlign w:val="baseline"/>
        </w:rPr>
        <w:t> </w:t>
      </w:r>
      <w:r>
        <w:rPr>
          <w:sz w:val="20"/>
          <w:vertAlign w:val="baseline"/>
        </w:rPr>
        <w:t>p.</w:t>
      </w:r>
      <w:r>
        <w:rPr>
          <w:spacing w:val="-4"/>
          <w:sz w:val="20"/>
          <w:vertAlign w:val="baseline"/>
        </w:rPr>
        <w:t> </w:t>
      </w:r>
      <w:r>
        <w:rPr>
          <w:spacing w:val="-5"/>
          <w:sz w:val="20"/>
          <w:vertAlign w:val="baseline"/>
        </w:rPr>
        <w:t>16</w:t>
      </w:r>
    </w:p>
    <w:p>
      <w:pPr>
        <w:spacing w:after="0"/>
        <w:jc w:val="left"/>
        <w:rPr>
          <w:sz w:val="20"/>
        </w:rPr>
        <w:sectPr>
          <w:pgSz w:w="12240" w:h="15840"/>
          <w:pgMar w:header="0" w:footer="1519" w:top="1360" w:bottom="1720" w:left="1660" w:right="360"/>
        </w:sectPr>
      </w:pPr>
    </w:p>
    <w:p>
      <w:pPr>
        <w:pStyle w:val="BodyText"/>
        <w:spacing w:line="480" w:lineRule="auto" w:before="72"/>
        <w:ind w:left="932" w:right="1085"/>
        <w:jc w:val="both"/>
      </w:pPr>
      <w:r>
        <w:rPr/>
        <w:t>environmental law present a new classification which</w:t>
      </w:r>
      <w:r>
        <w:rPr>
          <w:spacing w:val="80"/>
        </w:rPr>
        <w:t> </w:t>
      </w:r>
      <w:r>
        <w:rPr/>
        <w:t>absorbs many areas</w:t>
      </w:r>
      <w:r>
        <w:rPr>
          <w:spacing w:val="40"/>
        </w:rPr>
        <w:t> </w:t>
      </w:r>
      <w:r>
        <w:rPr/>
        <w:t>previously considered to fall under different headings.</w:t>
      </w:r>
    </w:p>
    <w:p>
      <w:pPr>
        <w:pStyle w:val="BodyText"/>
        <w:spacing w:line="480" w:lineRule="auto" w:before="240"/>
        <w:ind w:left="932" w:right="1077" w:firstLine="720"/>
        <w:jc w:val="both"/>
      </w:pPr>
      <w:r>
        <w:rPr/>
        <w:t>Hardin G</w:t>
      </w:r>
      <w:r>
        <w:rPr>
          <w:vertAlign w:val="superscript"/>
        </w:rPr>
        <w:t>93</w:t>
      </w:r>
      <w:r>
        <w:rPr>
          <w:vertAlign w:val="baseline"/>
        </w:rPr>
        <w:t> text follows a similar trend.</w:t>
      </w:r>
      <w:r>
        <w:rPr>
          <w:spacing w:val="40"/>
          <w:vertAlign w:val="baseline"/>
        </w:rPr>
        <w:t> </w:t>
      </w:r>
      <w:r>
        <w:rPr>
          <w:vertAlign w:val="baseline"/>
        </w:rPr>
        <w:t>The work traces the history of environmental</w:t>
      </w:r>
      <w:r>
        <w:rPr>
          <w:spacing w:val="-2"/>
          <w:vertAlign w:val="baseline"/>
        </w:rPr>
        <w:t> </w:t>
      </w:r>
      <w:r>
        <w:rPr>
          <w:vertAlign w:val="baseline"/>
        </w:rPr>
        <w:t>law</w:t>
      </w:r>
      <w:r>
        <w:rPr>
          <w:spacing w:val="-3"/>
          <w:vertAlign w:val="baseline"/>
        </w:rPr>
        <w:t> </w:t>
      </w:r>
      <w:r>
        <w:rPr>
          <w:vertAlign w:val="baseline"/>
        </w:rPr>
        <w:t>from</w:t>
      </w:r>
      <w:r>
        <w:rPr>
          <w:spacing w:val="-2"/>
          <w:vertAlign w:val="baseline"/>
        </w:rPr>
        <w:t> </w:t>
      </w:r>
      <w:r>
        <w:rPr>
          <w:vertAlign w:val="baseline"/>
        </w:rPr>
        <w:t>the</w:t>
      </w:r>
      <w:r>
        <w:rPr>
          <w:spacing w:val="-3"/>
          <w:vertAlign w:val="baseline"/>
        </w:rPr>
        <w:t> </w:t>
      </w:r>
      <w:r>
        <w:rPr>
          <w:vertAlign w:val="baseline"/>
        </w:rPr>
        <w:t>knowledge</w:t>
      </w:r>
      <w:r>
        <w:rPr>
          <w:spacing w:val="-3"/>
          <w:vertAlign w:val="baseline"/>
        </w:rPr>
        <w:t> </w:t>
      </w:r>
      <w:r>
        <w:rPr>
          <w:vertAlign w:val="baseline"/>
        </w:rPr>
        <w:t>of</w:t>
      </w:r>
      <w:r>
        <w:rPr>
          <w:spacing w:val="-3"/>
          <w:vertAlign w:val="baseline"/>
        </w:rPr>
        <w:t> </w:t>
      </w:r>
      <w:r>
        <w:rPr>
          <w:vertAlign w:val="baseline"/>
        </w:rPr>
        <w:t>ecology</w:t>
      </w:r>
      <w:r>
        <w:rPr>
          <w:spacing w:val="-5"/>
          <w:vertAlign w:val="baseline"/>
        </w:rPr>
        <w:t> </w:t>
      </w:r>
      <w:r>
        <w:rPr>
          <w:vertAlign w:val="baseline"/>
        </w:rPr>
        <w:t>and</w:t>
      </w:r>
      <w:r>
        <w:rPr>
          <w:spacing w:val="-2"/>
          <w:vertAlign w:val="baseline"/>
        </w:rPr>
        <w:t> </w:t>
      </w:r>
      <w:r>
        <w:rPr>
          <w:vertAlign w:val="baseline"/>
        </w:rPr>
        <w:t>conservation,</w:t>
      </w:r>
      <w:r>
        <w:rPr>
          <w:spacing w:val="-2"/>
          <w:vertAlign w:val="baseline"/>
        </w:rPr>
        <w:t> </w:t>
      </w:r>
      <w:r>
        <w:rPr>
          <w:vertAlign w:val="baseline"/>
        </w:rPr>
        <w:t>which he</w:t>
      </w:r>
      <w:r>
        <w:rPr>
          <w:spacing w:val="-3"/>
          <w:vertAlign w:val="baseline"/>
        </w:rPr>
        <w:t> </w:t>
      </w:r>
      <w:r>
        <w:rPr>
          <w:vertAlign w:val="baseline"/>
        </w:rPr>
        <w:t>said</w:t>
      </w:r>
      <w:r>
        <w:rPr>
          <w:spacing w:val="-2"/>
          <w:vertAlign w:val="baseline"/>
        </w:rPr>
        <w:t> </w:t>
      </w:r>
      <w:r>
        <w:rPr>
          <w:vertAlign w:val="baseline"/>
        </w:rPr>
        <w:t>it includes but not limited to quality of environmental media, their protection, biodiversity and its protection, sustainable development conservation cum management of natural resources.</w:t>
      </w:r>
      <w:r>
        <w:rPr>
          <w:spacing w:val="40"/>
          <w:vertAlign w:val="baseline"/>
        </w:rPr>
        <w:t> </w:t>
      </w:r>
      <w:r>
        <w:rPr>
          <w:vertAlign w:val="baseline"/>
        </w:rPr>
        <w:t>This research is also of the view that the point expressed by the writers above is the situation of development of environmental law in Nigeria.</w:t>
      </w:r>
      <w:r>
        <w:rPr>
          <w:spacing w:val="40"/>
          <w:vertAlign w:val="baseline"/>
        </w:rPr>
        <w:t> </w:t>
      </w:r>
      <w:r>
        <w:rPr>
          <w:vertAlign w:val="baseline"/>
        </w:rPr>
        <w:t>Hence to fully understand and appreciate the myriad issues as it pertains to</w:t>
      </w:r>
      <w:r>
        <w:rPr>
          <w:spacing w:val="-1"/>
          <w:vertAlign w:val="baseline"/>
        </w:rPr>
        <w:t> </w:t>
      </w:r>
      <w:r>
        <w:rPr>
          <w:vertAlign w:val="baseline"/>
        </w:rPr>
        <w:t>environmental</w:t>
      </w:r>
      <w:r>
        <w:rPr>
          <w:spacing w:val="-1"/>
          <w:vertAlign w:val="baseline"/>
        </w:rPr>
        <w:t> </w:t>
      </w:r>
      <w:r>
        <w:rPr>
          <w:vertAlign w:val="baseline"/>
        </w:rPr>
        <w:t>laws</w:t>
      </w:r>
      <w:r>
        <w:rPr>
          <w:spacing w:val="-1"/>
          <w:vertAlign w:val="baseline"/>
        </w:rPr>
        <w:t> </w:t>
      </w:r>
      <w:r>
        <w:rPr>
          <w:vertAlign w:val="baseline"/>
        </w:rPr>
        <w:t>one</w:t>
      </w:r>
      <w:r>
        <w:rPr>
          <w:spacing w:val="-2"/>
          <w:vertAlign w:val="baseline"/>
        </w:rPr>
        <w:t> </w:t>
      </w:r>
      <w:r>
        <w:rPr>
          <w:vertAlign w:val="baseline"/>
        </w:rPr>
        <w:t>may</w:t>
      </w:r>
      <w:r>
        <w:rPr>
          <w:spacing w:val="-6"/>
          <w:vertAlign w:val="baseline"/>
        </w:rPr>
        <w:t> </w:t>
      </w:r>
      <w:r>
        <w:rPr>
          <w:vertAlign w:val="baseline"/>
        </w:rPr>
        <w:t>need</w:t>
      </w:r>
      <w:r>
        <w:rPr>
          <w:spacing w:val="-1"/>
          <w:vertAlign w:val="baseline"/>
        </w:rPr>
        <w:t> </w:t>
      </w:r>
      <w:r>
        <w:rPr>
          <w:vertAlign w:val="baseline"/>
        </w:rPr>
        <w:t>to</w:t>
      </w:r>
      <w:r>
        <w:rPr>
          <w:spacing w:val="-1"/>
          <w:vertAlign w:val="baseline"/>
        </w:rPr>
        <w:t> </w:t>
      </w:r>
      <w:r>
        <w:rPr>
          <w:vertAlign w:val="baseline"/>
        </w:rPr>
        <w:t>conduct</w:t>
      </w:r>
      <w:r>
        <w:rPr>
          <w:spacing w:val="-1"/>
          <w:vertAlign w:val="baseline"/>
        </w:rPr>
        <w:t> </w:t>
      </w:r>
      <w:r>
        <w:rPr>
          <w:vertAlign w:val="baseline"/>
        </w:rPr>
        <w:t>interdisciplinary</w:t>
      </w:r>
      <w:r>
        <w:rPr>
          <w:spacing w:val="-6"/>
          <w:vertAlign w:val="baseline"/>
        </w:rPr>
        <w:t> </w:t>
      </w:r>
      <w:r>
        <w:rPr>
          <w:vertAlign w:val="baseline"/>
        </w:rPr>
        <w:t>research</w:t>
      </w:r>
      <w:r>
        <w:rPr>
          <w:spacing w:val="-1"/>
          <w:vertAlign w:val="baseline"/>
        </w:rPr>
        <w:t> </w:t>
      </w:r>
      <w:r>
        <w:rPr>
          <w:vertAlign w:val="baseline"/>
        </w:rPr>
        <w:t>in</w:t>
      </w:r>
      <w:r>
        <w:rPr>
          <w:spacing w:val="-1"/>
          <w:vertAlign w:val="baseline"/>
        </w:rPr>
        <w:t> </w:t>
      </w:r>
      <w:r>
        <w:rPr>
          <w:vertAlign w:val="baseline"/>
        </w:rPr>
        <w:t>biology, physical science, social science, economics, history and other areas.</w:t>
      </w:r>
    </w:p>
    <w:p>
      <w:pPr>
        <w:pStyle w:val="BodyText"/>
        <w:spacing w:line="480" w:lineRule="auto" w:before="241"/>
        <w:ind w:left="932" w:right="1073" w:firstLine="720"/>
        <w:jc w:val="both"/>
      </w:pPr>
      <w:r>
        <w:rPr/>
        <w:t>Thornton and Beckwith work titled ‗Environmental Law‘</w:t>
      </w:r>
      <w:r>
        <w:rPr>
          <w:vertAlign w:val="superscript"/>
        </w:rPr>
        <w:t>94</w:t>
      </w:r>
      <w:r>
        <w:rPr>
          <w:vertAlign w:val="baseline"/>
        </w:rPr>
        <w:t> considers environmental law from domestic European Union and international perspectives. According to the authors, coherence in environmental legal regime may be said to come from the fact that the everyday rule are underpinned by a set of principles and that these principles are in turn underpinned by an ethical philosophy.</w:t>
      </w:r>
      <w:r>
        <w:rPr>
          <w:spacing w:val="80"/>
          <w:vertAlign w:val="baseline"/>
        </w:rPr>
        <w:t> </w:t>
      </w:r>
      <w:r>
        <w:rPr>
          <w:vertAlign w:val="baseline"/>
        </w:rPr>
        <w:t>There however remains some difficulty in arriving at the precise definition of some of the principles of environmental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05760">
                <wp:simplePos x="0" y="0"/>
                <wp:positionH relativeFrom="page">
                  <wp:posOffset>1189024</wp:posOffset>
                </wp:positionH>
                <wp:positionV relativeFrom="paragraph">
                  <wp:posOffset>289522</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797041pt;width:144.020pt;height:.72003pt;mso-position-horizontal-relative:page;mso-position-vertical-relative:paragraph;z-index:-15710720;mso-wrap-distance-left:0;mso-wrap-distance-right:0" id="docshape35" filled="true" fillcolor="#000000" stroked="false">
                <v:fill type="solid"/>
                <w10:wrap type="topAndBottom"/>
              </v:rect>
            </w:pict>
          </mc:Fallback>
        </mc:AlternateContent>
      </w:r>
    </w:p>
    <w:p>
      <w:pPr>
        <w:spacing w:line="241" w:lineRule="exact" w:before="102"/>
        <w:ind w:left="212" w:right="0" w:firstLine="0"/>
        <w:jc w:val="left"/>
        <w:rPr>
          <w:sz w:val="20"/>
        </w:rPr>
      </w:pPr>
      <w:r>
        <w:rPr>
          <w:rFonts w:ascii="Calibri"/>
          <w:sz w:val="20"/>
          <w:vertAlign w:val="superscript"/>
        </w:rPr>
        <w:t>93</w:t>
      </w:r>
      <w:r>
        <w:rPr>
          <w:rFonts w:ascii="Calibri"/>
          <w:spacing w:val="58"/>
          <w:w w:val="150"/>
          <w:sz w:val="20"/>
          <w:vertAlign w:val="baseline"/>
        </w:rPr>
        <w:t> </w:t>
      </w:r>
      <w:r>
        <w:rPr>
          <w:sz w:val="20"/>
          <w:vertAlign w:val="baseline"/>
        </w:rPr>
        <w:t>Hardin,</w:t>
      </w:r>
      <w:r>
        <w:rPr>
          <w:spacing w:val="-3"/>
          <w:sz w:val="20"/>
          <w:vertAlign w:val="baseline"/>
        </w:rPr>
        <w:t> </w:t>
      </w:r>
      <w:r>
        <w:rPr>
          <w:sz w:val="20"/>
          <w:vertAlign w:val="baseline"/>
        </w:rPr>
        <w:t>G.,</w:t>
      </w:r>
      <w:r>
        <w:rPr>
          <w:spacing w:val="44"/>
          <w:sz w:val="20"/>
          <w:vertAlign w:val="baseline"/>
        </w:rPr>
        <w:t> </w:t>
      </w:r>
      <w:r>
        <w:rPr>
          <w:sz w:val="20"/>
          <w:vertAlign w:val="baseline"/>
        </w:rPr>
        <w:t>(1968)</w:t>
      </w:r>
      <w:r>
        <w:rPr>
          <w:spacing w:val="-3"/>
          <w:sz w:val="20"/>
          <w:vertAlign w:val="baseline"/>
        </w:rPr>
        <w:t> </w:t>
      </w:r>
      <w:r>
        <w:rPr>
          <w:i/>
          <w:sz w:val="20"/>
          <w:vertAlign w:val="baseline"/>
        </w:rPr>
        <w:t>The</w:t>
      </w:r>
      <w:r>
        <w:rPr>
          <w:i/>
          <w:spacing w:val="-3"/>
          <w:sz w:val="20"/>
          <w:vertAlign w:val="baseline"/>
        </w:rPr>
        <w:t> </w:t>
      </w:r>
      <w:r>
        <w:rPr>
          <w:i/>
          <w:sz w:val="20"/>
          <w:vertAlign w:val="baseline"/>
        </w:rPr>
        <w:t>Tragedy</w:t>
      </w:r>
      <w:r>
        <w:rPr>
          <w:i/>
          <w:spacing w:val="-3"/>
          <w:sz w:val="20"/>
          <w:vertAlign w:val="baseline"/>
        </w:rPr>
        <w:t> </w:t>
      </w:r>
      <w:r>
        <w:rPr>
          <w:i/>
          <w:sz w:val="20"/>
          <w:vertAlign w:val="baseline"/>
        </w:rPr>
        <w:t>of</w:t>
      </w:r>
      <w:r>
        <w:rPr>
          <w:i/>
          <w:spacing w:val="-4"/>
          <w:sz w:val="20"/>
          <w:vertAlign w:val="baseline"/>
        </w:rPr>
        <w:t> </w:t>
      </w:r>
      <w:r>
        <w:rPr>
          <w:i/>
          <w:sz w:val="20"/>
          <w:vertAlign w:val="baseline"/>
        </w:rPr>
        <w:t>the</w:t>
      </w:r>
      <w:r>
        <w:rPr>
          <w:i/>
          <w:spacing w:val="-6"/>
          <w:sz w:val="20"/>
          <w:vertAlign w:val="baseline"/>
        </w:rPr>
        <w:t> </w:t>
      </w:r>
      <w:r>
        <w:rPr>
          <w:i/>
          <w:sz w:val="20"/>
          <w:vertAlign w:val="baseline"/>
        </w:rPr>
        <w:t>Common</w:t>
      </w:r>
      <w:r>
        <w:rPr>
          <w:i/>
          <w:spacing w:val="-2"/>
          <w:sz w:val="20"/>
          <w:vertAlign w:val="baseline"/>
        </w:rPr>
        <w:t> </w:t>
      </w:r>
      <w:r>
        <w:rPr>
          <w:i/>
          <w:sz w:val="20"/>
          <w:vertAlign w:val="baseline"/>
        </w:rPr>
        <w:t>162</w:t>
      </w:r>
      <w:r>
        <w:rPr>
          <w:i/>
          <w:spacing w:val="-2"/>
          <w:sz w:val="20"/>
          <w:vertAlign w:val="baseline"/>
        </w:rPr>
        <w:t> </w:t>
      </w:r>
      <w:r>
        <w:rPr>
          <w:i/>
          <w:sz w:val="20"/>
          <w:vertAlign w:val="baseline"/>
        </w:rPr>
        <w:t>Science</w:t>
      </w:r>
      <w:r>
        <w:rPr>
          <w:i/>
          <w:spacing w:val="1"/>
          <w:sz w:val="20"/>
          <w:vertAlign w:val="baseline"/>
        </w:rPr>
        <w:t> </w:t>
      </w:r>
      <w:r>
        <w:rPr>
          <w:spacing w:val="-2"/>
          <w:sz w:val="20"/>
          <w:vertAlign w:val="baseline"/>
        </w:rPr>
        <w:t>1243.</w:t>
      </w:r>
    </w:p>
    <w:p>
      <w:pPr>
        <w:spacing w:line="227" w:lineRule="exact" w:before="0"/>
        <w:ind w:left="212" w:right="0" w:firstLine="0"/>
        <w:jc w:val="left"/>
        <w:rPr>
          <w:sz w:val="20"/>
        </w:rPr>
      </w:pPr>
      <w:r>
        <w:rPr>
          <w:sz w:val="20"/>
          <w:vertAlign w:val="superscript"/>
        </w:rPr>
        <w:t>94</w:t>
      </w:r>
      <w:r>
        <w:rPr>
          <w:spacing w:val="58"/>
          <w:w w:val="150"/>
          <w:sz w:val="20"/>
          <w:vertAlign w:val="baseline"/>
        </w:rPr>
        <w:t> </w:t>
      </w:r>
      <w:r>
        <w:rPr>
          <w:sz w:val="20"/>
          <w:vertAlign w:val="baseline"/>
        </w:rPr>
        <w:t>Thornton</w:t>
      </w:r>
      <w:r>
        <w:rPr>
          <w:spacing w:val="-6"/>
          <w:sz w:val="20"/>
          <w:vertAlign w:val="baseline"/>
        </w:rPr>
        <w:t> </w:t>
      </w:r>
      <w:r>
        <w:rPr>
          <w:sz w:val="20"/>
          <w:vertAlign w:val="baseline"/>
        </w:rPr>
        <w:t>and</w:t>
      </w:r>
      <w:r>
        <w:rPr>
          <w:spacing w:val="-4"/>
          <w:sz w:val="20"/>
          <w:vertAlign w:val="baseline"/>
        </w:rPr>
        <w:t> </w:t>
      </w:r>
      <w:r>
        <w:rPr>
          <w:sz w:val="20"/>
          <w:vertAlign w:val="baseline"/>
        </w:rPr>
        <w:t>Beckwith,</w:t>
      </w:r>
      <w:r>
        <w:rPr>
          <w:spacing w:val="-6"/>
          <w:sz w:val="20"/>
          <w:vertAlign w:val="baseline"/>
        </w:rPr>
        <w:t> </w:t>
      </w:r>
      <w:r>
        <w:rPr>
          <w:sz w:val="20"/>
          <w:vertAlign w:val="baseline"/>
        </w:rPr>
        <w:t>(1997) </w:t>
      </w:r>
      <w:r>
        <w:rPr>
          <w:i/>
          <w:sz w:val="20"/>
          <w:vertAlign w:val="baseline"/>
        </w:rPr>
        <w:t>Environmental</w:t>
      </w:r>
      <w:r>
        <w:rPr>
          <w:i/>
          <w:spacing w:val="-6"/>
          <w:sz w:val="20"/>
          <w:vertAlign w:val="baseline"/>
        </w:rPr>
        <w:t> </w:t>
      </w:r>
      <w:r>
        <w:rPr>
          <w:i/>
          <w:sz w:val="20"/>
          <w:vertAlign w:val="baseline"/>
        </w:rPr>
        <w:t>Law</w:t>
      </w:r>
      <w:r>
        <w:rPr>
          <w:sz w:val="20"/>
          <w:vertAlign w:val="baseline"/>
        </w:rPr>
        <w:t>,</w:t>
      </w:r>
      <w:r>
        <w:rPr>
          <w:spacing w:val="-5"/>
          <w:sz w:val="20"/>
          <w:vertAlign w:val="baseline"/>
        </w:rPr>
        <w:t> </w:t>
      </w:r>
      <w:r>
        <w:rPr>
          <w:sz w:val="20"/>
          <w:vertAlign w:val="baseline"/>
        </w:rPr>
        <w:t>Sweet</w:t>
      </w:r>
      <w:r>
        <w:rPr>
          <w:spacing w:val="-6"/>
          <w:sz w:val="20"/>
          <w:vertAlign w:val="baseline"/>
        </w:rPr>
        <w:t> </w:t>
      </w:r>
      <w:r>
        <w:rPr>
          <w:sz w:val="20"/>
          <w:vertAlign w:val="baseline"/>
        </w:rPr>
        <w:t>and</w:t>
      </w:r>
      <w:r>
        <w:rPr>
          <w:spacing w:val="-4"/>
          <w:sz w:val="20"/>
          <w:vertAlign w:val="baseline"/>
        </w:rPr>
        <w:t> </w:t>
      </w:r>
      <w:r>
        <w:rPr>
          <w:sz w:val="20"/>
          <w:vertAlign w:val="baseline"/>
        </w:rPr>
        <w:t>Maxwell</w:t>
      </w:r>
      <w:r>
        <w:rPr>
          <w:spacing w:val="-3"/>
          <w:sz w:val="20"/>
          <w:vertAlign w:val="baseline"/>
        </w:rPr>
        <w:t> </w:t>
      </w:r>
      <w:r>
        <w:rPr>
          <w:spacing w:val="-2"/>
          <w:sz w:val="20"/>
          <w:vertAlign w:val="baseline"/>
        </w:rPr>
        <w:t>London.</w:t>
      </w:r>
    </w:p>
    <w:p>
      <w:pPr>
        <w:spacing w:after="0" w:line="227" w:lineRule="exact"/>
        <w:jc w:val="left"/>
        <w:rPr>
          <w:sz w:val="20"/>
        </w:rPr>
        <w:sectPr>
          <w:pgSz w:w="12240" w:h="15840"/>
          <w:pgMar w:header="0" w:footer="1519" w:top="1360" w:bottom="1720" w:left="1660" w:right="360"/>
        </w:sectPr>
      </w:pPr>
    </w:p>
    <w:p>
      <w:pPr>
        <w:pStyle w:val="BodyText"/>
        <w:spacing w:line="480" w:lineRule="auto" w:before="112"/>
        <w:ind w:left="932" w:right="1073" w:firstLine="720"/>
        <w:jc w:val="both"/>
      </w:pPr>
      <w:r>
        <w:rPr/>
        <w:t>Ladan, M.T</w:t>
      </w:r>
      <w:r>
        <w:rPr>
          <w:vertAlign w:val="superscript"/>
        </w:rPr>
        <w:t>95</w:t>
      </w:r>
      <w:r>
        <w:rPr>
          <w:vertAlign w:val="baseline"/>
        </w:rPr>
        <w:t>. provides a critical review of environmental justice, he raises the need for an attitude of judicial activism by the Nigerian judiciary in environmental matter as is the trend in other jurisdiction.</w:t>
      </w:r>
      <w:r>
        <w:rPr>
          <w:spacing w:val="40"/>
          <w:vertAlign w:val="baseline"/>
        </w:rPr>
        <w:t> </w:t>
      </w:r>
      <w:r>
        <w:rPr>
          <w:vertAlign w:val="baseline"/>
        </w:rPr>
        <w:t>The author stressed the need for mediation which has the potential of being more satisfactory, stable, less expensive, less time consuming process for resolving environmental disputes. The thesis noted that transplanting western models of legal structures has often failed in Nigeria due to economic issues, corruption, political will and so on. Informal means of resolving disputes are more important than formal ones.</w:t>
      </w:r>
      <w:r>
        <w:rPr>
          <w:spacing w:val="40"/>
          <w:vertAlign w:val="baseline"/>
        </w:rPr>
        <w:t> </w:t>
      </w:r>
      <w:r>
        <w:rPr>
          <w:vertAlign w:val="baseline"/>
        </w:rPr>
        <w:t>Ikoni U D</w:t>
      </w:r>
      <w:r>
        <w:rPr>
          <w:vertAlign w:val="superscript"/>
        </w:rPr>
        <w:t>96</w:t>
      </w:r>
      <w:r>
        <w:rPr>
          <w:vertAlign w:val="baseline"/>
        </w:rPr>
        <w:t>.</w:t>
      </w:r>
      <w:r>
        <w:rPr>
          <w:spacing w:val="40"/>
          <w:vertAlign w:val="baseline"/>
        </w:rPr>
        <w:t> </w:t>
      </w:r>
      <w:r>
        <w:rPr>
          <w:vertAlign w:val="baseline"/>
        </w:rPr>
        <w:t>shared the same view with the above writer while explaining the ecological implication of oil pollution on the marine environment suggest the establishment of oil pollution enforcement and compensation tribunal, to be responsible for the imposition of all enforcement sanctions and decide all cases of compensation arising from oil</w:t>
      </w:r>
      <w:r>
        <w:rPr>
          <w:spacing w:val="40"/>
          <w:vertAlign w:val="baseline"/>
        </w:rPr>
        <w:t> </w:t>
      </w:r>
      <w:r>
        <w:rPr>
          <w:vertAlign w:val="baseline"/>
        </w:rPr>
        <w:t>pollution for speedy dispensation of justice.</w:t>
      </w:r>
      <w:r>
        <w:rPr>
          <w:spacing w:val="40"/>
          <w:vertAlign w:val="baseline"/>
        </w:rPr>
        <w:t> </w:t>
      </w:r>
      <w:r>
        <w:rPr>
          <w:vertAlign w:val="baseline"/>
        </w:rPr>
        <w:t>The above views are correct in view of the inherent bottlenecks which often time makes justice elude victims of environmental wrong from constitutionality or otherwise of the right to locus- standing issue observed in the thesis.</w:t>
      </w:r>
    </w:p>
    <w:p>
      <w:pPr>
        <w:pStyle w:val="BodyText"/>
        <w:spacing w:line="480" w:lineRule="auto" w:before="242"/>
        <w:ind w:left="932" w:right="1077" w:firstLine="720"/>
        <w:jc w:val="both"/>
      </w:pPr>
      <w:r>
        <w:rPr/>
        <w:t>Usman A. K</w:t>
      </w:r>
      <w:r>
        <w:rPr>
          <w:vertAlign w:val="superscript"/>
        </w:rPr>
        <w:t>97</w:t>
      </w:r>
      <w:r>
        <w:rPr>
          <w:vertAlign w:val="baseline"/>
        </w:rPr>
        <w:t>. in line with the above view stated in his book that, environmental litigation serves to enforce environmental laws to the benefit of the environment. It</w:t>
      </w:r>
      <w:r>
        <w:rPr>
          <w:spacing w:val="-1"/>
          <w:vertAlign w:val="baseline"/>
        </w:rPr>
        <w:t> </w:t>
      </w:r>
      <w:r>
        <w:rPr>
          <w:vertAlign w:val="baseline"/>
        </w:rPr>
        <w:t>is</w:t>
      </w:r>
      <w:r>
        <w:rPr>
          <w:spacing w:val="-1"/>
          <w:vertAlign w:val="baseline"/>
        </w:rPr>
        <w:t> </w:t>
      </w:r>
      <w:r>
        <w:rPr>
          <w:vertAlign w:val="baseline"/>
        </w:rPr>
        <w:t>the</w:t>
      </w:r>
      <w:r>
        <w:rPr>
          <w:spacing w:val="-2"/>
          <w:vertAlign w:val="baseline"/>
        </w:rPr>
        <w:t> </w:t>
      </w:r>
      <w:r>
        <w:rPr>
          <w:vertAlign w:val="baseline"/>
        </w:rPr>
        <w:t>means</w:t>
      </w:r>
      <w:r>
        <w:rPr>
          <w:spacing w:val="-1"/>
          <w:vertAlign w:val="baseline"/>
        </w:rPr>
        <w:t> </w:t>
      </w:r>
      <w:r>
        <w:rPr>
          <w:vertAlign w:val="baseline"/>
        </w:rPr>
        <w:t>by</w:t>
      </w:r>
      <w:r>
        <w:rPr>
          <w:spacing w:val="-6"/>
          <w:vertAlign w:val="baseline"/>
        </w:rPr>
        <w:t> </w:t>
      </w:r>
      <w:r>
        <w:rPr>
          <w:vertAlign w:val="baseline"/>
        </w:rPr>
        <w:t>which</w:t>
      </w:r>
      <w:r>
        <w:rPr>
          <w:spacing w:val="-1"/>
          <w:vertAlign w:val="baseline"/>
        </w:rPr>
        <w:t> </w:t>
      </w:r>
      <w:r>
        <w:rPr>
          <w:vertAlign w:val="baseline"/>
        </w:rPr>
        <w:t>environmental</w:t>
      </w:r>
      <w:r>
        <w:rPr>
          <w:spacing w:val="-1"/>
          <w:vertAlign w:val="baseline"/>
        </w:rPr>
        <w:t> </w:t>
      </w:r>
      <w:r>
        <w:rPr>
          <w:vertAlign w:val="baseline"/>
        </w:rPr>
        <w:t>laws</w:t>
      </w:r>
      <w:r>
        <w:rPr>
          <w:spacing w:val="-1"/>
          <w:vertAlign w:val="baseline"/>
        </w:rPr>
        <w:t> </w:t>
      </w:r>
      <w:r>
        <w:rPr>
          <w:vertAlign w:val="baseline"/>
        </w:rPr>
        <w:t>are</w:t>
      </w:r>
      <w:r>
        <w:rPr>
          <w:spacing w:val="-3"/>
          <w:vertAlign w:val="baseline"/>
        </w:rPr>
        <w:t> </w:t>
      </w:r>
      <w:r>
        <w:rPr>
          <w:vertAlign w:val="baseline"/>
        </w:rPr>
        <w:t>brought</w:t>
      </w:r>
      <w:r>
        <w:rPr>
          <w:spacing w:val="-1"/>
          <w:vertAlign w:val="baseline"/>
        </w:rPr>
        <w:t> </w:t>
      </w:r>
      <w:r>
        <w:rPr>
          <w:vertAlign w:val="baseline"/>
        </w:rPr>
        <w:t>to</w:t>
      </w:r>
      <w:r>
        <w:rPr>
          <w:spacing w:val="-1"/>
          <w:vertAlign w:val="baseline"/>
        </w:rPr>
        <w:t> </w:t>
      </w:r>
      <w:r>
        <w:rPr>
          <w:vertAlign w:val="baseline"/>
        </w:rPr>
        <w:t>live, vested with</w:t>
      </w:r>
      <w:r>
        <w:rPr>
          <w:spacing w:val="60"/>
          <w:w w:val="150"/>
          <w:vertAlign w:val="baseline"/>
        </w:rPr>
        <w:t> </w:t>
      </w:r>
      <w:r>
        <w:rPr>
          <w:vertAlign w:val="baseline"/>
        </w:rPr>
        <w:t>teeth</w:t>
      </w:r>
      <w:r>
        <w:rPr>
          <w:spacing w:val="62"/>
          <w:w w:val="150"/>
          <w:vertAlign w:val="baseline"/>
        </w:rPr>
        <w:t> </w:t>
      </w:r>
      <w:r>
        <w:rPr>
          <w:vertAlign w:val="baseline"/>
        </w:rPr>
        <w:t>not</w:t>
      </w:r>
      <w:r>
        <w:rPr>
          <w:spacing w:val="62"/>
          <w:w w:val="150"/>
          <w:vertAlign w:val="baseline"/>
        </w:rPr>
        <w:t> </w:t>
      </w:r>
      <w:r>
        <w:rPr>
          <w:vertAlign w:val="baseline"/>
        </w:rPr>
        <w:t>only</w:t>
      </w:r>
      <w:r>
        <w:rPr>
          <w:spacing w:val="55"/>
          <w:w w:val="150"/>
          <w:vertAlign w:val="baseline"/>
        </w:rPr>
        <w:t> </w:t>
      </w:r>
      <w:r>
        <w:rPr>
          <w:vertAlign w:val="baseline"/>
        </w:rPr>
        <w:t>to</w:t>
      </w:r>
      <w:r>
        <w:rPr>
          <w:spacing w:val="65"/>
          <w:w w:val="150"/>
          <w:vertAlign w:val="baseline"/>
        </w:rPr>
        <w:t> </w:t>
      </w:r>
      <w:r>
        <w:rPr>
          <w:vertAlign w:val="baseline"/>
        </w:rPr>
        <w:t>bark</w:t>
      </w:r>
      <w:r>
        <w:rPr>
          <w:spacing w:val="61"/>
          <w:w w:val="150"/>
          <w:vertAlign w:val="baseline"/>
        </w:rPr>
        <w:t> </w:t>
      </w:r>
      <w:r>
        <w:rPr>
          <w:vertAlign w:val="baseline"/>
        </w:rPr>
        <w:t>but</w:t>
      </w:r>
      <w:r>
        <w:rPr>
          <w:spacing w:val="63"/>
          <w:w w:val="150"/>
          <w:vertAlign w:val="baseline"/>
        </w:rPr>
        <w:t> </w:t>
      </w:r>
      <w:r>
        <w:rPr>
          <w:vertAlign w:val="baseline"/>
        </w:rPr>
        <w:t>also</w:t>
      </w:r>
      <w:r>
        <w:rPr>
          <w:spacing w:val="63"/>
          <w:w w:val="150"/>
          <w:vertAlign w:val="baseline"/>
        </w:rPr>
        <w:t> </w:t>
      </w:r>
      <w:r>
        <w:rPr>
          <w:vertAlign w:val="baseline"/>
        </w:rPr>
        <w:t>to</w:t>
      </w:r>
      <w:r>
        <w:rPr>
          <w:spacing w:val="60"/>
          <w:w w:val="150"/>
          <w:vertAlign w:val="baseline"/>
        </w:rPr>
        <w:t> </w:t>
      </w:r>
      <w:r>
        <w:rPr>
          <w:vertAlign w:val="baseline"/>
        </w:rPr>
        <w:t>bite</w:t>
      </w:r>
      <w:r>
        <w:rPr>
          <w:spacing w:val="59"/>
          <w:w w:val="150"/>
          <w:vertAlign w:val="baseline"/>
        </w:rPr>
        <w:t> </w:t>
      </w:r>
      <w:r>
        <w:rPr>
          <w:vertAlign w:val="baseline"/>
        </w:rPr>
        <w:t>offenders.</w:t>
      </w:r>
      <w:r>
        <w:rPr>
          <w:spacing w:val="62"/>
          <w:w w:val="150"/>
          <w:vertAlign w:val="baseline"/>
        </w:rPr>
        <w:t>  </w:t>
      </w:r>
      <w:r>
        <w:rPr>
          <w:vertAlign w:val="baseline"/>
        </w:rPr>
        <w:t>Further</w:t>
      </w:r>
      <w:r>
        <w:rPr>
          <w:spacing w:val="61"/>
          <w:w w:val="150"/>
          <w:vertAlign w:val="baseline"/>
        </w:rPr>
        <w:t> </w:t>
      </w:r>
      <w:r>
        <w:rPr>
          <w:vertAlign w:val="baseline"/>
        </w:rPr>
        <w:t>stated</w:t>
      </w:r>
      <w:r>
        <w:rPr>
          <w:spacing w:val="63"/>
          <w:w w:val="150"/>
          <w:vertAlign w:val="baseline"/>
        </w:rPr>
        <w:t> </w:t>
      </w:r>
      <w:r>
        <w:rPr>
          <w:spacing w:val="-4"/>
          <w:vertAlign w:val="baseline"/>
        </w:rPr>
        <w:t>that</w:t>
      </w:r>
    </w:p>
    <w:p>
      <w:pPr>
        <w:pStyle w:val="BodyText"/>
        <w:spacing w:before="8"/>
        <w:rPr>
          <w:sz w:val="3"/>
        </w:rPr>
      </w:pPr>
      <w:r>
        <w:rPr/>
        <mc:AlternateContent>
          <mc:Choice Requires="wps">
            <w:drawing>
              <wp:anchor distT="0" distB="0" distL="0" distR="0" allowOverlap="1" layoutInCell="1" locked="0" behindDoc="1" simplePos="0" relativeHeight="487606272">
                <wp:simplePos x="0" y="0"/>
                <wp:positionH relativeFrom="page">
                  <wp:posOffset>1189024</wp:posOffset>
                </wp:positionH>
                <wp:positionV relativeFrom="paragraph">
                  <wp:posOffset>42251</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26905pt;width:144.020pt;height:.71997pt;mso-position-horizontal-relative:page;mso-position-vertical-relative:paragraph;z-index:-15710208;mso-wrap-distance-left:0;mso-wrap-distance-right:0" id="docshape36"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95</w:t>
      </w:r>
      <w:r>
        <w:rPr>
          <w:spacing w:val="80"/>
          <w:sz w:val="20"/>
          <w:vertAlign w:val="baseline"/>
        </w:rPr>
        <w:t> </w:t>
      </w:r>
      <w:r>
        <w:rPr>
          <w:sz w:val="20"/>
          <w:vertAlign w:val="baseline"/>
        </w:rPr>
        <w:t>Ladan,</w:t>
      </w:r>
      <w:r>
        <w:rPr>
          <w:spacing w:val="-4"/>
          <w:sz w:val="20"/>
          <w:vertAlign w:val="baseline"/>
        </w:rPr>
        <w:t> </w:t>
      </w:r>
      <w:r>
        <w:rPr>
          <w:sz w:val="20"/>
          <w:vertAlign w:val="baseline"/>
        </w:rPr>
        <w:t>M.</w:t>
      </w:r>
      <w:r>
        <w:rPr>
          <w:spacing w:val="-3"/>
          <w:sz w:val="20"/>
          <w:vertAlign w:val="baseline"/>
        </w:rPr>
        <w:t> </w:t>
      </w:r>
      <w:r>
        <w:rPr>
          <w:sz w:val="20"/>
          <w:vertAlign w:val="baseline"/>
        </w:rPr>
        <w:t>T.,</w:t>
      </w:r>
      <w:r>
        <w:rPr>
          <w:spacing w:val="-5"/>
          <w:sz w:val="20"/>
          <w:vertAlign w:val="baseline"/>
        </w:rPr>
        <w:t> </w:t>
      </w:r>
      <w:r>
        <w:rPr>
          <w:sz w:val="20"/>
          <w:vertAlign w:val="baseline"/>
        </w:rPr>
        <w:t>(2007) </w:t>
      </w:r>
      <w:r>
        <w:rPr>
          <w:i/>
          <w:sz w:val="20"/>
          <w:vertAlign w:val="baseline"/>
        </w:rPr>
        <w:t>Biodiversity,</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Litigation</w:t>
      </w:r>
      <w:r>
        <w:rPr>
          <w:i/>
          <w:spacing w:val="-3"/>
          <w:sz w:val="20"/>
          <w:vertAlign w:val="baseline"/>
        </w:rPr>
        <w:t> </w:t>
      </w:r>
      <w:r>
        <w:rPr>
          <w:i/>
          <w:sz w:val="20"/>
          <w:vertAlign w:val="baseline"/>
        </w:rPr>
        <w:t>Human</w:t>
      </w:r>
      <w:r>
        <w:rPr>
          <w:i/>
          <w:spacing w:val="-4"/>
          <w:sz w:val="20"/>
          <w:vertAlign w:val="baseline"/>
        </w:rPr>
        <w:t> </w:t>
      </w:r>
      <w:r>
        <w:rPr>
          <w:i/>
          <w:sz w:val="20"/>
          <w:vertAlign w:val="baseline"/>
        </w:rPr>
        <w:t>Rights</w:t>
      </w:r>
      <w:r>
        <w:rPr>
          <w:i/>
          <w:spacing w:val="-4"/>
          <w:sz w:val="20"/>
          <w:vertAlign w:val="baseline"/>
        </w:rPr>
        <w:t> </w:t>
      </w:r>
      <w:r>
        <w:rPr>
          <w:i/>
          <w:sz w:val="20"/>
          <w:vertAlign w:val="baseline"/>
        </w:rPr>
        <w:t>and</w:t>
      </w:r>
      <w:r>
        <w:rPr>
          <w:i/>
          <w:spacing w:val="-3"/>
          <w:sz w:val="20"/>
          <w:vertAlign w:val="baseline"/>
        </w:rPr>
        <w:t> </w:t>
      </w:r>
      <w:r>
        <w:rPr>
          <w:i/>
          <w:sz w:val="20"/>
          <w:vertAlign w:val="baseline"/>
        </w:rPr>
        <w:t>Access</w:t>
      </w:r>
      <w:r>
        <w:rPr>
          <w:i/>
          <w:spacing w:val="-4"/>
          <w:sz w:val="20"/>
          <w:vertAlign w:val="baseline"/>
        </w:rPr>
        <w:t> </w:t>
      </w:r>
      <w:r>
        <w:rPr>
          <w:i/>
          <w:sz w:val="20"/>
          <w:vertAlign w:val="baseline"/>
        </w:rPr>
        <w:t>to</w:t>
      </w:r>
      <w:r>
        <w:rPr>
          <w:i/>
          <w:spacing w:val="-3"/>
          <w:sz w:val="20"/>
          <w:vertAlign w:val="baseline"/>
        </w:rPr>
        <w:t> </w:t>
      </w:r>
      <w:r>
        <w:rPr>
          <w:i/>
          <w:sz w:val="20"/>
          <w:vertAlign w:val="baseline"/>
        </w:rPr>
        <w:t>Environmental Justice</w:t>
      </w:r>
      <w:r>
        <w:rPr>
          <w:sz w:val="20"/>
          <w:vertAlign w:val="baseline"/>
        </w:rPr>
        <w:t>, Faith Printers and Publishers, Kongo Zaria.</w:t>
      </w:r>
    </w:p>
    <w:p>
      <w:pPr>
        <w:spacing w:before="0"/>
        <w:ind w:left="212" w:right="1078" w:firstLine="0"/>
        <w:jc w:val="left"/>
        <w:rPr>
          <w:sz w:val="20"/>
        </w:rPr>
      </w:pPr>
      <w:r>
        <w:rPr>
          <w:sz w:val="20"/>
          <w:vertAlign w:val="superscript"/>
        </w:rPr>
        <w:t>96</w:t>
      </w:r>
      <w:r>
        <w:rPr>
          <w:spacing w:val="80"/>
          <w:sz w:val="20"/>
          <w:vertAlign w:val="baseline"/>
        </w:rPr>
        <w:t> </w:t>
      </w:r>
      <w:r>
        <w:rPr>
          <w:sz w:val="20"/>
          <w:vertAlign w:val="baseline"/>
        </w:rPr>
        <w:t>Ikoni,</w:t>
      </w:r>
      <w:r>
        <w:rPr>
          <w:spacing w:val="-4"/>
          <w:sz w:val="20"/>
          <w:vertAlign w:val="baseline"/>
        </w:rPr>
        <w:t> </w:t>
      </w:r>
      <w:r>
        <w:rPr>
          <w:sz w:val="20"/>
          <w:vertAlign w:val="baseline"/>
        </w:rPr>
        <w:t>U.</w:t>
      </w:r>
      <w:r>
        <w:rPr>
          <w:spacing w:val="-4"/>
          <w:sz w:val="20"/>
          <w:vertAlign w:val="baseline"/>
        </w:rPr>
        <w:t> </w:t>
      </w:r>
      <w:r>
        <w:rPr>
          <w:sz w:val="20"/>
          <w:vertAlign w:val="baseline"/>
        </w:rPr>
        <w:t>D.</w:t>
      </w:r>
      <w:r>
        <w:rPr>
          <w:spacing w:val="-4"/>
          <w:sz w:val="20"/>
          <w:vertAlign w:val="baseline"/>
        </w:rPr>
        <w:t> </w:t>
      </w:r>
      <w:r>
        <w:rPr>
          <w:sz w:val="20"/>
          <w:vertAlign w:val="baseline"/>
        </w:rPr>
        <w:t>(2010)</w:t>
      </w:r>
      <w:r>
        <w:rPr>
          <w:spacing w:val="-1"/>
          <w:sz w:val="20"/>
          <w:vertAlign w:val="baseline"/>
        </w:rPr>
        <w:t> </w:t>
      </w:r>
      <w:r>
        <w:rPr>
          <w:i/>
          <w:sz w:val="20"/>
          <w:vertAlign w:val="baseline"/>
        </w:rPr>
        <w:t>An</w:t>
      </w:r>
      <w:r>
        <w:rPr>
          <w:i/>
          <w:spacing w:val="-3"/>
          <w:sz w:val="20"/>
          <w:vertAlign w:val="baseline"/>
        </w:rPr>
        <w:t> </w:t>
      </w:r>
      <w:r>
        <w:rPr>
          <w:i/>
          <w:sz w:val="20"/>
          <w:vertAlign w:val="baseline"/>
        </w:rPr>
        <w:t>Introduction</w:t>
      </w:r>
      <w:r>
        <w:rPr>
          <w:i/>
          <w:spacing w:val="-3"/>
          <w:sz w:val="20"/>
          <w:vertAlign w:val="baseline"/>
        </w:rPr>
        <w:t> </w:t>
      </w:r>
      <w:r>
        <w:rPr>
          <w:i/>
          <w:sz w:val="20"/>
          <w:vertAlign w:val="baseline"/>
        </w:rPr>
        <w:t>to</w:t>
      </w:r>
      <w:r>
        <w:rPr>
          <w:i/>
          <w:spacing w:val="-6"/>
          <w:sz w:val="20"/>
          <w:vertAlign w:val="baseline"/>
        </w:rPr>
        <w:t> </w:t>
      </w:r>
      <w:r>
        <w:rPr>
          <w:i/>
          <w:sz w:val="20"/>
          <w:vertAlign w:val="baseline"/>
        </w:rPr>
        <w:t>Nigerian</w:t>
      </w:r>
      <w:r>
        <w:rPr>
          <w:i/>
          <w:spacing w:val="-3"/>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40"/>
          <w:sz w:val="20"/>
          <w:vertAlign w:val="baseline"/>
        </w:rPr>
        <w:t> </w:t>
      </w:r>
      <w:r>
        <w:rPr>
          <w:sz w:val="20"/>
          <w:vertAlign w:val="baseline"/>
        </w:rPr>
        <w:t>Malthouse</w:t>
      </w:r>
      <w:r>
        <w:rPr>
          <w:spacing w:val="-4"/>
          <w:sz w:val="20"/>
          <w:vertAlign w:val="baseline"/>
        </w:rPr>
        <w:t> </w:t>
      </w:r>
      <w:r>
        <w:rPr>
          <w:sz w:val="20"/>
          <w:vertAlign w:val="baseline"/>
        </w:rPr>
        <w:t>Press</w:t>
      </w:r>
      <w:r>
        <w:rPr>
          <w:spacing w:val="-3"/>
          <w:sz w:val="20"/>
          <w:vertAlign w:val="baseline"/>
        </w:rPr>
        <w:t> </w:t>
      </w:r>
      <w:r>
        <w:rPr>
          <w:sz w:val="20"/>
          <w:vertAlign w:val="baseline"/>
        </w:rPr>
        <w:t>Limited,</w:t>
      </w:r>
      <w:r>
        <w:rPr>
          <w:spacing w:val="-4"/>
          <w:sz w:val="20"/>
          <w:vertAlign w:val="baseline"/>
        </w:rPr>
        <w:t> </w:t>
      </w:r>
      <w:r>
        <w:rPr>
          <w:sz w:val="20"/>
          <w:vertAlign w:val="baseline"/>
        </w:rPr>
        <w:t>Surulere, Lagos, Nigeria p. 229.</w:t>
      </w:r>
    </w:p>
    <w:p>
      <w:pPr>
        <w:spacing w:before="0"/>
        <w:ind w:left="212" w:right="0" w:firstLine="0"/>
        <w:jc w:val="left"/>
        <w:rPr>
          <w:sz w:val="20"/>
        </w:rPr>
      </w:pPr>
      <w:r>
        <w:rPr>
          <w:sz w:val="20"/>
          <w:vertAlign w:val="superscript"/>
        </w:rPr>
        <w:t>97</w:t>
      </w:r>
      <w:r>
        <w:rPr>
          <w:spacing w:val="63"/>
          <w:w w:val="150"/>
          <w:sz w:val="20"/>
          <w:vertAlign w:val="baseline"/>
        </w:rPr>
        <w:t> </w:t>
      </w:r>
      <w:r>
        <w:rPr>
          <w:sz w:val="20"/>
          <w:vertAlign w:val="baseline"/>
        </w:rPr>
        <w:t>Usman,</w:t>
      </w:r>
      <w:r>
        <w:rPr>
          <w:spacing w:val="-4"/>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(2012)</w:t>
      </w:r>
      <w:r>
        <w:rPr>
          <w:spacing w:val="-1"/>
          <w:sz w:val="20"/>
          <w:vertAlign w:val="baseline"/>
        </w:rPr>
        <w:t> </w:t>
      </w:r>
      <w:r>
        <w:rPr>
          <w:i/>
          <w:sz w:val="20"/>
          <w:vertAlign w:val="baseline"/>
        </w:rPr>
        <w:t>Environmental</w:t>
      </w:r>
      <w:r>
        <w:rPr>
          <w:i/>
          <w:spacing w:val="-5"/>
          <w:sz w:val="20"/>
          <w:vertAlign w:val="baseline"/>
        </w:rPr>
        <w:t> </w:t>
      </w:r>
      <w:r>
        <w:rPr>
          <w:i/>
          <w:sz w:val="20"/>
          <w:vertAlign w:val="baseline"/>
        </w:rPr>
        <w:t>Protection</w:t>
      </w:r>
      <w:r>
        <w:rPr>
          <w:i/>
          <w:spacing w:val="-3"/>
          <w:sz w:val="20"/>
          <w:vertAlign w:val="baseline"/>
        </w:rPr>
        <w:t> </w:t>
      </w:r>
      <w:r>
        <w:rPr>
          <w:i/>
          <w:sz w:val="20"/>
          <w:vertAlign w:val="baseline"/>
        </w:rPr>
        <w:t>Law</w:t>
      </w:r>
      <w:r>
        <w:rPr>
          <w:i/>
          <w:spacing w:val="-5"/>
          <w:sz w:val="20"/>
          <w:vertAlign w:val="baseline"/>
        </w:rPr>
        <w:t> </w:t>
      </w:r>
      <w:r>
        <w:rPr>
          <w:i/>
          <w:sz w:val="20"/>
          <w:vertAlign w:val="baseline"/>
        </w:rPr>
        <w:t>and</w:t>
      </w:r>
      <w:r>
        <w:rPr>
          <w:i/>
          <w:spacing w:val="-5"/>
          <w:sz w:val="20"/>
          <w:vertAlign w:val="baseline"/>
        </w:rPr>
        <w:t> </w:t>
      </w:r>
      <w:r>
        <w:rPr>
          <w:i/>
          <w:sz w:val="20"/>
          <w:vertAlign w:val="baseline"/>
        </w:rPr>
        <w:t>Practice</w:t>
      </w:r>
      <w:r>
        <w:rPr>
          <w:sz w:val="20"/>
          <w:vertAlign w:val="baseline"/>
        </w:rPr>
        <w:t>,</w:t>
      </w:r>
      <w:r>
        <w:rPr>
          <w:spacing w:val="-5"/>
          <w:sz w:val="20"/>
          <w:vertAlign w:val="baseline"/>
        </w:rPr>
        <w:t> </w:t>
      </w:r>
      <w:r>
        <w:rPr>
          <w:sz w:val="20"/>
          <w:vertAlign w:val="baseline"/>
        </w:rPr>
        <w:t>Abeba</w:t>
      </w:r>
      <w:r>
        <w:rPr>
          <w:spacing w:val="-3"/>
          <w:sz w:val="20"/>
          <w:vertAlign w:val="baseline"/>
        </w:rPr>
        <w:t> </w:t>
      </w:r>
      <w:r>
        <w:rPr>
          <w:sz w:val="20"/>
          <w:vertAlign w:val="baseline"/>
        </w:rPr>
        <w:t>Press</w:t>
      </w:r>
      <w:r>
        <w:rPr>
          <w:spacing w:val="-5"/>
          <w:sz w:val="20"/>
          <w:vertAlign w:val="baseline"/>
        </w:rPr>
        <w:t> </w:t>
      </w:r>
      <w:r>
        <w:rPr>
          <w:sz w:val="20"/>
          <w:vertAlign w:val="baseline"/>
        </w:rPr>
        <w:t>Limited,</w:t>
      </w:r>
      <w:r>
        <w:rPr>
          <w:spacing w:val="-4"/>
          <w:sz w:val="20"/>
          <w:vertAlign w:val="baseline"/>
        </w:rPr>
        <w:t> </w:t>
      </w:r>
      <w:r>
        <w:rPr>
          <w:spacing w:val="-2"/>
          <w:sz w:val="20"/>
          <w:vertAlign w:val="baseline"/>
        </w:rPr>
        <w:t>Ibadan.</w:t>
      </w:r>
    </w:p>
    <w:p>
      <w:pPr>
        <w:spacing w:after="0"/>
        <w:jc w:val="left"/>
        <w:rPr>
          <w:sz w:val="20"/>
        </w:rPr>
        <w:sectPr>
          <w:pgSz w:w="12240" w:h="15840"/>
          <w:pgMar w:header="0" w:footer="1519" w:top="1320" w:bottom="1720" w:left="1660" w:right="360"/>
        </w:sectPr>
      </w:pPr>
    </w:p>
    <w:p>
      <w:pPr>
        <w:pStyle w:val="BodyText"/>
        <w:spacing w:line="480" w:lineRule="auto" w:before="72"/>
        <w:ind w:left="932" w:right="1076"/>
        <w:jc w:val="both"/>
      </w:pPr>
      <w:r>
        <w:rPr/>
        <w:t>unfortunately in Nigeria, environmental litigation is yet to assume its proper role in the scheme of environmental protection, factors like poverty, ignorance of environmental harm, conservative attitudes of the judges have coalesced as</w:t>
      </w:r>
      <w:r>
        <w:rPr>
          <w:spacing w:val="40"/>
        </w:rPr>
        <w:t> </w:t>
      </w:r>
      <w:r>
        <w:rPr/>
        <w:t>handicaps to environmental litigation in Nigeria.</w:t>
      </w:r>
      <w:r>
        <w:rPr>
          <w:spacing w:val="40"/>
        </w:rPr>
        <w:t> </w:t>
      </w:r>
      <w:r>
        <w:rPr/>
        <w:t>He went on to state that the mere existence of a law seeking to protect the environment does not automatically</w:t>
      </w:r>
      <w:r>
        <w:rPr>
          <w:spacing w:val="40"/>
        </w:rPr>
        <w:t> </w:t>
      </w:r>
      <w:r>
        <w:rPr/>
        <w:t>translate into environmental protection.</w:t>
      </w:r>
      <w:r>
        <w:rPr>
          <w:spacing w:val="40"/>
        </w:rPr>
        <w:t> </w:t>
      </w:r>
      <w:r>
        <w:rPr/>
        <w:t>For law seeking to protect the environment must be one that enjoys enforcement of the law courts through the instrumentalities of litigation, in the absence of such mechanism then such law, not minding how comprehensive</w:t>
      </w:r>
      <w:r>
        <w:rPr>
          <w:spacing w:val="-2"/>
        </w:rPr>
        <w:t> </w:t>
      </w:r>
      <w:r>
        <w:rPr/>
        <w:t>and</w:t>
      </w:r>
      <w:r>
        <w:rPr>
          <w:spacing w:val="-1"/>
        </w:rPr>
        <w:t> </w:t>
      </w:r>
      <w:r>
        <w:rPr/>
        <w:t>well</w:t>
      </w:r>
      <w:r>
        <w:rPr>
          <w:spacing w:val="-1"/>
        </w:rPr>
        <w:t> </w:t>
      </w:r>
      <w:r>
        <w:rPr/>
        <w:t>couched</w:t>
      </w:r>
      <w:r>
        <w:rPr>
          <w:spacing w:val="-1"/>
        </w:rPr>
        <w:t> </w:t>
      </w:r>
      <w:r>
        <w:rPr/>
        <w:t>it</w:t>
      </w:r>
      <w:r>
        <w:rPr>
          <w:spacing w:val="-1"/>
        </w:rPr>
        <w:t> </w:t>
      </w:r>
      <w:r>
        <w:rPr/>
        <w:t>is,</w:t>
      </w:r>
      <w:r>
        <w:rPr>
          <w:spacing w:val="-1"/>
        </w:rPr>
        <w:t> </w:t>
      </w:r>
      <w:r>
        <w:rPr/>
        <w:t>is</w:t>
      </w:r>
      <w:r>
        <w:rPr>
          <w:spacing w:val="40"/>
        </w:rPr>
        <w:t> </w:t>
      </w:r>
      <w:r>
        <w:rPr/>
        <w:t>nothing</w:t>
      </w:r>
      <w:r>
        <w:rPr>
          <w:spacing w:val="-5"/>
        </w:rPr>
        <w:t> </w:t>
      </w:r>
      <w:r>
        <w:rPr/>
        <w:t>but</w:t>
      </w:r>
      <w:r>
        <w:rPr>
          <w:spacing w:val="-1"/>
        </w:rPr>
        <w:t> </w:t>
      </w:r>
      <w:r>
        <w:rPr/>
        <w:t>a</w:t>
      </w:r>
      <w:r>
        <w:rPr>
          <w:spacing w:val="-2"/>
        </w:rPr>
        <w:t> </w:t>
      </w:r>
      <w:r>
        <w:rPr/>
        <w:t>paper</w:t>
      </w:r>
      <w:r>
        <w:rPr>
          <w:spacing w:val="-2"/>
        </w:rPr>
        <w:t> </w:t>
      </w:r>
      <w:r>
        <w:rPr/>
        <w:t>tiger.</w:t>
      </w:r>
      <w:r>
        <w:rPr>
          <w:spacing w:val="40"/>
        </w:rPr>
        <w:t> </w:t>
      </w:r>
      <w:r>
        <w:rPr/>
        <w:t>This</w:t>
      </w:r>
      <w:r>
        <w:rPr>
          <w:spacing w:val="-1"/>
        </w:rPr>
        <w:t> </w:t>
      </w:r>
      <w:r>
        <w:rPr/>
        <w:t>work</w:t>
      </w:r>
      <w:r>
        <w:rPr>
          <w:spacing w:val="-1"/>
        </w:rPr>
        <w:t> </w:t>
      </w:r>
      <w:r>
        <w:rPr/>
        <w:t>would explain the salient themes in environmental litigation, exposing the judicially untested environmental legal provisions with respect to biodiversity conservation </w:t>
      </w:r>
      <w:r>
        <w:rPr>
          <w:spacing w:val="-4"/>
        </w:rPr>
        <w:t>laws.</w:t>
      </w:r>
    </w:p>
    <w:p>
      <w:pPr>
        <w:pStyle w:val="BodyText"/>
        <w:spacing w:line="480" w:lineRule="auto" w:before="242"/>
        <w:ind w:left="932" w:right="1072" w:firstLine="720"/>
        <w:jc w:val="both"/>
      </w:pPr>
      <w:r>
        <w:rPr/>
        <w:t>On the issue of conflict of interest between economic growth and resource conservation, Promise A. K. (2011)</w:t>
      </w:r>
      <w:r>
        <w:rPr>
          <w:vertAlign w:val="superscript"/>
        </w:rPr>
        <w:t>98</w:t>
      </w:r>
      <w:r>
        <w:rPr>
          <w:vertAlign w:val="baseline"/>
        </w:rPr>
        <w:t> pointed out that unguarded resource exploitation is an anathema to economic growth and development and therefore counterproductive, because the economic benefit concern only in short run, while losers in the long run are the helpless and impoverished indigenous people whose primary livelihood depends on the natural resources, thereby denying the future generation of these people the benefit of biodiversity resources.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06784">
                <wp:simplePos x="0" y="0"/>
                <wp:positionH relativeFrom="page">
                  <wp:posOffset>1189024</wp:posOffset>
                </wp:positionH>
                <wp:positionV relativeFrom="paragraph">
                  <wp:posOffset>245979</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368467pt;width:144.020pt;height:.71997pt;mso-position-horizontal-relative:page;mso-position-vertical-relative:paragraph;z-index:-15709696;mso-wrap-distance-left:0;mso-wrap-distance-right:0" id="docshape37" filled="true" fillcolor="#000000" stroked="false">
                <v:fill type="solid"/>
                <w10:wrap type="topAndBottom"/>
              </v:rect>
            </w:pict>
          </mc:Fallback>
        </mc:AlternateContent>
      </w:r>
    </w:p>
    <w:p>
      <w:pPr>
        <w:tabs>
          <w:tab w:pos="543" w:val="left" w:leader="none"/>
        </w:tabs>
        <w:spacing w:before="96"/>
        <w:ind w:left="565" w:right="1409" w:hanging="353"/>
        <w:jc w:val="left"/>
        <w:rPr>
          <w:sz w:val="20"/>
        </w:rPr>
      </w:pPr>
      <w:r>
        <w:rPr>
          <w:spacing w:val="-6"/>
          <w:sz w:val="20"/>
          <w:vertAlign w:val="superscript"/>
        </w:rPr>
        <w:t>98</w:t>
      </w:r>
      <w:r>
        <w:rPr>
          <w:sz w:val="20"/>
          <w:vertAlign w:val="baseline"/>
        </w:rPr>
        <w:tab/>
        <w:t>Promise,</w:t>
      </w:r>
      <w:r>
        <w:rPr>
          <w:spacing w:val="-3"/>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(2011)</w:t>
      </w:r>
      <w:r>
        <w:rPr>
          <w:spacing w:val="-1"/>
          <w:sz w:val="20"/>
          <w:vertAlign w:val="baseline"/>
        </w:rPr>
        <w:t> </w:t>
      </w:r>
      <w:r>
        <w:rPr>
          <w:i/>
          <w:sz w:val="20"/>
          <w:vertAlign w:val="baseline"/>
        </w:rPr>
        <w:t>The</w:t>
      </w:r>
      <w:r>
        <w:rPr>
          <w:i/>
          <w:spacing w:val="-5"/>
          <w:sz w:val="20"/>
          <w:vertAlign w:val="baseline"/>
        </w:rPr>
        <w:t> </w:t>
      </w:r>
      <w:r>
        <w:rPr>
          <w:i/>
          <w:sz w:val="20"/>
          <w:vertAlign w:val="baseline"/>
        </w:rPr>
        <w:t>Environment:</w:t>
      </w:r>
      <w:r>
        <w:rPr>
          <w:i/>
          <w:spacing w:val="-4"/>
          <w:sz w:val="20"/>
          <w:vertAlign w:val="baseline"/>
        </w:rPr>
        <w:t> </w:t>
      </w:r>
      <w:r>
        <w:rPr>
          <w:i/>
          <w:sz w:val="20"/>
          <w:vertAlign w:val="baseline"/>
        </w:rPr>
        <w:t>Land</w:t>
      </w:r>
      <w:r>
        <w:rPr>
          <w:i/>
          <w:spacing w:val="-3"/>
          <w:sz w:val="20"/>
          <w:vertAlign w:val="baseline"/>
        </w:rPr>
        <w:t> </w:t>
      </w:r>
      <w:r>
        <w:rPr>
          <w:i/>
          <w:sz w:val="20"/>
          <w:vertAlign w:val="baseline"/>
        </w:rPr>
        <w:t>and</w:t>
      </w:r>
      <w:r>
        <w:rPr>
          <w:i/>
          <w:spacing w:val="-3"/>
          <w:sz w:val="20"/>
          <w:vertAlign w:val="baseline"/>
        </w:rPr>
        <w:t> </w:t>
      </w:r>
      <w:r>
        <w:rPr>
          <w:i/>
          <w:sz w:val="20"/>
          <w:vertAlign w:val="baseline"/>
        </w:rPr>
        <w:t>Management</w:t>
      </w:r>
      <w:r>
        <w:rPr>
          <w:i/>
          <w:spacing w:val="-4"/>
          <w:sz w:val="20"/>
          <w:vertAlign w:val="baseline"/>
        </w:rPr>
        <w:t> </w:t>
      </w:r>
      <w:r>
        <w:rPr>
          <w:i/>
          <w:sz w:val="20"/>
          <w:vertAlign w:val="baseline"/>
        </w:rPr>
        <w:t>in</w:t>
      </w:r>
      <w:r>
        <w:rPr>
          <w:i/>
          <w:spacing w:val="-3"/>
          <w:sz w:val="20"/>
          <w:vertAlign w:val="baseline"/>
        </w:rPr>
        <w:t> </w:t>
      </w:r>
      <w:r>
        <w:rPr>
          <w:i/>
          <w:sz w:val="20"/>
          <w:vertAlign w:val="baseline"/>
        </w:rPr>
        <w:t>Nigeria.</w:t>
      </w:r>
      <w:r>
        <w:rPr>
          <w:i/>
          <w:spacing w:val="40"/>
          <w:sz w:val="20"/>
          <w:vertAlign w:val="baseline"/>
        </w:rPr>
        <w:t> </w:t>
      </w:r>
      <w:r>
        <w:rPr>
          <w:i/>
          <w:sz w:val="20"/>
          <w:vertAlign w:val="baseline"/>
        </w:rPr>
        <w:t>Hybrid</w:t>
      </w:r>
      <w:r>
        <w:rPr>
          <w:i/>
          <w:spacing w:val="-3"/>
          <w:sz w:val="20"/>
          <w:vertAlign w:val="baseline"/>
        </w:rPr>
        <w:t> </w:t>
      </w:r>
      <w:r>
        <w:rPr>
          <w:i/>
          <w:sz w:val="20"/>
          <w:vertAlign w:val="baseline"/>
        </w:rPr>
        <w:t>Consult</w:t>
      </w:r>
      <w:r>
        <w:rPr>
          <w:sz w:val="20"/>
          <w:vertAlign w:val="baseline"/>
        </w:rPr>
        <w:t>,</w:t>
      </w:r>
      <w:r>
        <w:rPr>
          <w:spacing w:val="-4"/>
          <w:sz w:val="20"/>
          <w:vertAlign w:val="baseline"/>
        </w:rPr>
        <w:t> </w:t>
      </w:r>
      <w:r>
        <w:rPr>
          <w:sz w:val="20"/>
          <w:vertAlign w:val="baseline"/>
        </w:rPr>
        <w:t>Surulere, Lagos, Nigeria p. 19.</w:t>
      </w:r>
    </w:p>
    <w:p>
      <w:pPr>
        <w:spacing w:after="0"/>
        <w:jc w:val="left"/>
        <w:rPr>
          <w:sz w:val="20"/>
        </w:rPr>
        <w:sectPr>
          <w:pgSz w:w="12240" w:h="15840"/>
          <w:pgMar w:header="0" w:footer="1519" w:top="1360" w:bottom="1720" w:left="1660" w:right="360"/>
        </w:sectPr>
      </w:pPr>
    </w:p>
    <w:p>
      <w:pPr>
        <w:pStyle w:val="BodyText"/>
        <w:spacing w:line="480" w:lineRule="auto" w:before="112"/>
        <w:ind w:left="932" w:right="1077" w:firstLine="60"/>
        <w:jc w:val="both"/>
      </w:pPr>
      <w:r>
        <w:rPr/>
        <w:t>On the value of biodiversity resources Paul and Paul</w:t>
      </w:r>
      <w:r>
        <w:rPr>
          <w:vertAlign w:val="superscript"/>
        </w:rPr>
        <w:t>99</w:t>
      </w:r>
      <w:r>
        <w:rPr>
          <w:vertAlign w:val="baseline"/>
        </w:rPr>
        <w:t> opined that biodiversity is a key pad of the ecological balances that helps the planet to function, they submitted further</w:t>
      </w:r>
      <w:r>
        <w:rPr>
          <w:spacing w:val="-5"/>
          <w:vertAlign w:val="baseline"/>
        </w:rPr>
        <w:t> </w:t>
      </w:r>
      <w:r>
        <w:rPr>
          <w:vertAlign w:val="baseline"/>
        </w:rPr>
        <w:t>that</w:t>
      </w:r>
      <w:r>
        <w:rPr>
          <w:spacing w:val="-3"/>
          <w:vertAlign w:val="baseline"/>
        </w:rPr>
        <w:t> </w:t>
      </w:r>
      <w:r>
        <w:rPr>
          <w:vertAlign w:val="baseline"/>
        </w:rPr>
        <w:t>biodiversity</w:t>
      </w:r>
      <w:r>
        <w:rPr>
          <w:spacing w:val="-4"/>
          <w:vertAlign w:val="baseline"/>
        </w:rPr>
        <w:t> </w:t>
      </w:r>
      <w:r>
        <w:rPr>
          <w:vertAlign w:val="baseline"/>
        </w:rPr>
        <w:t>guarantees</w:t>
      </w:r>
      <w:r>
        <w:rPr>
          <w:spacing w:val="-3"/>
          <w:vertAlign w:val="baseline"/>
        </w:rPr>
        <w:t> </w:t>
      </w:r>
      <w:r>
        <w:rPr>
          <w:vertAlign w:val="baseline"/>
        </w:rPr>
        <w:t>the</w:t>
      </w:r>
      <w:r>
        <w:rPr>
          <w:spacing w:val="-3"/>
          <w:vertAlign w:val="baseline"/>
        </w:rPr>
        <w:t> </w:t>
      </w:r>
      <w:r>
        <w:rPr>
          <w:vertAlign w:val="baseline"/>
        </w:rPr>
        <w:t>supply</w:t>
      </w:r>
      <w:r>
        <w:rPr>
          <w:spacing w:val="-8"/>
          <w:vertAlign w:val="baseline"/>
        </w:rPr>
        <w:t> </w:t>
      </w:r>
      <w:r>
        <w:rPr>
          <w:vertAlign w:val="baseline"/>
        </w:rPr>
        <w:t>of</w:t>
      </w:r>
      <w:r>
        <w:rPr>
          <w:spacing w:val="-2"/>
          <w:vertAlign w:val="baseline"/>
        </w:rPr>
        <w:t> </w:t>
      </w:r>
      <w:r>
        <w:rPr>
          <w:vertAlign w:val="baseline"/>
        </w:rPr>
        <w:t>biodiversity</w:t>
      </w:r>
      <w:r>
        <w:rPr>
          <w:spacing w:val="-8"/>
          <w:vertAlign w:val="baseline"/>
        </w:rPr>
        <w:t> </w:t>
      </w:r>
      <w:r>
        <w:rPr>
          <w:vertAlign w:val="baseline"/>
        </w:rPr>
        <w:t>resources,</w:t>
      </w:r>
      <w:r>
        <w:rPr>
          <w:spacing w:val="-3"/>
          <w:vertAlign w:val="baseline"/>
        </w:rPr>
        <w:t> </w:t>
      </w:r>
      <w:r>
        <w:rPr>
          <w:vertAlign w:val="baseline"/>
        </w:rPr>
        <w:t>protection</w:t>
      </w:r>
      <w:r>
        <w:rPr>
          <w:spacing w:val="-3"/>
          <w:vertAlign w:val="baseline"/>
        </w:rPr>
        <w:t> </w:t>
      </w:r>
      <w:r>
        <w:rPr>
          <w:vertAlign w:val="baseline"/>
        </w:rPr>
        <w:t>of habitat and species as well as the maintenance of hydrological circle</w:t>
      </w:r>
    </w:p>
    <w:p>
      <w:pPr>
        <w:pStyle w:val="BodyText"/>
        <w:spacing w:line="480" w:lineRule="auto" w:before="240"/>
        <w:ind w:left="932" w:right="1076" w:firstLine="720"/>
        <w:jc w:val="both"/>
      </w:pPr>
      <w:r>
        <w:rPr/>
        <w:t>Siyanbade</w:t>
      </w:r>
      <w:r>
        <w:rPr>
          <w:vertAlign w:val="superscript"/>
        </w:rPr>
        <w:t>100</w:t>
      </w:r>
      <w:r>
        <w:rPr>
          <w:vertAlign w:val="baseline"/>
        </w:rPr>
        <w:t>, noted that the benefit from biodiversity are multi dimensional. He categorized them under the heading of supporting, regulating, provisioning and cultural values. The thesis support the fact that biodiversity</w:t>
      </w:r>
      <w:r>
        <w:rPr>
          <w:spacing w:val="-4"/>
          <w:vertAlign w:val="baseline"/>
        </w:rPr>
        <w:t> </w:t>
      </w:r>
      <w:r>
        <w:rPr>
          <w:vertAlign w:val="baseline"/>
        </w:rPr>
        <w:t>helps in the regulation of fresh water, food, fuel, fibre, as well as the climate recreational cultural and spiritual values which lead the theses to devote a portion of two chapters on the analysis of customary and Islamic law on biodiversity conservation and management.</w:t>
      </w:r>
    </w:p>
    <w:p>
      <w:pPr>
        <w:pStyle w:val="BodyText"/>
        <w:spacing w:line="480" w:lineRule="auto" w:before="241"/>
        <w:ind w:left="932" w:right="1075" w:firstLine="720"/>
        <w:jc w:val="both"/>
      </w:pPr>
      <w:r>
        <w:rPr/>
        <w:t>According to a research jointly conducted by Okoko, Adekunle and</w:t>
      </w:r>
      <w:r>
        <w:rPr>
          <w:spacing w:val="40"/>
        </w:rPr>
        <w:t> </w:t>
      </w:r>
      <w:r>
        <w:rPr/>
        <w:t>Adeduntu S.A</w:t>
      </w:r>
      <w:r>
        <w:rPr>
          <w:vertAlign w:val="superscript"/>
        </w:rPr>
        <w:t>101</w:t>
      </w:r>
      <w:r>
        <w:rPr>
          <w:vertAlign w:val="baseline"/>
        </w:rPr>
        <w:t> the authors also tend to look at biodiversity loss in Nigeria in the context of economic constraints, thereby calling for understanding of the inter- relationship</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sector</w:t>
      </w:r>
      <w:r>
        <w:rPr>
          <w:spacing w:val="-2"/>
          <w:vertAlign w:val="baseline"/>
        </w:rPr>
        <w:t> </w:t>
      </w:r>
      <w:r>
        <w:rPr>
          <w:vertAlign w:val="baseline"/>
        </w:rPr>
        <w:t>of</w:t>
      </w:r>
      <w:r>
        <w:rPr>
          <w:spacing w:val="-2"/>
          <w:vertAlign w:val="baseline"/>
        </w:rPr>
        <w:t> </w:t>
      </w:r>
      <w:r>
        <w:rPr>
          <w:vertAlign w:val="baseline"/>
        </w:rPr>
        <w:t>Nigerian</w:t>
      </w:r>
      <w:r>
        <w:rPr>
          <w:spacing w:val="-1"/>
          <w:vertAlign w:val="baseline"/>
        </w:rPr>
        <w:t> </w:t>
      </w:r>
      <w:r>
        <w:rPr>
          <w:vertAlign w:val="baseline"/>
        </w:rPr>
        <w:t>economy</w:t>
      </w:r>
      <w:r>
        <w:rPr>
          <w:spacing w:val="-9"/>
          <w:vertAlign w:val="baseline"/>
        </w:rPr>
        <w:t> </w:t>
      </w:r>
      <w:r>
        <w:rPr>
          <w:vertAlign w:val="baseline"/>
        </w:rPr>
        <w:t>so as</w:t>
      </w:r>
      <w:r>
        <w:rPr>
          <w:spacing w:val="-1"/>
          <w:vertAlign w:val="baseline"/>
        </w:rPr>
        <w:t> </w:t>
      </w:r>
      <w:r>
        <w:rPr>
          <w:vertAlign w:val="baseline"/>
        </w:rPr>
        <w:t>not</w:t>
      </w:r>
      <w:r>
        <w:rPr>
          <w:spacing w:val="-1"/>
          <w:vertAlign w:val="baseline"/>
        </w:rPr>
        <w:t> </w:t>
      </w:r>
      <w:r>
        <w:rPr>
          <w:vertAlign w:val="baseline"/>
        </w:rPr>
        <w:t>to</w:t>
      </w:r>
      <w:r>
        <w:rPr>
          <w:spacing w:val="-1"/>
          <w:vertAlign w:val="baseline"/>
        </w:rPr>
        <w:t> </w:t>
      </w:r>
      <w:r>
        <w:rPr>
          <w:vertAlign w:val="baseline"/>
        </w:rPr>
        <w:t>promote</w:t>
      </w:r>
      <w:r>
        <w:rPr>
          <w:spacing w:val="-2"/>
          <w:vertAlign w:val="baseline"/>
        </w:rPr>
        <w:t> </w:t>
      </w:r>
      <w:r>
        <w:rPr>
          <w:vertAlign w:val="baseline"/>
        </w:rPr>
        <w:t>one</w:t>
      </w:r>
      <w:r>
        <w:rPr>
          <w:spacing w:val="-2"/>
          <w:vertAlign w:val="baseline"/>
        </w:rPr>
        <w:t> </w:t>
      </w:r>
      <w:r>
        <w:rPr>
          <w:vertAlign w:val="baseline"/>
        </w:rPr>
        <w:t>development at the expense of another.</w:t>
      </w:r>
      <w:r>
        <w:rPr>
          <w:spacing w:val="40"/>
          <w:vertAlign w:val="baseline"/>
        </w:rPr>
        <w:t> </w:t>
      </w:r>
      <w:r>
        <w:rPr>
          <w:vertAlign w:val="baseline"/>
        </w:rPr>
        <w:t>A short coming of the work is the differing, and somewhere contradictory view points of the various authors who are preoccupied with different aspect of environmental protection.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07296">
                <wp:simplePos x="0" y="0"/>
                <wp:positionH relativeFrom="page">
                  <wp:posOffset>1189024</wp:posOffset>
                </wp:positionH>
                <wp:positionV relativeFrom="paragraph">
                  <wp:posOffset>211502</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653721pt;width:144.020pt;height:.72003pt;mso-position-horizontal-relative:page;mso-position-vertical-relative:paragraph;z-index:-15709184;mso-wrap-distance-left:0;mso-wrap-distance-right:0" id="docshape3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99</w:t>
      </w:r>
      <w:r>
        <w:rPr>
          <w:spacing w:val="62"/>
          <w:w w:val="150"/>
          <w:sz w:val="20"/>
          <w:vertAlign w:val="baseline"/>
        </w:rPr>
        <w:t> </w:t>
      </w:r>
      <w:r>
        <w:rPr>
          <w:sz w:val="20"/>
          <w:vertAlign w:val="baseline"/>
        </w:rPr>
        <w:t>Paul,</w:t>
      </w:r>
      <w:r>
        <w:rPr>
          <w:spacing w:val="-4"/>
          <w:sz w:val="20"/>
          <w:vertAlign w:val="baseline"/>
        </w:rPr>
        <w:t> </w:t>
      </w:r>
      <w:r>
        <w:rPr>
          <w:sz w:val="20"/>
          <w:vertAlign w:val="baseline"/>
        </w:rPr>
        <w:t>H.</w:t>
      </w:r>
      <w:r>
        <w:rPr>
          <w:spacing w:val="-5"/>
          <w:sz w:val="20"/>
          <w:vertAlign w:val="baseline"/>
        </w:rPr>
        <w:t> </w:t>
      </w:r>
      <w:r>
        <w:rPr>
          <w:sz w:val="20"/>
          <w:vertAlign w:val="baseline"/>
        </w:rPr>
        <w:t>(2011)</w:t>
      </w:r>
      <w:r>
        <w:rPr>
          <w:spacing w:val="-2"/>
          <w:sz w:val="20"/>
          <w:vertAlign w:val="baseline"/>
        </w:rPr>
        <w:t> </w:t>
      </w:r>
      <w:r>
        <w:rPr>
          <w:i/>
          <w:sz w:val="20"/>
          <w:vertAlign w:val="baseline"/>
        </w:rPr>
        <w:t>Essential</w:t>
      </w:r>
      <w:r>
        <w:rPr>
          <w:i/>
          <w:spacing w:val="-6"/>
          <w:sz w:val="20"/>
          <w:vertAlign w:val="baseline"/>
        </w:rPr>
        <w:t> </w:t>
      </w:r>
      <w:r>
        <w:rPr>
          <w:i/>
          <w:sz w:val="20"/>
          <w:vertAlign w:val="baseline"/>
        </w:rPr>
        <w:t>of</w:t>
      </w:r>
      <w:r>
        <w:rPr>
          <w:i/>
          <w:spacing w:val="-7"/>
          <w:sz w:val="20"/>
          <w:vertAlign w:val="baseline"/>
        </w:rPr>
        <w:t> </w:t>
      </w:r>
      <w:r>
        <w:rPr>
          <w:i/>
          <w:sz w:val="20"/>
          <w:vertAlign w:val="baseline"/>
        </w:rPr>
        <w:t>Environmental</w:t>
      </w:r>
      <w:r>
        <w:rPr>
          <w:i/>
          <w:spacing w:val="-5"/>
          <w:sz w:val="20"/>
          <w:vertAlign w:val="baseline"/>
        </w:rPr>
        <w:t> </w:t>
      </w:r>
      <w:r>
        <w:rPr>
          <w:i/>
          <w:sz w:val="20"/>
          <w:vertAlign w:val="baseline"/>
        </w:rPr>
        <w:t>Management</w:t>
      </w:r>
      <w:r>
        <w:rPr>
          <w:i/>
          <w:spacing w:val="-5"/>
          <w:sz w:val="20"/>
          <w:vertAlign w:val="baseline"/>
        </w:rPr>
        <w:t> </w:t>
      </w:r>
      <w:r>
        <w:rPr>
          <w:i/>
          <w:sz w:val="20"/>
          <w:vertAlign w:val="baseline"/>
        </w:rPr>
        <w:t>Leicester</w:t>
      </w:r>
      <w:r>
        <w:rPr>
          <w:i/>
          <w:spacing w:val="-6"/>
          <w:sz w:val="20"/>
          <w:vertAlign w:val="baseline"/>
        </w:rPr>
        <w:t> </w:t>
      </w:r>
      <w:r>
        <w:rPr>
          <w:i/>
          <w:sz w:val="20"/>
          <w:vertAlign w:val="baseline"/>
        </w:rPr>
        <w:t>shire</w:t>
      </w:r>
      <w:r>
        <w:rPr>
          <w:sz w:val="20"/>
          <w:vertAlign w:val="baseline"/>
        </w:rPr>
        <w:t>,</w:t>
      </w:r>
      <w:r>
        <w:rPr>
          <w:spacing w:val="-4"/>
          <w:sz w:val="20"/>
          <w:vertAlign w:val="baseline"/>
        </w:rPr>
        <w:t> </w:t>
      </w:r>
      <w:r>
        <w:rPr>
          <w:sz w:val="20"/>
          <w:vertAlign w:val="baseline"/>
        </w:rPr>
        <w:t>Losh</w:t>
      </w:r>
      <w:r>
        <w:rPr>
          <w:spacing w:val="-5"/>
          <w:sz w:val="20"/>
          <w:vertAlign w:val="baseline"/>
        </w:rPr>
        <w:t> </w:t>
      </w:r>
      <w:r>
        <w:rPr>
          <w:sz w:val="20"/>
          <w:vertAlign w:val="baseline"/>
        </w:rPr>
        <w:t>Services</w:t>
      </w:r>
      <w:r>
        <w:rPr>
          <w:spacing w:val="-3"/>
          <w:sz w:val="20"/>
          <w:vertAlign w:val="baseline"/>
        </w:rPr>
        <w:t> </w:t>
      </w:r>
      <w:r>
        <w:rPr>
          <w:spacing w:val="-2"/>
          <w:sz w:val="20"/>
          <w:vertAlign w:val="baseline"/>
        </w:rPr>
        <w:t>Limited</w:t>
      </w:r>
    </w:p>
    <w:p>
      <w:pPr>
        <w:spacing w:before="1"/>
        <w:ind w:left="565" w:right="1153" w:hanging="353"/>
        <w:jc w:val="left"/>
        <w:rPr>
          <w:sz w:val="20"/>
        </w:rPr>
      </w:pPr>
      <w:r>
        <w:rPr>
          <w:sz w:val="20"/>
          <w:vertAlign w:val="superscript"/>
        </w:rPr>
        <w:t>100</w:t>
      </w:r>
      <w:r>
        <w:rPr>
          <w:spacing w:val="80"/>
          <w:sz w:val="20"/>
          <w:vertAlign w:val="baseline"/>
        </w:rPr>
        <w:t> </w:t>
      </w:r>
      <w:r>
        <w:rPr>
          <w:sz w:val="20"/>
          <w:vertAlign w:val="baseline"/>
        </w:rPr>
        <w:t>Siyambade,</w:t>
      </w:r>
      <w:r>
        <w:rPr>
          <w:spacing w:val="-3"/>
          <w:sz w:val="20"/>
          <w:vertAlign w:val="baseline"/>
        </w:rPr>
        <w:t> </w:t>
      </w:r>
      <w:r>
        <w:rPr>
          <w:sz w:val="20"/>
          <w:vertAlign w:val="baseline"/>
        </w:rPr>
        <w:t>D.O.</w:t>
      </w:r>
      <w:r>
        <w:rPr>
          <w:spacing w:val="-3"/>
          <w:sz w:val="20"/>
          <w:vertAlign w:val="baseline"/>
        </w:rPr>
        <w:t> </w:t>
      </w:r>
      <w:r>
        <w:rPr>
          <w:sz w:val="20"/>
          <w:vertAlign w:val="baseline"/>
        </w:rPr>
        <w:t>(2007)</w:t>
      </w:r>
      <w:r>
        <w:rPr>
          <w:spacing w:val="-4"/>
          <w:sz w:val="20"/>
          <w:vertAlign w:val="baseline"/>
        </w:rPr>
        <w:t> </w:t>
      </w:r>
      <w:r>
        <w:rPr>
          <w:i/>
          <w:sz w:val="20"/>
          <w:vertAlign w:val="baseline"/>
        </w:rPr>
        <w:t>Ecological</w:t>
      </w:r>
      <w:r>
        <w:rPr>
          <w:i/>
          <w:spacing w:val="-5"/>
          <w:sz w:val="20"/>
          <w:vertAlign w:val="baseline"/>
        </w:rPr>
        <w:t> </w:t>
      </w:r>
      <w:r>
        <w:rPr>
          <w:i/>
          <w:sz w:val="20"/>
          <w:vertAlign w:val="baseline"/>
        </w:rPr>
        <w:t>Consideration</w:t>
      </w:r>
      <w:r>
        <w:rPr>
          <w:i/>
          <w:spacing w:val="-3"/>
          <w:sz w:val="20"/>
          <w:vertAlign w:val="baseline"/>
        </w:rPr>
        <w:t> </w:t>
      </w:r>
      <w:r>
        <w:rPr>
          <w:i/>
          <w:sz w:val="20"/>
          <w:vertAlign w:val="baseline"/>
        </w:rPr>
        <w:t>in</w:t>
      </w:r>
      <w:r>
        <w:rPr>
          <w:i/>
          <w:spacing w:val="-5"/>
          <w:sz w:val="20"/>
          <w:vertAlign w:val="baseline"/>
        </w:rPr>
        <w:t> </w:t>
      </w:r>
      <w:r>
        <w:rPr>
          <w:i/>
          <w:sz w:val="20"/>
          <w:vertAlign w:val="baseline"/>
        </w:rPr>
        <w:t>Planning</w:t>
      </w:r>
      <w:r>
        <w:rPr>
          <w:i/>
          <w:spacing w:val="-5"/>
          <w:sz w:val="20"/>
          <w:vertAlign w:val="baseline"/>
        </w:rPr>
        <w:t> </w:t>
      </w:r>
      <w:r>
        <w:rPr>
          <w:i/>
          <w:sz w:val="20"/>
          <w:vertAlign w:val="baseline"/>
        </w:rPr>
        <w:t>and</w:t>
      </w:r>
      <w:r>
        <w:rPr>
          <w:i/>
          <w:spacing w:val="-3"/>
          <w:sz w:val="20"/>
          <w:vertAlign w:val="baseline"/>
        </w:rPr>
        <w:t> </w:t>
      </w:r>
      <w:r>
        <w:rPr>
          <w:i/>
          <w:sz w:val="20"/>
          <w:vertAlign w:val="baseline"/>
        </w:rPr>
        <w:t>Managing</w:t>
      </w:r>
      <w:r>
        <w:rPr>
          <w:i/>
          <w:spacing w:val="-3"/>
          <w:sz w:val="20"/>
          <w:vertAlign w:val="baseline"/>
        </w:rPr>
        <w:t> </w:t>
      </w:r>
      <w:r>
        <w:rPr>
          <w:i/>
          <w:sz w:val="20"/>
          <w:vertAlign w:val="baseline"/>
        </w:rPr>
        <w:t>the</w:t>
      </w:r>
      <w:r>
        <w:rPr>
          <w:i/>
          <w:spacing w:val="-4"/>
          <w:sz w:val="20"/>
          <w:vertAlign w:val="baseline"/>
        </w:rPr>
        <w:t> </w:t>
      </w:r>
      <w:r>
        <w:rPr>
          <w:i/>
          <w:sz w:val="20"/>
          <w:vertAlign w:val="baseline"/>
        </w:rPr>
        <w:t>Environment</w:t>
      </w:r>
      <w:r>
        <w:rPr>
          <w:sz w:val="20"/>
          <w:vertAlign w:val="baseline"/>
        </w:rPr>
        <w:t>,</w:t>
      </w:r>
      <w:r>
        <w:rPr>
          <w:spacing w:val="-4"/>
          <w:sz w:val="20"/>
          <w:vertAlign w:val="baseline"/>
        </w:rPr>
        <w:t> </w:t>
      </w:r>
      <w:r>
        <w:rPr>
          <w:sz w:val="20"/>
          <w:vertAlign w:val="baseline"/>
        </w:rPr>
        <w:t>Lagos, Olas Ventures.</w:t>
      </w:r>
    </w:p>
    <w:p>
      <w:pPr>
        <w:spacing w:before="0"/>
        <w:ind w:left="514" w:right="1078" w:hanging="303"/>
        <w:jc w:val="left"/>
        <w:rPr>
          <w:sz w:val="20"/>
        </w:rPr>
      </w:pPr>
      <w:r>
        <w:rPr>
          <w:sz w:val="20"/>
          <w:vertAlign w:val="superscript"/>
        </w:rPr>
        <w:t>101</w:t>
      </w:r>
      <w:r>
        <w:rPr>
          <w:spacing w:val="80"/>
          <w:sz w:val="20"/>
          <w:vertAlign w:val="baseline"/>
        </w:rPr>
        <w:t> </w:t>
      </w:r>
      <w:r>
        <w:rPr>
          <w:sz w:val="20"/>
          <w:vertAlign w:val="baseline"/>
        </w:rPr>
        <w:t>Okoko,</w:t>
      </w:r>
      <w:r>
        <w:rPr>
          <w:spacing w:val="-3"/>
          <w:sz w:val="20"/>
          <w:vertAlign w:val="baseline"/>
        </w:rPr>
        <w:t> </w:t>
      </w:r>
      <w:r>
        <w:rPr>
          <w:sz w:val="20"/>
          <w:vertAlign w:val="baseline"/>
        </w:rPr>
        <w:t>Adekunle</w:t>
      </w:r>
      <w:r>
        <w:rPr>
          <w:spacing w:val="-3"/>
          <w:sz w:val="20"/>
          <w:vertAlign w:val="baseline"/>
        </w:rPr>
        <w:t> </w:t>
      </w:r>
      <w:r>
        <w:rPr>
          <w:sz w:val="20"/>
          <w:vertAlign w:val="baseline"/>
        </w:rPr>
        <w:t>and</w:t>
      </w:r>
      <w:r>
        <w:rPr>
          <w:spacing w:val="-3"/>
          <w:sz w:val="20"/>
          <w:vertAlign w:val="baseline"/>
        </w:rPr>
        <w:t> </w:t>
      </w:r>
      <w:r>
        <w:rPr>
          <w:sz w:val="20"/>
          <w:vertAlign w:val="baseline"/>
        </w:rPr>
        <w:t>Adeduntun,</w:t>
      </w:r>
      <w:r>
        <w:rPr>
          <w:spacing w:val="-3"/>
          <w:sz w:val="20"/>
          <w:vertAlign w:val="baseline"/>
        </w:rPr>
        <w:t> </w:t>
      </w:r>
      <w:r>
        <w:rPr>
          <w:sz w:val="20"/>
          <w:vertAlign w:val="baseline"/>
        </w:rPr>
        <w:t>S.</w:t>
      </w:r>
      <w:r>
        <w:rPr>
          <w:spacing w:val="-2"/>
          <w:sz w:val="20"/>
          <w:vertAlign w:val="baseline"/>
        </w:rPr>
        <w:t> </w:t>
      </w:r>
      <w:r>
        <w:rPr>
          <w:sz w:val="20"/>
          <w:vertAlign w:val="baseline"/>
        </w:rPr>
        <w:t>A.</w:t>
      </w:r>
      <w:r>
        <w:rPr>
          <w:spacing w:val="-3"/>
          <w:sz w:val="20"/>
          <w:vertAlign w:val="baseline"/>
        </w:rPr>
        <w:t> </w:t>
      </w:r>
      <w:r>
        <w:rPr>
          <w:sz w:val="20"/>
          <w:vertAlign w:val="baseline"/>
        </w:rPr>
        <w:t>(1999).</w:t>
      </w:r>
      <w:r>
        <w:rPr>
          <w:spacing w:val="-2"/>
          <w:sz w:val="20"/>
          <w:vertAlign w:val="baseline"/>
        </w:rPr>
        <w:t> </w:t>
      </w:r>
      <w:r>
        <w:rPr>
          <w:i/>
          <w:sz w:val="20"/>
          <w:vertAlign w:val="baseline"/>
        </w:rPr>
        <w:t>Reservation</w:t>
      </w:r>
      <w:r>
        <w:rPr>
          <w:i/>
          <w:spacing w:val="-3"/>
          <w:sz w:val="20"/>
          <w:vertAlign w:val="baseline"/>
        </w:rPr>
        <w:t> </w:t>
      </w:r>
      <w:r>
        <w:rPr>
          <w:i/>
          <w:sz w:val="20"/>
          <w:vertAlign w:val="baseline"/>
        </w:rPr>
        <w:t>and</w:t>
      </w:r>
      <w:r>
        <w:rPr>
          <w:i/>
          <w:spacing w:val="-3"/>
          <w:sz w:val="20"/>
          <w:vertAlign w:val="baseline"/>
        </w:rPr>
        <w:t> </w:t>
      </w:r>
      <w:r>
        <w:rPr>
          <w:i/>
          <w:sz w:val="20"/>
          <w:vertAlign w:val="baseline"/>
        </w:rPr>
        <w:t>Biodiversity</w:t>
      </w:r>
      <w:r>
        <w:rPr>
          <w:i/>
          <w:spacing w:val="-3"/>
          <w:sz w:val="20"/>
          <w:vertAlign w:val="baseline"/>
        </w:rPr>
        <w:t> </w:t>
      </w:r>
      <w:r>
        <w:rPr>
          <w:i/>
          <w:sz w:val="20"/>
          <w:vertAlign w:val="baseline"/>
        </w:rPr>
        <w:t>Conservation</w:t>
      </w:r>
      <w:r>
        <w:rPr>
          <w:i/>
          <w:spacing w:val="-3"/>
          <w:sz w:val="20"/>
          <w:vertAlign w:val="baseline"/>
        </w:rPr>
        <w:t> </w:t>
      </w:r>
      <w:r>
        <w:rPr>
          <w:i/>
          <w:sz w:val="20"/>
          <w:vertAlign w:val="baseline"/>
        </w:rPr>
        <w:t>in</w:t>
      </w:r>
      <w:r>
        <w:rPr>
          <w:i/>
          <w:spacing w:val="-3"/>
          <w:sz w:val="20"/>
          <w:vertAlign w:val="baseline"/>
        </w:rPr>
        <w:t> </w:t>
      </w:r>
      <w:r>
        <w:rPr>
          <w:i/>
          <w:sz w:val="20"/>
          <w:vertAlign w:val="baseline"/>
        </w:rPr>
        <w:t>Nigeria</w:t>
      </w:r>
      <w:r>
        <w:rPr>
          <w:i/>
          <w:spacing w:val="-3"/>
          <w:sz w:val="20"/>
          <w:vertAlign w:val="baseline"/>
        </w:rPr>
        <w:t> </w:t>
      </w:r>
      <w:r>
        <w:rPr>
          <w:i/>
          <w:sz w:val="20"/>
          <w:vertAlign w:val="baseline"/>
        </w:rPr>
        <w:t>In: Environmental Sustainability and Conservation in Nigeria </w:t>
      </w:r>
      <w:r>
        <w:rPr>
          <w:sz w:val="20"/>
          <w:vertAlign w:val="baseline"/>
        </w:rPr>
        <w:t>(eds.), Environmental Conservation and Research Team Federal University of Akure, Nigeria , p. 82-90.</w:t>
      </w:r>
    </w:p>
    <w:p>
      <w:pPr>
        <w:spacing w:after="0"/>
        <w:jc w:val="left"/>
        <w:rPr>
          <w:sz w:val="20"/>
        </w:rPr>
        <w:sectPr>
          <w:pgSz w:w="12240" w:h="15840"/>
          <w:pgMar w:header="0" w:footer="1519" w:top="1320" w:bottom="1720" w:left="1660" w:right="360"/>
        </w:sectPr>
      </w:pPr>
    </w:p>
    <w:p>
      <w:pPr>
        <w:pStyle w:val="BodyText"/>
        <w:spacing w:line="480" w:lineRule="auto" w:before="112"/>
        <w:ind w:left="932" w:right="1079" w:firstLine="720"/>
        <w:jc w:val="both"/>
      </w:pPr>
      <w:r>
        <w:rPr/>
        <w:t>Similarly Moses M. (2013)</w:t>
      </w:r>
      <w:r>
        <w:rPr>
          <w:vertAlign w:val="superscript"/>
        </w:rPr>
        <w:t>102</w:t>
      </w:r>
      <w:r>
        <w:rPr>
          <w:vertAlign w:val="baseline"/>
        </w:rPr>
        <w:t>, uphold that the conversion of vast and biologically rich forest lands into parks and protected areas has direct livelihood impacts on the buffer zone communities of such park and protected areas.</w:t>
      </w:r>
      <w:r>
        <w:rPr>
          <w:spacing w:val="40"/>
          <w:vertAlign w:val="baseline"/>
        </w:rPr>
        <w:t> </w:t>
      </w:r>
      <w:r>
        <w:rPr>
          <w:vertAlign w:val="baseline"/>
        </w:rPr>
        <w:t>He maintained that 50% of existing protected areas have been established on ancestral lands of indigenous people and local communities as a result, enduring conflicts, instead of supportive roles often characterize relation among rural communities policy makers and development agents.</w:t>
      </w:r>
    </w:p>
    <w:p>
      <w:pPr>
        <w:pStyle w:val="BodyText"/>
        <w:spacing w:line="480" w:lineRule="auto" w:before="241"/>
        <w:ind w:left="932" w:right="1076" w:firstLine="720"/>
        <w:jc w:val="both"/>
      </w:pPr>
      <w:r>
        <w:rPr/>
        <w:t>Ladan M.T</w:t>
      </w:r>
      <w:r>
        <w:rPr>
          <w:vertAlign w:val="superscript"/>
        </w:rPr>
        <w:t>103</w:t>
      </w:r>
      <w:r>
        <w:rPr>
          <w:vertAlign w:val="baseline"/>
        </w:rPr>
        <w:t>. argued that previous paradigm of development completely ignored the role and significance of the environment in development, environmental cost were never factored into national development plans, because the environment has been erroneously seen as an indefinite store of natural resources and things for waste.</w:t>
      </w:r>
      <w:r>
        <w:rPr>
          <w:spacing w:val="40"/>
          <w:vertAlign w:val="baseline"/>
        </w:rPr>
        <w:t> </w:t>
      </w:r>
      <w:r>
        <w:rPr>
          <w:vertAlign w:val="baseline"/>
        </w:rPr>
        <w:t>The author further stress that today‘s development is more and more understood as sustainable human development addressing human being in relation to both</w:t>
      </w:r>
      <w:r>
        <w:rPr>
          <w:spacing w:val="13"/>
          <w:vertAlign w:val="baseline"/>
        </w:rPr>
        <w:t> </w:t>
      </w:r>
      <w:r>
        <w:rPr>
          <w:vertAlign w:val="baseline"/>
        </w:rPr>
        <w:t>resource</w:t>
      </w:r>
      <w:r>
        <w:rPr>
          <w:spacing w:val="13"/>
          <w:vertAlign w:val="baseline"/>
        </w:rPr>
        <w:t> </w:t>
      </w:r>
      <w:r>
        <w:rPr>
          <w:vertAlign w:val="baseline"/>
        </w:rPr>
        <w:t>management</w:t>
      </w:r>
      <w:r>
        <w:rPr>
          <w:spacing w:val="14"/>
          <w:vertAlign w:val="baseline"/>
        </w:rPr>
        <w:t> </w:t>
      </w:r>
      <w:r>
        <w:rPr>
          <w:vertAlign w:val="baseline"/>
        </w:rPr>
        <w:t>and</w:t>
      </w:r>
      <w:r>
        <w:rPr>
          <w:spacing w:val="14"/>
          <w:vertAlign w:val="baseline"/>
        </w:rPr>
        <w:t> </w:t>
      </w:r>
      <w:r>
        <w:rPr>
          <w:vertAlign w:val="baseline"/>
        </w:rPr>
        <w:t>participation.</w:t>
      </w:r>
      <w:r>
        <w:rPr>
          <w:spacing w:val="58"/>
          <w:w w:val="150"/>
          <w:vertAlign w:val="baseline"/>
        </w:rPr>
        <w:t> </w:t>
      </w:r>
      <w:r>
        <w:rPr>
          <w:vertAlign w:val="baseline"/>
        </w:rPr>
        <w:t>The</w:t>
      </w:r>
      <w:r>
        <w:rPr>
          <w:spacing w:val="13"/>
          <w:vertAlign w:val="baseline"/>
        </w:rPr>
        <w:t> </w:t>
      </w:r>
      <w:r>
        <w:rPr>
          <w:vertAlign w:val="baseline"/>
        </w:rPr>
        <w:t>author</w:t>
      </w:r>
      <w:r>
        <w:rPr>
          <w:spacing w:val="16"/>
          <w:vertAlign w:val="baseline"/>
        </w:rPr>
        <w:t> </w:t>
      </w:r>
      <w:r>
        <w:rPr>
          <w:vertAlign w:val="baseline"/>
        </w:rPr>
        <w:t>round</w:t>
      </w:r>
      <w:r>
        <w:rPr>
          <w:spacing w:val="13"/>
          <w:vertAlign w:val="baseline"/>
        </w:rPr>
        <w:t> </w:t>
      </w:r>
      <w:r>
        <w:rPr>
          <w:vertAlign w:val="baseline"/>
        </w:rPr>
        <w:t>it</w:t>
      </w:r>
      <w:r>
        <w:rPr>
          <w:spacing w:val="14"/>
          <w:vertAlign w:val="baseline"/>
        </w:rPr>
        <w:t> </w:t>
      </w:r>
      <w:r>
        <w:rPr>
          <w:vertAlign w:val="baseline"/>
        </w:rPr>
        <w:t>up</w:t>
      </w:r>
      <w:r>
        <w:rPr>
          <w:spacing w:val="14"/>
          <w:vertAlign w:val="baseline"/>
        </w:rPr>
        <w:t> </w:t>
      </w:r>
      <w:r>
        <w:rPr>
          <w:vertAlign w:val="baseline"/>
        </w:rPr>
        <w:t>by</w:t>
      </w:r>
      <w:r>
        <w:rPr>
          <w:spacing w:val="11"/>
          <w:vertAlign w:val="baseline"/>
        </w:rPr>
        <w:t> </w:t>
      </w:r>
      <w:r>
        <w:rPr>
          <w:vertAlign w:val="baseline"/>
        </w:rPr>
        <w:t>saying</w:t>
      </w:r>
      <w:r>
        <w:rPr>
          <w:spacing w:val="11"/>
          <w:vertAlign w:val="baseline"/>
        </w:rPr>
        <w:t> </w:t>
      </w:r>
      <w:r>
        <w:rPr>
          <w:spacing w:val="-4"/>
          <w:vertAlign w:val="baseline"/>
        </w:rPr>
        <w:t>that</w:t>
      </w:r>
    </w:p>
    <w:p>
      <w:pPr>
        <w:pStyle w:val="BodyText"/>
        <w:spacing w:line="480" w:lineRule="auto" w:before="1"/>
        <w:ind w:left="932" w:right="1082"/>
        <w:jc w:val="both"/>
      </w:pPr>
      <w:r>
        <w:rPr/>
        <w:t>‗environment must be utilized in a manner to meet to productive, domestic, cultural, spiritual and aesthetic needs of present and future generation.</w:t>
      </w:r>
    </w:p>
    <w:p>
      <w:pPr>
        <w:pStyle w:val="BodyText"/>
        <w:spacing w:line="480" w:lineRule="auto" w:before="240"/>
        <w:ind w:left="932" w:right="1077" w:firstLine="782"/>
        <w:jc w:val="both"/>
      </w:pPr>
      <w:r>
        <w:rPr/>
        <w:t>In a recent study Alexander, C. &amp; Aloni, C.</w:t>
      </w:r>
      <w:r>
        <w:rPr>
          <w:vertAlign w:val="superscript"/>
        </w:rPr>
        <w:t>104</w:t>
      </w:r>
      <w:r>
        <w:rPr>
          <w:vertAlign w:val="baseline"/>
        </w:rPr>
        <w:t> observed that development of agriculture</w:t>
      </w:r>
      <w:r>
        <w:rPr>
          <w:spacing w:val="69"/>
          <w:vertAlign w:val="baseline"/>
        </w:rPr>
        <w:t> </w:t>
      </w:r>
      <w:r>
        <w:rPr>
          <w:vertAlign w:val="baseline"/>
        </w:rPr>
        <w:t>and</w:t>
      </w:r>
      <w:r>
        <w:rPr>
          <w:spacing w:val="71"/>
          <w:vertAlign w:val="baseline"/>
        </w:rPr>
        <w:t> </w:t>
      </w:r>
      <w:r>
        <w:rPr>
          <w:vertAlign w:val="baseline"/>
        </w:rPr>
        <w:t>modern</w:t>
      </w:r>
      <w:r>
        <w:rPr>
          <w:spacing w:val="73"/>
          <w:vertAlign w:val="baseline"/>
        </w:rPr>
        <w:t> </w:t>
      </w:r>
      <w:r>
        <w:rPr>
          <w:vertAlign w:val="baseline"/>
        </w:rPr>
        <w:t>technology</w:t>
      </w:r>
      <w:r>
        <w:rPr>
          <w:spacing w:val="66"/>
          <w:vertAlign w:val="baseline"/>
        </w:rPr>
        <w:t> </w:t>
      </w:r>
      <w:r>
        <w:rPr>
          <w:vertAlign w:val="baseline"/>
        </w:rPr>
        <w:t>has</w:t>
      </w:r>
      <w:r>
        <w:rPr>
          <w:spacing w:val="72"/>
          <w:vertAlign w:val="baseline"/>
        </w:rPr>
        <w:t> </w:t>
      </w:r>
      <w:r>
        <w:rPr>
          <w:vertAlign w:val="baseline"/>
        </w:rPr>
        <w:t>led</w:t>
      </w:r>
      <w:r>
        <w:rPr>
          <w:spacing w:val="72"/>
          <w:vertAlign w:val="baseline"/>
        </w:rPr>
        <w:t> </w:t>
      </w:r>
      <w:r>
        <w:rPr>
          <w:vertAlign w:val="baseline"/>
        </w:rPr>
        <w:t>to</w:t>
      </w:r>
      <w:r>
        <w:rPr>
          <w:spacing w:val="72"/>
          <w:vertAlign w:val="baseline"/>
        </w:rPr>
        <w:t> </w:t>
      </w:r>
      <w:r>
        <w:rPr>
          <w:vertAlign w:val="baseline"/>
        </w:rPr>
        <w:t>an</w:t>
      </w:r>
      <w:r>
        <w:rPr>
          <w:spacing w:val="71"/>
          <w:vertAlign w:val="baseline"/>
        </w:rPr>
        <w:t> </w:t>
      </w:r>
      <w:r>
        <w:rPr>
          <w:vertAlign w:val="baseline"/>
        </w:rPr>
        <w:t>increasing</w:t>
      </w:r>
      <w:r>
        <w:rPr>
          <w:spacing w:val="72"/>
          <w:vertAlign w:val="baseline"/>
        </w:rPr>
        <w:t> </w:t>
      </w:r>
      <w:r>
        <w:rPr>
          <w:vertAlign w:val="baseline"/>
        </w:rPr>
        <w:t>human</w:t>
      </w:r>
      <w:r>
        <w:rPr>
          <w:spacing w:val="73"/>
          <w:vertAlign w:val="baseline"/>
        </w:rPr>
        <w:t> </w:t>
      </w:r>
      <w:r>
        <w:rPr>
          <w:vertAlign w:val="baseline"/>
        </w:rPr>
        <w:t>impact</w:t>
      </w:r>
      <w:r>
        <w:rPr>
          <w:spacing w:val="72"/>
          <w:vertAlign w:val="baseline"/>
        </w:rPr>
        <w:t> </w:t>
      </w:r>
      <w:r>
        <w:rPr>
          <w:spacing w:val="-5"/>
          <w:vertAlign w:val="baseline"/>
        </w:rPr>
        <w:t>on</w:t>
      </w:r>
    </w:p>
    <w:p>
      <w:pPr>
        <w:pStyle w:val="BodyText"/>
        <w:spacing w:before="8"/>
        <w:rPr>
          <w:sz w:val="18"/>
        </w:rPr>
      </w:pPr>
      <w:r>
        <w:rPr/>
        <mc:AlternateContent>
          <mc:Choice Requires="wps">
            <w:drawing>
              <wp:anchor distT="0" distB="0" distL="0" distR="0" allowOverlap="1" layoutInCell="1" locked="0" behindDoc="1" simplePos="0" relativeHeight="487607808">
                <wp:simplePos x="0" y="0"/>
                <wp:positionH relativeFrom="page">
                  <wp:posOffset>1189024</wp:posOffset>
                </wp:positionH>
                <wp:positionV relativeFrom="paragraph">
                  <wp:posOffset>151920</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62217pt;width:144.020pt;height:.71997pt;mso-position-horizontal-relative:page;mso-position-vertical-relative:paragraph;z-index:-15708672;mso-wrap-distance-left:0;mso-wrap-distance-right:0" id="docshape39" filled="true" fillcolor="#000000" stroked="false">
                <v:fill type="solid"/>
                <w10:wrap type="topAndBottom"/>
              </v:rect>
            </w:pict>
          </mc:Fallback>
        </mc:AlternateContent>
      </w:r>
    </w:p>
    <w:p>
      <w:pPr>
        <w:spacing w:before="96"/>
        <w:ind w:left="514" w:right="1078" w:hanging="303"/>
        <w:jc w:val="left"/>
        <w:rPr>
          <w:sz w:val="20"/>
        </w:rPr>
      </w:pPr>
      <w:r>
        <w:rPr>
          <w:sz w:val="20"/>
          <w:vertAlign w:val="superscript"/>
        </w:rPr>
        <w:t>102</w:t>
      </w:r>
      <w:r>
        <w:rPr>
          <w:spacing w:val="40"/>
          <w:sz w:val="20"/>
          <w:vertAlign w:val="baseline"/>
        </w:rPr>
        <w:t> </w:t>
      </w:r>
      <w:r>
        <w:rPr>
          <w:sz w:val="20"/>
          <w:vertAlign w:val="baseline"/>
        </w:rPr>
        <w:t>Moses,</w:t>
      </w:r>
      <w:r>
        <w:rPr>
          <w:spacing w:val="-3"/>
          <w:sz w:val="20"/>
          <w:vertAlign w:val="baseline"/>
        </w:rPr>
        <w:t> </w:t>
      </w:r>
      <w:r>
        <w:rPr>
          <w:sz w:val="20"/>
          <w:vertAlign w:val="baseline"/>
        </w:rPr>
        <w:t>M.</w:t>
      </w:r>
      <w:r>
        <w:rPr>
          <w:spacing w:val="-2"/>
          <w:sz w:val="20"/>
          <w:vertAlign w:val="baseline"/>
        </w:rPr>
        <w:t> </w:t>
      </w:r>
      <w:r>
        <w:rPr>
          <w:sz w:val="20"/>
          <w:vertAlign w:val="baseline"/>
        </w:rPr>
        <w:t>&amp;</w:t>
      </w:r>
      <w:r>
        <w:rPr>
          <w:spacing w:val="-4"/>
          <w:sz w:val="20"/>
          <w:vertAlign w:val="baseline"/>
        </w:rPr>
        <w:t> </w:t>
      </w:r>
      <w:r>
        <w:rPr>
          <w:sz w:val="20"/>
          <w:vertAlign w:val="baseline"/>
        </w:rPr>
        <w:t>Kevin,</w:t>
      </w:r>
      <w:r>
        <w:rPr>
          <w:spacing w:val="-3"/>
          <w:sz w:val="20"/>
          <w:vertAlign w:val="baseline"/>
        </w:rPr>
        <w:t> </w:t>
      </w:r>
      <w:r>
        <w:rPr>
          <w:sz w:val="20"/>
          <w:vertAlign w:val="baseline"/>
        </w:rPr>
        <w:t>B.</w:t>
      </w:r>
      <w:r>
        <w:rPr>
          <w:spacing w:val="-3"/>
          <w:sz w:val="20"/>
          <w:vertAlign w:val="baseline"/>
        </w:rPr>
        <w:t> </w:t>
      </w:r>
      <w:r>
        <w:rPr>
          <w:sz w:val="20"/>
          <w:vertAlign w:val="baseline"/>
        </w:rPr>
        <w:t>(2013)</w:t>
      </w:r>
      <w:r>
        <w:rPr>
          <w:spacing w:val="-3"/>
          <w:sz w:val="20"/>
          <w:vertAlign w:val="baseline"/>
        </w:rPr>
        <w:t> </w:t>
      </w:r>
      <w:r>
        <w:rPr>
          <w:sz w:val="20"/>
          <w:vertAlign w:val="baseline"/>
        </w:rPr>
        <w:t>Factors</w:t>
      </w:r>
      <w:r>
        <w:rPr>
          <w:spacing w:val="-4"/>
          <w:sz w:val="20"/>
          <w:vertAlign w:val="baseline"/>
        </w:rPr>
        <w:t> </w:t>
      </w:r>
      <w:r>
        <w:rPr>
          <w:sz w:val="20"/>
          <w:vertAlign w:val="baseline"/>
        </w:rPr>
        <w:t>affecting</w:t>
      </w:r>
      <w:r>
        <w:rPr>
          <w:spacing w:val="-4"/>
          <w:sz w:val="20"/>
          <w:vertAlign w:val="baseline"/>
        </w:rPr>
        <w:t> </w:t>
      </w:r>
      <w:r>
        <w:rPr>
          <w:sz w:val="20"/>
          <w:vertAlign w:val="baseline"/>
        </w:rPr>
        <w:t>the</w:t>
      </w:r>
      <w:r>
        <w:rPr>
          <w:spacing w:val="-3"/>
          <w:sz w:val="20"/>
          <w:vertAlign w:val="baseline"/>
        </w:rPr>
        <w:t> </w:t>
      </w:r>
      <w:r>
        <w:rPr>
          <w:sz w:val="20"/>
          <w:vertAlign w:val="baseline"/>
        </w:rPr>
        <w:t>success</w:t>
      </w:r>
      <w:r>
        <w:rPr>
          <w:spacing w:val="-4"/>
          <w:sz w:val="20"/>
          <w:vertAlign w:val="baseline"/>
        </w:rPr>
        <w:t> </w:t>
      </w:r>
      <w:r>
        <w:rPr>
          <w:sz w:val="20"/>
          <w:vertAlign w:val="baseline"/>
        </w:rPr>
        <w:t>of</w:t>
      </w:r>
      <w:r>
        <w:rPr>
          <w:spacing w:val="-5"/>
          <w:sz w:val="20"/>
          <w:vertAlign w:val="baseline"/>
        </w:rPr>
        <w:t> </w:t>
      </w:r>
      <w:r>
        <w:rPr>
          <w:sz w:val="20"/>
          <w:vertAlign w:val="baseline"/>
        </w:rPr>
        <w:t>conserving</w:t>
      </w:r>
      <w:r>
        <w:rPr>
          <w:spacing w:val="-4"/>
          <w:sz w:val="20"/>
          <w:vertAlign w:val="baseline"/>
        </w:rPr>
        <w:t> </w:t>
      </w:r>
      <w:r>
        <w:rPr>
          <w:sz w:val="20"/>
          <w:vertAlign w:val="baseline"/>
        </w:rPr>
        <w:t>biodiversity</w:t>
      </w:r>
      <w:r>
        <w:rPr>
          <w:spacing w:val="-6"/>
          <w:sz w:val="20"/>
          <w:vertAlign w:val="baseline"/>
        </w:rPr>
        <w:t> </w:t>
      </w:r>
      <w:r>
        <w:rPr>
          <w:sz w:val="20"/>
          <w:vertAlign w:val="baseline"/>
        </w:rPr>
        <w:t>in</w:t>
      </w:r>
      <w:r>
        <w:rPr>
          <w:spacing w:val="-2"/>
          <w:sz w:val="20"/>
          <w:vertAlign w:val="baseline"/>
        </w:rPr>
        <w:t> </w:t>
      </w:r>
      <w:r>
        <w:rPr>
          <w:sz w:val="20"/>
          <w:vertAlign w:val="baseline"/>
        </w:rPr>
        <w:t>national</w:t>
      </w:r>
      <w:r>
        <w:rPr>
          <w:spacing w:val="-3"/>
          <w:sz w:val="20"/>
          <w:vertAlign w:val="baseline"/>
        </w:rPr>
        <w:t> </w:t>
      </w:r>
      <w:r>
        <w:rPr>
          <w:sz w:val="20"/>
          <w:vertAlign w:val="baseline"/>
        </w:rPr>
        <w:t>park:</w:t>
      </w:r>
      <w:r>
        <w:rPr>
          <w:spacing w:val="-1"/>
          <w:sz w:val="20"/>
          <w:vertAlign w:val="baseline"/>
        </w:rPr>
        <w:t> </w:t>
      </w:r>
      <w:r>
        <w:rPr>
          <w:sz w:val="20"/>
          <w:vertAlign w:val="baseline"/>
        </w:rPr>
        <w:t>A Review of case studies from Africa.</w:t>
      </w:r>
      <w:r>
        <w:rPr>
          <w:spacing w:val="40"/>
          <w:sz w:val="20"/>
          <w:vertAlign w:val="baseline"/>
        </w:rPr>
        <w:t> </w:t>
      </w:r>
      <w:r>
        <w:rPr>
          <w:i/>
          <w:sz w:val="20"/>
          <w:vertAlign w:val="baseline"/>
        </w:rPr>
        <w:t>International Journal of Biodiversity </w:t>
      </w:r>
      <w:r>
        <w:rPr>
          <w:sz w:val="20"/>
          <w:vertAlign w:val="baseline"/>
        </w:rPr>
        <w:t>Vol. 2 p. 20 </w:t>
      </w:r>
      <w:hyperlink r:id="rId26">
        <w:r>
          <w:rPr>
            <w:color w:val="0000FF"/>
            <w:spacing w:val="-2"/>
            <w:sz w:val="20"/>
            <w:u w:val="single" w:color="0000FF"/>
            <w:vertAlign w:val="baseline"/>
          </w:rPr>
          <w:t>http://dx.doi.org/1011155/2013/798101</w:t>
        </w:r>
      </w:hyperlink>
    </w:p>
    <w:p>
      <w:pPr>
        <w:spacing w:before="1"/>
        <w:ind w:left="212" w:right="0" w:firstLine="0"/>
        <w:jc w:val="left"/>
        <w:rPr>
          <w:sz w:val="20"/>
        </w:rPr>
      </w:pPr>
      <w:r>
        <w:rPr>
          <w:sz w:val="20"/>
          <w:vertAlign w:val="superscript"/>
        </w:rPr>
        <w:t>103</w:t>
      </w:r>
      <w:r>
        <w:rPr>
          <w:spacing w:val="57"/>
          <w:w w:val="150"/>
          <w:sz w:val="20"/>
          <w:vertAlign w:val="baseline"/>
        </w:rPr>
        <w:t> </w:t>
      </w:r>
      <w:r>
        <w:rPr>
          <w:sz w:val="20"/>
          <w:vertAlign w:val="baseline"/>
        </w:rPr>
        <w:t>Ladan,</w:t>
      </w:r>
      <w:r>
        <w:rPr>
          <w:spacing w:val="-6"/>
          <w:sz w:val="20"/>
          <w:vertAlign w:val="baseline"/>
        </w:rPr>
        <w:t> </w:t>
      </w:r>
      <w:r>
        <w:rPr>
          <w:sz w:val="20"/>
          <w:vertAlign w:val="baseline"/>
        </w:rPr>
        <w:t>M.</w:t>
      </w:r>
      <w:r>
        <w:rPr>
          <w:spacing w:val="-5"/>
          <w:sz w:val="20"/>
          <w:vertAlign w:val="baseline"/>
        </w:rPr>
        <w:t> </w:t>
      </w:r>
      <w:r>
        <w:rPr>
          <w:sz w:val="20"/>
          <w:vertAlign w:val="baseline"/>
        </w:rPr>
        <w:t>T.,</w:t>
      </w:r>
      <w:r>
        <w:rPr>
          <w:spacing w:val="-7"/>
          <w:sz w:val="20"/>
          <w:vertAlign w:val="baseline"/>
        </w:rPr>
        <w:t> </w:t>
      </w:r>
      <w:r>
        <w:rPr>
          <w:sz w:val="20"/>
          <w:vertAlign w:val="baseline"/>
        </w:rPr>
        <w:t>(2002)</w:t>
      </w:r>
      <w:r>
        <w:rPr>
          <w:spacing w:val="36"/>
          <w:sz w:val="20"/>
          <w:vertAlign w:val="baseline"/>
        </w:rPr>
        <w:t> </w:t>
      </w:r>
      <w:r>
        <w:rPr>
          <w:sz w:val="20"/>
          <w:vertAlign w:val="baseline"/>
        </w:rPr>
        <w:t>―</w:t>
      </w:r>
      <w:r>
        <w:rPr>
          <w:i/>
          <w:sz w:val="20"/>
          <w:vertAlign w:val="baseline"/>
        </w:rPr>
        <w:t>Human</w:t>
      </w:r>
      <w:r>
        <w:rPr>
          <w:i/>
          <w:spacing w:val="-5"/>
          <w:sz w:val="20"/>
          <w:vertAlign w:val="baseline"/>
        </w:rPr>
        <w:t> </w:t>
      </w:r>
      <w:r>
        <w:rPr>
          <w:i/>
          <w:sz w:val="20"/>
          <w:vertAlign w:val="baseline"/>
        </w:rPr>
        <w:t>Rights</w:t>
      </w:r>
      <w:r>
        <w:rPr>
          <w:i/>
          <w:spacing w:val="-7"/>
          <w:sz w:val="20"/>
          <w:vertAlign w:val="baseline"/>
        </w:rPr>
        <w:t> </w:t>
      </w:r>
      <w:r>
        <w:rPr>
          <w:i/>
          <w:sz w:val="20"/>
          <w:vertAlign w:val="baseline"/>
        </w:rPr>
        <w:t>as</w:t>
      </w:r>
      <w:r>
        <w:rPr>
          <w:i/>
          <w:spacing w:val="-7"/>
          <w:sz w:val="20"/>
          <w:vertAlign w:val="baseline"/>
        </w:rPr>
        <w:t> </w:t>
      </w:r>
      <w:r>
        <w:rPr>
          <w:i/>
          <w:sz w:val="20"/>
          <w:vertAlign w:val="baseline"/>
        </w:rPr>
        <w:t>the</w:t>
      </w:r>
      <w:r>
        <w:rPr>
          <w:i/>
          <w:spacing w:val="-8"/>
          <w:sz w:val="20"/>
          <w:vertAlign w:val="baseline"/>
        </w:rPr>
        <w:t> </w:t>
      </w:r>
      <w:r>
        <w:rPr>
          <w:i/>
          <w:sz w:val="20"/>
          <w:vertAlign w:val="baseline"/>
        </w:rPr>
        <w:t>Bench</w:t>
      </w:r>
      <w:r>
        <w:rPr>
          <w:i/>
          <w:spacing w:val="-5"/>
          <w:sz w:val="20"/>
          <w:vertAlign w:val="baseline"/>
        </w:rPr>
        <w:t> </w:t>
      </w:r>
      <w:r>
        <w:rPr>
          <w:i/>
          <w:sz w:val="20"/>
          <w:vertAlign w:val="baseline"/>
        </w:rPr>
        <w:t>Mark</w:t>
      </w:r>
      <w:r>
        <w:rPr>
          <w:i/>
          <w:spacing w:val="-6"/>
          <w:sz w:val="20"/>
          <w:vertAlign w:val="baseline"/>
        </w:rPr>
        <w:t> </w:t>
      </w:r>
      <w:r>
        <w:rPr>
          <w:i/>
          <w:sz w:val="20"/>
          <w:vertAlign w:val="baseline"/>
        </w:rPr>
        <w:t>for</w:t>
      </w:r>
      <w:r>
        <w:rPr>
          <w:i/>
          <w:spacing w:val="-7"/>
          <w:sz w:val="20"/>
          <w:vertAlign w:val="baseline"/>
        </w:rPr>
        <w:t> </w:t>
      </w:r>
      <w:r>
        <w:rPr>
          <w:i/>
          <w:sz w:val="20"/>
          <w:vertAlign w:val="baseline"/>
        </w:rPr>
        <w:t>Developmental</w:t>
      </w:r>
      <w:r>
        <w:rPr>
          <w:i/>
          <w:spacing w:val="-7"/>
          <w:sz w:val="20"/>
          <w:vertAlign w:val="baseline"/>
        </w:rPr>
        <w:t> </w:t>
      </w:r>
      <w:r>
        <w:rPr>
          <w:i/>
          <w:sz w:val="20"/>
          <w:vertAlign w:val="baseline"/>
        </w:rPr>
        <w:t>Policy</w:t>
      </w:r>
      <w:r>
        <w:rPr>
          <w:sz w:val="20"/>
          <w:vertAlign w:val="baseline"/>
        </w:rPr>
        <w:t>‖.</w:t>
      </w:r>
      <w:r>
        <w:rPr>
          <w:spacing w:val="56"/>
          <w:w w:val="150"/>
          <w:sz w:val="20"/>
          <w:vertAlign w:val="baseline"/>
        </w:rPr>
        <w:t> </w:t>
      </w:r>
      <w:r>
        <w:rPr>
          <w:sz w:val="20"/>
          <w:vertAlign w:val="baseline"/>
        </w:rPr>
        <w:t>Vol.</w:t>
      </w:r>
      <w:r>
        <w:rPr>
          <w:spacing w:val="-6"/>
          <w:sz w:val="20"/>
          <w:vertAlign w:val="baseline"/>
        </w:rPr>
        <w:t> </w:t>
      </w:r>
      <w:r>
        <w:rPr>
          <w:sz w:val="20"/>
          <w:vertAlign w:val="baseline"/>
        </w:rPr>
        <w:t>1</w:t>
      </w:r>
      <w:r>
        <w:rPr>
          <w:spacing w:val="-5"/>
          <w:sz w:val="20"/>
          <w:vertAlign w:val="baseline"/>
        </w:rPr>
        <w:t> </w:t>
      </w:r>
      <w:r>
        <w:rPr>
          <w:sz w:val="20"/>
          <w:vertAlign w:val="baseline"/>
        </w:rPr>
        <w:t>No.</w:t>
      </w:r>
      <w:r>
        <w:rPr>
          <w:spacing w:val="-7"/>
          <w:sz w:val="20"/>
          <w:vertAlign w:val="baseline"/>
        </w:rPr>
        <w:t> </w:t>
      </w:r>
      <w:r>
        <w:rPr>
          <w:spacing w:val="-5"/>
          <w:sz w:val="20"/>
          <w:vertAlign w:val="baseline"/>
        </w:rPr>
        <w:t>6,</w:t>
      </w:r>
    </w:p>
    <w:p>
      <w:pPr>
        <w:spacing w:line="229" w:lineRule="exact" w:before="1"/>
        <w:ind w:left="464" w:right="0" w:firstLine="0"/>
        <w:jc w:val="left"/>
        <w:rPr>
          <w:sz w:val="20"/>
        </w:rPr>
      </w:pPr>
      <w:r>
        <w:rPr>
          <w:i/>
          <w:sz w:val="20"/>
        </w:rPr>
        <w:t>Journal</w:t>
      </w:r>
      <w:r>
        <w:rPr>
          <w:i/>
          <w:spacing w:val="-6"/>
          <w:sz w:val="20"/>
        </w:rPr>
        <w:t> </w:t>
      </w:r>
      <w:r>
        <w:rPr>
          <w:i/>
          <w:sz w:val="20"/>
        </w:rPr>
        <w:t>of</w:t>
      </w:r>
      <w:r>
        <w:rPr>
          <w:i/>
          <w:spacing w:val="-6"/>
          <w:sz w:val="20"/>
        </w:rPr>
        <w:t> </w:t>
      </w:r>
      <w:r>
        <w:rPr>
          <w:i/>
          <w:sz w:val="20"/>
        </w:rPr>
        <w:t>Economic,</w:t>
      </w:r>
      <w:r>
        <w:rPr>
          <w:i/>
          <w:spacing w:val="-4"/>
          <w:sz w:val="20"/>
        </w:rPr>
        <w:t> </w:t>
      </w:r>
      <w:r>
        <w:rPr>
          <w:i/>
          <w:sz w:val="20"/>
        </w:rPr>
        <w:t>Social</w:t>
      </w:r>
      <w:r>
        <w:rPr>
          <w:i/>
          <w:spacing w:val="-6"/>
          <w:sz w:val="20"/>
        </w:rPr>
        <w:t> </w:t>
      </w:r>
      <w:r>
        <w:rPr>
          <w:i/>
          <w:sz w:val="20"/>
        </w:rPr>
        <w:t>and</w:t>
      </w:r>
      <w:r>
        <w:rPr>
          <w:i/>
          <w:spacing w:val="-4"/>
          <w:sz w:val="20"/>
        </w:rPr>
        <w:t> </w:t>
      </w:r>
      <w:r>
        <w:rPr>
          <w:i/>
          <w:sz w:val="20"/>
        </w:rPr>
        <w:t>Cultural</w:t>
      </w:r>
      <w:r>
        <w:rPr>
          <w:i/>
          <w:spacing w:val="-6"/>
          <w:sz w:val="20"/>
        </w:rPr>
        <w:t> </w:t>
      </w:r>
      <w:r>
        <w:rPr>
          <w:i/>
          <w:spacing w:val="-2"/>
          <w:sz w:val="20"/>
        </w:rPr>
        <w:t>Rights</w:t>
      </w:r>
      <w:r>
        <w:rPr>
          <w:spacing w:val="-2"/>
          <w:sz w:val="20"/>
        </w:rPr>
        <w:t>.</w:t>
      </w:r>
    </w:p>
    <w:p>
      <w:pPr>
        <w:tabs>
          <w:tab w:pos="615" w:val="left" w:leader="none"/>
        </w:tabs>
        <w:spacing w:before="0"/>
        <w:ind w:left="212" w:right="1153" w:firstLine="0"/>
        <w:jc w:val="left"/>
        <w:rPr>
          <w:sz w:val="20"/>
        </w:rPr>
      </w:pPr>
      <w:r>
        <w:rPr>
          <w:spacing w:val="-4"/>
          <w:sz w:val="20"/>
          <w:vertAlign w:val="superscript"/>
        </w:rPr>
        <w:t>104</w:t>
      </w:r>
      <w:r>
        <w:rPr>
          <w:sz w:val="20"/>
          <w:vertAlign w:val="baseline"/>
        </w:rPr>
        <w:tab/>
        <w:t>Alexander, C. &amp; Aloni, C. (2015).</w:t>
      </w:r>
      <w:r>
        <w:rPr>
          <w:spacing w:val="40"/>
          <w:sz w:val="20"/>
          <w:vertAlign w:val="baseline"/>
        </w:rPr>
        <w:t> </w:t>
      </w:r>
      <w:r>
        <w:rPr>
          <w:sz w:val="20"/>
          <w:vertAlign w:val="baseline"/>
        </w:rPr>
        <w:t>The Effect of Unplanned Exploitation of Environmental Resources:</w:t>
      </w:r>
      <w:r>
        <w:rPr>
          <w:spacing w:val="40"/>
          <w:sz w:val="20"/>
          <w:vertAlign w:val="baseline"/>
        </w:rPr>
        <w:t> </w:t>
      </w:r>
      <w:r>
        <w:rPr>
          <w:spacing w:val="-4"/>
          <w:sz w:val="20"/>
          <w:vertAlign w:val="baseline"/>
        </w:rPr>
        <w:t>The</w:t>
      </w:r>
    </w:p>
    <w:p>
      <w:pPr>
        <w:spacing w:before="0"/>
        <w:ind w:left="514" w:right="0" w:firstLine="0"/>
        <w:jc w:val="left"/>
        <w:rPr>
          <w:sz w:val="20"/>
        </w:rPr>
      </w:pPr>
      <w:r>
        <w:rPr>
          <w:sz w:val="20"/>
        </w:rPr>
        <w:t>Nigerian</w:t>
      </w:r>
      <w:r>
        <w:rPr>
          <w:spacing w:val="-6"/>
          <w:sz w:val="20"/>
        </w:rPr>
        <w:t> </w:t>
      </w:r>
      <w:r>
        <w:rPr>
          <w:sz w:val="20"/>
        </w:rPr>
        <w:t>Experience.</w:t>
      </w:r>
      <w:r>
        <w:rPr>
          <w:spacing w:val="43"/>
          <w:sz w:val="20"/>
        </w:rPr>
        <w:t> </w:t>
      </w:r>
      <w:r>
        <w:rPr>
          <w:i/>
          <w:sz w:val="20"/>
        </w:rPr>
        <w:t>Journal</w:t>
      </w:r>
      <w:r>
        <w:rPr>
          <w:i/>
          <w:spacing w:val="-5"/>
          <w:sz w:val="20"/>
        </w:rPr>
        <w:t> </w:t>
      </w:r>
      <w:r>
        <w:rPr>
          <w:i/>
          <w:sz w:val="20"/>
        </w:rPr>
        <w:t>of</w:t>
      </w:r>
      <w:r>
        <w:rPr>
          <w:i/>
          <w:spacing w:val="-5"/>
          <w:sz w:val="20"/>
        </w:rPr>
        <w:t> </w:t>
      </w:r>
      <w:r>
        <w:rPr>
          <w:i/>
          <w:sz w:val="20"/>
        </w:rPr>
        <w:t>Environmental</w:t>
      </w:r>
      <w:r>
        <w:rPr>
          <w:i/>
          <w:spacing w:val="-7"/>
          <w:sz w:val="20"/>
        </w:rPr>
        <w:t> </w:t>
      </w:r>
      <w:r>
        <w:rPr>
          <w:i/>
          <w:sz w:val="20"/>
        </w:rPr>
        <w:t>Pollution</w:t>
      </w:r>
      <w:r>
        <w:rPr>
          <w:i/>
          <w:spacing w:val="-4"/>
          <w:sz w:val="20"/>
        </w:rPr>
        <w:t> </w:t>
      </w:r>
      <w:r>
        <w:rPr>
          <w:i/>
          <w:sz w:val="20"/>
        </w:rPr>
        <w:t>and</w:t>
      </w:r>
      <w:r>
        <w:rPr>
          <w:i/>
          <w:spacing w:val="-3"/>
          <w:sz w:val="20"/>
        </w:rPr>
        <w:t> </w:t>
      </w:r>
      <w:r>
        <w:rPr>
          <w:i/>
          <w:sz w:val="20"/>
        </w:rPr>
        <w:t>Human</w:t>
      </w:r>
      <w:r>
        <w:rPr>
          <w:i/>
          <w:spacing w:val="-3"/>
          <w:sz w:val="20"/>
        </w:rPr>
        <w:t> </w:t>
      </w:r>
      <w:r>
        <w:rPr>
          <w:i/>
          <w:sz w:val="20"/>
        </w:rPr>
        <w:t>Health</w:t>
      </w:r>
      <w:r>
        <w:rPr>
          <w:i/>
          <w:spacing w:val="1"/>
          <w:sz w:val="20"/>
        </w:rPr>
        <w:t> </w:t>
      </w:r>
      <w:r>
        <w:rPr>
          <w:sz w:val="20"/>
        </w:rPr>
        <w:t>Vol.</w:t>
      </w:r>
      <w:r>
        <w:rPr>
          <w:spacing w:val="-6"/>
          <w:sz w:val="20"/>
        </w:rPr>
        <w:t> </w:t>
      </w:r>
      <w:r>
        <w:rPr>
          <w:sz w:val="20"/>
        </w:rPr>
        <w:t>3,</w:t>
      </w:r>
      <w:r>
        <w:rPr>
          <w:spacing w:val="-6"/>
          <w:sz w:val="20"/>
        </w:rPr>
        <w:t> </w:t>
      </w:r>
      <w:r>
        <w:rPr>
          <w:sz w:val="20"/>
        </w:rPr>
        <w:t>No.</w:t>
      </w:r>
      <w:r>
        <w:rPr>
          <w:spacing w:val="-5"/>
          <w:sz w:val="20"/>
        </w:rPr>
        <w:t> </w:t>
      </w:r>
      <w:r>
        <w:rPr>
          <w:sz w:val="20"/>
        </w:rPr>
        <w:t>2</w:t>
      </w:r>
      <w:r>
        <w:rPr>
          <w:spacing w:val="-3"/>
          <w:sz w:val="20"/>
        </w:rPr>
        <w:t> </w:t>
      </w:r>
      <w:r>
        <w:rPr>
          <w:sz w:val="20"/>
        </w:rPr>
        <w:t>pp.</w:t>
      </w:r>
      <w:r>
        <w:rPr>
          <w:spacing w:val="-5"/>
          <w:sz w:val="20"/>
        </w:rPr>
        <w:t> </w:t>
      </w:r>
      <w:r>
        <w:rPr>
          <w:sz w:val="20"/>
        </w:rPr>
        <w:t>39-</w:t>
      </w:r>
      <w:r>
        <w:rPr>
          <w:spacing w:val="-5"/>
          <w:sz w:val="20"/>
        </w:rPr>
        <w:t>45.</w:t>
      </w:r>
    </w:p>
    <w:p>
      <w:pPr>
        <w:spacing w:after="0"/>
        <w:jc w:val="left"/>
        <w:rPr>
          <w:sz w:val="20"/>
        </w:rPr>
        <w:sectPr>
          <w:pgSz w:w="12240" w:h="15840"/>
          <w:pgMar w:header="0" w:footer="1519" w:top="1320" w:bottom="1720" w:left="1660" w:right="360"/>
        </w:sectPr>
      </w:pPr>
    </w:p>
    <w:p>
      <w:pPr>
        <w:pStyle w:val="BodyText"/>
        <w:spacing w:line="480" w:lineRule="auto" w:before="72"/>
        <w:ind w:left="932" w:right="1077"/>
        <w:jc w:val="both"/>
      </w:pPr>
      <w:r>
        <w:rPr/>
        <w:t>environmental resources, without adequate correlation toward the after effect on future generation in Nigeria.</w:t>
      </w:r>
      <w:r>
        <w:rPr>
          <w:spacing w:val="40"/>
        </w:rPr>
        <w:t> </w:t>
      </w:r>
      <w:r>
        <w:rPr/>
        <w:t>This is hoped that the research in this area will be breakthrough to achieve sustainable conservation of biodiversity in Nigeria.</w:t>
      </w:r>
    </w:p>
    <w:p>
      <w:pPr>
        <w:pStyle w:val="BodyText"/>
        <w:spacing w:line="480" w:lineRule="auto" w:before="240"/>
        <w:ind w:left="932" w:right="1077" w:firstLine="720"/>
        <w:jc w:val="both"/>
      </w:pPr>
      <w:r>
        <w:rPr/>
        <w:t>In another book written by the above author</w:t>
      </w:r>
      <w:r>
        <w:rPr>
          <w:vertAlign w:val="superscript"/>
        </w:rPr>
        <w:t>105</w:t>
      </w:r>
      <w:r>
        <w:rPr>
          <w:vertAlign w:val="baseline"/>
        </w:rPr>
        <w:t>, maintained that protection of the environment and management of natural resources is a key priority for</w:t>
      </w:r>
      <w:r>
        <w:rPr>
          <w:spacing w:val="40"/>
          <w:vertAlign w:val="baseline"/>
        </w:rPr>
        <w:t> </w:t>
      </w:r>
      <w:r>
        <w:rPr>
          <w:vertAlign w:val="baseline"/>
        </w:rPr>
        <w:t>sustainable development in Nigeria.</w:t>
      </w:r>
    </w:p>
    <w:p>
      <w:pPr>
        <w:pStyle w:val="BodyText"/>
        <w:spacing w:line="480" w:lineRule="auto" w:before="241"/>
        <w:ind w:left="932" w:right="1078" w:firstLine="720"/>
        <w:jc w:val="both"/>
      </w:pPr>
      <w:r>
        <w:rPr/>
        <w:t>Further the above authors rightly pointed out that implementation of biodiversity conservation laws is conditioned upon alleviation of rural poverty.</w:t>
      </w:r>
      <w:r>
        <w:rPr>
          <w:spacing w:val="40"/>
        </w:rPr>
        <w:t> </w:t>
      </w:r>
      <w:r>
        <w:rPr/>
        <w:t>The work provides vivid illustrations of the socio-economic effect of biodiversity loss on the lives of Nigerian as well as the linkages between poverty and biodiversity </w:t>
      </w:r>
      <w:r>
        <w:rPr>
          <w:spacing w:val="-2"/>
        </w:rPr>
        <w:t>conservation.</w:t>
      </w:r>
    </w:p>
    <w:p>
      <w:pPr>
        <w:pStyle w:val="BodyText"/>
        <w:spacing w:line="480" w:lineRule="auto" w:before="241"/>
        <w:ind w:left="932" w:right="1078" w:firstLine="720"/>
        <w:jc w:val="both"/>
      </w:pPr>
      <w:r>
        <w:rPr/>
        <w:t>Joppa, L. N. and Pimma, S. L.</w:t>
      </w:r>
      <w:r>
        <w:rPr>
          <w:vertAlign w:val="superscript"/>
        </w:rPr>
        <w:t>106</w:t>
      </w:r>
      <w:r>
        <w:rPr>
          <w:vertAlign w:val="baseline"/>
        </w:rPr>
        <w:t> argued that effectiveness and success of conservation of biological resources in any part of the world normally depends on many local factors of economic, social, political nature and that in Nigeria, various factors are obstructing the effective implementation of conservation policies which has programmes for conservation in the country.</w:t>
      </w:r>
      <w:r>
        <w:rPr>
          <w:spacing w:val="80"/>
          <w:vertAlign w:val="baseline"/>
        </w:rPr>
        <w:t> </w:t>
      </w:r>
      <w:r>
        <w:rPr>
          <w:vertAlign w:val="baseline"/>
        </w:rPr>
        <w:t>This present study would contribute extensively in pointing out the social dimension of biodiversity conservation and how those factors affect the effective implementation of biodiversity conservation laws in Nigeria.</w:t>
      </w:r>
    </w:p>
    <w:p>
      <w:pPr>
        <w:pStyle w:val="BodyText"/>
        <w:spacing w:before="11"/>
        <w:rPr>
          <w:sz w:val="9"/>
        </w:rPr>
      </w:pPr>
      <w:r>
        <w:rPr/>
        <mc:AlternateContent>
          <mc:Choice Requires="wps">
            <w:drawing>
              <wp:anchor distT="0" distB="0" distL="0" distR="0" allowOverlap="1" layoutInCell="1" locked="0" behindDoc="1" simplePos="0" relativeHeight="487608320">
                <wp:simplePos x="0" y="0"/>
                <wp:positionH relativeFrom="page">
                  <wp:posOffset>1189024</wp:posOffset>
                </wp:positionH>
                <wp:positionV relativeFrom="paragraph">
                  <wp:posOffset>87941</wp:posOffset>
                </wp:positionV>
                <wp:extent cx="567055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670550" cy="9525"/>
                        </a:xfrm>
                        <a:custGeom>
                          <a:avLst/>
                          <a:gdLst/>
                          <a:ahLst/>
                          <a:cxnLst/>
                          <a:rect l="l" t="t" r="r" b="b"/>
                          <a:pathLst>
                            <a:path w="5670550" h="9525">
                              <a:moveTo>
                                <a:pt x="5670169" y="0"/>
                              </a:moveTo>
                              <a:lnTo>
                                <a:pt x="0" y="0"/>
                              </a:lnTo>
                              <a:lnTo>
                                <a:pt x="0" y="9143"/>
                              </a:lnTo>
                              <a:lnTo>
                                <a:pt x="5670169" y="9143"/>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924561pt;width:446.47pt;height:.71997pt;mso-position-horizontal-relative:page;mso-position-vertical-relative:paragraph;z-index:-15708160;mso-wrap-distance-left:0;mso-wrap-distance-right:0" id="docshape40" filled="true" fillcolor="#000000" stroked="false">
                <v:fill type="solid"/>
                <w10:wrap type="topAndBottom"/>
              </v:rect>
            </w:pict>
          </mc:Fallback>
        </mc:AlternateContent>
      </w:r>
    </w:p>
    <w:p>
      <w:pPr>
        <w:spacing w:before="96"/>
        <w:ind w:left="514" w:right="0" w:firstLine="0"/>
        <w:jc w:val="left"/>
        <w:rPr>
          <w:sz w:val="20"/>
        </w:rPr>
      </w:pPr>
      <w:r>
        <w:rPr>
          <w:spacing w:val="-2"/>
          <w:sz w:val="20"/>
        </w:rPr>
        <w:t>Doi.1012691</w:t>
      </w:r>
      <w:r>
        <w:rPr>
          <w:spacing w:val="16"/>
          <w:sz w:val="20"/>
        </w:rPr>
        <w:t> </w:t>
      </w:r>
      <w:r>
        <w:rPr>
          <w:spacing w:val="-2"/>
          <w:sz w:val="20"/>
        </w:rPr>
        <w:t>3-2-</w:t>
      </w:r>
      <w:r>
        <w:rPr>
          <w:spacing w:val="-5"/>
          <w:sz w:val="20"/>
        </w:rPr>
        <w:t>3.</w:t>
      </w:r>
    </w:p>
    <w:p>
      <w:pPr>
        <w:spacing w:before="1"/>
        <w:ind w:left="514" w:right="1153" w:hanging="303"/>
        <w:jc w:val="left"/>
        <w:rPr>
          <w:sz w:val="20"/>
        </w:rPr>
      </w:pPr>
      <w:r>
        <w:rPr>
          <w:sz w:val="20"/>
          <w:vertAlign w:val="superscript"/>
        </w:rPr>
        <w:t>105</w:t>
      </w:r>
      <w:r>
        <w:rPr>
          <w:spacing w:val="40"/>
          <w:sz w:val="20"/>
          <w:vertAlign w:val="baseline"/>
        </w:rPr>
        <w:t> </w:t>
      </w:r>
      <w:r>
        <w:rPr>
          <w:sz w:val="20"/>
          <w:vertAlign w:val="baseline"/>
        </w:rPr>
        <w:t>Ladan</w:t>
      </w:r>
      <w:r>
        <w:rPr>
          <w:spacing w:val="-4"/>
          <w:sz w:val="20"/>
          <w:vertAlign w:val="baseline"/>
        </w:rPr>
        <w:t> </w:t>
      </w:r>
      <w:r>
        <w:rPr>
          <w:sz w:val="20"/>
          <w:vertAlign w:val="baseline"/>
        </w:rPr>
        <w:t>M.T (2012).</w:t>
      </w:r>
      <w:r>
        <w:rPr>
          <w:spacing w:val="40"/>
          <w:sz w:val="20"/>
          <w:vertAlign w:val="baseline"/>
        </w:rPr>
        <w:t> </w:t>
      </w:r>
      <w:r>
        <w:rPr>
          <w:i/>
          <w:sz w:val="20"/>
          <w:vertAlign w:val="baseline"/>
        </w:rPr>
        <w:t>Recent</w:t>
      </w:r>
      <w:r>
        <w:rPr>
          <w:i/>
          <w:spacing w:val="-4"/>
          <w:sz w:val="20"/>
          <w:vertAlign w:val="baseline"/>
        </w:rPr>
        <w:t> </w:t>
      </w:r>
      <w:r>
        <w:rPr>
          <w:i/>
          <w:sz w:val="20"/>
          <w:vertAlign w:val="baseline"/>
        </w:rPr>
        <w:t>Trend</w:t>
      </w:r>
      <w:r>
        <w:rPr>
          <w:i/>
          <w:spacing w:val="-2"/>
          <w:sz w:val="20"/>
          <w:vertAlign w:val="baseline"/>
        </w:rPr>
        <w:t> </w:t>
      </w:r>
      <w:r>
        <w:rPr>
          <w:i/>
          <w:sz w:val="20"/>
          <w:vertAlign w:val="baseline"/>
        </w:rPr>
        <w:t>in</w:t>
      </w:r>
      <w:r>
        <w:rPr>
          <w:i/>
          <w:spacing w:val="-2"/>
          <w:sz w:val="20"/>
          <w:vertAlign w:val="baseline"/>
        </w:rPr>
        <w:t> </w:t>
      </w:r>
      <w:r>
        <w:rPr>
          <w:i/>
          <w:sz w:val="20"/>
          <w:vertAlign w:val="baseline"/>
        </w:rPr>
        <w:t>Environmental</w:t>
      </w:r>
      <w:r>
        <w:rPr>
          <w:i/>
          <w:spacing w:val="-4"/>
          <w:sz w:val="20"/>
          <w:vertAlign w:val="baseline"/>
        </w:rPr>
        <w:t> </w:t>
      </w:r>
      <w:r>
        <w:rPr>
          <w:i/>
          <w:sz w:val="20"/>
          <w:vertAlign w:val="baseline"/>
        </w:rPr>
        <w:t>Law,</w:t>
      </w:r>
      <w:r>
        <w:rPr>
          <w:i/>
          <w:spacing w:val="-3"/>
          <w:sz w:val="20"/>
          <w:vertAlign w:val="baseline"/>
        </w:rPr>
        <w:t> </w:t>
      </w:r>
      <w:r>
        <w:rPr>
          <w:i/>
          <w:sz w:val="20"/>
          <w:vertAlign w:val="baseline"/>
        </w:rPr>
        <w:t>Regulation</w:t>
      </w:r>
      <w:r>
        <w:rPr>
          <w:i/>
          <w:spacing w:val="-4"/>
          <w:sz w:val="20"/>
          <w:vertAlign w:val="baseline"/>
        </w:rPr>
        <w:t> </w:t>
      </w:r>
      <w:r>
        <w:rPr>
          <w:i/>
          <w:sz w:val="20"/>
          <w:vertAlign w:val="baseline"/>
        </w:rPr>
        <w:t>and</w:t>
      </w:r>
      <w:r>
        <w:rPr>
          <w:i/>
          <w:spacing w:val="-4"/>
          <w:sz w:val="20"/>
          <w:vertAlign w:val="baseline"/>
        </w:rPr>
        <w:t> </w:t>
      </w:r>
      <w:r>
        <w:rPr>
          <w:i/>
          <w:sz w:val="20"/>
          <w:vertAlign w:val="baseline"/>
        </w:rPr>
        <w:t>Access</w:t>
      </w:r>
      <w:r>
        <w:rPr>
          <w:i/>
          <w:spacing w:val="-4"/>
          <w:sz w:val="20"/>
          <w:vertAlign w:val="baseline"/>
        </w:rPr>
        <w:t> </w:t>
      </w:r>
      <w:r>
        <w:rPr>
          <w:i/>
          <w:sz w:val="20"/>
          <w:vertAlign w:val="baseline"/>
        </w:rPr>
        <w:t>to</w:t>
      </w:r>
      <w:r>
        <w:rPr>
          <w:i/>
          <w:spacing w:val="-2"/>
          <w:sz w:val="20"/>
          <w:vertAlign w:val="baseline"/>
        </w:rPr>
        <w:t> </w:t>
      </w:r>
      <w:r>
        <w:rPr>
          <w:i/>
          <w:sz w:val="20"/>
          <w:vertAlign w:val="baseline"/>
        </w:rPr>
        <w:t>Environmental</w:t>
      </w:r>
      <w:r>
        <w:rPr>
          <w:i/>
          <w:spacing w:val="-4"/>
          <w:sz w:val="20"/>
          <w:vertAlign w:val="baseline"/>
        </w:rPr>
        <w:t> </w:t>
      </w:r>
      <w:r>
        <w:rPr>
          <w:i/>
          <w:sz w:val="20"/>
          <w:vertAlign w:val="baseline"/>
        </w:rPr>
        <w:t>Justice in Nigeria </w:t>
      </w:r>
      <w:r>
        <w:rPr>
          <w:sz w:val="20"/>
          <w:vertAlign w:val="baseline"/>
        </w:rPr>
        <w:t>– LAP LAMBERT Academic Publishing Company, Germany p. 20.</w:t>
      </w:r>
    </w:p>
    <w:p>
      <w:pPr>
        <w:spacing w:before="0"/>
        <w:ind w:left="565" w:right="1078" w:hanging="353"/>
        <w:jc w:val="left"/>
        <w:rPr>
          <w:sz w:val="20"/>
        </w:rPr>
      </w:pPr>
      <w:r>
        <w:rPr>
          <w:sz w:val="20"/>
          <w:vertAlign w:val="superscript"/>
        </w:rPr>
        <w:t>106</w:t>
      </w:r>
      <w:r>
        <w:rPr>
          <w:spacing w:val="80"/>
          <w:sz w:val="20"/>
          <w:vertAlign w:val="baseline"/>
        </w:rPr>
        <w:t> </w:t>
      </w:r>
      <w:r>
        <w:rPr>
          <w:sz w:val="20"/>
          <w:vertAlign w:val="baseline"/>
        </w:rPr>
        <w:t>Joppa,</w:t>
      </w:r>
      <w:r>
        <w:rPr>
          <w:spacing w:val="-3"/>
          <w:sz w:val="20"/>
          <w:vertAlign w:val="baseline"/>
        </w:rPr>
        <w:t> </w:t>
      </w:r>
      <w:r>
        <w:rPr>
          <w:sz w:val="20"/>
          <w:vertAlign w:val="baseline"/>
        </w:rPr>
        <w:t>L.</w:t>
      </w:r>
      <w:r>
        <w:rPr>
          <w:spacing w:val="-4"/>
          <w:sz w:val="20"/>
          <w:vertAlign w:val="baseline"/>
        </w:rPr>
        <w:t> </w:t>
      </w:r>
      <w:r>
        <w:rPr>
          <w:sz w:val="20"/>
          <w:vertAlign w:val="baseline"/>
        </w:rPr>
        <w:t>N.</w:t>
      </w:r>
      <w:r>
        <w:rPr>
          <w:spacing w:val="-4"/>
          <w:sz w:val="20"/>
          <w:vertAlign w:val="baseline"/>
        </w:rPr>
        <w:t> </w:t>
      </w:r>
      <w:r>
        <w:rPr>
          <w:sz w:val="20"/>
          <w:vertAlign w:val="baseline"/>
        </w:rPr>
        <w:t>and</w:t>
      </w:r>
      <w:r>
        <w:rPr>
          <w:spacing w:val="-3"/>
          <w:sz w:val="20"/>
          <w:vertAlign w:val="baseline"/>
        </w:rPr>
        <w:t> </w:t>
      </w:r>
      <w:r>
        <w:rPr>
          <w:sz w:val="20"/>
          <w:vertAlign w:val="baseline"/>
        </w:rPr>
        <w:t>Pimma,</w:t>
      </w:r>
      <w:r>
        <w:rPr>
          <w:spacing w:val="-3"/>
          <w:sz w:val="20"/>
          <w:vertAlign w:val="baseline"/>
        </w:rPr>
        <w:t> </w:t>
      </w:r>
      <w:r>
        <w:rPr>
          <w:sz w:val="20"/>
          <w:vertAlign w:val="baseline"/>
        </w:rPr>
        <w:t>S.L.</w:t>
      </w:r>
      <w:r>
        <w:rPr>
          <w:spacing w:val="-4"/>
          <w:sz w:val="20"/>
          <w:vertAlign w:val="baseline"/>
        </w:rPr>
        <w:t> </w:t>
      </w:r>
      <w:r>
        <w:rPr>
          <w:sz w:val="20"/>
          <w:vertAlign w:val="baseline"/>
        </w:rPr>
        <w:t>(2008)</w:t>
      </w:r>
      <w:r>
        <w:rPr>
          <w:spacing w:val="40"/>
          <w:sz w:val="20"/>
          <w:vertAlign w:val="baseline"/>
        </w:rPr>
        <w:t> </w:t>
      </w:r>
      <w:r>
        <w:rPr>
          <w:sz w:val="20"/>
          <w:vertAlign w:val="baseline"/>
        </w:rPr>
        <w:t>‗</w:t>
      </w:r>
      <w:r>
        <w:rPr>
          <w:i/>
          <w:sz w:val="20"/>
          <w:vertAlign w:val="baseline"/>
        </w:rPr>
        <w:t>On</w:t>
      </w:r>
      <w:r>
        <w:rPr>
          <w:i/>
          <w:spacing w:val="-3"/>
          <w:sz w:val="20"/>
          <w:vertAlign w:val="baseline"/>
        </w:rPr>
        <w:t> </w:t>
      </w:r>
      <w:r>
        <w:rPr>
          <w:i/>
          <w:sz w:val="20"/>
          <w:vertAlign w:val="baseline"/>
        </w:rPr>
        <w:t>protection</w:t>
      </w:r>
      <w:r>
        <w:rPr>
          <w:i/>
          <w:spacing w:val="-3"/>
          <w:sz w:val="20"/>
          <w:vertAlign w:val="baseline"/>
        </w:rPr>
        <w:t> </w:t>
      </w:r>
      <w:r>
        <w:rPr>
          <w:i/>
          <w:sz w:val="20"/>
          <w:vertAlign w:val="baseline"/>
        </w:rPr>
        <w:t>of</w:t>
      </w:r>
      <w:r>
        <w:rPr>
          <w:i/>
          <w:spacing w:val="-5"/>
          <w:sz w:val="20"/>
          <w:vertAlign w:val="baseline"/>
        </w:rPr>
        <w:t> </w:t>
      </w:r>
      <w:r>
        <w:rPr>
          <w:i/>
          <w:sz w:val="20"/>
          <w:vertAlign w:val="baseline"/>
        </w:rPr>
        <w:t>protected</w:t>
      </w:r>
      <w:r>
        <w:rPr>
          <w:i/>
          <w:spacing w:val="-3"/>
          <w:sz w:val="20"/>
          <w:vertAlign w:val="baseline"/>
        </w:rPr>
        <w:t> </w:t>
      </w:r>
      <w:r>
        <w:rPr>
          <w:i/>
          <w:sz w:val="20"/>
          <w:vertAlign w:val="baseline"/>
        </w:rPr>
        <w:t>areas”</w:t>
      </w:r>
      <w:r>
        <w:rPr>
          <w:i/>
          <w:spacing w:val="-5"/>
          <w:sz w:val="20"/>
          <w:vertAlign w:val="baseline"/>
        </w:rPr>
        <w:t> </w:t>
      </w:r>
      <w:r>
        <w:rPr>
          <w:i/>
          <w:sz w:val="20"/>
          <w:vertAlign w:val="baseline"/>
        </w:rPr>
        <w:t>proceeding</w:t>
      </w:r>
      <w:r>
        <w:rPr>
          <w:i/>
          <w:spacing w:val="-3"/>
          <w:sz w:val="20"/>
          <w:vertAlign w:val="baseline"/>
        </w:rPr>
        <w:t> </w:t>
      </w:r>
      <w:r>
        <w:rPr>
          <w:i/>
          <w:sz w:val="20"/>
          <w:vertAlign w:val="baseline"/>
        </w:rPr>
        <w:t>of</w:t>
      </w:r>
      <w:r>
        <w:rPr>
          <w:i/>
          <w:spacing w:val="-7"/>
          <w:sz w:val="20"/>
          <w:vertAlign w:val="baseline"/>
        </w:rPr>
        <w:t> </w:t>
      </w:r>
      <w:r>
        <w:rPr>
          <w:i/>
          <w:sz w:val="20"/>
          <w:vertAlign w:val="baseline"/>
        </w:rPr>
        <w:t>the</w:t>
      </w:r>
      <w:r>
        <w:rPr>
          <w:i/>
          <w:spacing w:val="-4"/>
          <w:sz w:val="20"/>
          <w:vertAlign w:val="baseline"/>
        </w:rPr>
        <w:t> </w:t>
      </w:r>
      <w:r>
        <w:rPr>
          <w:i/>
          <w:sz w:val="20"/>
          <w:vertAlign w:val="baseline"/>
        </w:rPr>
        <w:t>National Assembly of science </w:t>
      </w:r>
      <w:r>
        <w:rPr>
          <w:sz w:val="20"/>
          <w:vertAlign w:val="baseline"/>
        </w:rPr>
        <w:t>(105) 18: 6673-6678.</w:t>
      </w:r>
    </w:p>
    <w:p>
      <w:pPr>
        <w:spacing w:after="0"/>
        <w:jc w:val="left"/>
        <w:rPr>
          <w:sz w:val="20"/>
        </w:rPr>
        <w:sectPr>
          <w:pgSz w:w="12240" w:h="15840"/>
          <w:pgMar w:header="0" w:footer="1519" w:top="1360" w:bottom="1720" w:left="1660" w:right="360"/>
        </w:sectPr>
      </w:pPr>
    </w:p>
    <w:p>
      <w:pPr>
        <w:pStyle w:val="BodyText"/>
        <w:spacing w:line="480" w:lineRule="auto" w:before="112"/>
        <w:ind w:left="932" w:right="1074" w:firstLine="720"/>
        <w:jc w:val="both"/>
      </w:pPr>
      <w:r>
        <w:rPr/>
        <w:t>On the other hand Ayua and Ajai</w:t>
      </w:r>
      <w:r>
        <w:rPr>
          <w:vertAlign w:val="superscript"/>
        </w:rPr>
        <w:t>107</w:t>
      </w:r>
      <w:r>
        <w:rPr>
          <w:vertAlign w:val="baseline"/>
        </w:rPr>
        <w:t>, are of the view that problems of biodiversity conservation in the country relates to the inadequacies in biodiversity conservation legislations and that even the existing ones are archaic, unenforced, unenforceable as there is no deliberate, and comprehensive allocation of legislative competence on the environment. Abere S.A</w:t>
      </w:r>
      <w:r>
        <w:rPr>
          <w:vertAlign w:val="superscript"/>
        </w:rPr>
        <w:t>108</w:t>
      </w:r>
      <w:r>
        <w:rPr>
          <w:vertAlign w:val="baseline"/>
        </w:rPr>
        <w:t> confirmed the poor level </w:t>
      </w:r>
      <w:r>
        <w:rPr>
          <w:vertAlign w:val="baseline"/>
        </w:rPr>
        <w:t>of enforcement of biodiversity conservation laws in Nigeria where he strayed that Nigeria has a number of laws and regulations aimed at ensuring sustainable use of biodiversity resources, which consist of both federal and states laws. However, despite the existence of these laws the rate of biodiversity laws has not decreased. This research seeks to find out the true state of the legal regime in respect of biodiversity conservation laws in the light of NESREA Act and the newly enacted Bio safety Act 2015.</w:t>
      </w:r>
    </w:p>
    <w:p>
      <w:pPr>
        <w:pStyle w:val="BodyText"/>
        <w:spacing w:line="480" w:lineRule="auto" w:before="242"/>
        <w:ind w:left="932" w:right="1075" w:firstLine="720"/>
        <w:jc w:val="both"/>
      </w:pPr>
      <w:r>
        <w:rPr/>
        <w:t>On conservation strategy Moses, M. and Kevin, B.</w:t>
      </w:r>
      <w:r>
        <w:rPr>
          <w:vertAlign w:val="superscript"/>
        </w:rPr>
        <w:t>109</w:t>
      </w:r>
      <w:r>
        <w:rPr>
          <w:vertAlign w:val="baseline"/>
        </w:rPr>
        <w:t> are of the view that national parks are a cornerstone for biodiversity conservation in Africa.</w:t>
      </w:r>
      <w:r>
        <w:rPr>
          <w:spacing w:val="80"/>
          <w:vertAlign w:val="baseline"/>
        </w:rPr>
        <w:t> </w:t>
      </w:r>
      <w:r>
        <w:rPr>
          <w:vertAlign w:val="baseline"/>
        </w:rPr>
        <w:t>The result</w:t>
      </w:r>
      <w:r>
        <w:rPr>
          <w:spacing w:val="40"/>
          <w:vertAlign w:val="baseline"/>
        </w:rPr>
        <w:t> </w:t>
      </w:r>
      <w:r>
        <w:rPr>
          <w:vertAlign w:val="baseline"/>
        </w:rPr>
        <w:t>of their analysis was that future conservation approach in national parks in Africa should place more emphasis on the human dimension of biodiversity conservation than purely scientific studies of species and habitats.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08832">
                <wp:simplePos x="0" y="0"/>
                <wp:positionH relativeFrom="page">
                  <wp:posOffset>1189024</wp:posOffset>
                </wp:positionH>
                <wp:positionV relativeFrom="paragraph">
                  <wp:posOffset>216964</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08378pt;width:144.020pt;height:.71997pt;mso-position-horizontal-relative:page;mso-position-vertical-relative:paragraph;z-index:-15707648;mso-wrap-distance-left:0;mso-wrap-distance-right:0" id="docshape41" filled="true" fillcolor="#000000" stroked="false">
                <v:fill type="solid"/>
                <w10:wrap type="topAndBottom"/>
              </v:rect>
            </w:pict>
          </mc:Fallback>
        </mc:AlternateContent>
      </w:r>
    </w:p>
    <w:p>
      <w:pPr>
        <w:spacing w:before="96"/>
        <w:ind w:left="514" w:right="1814" w:hanging="303"/>
        <w:jc w:val="left"/>
        <w:rPr>
          <w:sz w:val="20"/>
        </w:rPr>
      </w:pPr>
      <w:r>
        <w:rPr>
          <w:sz w:val="20"/>
          <w:vertAlign w:val="superscript"/>
        </w:rPr>
        <w:t>107</w:t>
      </w:r>
      <w:r>
        <w:rPr>
          <w:spacing w:val="80"/>
          <w:sz w:val="20"/>
          <w:vertAlign w:val="baseline"/>
        </w:rPr>
        <w:t> </w:t>
      </w:r>
      <w:r>
        <w:rPr>
          <w:sz w:val="20"/>
          <w:vertAlign w:val="baseline"/>
        </w:rPr>
        <w:t>Ayua,</w:t>
      </w:r>
      <w:r>
        <w:rPr>
          <w:spacing w:val="-2"/>
          <w:sz w:val="20"/>
          <w:vertAlign w:val="baseline"/>
        </w:rPr>
        <w:t> </w:t>
      </w:r>
      <w:r>
        <w:rPr>
          <w:sz w:val="20"/>
          <w:vertAlign w:val="baseline"/>
        </w:rPr>
        <w:t>I.</w:t>
      </w:r>
      <w:r>
        <w:rPr>
          <w:spacing w:val="-3"/>
          <w:sz w:val="20"/>
          <w:vertAlign w:val="baseline"/>
        </w:rPr>
        <w:t> </w:t>
      </w:r>
      <w:r>
        <w:rPr>
          <w:sz w:val="20"/>
          <w:vertAlign w:val="baseline"/>
        </w:rPr>
        <w:t>A.</w:t>
      </w:r>
      <w:r>
        <w:rPr>
          <w:spacing w:val="-3"/>
          <w:sz w:val="20"/>
          <w:vertAlign w:val="baseline"/>
        </w:rPr>
        <w:t> </w:t>
      </w:r>
      <w:r>
        <w:rPr>
          <w:sz w:val="20"/>
          <w:vertAlign w:val="baseline"/>
        </w:rPr>
        <w:t>and</w:t>
      </w:r>
      <w:r>
        <w:rPr>
          <w:spacing w:val="-2"/>
          <w:sz w:val="20"/>
          <w:vertAlign w:val="baseline"/>
        </w:rPr>
        <w:t> </w:t>
      </w:r>
      <w:r>
        <w:rPr>
          <w:sz w:val="20"/>
          <w:vertAlign w:val="baseline"/>
        </w:rPr>
        <w:t>Ajai,</w:t>
      </w:r>
      <w:r>
        <w:rPr>
          <w:spacing w:val="-3"/>
          <w:sz w:val="20"/>
          <w:vertAlign w:val="baseline"/>
        </w:rPr>
        <w:t> </w:t>
      </w:r>
      <w:r>
        <w:rPr>
          <w:sz w:val="20"/>
          <w:vertAlign w:val="baseline"/>
        </w:rPr>
        <w:t>O., </w:t>
      </w:r>
      <w:r>
        <w:rPr>
          <w:i/>
          <w:sz w:val="20"/>
          <w:vertAlign w:val="baseline"/>
        </w:rPr>
        <w:t>(1997)</w:t>
      </w:r>
      <w:r>
        <w:rPr>
          <w:i/>
          <w:spacing w:val="40"/>
          <w:sz w:val="20"/>
          <w:vertAlign w:val="baseline"/>
        </w:rPr>
        <w:t> </w:t>
      </w:r>
      <w:r>
        <w:rPr>
          <w:i/>
          <w:sz w:val="20"/>
          <w:vertAlign w:val="baseline"/>
        </w:rPr>
        <w:t>Implementing</w:t>
      </w:r>
      <w:r>
        <w:rPr>
          <w:i/>
          <w:spacing w:val="-2"/>
          <w:sz w:val="20"/>
          <w:vertAlign w:val="baseline"/>
        </w:rPr>
        <w:t> </w:t>
      </w:r>
      <w:r>
        <w:rPr>
          <w:i/>
          <w:sz w:val="20"/>
          <w:vertAlign w:val="baseline"/>
        </w:rPr>
        <w:t>the</w:t>
      </w:r>
      <w:r>
        <w:rPr>
          <w:i/>
          <w:spacing w:val="-5"/>
          <w:sz w:val="20"/>
          <w:vertAlign w:val="baseline"/>
        </w:rPr>
        <w:t> </w:t>
      </w:r>
      <w:r>
        <w:rPr>
          <w:i/>
          <w:sz w:val="20"/>
          <w:vertAlign w:val="baseline"/>
        </w:rPr>
        <w:t>Biodiversity</w:t>
      </w:r>
      <w:r>
        <w:rPr>
          <w:i/>
          <w:spacing w:val="-1"/>
          <w:sz w:val="20"/>
          <w:vertAlign w:val="baseline"/>
        </w:rPr>
        <w:t> </w:t>
      </w:r>
      <w:r>
        <w:rPr>
          <w:i/>
          <w:sz w:val="20"/>
          <w:vertAlign w:val="baseline"/>
        </w:rPr>
        <w:t>Conventions:</w:t>
      </w:r>
      <w:r>
        <w:rPr>
          <w:i/>
          <w:spacing w:val="-3"/>
          <w:sz w:val="20"/>
          <w:vertAlign w:val="baseline"/>
        </w:rPr>
        <w:t> </w:t>
      </w:r>
      <w:r>
        <w:rPr>
          <w:i/>
          <w:sz w:val="20"/>
          <w:vertAlign w:val="baseline"/>
        </w:rPr>
        <w:t>Nigeria</w:t>
      </w:r>
      <w:r>
        <w:rPr>
          <w:i/>
          <w:spacing w:val="-3"/>
          <w:sz w:val="20"/>
          <w:vertAlign w:val="baseline"/>
        </w:rPr>
        <w:t> </w:t>
      </w:r>
      <w:r>
        <w:rPr>
          <w:i/>
          <w:sz w:val="20"/>
          <w:vertAlign w:val="baseline"/>
        </w:rPr>
        <w:t>and</w:t>
      </w:r>
      <w:r>
        <w:rPr>
          <w:i/>
          <w:spacing w:val="-2"/>
          <w:sz w:val="20"/>
          <w:vertAlign w:val="baseline"/>
        </w:rPr>
        <w:t> </w:t>
      </w:r>
      <w:r>
        <w:rPr>
          <w:i/>
          <w:sz w:val="20"/>
          <w:vertAlign w:val="baseline"/>
        </w:rPr>
        <w:t>African Perspectives</w:t>
      </w:r>
      <w:r>
        <w:rPr>
          <w:sz w:val="20"/>
          <w:vertAlign w:val="baseline"/>
        </w:rPr>
        <w:t>; NIALS, Lagos, p. 131.</w:t>
      </w:r>
    </w:p>
    <w:p>
      <w:pPr>
        <w:spacing w:before="1"/>
        <w:ind w:left="565" w:right="1078" w:hanging="353"/>
        <w:jc w:val="left"/>
        <w:rPr>
          <w:sz w:val="20"/>
        </w:rPr>
      </w:pPr>
      <w:r>
        <w:rPr>
          <w:sz w:val="20"/>
          <w:vertAlign w:val="superscript"/>
        </w:rPr>
        <w:t>108</w:t>
      </w:r>
      <w:r>
        <w:rPr>
          <w:spacing w:val="80"/>
          <w:sz w:val="20"/>
          <w:vertAlign w:val="baseline"/>
        </w:rPr>
        <w:t> </w:t>
      </w:r>
      <w:r>
        <w:rPr>
          <w:sz w:val="20"/>
          <w:vertAlign w:val="baseline"/>
        </w:rPr>
        <w:t>Abere</w:t>
      </w:r>
      <w:r>
        <w:rPr>
          <w:spacing w:val="-3"/>
          <w:sz w:val="20"/>
          <w:vertAlign w:val="baseline"/>
        </w:rPr>
        <w:t> </w:t>
      </w:r>
      <w:r>
        <w:rPr>
          <w:sz w:val="20"/>
          <w:vertAlign w:val="baseline"/>
        </w:rPr>
        <w:t>S.A</w:t>
      </w:r>
      <w:r>
        <w:rPr>
          <w:spacing w:val="-5"/>
          <w:sz w:val="20"/>
          <w:vertAlign w:val="baseline"/>
        </w:rPr>
        <w:t> </w:t>
      </w:r>
      <w:r>
        <w:rPr>
          <w:sz w:val="20"/>
          <w:vertAlign w:val="baseline"/>
        </w:rPr>
        <w:t>(2011)</w:t>
      </w:r>
      <w:r>
        <w:rPr>
          <w:spacing w:val="-3"/>
          <w:sz w:val="20"/>
          <w:vertAlign w:val="baseline"/>
        </w:rPr>
        <w:t> </w:t>
      </w:r>
      <w:r>
        <w:rPr>
          <w:sz w:val="20"/>
          <w:vertAlign w:val="baseline"/>
        </w:rPr>
        <w:t>Evaluation</w:t>
      </w:r>
      <w:r>
        <w:rPr>
          <w:spacing w:val="-4"/>
          <w:sz w:val="20"/>
          <w:vertAlign w:val="baseline"/>
        </w:rPr>
        <w:t> </w:t>
      </w:r>
      <w:r>
        <w:rPr>
          <w:sz w:val="20"/>
          <w:vertAlign w:val="baseline"/>
        </w:rPr>
        <w:t>of</w:t>
      </w:r>
      <w:r>
        <w:rPr>
          <w:spacing w:val="-5"/>
          <w:sz w:val="20"/>
          <w:vertAlign w:val="baseline"/>
        </w:rPr>
        <w:t> </w:t>
      </w:r>
      <w:r>
        <w:rPr>
          <w:sz w:val="20"/>
          <w:vertAlign w:val="baseline"/>
        </w:rPr>
        <w:t>Forest</w:t>
      </w:r>
      <w:r>
        <w:rPr>
          <w:spacing w:val="-1"/>
          <w:sz w:val="20"/>
          <w:vertAlign w:val="baseline"/>
        </w:rPr>
        <w:t> </w:t>
      </w:r>
      <w:r>
        <w:rPr>
          <w:sz w:val="20"/>
          <w:vertAlign w:val="baseline"/>
        </w:rPr>
        <w:t>Resources</w:t>
      </w:r>
      <w:r>
        <w:rPr>
          <w:spacing w:val="-1"/>
          <w:sz w:val="20"/>
          <w:vertAlign w:val="baseline"/>
        </w:rPr>
        <w:t> </w:t>
      </w:r>
      <w:r>
        <w:rPr>
          <w:sz w:val="20"/>
          <w:vertAlign w:val="baseline"/>
        </w:rPr>
        <w:t>Conservation</w:t>
      </w:r>
      <w:r>
        <w:rPr>
          <w:spacing w:val="-4"/>
          <w:sz w:val="20"/>
          <w:vertAlign w:val="baseline"/>
        </w:rPr>
        <w:t> </w:t>
      </w:r>
      <w:r>
        <w:rPr>
          <w:sz w:val="20"/>
          <w:vertAlign w:val="baseline"/>
        </w:rPr>
        <w:t>laws</w:t>
      </w:r>
      <w:r>
        <w:rPr>
          <w:spacing w:val="-4"/>
          <w:sz w:val="20"/>
          <w:vertAlign w:val="baseline"/>
        </w:rPr>
        <w:t> </w:t>
      </w:r>
      <w:r>
        <w:rPr>
          <w:sz w:val="20"/>
          <w:vertAlign w:val="baseline"/>
        </w:rPr>
        <w:t>in</w:t>
      </w:r>
      <w:r>
        <w:rPr>
          <w:spacing w:val="-4"/>
          <w:sz w:val="20"/>
          <w:vertAlign w:val="baseline"/>
        </w:rPr>
        <w:t> </w:t>
      </w:r>
      <w:r>
        <w:rPr>
          <w:sz w:val="20"/>
          <w:vertAlign w:val="baseline"/>
        </w:rPr>
        <w:t>Nigeria. </w:t>
      </w:r>
      <w:r>
        <w:rPr>
          <w:i/>
          <w:sz w:val="20"/>
          <w:vertAlign w:val="baseline"/>
        </w:rPr>
        <w:t>Mediterranean</w:t>
      </w:r>
      <w:r>
        <w:rPr>
          <w:i/>
          <w:spacing w:val="-2"/>
          <w:sz w:val="20"/>
          <w:vertAlign w:val="baseline"/>
        </w:rPr>
        <w:t> </w:t>
      </w:r>
      <w:r>
        <w:rPr>
          <w:i/>
          <w:sz w:val="20"/>
          <w:vertAlign w:val="baseline"/>
        </w:rPr>
        <w:t>Journal</w:t>
      </w:r>
      <w:r>
        <w:rPr>
          <w:i/>
          <w:spacing w:val="-4"/>
          <w:sz w:val="20"/>
          <w:vertAlign w:val="baseline"/>
        </w:rPr>
        <w:t> </w:t>
      </w:r>
      <w:r>
        <w:rPr>
          <w:i/>
          <w:sz w:val="20"/>
          <w:vertAlign w:val="baseline"/>
        </w:rPr>
        <w:t>of social science. </w:t>
      </w:r>
      <w:r>
        <w:rPr>
          <w:sz w:val="20"/>
          <w:vertAlign w:val="baseline"/>
        </w:rPr>
        <w:t>Vol. 5 at p.51</w:t>
      </w:r>
    </w:p>
    <w:p>
      <w:pPr>
        <w:spacing w:before="0"/>
        <w:ind w:left="562" w:right="1202" w:hanging="351"/>
        <w:jc w:val="left"/>
        <w:rPr>
          <w:sz w:val="20"/>
        </w:rPr>
      </w:pPr>
      <w:r>
        <w:rPr>
          <w:sz w:val="20"/>
          <w:vertAlign w:val="superscript"/>
        </w:rPr>
        <w:t>109</w:t>
      </w:r>
      <w:r>
        <w:rPr>
          <w:spacing w:val="80"/>
          <w:sz w:val="20"/>
          <w:vertAlign w:val="baseline"/>
        </w:rPr>
        <w:t> </w:t>
      </w:r>
      <w:r>
        <w:rPr>
          <w:sz w:val="20"/>
          <w:vertAlign w:val="baseline"/>
        </w:rPr>
        <w:t>Moses, M. &amp; Kevin, B. (2013) Factors Affecting the Success of Conserving Biodiversity in National Parks:</w:t>
      </w:r>
      <w:r>
        <w:rPr>
          <w:spacing w:val="-4"/>
          <w:sz w:val="20"/>
          <w:vertAlign w:val="baseline"/>
        </w:rPr>
        <w:t> </w:t>
      </w:r>
      <w:r>
        <w:rPr>
          <w:sz w:val="20"/>
          <w:vertAlign w:val="baseline"/>
        </w:rPr>
        <w:t>A</w:t>
      </w:r>
      <w:r>
        <w:rPr>
          <w:spacing w:val="-3"/>
          <w:sz w:val="20"/>
          <w:vertAlign w:val="baseline"/>
        </w:rPr>
        <w:t> </w:t>
      </w:r>
      <w:r>
        <w:rPr>
          <w:sz w:val="20"/>
          <w:vertAlign w:val="baseline"/>
        </w:rPr>
        <w:t>Review</w:t>
      </w:r>
      <w:r>
        <w:rPr>
          <w:spacing w:val="-7"/>
          <w:sz w:val="20"/>
          <w:vertAlign w:val="baseline"/>
        </w:rPr>
        <w:t> </w:t>
      </w:r>
      <w:r>
        <w:rPr>
          <w:sz w:val="20"/>
          <w:vertAlign w:val="baseline"/>
        </w:rPr>
        <w:t>of</w:t>
      </w:r>
      <w:r>
        <w:rPr>
          <w:spacing w:val="-4"/>
          <w:sz w:val="20"/>
          <w:vertAlign w:val="baseline"/>
        </w:rPr>
        <w:t> </w:t>
      </w:r>
      <w:r>
        <w:rPr>
          <w:sz w:val="20"/>
          <w:vertAlign w:val="baseline"/>
        </w:rPr>
        <w:t>case</w:t>
      </w:r>
      <w:r>
        <w:rPr>
          <w:spacing w:val="-3"/>
          <w:sz w:val="20"/>
          <w:vertAlign w:val="baseline"/>
        </w:rPr>
        <w:t> </w:t>
      </w:r>
      <w:r>
        <w:rPr>
          <w:sz w:val="20"/>
          <w:vertAlign w:val="baseline"/>
        </w:rPr>
        <w:t>studies</w:t>
      </w:r>
      <w:r>
        <w:rPr>
          <w:spacing w:val="-1"/>
          <w:sz w:val="20"/>
          <w:vertAlign w:val="baseline"/>
        </w:rPr>
        <w:t> </w:t>
      </w:r>
      <w:r>
        <w:rPr>
          <w:sz w:val="20"/>
          <w:vertAlign w:val="baseline"/>
        </w:rPr>
        <w:t>from</w:t>
      </w:r>
      <w:r>
        <w:rPr>
          <w:spacing w:val="-4"/>
          <w:sz w:val="20"/>
          <w:vertAlign w:val="baseline"/>
        </w:rPr>
        <w:t> </w:t>
      </w:r>
      <w:r>
        <w:rPr>
          <w:sz w:val="20"/>
          <w:vertAlign w:val="baseline"/>
        </w:rPr>
        <w:t>Africa.</w:t>
      </w:r>
      <w:r>
        <w:rPr>
          <w:spacing w:val="40"/>
          <w:sz w:val="20"/>
          <w:vertAlign w:val="baseline"/>
        </w:rPr>
        <w:t> </w:t>
      </w:r>
      <w:r>
        <w:rPr>
          <w:i/>
          <w:sz w:val="20"/>
          <w:vertAlign w:val="baseline"/>
        </w:rPr>
        <w:t>International</w:t>
      </w:r>
      <w:r>
        <w:rPr>
          <w:i/>
          <w:spacing w:val="-4"/>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Biodiversity</w:t>
      </w:r>
      <w:r>
        <w:rPr>
          <w:sz w:val="20"/>
          <w:vertAlign w:val="baseline"/>
        </w:rPr>
        <w:t>.</w:t>
      </w:r>
      <w:r>
        <w:rPr>
          <w:spacing w:val="40"/>
          <w:sz w:val="20"/>
          <w:vertAlign w:val="baseline"/>
        </w:rPr>
        <w:t> </w:t>
      </w:r>
      <w:r>
        <w:rPr>
          <w:sz w:val="20"/>
          <w:vertAlign w:val="baseline"/>
        </w:rPr>
        <w:t>Vol.</w:t>
      </w:r>
      <w:r>
        <w:rPr>
          <w:spacing w:val="-3"/>
          <w:sz w:val="20"/>
          <w:vertAlign w:val="baseline"/>
        </w:rPr>
        <w:t> </w:t>
      </w:r>
      <w:r>
        <w:rPr>
          <w:sz w:val="20"/>
          <w:vertAlign w:val="baseline"/>
        </w:rPr>
        <w:t>20</w:t>
      </w:r>
      <w:r>
        <w:rPr>
          <w:spacing w:val="-4"/>
          <w:sz w:val="20"/>
          <w:vertAlign w:val="baseline"/>
        </w:rPr>
        <w:t> </w:t>
      </w:r>
      <w:r>
        <w:rPr>
          <w:sz w:val="20"/>
          <w:vertAlign w:val="baseline"/>
        </w:rPr>
        <w:t>p.</w:t>
      </w:r>
      <w:r>
        <w:rPr>
          <w:spacing w:val="-3"/>
          <w:sz w:val="20"/>
          <w:vertAlign w:val="baseline"/>
        </w:rPr>
        <w:t> </w:t>
      </w:r>
      <w:r>
        <w:rPr>
          <w:sz w:val="20"/>
          <w:vertAlign w:val="baseline"/>
        </w:rPr>
        <w:t>20</w:t>
      </w:r>
      <w:r>
        <w:rPr>
          <w:spacing w:val="-2"/>
          <w:sz w:val="20"/>
          <w:vertAlign w:val="baseline"/>
        </w:rPr>
        <w:t> </w:t>
      </w:r>
      <w:r>
        <w:rPr>
          <w:sz w:val="20"/>
          <w:vertAlign w:val="baseline"/>
        </w:rPr>
        <w:t>Article ID. 798101.</w:t>
      </w:r>
    </w:p>
    <w:p>
      <w:pPr>
        <w:spacing w:after="0"/>
        <w:jc w:val="left"/>
        <w:rPr>
          <w:sz w:val="20"/>
        </w:rPr>
        <w:sectPr>
          <w:pgSz w:w="12240" w:h="15840"/>
          <w:pgMar w:header="0" w:footer="1519" w:top="1320" w:bottom="1720" w:left="1660" w:right="360"/>
        </w:sectPr>
      </w:pPr>
    </w:p>
    <w:p>
      <w:pPr>
        <w:pStyle w:val="BodyText"/>
        <w:spacing w:line="480" w:lineRule="auto" w:before="112"/>
        <w:ind w:left="932" w:right="1077" w:firstLine="720"/>
        <w:jc w:val="both"/>
      </w:pPr>
      <w:r>
        <w:rPr/>
        <w:t>Olubisi, O. and Gideon, N.</w:t>
      </w:r>
      <w:r>
        <w:rPr>
          <w:vertAlign w:val="superscript"/>
        </w:rPr>
        <w:t>110</w:t>
      </w:r>
      <w:r>
        <w:rPr>
          <w:vertAlign w:val="baseline"/>
        </w:rPr>
        <w:t> observed that, Nigeria has taken significant action related to biodiversity conservation as: A country study on biodiversity in Nigeria was published in 1992, more national parks established, establishment of different ex-situ sites, zoo/zoological gardens, museums and herbaria.</w:t>
      </w:r>
      <w:r>
        <w:rPr>
          <w:spacing w:val="40"/>
          <w:vertAlign w:val="baseline"/>
        </w:rPr>
        <w:t> </w:t>
      </w:r>
      <w:r>
        <w:rPr>
          <w:vertAlign w:val="baseline"/>
        </w:rPr>
        <w:t>But the legal coverage of these areas is still rather weak and is an area that needs to be addressed</w:t>
      </w:r>
      <w:r>
        <w:rPr>
          <w:spacing w:val="40"/>
          <w:vertAlign w:val="baseline"/>
        </w:rPr>
        <w:t> </w:t>
      </w:r>
      <w:r>
        <w:rPr>
          <w:vertAlign w:val="baseline"/>
        </w:rPr>
        <w:t>in keeping with article 9(d) of the CBD. The thesis in this line advocate for the divergent of comprehensive biodiversity</w:t>
      </w:r>
      <w:r>
        <w:rPr>
          <w:spacing w:val="-1"/>
          <w:vertAlign w:val="baseline"/>
        </w:rPr>
        <w:t> </w:t>
      </w:r>
      <w:r>
        <w:rPr>
          <w:vertAlign w:val="baseline"/>
        </w:rPr>
        <w:t>act in Nigeria.</w:t>
      </w:r>
      <w:r>
        <w:rPr>
          <w:spacing w:val="40"/>
          <w:vertAlign w:val="baseline"/>
        </w:rPr>
        <w:t> </w:t>
      </w:r>
      <w:r>
        <w:rPr>
          <w:vertAlign w:val="baseline"/>
        </w:rPr>
        <w:t>It is the task of this research to find out whether this view expressed by the writers is true or not considering the poor implementation of biodiversity convention in Nigeria.</w:t>
      </w:r>
    </w:p>
    <w:p>
      <w:pPr>
        <w:pStyle w:val="BodyText"/>
        <w:spacing w:line="480" w:lineRule="auto" w:before="241"/>
        <w:ind w:left="932" w:right="1075" w:firstLine="720"/>
        <w:jc w:val="both"/>
      </w:pPr>
      <w:r>
        <w:rPr/>
        <w:t>Other</w:t>
      </w:r>
      <w:r>
        <w:rPr>
          <w:spacing w:val="-3"/>
        </w:rPr>
        <w:t> </w:t>
      </w:r>
      <w:r>
        <w:rPr/>
        <w:t>interactive</w:t>
      </w:r>
      <w:r>
        <w:rPr>
          <w:spacing w:val="-4"/>
        </w:rPr>
        <w:t> </w:t>
      </w:r>
      <w:r>
        <w:rPr/>
        <w:t>consulted</w:t>
      </w:r>
      <w:r>
        <w:rPr>
          <w:spacing w:val="-3"/>
        </w:rPr>
        <w:t> </w:t>
      </w:r>
      <w:r>
        <w:rPr/>
        <w:t>include</w:t>
      </w:r>
      <w:r>
        <w:rPr>
          <w:spacing w:val="-4"/>
        </w:rPr>
        <w:t> </w:t>
      </w:r>
      <w:r>
        <w:rPr/>
        <w:t>Monica</w:t>
      </w:r>
      <w:r>
        <w:rPr>
          <w:spacing w:val="-4"/>
        </w:rPr>
        <w:t> </w:t>
      </w:r>
      <w:r>
        <w:rPr/>
        <w:t>Rosell</w:t>
      </w:r>
      <w:r>
        <w:rPr>
          <w:vertAlign w:val="superscript"/>
        </w:rPr>
        <w:t>111</w:t>
      </w:r>
      <w:r>
        <w:rPr>
          <w:vertAlign w:val="baseline"/>
        </w:rPr>
        <w:t>.</w:t>
      </w:r>
      <w:r>
        <w:rPr>
          <w:spacing w:val="40"/>
          <w:vertAlign w:val="baseline"/>
        </w:rPr>
        <w:t> </w:t>
      </w:r>
      <w:r>
        <w:rPr>
          <w:vertAlign w:val="baseline"/>
        </w:rPr>
        <w:t>In</w:t>
      </w:r>
      <w:r>
        <w:rPr>
          <w:spacing w:val="-3"/>
          <w:vertAlign w:val="baseline"/>
        </w:rPr>
        <w:t> </w:t>
      </w:r>
      <w:r>
        <w:rPr>
          <w:vertAlign w:val="baseline"/>
        </w:rPr>
        <w:t>the</w:t>
      </w:r>
      <w:r>
        <w:rPr>
          <w:spacing w:val="-4"/>
          <w:vertAlign w:val="baseline"/>
        </w:rPr>
        <w:t> </w:t>
      </w:r>
      <w:r>
        <w:rPr>
          <w:vertAlign w:val="baseline"/>
        </w:rPr>
        <w:t>field</w:t>
      </w:r>
      <w:r>
        <w:rPr>
          <w:spacing w:val="-3"/>
          <w:vertAlign w:val="baseline"/>
        </w:rPr>
        <w:t> </w:t>
      </w:r>
      <w:r>
        <w:rPr>
          <w:vertAlign w:val="baseline"/>
        </w:rPr>
        <w:t>of</w:t>
      </w:r>
      <w:r>
        <w:rPr>
          <w:spacing w:val="-2"/>
          <w:vertAlign w:val="baseline"/>
        </w:rPr>
        <w:t> </w:t>
      </w:r>
      <w:r>
        <w:rPr>
          <w:vertAlign w:val="baseline"/>
        </w:rPr>
        <w:t>access</w:t>
      </w:r>
      <w:r>
        <w:rPr>
          <w:spacing w:val="-3"/>
          <w:vertAlign w:val="baseline"/>
        </w:rPr>
        <w:t> </w:t>
      </w:r>
      <w:r>
        <w:rPr>
          <w:vertAlign w:val="baseline"/>
        </w:rPr>
        <w:t>to genetic resources stressed the importance of the duties of the national government to determine access to genetic resources in their home countries as provided under article 15 of biodiversity convention.</w:t>
      </w:r>
      <w:r>
        <w:rPr>
          <w:spacing w:val="40"/>
          <w:vertAlign w:val="baseline"/>
        </w:rPr>
        <w:t> </w:t>
      </w:r>
      <w:r>
        <w:rPr>
          <w:vertAlign w:val="baseline"/>
        </w:rPr>
        <w:t>In line with the requirement of Article 15 of CBD &amp; Bonn Guidelines on access to genetic resources, the thesis analyses the current Nigeria position in that regard.</w:t>
      </w:r>
    </w:p>
    <w:p>
      <w:pPr>
        <w:pStyle w:val="BodyText"/>
        <w:spacing w:line="480" w:lineRule="auto" w:before="241"/>
        <w:ind w:left="932" w:right="1075" w:firstLine="720"/>
        <w:jc w:val="both"/>
      </w:pPr>
      <w:r>
        <w:rPr/>
        <w:t>Ohuruogu,C.C and Chukwudumebi, O.</w:t>
      </w:r>
      <w:r>
        <w:rPr>
          <w:vertAlign w:val="superscript"/>
        </w:rPr>
        <w:t>112</w:t>
      </w:r>
      <w:r>
        <w:rPr>
          <w:vertAlign w:val="baseline"/>
        </w:rPr>
        <w:t> pointed out the major fall out of CBD and Bonn Guidelines on access to genetic result and benefit sharing, argued at the</w:t>
      </w:r>
      <w:r>
        <w:rPr>
          <w:spacing w:val="8"/>
          <w:vertAlign w:val="baseline"/>
        </w:rPr>
        <w:t> </w:t>
      </w:r>
      <w:r>
        <w:rPr>
          <w:vertAlign w:val="baseline"/>
        </w:rPr>
        <w:t>same</w:t>
      </w:r>
      <w:r>
        <w:rPr>
          <w:spacing w:val="11"/>
          <w:vertAlign w:val="baseline"/>
        </w:rPr>
        <w:t> </w:t>
      </w:r>
      <w:r>
        <w:rPr>
          <w:vertAlign w:val="baseline"/>
        </w:rPr>
        <w:t>time</w:t>
      </w:r>
      <w:r>
        <w:rPr>
          <w:spacing w:val="10"/>
          <w:vertAlign w:val="baseline"/>
        </w:rPr>
        <w:t> </w:t>
      </w:r>
      <w:r>
        <w:rPr>
          <w:vertAlign w:val="baseline"/>
        </w:rPr>
        <w:t>that</w:t>
      </w:r>
      <w:r>
        <w:rPr>
          <w:spacing w:val="13"/>
          <w:vertAlign w:val="baseline"/>
        </w:rPr>
        <w:t> </w:t>
      </w:r>
      <w:r>
        <w:rPr>
          <w:vertAlign w:val="baseline"/>
        </w:rPr>
        <w:t>even</w:t>
      </w:r>
      <w:r>
        <w:rPr>
          <w:spacing w:val="10"/>
          <w:vertAlign w:val="baseline"/>
        </w:rPr>
        <w:t> </w:t>
      </w:r>
      <w:r>
        <w:rPr>
          <w:vertAlign w:val="baseline"/>
        </w:rPr>
        <w:t>the</w:t>
      </w:r>
      <w:r>
        <w:rPr>
          <w:spacing w:val="11"/>
          <w:vertAlign w:val="baseline"/>
        </w:rPr>
        <w:t> </w:t>
      </w:r>
      <w:r>
        <w:rPr>
          <w:vertAlign w:val="baseline"/>
        </w:rPr>
        <w:t>Nagoya</w:t>
      </w:r>
      <w:r>
        <w:rPr>
          <w:spacing w:val="9"/>
          <w:vertAlign w:val="baseline"/>
        </w:rPr>
        <w:t> </w:t>
      </w:r>
      <w:r>
        <w:rPr>
          <w:vertAlign w:val="baseline"/>
        </w:rPr>
        <w:t>protocol,</w:t>
      </w:r>
      <w:r>
        <w:rPr>
          <w:spacing w:val="12"/>
          <w:vertAlign w:val="baseline"/>
        </w:rPr>
        <w:t> </w:t>
      </w:r>
      <w:r>
        <w:rPr>
          <w:vertAlign w:val="baseline"/>
        </w:rPr>
        <w:t>has</w:t>
      </w:r>
      <w:r>
        <w:rPr>
          <w:spacing w:val="13"/>
          <w:vertAlign w:val="baseline"/>
        </w:rPr>
        <w:t> </w:t>
      </w:r>
      <w:r>
        <w:rPr>
          <w:vertAlign w:val="baseline"/>
        </w:rPr>
        <w:t>done</w:t>
      </w:r>
      <w:r>
        <w:rPr>
          <w:spacing w:val="9"/>
          <w:vertAlign w:val="baseline"/>
        </w:rPr>
        <w:t> </w:t>
      </w:r>
      <w:r>
        <w:rPr>
          <w:vertAlign w:val="baseline"/>
        </w:rPr>
        <w:t>little</w:t>
      </w:r>
      <w:r>
        <w:rPr>
          <w:spacing w:val="11"/>
          <w:vertAlign w:val="baseline"/>
        </w:rPr>
        <w:t> </w:t>
      </w:r>
      <w:r>
        <w:rPr>
          <w:vertAlign w:val="baseline"/>
        </w:rPr>
        <w:t>in</w:t>
      </w:r>
      <w:r>
        <w:rPr>
          <w:spacing w:val="11"/>
          <w:vertAlign w:val="baseline"/>
        </w:rPr>
        <w:t> </w:t>
      </w:r>
      <w:r>
        <w:rPr>
          <w:vertAlign w:val="baseline"/>
        </w:rPr>
        <w:t>locating</w:t>
      </w:r>
      <w:r>
        <w:rPr>
          <w:spacing w:val="9"/>
          <w:vertAlign w:val="baseline"/>
        </w:rPr>
        <w:t> </w:t>
      </w:r>
      <w:r>
        <w:rPr>
          <w:vertAlign w:val="baseline"/>
        </w:rPr>
        <w:t>the</w:t>
      </w:r>
      <w:r>
        <w:rPr>
          <w:spacing w:val="11"/>
          <w:vertAlign w:val="baseline"/>
        </w:rPr>
        <w:t> </w:t>
      </w:r>
      <w:r>
        <w:rPr>
          <w:spacing w:val="-2"/>
          <w:vertAlign w:val="baseline"/>
        </w:rPr>
        <w:t>required</w:t>
      </w:r>
    </w:p>
    <w:p>
      <w:pPr>
        <w:pStyle w:val="BodyText"/>
        <w:ind w:left="932"/>
        <w:jc w:val="both"/>
      </w:pPr>
      <w:r>
        <w:rPr/>
        <w:t>security</w:t>
      </w:r>
      <w:r>
        <w:rPr>
          <w:spacing w:val="23"/>
        </w:rPr>
        <w:t> </w:t>
      </w:r>
      <w:r>
        <w:rPr/>
        <w:t>for</w:t>
      </w:r>
      <w:r>
        <w:rPr>
          <w:spacing w:val="28"/>
        </w:rPr>
        <w:t> </w:t>
      </w:r>
      <w:r>
        <w:rPr/>
        <w:t>indigenous</w:t>
      </w:r>
      <w:r>
        <w:rPr>
          <w:spacing w:val="32"/>
        </w:rPr>
        <w:t> </w:t>
      </w:r>
      <w:r>
        <w:rPr/>
        <w:t>people</w:t>
      </w:r>
      <w:r>
        <w:rPr>
          <w:spacing w:val="29"/>
        </w:rPr>
        <w:t> </w:t>
      </w:r>
      <w:r>
        <w:rPr/>
        <w:t>interest</w:t>
      </w:r>
      <w:r>
        <w:rPr>
          <w:spacing w:val="29"/>
        </w:rPr>
        <w:t> </w:t>
      </w:r>
      <w:r>
        <w:rPr/>
        <w:t>by</w:t>
      </w:r>
      <w:r>
        <w:rPr>
          <w:spacing w:val="24"/>
        </w:rPr>
        <w:t> </w:t>
      </w:r>
      <w:r>
        <w:rPr/>
        <w:t>providing</w:t>
      </w:r>
      <w:r>
        <w:rPr>
          <w:spacing w:val="27"/>
        </w:rPr>
        <w:t> </w:t>
      </w:r>
      <w:r>
        <w:rPr/>
        <w:t>that</w:t>
      </w:r>
      <w:r>
        <w:rPr>
          <w:spacing w:val="30"/>
        </w:rPr>
        <w:t> </w:t>
      </w:r>
      <w:r>
        <w:rPr/>
        <w:t>such</w:t>
      </w:r>
      <w:r>
        <w:rPr>
          <w:spacing w:val="28"/>
        </w:rPr>
        <w:t> </w:t>
      </w:r>
      <w:r>
        <w:rPr/>
        <w:t>benefit</w:t>
      </w:r>
      <w:r>
        <w:rPr>
          <w:spacing w:val="29"/>
        </w:rPr>
        <w:t> </w:t>
      </w:r>
      <w:r>
        <w:rPr/>
        <w:t>should</w:t>
      </w:r>
      <w:r>
        <w:rPr>
          <w:spacing w:val="30"/>
        </w:rPr>
        <w:t> </w:t>
      </w:r>
      <w:r>
        <w:rPr/>
        <w:t>be</w:t>
      </w:r>
      <w:r>
        <w:rPr>
          <w:spacing w:val="28"/>
        </w:rPr>
        <w:t> </w:t>
      </w:r>
      <w:r>
        <w:rPr>
          <w:spacing w:val="-5"/>
        </w:rPr>
        <w:t>in</w:t>
      </w:r>
    </w:p>
    <w:p>
      <w:pPr>
        <w:pStyle w:val="BodyText"/>
        <w:spacing w:before="8"/>
        <w:rPr>
          <w:sz w:val="14"/>
        </w:rPr>
      </w:pPr>
      <w:r>
        <w:rPr/>
        <mc:AlternateContent>
          <mc:Choice Requires="wps">
            <w:drawing>
              <wp:anchor distT="0" distB="0" distL="0" distR="0" allowOverlap="1" layoutInCell="1" locked="0" behindDoc="1" simplePos="0" relativeHeight="487609344">
                <wp:simplePos x="0" y="0"/>
                <wp:positionH relativeFrom="page">
                  <wp:posOffset>1189024</wp:posOffset>
                </wp:positionH>
                <wp:positionV relativeFrom="paragraph">
                  <wp:posOffset>122979</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3390pt;width:144.020pt;height:.71997pt;mso-position-horizontal-relative:page;mso-position-vertical-relative:paragraph;z-index:-15707136;mso-wrap-distance-left:0;mso-wrap-distance-right:0" id="docshape42" filled="true" fillcolor="#000000" stroked="false">
                <v:fill type="solid"/>
                <w10:wrap type="topAndBottom"/>
              </v:rect>
            </w:pict>
          </mc:Fallback>
        </mc:AlternateContent>
      </w:r>
    </w:p>
    <w:p>
      <w:pPr>
        <w:spacing w:before="96"/>
        <w:ind w:left="565" w:right="1078" w:hanging="353"/>
        <w:jc w:val="left"/>
        <w:rPr>
          <w:sz w:val="20"/>
        </w:rPr>
      </w:pPr>
      <w:r>
        <w:rPr>
          <w:sz w:val="20"/>
          <w:vertAlign w:val="superscript"/>
        </w:rPr>
        <w:t>110</w:t>
      </w:r>
      <w:r>
        <w:rPr>
          <w:spacing w:val="80"/>
          <w:sz w:val="20"/>
          <w:vertAlign w:val="baseline"/>
        </w:rPr>
        <w:t> </w:t>
      </w:r>
      <w:r>
        <w:rPr>
          <w:sz w:val="20"/>
          <w:vertAlign w:val="baseline"/>
        </w:rPr>
        <w:t>Olubisi</w:t>
      </w:r>
      <w:r>
        <w:rPr>
          <w:spacing w:val="-3"/>
          <w:sz w:val="20"/>
          <w:vertAlign w:val="baseline"/>
        </w:rPr>
        <w:t> </w:t>
      </w:r>
      <w:r>
        <w:rPr>
          <w:sz w:val="20"/>
          <w:vertAlign w:val="baseline"/>
        </w:rPr>
        <w:t>O.</w:t>
      </w:r>
      <w:r>
        <w:rPr>
          <w:spacing w:val="-2"/>
          <w:sz w:val="20"/>
          <w:vertAlign w:val="baseline"/>
        </w:rPr>
        <w:t> </w:t>
      </w:r>
      <w:r>
        <w:rPr>
          <w:sz w:val="20"/>
          <w:vertAlign w:val="baseline"/>
        </w:rPr>
        <w:t>&amp;</w:t>
      </w:r>
      <w:r>
        <w:rPr>
          <w:spacing w:val="-4"/>
          <w:sz w:val="20"/>
          <w:vertAlign w:val="baseline"/>
        </w:rPr>
        <w:t> </w:t>
      </w:r>
      <w:r>
        <w:rPr>
          <w:sz w:val="20"/>
          <w:vertAlign w:val="baseline"/>
        </w:rPr>
        <w:t>Gideon</w:t>
      </w:r>
      <w:r>
        <w:rPr>
          <w:spacing w:val="-3"/>
          <w:sz w:val="20"/>
          <w:vertAlign w:val="baseline"/>
        </w:rPr>
        <w:t> </w:t>
      </w:r>
      <w:r>
        <w:rPr>
          <w:sz w:val="20"/>
          <w:vertAlign w:val="baseline"/>
        </w:rPr>
        <w:t>N.</w:t>
      </w:r>
      <w:r>
        <w:rPr>
          <w:spacing w:val="-2"/>
          <w:sz w:val="20"/>
          <w:vertAlign w:val="baseline"/>
        </w:rPr>
        <w:t> </w:t>
      </w:r>
      <w:r>
        <w:rPr>
          <w:sz w:val="20"/>
          <w:vertAlign w:val="baseline"/>
        </w:rPr>
        <w:t>(2012) </w:t>
      </w:r>
      <w:r>
        <w:rPr>
          <w:i/>
          <w:sz w:val="20"/>
          <w:vertAlign w:val="baseline"/>
        </w:rPr>
        <w:t>Critical</w:t>
      </w:r>
      <w:r>
        <w:rPr>
          <w:i/>
          <w:spacing w:val="-3"/>
          <w:sz w:val="20"/>
          <w:vertAlign w:val="baseline"/>
        </w:rPr>
        <w:t> </w:t>
      </w:r>
      <w:r>
        <w:rPr>
          <w:i/>
          <w:sz w:val="20"/>
          <w:vertAlign w:val="baseline"/>
        </w:rPr>
        <w:t>Appraisal</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Legal</w:t>
      </w:r>
      <w:r>
        <w:rPr>
          <w:i/>
          <w:spacing w:val="-3"/>
          <w:sz w:val="20"/>
          <w:vertAlign w:val="baseline"/>
        </w:rPr>
        <w:t> </w:t>
      </w:r>
      <w:r>
        <w:rPr>
          <w:i/>
          <w:sz w:val="20"/>
          <w:vertAlign w:val="baseline"/>
        </w:rPr>
        <w:t>Regime</w:t>
      </w:r>
      <w:r>
        <w:rPr>
          <w:i/>
          <w:spacing w:val="-2"/>
          <w:sz w:val="20"/>
          <w:vertAlign w:val="baseline"/>
        </w:rPr>
        <w:t> </w:t>
      </w:r>
      <w:r>
        <w:rPr>
          <w:i/>
          <w:sz w:val="20"/>
          <w:vertAlign w:val="baseline"/>
        </w:rPr>
        <w:t>for</w:t>
      </w:r>
      <w:r>
        <w:rPr>
          <w:i/>
          <w:spacing w:val="-3"/>
          <w:sz w:val="20"/>
          <w:vertAlign w:val="baseline"/>
        </w:rPr>
        <w:t> </w:t>
      </w:r>
      <w:r>
        <w:rPr>
          <w:i/>
          <w:sz w:val="20"/>
          <w:vertAlign w:val="baseline"/>
        </w:rPr>
        <w:t>Biodiversity</w:t>
      </w:r>
      <w:r>
        <w:rPr>
          <w:i/>
          <w:spacing w:val="-2"/>
          <w:sz w:val="20"/>
          <w:vertAlign w:val="baseline"/>
        </w:rPr>
        <w:t> </w:t>
      </w:r>
      <w:r>
        <w:rPr>
          <w:i/>
          <w:sz w:val="20"/>
          <w:vertAlign w:val="baseline"/>
        </w:rPr>
        <w:t>Conservation</w:t>
      </w:r>
      <w:r>
        <w:rPr>
          <w:i/>
          <w:spacing w:val="-1"/>
          <w:sz w:val="20"/>
          <w:vertAlign w:val="baseline"/>
        </w:rPr>
        <w:t> </w:t>
      </w:r>
      <w:r>
        <w:rPr>
          <w:i/>
          <w:sz w:val="20"/>
          <w:vertAlign w:val="baseline"/>
        </w:rPr>
        <w:t>in Nigeria.</w:t>
      </w:r>
      <w:r>
        <w:rPr>
          <w:i/>
          <w:spacing w:val="40"/>
          <w:sz w:val="20"/>
          <w:vertAlign w:val="baseline"/>
        </w:rPr>
        <w:t> </w:t>
      </w:r>
      <w:r>
        <w:rPr>
          <w:sz w:val="20"/>
          <w:vertAlign w:val="baseline"/>
        </w:rPr>
        <w:t>Canadian Social Science.</w:t>
      </w:r>
      <w:r>
        <w:rPr>
          <w:spacing w:val="40"/>
          <w:sz w:val="20"/>
          <w:vertAlign w:val="baseline"/>
        </w:rPr>
        <w:t> </w:t>
      </w:r>
      <w:r>
        <w:rPr>
          <w:sz w:val="20"/>
          <w:vertAlign w:val="baseline"/>
        </w:rPr>
        <w:t>Pp. 249-251. DOI: 1039681192366/97201</w:t>
      </w:r>
    </w:p>
    <w:p>
      <w:pPr>
        <w:spacing w:before="1"/>
        <w:ind w:left="565" w:right="1078" w:hanging="353"/>
        <w:jc w:val="left"/>
        <w:rPr>
          <w:sz w:val="20"/>
        </w:rPr>
      </w:pPr>
      <w:r>
        <w:rPr>
          <w:sz w:val="20"/>
          <w:vertAlign w:val="superscript"/>
        </w:rPr>
        <w:t>111</w:t>
      </w:r>
      <w:r>
        <w:rPr>
          <w:spacing w:val="80"/>
          <w:sz w:val="20"/>
          <w:vertAlign w:val="baseline"/>
        </w:rPr>
        <w:t> </w:t>
      </w:r>
      <w:r>
        <w:rPr>
          <w:sz w:val="20"/>
          <w:vertAlign w:val="baseline"/>
        </w:rPr>
        <w:t>Monica</w:t>
      </w:r>
      <w:r>
        <w:rPr>
          <w:spacing w:val="-3"/>
          <w:sz w:val="20"/>
          <w:vertAlign w:val="baseline"/>
        </w:rPr>
        <w:t> </w:t>
      </w:r>
      <w:r>
        <w:rPr>
          <w:sz w:val="20"/>
          <w:vertAlign w:val="baseline"/>
        </w:rPr>
        <w:t>Rosell</w:t>
      </w:r>
      <w:r>
        <w:rPr>
          <w:spacing w:val="-3"/>
          <w:sz w:val="20"/>
          <w:vertAlign w:val="baseline"/>
        </w:rPr>
        <w:t> </w:t>
      </w:r>
      <w:r>
        <w:rPr>
          <w:sz w:val="20"/>
          <w:vertAlign w:val="baseline"/>
        </w:rPr>
        <w:t>(1997), </w:t>
      </w:r>
      <w:r>
        <w:rPr>
          <w:i/>
          <w:sz w:val="20"/>
          <w:vertAlign w:val="baseline"/>
        </w:rPr>
        <w:t>Access</w:t>
      </w:r>
      <w:r>
        <w:rPr>
          <w:i/>
          <w:spacing w:val="-4"/>
          <w:sz w:val="20"/>
          <w:vertAlign w:val="baseline"/>
        </w:rPr>
        <w:t> </w:t>
      </w:r>
      <w:r>
        <w:rPr>
          <w:i/>
          <w:sz w:val="20"/>
          <w:vertAlign w:val="baseline"/>
        </w:rPr>
        <w:t>to</w:t>
      </w:r>
      <w:r>
        <w:rPr>
          <w:i/>
          <w:spacing w:val="-2"/>
          <w:sz w:val="20"/>
          <w:vertAlign w:val="baseline"/>
        </w:rPr>
        <w:t> </w:t>
      </w:r>
      <w:r>
        <w:rPr>
          <w:i/>
          <w:sz w:val="20"/>
          <w:vertAlign w:val="baseline"/>
        </w:rPr>
        <w:t>Genetic</w:t>
      </w:r>
      <w:r>
        <w:rPr>
          <w:i/>
          <w:spacing w:val="-3"/>
          <w:sz w:val="20"/>
          <w:vertAlign w:val="baseline"/>
        </w:rPr>
        <w:t> </w:t>
      </w:r>
      <w:r>
        <w:rPr>
          <w:i/>
          <w:sz w:val="20"/>
          <w:vertAlign w:val="baseline"/>
        </w:rPr>
        <w:t>Resources:</w:t>
      </w:r>
      <w:r>
        <w:rPr>
          <w:i/>
          <w:spacing w:val="-3"/>
          <w:sz w:val="20"/>
          <w:vertAlign w:val="baseline"/>
        </w:rPr>
        <w:t> </w:t>
      </w:r>
      <w:r>
        <w:rPr>
          <w:i/>
          <w:sz w:val="20"/>
          <w:vertAlign w:val="baseline"/>
        </w:rPr>
        <w:t>A</w:t>
      </w:r>
      <w:r>
        <w:rPr>
          <w:i/>
          <w:spacing w:val="-3"/>
          <w:sz w:val="20"/>
          <w:vertAlign w:val="baseline"/>
        </w:rPr>
        <w:t> </w:t>
      </w:r>
      <w:r>
        <w:rPr>
          <w:i/>
          <w:sz w:val="20"/>
          <w:vertAlign w:val="baseline"/>
        </w:rPr>
        <w:t>Critical</w:t>
      </w:r>
      <w:r>
        <w:rPr>
          <w:i/>
          <w:spacing w:val="-4"/>
          <w:sz w:val="20"/>
          <w:vertAlign w:val="baseline"/>
        </w:rPr>
        <w:t> </w:t>
      </w:r>
      <w:r>
        <w:rPr>
          <w:i/>
          <w:sz w:val="20"/>
          <w:vertAlign w:val="baseline"/>
        </w:rPr>
        <w:t>Approaches</w:t>
      </w:r>
      <w:r>
        <w:rPr>
          <w:i/>
          <w:spacing w:val="-4"/>
          <w:sz w:val="20"/>
          <w:vertAlign w:val="baseline"/>
        </w:rPr>
        <w:t> </w:t>
      </w:r>
      <w:r>
        <w:rPr>
          <w:i/>
          <w:sz w:val="20"/>
          <w:vertAlign w:val="baseline"/>
        </w:rPr>
        <w:t>to</w:t>
      </w:r>
      <w:r>
        <w:rPr>
          <w:i/>
          <w:spacing w:val="-2"/>
          <w:sz w:val="20"/>
          <w:vertAlign w:val="baseline"/>
        </w:rPr>
        <w:t> </w:t>
      </w:r>
      <w:r>
        <w:rPr>
          <w:i/>
          <w:sz w:val="20"/>
          <w:vertAlign w:val="baseline"/>
        </w:rPr>
        <w:t>Common</w:t>
      </w:r>
      <w:r>
        <w:rPr>
          <w:i/>
          <w:spacing w:val="-4"/>
          <w:sz w:val="20"/>
          <w:vertAlign w:val="baseline"/>
        </w:rPr>
        <w:t> </w:t>
      </w:r>
      <w:r>
        <w:rPr>
          <w:i/>
          <w:sz w:val="20"/>
          <w:vertAlign w:val="baseline"/>
        </w:rPr>
        <w:t>Regime</w:t>
      </w:r>
      <w:r>
        <w:rPr>
          <w:i/>
          <w:spacing w:val="-3"/>
          <w:sz w:val="20"/>
          <w:vertAlign w:val="baseline"/>
        </w:rPr>
        <w:t> </w:t>
      </w:r>
      <w:r>
        <w:rPr>
          <w:i/>
          <w:sz w:val="20"/>
          <w:vertAlign w:val="baseline"/>
        </w:rPr>
        <w:t>on</w:t>
      </w:r>
      <w:r>
        <w:rPr>
          <w:i/>
          <w:spacing w:val="-2"/>
          <w:sz w:val="20"/>
          <w:vertAlign w:val="baseline"/>
        </w:rPr>
        <w:t> </w:t>
      </w:r>
      <w:r>
        <w:rPr>
          <w:i/>
          <w:sz w:val="20"/>
          <w:vertAlign w:val="baseline"/>
        </w:rPr>
        <w:t>Access to Genetic Resources</w:t>
      </w:r>
      <w:r>
        <w:rPr>
          <w:sz w:val="20"/>
          <w:vertAlign w:val="baseline"/>
        </w:rPr>
        <w:t>, (6 RECIEL) p. 274.</w:t>
      </w:r>
    </w:p>
    <w:p>
      <w:pPr>
        <w:spacing w:before="0"/>
        <w:ind w:left="565" w:right="1078" w:hanging="353"/>
        <w:jc w:val="left"/>
        <w:rPr>
          <w:i/>
          <w:sz w:val="20"/>
        </w:rPr>
      </w:pPr>
      <w:r>
        <w:rPr>
          <w:sz w:val="20"/>
          <w:vertAlign w:val="superscript"/>
        </w:rPr>
        <w:t>112</w:t>
      </w:r>
      <w:r>
        <w:rPr>
          <w:spacing w:val="80"/>
          <w:sz w:val="20"/>
          <w:vertAlign w:val="baseline"/>
        </w:rPr>
        <w:t> </w:t>
      </w:r>
      <w:r>
        <w:rPr>
          <w:sz w:val="20"/>
          <w:vertAlign w:val="baseline"/>
        </w:rPr>
        <w:t>Ohuruogu, C.C and</w:t>
      </w:r>
      <w:r>
        <w:rPr>
          <w:spacing w:val="40"/>
          <w:sz w:val="20"/>
          <w:vertAlign w:val="baseline"/>
        </w:rPr>
        <w:t> </w:t>
      </w:r>
      <w:r>
        <w:rPr>
          <w:sz w:val="20"/>
          <w:vertAlign w:val="baseline"/>
        </w:rPr>
        <w:t>Chukwudumebi, O(2014)</w:t>
      </w:r>
      <w:r>
        <w:rPr>
          <w:spacing w:val="40"/>
          <w:sz w:val="20"/>
          <w:vertAlign w:val="baseline"/>
        </w:rPr>
        <w:t> </w:t>
      </w:r>
      <w:r>
        <w:rPr>
          <w:sz w:val="20"/>
          <w:vertAlign w:val="baseline"/>
        </w:rPr>
        <w:t>Bioprospecting in Nigeria: Evaluating the Adequacy of Laws</w:t>
      </w:r>
      <w:r>
        <w:rPr>
          <w:spacing w:val="-5"/>
          <w:sz w:val="20"/>
          <w:vertAlign w:val="baseline"/>
        </w:rPr>
        <w:t> </w:t>
      </w:r>
      <w:r>
        <w:rPr>
          <w:sz w:val="20"/>
          <w:vertAlign w:val="baseline"/>
        </w:rPr>
        <w:t>and</w:t>
      </w:r>
      <w:r>
        <w:rPr>
          <w:spacing w:val="-4"/>
          <w:sz w:val="20"/>
          <w:vertAlign w:val="baseline"/>
        </w:rPr>
        <w:t> </w:t>
      </w:r>
      <w:r>
        <w:rPr>
          <w:sz w:val="20"/>
          <w:vertAlign w:val="baseline"/>
        </w:rPr>
        <w:t>Practice</w:t>
      </w:r>
      <w:r>
        <w:rPr>
          <w:spacing w:val="-4"/>
          <w:sz w:val="20"/>
          <w:vertAlign w:val="baseline"/>
        </w:rPr>
        <w:t> </w:t>
      </w:r>
      <w:r>
        <w:rPr>
          <w:sz w:val="20"/>
          <w:vertAlign w:val="baseline"/>
        </w:rPr>
        <w:t>and</w:t>
      </w:r>
      <w:r>
        <w:rPr>
          <w:spacing w:val="-1"/>
          <w:sz w:val="20"/>
          <w:vertAlign w:val="baseline"/>
        </w:rPr>
        <w:t> </w:t>
      </w:r>
      <w:r>
        <w:rPr>
          <w:sz w:val="20"/>
          <w:vertAlign w:val="baseline"/>
        </w:rPr>
        <w:t>the</w:t>
      </w:r>
      <w:r>
        <w:rPr>
          <w:spacing w:val="-3"/>
          <w:sz w:val="20"/>
          <w:vertAlign w:val="baseline"/>
        </w:rPr>
        <w:t> </w:t>
      </w:r>
      <w:r>
        <w:rPr>
          <w:sz w:val="20"/>
          <w:vertAlign w:val="baseline"/>
        </w:rPr>
        <w:t>implication</w:t>
      </w:r>
      <w:r>
        <w:rPr>
          <w:spacing w:val="-4"/>
          <w:sz w:val="20"/>
          <w:vertAlign w:val="baseline"/>
        </w:rPr>
        <w:t> </w:t>
      </w:r>
      <w:r>
        <w:rPr>
          <w:sz w:val="20"/>
          <w:vertAlign w:val="baseline"/>
        </w:rPr>
        <w:t>for</w:t>
      </w:r>
      <w:r>
        <w:rPr>
          <w:spacing w:val="-4"/>
          <w:sz w:val="20"/>
          <w:vertAlign w:val="baseline"/>
        </w:rPr>
        <w:t> </w:t>
      </w:r>
      <w:r>
        <w:rPr>
          <w:sz w:val="20"/>
          <w:vertAlign w:val="baseline"/>
        </w:rPr>
        <w:t>Environment.Afe</w:t>
      </w:r>
      <w:r>
        <w:rPr>
          <w:spacing w:val="-4"/>
          <w:sz w:val="20"/>
          <w:vertAlign w:val="baseline"/>
        </w:rPr>
        <w:t> </w:t>
      </w:r>
      <w:r>
        <w:rPr>
          <w:sz w:val="20"/>
          <w:vertAlign w:val="baseline"/>
        </w:rPr>
        <w:t>Babalola</w:t>
      </w:r>
      <w:r>
        <w:rPr>
          <w:spacing w:val="-4"/>
          <w:sz w:val="20"/>
          <w:vertAlign w:val="baseline"/>
        </w:rPr>
        <w:t> </w:t>
      </w:r>
      <w:r>
        <w:rPr>
          <w:sz w:val="20"/>
          <w:vertAlign w:val="baseline"/>
        </w:rPr>
        <w:t>University,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Sustainable Development Law and Policy 3:1</w:t>
      </w:r>
    </w:p>
    <w:p>
      <w:pPr>
        <w:spacing w:after="0"/>
        <w:jc w:val="left"/>
        <w:rPr>
          <w:sz w:val="20"/>
        </w:rPr>
        <w:sectPr>
          <w:pgSz w:w="12240" w:h="15840"/>
          <w:pgMar w:header="0" w:footer="1519" w:top="1320" w:bottom="1720" w:left="1660" w:right="360"/>
        </w:sectPr>
      </w:pPr>
    </w:p>
    <w:p>
      <w:pPr>
        <w:pStyle w:val="BodyText"/>
        <w:spacing w:line="480" w:lineRule="auto" w:before="72"/>
        <w:ind w:left="932" w:right="1074"/>
        <w:jc w:val="both"/>
      </w:pPr>
      <w:r>
        <w:rPr/>
        <w:t>accordance with the domestic regulation. They submitted that this can lead to state abuse, instead the protocol should have stated unequivocally that the relevant indigenous people interest be protected through national legislation. The research work seeks to find out how CBD, fail to realize its aims of bio conservation, where people who are the main actors in conserving bio diversity are subject to unjust </w:t>
      </w:r>
      <w:r>
        <w:rPr>
          <w:spacing w:val="-2"/>
        </w:rPr>
        <w:t>treatment.</w:t>
      </w:r>
    </w:p>
    <w:p>
      <w:pPr>
        <w:pStyle w:val="BodyText"/>
        <w:spacing w:line="480" w:lineRule="auto" w:before="241"/>
        <w:ind w:left="932" w:right="1076" w:firstLine="720"/>
        <w:jc w:val="both"/>
      </w:pPr>
      <w:r>
        <w:rPr/>
        <w:t>Okorodudu Fabora‘s</w:t>
      </w:r>
      <w:r>
        <w:rPr>
          <w:vertAlign w:val="superscript"/>
        </w:rPr>
        <w:t>113</w:t>
      </w:r>
      <w:r>
        <w:rPr>
          <w:vertAlign w:val="baseline"/>
        </w:rPr>
        <w:t> work is a detailed legal study of environmental degradation, the work focuses on the legal measures for the protection of environmental resources namely air, water, land, fauna and flora.</w:t>
      </w:r>
      <w:r>
        <w:rPr>
          <w:spacing w:val="40"/>
          <w:vertAlign w:val="baseline"/>
        </w:rPr>
        <w:t> </w:t>
      </w:r>
      <w:r>
        <w:rPr>
          <w:vertAlign w:val="baseline"/>
        </w:rPr>
        <w:t>The limitation of the work is the adoption of strict legal approach in analyzing environmental issues and failed to relate the law to economic, social and political rights of those affected</w:t>
      </w:r>
      <w:r>
        <w:rPr>
          <w:spacing w:val="40"/>
          <w:vertAlign w:val="baseline"/>
        </w:rPr>
        <w:t> </w:t>
      </w:r>
      <w:r>
        <w:rPr>
          <w:vertAlign w:val="baseline"/>
        </w:rPr>
        <w:t>in the society.</w:t>
      </w:r>
      <w:r>
        <w:rPr>
          <w:spacing w:val="80"/>
          <w:vertAlign w:val="baseline"/>
        </w:rPr>
        <w:t> </w:t>
      </w:r>
      <w:r>
        <w:rPr>
          <w:vertAlign w:val="baseline"/>
        </w:rPr>
        <w:t>This work seeks to fill this vacuum by placing the law within its social and economic context.</w:t>
      </w:r>
    </w:p>
    <w:p>
      <w:pPr>
        <w:pStyle w:val="BodyText"/>
        <w:spacing w:line="480" w:lineRule="auto" w:before="241"/>
        <w:ind w:left="932" w:right="1079" w:firstLine="720"/>
        <w:jc w:val="both"/>
      </w:pPr>
      <w:r>
        <w:rPr/>
        <mc:AlternateContent>
          <mc:Choice Requires="wps">
            <w:drawing>
              <wp:anchor distT="0" distB="0" distL="0" distR="0" allowOverlap="1" layoutInCell="1" locked="0" behindDoc="1" simplePos="0" relativeHeight="487609856">
                <wp:simplePos x="0" y="0"/>
                <wp:positionH relativeFrom="page">
                  <wp:posOffset>1189024</wp:posOffset>
                </wp:positionH>
                <wp:positionV relativeFrom="paragraph">
                  <wp:posOffset>2642622</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08.080505pt;width:144.020pt;height:.71997pt;mso-position-horizontal-relative:page;mso-position-vertical-relative:paragraph;z-index:-15706624;mso-wrap-distance-left:0;mso-wrap-distance-right:0" id="docshape43" filled="true" fillcolor="#000000" stroked="false">
                <v:fill type="solid"/>
                <w10:wrap type="topAndBottom"/>
              </v:rect>
            </w:pict>
          </mc:Fallback>
        </mc:AlternateContent>
      </w:r>
      <w:r>
        <w:rPr/>
        <w:t>Nigeria is reach with biodiversity; both unfortunately many people do not appreciate the function and value of these resources. One of the principal means of ensuring that biodiversity resources are managed sustainably lies on placing proper values on those resources. In effect any</w:t>
      </w:r>
      <w:r>
        <w:rPr>
          <w:spacing w:val="-1"/>
        </w:rPr>
        <w:t> </w:t>
      </w:r>
      <w:r>
        <w:rPr/>
        <w:t>management regime</w:t>
      </w:r>
      <w:r>
        <w:rPr>
          <w:spacing w:val="-1"/>
        </w:rPr>
        <w:t> </w:t>
      </w:r>
      <w:r>
        <w:rPr/>
        <w:t>which assign zero</w:t>
      </w:r>
      <w:r>
        <w:rPr>
          <w:spacing w:val="-1"/>
        </w:rPr>
        <w:t> </w:t>
      </w:r>
      <w:r>
        <w:rPr/>
        <w:t>value knowledge to natural resources runs the risk of over exploitation. In line with the above Habu Audu</w:t>
      </w:r>
      <w:r>
        <w:rPr>
          <w:vertAlign w:val="superscript"/>
        </w:rPr>
        <w:t>114</w:t>
      </w:r>
      <w:r>
        <w:rPr>
          <w:vertAlign w:val="baseline"/>
        </w:rPr>
        <w:t> pointed out that available knowledge of biodiversity is still in adequate</w:t>
      </w:r>
      <w:r>
        <w:rPr>
          <w:spacing w:val="37"/>
          <w:vertAlign w:val="baseline"/>
        </w:rPr>
        <w:t> </w:t>
      </w:r>
      <w:r>
        <w:rPr>
          <w:vertAlign w:val="baseline"/>
        </w:rPr>
        <w:t>to</w:t>
      </w:r>
      <w:r>
        <w:rPr>
          <w:spacing w:val="41"/>
          <w:vertAlign w:val="baseline"/>
        </w:rPr>
        <w:t> </w:t>
      </w:r>
      <w:r>
        <w:rPr>
          <w:vertAlign w:val="baseline"/>
        </w:rPr>
        <w:t>ensure</w:t>
      </w:r>
      <w:r>
        <w:rPr>
          <w:spacing w:val="38"/>
          <w:vertAlign w:val="baseline"/>
        </w:rPr>
        <w:t> </w:t>
      </w:r>
      <w:r>
        <w:rPr>
          <w:vertAlign w:val="baseline"/>
        </w:rPr>
        <w:t>proper</w:t>
      </w:r>
      <w:r>
        <w:rPr>
          <w:spacing w:val="39"/>
          <w:vertAlign w:val="baseline"/>
        </w:rPr>
        <w:t> </w:t>
      </w:r>
      <w:r>
        <w:rPr>
          <w:vertAlign w:val="baseline"/>
        </w:rPr>
        <w:t>management</w:t>
      </w:r>
      <w:r>
        <w:rPr>
          <w:spacing w:val="40"/>
          <w:vertAlign w:val="baseline"/>
        </w:rPr>
        <w:t> </w:t>
      </w:r>
      <w:r>
        <w:rPr>
          <w:vertAlign w:val="baseline"/>
        </w:rPr>
        <w:t>and</w:t>
      </w:r>
      <w:r>
        <w:rPr>
          <w:spacing w:val="40"/>
          <w:vertAlign w:val="baseline"/>
        </w:rPr>
        <w:t> </w:t>
      </w:r>
      <w:r>
        <w:rPr>
          <w:vertAlign w:val="baseline"/>
        </w:rPr>
        <w:t>is</w:t>
      </w:r>
      <w:r>
        <w:rPr>
          <w:spacing w:val="40"/>
          <w:vertAlign w:val="baseline"/>
        </w:rPr>
        <w:t> </w:t>
      </w:r>
      <w:r>
        <w:rPr>
          <w:vertAlign w:val="baseline"/>
        </w:rPr>
        <w:t>only</w:t>
      </w:r>
      <w:r>
        <w:rPr>
          <w:spacing w:val="35"/>
          <w:vertAlign w:val="baseline"/>
        </w:rPr>
        <w:t> </w:t>
      </w:r>
      <w:r>
        <w:rPr>
          <w:vertAlign w:val="baseline"/>
        </w:rPr>
        <w:t>with</w:t>
      </w:r>
      <w:r>
        <w:rPr>
          <w:spacing w:val="40"/>
          <w:vertAlign w:val="baseline"/>
        </w:rPr>
        <w:t> </w:t>
      </w:r>
      <w:r>
        <w:rPr>
          <w:vertAlign w:val="baseline"/>
        </w:rPr>
        <w:t>scientific</w:t>
      </w:r>
      <w:r>
        <w:rPr>
          <w:spacing w:val="39"/>
          <w:vertAlign w:val="baseline"/>
        </w:rPr>
        <w:t> </w:t>
      </w:r>
      <w:r>
        <w:rPr>
          <w:vertAlign w:val="baseline"/>
        </w:rPr>
        <w:t>knowledge</w:t>
      </w:r>
      <w:r>
        <w:rPr>
          <w:spacing w:val="39"/>
          <w:vertAlign w:val="baseline"/>
        </w:rPr>
        <w:t> </w:t>
      </w:r>
      <w:r>
        <w:rPr>
          <w:spacing w:val="-5"/>
          <w:vertAlign w:val="baseline"/>
        </w:rPr>
        <w:t>the</w:t>
      </w:r>
    </w:p>
    <w:p>
      <w:pPr>
        <w:spacing w:before="96"/>
        <w:ind w:left="565" w:right="1153" w:hanging="353"/>
        <w:jc w:val="left"/>
        <w:rPr>
          <w:sz w:val="20"/>
        </w:rPr>
      </w:pPr>
      <w:r>
        <w:rPr>
          <w:sz w:val="20"/>
          <w:vertAlign w:val="superscript"/>
        </w:rPr>
        <w:t>113</w:t>
      </w:r>
      <w:r>
        <w:rPr>
          <w:spacing w:val="80"/>
          <w:sz w:val="20"/>
          <w:vertAlign w:val="baseline"/>
        </w:rPr>
        <w:t> </w:t>
      </w:r>
      <w:r>
        <w:rPr>
          <w:sz w:val="20"/>
          <w:vertAlign w:val="baseline"/>
        </w:rPr>
        <w:t>Okorodudu,</w:t>
      </w:r>
      <w:r>
        <w:rPr>
          <w:spacing w:val="-3"/>
          <w:sz w:val="20"/>
          <w:vertAlign w:val="baseline"/>
        </w:rPr>
        <w:t> </w:t>
      </w:r>
      <w:r>
        <w:rPr>
          <w:sz w:val="20"/>
          <w:vertAlign w:val="baseline"/>
        </w:rPr>
        <w:t>F.</w:t>
      </w:r>
      <w:r>
        <w:rPr>
          <w:spacing w:val="-3"/>
          <w:sz w:val="20"/>
          <w:vertAlign w:val="baseline"/>
        </w:rPr>
        <w:t> </w:t>
      </w:r>
      <w:r>
        <w:rPr>
          <w:sz w:val="20"/>
          <w:vertAlign w:val="baseline"/>
        </w:rPr>
        <w:t>(1998).</w:t>
      </w:r>
      <w:r>
        <w:rPr>
          <w:spacing w:val="40"/>
          <w:sz w:val="20"/>
          <w:vertAlign w:val="baseline"/>
        </w:rPr>
        <w:t> </w:t>
      </w:r>
      <w:r>
        <w:rPr>
          <w:i/>
          <w:sz w:val="20"/>
          <w:vertAlign w:val="baseline"/>
        </w:rPr>
        <w:t>Law</w:t>
      </w:r>
      <w:r>
        <w:rPr>
          <w:i/>
          <w:spacing w:val="-6"/>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Protection</w:t>
      </w:r>
      <w:r>
        <w:rPr>
          <w:sz w:val="20"/>
          <w:vertAlign w:val="baseline"/>
        </w:rPr>
        <w:t>.</w:t>
      </w:r>
      <w:r>
        <w:rPr>
          <w:spacing w:val="40"/>
          <w:sz w:val="20"/>
          <w:vertAlign w:val="baseline"/>
        </w:rPr>
        <w:t> </w:t>
      </w:r>
      <w:r>
        <w:rPr>
          <w:sz w:val="20"/>
          <w:vertAlign w:val="baseline"/>
        </w:rPr>
        <w:t>Materials</w:t>
      </w:r>
      <w:r>
        <w:rPr>
          <w:spacing w:val="-4"/>
          <w:sz w:val="20"/>
          <w:vertAlign w:val="baseline"/>
        </w:rPr>
        <w:t> </w:t>
      </w:r>
      <w:r>
        <w:rPr>
          <w:sz w:val="20"/>
          <w:vertAlign w:val="baseline"/>
        </w:rPr>
        <w:t>and</w:t>
      </w:r>
      <w:r>
        <w:rPr>
          <w:spacing w:val="-2"/>
          <w:sz w:val="20"/>
          <w:vertAlign w:val="baseline"/>
        </w:rPr>
        <w:t> </w:t>
      </w:r>
      <w:r>
        <w:rPr>
          <w:sz w:val="20"/>
          <w:vertAlign w:val="baseline"/>
        </w:rPr>
        <w:t>Text</w:t>
      </w:r>
      <w:r>
        <w:rPr>
          <w:spacing w:val="-4"/>
          <w:sz w:val="20"/>
          <w:vertAlign w:val="baseline"/>
        </w:rPr>
        <w:t> </w:t>
      </w:r>
      <w:r>
        <w:rPr>
          <w:sz w:val="20"/>
          <w:vertAlign w:val="baseline"/>
        </w:rPr>
        <w:t>Caltop</w:t>
      </w:r>
      <w:r>
        <w:rPr>
          <w:spacing w:val="-2"/>
          <w:sz w:val="20"/>
          <w:vertAlign w:val="baseline"/>
        </w:rPr>
        <w:t> </w:t>
      </w:r>
      <w:r>
        <w:rPr>
          <w:sz w:val="20"/>
          <w:vertAlign w:val="baseline"/>
        </w:rPr>
        <w:t>publishers</w:t>
      </w:r>
      <w:r>
        <w:rPr>
          <w:spacing w:val="-4"/>
          <w:sz w:val="20"/>
          <w:vertAlign w:val="baseline"/>
        </w:rPr>
        <w:t> </w:t>
      </w:r>
      <w:r>
        <w:rPr>
          <w:sz w:val="20"/>
          <w:vertAlign w:val="baseline"/>
        </w:rPr>
        <w:t>Ltd, Ibadan, Nigeria.</w:t>
      </w:r>
    </w:p>
    <w:p>
      <w:pPr>
        <w:spacing w:line="228" w:lineRule="exact" w:before="0"/>
        <w:ind w:left="212" w:right="0" w:firstLine="0"/>
        <w:jc w:val="left"/>
        <w:rPr>
          <w:sz w:val="20"/>
        </w:rPr>
      </w:pPr>
      <w:r>
        <w:rPr>
          <w:sz w:val="20"/>
          <w:vertAlign w:val="superscript"/>
        </w:rPr>
        <w:t>114</w:t>
      </w:r>
      <w:r>
        <w:rPr>
          <w:spacing w:val="62"/>
          <w:w w:val="150"/>
          <w:sz w:val="20"/>
          <w:vertAlign w:val="baseline"/>
        </w:rPr>
        <w:t> </w:t>
      </w:r>
      <w:r>
        <w:rPr>
          <w:sz w:val="20"/>
          <w:vertAlign w:val="baseline"/>
        </w:rPr>
        <w:t>Habu</w:t>
      </w:r>
      <w:r>
        <w:rPr>
          <w:spacing w:val="-6"/>
          <w:sz w:val="20"/>
          <w:vertAlign w:val="baseline"/>
        </w:rPr>
        <w:t> </w:t>
      </w:r>
      <w:r>
        <w:rPr>
          <w:sz w:val="20"/>
          <w:vertAlign w:val="baseline"/>
        </w:rPr>
        <w:t>Audu</w:t>
      </w:r>
      <w:r>
        <w:rPr>
          <w:spacing w:val="-5"/>
          <w:sz w:val="20"/>
          <w:vertAlign w:val="baseline"/>
        </w:rPr>
        <w:t> </w:t>
      </w:r>
      <w:r>
        <w:rPr>
          <w:sz w:val="20"/>
          <w:vertAlign w:val="baseline"/>
        </w:rPr>
        <w:t>(2016)</w:t>
      </w:r>
      <w:r>
        <w:rPr>
          <w:spacing w:val="-7"/>
          <w:sz w:val="20"/>
          <w:vertAlign w:val="baseline"/>
        </w:rPr>
        <w:t> </w:t>
      </w:r>
      <w:r>
        <w:rPr>
          <w:sz w:val="20"/>
          <w:vertAlign w:val="baseline"/>
        </w:rPr>
        <w:t>Biodiversity</w:t>
      </w:r>
      <w:r>
        <w:rPr>
          <w:spacing w:val="-5"/>
          <w:sz w:val="20"/>
          <w:vertAlign w:val="baseline"/>
        </w:rPr>
        <w:t> </w:t>
      </w:r>
      <w:r>
        <w:rPr>
          <w:sz w:val="20"/>
          <w:vertAlign w:val="baseline"/>
        </w:rPr>
        <w:t>Conservation</w:t>
      </w:r>
      <w:r>
        <w:rPr>
          <w:spacing w:val="-5"/>
          <w:sz w:val="20"/>
          <w:vertAlign w:val="baseline"/>
        </w:rPr>
        <w:t> </w:t>
      </w:r>
      <w:r>
        <w:rPr>
          <w:sz w:val="20"/>
          <w:vertAlign w:val="baseline"/>
        </w:rPr>
        <w:t>in</w:t>
      </w:r>
      <w:r>
        <w:rPr>
          <w:spacing w:val="-7"/>
          <w:sz w:val="20"/>
          <w:vertAlign w:val="baseline"/>
        </w:rPr>
        <w:t> </w:t>
      </w:r>
      <w:r>
        <w:rPr>
          <w:sz w:val="20"/>
          <w:vertAlign w:val="baseline"/>
        </w:rPr>
        <w:t>Nigeria:</w:t>
      </w:r>
      <w:r>
        <w:rPr>
          <w:spacing w:val="-3"/>
          <w:sz w:val="20"/>
          <w:vertAlign w:val="baseline"/>
        </w:rPr>
        <w:t> </w:t>
      </w:r>
      <w:r>
        <w:rPr>
          <w:sz w:val="20"/>
          <w:vertAlign w:val="baseline"/>
        </w:rPr>
        <w:t>Contemporary</w:t>
      </w:r>
      <w:r>
        <w:rPr>
          <w:spacing w:val="-5"/>
          <w:sz w:val="20"/>
          <w:vertAlign w:val="baseline"/>
        </w:rPr>
        <w:t> </w:t>
      </w:r>
      <w:r>
        <w:rPr>
          <w:sz w:val="20"/>
          <w:vertAlign w:val="baseline"/>
        </w:rPr>
        <w:t>Challenges</w:t>
      </w:r>
      <w:r>
        <w:rPr>
          <w:spacing w:val="-5"/>
          <w:sz w:val="20"/>
          <w:vertAlign w:val="baseline"/>
        </w:rPr>
        <w:t> </w:t>
      </w:r>
      <w:r>
        <w:rPr>
          <w:sz w:val="20"/>
          <w:vertAlign w:val="baseline"/>
        </w:rPr>
        <w:t>for</w:t>
      </w:r>
      <w:r>
        <w:rPr>
          <w:spacing w:val="-5"/>
          <w:sz w:val="20"/>
          <w:vertAlign w:val="baseline"/>
        </w:rPr>
        <w:t> </w:t>
      </w:r>
      <w:r>
        <w:rPr>
          <w:spacing w:val="-2"/>
          <w:sz w:val="20"/>
          <w:vertAlign w:val="baseline"/>
        </w:rPr>
        <w:t>Ecologist.</w:t>
      </w:r>
    </w:p>
    <w:p>
      <w:pPr>
        <w:spacing w:before="1"/>
        <w:ind w:left="565" w:right="0" w:firstLine="0"/>
        <w:jc w:val="left"/>
        <w:rPr>
          <w:sz w:val="20"/>
        </w:rPr>
      </w:pPr>
      <w:r>
        <w:rPr>
          <w:i/>
          <w:sz w:val="20"/>
        </w:rPr>
        <w:t>International</w:t>
      </w:r>
      <w:r>
        <w:rPr>
          <w:i/>
          <w:spacing w:val="-7"/>
          <w:sz w:val="20"/>
        </w:rPr>
        <w:t> </w:t>
      </w:r>
      <w:r>
        <w:rPr>
          <w:i/>
          <w:sz w:val="20"/>
        </w:rPr>
        <w:t>Journal</w:t>
      </w:r>
      <w:r>
        <w:rPr>
          <w:i/>
          <w:spacing w:val="-7"/>
          <w:sz w:val="20"/>
        </w:rPr>
        <w:t> </w:t>
      </w:r>
      <w:r>
        <w:rPr>
          <w:i/>
          <w:sz w:val="20"/>
        </w:rPr>
        <w:t>of</w:t>
      </w:r>
      <w:r>
        <w:rPr>
          <w:i/>
          <w:spacing w:val="-6"/>
          <w:sz w:val="20"/>
        </w:rPr>
        <w:t> </w:t>
      </w:r>
      <w:r>
        <w:rPr>
          <w:i/>
          <w:sz w:val="20"/>
        </w:rPr>
        <w:t>Innovation</w:t>
      </w:r>
      <w:r>
        <w:rPr>
          <w:i/>
          <w:spacing w:val="-3"/>
          <w:sz w:val="20"/>
        </w:rPr>
        <w:t> </w:t>
      </w:r>
      <w:r>
        <w:rPr>
          <w:i/>
          <w:sz w:val="20"/>
        </w:rPr>
        <w:t>and</w:t>
      </w:r>
      <w:r>
        <w:rPr>
          <w:i/>
          <w:spacing w:val="-3"/>
          <w:sz w:val="20"/>
        </w:rPr>
        <w:t> </w:t>
      </w:r>
      <w:r>
        <w:rPr>
          <w:i/>
          <w:sz w:val="20"/>
        </w:rPr>
        <w:t>Applied</w:t>
      </w:r>
      <w:r>
        <w:rPr>
          <w:i/>
          <w:spacing w:val="-3"/>
          <w:sz w:val="20"/>
        </w:rPr>
        <w:t> </w:t>
      </w:r>
      <w:r>
        <w:rPr>
          <w:i/>
          <w:sz w:val="20"/>
        </w:rPr>
        <w:t>Studies</w:t>
      </w:r>
      <w:r>
        <w:rPr>
          <w:i/>
          <w:spacing w:val="-5"/>
          <w:sz w:val="20"/>
        </w:rPr>
        <w:t> </w:t>
      </w:r>
      <w:r>
        <w:rPr>
          <w:sz w:val="20"/>
        </w:rPr>
        <w:t>Vol.1</w:t>
      </w:r>
      <w:r>
        <w:rPr>
          <w:spacing w:val="-3"/>
          <w:sz w:val="20"/>
        </w:rPr>
        <w:t> </w:t>
      </w:r>
      <w:r>
        <w:rPr>
          <w:sz w:val="20"/>
        </w:rPr>
        <w:t>No.1</w:t>
      </w:r>
      <w:r>
        <w:rPr>
          <w:spacing w:val="-5"/>
          <w:sz w:val="20"/>
        </w:rPr>
        <w:t> </w:t>
      </w:r>
      <w:r>
        <w:rPr>
          <w:sz w:val="20"/>
        </w:rPr>
        <w:t>Pp.331</w:t>
      </w:r>
      <w:r>
        <w:rPr>
          <w:spacing w:val="-1"/>
          <w:sz w:val="20"/>
        </w:rPr>
        <w:t> </w:t>
      </w:r>
      <w:r>
        <w:rPr>
          <w:sz w:val="20"/>
        </w:rPr>
        <w:t>–</w:t>
      </w:r>
      <w:r>
        <w:rPr>
          <w:spacing w:val="-6"/>
          <w:sz w:val="20"/>
        </w:rPr>
        <w:t> </w:t>
      </w:r>
      <w:r>
        <w:rPr>
          <w:spacing w:val="-5"/>
          <w:sz w:val="20"/>
        </w:rPr>
        <w:t>340</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country is likely to learn new improved method for managing natural habitat which serve as a living laboratory to learn how to get better use from biodiversity resources and how to renew dilapidated ecosystem. The research in this area is inclined to the above view that both, scientific and traditional knowledge are essential tools for biodiversity conservation.</w:t>
      </w:r>
    </w:p>
    <w:p>
      <w:pPr>
        <w:pStyle w:val="BodyText"/>
        <w:spacing w:line="480" w:lineRule="auto" w:before="240"/>
        <w:ind w:left="932" w:right="1074" w:firstLine="720"/>
        <w:jc w:val="both"/>
      </w:pPr>
      <w:r>
        <w:rPr/>
        <w:t>Any accurate documentation of the historical evolution of environmental law in</w:t>
      </w:r>
      <w:r>
        <w:rPr>
          <w:spacing w:val="-1"/>
        </w:rPr>
        <w:t> </w:t>
      </w:r>
      <w:r>
        <w:rPr/>
        <w:t>Nigeria</w:t>
      </w:r>
      <w:r>
        <w:rPr>
          <w:spacing w:val="-3"/>
        </w:rPr>
        <w:t> </w:t>
      </w:r>
      <w:r>
        <w:rPr/>
        <w:t>must start</w:t>
      </w:r>
      <w:r>
        <w:rPr>
          <w:spacing w:val="-1"/>
        </w:rPr>
        <w:t> </w:t>
      </w:r>
      <w:r>
        <w:rPr/>
        <w:t>with</w:t>
      </w:r>
      <w:r>
        <w:rPr>
          <w:spacing w:val="-1"/>
        </w:rPr>
        <w:t> </w:t>
      </w:r>
      <w:r>
        <w:rPr/>
        <w:t>the</w:t>
      </w:r>
      <w:r>
        <w:rPr>
          <w:spacing w:val="-2"/>
        </w:rPr>
        <w:t> </w:t>
      </w:r>
      <w:r>
        <w:rPr/>
        <w:t>customary</w:t>
      </w:r>
      <w:r>
        <w:rPr>
          <w:spacing w:val="-4"/>
        </w:rPr>
        <w:t> </w:t>
      </w:r>
      <w:r>
        <w:rPr/>
        <w:t>environmental</w:t>
      </w:r>
      <w:r>
        <w:rPr>
          <w:spacing w:val="-1"/>
        </w:rPr>
        <w:t> </w:t>
      </w:r>
      <w:r>
        <w:rPr/>
        <w:t>rules</w:t>
      </w:r>
      <w:r>
        <w:rPr>
          <w:spacing w:val="-1"/>
        </w:rPr>
        <w:t> </w:t>
      </w:r>
      <w:r>
        <w:rPr/>
        <w:t>and</w:t>
      </w:r>
      <w:r>
        <w:rPr>
          <w:spacing w:val="-1"/>
        </w:rPr>
        <w:t> </w:t>
      </w:r>
      <w:r>
        <w:rPr/>
        <w:t>practices</w:t>
      </w:r>
      <w:r>
        <w:rPr>
          <w:spacing w:val="-1"/>
        </w:rPr>
        <w:t> </w:t>
      </w:r>
      <w:r>
        <w:rPr/>
        <w:t>of</w:t>
      </w:r>
      <w:r>
        <w:rPr>
          <w:spacing w:val="-2"/>
        </w:rPr>
        <w:t> </w:t>
      </w:r>
      <w:r>
        <w:rPr/>
        <w:t>various communities that make up the Nigerian state.</w:t>
      </w:r>
      <w:r>
        <w:rPr>
          <w:spacing w:val="40"/>
        </w:rPr>
        <w:t> </w:t>
      </w:r>
      <w:r>
        <w:rPr/>
        <w:t>Nigeria customary environmental law covers such activities as hunting, forestry, water resources, fishing, agriculture and soil preservation.</w:t>
      </w:r>
      <w:r>
        <w:rPr>
          <w:spacing w:val="40"/>
        </w:rPr>
        <w:t> </w:t>
      </w:r>
      <w:r>
        <w:rPr/>
        <w:t>Hence review of literature of both customary and Islamic environmental rules and principles is very essential to this work.</w:t>
      </w:r>
      <w:r>
        <w:rPr>
          <w:spacing w:val="40"/>
        </w:rPr>
        <w:t> </w:t>
      </w:r>
      <w:r>
        <w:rPr/>
        <w:t>Ajomo, M. A. and Adewale, environmental law and sustainable development in Nigeria</w:t>
      </w:r>
      <w:r>
        <w:rPr>
          <w:vertAlign w:val="superscript"/>
        </w:rPr>
        <w:t>115</w:t>
      </w:r>
      <w:r>
        <w:rPr>
          <w:vertAlign w:val="baseline"/>
        </w:rPr>
        <w:t>, emphasizes that knowledge of customary environmental law on biodiversity resources is</w:t>
      </w:r>
      <w:r>
        <w:rPr>
          <w:spacing w:val="80"/>
          <w:vertAlign w:val="baseline"/>
        </w:rPr>
        <w:t> </w:t>
      </w:r>
      <w:r>
        <w:rPr>
          <w:vertAlign w:val="baseline"/>
        </w:rPr>
        <w:t>valuable for the purpose of conservation of natural resources in the country.</w:t>
      </w:r>
    </w:p>
    <w:p>
      <w:pPr>
        <w:pStyle w:val="BodyText"/>
        <w:spacing w:line="480" w:lineRule="auto" w:before="242"/>
        <w:ind w:left="932" w:right="1076" w:firstLine="720"/>
        <w:jc w:val="both"/>
      </w:pPr>
      <w:r>
        <w:rPr/>
        <w:t>Ezenwaka, and Abare</w:t>
      </w:r>
      <w:r>
        <w:rPr>
          <w:vertAlign w:val="superscript"/>
        </w:rPr>
        <w:t>116</w:t>
      </w:r>
      <w:r>
        <w:rPr>
          <w:vertAlign w:val="baseline"/>
        </w:rPr>
        <w:t>, in view of the above, pointed out that the local people have very strong ties with their land, they have extensive knowledge of land and conservation of</w:t>
      </w:r>
      <w:r>
        <w:rPr>
          <w:spacing w:val="-1"/>
          <w:vertAlign w:val="baseline"/>
        </w:rPr>
        <w:t> </w:t>
      </w:r>
      <w:r>
        <w:rPr>
          <w:vertAlign w:val="baseline"/>
        </w:rPr>
        <w:t>natural resources and have</w:t>
      </w:r>
      <w:r>
        <w:rPr>
          <w:spacing w:val="-1"/>
          <w:vertAlign w:val="baseline"/>
        </w:rPr>
        <w:t> </w:t>
      </w:r>
      <w:r>
        <w:rPr>
          <w:vertAlign w:val="baseline"/>
        </w:rPr>
        <w:t>developed ancient habit and practices which were used to directly or indirectly regulate exploitation and this ensure conservation by both indigenes and strangers.</w:t>
      </w: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10368">
                <wp:simplePos x="0" y="0"/>
                <wp:positionH relativeFrom="page">
                  <wp:posOffset>1189024</wp:posOffset>
                </wp:positionH>
                <wp:positionV relativeFrom="paragraph">
                  <wp:posOffset>240608</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45538pt;width:144.020pt;height:.71997pt;mso-position-horizontal-relative:page;mso-position-vertical-relative:paragraph;z-index:-15706112;mso-wrap-distance-left:0;mso-wrap-distance-right:0" id="docshape44"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115</w:t>
      </w:r>
      <w:r>
        <w:rPr>
          <w:spacing w:val="72"/>
          <w:w w:val="150"/>
          <w:sz w:val="20"/>
          <w:vertAlign w:val="baseline"/>
        </w:rPr>
        <w:t> </w:t>
      </w:r>
      <w:r>
        <w:rPr>
          <w:sz w:val="20"/>
          <w:vertAlign w:val="baseline"/>
        </w:rPr>
        <w:t>Op </w:t>
      </w:r>
      <w:r>
        <w:rPr>
          <w:spacing w:val="-4"/>
          <w:sz w:val="20"/>
          <w:vertAlign w:val="baseline"/>
        </w:rPr>
        <w:t>cit.</w:t>
      </w:r>
    </w:p>
    <w:p>
      <w:pPr>
        <w:spacing w:before="0"/>
        <w:ind w:left="514" w:right="1078" w:hanging="303"/>
        <w:jc w:val="left"/>
        <w:rPr>
          <w:sz w:val="20"/>
        </w:rPr>
      </w:pPr>
      <w:r>
        <w:rPr>
          <w:sz w:val="20"/>
          <w:vertAlign w:val="superscript"/>
        </w:rPr>
        <w:t>116</w:t>
      </w:r>
      <w:r>
        <w:rPr>
          <w:spacing w:val="80"/>
          <w:sz w:val="20"/>
          <w:vertAlign w:val="baseline"/>
        </w:rPr>
        <w:t> </w:t>
      </w:r>
      <w:r>
        <w:rPr>
          <w:sz w:val="20"/>
          <w:vertAlign w:val="baseline"/>
        </w:rPr>
        <w:t>Ezenwaka</w:t>
      </w:r>
      <w:r>
        <w:rPr>
          <w:spacing w:val="-3"/>
          <w:sz w:val="20"/>
          <w:vertAlign w:val="baseline"/>
        </w:rPr>
        <w:t> </w:t>
      </w:r>
      <w:r>
        <w:rPr>
          <w:sz w:val="20"/>
          <w:vertAlign w:val="baseline"/>
        </w:rPr>
        <w:t>Joper</w:t>
      </w:r>
      <w:r>
        <w:rPr>
          <w:spacing w:val="-2"/>
          <w:sz w:val="20"/>
          <w:vertAlign w:val="baseline"/>
        </w:rPr>
        <w:t> </w:t>
      </w:r>
      <w:r>
        <w:rPr>
          <w:sz w:val="20"/>
          <w:vertAlign w:val="baseline"/>
        </w:rPr>
        <w:t>and</w:t>
      </w:r>
      <w:r>
        <w:rPr>
          <w:spacing w:val="-2"/>
          <w:sz w:val="20"/>
          <w:vertAlign w:val="baseline"/>
        </w:rPr>
        <w:t> </w:t>
      </w:r>
      <w:r>
        <w:rPr>
          <w:sz w:val="20"/>
          <w:vertAlign w:val="baseline"/>
        </w:rPr>
        <w:t>Abere</w:t>
      </w:r>
      <w:r>
        <w:rPr>
          <w:spacing w:val="-3"/>
          <w:sz w:val="20"/>
          <w:vertAlign w:val="baseline"/>
        </w:rPr>
        <w:t> </w:t>
      </w:r>
      <w:r>
        <w:rPr>
          <w:sz w:val="20"/>
          <w:vertAlign w:val="baseline"/>
        </w:rPr>
        <w:t>S.</w:t>
      </w:r>
      <w:r>
        <w:rPr>
          <w:spacing w:val="-3"/>
          <w:sz w:val="20"/>
          <w:vertAlign w:val="baseline"/>
        </w:rPr>
        <w:t> </w:t>
      </w:r>
      <w:r>
        <w:rPr>
          <w:sz w:val="20"/>
          <w:vertAlign w:val="baseline"/>
        </w:rPr>
        <w:t>A</w:t>
      </w:r>
      <w:r>
        <w:rPr>
          <w:spacing w:val="-5"/>
          <w:sz w:val="20"/>
          <w:vertAlign w:val="baseline"/>
        </w:rPr>
        <w:t> </w:t>
      </w:r>
      <w:r>
        <w:rPr>
          <w:sz w:val="20"/>
          <w:vertAlign w:val="baseline"/>
        </w:rPr>
        <w:t>(2010). </w:t>
      </w:r>
      <w:r>
        <w:rPr>
          <w:i/>
          <w:sz w:val="20"/>
          <w:vertAlign w:val="baseline"/>
        </w:rPr>
        <w:t>Community</w:t>
      </w:r>
      <w:r>
        <w:rPr>
          <w:i/>
          <w:spacing w:val="-3"/>
          <w:sz w:val="20"/>
          <w:vertAlign w:val="baseline"/>
        </w:rPr>
        <w:t> </w:t>
      </w:r>
      <w:r>
        <w:rPr>
          <w:i/>
          <w:sz w:val="20"/>
          <w:vertAlign w:val="baseline"/>
        </w:rPr>
        <w:t>Participation</w:t>
      </w:r>
      <w:r>
        <w:rPr>
          <w:i/>
          <w:spacing w:val="-2"/>
          <w:sz w:val="20"/>
          <w:vertAlign w:val="baseline"/>
        </w:rPr>
        <w:t> </w:t>
      </w:r>
      <w:r>
        <w:rPr>
          <w:i/>
          <w:sz w:val="20"/>
          <w:vertAlign w:val="baseline"/>
        </w:rPr>
        <w:t>in</w:t>
      </w:r>
      <w:r>
        <w:rPr>
          <w:i/>
          <w:spacing w:val="-2"/>
          <w:sz w:val="20"/>
          <w:vertAlign w:val="baseline"/>
        </w:rPr>
        <w:t> </w:t>
      </w:r>
      <w:r>
        <w:rPr>
          <w:i/>
          <w:sz w:val="20"/>
          <w:vertAlign w:val="baseline"/>
        </w:rPr>
        <w:t>Natural</w:t>
      </w:r>
      <w:r>
        <w:rPr>
          <w:i/>
          <w:spacing w:val="-4"/>
          <w:sz w:val="20"/>
          <w:vertAlign w:val="baseline"/>
        </w:rPr>
        <w:t> </w:t>
      </w:r>
      <w:r>
        <w:rPr>
          <w:i/>
          <w:sz w:val="20"/>
          <w:vertAlign w:val="baseline"/>
        </w:rPr>
        <w:t>Resources</w:t>
      </w:r>
      <w:r>
        <w:rPr>
          <w:i/>
          <w:spacing w:val="-4"/>
          <w:sz w:val="20"/>
          <w:vertAlign w:val="baseline"/>
        </w:rPr>
        <w:t> </w:t>
      </w:r>
      <w:r>
        <w:rPr>
          <w:i/>
          <w:sz w:val="20"/>
          <w:vertAlign w:val="baseline"/>
        </w:rPr>
        <w:t>Management</w:t>
      </w:r>
      <w:r>
        <w:rPr>
          <w:i/>
          <w:spacing w:val="-4"/>
          <w:sz w:val="20"/>
          <w:vertAlign w:val="baseline"/>
        </w:rPr>
        <w:t> </w:t>
      </w:r>
      <w:r>
        <w:rPr>
          <w:i/>
          <w:sz w:val="20"/>
          <w:vertAlign w:val="baseline"/>
        </w:rPr>
        <w:t>in Niger Delta: Nigeria Case Study of Bonny Island, </w:t>
      </w:r>
      <w:r>
        <w:rPr>
          <w:sz w:val="20"/>
          <w:vertAlign w:val="baseline"/>
        </w:rPr>
        <w:t>River State University of Port Harcourt International Conference Paper Delivered on Feb.</w:t>
      </w:r>
      <w:r>
        <w:rPr>
          <w:spacing w:val="40"/>
          <w:sz w:val="20"/>
          <w:vertAlign w:val="baseline"/>
        </w:rPr>
        <w:t> </w:t>
      </w:r>
      <w:r>
        <w:rPr>
          <w:sz w:val="20"/>
          <w:vertAlign w:val="baseline"/>
        </w:rPr>
        <w:t>pp 16-21.</w:t>
      </w:r>
    </w:p>
    <w:p>
      <w:pPr>
        <w:spacing w:after="0"/>
        <w:jc w:val="left"/>
        <w:rPr>
          <w:sz w:val="20"/>
        </w:rPr>
        <w:sectPr>
          <w:pgSz w:w="12240" w:h="15840"/>
          <w:pgMar w:header="0" w:footer="1519" w:top="1360" w:bottom="1720" w:left="1660" w:right="360"/>
        </w:sectPr>
      </w:pPr>
    </w:p>
    <w:p>
      <w:pPr>
        <w:pStyle w:val="BodyText"/>
        <w:spacing w:line="480" w:lineRule="auto" w:before="112"/>
        <w:ind w:left="932" w:right="1074" w:firstLine="720"/>
        <w:jc w:val="both"/>
      </w:pPr>
      <w:r>
        <w:rPr/>
        <w:t>Rim-Rukeh (2013)</w:t>
      </w:r>
      <w:r>
        <w:rPr>
          <w:vertAlign w:val="superscript"/>
        </w:rPr>
        <w:t>117</w:t>
      </w:r>
      <w:r>
        <w:rPr>
          <w:vertAlign w:val="baseline"/>
        </w:rPr>
        <w:t> states that traditional conservation ethics are capable of protecting</w:t>
      </w:r>
      <w:r>
        <w:rPr>
          <w:spacing w:val="-3"/>
          <w:vertAlign w:val="baseline"/>
        </w:rPr>
        <w:t> </w:t>
      </w:r>
      <w:r>
        <w:rPr>
          <w:vertAlign w:val="baseline"/>
        </w:rPr>
        <w:t>biodiversity</w:t>
      </w:r>
      <w:r>
        <w:rPr>
          <w:spacing w:val="-8"/>
          <w:vertAlign w:val="baseline"/>
        </w:rPr>
        <w:t> </w:t>
      </w:r>
      <w:r>
        <w:rPr>
          <w:vertAlign w:val="baseline"/>
        </w:rPr>
        <w:t>species</w:t>
      </w:r>
      <w:r>
        <w:rPr>
          <w:spacing w:val="-3"/>
          <w:vertAlign w:val="baseline"/>
        </w:rPr>
        <w:t> </w:t>
      </w:r>
      <w:r>
        <w:rPr>
          <w:vertAlign w:val="baseline"/>
        </w:rPr>
        <w:t>in</w:t>
      </w:r>
      <w:r>
        <w:rPr>
          <w:spacing w:val="-3"/>
          <w:vertAlign w:val="baseline"/>
        </w:rPr>
        <w:t> </w:t>
      </w:r>
      <w:r>
        <w:rPr>
          <w:vertAlign w:val="baseline"/>
        </w:rPr>
        <w:t>particular</w:t>
      </w:r>
      <w:r>
        <w:rPr>
          <w:spacing w:val="-3"/>
          <w:vertAlign w:val="baseline"/>
        </w:rPr>
        <w:t> </w:t>
      </w:r>
      <w:r>
        <w:rPr>
          <w:vertAlign w:val="baseline"/>
        </w:rPr>
        <w:t>and</w:t>
      </w:r>
      <w:r>
        <w:rPr>
          <w:spacing w:val="-1"/>
          <w:vertAlign w:val="baseline"/>
        </w:rPr>
        <w:t> </w:t>
      </w:r>
      <w:r>
        <w:rPr>
          <w:vertAlign w:val="baseline"/>
        </w:rPr>
        <w:t>in</w:t>
      </w:r>
      <w:r>
        <w:rPr>
          <w:spacing w:val="-1"/>
          <w:vertAlign w:val="baseline"/>
        </w:rPr>
        <w:t> </w:t>
      </w:r>
      <w:r>
        <w:rPr>
          <w:vertAlign w:val="baseline"/>
        </w:rPr>
        <w:t>the</w:t>
      </w:r>
      <w:r>
        <w:rPr>
          <w:spacing w:val="-3"/>
          <w:vertAlign w:val="baseline"/>
        </w:rPr>
        <w:t> </w:t>
      </w:r>
      <w:r>
        <w:rPr>
          <w:vertAlign w:val="baseline"/>
        </w:rPr>
        <w:t>environment</w:t>
      </w:r>
      <w:r>
        <w:rPr>
          <w:spacing w:val="-3"/>
          <w:vertAlign w:val="baseline"/>
        </w:rPr>
        <w:t> </w:t>
      </w:r>
      <w:r>
        <w:rPr>
          <w:vertAlign w:val="baseline"/>
        </w:rPr>
        <w:t>in general</w:t>
      </w:r>
      <w:r>
        <w:rPr>
          <w:spacing w:val="-3"/>
          <w:vertAlign w:val="baseline"/>
        </w:rPr>
        <w:t> </w:t>
      </w:r>
      <w:r>
        <w:rPr>
          <w:vertAlign w:val="baseline"/>
        </w:rPr>
        <w:t>as</w:t>
      </w:r>
      <w:r>
        <w:rPr>
          <w:spacing w:val="-3"/>
          <w:vertAlign w:val="baseline"/>
        </w:rPr>
        <w:t> </w:t>
      </w:r>
      <w:r>
        <w:rPr>
          <w:vertAlign w:val="baseline"/>
        </w:rPr>
        <w:t>long as the local people have a stake in it.</w:t>
      </w:r>
      <w:r>
        <w:rPr>
          <w:spacing w:val="40"/>
          <w:vertAlign w:val="baseline"/>
        </w:rPr>
        <w:t> </w:t>
      </w:r>
      <w:r>
        <w:rPr>
          <w:vertAlign w:val="baseline"/>
        </w:rPr>
        <w:t>The writer further explained the role of traditional belief in the protection of natural resources which is reflected in a variety of practices including sacred graves and secured landscapes which harbor many endangered plants species and animals, thereby emphasizing the vital roles of the beliefs and taboos in traditional management of</w:t>
      </w:r>
      <w:r>
        <w:rPr>
          <w:spacing w:val="-1"/>
          <w:vertAlign w:val="baseline"/>
        </w:rPr>
        <w:t> </w:t>
      </w:r>
      <w:r>
        <w:rPr>
          <w:vertAlign w:val="baseline"/>
        </w:rPr>
        <w:t>natural resources. According</w:t>
      </w:r>
      <w:r>
        <w:rPr>
          <w:spacing w:val="-2"/>
          <w:vertAlign w:val="baseline"/>
        </w:rPr>
        <w:t> </w:t>
      </w:r>
      <w:r>
        <w:rPr>
          <w:vertAlign w:val="baseline"/>
        </w:rPr>
        <w:t>to Oke, Traditional practices offer the most practical and acceptable modes of achieving sustainable development for the purposes of environmental protection as well as biodiversity</w:t>
      </w:r>
      <w:r>
        <w:rPr>
          <w:spacing w:val="-1"/>
          <w:vertAlign w:val="baseline"/>
        </w:rPr>
        <w:t> </w:t>
      </w:r>
      <w:r>
        <w:rPr>
          <w:vertAlign w:val="baseline"/>
        </w:rPr>
        <w:t>conservation, both for the wellbeing of the present generation and in the interest of those to come .He described the modern day conservation practice as</w:t>
      </w:r>
      <w:r>
        <w:rPr>
          <w:spacing w:val="40"/>
          <w:vertAlign w:val="baseline"/>
        </w:rPr>
        <w:t> </w:t>
      </w:r>
      <w:r>
        <w:rPr>
          <w:vertAlign w:val="baseline"/>
        </w:rPr>
        <w:t>being driven by economic development which is against the spirit of traditional conservation practices.</w:t>
      </w:r>
      <w:r>
        <w:rPr>
          <w:vertAlign w:val="superscript"/>
        </w:rPr>
        <w:t>118</w:t>
      </w:r>
      <w:r>
        <w:rPr>
          <w:spacing w:val="40"/>
          <w:vertAlign w:val="baseline"/>
        </w:rPr>
        <w:t> </w:t>
      </w:r>
      <w:r>
        <w:rPr>
          <w:vertAlign w:val="baseline"/>
        </w:rPr>
        <w:t>This work seeks to identify</w:t>
      </w:r>
      <w:r>
        <w:rPr>
          <w:spacing w:val="-3"/>
          <w:vertAlign w:val="baseline"/>
        </w:rPr>
        <w:t> </w:t>
      </w:r>
      <w:r>
        <w:rPr>
          <w:vertAlign w:val="baseline"/>
        </w:rPr>
        <w:t>local practices and institutions which promote biodiversity conservation and the limitation which may affect the efficacy of such institution and practices as conservation tools.</w:t>
      </w:r>
    </w:p>
    <w:p>
      <w:pPr>
        <w:pStyle w:val="BodyText"/>
        <w:spacing w:line="480" w:lineRule="auto" w:before="242"/>
        <w:ind w:left="932" w:right="1077" w:firstLine="780"/>
        <w:jc w:val="both"/>
      </w:pPr>
      <w:r>
        <w:rPr/>
        <w:t>On the Islamic perspectives on conservation of biodiversity resources, Islamic law considers natural resources such as land, water, forest to be common property</w:t>
      </w:r>
      <w:r>
        <w:rPr>
          <w:spacing w:val="-3"/>
        </w:rPr>
        <w:t> </w:t>
      </w:r>
      <w:r>
        <w:rPr/>
        <w:t>of all, not just for human being, but of all living things, stating that the holy Quran</w:t>
      </w:r>
      <w:r>
        <w:rPr>
          <w:spacing w:val="36"/>
        </w:rPr>
        <w:t> </w:t>
      </w:r>
      <w:r>
        <w:rPr/>
        <w:t>and</w:t>
      </w:r>
      <w:r>
        <w:rPr>
          <w:spacing w:val="39"/>
        </w:rPr>
        <w:t> </w:t>
      </w:r>
      <w:r>
        <w:rPr/>
        <w:t>Hadith</w:t>
      </w:r>
      <w:r>
        <w:rPr>
          <w:spacing w:val="39"/>
        </w:rPr>
        <w:t> </w:t>
      </w:r>
      <w:r>
        <w:rPr/>
        <w:t>of</w:t>
      </w:r>
      <w:r>
        <w:rPr>
          <w:spacing w:val="38"/>
        </w:rPr>
        <w:t> </w:t>
      </w:r>
      <w:r>
        <w:rPr/>
        <w:t>Prophet</w:t>
      </w:r>
      <w:r>
        <w:rPr>
          <w:spacing w:val="40"/>
        </w:rPr>
        <w:t> </w:t>
      </w:r>
      <w:r>
        <w:rPr/>
        <w:t>Muhammad</w:t>
      </w:r>
      <w:r>
        <w:rPr>
          <w:spacing w:val="38"/>
        </w:rPr>
        <w:t> </w:t>
      </w:r>
      <w:r>
        <w:rPr/>
        <w:t>(peace</w:t>
      </w:r>
      <w:r>
        <w:rPr>
          <w:spacing w:val="38"/>
        </w:rPr>
        <w:t> </w:t>
      </w:r>
      <w:r>
        <w:rPr/>
        <w:t>be</w:t>
      </w:r>
      <w:r>
        <w:rPr>
          <w:spacing w:val="38"/>
        </w:rPr>
        <w:t> </w:t>
      </w:r>
      <w:r>
        <w:rPr/>
        <w:t>upon</w:t>
      </w:r>
      <w:r>
        <w:rPr>
          <w:spacing w:val="39"/>
        </w:rPr>
        <w:t> </w:t>
      </w:r>
      <w:r>
        <w:rPr/>
        <w:t>him)</w:t>
      </w:r>
      <w:r>
        <w:rPr>
          <w:spacing w:val="38"/>
        </w:rPr>
        <w:t> </w:t>
      </w:r>
      <w:r>
        <w:rPr/>
        <w:t>frequently</w:t>
      </w:r>
      <w:r>
        <w:rPr>
          <w:spacing w:val="34"/>
        </w:rPr>
        <w:t> </w:t>
      </w:r>
      <w:r>
        <w:rPr/>
        <w:t>call</w:t>
      </w:r>
      <w:r>
        <w:rPr>
          <w:spacing w:val="40"/>
        </w:rPr>
        <w:t> </w:t>
      </w:r>
      <w:r>
        <w:rPr>
          <w:spacing w:val="-5"/>
        </w:rPr>
        <w:t>to</w:t>
      </w:r>
    </w:p>
    <w:p>
      <w:pPr>
        <w:pStyle w:val="BodyText"/>
        <w:spacing w:before="134"/>
        <w:rPr>
          <w:sz w:val="20"/>
        </w:rPr>
      </w:pPr>
      <w:r>
        <w:rPr/>
        <mc:AlternateContent>
          <mc:Choice Requires="wps">
            <w:drawing>
              <wp:anchor distT="0" distB="0" distL="0" distR="0" allowOverlap="1" layoutInCell="1" locked="0" behindDoc="1" simplePos="0" relativeHeight="487610880">
                <wp:simplePos x="0" y="0"/>
                <wp:positionH relativeFrom="page">
                  <wp:posOffset>1189024</wp:posOffset>
                </wp:positionH>
                <wp:positionV relativeFrom="paragraph">
                  <wp:posOffset>246437</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04501pt;width:144.020pt;height:.72003pt;mso-position-horizontal-relative:page;mso-position-vertical-relative:paragraph;z-index:-15705600;mso-wrap-distance-left:0;mso-wrap-distance-right:0" id="docshape45" filled="true" fillcolor="#000000" stroked="false">
                <v:fill type="solid"/>
                <w10:wrap type="topAndBottom"/>
              </v:rect>
            </w:pict>
          </mc:Fallback>
        </mc:AlternateContent>
      </w:r>
    </w:p>
    <w:p>
      <w:pPr>
        <w:spacing w:before="96"/>
        <w:ind w:left="514" w:right="1409" w:hanging="303"/>
        <w:jc w:val="left"/>
        <w:rPr>
          <w:sz w:val="20"/>
        </w:rPr>
      </w:pPr>
      <w:r>
        <w:rPr>
          <w:sz w:val="20"/>
          <w:vertAlign w:val="superscript"/>
        </w:rPr>
        <w:t>117</w:t>
      </w:r>
      <w:r>
        <w:rPr>
          <w:spacing w:val="80"/>
          <w:sz w:val="20"/>
          <w:vertAlign w:val="baseline"/>
        </w:rPr>
        <w:t> </w:t>
      </w:r>
      <w:r>
        <w:rPr>
          <w:sz w:val="20"/>
          <w:vertAlign w:val="baseline"/>
        </w:rPr>
        <w:t>Rim-Rukeh,</w:t>
      </w:r>
      <w:r>
        <w:rPr>
          <w:spacing w:val="-1"/>
          <w:sz w:val="20"/>
          <w:vertAlign w:val="baseline"/>
        </w:rPr>
        <w:t> </w:t>
      </w:r>
      <w:r>
        <w:rPr>
          <w:sz w:val="20"/>
          <w:vertAlign w:val="baseline"/>
        </w:rPr>
        <w:t>A.</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(2013)</w:t>
      </w:r>
      <w:r>
        <w:rPr>
          <w:spacing w:val="-5"/>
          <w:sz w:val="20"/>
          <w:vertAlign w:val="baseline"/>
        </w:rPr>
        <w:t> </w:t>
      </w:r>
      <w:r>
        <w:rPr>
          <w:sz w:val="20"/>
          <w:vertAlign w:val="baseline"/>
        </w:rPr>
        <w:t>Traditional</w:t>
      </w:r>
      <w:r>
        <w:rPr>
          <w:spacing w:val="-3"/>
          <w:sz w:val="20"/>
          <w:vertAlign w:val="baseline"/>
        </w:rPr>
        <w:t> </w:t>
      </w:r>
      <w:r>
        <w:rPr>
          <w:sz w:val="20"/>
          <w:vertAlign w:val="baseline"/>
        </w:rPr>
        <w:t>beliefs</w:t>
      </w:r>
      <w:r>
        <w:rPr>
          <w:spacing w:val="-4"/>
          <w:sz w:val="20"/>
          <w:vertAlign w:val="baseline"/>
        </w:rPr>
        <w:t> </w:t>
      </w:r>
      <w:r>
        <w:rPr>
          <w:sz w:val="20"/>
          <w:vertAlign w:val="baseline"/>
        </w:rPr>
        <w:t>and</w:t>
      </w:r>
      <w:r>
        <w:rPr>
          <w:spacing w:val="-2"/>
          <w:sz w:val="20"/>
          <w:vertAlign w:val="baseline"/>
        </w:rPr>
        <w:t> </w:t>
      </w:r>
      <w:r>
        <w:rPr>
          <w:sz w:val="20"/>
          <w:vertAlign w:val="baseline"/>
        </w:rPr>
        <w:t>Conservation</w:t>
      </w:r>
      <w:r>
        <w:rPr>
          <w:spacing w:val="-4"/>
          <w:sz w:val="20"/>
          <w:vertAlign w:val="baseline"/>
        </w:rPr>
        <w:t> </w:t>
      </w:r>
      <w:r>
        <w:rPr>
          <w:sz w:val="20"/>
          <w:vertAlign w:val="baseline"/>
        </w:rPr>
        <w:t>of</w:t>
      </w:r>
      <w:r>
        <w:rPr>
          <w:spacing w:val="-5"/>
          <w:sz w:val="20"/>
          <w:vertAlign w:val="baseline"/>
        </w:rPr>
        <w:t> </w:t>
      </w:r>
      <w:r>
        <w:rPr>
          <w:sz w:val="20"/>
          <w:vertAlign w:val="baseline"/>
        </w:rPr>
        <w:t>Natural</w:t>
      </w:r>
      <w:r>
        <w:rPr>
          <w:spacing w:val="-1"/>
          <w:sz w:val="20"/>
          <w:vertAlign w:val="baseline"/>
        </w:rPr>
        <w:t> </w:t>
      </w:r>
      <w:r>
        <w:rPr>
          <w:sz w:val="20"/>
          <w:vertAlign w:val="baseline"/>
        </w:rPr>
        <w:t>Resources:</w:t>
      </w:r>
      <w:r>
        <w:rPr>
          <w:spacing w:val="-1"/>
          <w:sz w:val="20"/>
          <w:vertAlign w:val="baseline"/>
        </w:rPr>
        <w:t> </w:t>
      </w:r>
      <w:r>
        <w:rPr>
          <w:sz w:val="20"/>
          <w:vertAlign w:val="baseline"/>
        </w:rPr>
        <w:t>Evidence from selected communities in Delta State, Nigeria.</w:t>
      </w:r>
      <w:r>
        <w:rPr>
          <w:spacing w:val="40"/>
          <w:sz w:val="20"/>
          <w:vertAlign w:val="baseline"/>
        </w:rPr>
        <w:t> </w:t>
      </w:r>
      <w:r>
        <w:rPr>
          <w:i/>
          <w:sz w:val="20"/>
          <w:vertAlign w:val="baseline"/>
        </w:rPr>
        <w:t>International Journal of Biodiversity and Conservation</w:t>
      </w:r>
      <w:r>
        <w:rPr>
          <w:sz w:val="20"/>
          <w:vertAlign w:val="baseline"/>
        </w:rPr>
        <w:t>. Vol. 5(7). pp. 246-452.</w:t>
      </w:r>
    </w:p>
    <w:p>
      <w:pPr>
        <w:spacing w:before="0"/>
        <w:ind w:left="514" w:right="1153" w:hanging="303"/>
        <w:jc w:val="left"/>
        <w:rPr>
          <w:sz w:val="20"/>
        </w:rPr>
      </w:pPr>
      <w:r>
        <w:rPr>
          <w:sz w:val="20"/>
          <w:vertAlign w:val="superscript"/>
        </w:rPr>
        <w:t>118</w:t>
      </w:r>
      <w:r>
        <w:rPr>
          <w:spacing w:val="40"/>
          <w:sz w:val="20"/>
          <w:vertAlign w:val="baseline"/>
        </w:rPr>
        <w:t> </w:t>
      </w:r>
      <w:r>
        <w:rPr>
          <w:sz w:val="20"/>
          <w:vertAlign w:val="baseline"/>
        </w:rPr>
        <w:t>Oke, G.A‘ </w:t>
      </w:r>
      <w:r>
        <w:rPr>
          <w:i/>
          <w:sz w:val="20"/>
          <w:vertAlign w:val="baseline"/>
        </w:rPr>
        <w:t>Intergenerational Sustainability and Traditional Knowledge in Africa: Natural Resources Management</w:t>
      </w:r>
      <w:r>
        <w:rPr>
          <w:i/>
          <w:spacing w:val="-5"/>
          <w:sz w:val="20"/>
          <w:vertAlign w:val="baseline"/>
        </w:rPr>
        <w:t> </w:t>
      </w:r>
      <w:r>
        <w:rPr>
          <w:i/>
          <w:sz w:val="20"/>
          <w:vertAlign w:val="baseline"/>
        </w:rPr>
        <w:t>Perspectives</w:t>
      </w:r>
      <w:r>
        <w:rPr>
          <w:i/>
          <w:spacing w:val="-5"/>
          <w:sz w:val="20"/>
          <w:vertAlign w:val="baseline"/>
        </w:rPr>
        <w:t> </w:t>
      </w:r>
      <w:r>
        <w:rPr>
          <w:i/>
          <w:sz w:val="20"/>
          <w:vertAlign w:val="baseline"/>
        </w:rPr>
        <w:t>Presented</w:t>
      </w:r>
      <w:r>
        <w:rPr>
          <w:i/>
          <w:spacing w:val="40"/>
          <w:sz w:val="20"/>
          <w:vertAlign w:val="baseline"/>
        </w:rPr>
        <w:t> </w:t>
      </w:r>
      <w:r>
        <w:rPr>
          <w:i/>
          <w:sz w:val="20"/>
          <w:vertAlign w:val="baseline"/>
        </w:rPr>
        <w:t>Global</w:t>
      </w:r>
      <w:r>
        <w:rPr>
          <w:i/>
          <w:spacing w:val="-5"/>
          <w:sz w:val="20"/>
          <w:vertAlign w:val="baseline"/>
        </w:rPr>
        <w:t> </w:t>
      </w:r>
      <w:r>
        <w:rPr>
          <w:i/>
          <w:sz w:val="20"/>
          <w:vertAlign w:val="baseline"/>
        </w:rPr>
        <w:t>Ecological</w:t>
      </w:r>
      <w:r>
        <w:rPr>
          <w:i/>
          <w:spacing w:val="-7"/>
          <w:sz w:val="20"/>
          <w:vertAlign w:val="baseline"/>
        </w:rPr>
        <w:t> </w:t>
      </w:r>
      <w:r>
        <w:rPr>
          <w:i/>
          <w:sz w:val="20"/>
          <w:vertAlign w:val="baseline"/>
        </w:rPr>
        <w:t>Integrity</w:t>
      </w:r>
      <w:r>
        <w:rPr>
          <w:i/>
          <w:spacing w:val="-4"/>
          <w:sz w:val="20"/>
          <w:vertAlign w:val="baseline"/>
        </w:rPr>
        <w:t> </w:t>
      </w:r>
      <w:r>
        <w:rPr>
          <w:i/>
          <w:sz w:val="20"/>
          <w:vertAlign w:val="baseline"/>
        </w:rPr>
        <w:t>and</w:t>
      </w:r>
      <w:r>
        <w:rPr>
          <w:i/>
          <w:spacing w:val="-3"/>
          <w:sz w:val="20"/>
          <w:vertAlign w:val="baseline"/>
        </w:rPr>
        <w:t> </w:t>
      </w:r>
      <w:r>
        <w:rPr>
          <w:i/>
          <w:sz w:val="20"/>
          <w:vertAlign w:val="baseline"/>
        </w:rPr>
        <w:t>the Sustainability</w:t>
      </w:r>
      <w:r>
        <w:rPr>
          <w:i/>
          <w:spacing w:val="-4"/>
          <w:sz w:val="20"/>
          <w:vertAlign w:val="baseline"/>
        </w:rPr>
        <w:t> </w:t>
      </w:r>
      <w:r>
        <w:rPr>
          <w:i/>
          <w:sz w:val="20"/>
          <w:vertAlign w:val="baseline"/>
        </w:rPr>
        <w:t>of</w:t>
      </w:r>
      <w:r>
        <w:rPr>
          <w:i/>
          <w:spacing w:val="-5"/>
          <w:sz w:val="20"/>
          <w:vertAlign w:val="baseline"/>
        </w:rPr>
        <w:t> </w:t>
      </w:r>
      <w:r>
        <w:rPr>
          <w:i/>
          <w:sz w:val="20"/>
          <w:vertAlign w:val="baseline"/>
        </w:rPr>
        <w:t>civilization: Hard and Soft law Perspectives </w:t>
      </w:r>
      <w:r>
        <w:rPr>
          <w:sz w:val="20"/>
          <w:vertAlign w:val="baseline"/>
        </w:rPr>
        <w:t>June 29 –July 2005 –Venice, Italy at 4.</w:t>
      </w:r>
    </w:p>
    <w:p>
      <w:pPr>
        <w:spacing w:after="0"/>
        <w:jc w:val="left"/>
        <w:rPr>
          <w:sz w:val="20"/>
        </w:rPr>
        <w:sectPr>
          <w:pgSz w:w="12240" w:h="15840"/>
          <w:pgMar w:header="0" w:footer="1519" w:top="1320" w:bottom="1720" w:left="1660" w:right="360"/>
        </w:sectPr>
      </w:pPr>
    </w:p>
    <w:p>
      <w:pPr>
        <w:pStyle w:val="BodyText"/>
        <w:spacing w:line="480" w:lineRule="auto" w:before="72"/>
        <w:ind w:left="932" w:right="1074"/>
        <w:jc w:val="both"/>
      </w:pPr>
      <w:r>
        <w:rPr/>
        <w:t>preserve equilibrium or balance, to be moderate in everything and not to seriously disturb the order in nature.</w:t>
      </w:r>
      <w:r>
        <w:rPr>
          <w:spacing w:val="40"/>
        </w:rPr>
        <w:t> </w:t>
      </w:r>
      <w:r>
        <w:rPr/>
        <w:t>In line with the above view Ramadan</w:t>
      </w:r>
      <w:r>
        <w:rPr>
          <w:vertAlign w:val="superscript"/>
        </w:rPr>
        <w:t>119</w:t>
      </w:r>
      <w:r>
        <w:rPr>
          <w:vertAlign w:val="baseline"/>
        </w:rPr>
        <w:t>, argued that Islamic religious tools and opportunity are available though there is lack of</w:t>
      </w:r>
      <w:r>
        <w:rPr>
          <w:spacing w:val="40"/>
          <w:vertAlign w:val="baseline"/>
        </w:rPr>
        <w:t> </w:t>
      </w:r>
      <w:r>
        <w:rPr>
          <w:vertAlign w:val="baseline"/>
        </w:rPr>
        <w:t>awareness and commitment on the part of the Muslims community to utilize the approach to enhance conservation of natural resources.</w:t>
      </w:r>
      <w:r>
        <w:rPr>
          <w:spacing w:val="40"/>
          <w:vertAlign w:val="baseline"/>
        </w:rPr>
        <w:t> </w:t>
      </w:r>
      <w:r>
        <w:rPr>
          <w:vertAlign w:val="baseline"/>
        </w:rPr>
        <w:t>He further stressed that Islamic principles should not be treated independently rather there should be link between religion and natural resources management which is greatly needed to establish environmental policy of different nations.</w:t>
      </w:r>
    </w:p>
    <w:p>
      <w:pPr>
        <w:pStyle w:val="BodyText"/>
        <w:spacing w:line="480" w:lineRule="auto" w:before="241"/>
        <w:ind w:left="932" w:right="1076" w:firstLine="780"/>
        <w:jc w:val="both"/>
      </w:pPr>
      <w:r>
        <w:rPr/>
        <w:t>Sayed</w:t>
      </w:r>
      <w:r>
        <w:rPr>
          <w:vertAlign w:val="superscript"/>
        </w:rPr>
        <w:t>120</w:t>
      </w:r>
      <w:r>
        <w:rPr>
          <w:vertAlign w:val="baseline"/>
        </w:rPr>
        <w:t>, states that the need to protect the natural resources with all its biological components from harmful activities of men has existed as long as history has been recorded.</w:t>
      </w:r>
      <w:r>
        <w:rPr>
          <w:spacing w:val="40"/>
          <w:vertAlign w:val="baseline"/>
        </w:rPr>
        <w:t> </w:t>
      </w:r>
      <w:r>
        <w:rPr>
          <w:vertAlign w:val="baseline"/>
        </w:rPr>
        <w:t>Now more than ever before we witness in the accelerating degradation of our environment.</w:t>
      </w:r>
      <w:r>
        <w:rPr>
          <w:spacing w:val="40"/>
          <w:vertAlign w:val="baseline"/>
        </w:rPr>
        <w:t> </w:t>
      </w:r>
      <w:r>
        <w:rPr>
          <w:vertAlign w:val="baseline"/>
        </w:rPr>
        <w:t>He further stressed that. Islam promotes emphatically all measures that lead to the realization of common good and make it tangible reality, in this high he pointed out that conservation of natural resources is moral and ethical duly on every Muslim to perform the noble role of stewardship on earth</w:t>
      </w:r>
      <w:r>
        <w:rPr>
          <w:spacing w:val="-2"/>
          <w:vertAlign w:val="baseline"/>
        </w:rPr>
        <w:t> </w:t>
      </w:r>
      <w:r>
        <w:rPr>
          <w:vertAlign w:val="baseline"/>
        </w:rPr>
        <w:t>for</w:t>
      </w:r>
      <w:r>
        <w:rPr>
          <w:spacing w:val="-2"/>
          <w:vertAlign w:val="baseline"/>
        </w:rPr>
        <w:t> </w:t>
      </w:r>
      <w:r>
        <w:rPr>
          <w:vertAlign w:val="baseline"/>
        </w:rPr>
        <w:t>which</w:t>
      </w:r>
      <w:r>
        <w:rPr>
          <w:spacing w:val="-2"/>
          <w:vertAlign w:val="baseline"/>
        </w:rPr>
        <w:t> </w:t>
      </w:r>
      <w:r>
        <w:rPr>
          <w:vertAlign w:val="baseline"/>
        </w:rPr>
        <w:t>God</w:t>
      </w:r>
      <w:r>
        <w:rPr>
          <w:spacing w:val="-1"/>
          <w:vertAlign w:val="baseline"/>
        </w:rPr>
        <w:t> </w:t>
      </w:r>
      <w:r>
        <w:rPr>
          <w:vertAlign w:val="baseline"/>
        </w:rPr>
        <w:t>created</w:t>
      </w:r>
      <w:r>
        <w:rPr>
          <w:spacing w:val="-2"/>
          <w:vertAlign w:val="baseline"/>
        </w:rPr>
        <w:t> </w:t>
      </w:r>
      <w:r>
        <w:rPr>
          <w:vertAlign w:val="baseline"/>
        </w:rPr>
        <w:t>us.</w:t>
      </w:r>
      <w:r>
        <w:rPr>
          <w:spacing w:val="-1"/>
          <w:vertAlign w:val="baseline"/>
        </w:rPr>
        <w:t> </w:t>
      </w:r>
      <w:r>
        <w:rPr>
          <w:vertAlign w:val="baseline"/>
        </w:rPr>
        <w:t>With</w:t>
      </w:r>
      <w:r>
        <w:rPr>
          <w:spacing w:val="-2"/>
          <w:vertAlign w:val="baseline"/>
        </w:rPr>
        <w:t> </w:t>
      </w:r>
      <w:r>
        <w:rPr>
          <w:vertAlign w:val="baseline"/>
        </w:rPr>
        <w:t>current state</w:t>
      </w:r>
      <w:r>
        <w:rPr>
          <w:spacing w:val="-1"/>
          <w:vertAlign w:val="baseline"/>
        </w:rPr>
        <w:t> </w:t>
      </w:r>
      <w:r>
        <w:rPr>
          <w:vertAlign w:val="baseline"/>
        </w:rPr>
        <w:t>of</w:t>
      </w:r>
      <w:r>
        <w:rPr>
          <w:spacing w:val="-2"/>
          <w:vertAlign w:val="baseline"/>
        </w:rPr>
        <w:t> </w:t>
      </w:r>
      <w:r>
        <w:rPr>
          <w:vertAlign w:val="baseline"/>
        </w:rPr>
        <w:t>biodiversity</w:t>
      </w:r>
      <w:r>
        <w:rPr>
          <w:spacing w:val="-7"/>
          <w:vertAlign w:val="baseline"/>
        </w:rPr>
        <w:t> </w:t>
      </w:r>
      <w:r>
        <w:rPr>
          <w:vertAlign w:val="baseline"/>
        </w:rPr>
        <w:t>loss,</w:t>
      </w:r>
      <w:r>
        <w:rPr>
          <w:spacing w:val="-2"/>
          <w:vertAlign w:val="baseline"/>
        </w:rPr>
        <w:t> </w:t>
      </w:r>
      <w:r>
        <w:rPr>
          <w:vertAlign w:val="baseline"/>
        </w:rPr>
        <w:t>the</w:t>
      </w:r>
      <w:r>
        <w:rPr>
          <w:spacing w:val="-1"/>
          <w:vertAlign w:val="baseline"/>
        </w:rPr>
        <w:t> </w:t>
      </w:r>
      <w:r>
        <w:rPr>
          <w:vertAlign w:val="baseline"/>
        </w:rPr>
        <w:t>research</w:t>
      </w:r>
      <w:r>
        <w:rPr>
          <w:spacing w:val="-2"/>
          <w:vertAlign w:val="baseline"/>
        </w:rPr>
        <w:t> </w:t>
      </w:r>
      <w:r>
        <w:rPr>
          <w:vertAlign w:val="baseline"/>
        </w:rPr>
        <w:t>is of the view that the approach of using Islamic principles as a conservational tool in Nigeria should be considered to be of paramount importance.</w:t>
      </w:r>
    </w:p>
    <w:p>
      <w:pPr>
        <w:pStyle w:val="BodyText"/>
        <w:spacing w:line="480" w:lineRule="auto" w:before="241"/>
        <w:ind w:left="932" w:right="1075" w:firstLine="720"/>
        <w:jc w:val="both"/>
      </w:pPr>
      <w:r>
        <w:rPr/>
        <w:t>The research therefore harnesses all relevant issues with the object of adding more</w:t>
      </w:r>
      <w:r>
        <w:rPr>
          <w:spacing w:val="65"/>
        </w:rPr>
        <w:t> </w:t>
      </w:r>
      <w:r>
        <w:rPr/>
        <w:t>knowledge</w:t>
      </w:r>
      <w:r>
        <w:rPr>
          <w:spacing w:val="70"/>
        </w:rPr>
        <w:t> </w:t>
      </w:r>
      <w:r>
        <w:rPr/>
        <w:t>and</w:t>
      </w:r>
      <w:r>
        <w:rPr>
          <w:spacing w:val="69"/>
        </w:rPr>
        <w:t> </w:t>
      </w:r>
      <w:r>
        <w:rPr/>
        <w:t>prospect</w:t>
      </w:r>
      <w:r>
        <w:rPr>
          <w:spacing w:val="69"/>
        </w:rPr>
        <w:t> </w:t>
      </w:r>
      <w:r>
        <w:rPr/>
        <w:t>of</w:t>
      </w:r>
      <w:r>
        <w:rPr>
          <w:spacing w:val="71"/>
        </w:rPr>
        <w:t> </w:t>
      </w:r>
      <w:r>
        <w:rPr/>
        <w:t>achieving</w:t>
      </w:r>
      <w:r>
        <w:rPr>
          <w:spacing w:val="66"/>
        </w:rPr>
        <w:t> </w:t>
      </w:r>
      <w:r>
        <w:rPr/>
        <w:t>better</w:t>
      </w:r>
      <w:r>
        <w:rPr>
          <w:spacing w:val="68"/>
        </w:rPr>
        <w:t> </w:t>
      </w:r>
      <w:r>
        <w:rPr/>
        <w:t>articulation</w:t>
      </w:r>
      <w:r>
        <w:rPr>
          <w:spacing w:val="69"/>
        </w:rPr>
        <w:t> </w:t>
      </w:r>
      <w:r>
        <w:rPr/>
        <w:t>cum</w:t>
      </w:r>
      <w:r>
        <w:rPr>
          <w:spacing w:val="69"/>
        </w:rPr>
        <w:t> </w:t>
      </w:r>
      <w:r>
        <w:rPr>
          <w:spacing w:val="-2"/>
        </w:rPr>
        <w:t>biodiversity</w:t>
      </w:r>
    </w:p>
    <w:p>
      <w:pPr>
        <w:pStyle w:val="BodyText"/>
        <w:spacing w:before="30"/>
        <w:rPr>
          <w:sz w:val="20"/>
        </w:rPr>
      </w:pPr>
      <w:r>
        <w:rPr/>
        <mc:AlternateContent>
          <mc:Choice Requires="wps">
            <w:drawing>
              <wp:anchor distT="0" distB="0" distL="0" distR="0" allowOverlap="1" layoutInCell="1" locked="0" behindDoc="1" simplePos="0" relativeHeight="487611392">
                <wp:simplePos x="0" y="0"/>
                <wp:positionH relativeFrom="page">
                  <wp:posOffset>1189024</wp:posOffset>
                </wp:positionH>
                <wp:positionV relativeFrom="paragraph">
                  <wp:posOffset>180934</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705088;mso-wrap-distance-left:0;mso-wrap-distance-right:0" id="docshape4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119</w:t>
      </w:r>
      <w:r>
        <w:rPr>
          <w:spacing w:val="61"/>
          <w:w w:val="150"/>
          <w:sz w:val="20"/>
          <w:vertAlign w:val="baseline"/>
        </w:rPr>
        <w:t> </w:t>
      </w:r>
      <w:r>
        <w:rPr>
          <w:sz w:val="20"/>
          <w:vertAlign w:val="baseline"/>
        </w:rPr>
        <w:t>Ramadan,</w:t>
      </w:r>
      <w:r>
        <w:rPr>
          <w:spacing w:val="-5"/>
          <w:sz w:val="20"/>
          <w:vertAlign w:val="baseline"/>
        </w:rPr>
        <w:t> </w:t>
      </w:r>
      <w:r>
        <w:rPr>
          <w:sz w:val="20"/>
          <w:vertAlign w:val="baseline"/>
        </w:rPr>
        <w:t>T.(2010)</w:t>
      </w:r>
      <w:r>
        <w:rPr>
          <w:spacing w:val="-2"/>
          <w:sz w:val="20"/>
          <w:vertAlign w:val="baseline"/>
        </w:rPr>
        <w:t> </w:t>
      </w:r>
      <w:r>
        <w:rPr>
          <w:i/>
          <w:sz w:val="20"/>
          <w:vertAlign w:val="baseline"/>
        </w:rPr>
        <w:t>Radical</w:t>
      </w:r>
      <w:r>
        <w:rPr>
          <w:i/>
          <w:spacing w:val="-8"/>
          <w:sz w:val="20"/>
          <w:vertAlign w:val="baseline"/>
        </w:rPr>
        <w:t> </w:t>
      </w:r>
      <w:r>
        <w:rPr>
          <w:i/>
          <w:sz w:val="20"/>
          <w:vertAlign w:val="baseline"/>
        </w:rPr>
        <w:t>Reform:</w:t>
      </w:r>
      <w:r>
        <w:rPr>
          <w:i/>
          <w:spacing w:val="-4"/>
          <w:sz w:val="20"/>
          <w:vertAlign w:val="baseline"/>
        </w:rPr>
        <w:t> </w:t>
      </w:r>
      <w:r>
        <w:rPr>
          <w:i/>
          <w:sz w:val="20"/>
          <w:vertAlign w:val="baseline"/>
        </w:rPr>
        <w:t>Islamic</w:t>
      </w:r>
      <w:r>
        <w:rPr>
          <w:i/>
          <w:spacing w:val="-5"/>
          <w:sz w:val="20"/>
          <w:vertAlign w:val="baseline"/>
        </w:rPr>
        <w:t> </w:t>
      </w:r>
      <w:r>
        <w:rPr>
          <w:i/>
          <w:sz w:val="20"/>
          <w:vertAlign w:val="baseline"/>
        </w:rPr>
        <w:t>Ethics</w:t>
      </w:r>
      <w:r>
        <w:rPr>
          <w:i/>
          <w:spacing w:val="-5"/>
          <w:sz w:val="20"/>
          <w:vertAlign w:val="baseline"/>
        </w:rPr>
        <w:t> </w:t>
      </w:r>
      <w:r>
        <w:rPr>
          <w:i/>
          <w:sz w:val="20"/>
          <w:vertAlign w:val="baseline"/>
        </w:rPr>
        <w:t>and</w:t>
      </w:r>
      <w:r>
        <w:rPr>
          <w:i/>
          <w:spacing w:val="-4"/>
          <w:sz w:val="20"/>
          <w:vertAlign w:val="baseline"/>
        </w:rPr>
        <w:t> </w:t>
      </w:r>
      <w:r>
        <w:rPr>
          <w:i/>
          <w:sz w:val="20"/>
          <w:vertAlign w:val="baseline"/>
        </w:rPr>
        <w:t>Liberation</w:t>
      </w:r>
      <w:r>
        <w:rPr>
          <w:sz w:val="20"/>
          <w:vertAlign w:val="baseline"/>
        </w:rPr>
        <w:t>.</w:t>
      </w:r>
      <w:r>
        <w:rPr>
          <w:spacing w:val="-5"/>
          <w:sz w:val="20"/>
          <w:vertAlign w:val="baseline"/>
        </w:rPr>
        <w:t> </w:t>
      </w:r>
      <w:r>
        <w:rPr>
          <w:sz w:val="20"/>
          <w:vertAlign w:val="baseline"/>
        </w:rPr>
        <w:t>Oxford.</w:t>
      </w:r>
      <w:r>
        <w:rPr>
          <w:spacing w:val="-5"/>
          <w:sz w:val="20"/>
          <w:vertAlign w:val="baseline"/>
        </w:rPr>
        <w:t> </w:t>
      </w:r>
      <w:r>
        <w:rPr>
          <w:sz w:val="20"/>
          <w:vertAlign w:val="baseline"/>
        </w:rPr>
        <w:t>Oxford</w:t>
      </w:r>
      <w:r>
        <w:rPr>
          <w:spacing w:val="-4"/>
          <w:sz w:val="20"/>
          <w:vertAlign w:val="baseline"/>
        </w:rPr>
        <w:t> </w:t>
      </w:r>
      <w:r>
        <w:rPr>
          <w:sz w:val="20"/>
          <w:vertAlign w:val="baseline"/>
        </w:rPr>
        <w:t>University</w:t>
      </w:r>
      <w:r>
        <w:rPr>
          <w:spacing w:val="-6"/>
          <w:sz w:val="20"/>
          <w:vertAlign w:val="baseline"/>
        </w:rPr>
        <w:t> </w:t>
      </w:r>
      <w:r>
        <w:rPr>
          <w:spacing w:val="-2"/>
          <w:sz w:val="20"/>
          <w:vertAlign w:val="baseline"/>
        </w:rPr>
        <w:t>Press.</w:t>
      </w:r>
    </w:p>
    <w:p>
      <w:pPr>
        <w:spacing w:before="1"/>
        <w:ind w:left="565" w:right="1198" w:hanging="353"/>
        <w:jc w:val="left"/>
        <w:rPr>
          <w:sz w:val="20"/>
        </w:rPr>
      </w:pPr>
      <w:r>
        <w:rPr>
          <w:sz w:val="20"/>
          <w:vertAlign w:val="superscript"/>
        </w:rPr>
        <w:t>120</w:t>
      </w:r>
      <w:r>
        <w:rPr>
          <w:spacing w:val="80"/>
          <w:sz w:val="20"/>
          <w:vertAlign w:val="baseline"/>
        </w:rPr>
        <w:t> </w:t>
      </w:r>
      <w:r>
        <w:rPr>
          <w:sz w:val="20"/>
          <w:vertAlign w:val="baseline"/>
        </w:rPr>
        <w:t>Sayed,</w:t>
      </w:r>
      <w:r>
        <w:rPr>
          <w:spacing w:val="-3"/>
          <w:sz w:val="20"/>
          <w:vertAlign w:val="baseline"/>
        </w:rPr>
        <w:t> </w:t>
      </w:r>
      <w:r>
        <w:rPr>
          <w:sz w:val="20"/>
          <w:vertAlign w:val="baseline"/>
        </w:rPr>
        <w:t>M.</w:t>
      </w:r>
      <w:r>
        <w:rPr>
          <w:spacing w:val="-2"/>
          <w:sz w:val="20"/>
          <w:vertAlign w:val="baseline"/>
        </w:rPr>
        <w:t> </w:t>
      </w:r>
      <w:r>
        <w:rPr>
          <w:sz w:val="20"/>
          <w:vertAlign w:val="baseline"/>
        </w:rPr>
        <w:t>(2015)</w:t>
      </w:r>
      <w:r>
        <w:rPr>
          <w:spacing w:val="-3"/>
          <w:sz w:val="20"/>
          <w:vertAlign w:val="baseline"/>
        </w:rPr>
        <w:t> </w:t>
      </w:r>
      <w:r>
        <w:rPr>
          <w:sz w:val="20"/>
          <w:vertAlign w:val="baseline"/>
        </w:rPr>
        <w:t>Conservation</w:t>
      </w:r>
      <w:r>
        <w:rPr>
          <w:spacing w:val="-4"/>
          <w:sz w:val="20"/>
          <w:vertAlign w:val="baseline"/>
        </w:rPr>
        <w:t> </w:t>
      </w:r>
      <w:r>
        <w:rPr>
          <w:sz w:val="20"/>
          <w:vertAlign w:val="baseline"/>
        </w:rPr>
        <w:t>and</w:t>
      </w:r>
      <w:r>
        <w:rPr>
          <w:spacing w:val="-2"/>
          <w:sz w:val="20"/>
          <w:vertAlign w:val="baseline"/>
        </w:rPr>
        <w:t> </w:t>
      </w:r>
      <w:r>
        <w:rPr>
          <w:sz w:val="20"/>
          <w:vertAlign w:val="baseline"/>
        </w:rPr>
        <w:t>Islam.</w:t>
      </w:r>
      <w:r>
        <w:rPr>
          <w:spacing w:val="40"/>
          <w:sz w:val="20"/>
          <w:vertAlign w:val="baseline"/>
        </w:rPr>
        <w:t> </w:t>
      </w:r>
      <w:r>
        <w:rPr>
          <w:sz w:val="20"/>
          <w:vertAlign w:val="baseline"/>
        </w:rPr>
        <w:t>The</w:t>
      </w:r>
      <w:r>
        <w:rPr>
          <w:spacing w:val="-3"/>
          <w:sz w:val="20"/>
          <w:vertAlign w:val="baseline"/>
        </w:rPr>
        <w:t> </w:t>
      </w:r>
      <w:r>
        <w:rPr>
          <w:sz w:val="20"/>
          <w:vertAlign w:val="baseline"/>
        </w:rPr>
        <w:t>Friday</w:t>
      </w:r>
      <w:r>
        <w:rPr>
          <w:spacing w:val="-6"/>
          <w:sz w:val="20"/>
          <w:vertAlign w:val="baseline"/>
        </w:rPr>
        <w:t> </w:t>
      </w:r>
      <w:r>
        <w:rPr>
          <w:sz w:val="20"/>
          <w:vertAlign w:val="baseline"/>
        </w:rPr>
        <w:t>Times</w:t>
      </w:r>
      <w:r>
        <w:rPr>
          <w:spacing w:val="-4"/>
          <w:sz w:val="20"/>
          <w:vertAlign w:val="baseline"/>
        </w:rPr>
        <w:t> </w:t>
      </w:r>
      <w:r>
        <w:rPr>
          <w:sz w:val="20"/>
          <w:vertAlign w:val="baseline"/>
        </w:rPr>
        <w:t>Pakistan</w:t>
      </w:r>
      <w:r>
        <w:rPr>
          <w:spacing w:val="-4"/>
          <w:sz w:val="20"/>
          <w:vertAlign w:val="baseline"/>
        </w:rPr>
        <w:t> </w:t>
      </w:r>
      <w:r>
        <w:rPr>
          <w:sz w:val="20"/>
          <w:vertAlign w:val="baseline"/>
        </w:rPr>
        <w:t>Weekly</w:t>
      </w:r>
      <w:r>
        <w:rPr>
          <w:spacing w:val="-6"/>
          <w:sz w:val="20"/>
          <w:vertAlign w:val="baseline"/>
        </w:rPr>
        <w:t> </w:t>
      </w:r>
      <w:r>
        <w:rPr>
          <w:sz w:val="20"/>
          <w:vertAlign w:val="baseline"/>
        </w:rPr>
        <w:t>Paper</w:t>
      </w:r>
      <w:r>
        <w:rPr>
          <w:spacing w:val="-2"/>
          <w:sz w:val="20"/>
          <w:vertAlign w:val="baseline"/>
        </w:rPr>
        <w:t> </w:t>
      </w:r>
      <w:r>
        <w:rPr>
          <w:sz w:val="20"/>
          <w:vertAlign w:val="baseline"/>
        </w:rPr>
        <w:t>Issue:</w:t>
      </w:r>
      <w:r>
        <w:rPr>
          <w:spacing w:val="-3"/>
          <w:sz w:val="20"/>
          <w:vertAlign w:val="baseline"/>
        </w:rPr>
        <w:t> </w:t>
      </w:r>
      <w:r>
        <w:rPr>
          <w:sz w:val="20"/>
          <w:vertAlign w:val="baseline"/>
        </w:rPr>
        <w:t>26</w:t>
      </w:r>
      <w:r>
        <w:rPr>
          <w:spacing w:val="-2"/>
          <w:sz w:val="20"/>
          <w:vertAlign w:val="baseline"/>
        </w:rPr>
        <w:t> </w:t>
      </w:r>
      <w:r>
        <w:rPr>
          <w:sz w:val="20"/>
          <w:vertAlign w:val="baseline"/>
        </w:rPr>
        <w:t>June</w:t>
      </w:r>
      <w:r>
        <w:rPr>
          <w:spacing w:val="-3"/>
          <w:sz w:val="20"/>
          <w:vertAlign w:val="baseline"/>
        </w:rPr>
        <w:t> </w:t>
      </w:r>
      <w:r>
        <w:rPr>
          <w:sz w:val="20"/>
          <w:vertAlign w:val="baseline"/>
        </w:rPr>
        <w:t>2015 </w:t>
      </w:r>
      <w:hyperlink r:id="rId27">
        <w:r>
          <w:rPr>
            <w:color w:val="0000FF"/>
            <w:spacing w:val="-2"/>
            <w:sz w:val="20"/>
            <w:u w:val="single" w:color="0000FF"/>
            <w:vertAlign w:val="baseline"/>
          </w:rPr>
          <w:t>http://www.the.friday.times.com/ttt/conservation&amp;Islam/June26-2015</w:t>
        </w:r>
      </w:hyperlink>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conservation and sustainable development. There is no doubt that the above mentioned scholars tried their best in bringing out fundamental issues surrounding the research topic appraisal of biodiversity conservation legal regime, issues and challenges in implementation. The thesis is therefore motivated, by</w:t>
      </w:r>
      <w:r>
        <w:rPr>
          <w:spacing w:val="-4"/>
        </w:rPr>
        <w:t> </w:t>
      </w:r>
      <w:r>
        <w:rPr/>
        <w:t>the need to fill in the gaps in knowledge by generating data that could under pin future biodiversity conservation strategies, laws and policies in Nigeria. There is therefore a need for more research in this area such that would lead to realizing the cumulative impact of biodiversity loss and how people can conduct their enterprises within nature regenerative capacity with law as instrument for setting mechanism, procedure for negotiating the necessary rules and standards.</w:t>
      </w:r>
      <w:r>
        <w:rPr>
          <w:spacing w:val="40"/>
        </w:rPr>
        <w:t> </w:t>
      </w:r>
      <w:r>
        <w:rPr/>
        <w:t>Hence the work seeks to fill this vacuum by placing the law within its social context.</w:t>
      </w:r>
    </w:p>
    <w:p>
      <w:pPr>
        <w:pStyle w:val="Heading5"/>
        <w:numPr>
          <w:ilvl w:val="1"/>
          <w:numId w:val="11"/>
        </w:numPr>
        <w:tabs>
          <w:tab w:pos="931" w:val="left" w:leader="none"/>
        </w:tabs>
        <w:spacing w:line="240" w:lineRule="auto" w:before="246" w:after="0"/>
        <w:ind w:left="931" w:right="0" w:hanging="719"/>
        <w:jc w:val="both"/>
      </w:pPr>
      <w:bookmarkStart w:name="_TOC_250037" w:id="17"/>
      <w:r>
        <w:rPr/>
        <w:t>Organizational</w:t>
      </w:r>
      <w:r>
        <w:rPr>
          <w:spacing w:val="-1"/>
        </w:rPr>
        <w:t> </w:t>
      </w:r>
      <w:bookmarkEnd w:id="17"/>
      <w:r>
        <w:rPr>
          <w:spacing w:val="-2"/>
        </w:rPr>
        <w:t>Layout</w:t>
      </w:r>
    </w:p>
    <w:p>
      <w:pPr>
        <w:pStyle w:val="BodyText"/>
        <w:spacing w:line="480" w:lineRule="auto" w:before="272"/>
        <w:ind w:left="932" w:right="1078" w:firstLine="720"/>
        <w:jc w:val="both"/>
      </w:pPr>
      <w:r>
        <w:rPr/>
        <w:t>The thesis is divided into seven chapters, with the first chapter on general introduction. It sets out the background information, statement of the research problems, aim and objectives of the research work, its scope, justification of the research, methodology, literature review and organizational layout of the research </w:t>
      </w:r>
      <w:r>
        <w:rPr>
          <w:spacing w:val="-2"/>
        </w:rPr>
        <w:t>work.</w:t>
      </w:r>
    </w:p>
    <w:p>
      <w:pPr>
        <w:pStyle w:val="BodyText"/>
        <w:spacing w:line="480" w:lineRule="auto" w:before="240"/>
        <w:ind w:left="932" w:right="1078" w:firstLine="720"/>
        <w:jc w:val="both"/>
      </w:pPr>
      <w:r>
        <w:rPr/>
        <w:t>Chapter two provides conceptual clarification of key terms under which defined the meaning and scope of Biodiversity, Biodiversity resources, Biodiversity conservation, Biodiversity management, Genetic resources and Ecosystem.</w:t>
      </w:r>
    </w:p>
    <w:p>
      <w:pPr>
        <w:pStyle w:val="BodyText"/>
        <w:spacing w:line="552" w:lineRule="exact" w:before="23"/>
        <w:ind w:left="932" w:right="1073" w:firstLine="720"/>
        <w:jc w:val="both"/>
      </w:pPr>
      <w:r>
        <w:rPr/>
        <w:t>Chapter three examines the legal and policy frame work on conservation and management</w:t>
      </w:r>
      <w:r>
        <w:rPr>
          <w:spacing w:val="51"/>
        </w:rPr>
        <w:t> </w:t>
      </w:r>
      <w:r>
        <w:rPr/>
        <w:t>of</w:t>
      </w:r>
      <w:r>
        <w:rPr>
          <w:spacing w:val="54"/>
        </w:rPr>
        <w:t> </w:t>
      </w:r>
      <w:r>
        <w:rPr/>
        <w:t>biodiversity</w:t>
      </w:r>
      <w:r>
        <w:rPr>
          <w:spacing w:val="46"/>
        </w:rPr>
        <w:t> </w:t>
      </w:r>
      <w:r>
        <w:rPr/>
        <w:t>resources.</w:t>
      </w:r>
      <w:r>
        <w:rPr>
          <w:spacing w:val="55"/>
        </w:rPr>
        <w:t> </w:t>
      </w:r>
      <w:r>
        <w:rPr/>
        <w:t>The</w:t>
      </w:r>
      <w:r>
        <w:rPr>
          <w:spacing w:val="53"/>
        </w:rPr>
        <w:t> </w:t>
      </w:r>
      <w:r>
        <w:rPr/>
        <w:t>chapter</w:t>
      </w:r>
      <w:r>
        <w:rPr>
          <w:spacing w:val="52"/>
        </w:rPr>
        <w:t> </w:t>
      </w:r>
      <w:r>
        <w:rPr/>
        <w:t>is</w:t>
      </w:r>
      <w:r>
        <w:rPr>
          <w:spacing w:val="56"/>
        </w:rPr>
        <w:t> </w:t>
      </w:r>
      <w:r>
        <w:rPr/>
        <w:t>devoted</w:t>
      </w:r>
      <w:r>
        <w:rPr>
          <w:spacing w:val="54"/>
        </w:rPr>
        <w:t> </w:t>
      </w:r>
      <w:r>
        <w:rPr/>
        <w:t>to</w:t>
      </w:r>
      <w:r>
        <w:rPr>
          <w:spacing w:val="54"/>
        </w:rPr>
        <w:t> </w:t>
      </w:r>
      <w:r>
        <w:rPr/>
        <w:t>examined</w:t>
      </w:r>
      <w:r>
        <w:rPr>
          <w:spacing w:val="56"/>
        </w:rPr>
        <w:t>  </w:t>
      </w:r>
      <w:r>
        <w:rPr>
          <w:spacing w:val="-5"/>
        </w:rPr>
        <w:t>the</w:t>
      </w:r>
    </w:p>
    <w:p>
      <w:pPr>
        <w:spacing w:after="0" w:line="552" w:lineRule="exact"/>
        <w:jc w:val="both"/>
        <w:sectPr>
          <w:pgSz w:w="12240" w:h="15840"/>
          <w:pgMar w:header="0" w:footer="1519" w:top="1360" w:bottom="1720" w:left="1660" w:right="360"/>
        </w:sectPr>
      </w:pPr>
    </w:p>
    <w:p>
      <w:pPr>
        <w:pStyle w:val="BodyText"/>
        <w:spacing w:line="480" w:lineRule="auto" w:before="72"/>
        <w:ind w:left="932" w:right="637"/>
      </w:pPr>
      <w:r>
        <w:rPr/>
        <w:t>general</w:t>
      </w:r>
      <w:r>
        <w:rPr>
          <w:spacing w:val="40"/>
        </w:rPr>
        <w:t> </w:t>
      </w:r>
      <w:r>
        <w:rPr/>
        <w:t>legal</w:t>
      </w:r>
      <w:r>
        <w:rPr>
          <w:spacing w:val="40"/>
        </w:rPr>
        <w:t> </w:t>
      </w:r>
      <w:r>
        <w:rPr/>
        <w:t>frame</w:t>
      </w:r>
      <w:r>
        <w:rPr>
          <w:spacing w:val="40"/>
        </w:rPr>
        <w:t> </w:t>
      </w:r>
      <w:r>
        <w:rPr/>
        <w:t>works</w:t>
      </w:r>
      <w:r>
        <w:rPr>
          <w:spacing w:val="40"/>
        </w:rPr>
        <w:t> </w:t>
      </w:r>
      <w:r>
        <w:rPr/>
        <w:t>on</w:t>
      </w:r>
      <w:r>
        <w:rPr>
          <w:spacing w:val="40"/>
        </w:rPr>
        <w:t> </w:t>
      </w:r>
      <w:r>
        <w:rPr/>
        <w:t>conservation</w:t>
      </w:r>
      <w:r>
        <w:rPr>
          <w:spacing w:val="40"/>
        </w:rPr>
        <w:t> </w:t>
      </w:r>
      <w:r>
        <w:rPr/>
        <w:t>and</w:t>
      </w:r>
      <w:r>
        <w:rPr>
          <w:spacing w:val="40"/>
        </w:rPr>
        <w:t> </w:t>
      </w:r>
      <w:r>
        <w:rPr/>
        <w:t>management</w:t>
      </w:r>
      <w:r>
        <w:rPr>
          <w:spacing w:val="40"/>
        </w:rPr>
        <w:t> </w:t>
      </w:r>
      <w:r>
        <w:rPr/>
        <w:t>of</w:t>
      </w:r>
      <w:r>
        <w:rPr>
          <w:spacing w:val="40"/>
        </w:rPr>
        <w:t> </w:t>
      </w:r>
      <w:r>
        <w:rPr/>
        <w:t>biodiversity</w:t>
      </w:r>
      <w:r>
        <w:rPr>
          <w:spacing w:val="40"/>
        </w:rPr>
        <w:t> </w:t>
      </w:r>
      <w:r>
        <w:rPr/>
        <w:t>as:</w:t>
      </w:r>
      <w:r>
        <w:rPr>
          <w:spacing w:val="40"/>
        </w:rPr>
        <w:t> </w:t>
      </w:r>
      <w:r>
        <w:rPr/>
        <w:t>National</w:t>
      </w:r>
      <w:r>
        <w:rPr>
          <w:spacing w:val="24"/>
        </w:rPr>
        <w:t> </w:t>
      </w:r>
      <w:r>
        <w:rPr/>
        <w:t>Policy</w:t>
      </w:r>
      <w:r>
        <w:rPr>
          <w:spacing w:val="21"/>
        </w:rPr>
        <w:t> </w:t>
      </w:r>
      <w:r>
        <w:rPr/>
        <w:t>on</w:t>
      </w:r>
      <w:r>
        <w:rPr>
          <w:spacing w:val="26"/>
        </w:rPr>
        <w:t> </w:t>
      </w:r>
      <w:r>
        <w:rPr/>
        <w:t>the</w:t>
      </w:r>
      <w:r>
        <w:rPr>
          <w:spacing w:val="28"/>
        </w:rPr>
        <w:t> </w:t>
      </w:r>
      <w:r>
        <w:rPr/>
        <w:t>Environment,</w:t>
      </w:r>
      <w:r>
        <w:rPr>
          <w:spacing w:val="26"/>
        </w:rPr>
        <w:t> </w:t>
      </w:r>
      <w:r>
        <w:rPr/>
        <w:t>National</w:t>
      </w:r>
      <w:r>
        <w:rPr>
          <w:spacing w:val="26"/>
        </w:rPr>
        <w:t> </w:t>
      </w:r>
      <w:r>
        <w:rPr/>
        <w:t>Policy</w:t>
      </w:r>
      <w:r>
        <w:rPr>
          <w:spacing w:val="21"/>
        </w:rPr>
        <w:t> </w:t>
      </w:r>
      <w:r>
        <w:rPr/>
        <w:t>on</w:t>
      </w:r>
      <w:r>
        <w:rPr>
          <w:spacing w:val="28"/>
        </w:rPr>
        <w:t> </w:t>
      </w:r>
      <w:r>
        <w:rPr/>
        <w:t>Biodiversity</w:t>
      </w:r>
      <w:r>
        <w:rPr>
          <w:spacing w:val="22"/>
        </w:rPr>
        <w:t> </w:t>
      </w:r>
      <w:r>
        <w:rPr>
          <w:spacing w:val="-2"/>
        </w:rPr>
        <w:t>Conservation</w:t>
      </w:r>
    </w:p>
    <w:p>
      <w:pPr>
        <w:pStyle w:val="BodyText"/>
        <w:ind w:left="932"/>
      </w:pPr>
      <w:r>
        <w:rPr/>
        <w:t>,Forestry</w:t>
      </w:r>
      <w:r>
        <w:rPr>
          <w:spacing w:val="-6"/>
        </w:rPr>
        <w:t> </w:t>
      </w:r>
      <w:r>
        <w:rPr/>
        <w:t>Policy,</w:t>
      </w:r>
      <w:r>
        <w:rPr>
          <w:spacing w:val="-1"/>
        </w:rPr>
        <w:t> </w:t>
      </w:r>
      <w:r>
        <w:rPr/>
        <w:t>NESREA</w:t>
      </w:r>
      <w:r>
        <w:rPr>
          <w:spacing w:val="-1"/>
        </w:rPr>
        <w:t> </w:t>
      </w:r>
      <w:r>
        <w:rPr/>
        <w:t>Act</w:t>
      </w:r>
      <w:r>
        <w:rPr>
          <w:spacing w:val="-1"/>
        </w:rPr>
        <w:t> </w:t>
      </w:r>
      <w:r>
        <w:rPr/>
        <w:t>and</w:t>
      </w:r>
      <w:r>
        <w:rPr>
          <w:spacing w:val="-1"/>
        </w:rPr>
        <w:t> </w:t>
      </w:r>
      <w:r>
        <w:rPr/>
        <w:t>National</w:t>
      </w:r>
      <w:r>
        <w:rPr>
          <w:spacing w:val="-1"/>
        </w:rPr>
        <w:t> </w:t>
      </w:r>
      <w:r>
        <w:rPr/>
        <w:t>Bio</w:t>
      </w:r>
      <w:r>
        <w:rPr>
          <w:spacing w:val="1"/>
        </w:rPr>
        <w:t> </w:t>
      </w:r>
      <w:r>
        <w:rPr/>
        <w:t>Safety</w:t>
      </w:r>
      <w:r>
        <w:rPr>
          <w:spacing w:val="-4"/>
        </w:rPr>
        <w:t> </w:t>
      </w:r>
      <w:r>
        <w:rPr/>
        <w:t>and</w:t>
      </w:r>
      <w:r>
        <w:rPr>
          <w:spacing w:val="-1"/>
        </w:rPr>
        <w:t> </w:t>
      </w:r>
      <w:r>
        <w:rPr/>
        <w:t>Management</w:t>
      </w:r>
      <w:r>
        <w:rPr>
          <w:spacing w:val="2"/>
        </w:rPr>
        <w:t> </w:t>
      </w:r>
      <w:r>
        <w:rPr>
          <w:spacing w:val="-4"/>
        </w:rPr>
        <w:t>Act.</w:t>
      </w:r>
    </w:p>
    <w:p>
      <w:pPr>
        <w:pStyle w:val="BodyText"/>
        <w:spacing w:before="240"/>
      </w:pPr>
    </w:p>
    <w:p>
      <w:pPr>
        <w:pStyle w:val="BodyText"/>
        <w:spacing w:line="480" w:lineRule="auto"/>
        <w:ind w:left="932" w:right="1076" w:firstLine="720"/>
        <w:jc w:val="both"/>
      </w:pPr>
      <w:r>
        <w:rPr/>
        <w:t>Chapter four examined the nature and scope of conservation of plants and animal species in Nigeria, appraised the existing legal and regulatory frameworks regarding their conservation in Nigeria, identified some the challenges of the implementation</w:t>
      </w:r>
      <w:r>
        <w:rPr>
          <w:spacing w:val="-1"/>
        </w:rPr>
        <w:t> </w:t>
      </w:r>
      <w:r>
        <w:rPr/>
        <w:t>of</w:t>
      </w:r>
      <w:r>
        <w:rPr>
          <w:spacing w:val="-2"/>
        </w:rPr>
        <w:t> </w:t>
      </w:r>
      <w:r>
        <w:rPr/>
        <w:t>the</w:t>
      </w:r>
      <w:r>
        <w:rPr>
          <w:spacing w:val="-2"/>
        </w:rPr>
        <w:t> </w:t>
      </w:r>
      <w:r>
        <w:rPr/>
        <w:t>legal</w:t>
      </w:r>
      <w:r>
        <w:rPr>
          <w:spacing w:val="-1"/>
        </w:rPr>
        <w:t> </w:t>
      </w:r>
      <w:r>
        <w:rPr/>
        <w:t>instruments.</w:t>
      </w:r>
      <w:r>
        <w:rPr>
          <w:spacing w:val="40"/>
        </w:rPr>
        <w:t> </w:t>
      </w:r>
      <w:r>
        <w:rPr/>
        <w:t>It also examined the</w:t>
      </w:r>
      <w:r>
        <w:rPr>
          <w:spacing w:val="-2"/>
        </w:rPr>
        <w:t> </w:t>
      </w:r>
      <w:r>
        <w:rPr/>
        <w:t>customary</w:t>
      </w:r>
      <w:r>
        <w:rPr>
          <w:spacing w:val="-4"/>
        </w:rPr>
        <w:t> </w:t>
      </w:r>
      <w:r>
        <w:rPr/>
        <w:t>and Islamic laws on plant and animal conservation in Nigeria.</w:t>
      </w:r>
    </w:p>
    <w:p>
      <w:pPr>
        <w:pStyle w:val="BodyText"/>
        <w:spacing w:line="480" w:lineRule="auto" w:before="241"/>
        <w:ind w:left="932" w:right="1078" w:firstLine="720"/>
        <w:jc w:val="both"/>
      </w:pPr>
      <w:r>
        <w:rPr/>
        <w:t>Chapter five of the thesis contained an analysis of the nature and scope of genetic species conservation in Nigeria, the legal regime on conservation of genetic species in Nigeria on two angles, Access to genetic resource and in the context of national bio safety laws, and constraints in the implementation of the legal instruments in Nigeria.</w:t>
      </w:r>
    </w:p>
    <w:p>
      <w:pPr>
        <w:pStyle w:val="BodyText"/>
        <w:spacing w:line="480" w:lineRule="auto" w:before="241"/>
        <w:ind w:left="932" w:right="1076" w:firstLine="720"/>
        <w:jc w:val="both"/>
      </w:pPr>
      <w:r>
        <w:rPr/>
        <w:t>Chapter</w:t>
      </w:r>
      <w:r>
        <w:rPr>
          <w:spacing w:val="-1"/>
        </w:rPr>
        <w:t> </w:t>
      </w:r>
      <w:r>
        <w:rPr/>
        <w:t>six examined</w:t>
      </w:r>
      <w:r>
        <w:rPr>
          <w:spacing w:val="-2"/>
        </w:rPr>
        <w:t> </w:t>
      </w:r>
      <w:r>
        <w:rPr/>
        <w:t>the</w:t>
      </w:r>
      <w:r>
        <w:rPr>
          <w:spacing w:val="-1"/>
        </w:rPr>
        <w:t> </w:t>
      </w:r>
      <w:r>
        <w:rPr/>
        <w:t>nature</w:t>
      </w:r>
      <w:r>
        <w:rPr>
          <w:spacing w:val="-1"/>
        </w:rPr>
        <w:t> </w:t>
      </w:r>
      <w:r>
        <w:rPr/>
        <w:t>and scope</w:t>
      </w:r>
      <w:r>
        <w:rPr>
          <w:spacing w:val="-1"/>
        </w:rPr>
        <w:t> </w:t>
      </w:r>
      <w:r>
        <w:rPr/>
        <w:t>of</w:t>
      </w:r>
      <w:r>
        <w:rPr>
          <w:spacing w:val="-1"/>
        </w:rPr>
        <w:t> </w:t>
      </w:r>
      <w:r>
        <w:rPr/>
        <w:t>marine ecosystem conservation in</w:t>
      </w:r>
      <w:r>
        <w:rPr>
          <w:spacing w:val="-1"/>
        </w:rPr>
        <w:t> </w:t>
      </w:r>
      <w:r>
        <w:rPr/>
        <w:t>Nigeria; the</w:t>
      </w:r>
      <w:r>
        <w:rPr>
          <w:spacing w:val="-2"/>
        </w:rPr>
        <w:t> </w:t>
      </w:r>
      <w:r>
        <w:rPr/>
        <w:t>legal</w:t>
      </w:r>
      <w:r>
        <w:rPr>
          <w:spacing w:val="-1"/>
        </w:rPr>
        <w:t> </w:t>
      </w:r>
      <w:r>
        <w:rPr/>
        <w:t>regime</w:t>
      </w:r>
      <w:r>
        <w:rPr>
          <w:spacing w:val="-2"/>
        </w:rPr>
        <w:t> </w:t>
      </w:r>
      <w:r>
        <w:rPr/>
        <w:t>on</w:t>
      </w:r>
      <w:r>
        <w:rPr>
          <w:spacing w:val="-1"/>
        </w:rPr>
        <w:t> </w:t>
      </w:r>
      <w:r>
        <w:rPr/>
        <w:t>protection</w:t>
      </w:r>
      <w:r>
        <w:rPr>
          <w:spacing w:val="-1"/>
        </w:rPr>
        <w:t> </w:t>
      </w:r>
      <w:r>
        <w:rPr/>
        <w:t>of</w:t>
      </w:r>
      <w:r>
        <w:rPr>
          <w:spacing w:val="-2"/>
        </w:rPr>
        <w:t> </w:t>
      </w:r>
      <w:r>
        <w:rPr/>
        <w:t>marine</w:t>
      </w:r>
      <w:r>
        <w:rPr>
          <w:spacing w:val="-2"/>
        </w:rPr>
        <w:t> </w:t>
      </w:r>
      <w:r>
        <w:rPr/>
        <w:t>ecosystem</w:t>
      </w:r>
      <w:r>
        <w:rPr>
          <w:spacing w:val="-1"/>
        </w:rPr>
        <w:t> </w:t>
      </w:r>
      <w:r>
        <w:rPr/>
        <w:t>from</w:t>
      </w:r>
      <w:r>
        <w:rPr>
          <w:spacing w:val="-1"/>
        </w:rPr>
        <w:t> </w:t>
      </w:r>
      <w:r>
        <w:rPr/>
        <w:t>the</w:t>
      </w:r>
      <w:r>
        <w:rPr>
          <w:spacing w:val="-2"/>
        </w:rPr>
        <w:t> </w:t>
      </w:r>
      <w:r>
        <w:rPr/>
        <w:t>impact</w:t>
      </w:r>
      <w:r>
        <w:rPr>
          <w:spacing w:val="-1"/>
        </w:rPr>
        <w:t> </w:t>
      </w:r>
      <w:r>
        <w:rPr/>
        <w:t>of</w:t>
      </w:r>
      <w:r>
        <w:rPr>
          <w:spacing w:val="-2"/>
        </w:rPr>
        <w:t> </w:t>
      </w:r>
      <w:r>
        <w:rPr/>
        <w:t>oil pollution; constraints in the implementation of the legal instruments, customary and Islamic law on marine conservation.</w:t>
      </w:r>
    </w:p>
    <w:p>
      <w:pPr>
        <w:pStyle w:val="BodyText"/>
        <w:spacing w:line="480" w:lineRule="auto" w:before="240"/>
        <w:ind w:left="932" w:right="1075" w:firstLine="720"/>
        <w:jc w:val="both"/>
      </w:pPr>
      <w:r>
        <w:rPr/>
        <w:t>The curtain will be drawn on this research in the seventh chapter which will sum up the thesis, the conclusion, findings and recommendations on how to improve the present level of compliance with biodiversity laws and policies in Nigeria for sustainable conservation of biodiversity resources.</w:t>
      </w:r>
    </w:p>
    <w:p>
      <w:pPr>
        <w:spacing w:after="0" w:line="480" w:lineRule="auto"/>
        <w:jc w:val="both"/>
        <w:sectPr>
          <w:pgSz w:w="12240" w:h="15840"/>
          <w:pgMar w:header="0" w:footer="1519" w:top="1360" w:bottom="1740" w:left="1660" w:right="360"/>
        </w:sectPr>
      </w:pPr>
    </w:p>
    <w:p>
      <w:pPr>
        <w:pStyle w:val="BodyText"/>
        <w:spacing w:before="4"/>
        <w:rPr>
          <w:sz w:val="17"/>
        </w:rPr>
      </w:pPr>
    </w:p>
    <w:p>
      <w:pPr>
        <w:spacing w:after="0"/>
        <w:rPr>
          <w:sz w:val="17"/>
        </w:rPr>
        <w:sectPr>
          <w:pgSz w:w="12240" w:h="15840"/>
          <w:pgMar w:header="0" w:footer="1519" w:top="1820" w:bottom="1740" w:left="1660" w:right="360"/>
        </w:sectPr>
      </w:pPr>
    </w:p>
    <w:p>
      <w:pPr>
        <w:pStyle w:val="Heading2"/>
        <w:spacing w:before="60"/>
        <w:ind w:left="0" w:right="866"/>
        <w:jc w:val="center"/>
      </w:pPr>
      <w:bookmarkStart w:name="_TOC_250036" w:id="18"/>
      <w:r>
        <w:rPr/>
        <w:t>CHAPTER</w:t>
      </w:r>
      <w:r>
        <w:rPr>
          <w:spacing w:val="-12"/>
        </w:rPr>
        <w:t> </w:t>
      </w:r>
      <w:bookmarkEnd w:id="18"/>
      <w:r>
        <w:rPr>
          <w:spacing w:val="-5"/>
        </w:rPr>
        <w:t>TWO</w:t>
      </w:r>
    </w:p>
    <w:p>
      <w:pPr>
        <w:pStyle w:val="BodyText"/>
        <w:spacing w:before="236"/>
        <w:rPr>
          <w:b/>
          <w:sz w:val="26"/>
        </w:rPr>
      </w:pPr>
    </w:p>
    <w:p>
      <w:pPr>
        <w:pStyle w:val="Heading4"/>
        <w:spacing w:before="0"/>
        <w:ind w:right="868"/>
      </w:pPr>
      <w:bookmarkStart w:name="_TOC_250035" w:id="19"/>
      <w:r>
        <w:rPr/>
        <w:t>CONCEPTUAL</w:t>
      </w:r>
      <w:r>
        <w:rPr>
          <w:spacing w:val="-4"/>
        </w:rPr>
        <w:t> </w:t>
      </w:r>
      <w:r>
        <w:rPr/>
        <w:t>CLARIFICATION</w:t>
      </w:r>
      <w:r>
        <w:rPr>
          <w:spacing w:val="-2"/>
        </w:rPr>
        <w:t> </w:t>
      </w:r>
      <w:r>
        <w:rPr/>
        <w:t>OF</w:t>
      </w:r>
      <w:r>
        <w:rPr>
          <w:spacing w:val="-3"/>
        </w:rPr>
        <w:t> </w:t>
      </w:r>
      <w:r>
        <w:rPr/>
        <w:t>KEY</w:t>
      </w:r>
      <w:r>
        <w:rPr>
          <w:spacing w:val="-1"/>
        </w:rPr>
        <w:t> </w:t>
      </w:r>
      <w:bookmarkEnd w:id="19"/>
      <w:r>
        <w:rPr>
          <w:spacing w:val="-2"/>
        </w:rPr>
        <w:t>TERMS</w:t>
      </w:r>
    </w:p>
    <w:p>
      <w:pPr>
        <w:pStyle w:val="BodyText"/>
        <w:spacing w:before="236"/>
        <w:rPr>
          <w:b/>
        </w:rPr>
      </w:pPr>
    </w:p>
    <w:p>
      <w:pPr>
        <w:spacing w:line="480" w:lineRule="auto" w:before="0"/>
        <w:ind w:left="932" w:right="1075" w:firstLine="720"/>
        <w:jc w:val="both"/>
        <w:rPr>
          <w:sz w:val="26"/>
        </w:rPr>
      </w:pPr>
      <w:r>
        <w:rPr>
          <w:sz w:val="26"/>
        </w:rPr>
        <w:t>The aim of this chapter is to provide a conceptual clarification of some key</w:t>
      </w:r>
      <w:r>
        <w:rPr>
          <w:spacing w:val="-2"/>
          <w:sz w:val="26"/>
        </w:rPr>
        <w:t> </w:t>
      </w:r>
      <w:r>
        <w:rPr>
          <w:sz w:val="26"/>
        </w:rPr>
        <w:t>terms.</w:t>
      </w:r>
      <w:r>
        <w:rPr>
          <w:spacing w:val="40"/>
          <w:sz w:val="26"/>
        </w:rPr>
        <w:t> </w:t>
      </w:r>
      <w:r>
        <w:rPr>
          <w:sz w:val="26"/>
        </w:rPr>
        <w:t>It therefore deals with such preliminary</w:t>
      </w:r>
      <w:r>
        <w:rPr>
          <w:spacing w:val="-3"/>
          <w:sz w:val="26"/>
        </w:rPr>
        <w:t> </w:t>
      </w:r>
      <w:r>
        <w:rPr>
          <w:sz w:val="26"/>
        </w:rPr>
        <w:t>issues as definitions of the term biodiversity and its value. Other key variables defined include: Biodiversity resource; Biodiversity conservation; Genetic resources and </w:t>
      </w:r>
      <w:r>
        <w:rPr>
          <w:spacing w:val="-2"/>
          <w:sz w:val="26"/>
        </w:rPr>
        <w:t>Ecosystem.</w:t>
      </w:r>
    </w:p>
    <w:p>
      <w:pPr>
        <w:pStyle w:val="Heading2"/>
        <w:numPr>
          <w:ilvl w:val="1"/>
          <w:numId w:val="15"/>
        </w:numPr>
        <w:tabs>
          <w:tab w:pos="931" w:val="left" w:leader="none"/>
        </w:tabs>
        <w:spacing w:line="240" w:lineRule="auto" w:before="249" w:after="0"/>
        <w:ind w:left="931" w:right="0" w:hanging="719"/>
        <w:jc w:val="both"/>
      </w:pPr>
      <w:bookmarkStart w:name="_TOC_250034" w:id="20"/>
      <w:bookmarkEnd w:id="20"/>
      <w:r>
        <w:rPr>
          <w:spacing w:val="-2"/>
        </w:rPr>
        <w:t>Introduction</w:t>
      </w:r>
    </w:p>
    <w:p>
      <w:pPr>
        <w:pStyle w:val="BodyText"/>
        <w:spacing w:before="232"/>
        <w:rPr>
          <w:b/>
          <w:sz w:val="26"/>
        </w:rPr>
      </w:pPr>
    </w:p>
    <w:p>
      <w:pPr>
        <w:pStyle w:val="Heading3"/>
        <w:spacing w:line="480" w:lineRule="auto"/>
        <w:ind w:right="1077"/>
      </w:pPr>
      <w:r>
        <w:rPr/>
        <w:t>‗Biodiversity‘</w:t>
      </w:r>
      <w:r>
        <w:rPr>
          <w:spacing w:val="-5"/>
        </w:rPr>
        <w:t> </w:t>
      </w:r>
      <w:r>
        <w:rPr/>
        <w:t>has</w:t>
      </w:r>
      <w:r>
        <w:rPr>
          <w:spacing w:val="-5"/>
        </w:rPr>
        <w:t> </w:t>
      </w:r>
      <w:r>
        <w:rPr/>
        <w:t>become</w:t>
      </w:r>
      <w:r>
        <w:rPr>
          <w:spacing w:val="-5"/>
        </w:rPr>
        <w:t> </w:t>
      </w:r>
      <w:r>
        <w:rPr/>
        <w:t>a</w:t>
      </w:r>
      <w:r>
        <w:rPr>
          <w:spacing w:val="-5"/>
        </w:rPr>
        <w:t> </w:t>
      </w:r>
      <w:r>
        <w:rPr/>
        <w:t>popular</w:t>
      </w:r>
      <w:r>
        <w:rPr>
          <w:spacing w:val="-5"/>
        </w:rPr>
        <w:t> </w:t>
      </w:r>
      <w:r>
        <w:rPr/>
        <w:t>term</w:t>
      </w:r>
      <w:r>
        <w:rPr>
          <w:spacing w:val="-5"/>
        </w:rPr>
        <w:t> </w:t>
      </w:r>
      <w:r>
        <w:rPr/>
        <w:t>in</w:t>
      </w:r>
      <w:r>
        <w:rPr>
          <w:spacing w:val="-5"/>
        </w:rPr>
        <w:t> </w:t>
      </w:r>
      <w:r>
        <w:rPr/>
        <w:t>conservation</w:t>
      </w:r>
      <w:r>
        <w:rPr>
          <w:spacing w:val="-4"/>
        </w:rPr>
        <w:t> </w:t>
      </w:r>
      <w:r>
        <w:rPr/>
        <w:t>biology.</w:t>
      </w:r>
      <w:r>
        <w:rPr>
          <w:spacing w:val="40"/>
        </w:rPr>
        <w:t> </w:t>
      </w:r>
      <w:r>
        <w:rPr/>
        <w:t>The term has several historical origins from ecology, genetics and evolutionary biology.</w:t>
      </w:r>
      <w:r>
        <w:rPr>
          <w:spacing w:val="40"/>
        </w:rPr>
        <w:t> </w:t>
      </w:r>
      <w:r>
        <w:rPr/>
        <w:t>The term</w:t>
      </w:r>
      <w:r>
        <w:rPr>
          <w:spacing w:val="-1"/>
        </w:rPr>
        <w:t> </w:t>
      </w:r>
      <w:r>
        <w:rPr/>
        <w:t>itself is abstract and descriptively</w:t>
      </w:r>
      <w:r>
        <w:rPr>
          <w:spacing w:val="-4"/>
        </w:rPr>
        <w:t> </w:t>
      </w:r>
      <w:r>
        <w:rPr/>
        <w:t>complex.</w:t>
      </w:r>
      <w:r>
        <w:rPr>
          <w:spacing w:val="40"/>
        </w:rPr>
        <w:t> </w:t>
      </w:r>
      <w:r>
        <w:rPr/>
        <w:t>The concept is a growth industry this is shown by the increase in the use of the term in titles and abstract of environmental science papers.</w:t>
      </w:r>
      <w:r>
        <w:rPr>
          <w:spacing w:val="40"/>
        </w:rPr>
        <w:t> </w:t>
      </w:r>
      <w:r>
        <w:rPr/>
        <w:t>Biodiversity is an </w:t>
      </w:r>
      <w:r>
        <w:rPr/>
        <w:t>infiltrating administrative language, particularly after the United Nations Conference on the Environment and Development held in Rio de Janeiro in June 1992.</w:t>
      </w:r>
      <w:r>
        <w:rPr>
          <w:vertAlign w:val="superscript"/>
        </w:rPr>
        <w:t>121</w:t>
      </w:r>
      <w:r>
        <w:rPr>
          <w:spacing w:val="80"/>
          <w:vertAlign w:val="baseline"/>
        </w:rPr>
        <w:t> </w:t>
      </w:r>
      <w:r>
        <w:rPr>
          <w:vertAlign w:val="baseline"/>
        </w:rPr>
        <w:t>The</w:t>
      </w:r>
      <w:r>
        <w:rPr>
          <w:spacing w:val="29"/>
          <w:vertAlign w:val="baseline"/>
        </w:rPr>
        <w:t> </w:t>
      </w:r>
      <w:r>
        <w:rPr>
          <w:vertAlign w:val="baseline"/>
        </w:rPr>
        <w:t>Conference</w:t>
      </w:r>
      <w:r>
        <w:rPr>
          <w:spacing w:val="31"/>
          <w:vertAlign w:val="baseline"/>
        </w:rPr>
        <w:t> </w:t>
      </w:r>
      <w:r>
        <w:rPr>
          <w:vertAlign w:val="baseline"/>
        </w:rPr>
        <w:t>declared</w:t>
      </w:r>
      <w:r>
        <w:rPr>
          <w:spacing w:val="30"/>
          <w:vertAlign w:val="baseline"/>
        </w:rPr>
        <w:t> </w:t>
      </w:r>
      <w:r>
        <w:rPr>
          <w:vertAlign w:val="baseline"/>
        </w:rPr>
        <w:t>preservation</w:t>
      </w:r>
      <w:r>
        <w:rPr>
          <w:spacing w:val="31"/>
          <w:vertAlign w:val="baseline"/>
        </w:rPr>
        <w:t> </w:t>
      </w:r>
      <w:r>
        <w:rPr>
          <w:vertAlign w:val="baseline"/>
        </w:rPr>
        <w:t>of</w:t>
      </w:r>
      <w:r>
        <w:rPr>
          <w:spacing w:val="30"/>
          <w:vertAlign w:val="baseline"/>
        </w:rPr>
        <w:t> </w:t>
      </w:r>
      <w:r>
        <w:rPr>
          <w:vertAlign w:val="baseline"/>
        </w:rPr>
        <w:t>biodiversity</w:t>
      </w:r>
      <w:r>
        <w:rPr>
          <w:spacing w:val="27"/>
          <w:vertAlign w:val="baseline"/>
        </w:rPr>
        <w:t> </w:t>
      </w:r>
      <w:r>
        <w:rPr>
          <w:vertAlign w:val="baseline"/>
        </w:rPr>
        <w:t>as</w:t>
      </w:r>
      <w:r>
        <w:rPr>
          <w:spacing w:val="29"/>
          <w:vertAlign w:val="baseline"/>
        </w:rPr>
        <w:t> </w:t>
      </w:r>
      <w:r>
        <w:rPr>
          <w:vertAlign w:val="baseline"/>
        </w:rPr>
        <w:t>a</w:t>
      </w:r>
      <w:r>
        <w:rPr>
          <w:spacing w:val="34"/>
          <w:vertAlign w:val="baseline"/>
        </w:rPr>
        <w:t> </w:t>
      </w:r>
      <w:r>
        <w:rPr>
          <w:vertAlign w:val="baseline"/>
        </w:rPr>
        <w:t>major</w:t>
      </w:r>
      <w:r>
        <w:rPr>
          <w:spacing w:val="31"/>
          <w:vertAlign w:val="baseline"/>
        </w:rPr>
        <w:t> </w:t>
      </w:r>
      <w:r>
        <w:rPr>
          <w:vertAlign w:val="baseline"/>
        </w:rPr>
        <w:t>element</w:t>
      </w:r>
      <w:r>
        <w:rPr>
          <w:spacing w:val="29"/>
          <w:vertAlign w:val="baseline"/>
        </w:rPr>
        <w:t> </w:t>
      </w:r>
      <w:r>
        <w:rPr>
          <w:spacing w:val="-5"/>
          <w:vertAlign w:val="baseline"/>
        </w:rPr>
        <w:t>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0"/>
        <w:rPr>
          <w:sz w:val="20"/>
        </w:rPr>
      </w:pPr>
      <w:r>
        <w:rPr/>
        <mc:AlternateContent>
          <mc:Choice Requires="wps">
            <w:drawing>
              <wp:anchor distT="0" distB="0" distL="0" distR="0" allowOverlap="1" layoutInCell="1" locked="0" behindDoc="1" simplePos="0" relativeHeight="487611904">
                <wp:simplePos x="0" y="0"/>
                <wp:positionH relativeFrom="page">
                  <wp:posOffset>1189024</wp:posOffset>
                </wp:positionH>
                <wp:positionV relativeFrom="paragraph">
                  <wp:posOffset>256734</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0.215342pt;width:144.020pt;height:.71997pt;mso-position-horizontal-relative:page;mso-position-vertical-relative:paragraph;z-index:-15704576;mso-wrap-distance-left:0;mso-wrap-distance-right:0" id="docshape47"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121</w:t>
      </w:r>
      <w:r>
        <w:rPr>
          <w:spacing w:val="80"/>
          <w:sz w:val="20"/>
          <w:vertAlign w:val="baseline"/>
        </w:rPr>
        <w:t> </w:t>
      </w:r>
      <w:r>
        <w:rPr>
          <w:sz w:val="20"/>
          <w:vertAlign w:val="baseline"/>
        </w:rPr>
        <w:t>United</w:t>
      </w:r>
      <w:r>
        <w:rPr>
          <w:spacing w:val="-2"/>
          <w:sz w:val="20"/>
          <w:vertAlign w:val="baseline"/>
        </w:rPr>
        <w:t> </w:t>
      </w:r>
      <w:r>
        <w:rPr>
          <w:sz w:val="20"/>
          <w:vertAlign w:val="baseline"/>
        </w:rPr>
        <w:t>Nation</w:t>
      </w:r>
      <w:r>
        <w:rPr>
          <w:spacing w:val="-4"/>
          <w:sz w:val="20"/>
          <w:vertAlign w:val="baseline"/>
        </w:rPr>
        <w:t> </w:t>
      </w:r>
      <w:r>
        <w:rPr>
          <w:sz w:val="20"/>
          <w:vertAlign w:val="baseline"/>
        </w:rPr>
        <w:t>Environment</w:t>
      </w:r>
      <w:r>
        <w:rPr>
          <w:spacing w:val="-1"/>
          <w:sz w:val="20"/>
          <w:vertAlign w:val="baseline"/>
        </w:rPr>
        <w:t> </w:t>
      </w:r>
      <w:r>
        <w:rPr>
          <w:sz w:val="20"/>
          <w:vertAlign w:val="baseline"/>
        </w:rPr>
        <w:t>Programme (UNEP)-</w:t>
      </w:r>
      <w:r>
        <w:rPr>
          <w:spacing w:val="-5"/>
          <w:sz w:val="20"/>
          <w:vertAlign w:val="baseline"/>
        </w:rPr>
        <w:t> </w:t>
      </w:r>
      <w:r>
        <w:rPr>
          <w:sz w:val="20"/>
          <w:vertAlign w:val="baseline"/>
        </w:rPr>
        <w:t>Nairobi</w:t>
      </w:r>
      <w:r>
        <w:rPr>
          <w:spacing w:val="40"/>
          <w:sz w:val="20"/>
          <w:vertAlign w:val="baseline"/>
        </w:rPr>
        <w:t> </w:t>
      </w:r>
      <w:r>
        <w:rPr>
          <w:sz w:val="20"/>
          <w:vertAlign w:val="baseline"/>
        </w:rPr>
        <w:t>Convention1992.</w:t>
      </w:r>
      <w:r>
        <w:rPr>
          <w:spacing w:val="40"/>
          <w:sz w:val="20"/>
          <w:vertAlign w:val="baseline"/>
        </w:rPr>
        <w:t> </w:t>
      </w:r>
      <w:r>
        <w:rPr>
          <w:sz w:val="20"/>
          <w:vertAlign w:val="baseline"/>
        </w:rPr>
        <w:t>UNEP</w:t>
      </w:r>
      <w:r>
        <w:rPr>
          <w:spacing w:val="-4"/>
          <w:sz w:val="20"/>
          <w:vertAlign w:val="baseline"/>
        </w:rPr>
        <w:t> </w:t>
      </w:r>
      <w:r>
        <w:rPr>
          <w:sz w:val="20"/>
          <w:vertAlign w:val="baseline"/>
        </w:rPr>
        <w:t>is</w:t>
      </w:r>
      <w:r>
        <w:rPr>
          <w:spacing w:val="-4"/>
          <w:sz w:val="20"/>
          <w:vertAlign w:val="baseline"/>
        </w:rPr>
        <w:t> </w:t>
      </w:r>
      <w:r>
        <w:rPr>
          <w:sz w:val="20"/>
          <w:vertAlign w:val="baseline"/>
        </w:rPr>
        <w:t>the</w:t>
      </w:r>
      <w:r>
        <w:rPr>
          <w:spacing w:val="-3"/>
          <w:sz w:val="20"/>
          <w:vertAlign w:val="baseline"/>
        </w:rPr>
        <w:t> </w:t>
      </w:r>
      <w:r>
        <w:rPr>
          <w:sz w:val="20"/>
          <w:vertAlign w:val="baseline"/>
        </w:rPr>
        <w:t>leading</w:t>
      </w:r>
      <w:r>
        <w:rPr>
          <w:spacing w:val="-4"/>
          <w:sz w:val="20"/>
          <w:vertAlign w:val="baseline"/>
        </w:rPr>
        <w:t> </w:t>
      </w:r>
      <w:r>
        <w:rPr>
          <w:sz w:val="20"/>
          <w:vertAlign w:val="baseline"/>
        </w:rPr>
        <w:t>Global Environmental Authority that sets the global environmental agenda.</w:t>
      </w:r>
    </w:p>
    <w:p>
      <w:pPr>
        <w:spacing w:after="0"/>
        <w:jc w:val="left"/>
        <w:rPr>
          <w:sz w:val="20"/>
        </w:rPr>
        <w:sectPr>
          <w:pgSz w:w="12240" w:h="15840"/>
          <w:pgMar w:header="0" w:footer="1519" w:top="1380" w:bottom="1740" w:left="1660" w:right="360"/>
        </w:sectPr>
      </w:pPr>
    </w:p>
    <w:p>
      <w:pPr>
        <w:spacing w:line="480" w:lineRule="auto" w:before="113"/>
        <w:ind w:left="932" w:right="1078" w:firstLine="0"/>
        <w:jc w:val="both"/>
        <w:rPr>
          <w:sz w:val="26"/>
        </w:rPr>
      </w:pPr>
      <w:r>
        <w:rPr>
          <w:sz w:val="26"/>
        </w:rPr>
        <w:t>‗sustainable development,</w:t>
      </w:r>
      <w:r>
        <w:rPr>
          <w:sz w:val="26"/>
          <w:vertAlign w:val="superscript"/>
        </w:rPr>
        <w:t>122</w:t>
      </w:r>
      <w:r>
        <w:rPr>
          <w:sz w:val="26"/>
          <w:vertAlign w:val="baseline"/>
        </w:rPr>
        <w:t> and, what will influence the use of terms even </w:t>
      </w:r>
      <w:r>
        <w:rPr>
          <w:spacing w:val="-2"/>
          <w:sz w:val="26"/>
          <w:vertAlign w:val="baseline"/>
        </w:rPr>
        <w:t>more.</w:t>
      </w:r>
    </w:p>
    <w:p>
      <w:pPr>
        <w:spacing w:line="480" w:lineRule="auto" w:before="239"/>
        <w:ind w:left="932" w:right="1073" w:firstLine="720"/>
        <w:jc w:val="both"/>
        <w:rPr>
          <w:sz w:val="26"/>
        </w:rPr>
      </w:pPr>
      <w:r>
        <w:rPr>
          <w:sz w:val="26"/>
        </w:rPr>
        <w:t>Biodiversity was acknowledged as a new type of natural resources, providing raw materials for productive activities ranging from plants, animal breeding, genetics engineering to medical industries.</w:t>
      </w:r>
      <w:r>
        <w:rPr>
          <w:spacing w:val="40"/>
          <w:sz w:val="26"/>
        </w:rPr>
        <w:t> </w:t>
      </w:r>
      <w:r>
        <w:rPr>
          <w:sz w:val="26"/>
        </w:rPr>
        <w:t>‗Biodiversity‘ is appearing as a resource to be systematically</w:t>
      </w:r>
      <w:r>
        <w:rPr>
          <w:spacing w:val="-2"/>
          <w:sz w:val="26"/>
        </w:rPr>
        <w:t> </w:t>
      </w:r>
      <w:r>
        <w:rPr>
          <w:sz w:val="26"/>
        </w:rPr>
        <w:t>surveyed and prospected,</w:t>
      </w:r>
      <w:r>
        <w:rPr>
          <w:sz w:val="26"/>
          <w:vertAlign w:val="superscript"/>
        </w:rPr>
        <w:t>123</w:t>
      </w:r>
      <w:r>
        <w:rPr>
          <w:sz w:val="26"/>
          <w:vertAlign w:val="baseline"/>
        </w:rPr>
        <w:t> much as geological resources were surveyed and prospected.</w:t>
      </w:r>
      <w:r>
        <w:rPr>
          <w:spacing w:val="40"/>
          <w:sz w:val="26"/>
          <w:vertAlign w:val="baseline"/>
        </w:rPr>
        <w:t> </w:t>
      </w:r>
      <w:r>
        <w:rPr>
          <w:sz w:val="26"/>
          <w:vertAlign w:val="baseline"/>
        </w:rPr>
        <w:t>In the 19</w:t>
      </w:r>
      <w:r>
        <w:rPr>
          <w:sz w:val="26"/>
          <w:vertAlign w:val="superscript"/>
        </w:rPr>
        <w:t>th</w:t>
      </w:r>
      <w:r>
        <w:rPr>
          <w:sz w:val="26"/>
          <w:vertAlign w:val="baseline"/>
        </w:rPr>
        <w:t> century, there</w:t>
      </w:r>
      <w:r>
        <w:rPr>
          <w:spacing w:val="65"/>
          <w:w w:val="150"/>
          <w:sz w:val="26"/>
          <w:vertAlign w:val="baseline"/>
        </w:rPr>
        <w:t> </w:t>
      </w:r>
      <w:r>
        <w:rPr>
          <w:sz w:val="26"/>
          <w:vertAlign w:val="baseline"/>
        </w:rPr>
        <w:t>is</w:t>
      </w:r>
      <w:r>
        <w:rPr>
          <w:spacing w:val="65"/>
          <w:w w:val="150"/>
          <w:sz w:val="26"/>
          <w:vertAlign w:val="baseline"/>
        </w:rPr>
        <w:t> </w:t>
      </w:r>
      <w:r>
        <w:rPr>
          <w:sz w:val="26"/>
          <w:vertAlign w:val="baseline"/>
        </w:rPr>
        <w:t>no</w:t>
      </w:r>
      <w:r>
        <w:rPr>
          <w:spacing w:val="65"/>
          <w:w w:val="150"/>
          <w:sz w:val="26"/>
          <w:vertAlign w:val="baseline"/>
        </w:rPr>
        <w:t> </w:t>
      </w:r>
      <w:r>
        <w:rPr>
          <w:sz w:val="26"/>
          <w:vertAlign w:val="baseline"/>
        </w:rPr>
        <w:t>justification</w:t>
      </w:r>
      <w:r>
        <w:rPr>
          <w:spacing w:val="66"/>
          <w:w w:val="150"/>
          <w:sz w:val="26"/>
          <w:vertAlign w:val="baseline"/>
        </w:rPr>
        <w:t> </w:t>
      </w:r>
      <w:r>
        <w:rPr>
          <w:sz w:val="26"/>
          <w:vertAlign w:val="baseline"/>
        </w:rPr>
        <w:t>for</w:t>
      </w:r>
      <w:r>
        <w:rPr>
          <w:spacing w:val="65"/>
          <w:w w:val="150"/>
          <w:sz w:val="26"/>
          <w:vertAlign w:val="baseline"/>
        </w:rPr>
        <w:t> </w:t>
      </w:r>
      <w:r>
        <w:rPr>
          <w:sz w:val="26"/>
          <w:vertAlign w:val="baseline"/>
        </w:rPr>
        <w:t>being</w:t>
      </w:r>
      <w:r>
        <w:rPr>
          <w:spacing w:val="65"/>
          <w:w w:val="150"/>
          <w:sz w:val="26"/>
          <w:vertAlign w:val="baseline"/>
        </w:rPr>
        <w:t> </w:t>
      </w:r>
      <w:r>
        <w:rPr>
          <w:sz w:val="26"/>
          <w:vertAlign w:val="baseline"/>
        </w:rPr>
        <w:t>cynical</w:t>
      </w:r>
      <w:r>
        <w:rPr>
          <w:spacing w:val="68"/>
          <w:w w:val="150"/>
          <w:sz w:val="26"/>
          <w:vertAlign w:val="baseline"/>
        </w:rPr>
        <w:t> </w:t>
      </w:r>
      <w:r>
        <w:rPr>
          <w:sz w:val="26"/>
          <w:vertAlign w:val="baseline"/>
        </w:rPr>
        <w:t>about</w:t>
      </w:r>
      <w:r>
        <w:rPr>
          <w:spacing w:val="66"/>
          <w:w w:val="150"/>
          <w:sz w:val="26"/>
          <w:vertAlign w:val="baseline"/>
        </w:rPr>
        <w:t> </w:t>
      </w:r>
      <w:r>
        <w:rPr>
          <w:sz w:val="26"/>
          <w:vertAlign w:val="baseline"/>
        </w:rPr>
        <w:t>the</w:t>
      </w:r>
      <w:r>
        <w:rPr>
          <w:spacing w:val="65"/>
          <w:w w:val="150"/>
          <w:sz w:val="26"/>
          <w:vertAlign w:val="baseline"/>
        </w:rPr>
        <w:t> </w:t>
      </w:r>
      <w:r>
        <w:rPr>
          <w:sz w:val="26"/>
          <w:vertAlign w:val="baseline"/>
        </w:rPr>
        <w:t>increasing</w:t>
      </w:r>
      <w:r>
        <w:rPr>
          <w:spacing w:val="65"/>
          <w:w w:val="150"/>
          <w:sz w:val="26"/>
          <w:vertAlign w:val="baseline"/>
        </w:rPr>
        <w:t> </w:t>
      </w:r>
      <w:r>
        <w:rPr>
          <w:sz w:val="26"/>
          <w:vertAlign w:val="baseline"/>
        </w:rPr>
        <w:t>use</w:t>
      </w:r>
      <w:r>
        <w:rPr>
          <w:spacing w:val="66"/>
          <w:w w:val="150"/>
          <w:sz w:val="26"/>
          <w:vertAlign w:val="baseline"/>
        </w:rPr>
        <w:t> </w:t>
      </w:r>
      <w:r>
        <w:rPr>
          <w:spacing w:val="-5"/>
          <w:sz w:val="26"/>
          <w:vertAlign w:val="baseline"/>
        </w:rPr>
        <w:t>of</w:t>
      </w:r>
    </w:p>
    <w:p>
      <w:pPr>
        <w:spacing w:line="480" w:lineRule="auto" w:before="1"/>
        <w:ind w:left="932" w:right="1074" w:firstLine="0"/>
        <w:jc w:val="both"/>
        <w:rPr>
          <w:sz w:val="26"/>
        </w:rPr>
      </w:pPr>
      <w:r>
        <w:rPr>
          <w:sz w:val="26"/>
        </w:rPr>
        <w:t>‗biodiversity‘ in different contexts.</w:t>
      </w:r>
      <w:r>
        <w:rPr>
          <w:spacing w:val="40"/>
          <w:sz w:val="26"/>
        </w:rPr>
        <w:t> </w:t>
      </w:r>
      <w:r>
        <w:rPr>
          <w:sz w:val="26"/>
        </w:rPr>
        <w:t>The worry about the fate of biological diversity of the earth is certainly warranted</w:t>
      </w:r>
      <w:r>
        <w:rPr>
          <w:sz w:val="26"/>
          <w:vertAlign w:val="superscript"/>
        </w:rPr>
        <w:t>124</w:t>
      </w:r>
      <w:r>
        <w:rPr>
          <w:sz w:val="26"/>
          <w:vertAlign w:val="baseline"/>
        </w:rPr>
        <w:t> and thus the change in the</w:t>
      </w:r>
      <w:r>
        <w:rPr>
          <w:spacing w:val="40"/>
          <w:sz w:val="26"/>
          <w:vertAlign w:val="baseline"/>
        </w:rPr>
        <w:t> </w:t>
      </w:r>
      <w:r>
        <w:rPr>
          <w:sz w:val="26"/>
          <w:vertAlign w:val="baseline"/>
        </w:rPr>
        <w:t>public attitude towards biodiversity is certainly positive.</w:t>
      </w:r>
      <w:r>
        <w:rPr>
          <w:spacing w:val="40"/>
          <w:sz w:val="26"/>
          <w:vertAlign w:val="baseline"/>
        </w:rPr>
        <w:t> </w:t>
      </w:r>
      <w:r>
        <w:rPr>
          <w:sz w:val="26"/>
          <w:vertAlign w:val="baseline"/>
        </w:rPr>
        <w:t>However, it is important to recognize that the term has changed in meaning since it was originally launched in conservation discussions in the 1980s.</w:t>
      </w:r>
    </w:p>
    <w:p>
      <w:pPr>
        <w:pStyle w:val="Heading2"/>
        <w:numPr>
          <w:ilvl w:val="1"/>
          <w:numId w:val="15"/>
        </w:numPr>
        <w:tabs>
          <w:tab w:pos="931" w:val="left" w:leader="none"/>
        </w:tabs>
        <w:spacing w:line="240" w:lineRule="auto" w:before="248" w:after="0"/>
        <w:ind w:left="931" w:right="0" w:hanging="719"/>
        <w:jc w:val="both"/>
      </w:pPr>
      <w:bookmarkStart w:name="_TOC_250033" w:id="21"/>
      <w:r>
        <w:rPr/>
        <w:t>Conceptual</w:t>
      </w:r>
      <w:r>
        <w:rPr>
          <w:spacing w:val="-8"/>
        </w:rPr>
        <w:t> </w:t>
      </w:r>
      <w:r>
        <w:rPr/>
        <w:t>Discussion</w:t>
      </w:r>
      <w:r>
        <w:rPr>
          <w:spacing w:val="-8"/>
        </w:rPr>
        <w:t> </w:t>
      </w:r>
      <w:r>
        <w:rPr/>
        <w:t>on</w:t>
      </w:r>
      <w:r>
        <w:rPr>
          <w:spacing w:val="-8"/>
        </w:rPr>
        <w:t> </w:t>
      </w:r>
      <w:r>
        <w:rPr/>
        <w:t>the</w:t>
      </w:r>
      <w:r>
        <w:rPr>
          <w:spacing w:val="-6"/>
        </w:rPr>
        <w:t> </w:t>
      </w:r>
      <w:r>
        <w:rPr/>
        <w:t>Concept</w:t>
      </w:r>
      <w:r>
        <w:rPr>
          <w:spacing w:val="-8"/>
        </w:rPr>
        <w:t> </w:t>
      </w:r>
      <w:bookmarkEnd w:id="21"/>
      <w:r>
        <w:rPr>
          <w:spacing w:val="-2"/>
        </w:rPr>
        <w:t>Biodiversity</w:t>
      </w:r>
    </w:p>
    <w:p>
      <w:pPr>
        <w:pStyle w:val="BodyText"/>
        <w:spacing w:before="232"/>
        <w:rPr>
          <w:b/>
          <w:sz w:val="26"/>
        </w:rPr>
      </w:pPr>
    </w:p>
    <w:p>
      <w:pPr>
        <w:pStyle w:val="Heading3"/>
        <w:spacing w:line="480" w:lineRule="auto"/>
        <w:ind w:right="1076" w:firstLine="64"/>
      </w:pPr>
      <w:r>
        <w:rPr/>
        <w:t>The phrase biological diversity has been in existence since the nineteenth century</w:t>
      </w:r>
      <w:r>
        <w:rPr>
          <w:spacing w:val="68"/>
        </w:rPr>
        <w:t> </w:t>
      </w:r>
      <w:r>
        <w:rPr/>
        <w:t>and</w:t>
      </w:r>
      <w:r>
        <w:rPr>
          <w:spacing w:val="74"/>
        </w:rPr>
        <w:t> </w:t>
      </w:r>
      <w:r>
        <w:rPr/>
        <w:t>is</w:t>
      </w:r>
      <w:r>
        <w:rPr>
          <w:spacing w:val="73"/>
        </w:rPr>
        <w:t> </w:t>
      </w:r>
      <w:r>
        <w:rPr/>
        <w:t>still</w:t>
      </w:r>
      <w:r>
        <w:rPr>
          <w:spacing w:val="74"/>
        </w:rPr>
        <w:t> </w:t>
      </w:r>
      <w:r>
        <w:rPr/>
        <w:t>being</w:t>
      </w:r>
      <w:r>
        <w:rPr>
          <w:spacing w:val="74"/>
        </w:rPr>
        <w:t> </w:t>
      </w:r>
      <w:r>
        <w:rPr/>
        <w:t>widely</w:t>
      </w:r>
      <w:r>
        <w:rPr>
          <w:spacing w:val="68"/>
        </w:rPr>
        <w:t> </w:t>
      </w:r>
      <w:r>
        <w:rPr/>
        <w:t>used.</w:t>
      </w:r>
      <w:r>
        <w:rPr>
          <w:vertAlign w:val="superscript"/>
        </w:rPr>
        <w:t>125</w:t>
      </w:r>
      <w:r>
        <w:rPr>
          <w:spacing w:val="75"/>
          <w:vertAlign w:val="baseline"/>
        </w:rPr>
        <w:t> </w:t>
      </w:r>
      <w:r>
        <w:rPr>
          <w:vertAlign w:val="baseline"/>
        </w:rPr>
        <w:t>In</w:t>
      </w:r>
      <w:r>
        <w:rPr>
          <w:spacing w:val="73"/>
          <w:vertAlign w:val="baseline"/>
        </w:rPr>
        <w:t> </w:t>
      </w:r>
      <w:r>
        <w:rPr>
          <w:vertAlign w:val="baseline"/>
        </w:rPr>
        <w:t>order</w:t>
      </w:r>
      <w:r>
        <w:rPr>
          <w:spacing w:val="74"/>
          <w:vertAlign w:val="baseline"/>
        </w:rPr>
        <w:t> </w:t>
      </w:r>
      <w:r>
        <w:rPr>
          <w:vertAlign w:val="baseline"/>
        </w:rPr>
        <w:t>to</w:t>
      </w:r>
      <w:r>
        <w:rPr>
          <w:spacing w:val="74"/>
          <w:vertAlign w:val="baseline"/>
        </w:rPr>
        <w:t> </w:t>
      </w:r>
      <w:r>
        <w:rPr>
          <w:vertAlign w:val="baseline"/>
        </w:rPr>
        <w:t>arrive</w:t>
      </w:r>
      <w:r>
        <w:rPr>
          <w:spacing w:val="73"/>
          <w:vertAlign w:val="baseline"/>
        </w:rPr>
        <w:t> </w:t>
      </w:r>
      <w:r>
        <w:rPr>
          <w:vertAlign w:val="baseline"/>
        </w:rPr>
        <w:t>at</w:t>
      </w:r>
      <w:r>
        <w:rPr>
          <w:spacing w:val="74"/>
          <w:vertAlign w:val="baseline"/>
        </w:rPr>
        <w:t> </w:t>
      </w:r>
      <w:r>
        <w:rPr>
          <w:vertAlign w:val="baseline"/>
        </w:rPr>
        <w:t>a</w:t>
      </w:r>
      <w:r>
        <w:rPr>
          <w:spacing w:val="75"/>
          <w:vertAlign w:val="baseline"/>
        </w:rPr>
        <w:t> </w:t>
      </w:r>
      <w:r>
        <w:rPr>
          <w:spacing w:val="-2"/>
          <w:vertAlign w:val="baseline"/>
        </w:rPr>
        <w:t>simple</w:t>
      </w: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612416">
                <wp:simplePos x="0" y="0"/>
                <wp:positionH relativeFrom="page">
                  <wp:posOffset>1189024</wp:posOffset>
                </wp:positionH>
                <wp:positionV relativeFrom="paragraph">
                  <wp:posOffset>234081</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31631pt;width:144.020pt;height:.71997pt;mso-position-horizontal-relative:page;mso-position-vertical-relative:paragraph;z-index:-15704064;mso-wrap-distance-left:0;mso-wrap-distance-right:0" id="docshape48" filled="true" fillcolor="#000000" stroked="false">
                <v:fill type="solid"/>
                <w10:wrap type="topAndBottom"/>
              </v:rect>
            </w:pict>
          </mc:Fallback>
        </mc:AlternateContent>
      </w:r>
    </w:p>
    <w:p>
      <w:pPr>
        <w:spacing w:before="96"/>
        <w:ind w:left="212" w:right="1153" w:firstLine="0"/>
        <w:jc w:val="left"/>
        <w:rPr>
          <w:sz w:val="20"/>
        </w:rPr>
      </w:pPr>
      <w:r>
        <w:rPr>
          <w:sz w:val="20"/>
          <w:vertAlign w:val="superscript"/>
        </w:rPr>
        <w:t>122</w:t>
      </w:r>
      <w:r>
        <w:rPr>
          <w:spacing w:val="80"/>
          <w:sz w:val="20"/>
          <w:vertAlign w:val="baseline"/>
        </w:rPr>
        <w:t> </w:t>
      </w:r>
      <w:r>
        <w:rPr>
          <w:sz w:val="20"/>
          <w:vertAlign w:val="baseline"/>
        </w:rPr>
        <w:t>Oxford</w:t>
      </w:r>
      <w:r>
        <w:rPr>
          <w:spacing w:val="-4"/>
          <w:sz w:val="20"/>
          <w:vertAlign w:val="baseline"/>
        </w:rPr>
        <w:t> </w:t>
      </w:r>
      <w:r>
        <w:rPr>
          <w:sz w:val="20"/>
          <w:vertAlign w:val="baseline"/>
        </w:rPr>
        <w:t>Dictionary</w:t>
      </w:r>
      <w:r>
        <w:rPr>
          <w:spacing w:val="-8"/>
          <w:sz w:val="20"/>
          <w:vertAlign w:val="baseline"/>
        </w:rPr>
        <w:t> </w:t>
      </w:r>
      <w:r>
        <w:rPr>
          <w:sz w:val="20"/>
          <w:vertAlign w:val="baseline"/>
        </w:rPr>
        <w:t>defines</w:t>
      </w:r>
      <w:r>
        <w:rPr>
          <w:spacing w:val="-6"/>
          <w:sz w:val="20"/>
          <w:vertAlign w:val="baseline"/>
        </w:rPr>
        <w:t> </w:t>
      </w:r>
      <w:r>
        <w:rPr>
          <w:sz w:val="20"/>
          <w:vertAlign w:val="baseline"/>
        </w:rPr>
        <w:t>the</w:t>
      </w:r>
      <w:r>
        <w:rPr>
          <w:spacing w:val="-5"/>
          <w:sz w:val="20"/>
          <w:vertAlign w:val="baseline"/>
        </w:rPr>
        <w:t> </w:t>
      </w:r>
      <w:r>
        <w:rPr>
          <w:sz w:val="20"/>
          <w:vertAlign w:val="baseline"/>
        </w:rPr>
        <w:t>phrase</w:t>
      </w:r>
      <w:r>
        <w:rPr>
          <w:spacing w:val="-5"/>
          <w:sz w:val="20"/>
          <w:vertAlign w:val="baseline"/>
        </w:rPr>
        <w:t> </w:t>
      </w:r>
      <w:r>
        <w:rPr>
          <w:sz w:val="20"/>
          <w:vertAlign w:val="baseline"/>
        </w:rPr>
        <w:t>as</w:t>
      </w:r>
      <w:r>
        <w:rPr>
          <w:spacing w:val="-3"/>
          <w:sz w:val="20"/>
          <w:vertAlign w:val="baseline"/>
        </w:rPr>
        <w:t> </w:t>
      </w:r>
      <w:r>
        <w:rPr>
          <w:sz w:val="20"/>
          <w:vertAlign w:val="baseline"/>
        </w:rPr>
        <w:t>‗being</w:t>
      </w:r>
      <w:r>
        <w:rPr>
          <w:spacing w:val="-6"/>
          <w:sz w:val="20"/>
          <w:vertAlign w:val="baseline"/>
        </w:rPr>
        <w:t> </w:t>
      </w:r>
      <w:r>
        <w:rPr>
          <w:sz w:val="20"/>
          <w:vertAlign w:val="baseline"/>
        </w:rPr>
        <w:t>able</w:t>
      </w:r>
      <w:r>
        <w:rPr>
          <w:spacing w:val="-5"/>
          <w:sz w:val="20"/>
          <w:vertAlign w:val="baseline"/>
        </w:rPr>
        <w:t> </w:t>
      </w:r>
      <w:r>
        <w:rPr>
          <w:sz w:val="20"/>
          <w:vertAlign w:val="baseline"/>
        </w:rPr>
        <w:t>to</w:t>
      </w:r>
      <w:r>
        <w:rPr>
          <w:spacing w:val="-2"/>
          <w:sz w:val="20"/>
          <w:vertAlign w:val="baseline"/>
        </w:rPr>
        <w:t> </w:t>
      </w:r>
      <w:r>
        <w:rPr>
          <w:sz w:val="20"/>
          <w:vertAlign w:val="baseline"/>
        </w:rPr>
        <w:t>maintain</w:t>
      </w:r>
      <w:r>
        <w:rPr>
          <w:spacing w:val="-6"/>
          <w:sz w:val="20"/>
          <w:vertAlign w:val="baseline"/>
        </w:rPr>
        <w:t> </w:t>
      </w:r>
      <w:r>
        <w:rPr>
          <w:sz w:val="20"/>
          <w:vertAlign w:val="baseline"/>
        </w:rPr>
        <w:t>a</w:t>
      </w:r>
      <w:r>
        <w:rPr>
          <w:spacing w:val="-5"/>
          <w:sz w:val="20"/>
          <w:vertAlign w:val="baseline"/>
        </w:rPr>
        <w:t> </w:t>
      </w:r>
      <w:r>
        <w:rPr>
          <w:sz w:val="20"/>
          <w:vertAlign w:val="baseline"/>
        </w:rPr>
        <w:t>certain</w:t>
      </w:r>
      <w:r>
        <w:rPr>
          <w:spacing w:val="-6"/>
          <w:sz w:val="20"/>
          <w:vertAlign w:val="baseline"/>
        </w:rPr>
        <w:t> </w:t>
      </w:r>
      <w:r>
        <w:rPr>
          <w:sz w:val="20"/>
          <w:vertAlign w:val="baseline"/>
        </w:rPr>
        <w:t>level</w:t>
      </w:r>
      <w:r>
        <w:rPr>
          <w:spacing w:val="-5"/>
          <w:sz w:val="20"/>
          <w:vertAlign w:val="baseline"/>
        </w:rPr>
        <w:t> </w:t>
      </w:r>
      <w:r>
        <w:rPr>
          <w:sz w:val="20"/>
          <w:vertAlign w:val="baseline"/>
        </w:rPr>
        <w:t>or</w:t>
      </w:r>
      <w:r>
        <w:rPr>
          <w:spacing w:val="-5"/>
          <w:sz w:val="20"/>
          <w:vertAlign w:val="baseline"/>
        </w:rPr>
        <w:t> </w:t>
      </w:r>
      <w:r>
        <w:rPr>
          <w:sz w:val="20"/>
          <w:vertAlign w:val="baseline"/>
        </w:rPr>
        <w:t>rate,</w:t>
      </w:r>
      <w:r>
        <w:rPr>
          <w:spacing w:val="-4"/>
          <w:sz w:val="20"/>
          <w:vertAlign w:val="baseline"/>
        </w:rPr>
        <w:t> </w:t>
      </w:r>
      <w:r>
        <w:rPr>
          <w:sz w:val="20"/>
          <w:vertAlign w:val="baseline"/>
        </w:rPr>
        <w:t>or</w:t>
      </w:r>
      <w:r>
        <w:rPr>
          <w:spacing w:val="-5"/>
          <w:sz w:val="20"/>
          <w:vertAlign w:val="baseline"/>
        </w:rPr>
        <w:t> </w:t>
      </w:r>
      <w:r>
        <w:rPr>
          <w:sz w:val="20"/>
          <w:vertAlign w:val="baseline"/>
        </w:rPr>
        <w:t>uphold</w:t>
      </w:r>
      <w:r>
        <w:rPr>
          <w:spacing w:val="-4"/>
          <w:sz w:val="20"/>
          <w:vertAlign w:val="baseline"/>
        </w:rPr>
        <w:t> </w:t>
      </w:r>
      <w:r>
        <w:rPr>
          <w:sz w:val="20"/>
          <w:vertAlign w:val="baseline"/>
        </w:rPr>
        <w:t>and </w:t>
      </w:r>
      <w:r>
        <w:rPr>
          <w:spacing w:val="-2"/>
          <w:sz w:val="20"/>
          <w:vertAlign w:val="baseline"/>
        </w:rPr>
        <w:t>depend.</w:t>
      </w:r>
    </w:p>
    <w:p>
      <w:pPr>
        <w:spacing w:before="1"/>
        <w:ind w:left="565" w:right="1078" w:hanging="353"/>
        <w:jc w:val="left"/>
        <w:rPr>
          <w:sz w:val="20"/>
        </w:rPr>
      </w:pPr>
      <w:r>
        <w:rPr>
          <w:sz w:val="20"/>
          <w:vertAlign w:val="superscript"/>
        </w:rPr>
        <w:t>123</w:t>
      </w:r>
      <w:r>
        <w:rPr>
          <w:spacing w:val="80"/>
          <w:sz w:val="20"/>
          <w:vertAlign w:val="baseline"/>
        </w:rPr>
        <w:t> </w:t>
      </w:r>
      <w:r>
        <w:rPr>
          <w:sz w:val="20"/>
          <w:vertAlign w:val="baseline"/>
        </w:rPr>
        <w:t>Reid,</w:t>
      </w:r>
      <w:r>
        <w:rPr>
          <w:spacing w:val="-3"/>
          <w:sz w:val="20"/>
          <w:vertAlign w:val="baseline"/>
        </w:rPr>
        <w:t> </w:t>
      </w:r>
      <w:r>
        <w:rPr>
          <w:sz w:val="20"/>
          <w:vertAlign w:val="baseline"/>
        </w:rPr>
        <w:t>W.</w:t>
      </w:r>
      <w:r>
        <w:rPr>
          <w:spacing w:val="-3"/>
          <w:sz w:val="20"/>
          <w:vertAlign w:val="baseline"/>
        </w:rPr>
        <w:t> </w:t>
      </w:r>
      <w:r>
        <w:rPr>
          <w:sz w:val="20"/>
          <w:vertAlign w:val="baseline"/>
        </w:rPr>
        <w:t>V.</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5"/>
          <w:sz w:val="20"/>
          <w:vertAlign w:val="baseline"/>
        </w:rPr>
        <w:t> </w:t>
      </w:r>
      <w:r>
        <w:rPr>
          <w:sz w:val="20"/>
          <w:vertAlign w:val="baseline"/>
        </w:rPr>
        <w:t>(1993) </w:t>
      </w:r>
      <w:r>
        <w:rPr>
          <w:i/>
          <w:sz w:val="20"/>
          <w:vertAlign w:val="baseline"/>
        </w:rPr>
        <w:t>Bio</w:t>
      </w:r>
      <w:r>
        <w:rPr>
          <w:i/>
          <w:spacing w:val="-4"/>
          <w:sz w:val="20"/>
          <w:vertAlign w:val="baseline"/>
        </w:rPr>
        <w:t> </w:t>
      </w:r>
      <w:r>
        <w:rPr>
          <w:i/>
          <w:sz w:val="20"/>
          <w:vertAlign w:val="baseline"/>
        </w:rPr>
        <w:t>prospecting:</w:t>
      </w:r>
      <w:r>
        <w:rPr>
          <w:i/>
          <w:spacing w:val="-3"/>
          <w:sz w:val="20"/>
          <w:vertAlign w:val="baseline"/>
        </w:rPr>
        <w:t> </w:t>
      </w:r>
      <w:r>
        <w:rPr>
          <w:i/>
          <w:sz w:val="20"/>
          <w:vertAlign w:val="baseline"/>
        </w:rPr>
        <w:t>Using</w:t>
      </w:r>
      <w:r>
        <w:rPr>
          <w:i/>
          <w:spacing w:val="-2"/>
          <w:sz w:val="20"/>
          <w:vertAlign w:val="baseline"/>
        </w:rPr>
        <w:t> </w:t>
      </w:r>
      <w:r>
        <w:rPr>
          <w:i/>
          <w:sz w:val="20"/>
          <w:vertAlign w:val="baseline"/>
        </w:rPr>
        <w:t>genetic</w:t>
      </w:r>
      <w:r>
        <w:rPr>
          <w:i/>
          <w:spacing w:val="-3"/>
          <w:sz w:val="20"/>
          <w:vertAlign w:val="baseline"/>
        </w:rPr>
        <w:t> </w:t>
      </w:r>
      <w:r>
        <w:rPr>
          <w:i/>
          <w:sz w:val="20"/>
          <w:vertAlign w:val="baseline"/>
        </w:rPr>
        <w:t>resources</w:t>
      </w:r>
      <w:r>
        <w:rPr>
          <w:i/>
          <w:spacing w:val="-4"/>
          <w:sz w:val="20"/>
          <w:vertAlign w:val="baseline"/>
        </w:rPr>
        <w:t> </w:t>
      </w:r>
      <w:r>
        <w:rPr>
          <w:i/>
          <w:sz w:val="20"/>
          <w:vertAlign w:val="baseline"/>
        </w:rPr>
        <w:t>for</w:t>
      </w:r>
      <w:r>
        <w:rPr>
          <w:i/>
          <w:spacing w:val="-4"/>
          <w:sz w:val="20"/>
          <w:vertAlign w:val="baseline"/>
        </w:rPr>
        <w:t> </w:t>
      </w:r>
      <w:r>
        <w:rPr>
          <w:i/>
          <w:sz w:val="20"/>
          <w:vertAlign w:val="baseline"/>
        </w:rPr>
        <w:t>sustainable</w:t>
      </w:r>
      <w:r>
        <w:rPr>
          <w:i/>
          <w:spacing w:val="-3"/>
          <w:sz w:val="20"/>
          <w:vertAlign w:val="baseline"/>
        </w:rPr>
        <w:t> </w:t>
      </w:r>
      <w:r>
        <w:rPr>
          <w:i/>
          <w:sz w:val="20"/>
          <w:vertAlign w:val="baseline"/>
        </w:rPr>
        <w:t>development </w:t>
      </w:r>
      <w:r>
        <w:rPr>
          <w:sz w:val="20"/>
          <w:vertAlign w:val="baseline"/>
        </w:rPr>
        <w:t>–</w:t>
      </w:r>
      <w:r>
        <w:rPr>
          <w:spacing w:val="-2"/>
          <w:sz w:val="20"/>
          <w:vertAlign w:val="baseline"/>
        </w:rPr>
        <w:t> </w:t>
      </w:r>
      <w:r>
        <w:rPr>
          <w:sz w:val="20"/>
          <w:vertAlign w:val="baseline"/>
        </w:rPr>
        <w:t>world resource Institute, Washington DC.</w:t>
      </w:r>
    </w:p>
    <w:p>
      <w:pPr>
        <w:spacing w:line="228" w:lineRule="exact" w:before="0"/>
        <w:ind w:left="212" w:right="0" w:firstLine="0"/>
        <w:jc w:val="left"/>
        <w:rPr>
          <w:sz w:val="20"/>
        </w:rPr>
      </w:pPr>
      <w:r>
        <w:rPr>
          <w:sz w:val="20"/>
          <w:vertAlign w:val="superscript"/>
        </w:rPr>
        <w:t>124</w:t>
      </w:r>
      <w:r>
        <w:rPr>
          <w:spacing w:val="63"/>
          <w:w w:val="150"/>
          <w:sz w:val="20"/>
          <w:vertAlign w:val="baseline"/>
        </w:rPr>
        <w:t> </w:t>
      </w:r>
      <w:r>
        <w:rPr>
          <w:sz w:val="20"/>
          <w:vertAlign w:val="baseline"/>
        </w:rPr>
        <w:t>Wilson,</w:t>
      </w:r>
      <w:r>
        <w:rPr>
          <w:spacing w:val="-4"/>
          <w:sz w:val="20"/>
          <w:vertAlign w:val="baseline"/>
        </w:rPr>
        <w:t> </w:t>
      </w:r>
      <w:r>
        <w:rPr>
          <w:sz w:val="20"/>
          <w:vertAlign w:val="baseline"/>
        </w:rPr>
        <w:t>E.</w:t>
      </w:r>
      <w:r>
        <w:rPr>
          <w:spacing w:val="-4"/>
          <w:sz w:val="20"/>
          <w:vertAlign w:val="baseline"/>
        </w:rPr>
        <w:t> </w:t>
      </w:r>
      <w:r>
        <w:rPr>
          <w:sz w:val="20"/>
          <w:vertAlign w:val="baseline"/>
        </w:rPr>
        <w:t>O.</w:t>
      </w:r>
      <w:r>
        <w:rPr>
          <w:spacing w:val="-5"/>
          <w:sz w:val="20"/>
          <w:vertAlign w:val="baseline"/>
        </w:rPr>
        <w:t> </w:t>
      </w:r>
      <w:r>
        <w:rPr>
          <w:sz w:val="20"/>
          <w:vertAlign w:val="baseline"/>
        </w:rPr>
        <w:t>(1988).</w:t>
      </w:r>
      <w:r>
        <w:rPr>
          <w:spacing w:val="46"/>
          <w:sz w:val="20"/>
          <w:vertAlign w:val="baseline"/>
        </w:rPr>
        <w:t> </w:t>
      </w:r>
      <w:r>
        <w:rPr>
          <w:i/>
          <w:sz w:val="20"/>
          <w:vertAlign w:val="baseline"/>
        </w:rPr>
        <w:t>Biodiversity</w:t>
      </w:r>
      <w:r>
        <w:rPr>
          <w:sz w:val="20"/>
          <w:vertAlign w:val="baseline"/>
        </w:rPr>
        <w:t>.</w:t>
      </w:r>
      <w:r>
        <w:rPr>
          <w:spacing w:val="-4"/>
          <w:sz w:val="20"/>
          <w:vertAlign w:val="baseline"/>
        </w:rPr>
        <w:t> </w:t>
      </w:r>
      <w:r>
        <w:rPr>
          <w:sz w:val="20"/>
          <w:vertAlign w:val="baseline"/>
        </w:rPr>
        <w:t>National</w:t>
      </w:r>
      <w:r>
        <w:rPr>
          <w:spacing w:val="-2"/>
          <w:sz w:val="20"/>
          <w:vertAlign w:val="baseline"/>
        </w:rPr>
        <w:t> </w:t>
      </w:r>
      <w:r>
        <w:rPr>
          <w:sz w:val="20"/>
          <w:vertAlign w:val="baseline"/>
        </w:rPr>
        <w:t>Academy</w:t>
      </w:r>
      <w:r>
        <w:rPr>
          <w:spacing w:val="-5"/>
          <w:sz w:val="20"/>
          <w:vertAlign w:val="baseline"/>
        </w:rPr>
        <w:t> </w:t>
      </w:r>
      <w:r>
        <w:rPr>
          <w:sz w:val="20"/>
          <w:vertAlign w:val="baseline"/>
        </w:rPr>
        <w:t>Press</w:t>
      </w:r>
      <w:r>
        <w:rPr>
          <w:spacing w:val="-5"/>
          <w:sz w:val="20"/>
          <w:vertAlign w:val="baseline"/>
        </w:rPr>
        <w:t> </w:t>
      </w:r>
      <w:r>
        <w:rPr>
          <w:sz w:val="20"/>
          <w:vertAlign w:val="baseline"/>
        </w:rPr>
        <w:t>Washington</w:t>
      </w:r>
      <w:r>
        <w:rPr>
          <w:spacing w:val="-5"/>
          <w:sz w:val="20"/>
          <w:vertAlign w:val="baseline"/>
        </w:rPr>
        <w:t> </w:t>
      </w:r>
      <w:r>
        <w:rPr>
          <w:sz w:val="20"/>
          <w:vertAlign w:val="baseline"/>
        </w:rPr>
        <w:t>DC</w:t>
      </w:r>
      <w:r>
        <w:rPr>
          <w:spacing w:val="-5"/>
          <w:sz w:val="20"/>
          <w:vertAlign w:val="baseline"/>
        </w:rPr>
        <w:t> </w:t>
      </w:r>
      <w:r>
        <w:rPr>
          <w:sz w:val="20"/>
          <w:vertAlign w:val="baseline"/>
        </w:rPr>
        <w:t>521</w:t>
      </w:r>
      <w:r>
        <w:rPr>
          <w:spacing w:val="-4"/>
          <w:sz w:val="20"/>
          <w:vertAlign w:val="baseline"/>
        </w:rPr>
        <w:t> </w:t>
      </w:r>
      <w:r>
        <w:rPr>
          <w:spacing w:val="-5"/>
          <w:sz w:val="20"/>
          <w:vertAlign w:val="baseline"/>
        </w:rPr>
        <w:t>pp.</w:t>
      </w:r>
    </w:p>
    <w:p>
      <w:pPr>
        <w:spacing w:before="0"/>
        <w:ind w:left="565" w:right="1814" w:hanging="353"/>
        <w:jc w:val="left"/>
        <w:rPr>
          <w:sz w:val="20"/>
        </w:rPr>
      </w:pPr>
      <w:r>
        <w:rPr>
          <w:sz w:val="20"/>
          <w:vertAlign w:val="superscript"/>
        </w:rPr>
        <w:t>125</w:t>
      </w:r>
      <w:r>
        <w:rPr>
          <w:spacing w:val="80"/>
          <w:sz w:val="20"/>
          <w:vertAlign w:val="baseline"/>
        </w:rPr>
        <w:t> </w:t>
      </w:r>
      <w:r>
        <w:rPr>
          <w:sz w:val="20"/>
          <w:vertAlign w:val="baseline"/>
        </w:rPr>
        <w:t>Colwell, R. K. Biodiversity Concepts, patterns and management atN</w:t>
      </w:r>
      <w:hyperlink r:id="rId28">
        <w:r>
          <w:rPr>
            <w:color w:val="0000FF"/>
            <w:sz w:val="20"/>
            <w:u w:val="single" w:color="0000FF"/>
            <w:vertAlign w:val="baseline"/>
          </w:rPr>
          <w:t>http://press.princeton.edu/chapters/S3/8879.pdf</w:t>
        </w:r>
      </w:hyperlink>
      <w:r>
        <w:rPr>
          <w:color w:val="0000FF"/>
          <w:spacing w:val="-13"/>
          <w:sz w:val="20"/>
          <w:vertAlign w:val="baseline"/>
        </w:rPr>
        <w:t> </w:t>
      </w:r>
      <w:r>
        <w:rPr>
          <w:sz w:val="20"/>
          <w:vertAlign w:val="baseline"/>
        </w:rPr>
        <w:t>(accessed</w:t>
      </w:r>
      <w:r>
        <w:rPr>
          <w:spacing w:val="-12"/>
          <w:sz w:val="20"/>
          <w:vertAlign w:val="baseline"/>
        </w:rPr>
        <w:t> </w:t>
      </w:r>
      <w:r>
        <w:rPr>
          <w:sz w:val="20"/>
          <w:vertAlign w:val="baseline"/>
        </w:rPr>
        <w:t>n</w:t>
      </w:r>
      <w:r>
        <w:rPr>
          <w:spacing w:val="-13"/>
          <w:sz w:val="20"/>
          <w:vertAlign w:val="baseline"/>
        </w:rPr>
        <w:t> </w:t>
      </w:r>
      <w:r>
        <w:rPr>
          <w:sz w:val="20"/>
          <w:vertAlign w:val="baseline"/>
        </w:rPr>
        <w:t>04/02/2013).</w:t>
      </w:r>
    </w:p>
    <w:p>
      <w:pPr>
        <w:spacing w:after="0"/>
        <w:jc w:val="left"/>
        <w:rPr>
          <w:sz w:val="20"/>
        </w:rPr>
        <w:sectPr>
          <w:pgSz w:w="12240" w:h="15840"/>
          <w:pgMar w:header="0" w:footer="1519" w:top="1320" w:bottom="1720" w:left="1660" w:right="360"/>
        </w:sectPr>
      </w:pPr>
    </w:p>
    <w:p>
      <w:pPr>
        <w:spacing w:line="480" w:lineRule="auto" w:before="113"/>
        <w:ind w:left="932" w:right="1077" w:firstLine="0"/>
        <w:jc w:val="both"/>
        <w:rPr>
          <w:sz w:val="26"/>
        </w:rPr>
      </w:pPr>
      <w:r>
        <w:rPr>
          <w:sz w:val="26"/>
        </w:rPr>
        <w:t>definition for the phrase, it would be logical to join the word ‗biology‘,</w:t>
      </w:r>
      <w:r>
        <w:rPr>
          <w:sz w:val="26"/>
          <w:vertAlign w:val="superscript"/>
        </w:rPr>
        <w:t>126</w:t>
      </w:r>
      <w:r>
        <w:rPr>
          <w:sz w:val="26"/>
          <w:vertAlign w:val="baseline"/>
        </w:rPr>
        <w:t> which means the study of living organism, with ‗diversity‘ which means varieties.</w:t>
      </w:r>
      <w:r>
        <w:rPr>
          <w:sz w:val="26"/>
          <w:vertAlign w:val="superscript"/>
        </w:rPr>
        <w:t>127</w:t>
      </w:r>
      <w:r>
        <w:rPr>
          <w:spacing w:val="40"/>
          <w:sz w:val="26"/>
          <w:vertAlign w:val="baseline"/>
        </w:rPr>
        <w:t> </w:t>
      </w:r>
      <w:r>
        <w:rPr>
          <w:sz w:val="26"/>
          <w:vertAlign w:val="baseline"/>
        </w:rPr>
        <w:t>Biology defined as ‗the study of living organism including their structure, functioning, evolution, distribution and interrelationship.</w:t>
      </w:r>
      <w:r>
        <w:rPr>
          <w:sz w:val="26"/>
          <w:vertAlign w:val="superscript"/>
        </w:rPr>
        <w:t>128</w:t>
      </w:r>
      <w:r>
        <w:rPr>
          <w:sz w:val="26"/>
          <w:vertAlign w:val="baseline"/>
        </w:rPr>
        <w:t> Therefore a combination of these two words describes biodiversity as the</w:t>
      </w:r>
      <w:r>
        <w:rPr>
          <w:spacing w:val="40"/>
          <w:sz w:val="26"/>
          <w:vertAlign w:val="baseline"/>
        </w:rPr>
        <w:t> </w:t>
      </w:r>
      <w:r>
        <w:rPr>
          <w:sz w:val="26"/>
          <w:vertAlign w:val="baseline"/>
        </w:rPr>
        <w:t>study of life and living organism in their different forms.</w:t>
      </w:r>
      <w:r>
        <w:rPr>
          <w:spacing w:val="40"/>
          <w:sz w:val="26"/>
          <w:vertAlign w:val="baseline"/>
        </w:rPr>
        <w:t> </w:t>
      </w:r>
      <w:r>
        <w:rPr>
          <w:sz w:val="26"/>
          <w:vertAlign w:val="baseline"/>
        </w:rPr>
        <w:t>These forms have been categorized into genetic, species and ecosystem variations.</w:t>
      </w:r>
    </w:p>
    <w:p>
      <w:pPr>
        <w:spacing w:line="480" w:lineRule="auto" w:before="240"/>
        <w:ind w:left="932" w:right="1075" w:firstLine="720"/>
        <w:jc w:val="both"/>
        <w:rPr>
          <w:sz w:val="26"/>
        </w:rPr>
      </w:pPr>
      <w:r>
        <w:rPr>
          <w:sz w:val="26"/>
        </w:rPr>
        <w:t>The US Strategy Conference on Biological diversity (1981) and the National Forum on Biodiversity (1986) in Washington DC, were the critical debates in crafting a definition, and it was E. O. Wilson, that launched the word biodiversity as title of the proceeding of the forum.</w:t>
      </w:r>
      <w:r>
        <w:rPr>
          <w:sz w:val="26"/>
          <w:vertAlign w:val="superscript"/>
        </w:rPr>
        <w:t>129</w:t>
      </w:r>
      <w:r>
        <w:rPr>
          <w:sz w:val="26"/>
          <w:vertAlign w:val="baseline"/>
        </w:rPr>
        <w:t>Wilson(1992) defined biodiversity as the variety of life at all levels from genetic variation belonging to the same specie through array</w:t>
      </w:r>
      <w:r>
        <w:rPr>
          <w:spacing w:val="-1"/>
          <w:sz w:val="26"/>
          <w:vertAlign w:val="baseline"/>
        </w:rPr>
        <w:t> </w:t>
      </w:r>
      <w:r>
        <w:rPr>
          <w:sz w:val="26"/>
          <w:vertAlign w:val="baseline"/>
        </w:rPr>
        <w:t>of species families and genera and through population, community habitat and even ecosystem level, and the general diversity of life</w:t>
      </w:r>
      <w:r>
        <w:rPr>
          <w:sz w:val="26"/>
          <w:vertAlign w:val="superscript"/>
        </w:rPr>
        <w:t>130</w:t>
      </w:r>
      <w:r>
        <w:rPr>
          <w:sz w:val="26"/>
          <w:vertAlign w:val="baseline"/>
        </w:rPr>
        <w:t>.</w:t>
      </w:r>
    </w:p>
    <w:p>
      <w:pPr>
        <w:spacing w:line="480" w:lineRule="auto" w:before="240"/>
        <w:ind w:left="932" w:right="1077" w:firstLine="720"/>
        <w:jc w:val="both"/>
        <w:rPr>
          <w:sz w:val="26"/>
        </w:rPr>
      </w:pPr>
      <w:r>
        <w:rPr>
          <w:sz w:val="26"/>
        </w:rPr>
        <w:t>Various scholars and scientists have given different definitions </w:t>
      </w:r>
      <w:r>
        <w:rPr>
          <w:sz w:val="26"/>
        </w:rPr>
        <w:t>often only</w:t>
      </w:r>
      <w:r>
        <w:rPr>
          <w:spacing w:val="-2"/>
          <w:sz w:val="26"/>
        </w:rPr>
        <w:t> </w:t>
      </w:r>
      <w:r>
        <w:rPr>
          <w:sz w:val="26"/>
        </w:rPr>
        <w:t>to</w:t>
      </w:r>
      <w:r>
        <w:rPr>
          <w:spacing w:val="3"/>
          <w:sz w:val="26"/>
        </w:rPr>
        <w:t> </w:t>
      </w:r>
      <w:r>
        <w:rPr>
          <w:sz w:val="26"/>
        </w:rPr>
        <w:t>suit</w:t>
      </w:r>
      <w:r>
        <w:rPr>
          <w:spacing w:val="2"/>
          <w:sz w:val="26"/>
        </w:rPr>
        <w:t> </w:t>
      </w:r>
      <w:r>
        <w:rPr>
          <w:sz w:val="26"/>
        </w:rPr>
        <w:t>the</w:t>
      </w:r>
      <w:r>
        <w:rPr>
          <w:spacing w:val="3"/>
          <w:sz w:val="26"/>
        </w:rPr>
        <w:t> </w:t>
      </w:r>
      <w:r>
        <w:rPr>
          <w:sz w:val="26"/>
        </w:rPr>
        <w:t>purpose</w:t>
      </w:r>
      <w:r>
        <w:rPr>
          <w:spacing w:val="3"/>
          <w:sz w:val="26"/>
        </w:rPr>
        <w:t> </w:t>
      </w:r>
      <w:r>
        <w:rPr>
          <w:sz w:val="26"/>
        </w:rPr>
        <w:t>for</w:t>
      </w:r>
      <w:r>
        <w:rPr>
          <w:spacing w:val="3"/>
          <w:sz w:val="26"/>
        </w:rPr>
        <w:t> </w:t>
      </w:r>
      <w:r>
        <w:rPr>
          <w:sz w:val="26"/>
        </w:rPr>
        <w:t>which</w:t>
      </w:r>
      <w:r>
        <w:rPr>
          <w:spacing w:val="3"/>
          <w:sz w:val="26"/>
        </w:rPr>
        <w:t> </w:t>
      </w:r>
      <w:r>
        <w:rPr>
          <w:sz w:val="26"/>
        </w:rPr>
        <w:t>they</w:t>
      </w:r>
      <w:r>
        <w:rPr>
          <w:spacing w:val="-2"/>
          <w:sz w:val="26"/>
        </w:rPr>
        <w:t> </w:t>
      </w:r>
      <w:r>
        <w:rPr>
          <w:sz w:val="26"/>
        </w:rPr>
        <w:t>required</w:t>
      </w:r>
      <w:r>
        <w:rPr>
          <w:spacing w:val="3"/>
          <w:sz w:val="26"/>
        </w:rPr>
        <w:t> </w:t>
      </w:r>
      <w:r>
        <w:rPr>
          <w:sz w:val="26"/>
        </w:rPr>
        <w:t>at</w:t>
      </w:r>
      <w:r>
        <w:rPr>
          <w:spacing w:val="3"/>
          <w:sz w:val="26"/>
        </w:rPr>
        <w:t> </w:t>
      </w:r>
      <w:r>
        <w:rPr>
          <w:sz w:val="26"/>
        </w:rPr>
        <w:t>any</w:t>
      </w:r>
      <w:r>
        <w:rPr>
          <w:spacing w:val="-2"/>
          <w:sz w:val="26"/>
        </w:rPr>
        <w:t> </w:t>
      </w:r>
      <w:r>
        <w:rPr>
          <w:sz w:val="26"/>
        </w:rPr>
        <w:t>one</w:t>
      </w:r>
      <w:r>
        <w:rPr>
          <w:spacing w:val="6"/>
          <w:sz w:val="26"/>
        </w:rPr>
        <w:t> </w:t>
      </w:r>
      <w:r>
        <w:rPr>
          <w:sz w:val="26"/>
        </w:rPr>
        <w:t>time.</w:t>
      </w:r>
      <w:r>
        <w:rPr>
          <w:spacing w:val="3"/>
          <w:sz w:val="26"/>
        </w:rPr>
        <w:t> </w:t>
      </w:r>
      <w:r>
        <w:rPr>
          <w:sz w:val="26"/>
        </w:rPr>
        <w:t>According</w:t>
      </w:r>
      <w:r>
        <w:rPr>
          <w:spacing w:val="3"/>
          <w:sz w:val="26"/>
        </w:rPr>
        <w:t> </w:t>
      </w:r>
      <w:r>
        <w:rPr>
          <w:spacing w:val="-5"/>
          <w:sz w:val="26"/>
        </w:rPr>
        <w:t>to</w:t>
      </w: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612928">
                <wp:simplePos x="0" y="0"/>
                <wp:positionH relativeFrom="page">
                  <wp:posOffset>1189024</wp:posOffset>
                </wp:positionH>
                <wp:positionV relativeFrom="paragraph">
                  <wp:posOffset>290247</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854111pt;width:144.020pt;height:.72003pt;mso-position-horizontal-relative:page;mso-position-vertical-relative:paragraph;z-index:-15703552;mso-wrap-distance-left:0;mso-wrap-distance-right:0" id="docshape4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126</w:t>
      </w:r>
      <w:r>
        <w:rPr>
          <w:spacing w:val="66"/>
          <w:w w:val="150"/>
          <w:sz w:val="20"/>
          <w:vertAlign w:val="baseline"/>
        </w:rPr>
        <w:t> </w:t>
      </w:r>
      <w:r>
        <w:rPr>
          <w:sz w:val="20"/>
          <w:vertAlign w:val="baseline"/>
        </w:rPr>
        <w:t>Collins</w:t>
      </w:r>
      <w:r>
        <w:rPr>
          <w:spacing w:val="-4"/>
          <w:sz w:val="20"/>
          <w:vertAlign w:val="baseline"/>
        </w:rPr>
        <w:t> </w:t>
      </w:r>
      <w:r>
        <w:rPr>
          <w:sz w:val="20"/>
          <w:vertAlign w:val="baseline"/>
        </w:rPr>
        <w:t>English</w:t>
      </w:r>
      <w:r>
        <w:rPr>
          <w:spacing w:val="-4"/>
          <w:sz w:val="20"/>
          <w:vertAlign w:val="baseline"/>
        </w:rPr>
        <w:t> </w:t>
      </w:r>
      <w:r>
        <w:rPr>
          <w:sz w:val="20"/>
          <w:vertAlign w:val="baseline"/>
        </w:rPr>
        <w:t>Dictionary</w:t>
      </w:r>
      <w:r>
        <w:rPr>
          <w:spacing w:val="-7"/>
          <w:sz w:val="20"/>
          <w:vertAlign w:val="baseline"/>
        </w:rPr>
        <w:t> </w:t>
      </w:r>
      <w:r>
        <w:rPr>
          <w:sz w:val="20"/>
          <w:vertAlign w:val="baseline"/>
        </w:rPr>
        <w:t>third</w:t>
      </w:r>
      <w:r>
        <w:rPr>
          <w:spacing w:val="-2"/>
          <w:sz w:val="20"/>
          <w:vertAlign w:val="baseline"/>
        </w:rPr>
        <w:t> </w:t>
      </w:r>
      <w:r>
        <w:rPr>
          <w:sz w:val="20"/>
          <w:vertAlign w:val="baseline"/>
        </w:rPr>
        <w:t>edition</w:t>
      </w:r>
      <w:r>
        <w:rPr>
          <w:spacing w:val="-4"/>
          <w:sz w:val="20"/>
          <w:vertAlign w:val="baseline"/>
        </w:rPr>
        <w:t> </w:t>
      </w:r>
      <w:r>
        <w:rPr>
          <w:sz w:val="20"/>
          <w:vertAlign w:val="baseline"/>
        </w:rPr>
        <w:t>at</w:t>
      </w:r>
      <w:r>
        <w:rPr>
          <w:spacing w:val="-4"/>
          <w:sz w:val="20"/>
          <w:vertAlign w:val="baseline"/>
        </w:rPr>
        <w:t> 157.</w:t>
      </w:r>
    </w:p>
    <w:p>
      <w:pPr>
        <w:spacing w:line="229" w:lineRule="exact" w:before="1"/>
        <w:ind w:left="212" w:right="0" w:firstLine="0"/>
        <w:jc w:val="left"/>
        <w:rPr>
          <w:sz w:val="20"/>
        </w:rPr>
      </w:pPr>
      <w:r>
        <w:rPr>
          <w:sz w:val="20"/>
          <w:vertAlign w:val="superscript"/>
        </w:rPr>
        <w:t>127</w:t>
      </w:r>
      <w:r>
        <w:rPr>
          <w:spacing w:val="66"/>
          <w:w w:val="150"/>
          <w:sz w:val="20"/>
          <w:vertAlign w:val="baseline"/>
        </w:rPr>
        <w:t> </w:t>
      </w:r>
      <w:r>
        <w:rPr>
          <w:sz w:val="20"/>
          <w:vertAlign w:val="baseline"/>
        </w:rPr>
        <w:t>Defined</w:t>
      </w:r>
      <w:r>
        <w:rPr>
          <w:spacing w:val="-2"/>
          <w:sz w:val="20"/>
          <w:vertAlign w:val="baseline"/>
        </w:rPr>
        <w:t> </w:t>
      </w:r>
      <w:r>
        <w:rPr>
          <w:sz w:val="20"/>
          <w:vertAlign w:val="baseline"/>
        </w:rPr>
        <w:t>to</w:t>
      </w:r>
      <w:r>
        <w:rPr>
          <w:spacing w:val="-1"/>
          <w:sz w:val="20"/>
          <w:vertAlign w:val="baseline"/>
        </w:rPr>
        <w:t> </w:t>
      </w:r>
      <w:r>
        <w:rPr>
          <w:sz w:val="20"/>
          <w:vertAlign w:val="baseline"/>
        </w:rPr>
        <w:t>mean</w:t>
      </w:r>
      <w:r>
        <w:rPr>
          <w:spacing w:val="-4"/>
          <w:sz w:val="20"/>
          <w:vertAlign w:val="baseline"/>
        </w:rPr>
        <w:t> </w:t>
      </w:r>
      <w:r>
        <w:rPr>
          <w:spacing w:val="-2"/>
          <w:sz w:val="20"/>
          <w:vertAlign w:val="baseline"/>
        </w:rPr>
        <w:t>varieties.</w:t>
      </w:r>
    </w:p>
    <w:p>
      <w:pPr>
        <w:spacing w:line="229" w:lineRule="exact" w:before="0"/>
        <w:ind w:left="212" w:right="0" w:firstLine="0"/>
        <w:jc w:val="left"/>
        <w:rPr>
          <w:sz w:val="20"/>
        </w:rPr>
      </w:pPr>
      <w:r>
        <w:rPr>
          <w:sz w:val="20"/>
          <w:vertAlign w:val="superscript"/>
        </w:rPr>
        <w:t>128</w:t>
      </w:r>
      <w:r>
        <w:rPr>
          <w:spacing w:val="74"/>
          <w:w w:val="150"/>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129</w:t>
      </w:r>
      <w:r>
        <w:rPr>
          <w:spacing w:val="79"/>
          <w:sz w:val="20"/>
          <w:vertAlign w:val="baseline"/>
        </w:rPr>
        <w:t> </w:t>
      </w:r>
      <w:r>
        <w:rPr>
          <w:sz w:val="20"/>
          <w:vertAlign w:val="baseline"/>
        </w:rPr>
        <w:t>Citizendium</w:t>
      </w:r>
      <w:r>
        <w:rPr>
          <w:spacing w:val="-10"/>
          <w:sz w:val="20"/>
          <w:vertAlign w:val="baseline"/>
        </w:rPr>
        <w:t> </w:t>
      </w:r>
      <w:r>
        <w:rPr>
          <w:sz w:val="20"/>
          <w:vertAlign w:val="baseline"/>
        </w:rPr>
        <w:t>biodiversity</w:t>
      </w:r>
      <w:r>
        <w:rPr>
          <w:spacing w:val="-11"/>
          <w:sz w:val="20"/>
          <w:vertAlign w:val="baseline"/>
        </w:rPr>
        <w:t> </w:t>
      </w:r>
      <w:r>
        <w:rPr>
          <w:sz w:val="20"/>
          <w:vertAlign w:val="baseline"/>
        </w:rPr>
        <w:t>at</w:t>
      </w:r>
      <w:r>
        <w:rPr>
          <w:spacing w:val="-3"/>
          <w:sz w:val="20"/>
          <w:vertAlign w:val="baseline"/>
        </w:rPr>
        <w:t> </w:t>
      </w:r>
      <w:hyperlink r:id="rId29">
        <w:r>
          <w:rPr>
            <w:color w:val="0000FF"/>
            <w:sz w:val="20"/>
            <w:u w:val="single" w:color="0000FF"/>
            <w:vertAlign w:val="baseline"/>
          </w:rPr>
          <w:t>http://en.citizendium.org/wiki/biodiversity</w:t>
        </w:r>
      </w:hyperlink>
      <w:r>
        <w:rPr>
          <w:color w:val="0000FF"/>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8"/>
          <w:sz w:val="20"/>
          <w:vertAlign w:val="baseline"/>
        </w:rPr>
        <w:t> </w:t>
      </w:r>
      <w:r>
        <w:rPr>
          <w:spacing w:val="-2"/>
          <w:sz w:val="20"/>
          <w:vertAlign w:val="baseline"/>
        </w:rPr>
        <w:t>31/1/2013)</w:t>
      </w:r>
    </w:p>
    <w:p>
      <w:pPr>
        <w:spacing w:before="6"/>
        <w:ind w:left="212" w:right="0" w:firstLine="0"/>
        <w:jc w:val="left"/>
        <w:rPr>
          <w:rFonts w:ascii="Calibri"/>
          <w:sz w:val="20"/>
        </w:rPr>
      </w:pPr>
      <w:r>
        <w:rPr>
          <w:rFonts w:ascii="Calibri"/>
          <w:sz w:val="20"/>
          <w:vertAlign w:val="superscript"/>
        </w:rPr>
        <w:t>130</w:t>
      </w:r>
      <w:r>
        <w:rPr>
          <w:rFonts w:ascii="Calibri"/>
          <w:spacing w:val="-6"/>
          <w:sz w:val="20"/>
          <w:vertAlign w:val="baseline"/>
        </w:rPr>
        <w:t> </w:t>
      </w:r>
      <w:r>
        <w:rPr>
          <w:rFonts w:ascii="Calibri"/>
          <w:sz w:val="20"/>
          <w:vertAlign w:val="baseline"/>
        </w:rPr>
        <w:t>Wilson,</w:t>
      </w:r>
      <w:r>
        <w:rPr>
          <w:rFonts w:ascii="Calibri"/>
          <w:spacing w:val="-5"/>
          <w:sz w:val="20"/>
          <w:vertAlign w:val="baseline"/>
        </w:rPr>
        <w:t> </w:t>
      </w:r>
      <w:r>
        <w:rPr>
          <w:rFonts w:ascii="Calibri"/>
          <w:sz w:val="20"/>
          <w:vertAlign w:val="baseline"/>
        </w:rPr>
        <w:t>E.(1992)</w:t>
      </w:r>
      <w:r>
        <w:rPr>
          <w:rFonts w:ascii="Calibri"/>
          <w:spacing w:val="-3"/>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Diversity</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Life.</w:t>
      </w:r>
      <w:r>
        <w:rPr>
          <w:rFonts w:ascii="Calibri"/>
          <w:spacing w:val="-5"/>
          <w:sz w:val="20"/>
          <w:vertAlign w:val="baseline"/>
        </w:rPr>
        <w:t> </w:t>
      </w:r>
      <w:r>
        <w:rPr>
          <w:rFonts w:ascii="Calibri"/>
          <w:sz w:val="20"/>
          <w:vertAlign w:val="baseline"/>
        </w:rPr>
        <w:t>New</w:t>
      </w:r>
      <w:r>
        <w:rPr>
          <w:rFonts w:ascii="Calibri"/>
          <w:spacing w:val="-5"/>
          <w:sz w:val="20"/>
          <w:vertAlign w:val="baseline"/>
        </w:rPr>
        <w:t> </w:t>
      </w:r>
      <w:r>
        <w:rPr>
          <w:rFonts w:ascii="Calibri"/>
          <w:sz w:val="20"/>
          <w:vertAlign w:val="baseline"/>
        </w:rPr>
        <w:t>York</w:t>
      </w:r>
      <w:r>
        <w:rPr>
          <w:rFonts w:ascii="Calibri"/>
          <w:spacing w:val="-5"/>
          <w:sz w:val="20"/>
          <w:vertAlign w:val="baseline"/>
        </w:rPr>
        <w:t> </w:t>
      </w:r>
      <w:r>
        <w:rPr>
          <w:rFonts w:ascii="Calibri"/>
          <w:sz w:val="20"/>
          <w:vertAlign w:val="baseline"/>
        </w:rPr>
        <w:t>,</w:t>
      </w:r>
      <w:r>
        <w:rPr>
          <w:rFonts w:ascii="Calibri"/>
          <w:spacing w:val="37"/>
          <w:sz w:val="20"/>
          <w:vertAlign w:val="baseline"/>
        </w:rPr>
        <w:t> </w:t>
      </w:r>
      <w:r>
        <w:rPr>
          <w:rFonts w:ascii="Calibri"/>
          <w:spacing w:val="-2"/>
          <w:sz w:val="20"/>
          <w:vertAlign w:val="baseline"/>
        </w:rPr>
        <w:t>Norton.</w:t>
      </w:r>
    </w:p>
    <w:p>
      <w:pPr>
        <w:spacing w:after="0"/>
        <w:jc w:val="left"/>
        <w:rPr>
          <w:rFonts w:ascii="Calibri"/>
          <w:sz w:val="20"/>
        </w:rPr>
        <w:sectPr>
          <w:pgSz w:w="12240" w:h="15840"/>
          <w:pgMar w:header="0" w:footer="1519" w:top="1320" w:bottom="1700" w:left="1660" w:right="360"/>
        </w:sectPr>
      </w:pPr>
    </w:p>
    <w:p>
      <w:pPr>
        <w:spacing w:line="480" w:lineRule="auto" w:before="113"/>
        <w:ind w:left="932" w:right="1073" w:firstLine="0"/>
        <w:jc w:val="both"/>
        <w:rPr>
          <w:sz w:val="26"/>
        </w:rPr>
      </w:pPr>
      <w:r>
        <w:rPr>
          <w:sz w:val="26"/>
        </w:rPr>
        <w:t>De Chazournes</w:t>
      </w:r>
      <w:r>
        <w:rPr>
          <w:sz w:val="26"/>
          <w:vertAlign w:val="superscript"/>
        </w:rPr>
        <w:t>131</w:t>
      </w:r>
      <w:r>
        <w:rPr>
          <w:sz w:val="26"/>
          <w:vertAlign w:val="baseline"/>
        </w:rPr>
        <w:t> ―It is the infinite value of life of forms: genetic diversity – variation of genes within individual species, species diversity – variety of species in flora and fauna, and ecosystem diversity – variety of ecosystem, such as rainforest, coral reefs and deserts that exist on our planet‘. Heywood</w:t>
      </w:r>
      <w:r>
        <w:rPr>
          <w:sz w:val="26"/>
          <w:vertAlign w:val="superscript"/>
        </w:rPr>
        <w:t>132</w:t>
      </w:r>
      <w:r>
        <w:rPr>
          <w:sz w:val="26"/>
          <w:vertAlign w:val="baseline"/>
        </w:rPr>
        <w:t>,</w:t>
      </w:r>
      <w:r>
        <w:rPr>
          <w:spacing w:val="-1"/>
          <w:sz w:val="26"/>
          <w:vertAlign w:val="baseline"/>
        </w:rPr>
        <w:t> </w:t>
      </w:r>
      <w:r>
        <w:rPr>
          <w:sz w:val="26"/>
          <w:vertAlign w:val="baseline"/>
        </w:rPr>
        <w:t>stated that</w:t>
      </w:r>
      <w:r>
        <w:rPr>
          <w:spacing w:val="-1"/>
          <w:sz w:val="26"/>
          <w:vertAlign w:val="baseline"/>
        </w:rPr>
        <w:t> </w:t>
      </w:r>
      <w:r>
        <w:rPr>
          <w:sz w:val="26"/>
          <w:vertAlign w:val="baseline"/>
        </w:rPr>
        <w:t>defining</w:t>
      </w:r>
      <w:r>
        <w:rPr>
          <w:spacing w:val="-1"/>
          <w:sz w:val="26"/>
          <w:vertAlign w:val="baseline"/>
        </w:rPr>
        <w:t> </w:t>
      </w:r>
      <w:r>
        <w:rPr>
          <w:sz w:val="26"/>
          <w:vertAlign w:val="baseline"/>
        </w:rPr>
        <w:t>biodiversity</w:t>
      </w:r>
      <w:r>
        <w:rPr>
          <w:spacing w:val="-1"/>
          <w:sz w:val="26"/>
          <w:vertAlign w:val="baseline"/>
        </w:rPr>
        <w:t> </w:t>
      </w:r>
      <w:r>
        <w:rPr>
          <w:sz w:val="26"/>
          <w:vertAlign w:val="baseline"/>
        </w:rPr>
        <w:t>as ‗the</w:t>
      </w:r>
      <w:r>
        <w:rPr>
          <w:spacing w:val="-1"/>
          <w:sz w:val="26"/>
          <w:vertAlign w:val="baseline"/>
        </w:rPr>
        <w:t> </w:t>
      </w:r>
      <w:r>
        <w:rPr>
          <w:sz w:val="26"/>
          <w:vertAlign w:val="baseline"/>
        </w:rPr>
        <w:t>total variability</w:t>
      </w:r>
      <w:r>
        <w:rPr>
          <w:spacing w:val="-5"/>
          <w:sz w:val="26"/>
          <w:vertAlign w:val="baseline"/>
        </w:rPr>
        <w:t> </w:t>
      </w:r>
      <w:r>
        <w:rPr>
          <w:sz w:val="26"/>
          <w:vertAlign w:val="baseline"/>
        </w:rPr>
        <w:t>of life</w:t>
      </w:r>
      <w:r>
        <w:rPr>
          <w:spacing w:val="-1"/>
          <w:sz w:val="26"/>
          <w:vertAlign w:val="baseline"/>
        </w:rPr>
        <w:t> </w:t>
      </w:r>
      <w:r>
        <w:rPr>
          <w:sz w:val="26"/>
          <w:vertAlign w:val="baseline"/>
        </w:rPr>
        <w:t>on earth is admirably compact but for too inclusive to be of much practical use.</w:t>
      </w:r>
      <w:r>
        <w:rPr>
          <w:spacing w:val="80"/>
          <w:sz w:val="26"/>
          <w:vertAlign w:val="baseline"/>
        </w:rPr>
        <w:t> </w:t>
      </w:r>
      <w:r>
        <w:rPr>
          <w:sz w:val="26"/>
          <w:vertAlign w:val="baseline"/>
        </w:rPr>
        <w:t>In</w:t>
      </w:r>
      <w:r>
        <w:rPr>
          <w:spacing w:val="-1"/>
          <w:sz w:val="26"/>
          <w:vertAlign w:val="baseline"/>
        </w:rPr>
        <w:t> </w:t>
      </w:r>
      <w:r>
        <w:rPr>
          <w:sz w:val="26"/>
          <w:vertAlign w:val="baseline"/>
        </w:rPr>
        <w:t>practice</w:t>
      </w:r>
      <w:r>
        <w:rPr>
          <w:spacing w:val="-1"/>
          <w:sz w:val="26"/>
          <w:vertAlign w:val="baseline"/>
        </w:rPr>
        <w:t> </w:t>
      </w:r>
      <w:r>
        <w:rPr>
          <w:sz w:val="26"/>
          <w:vertAlign w:val="baseline"/>
        </w:rPr>
        <w:t>biologists</w:t>
      </w:r>
      <w:r>
        <w:rPr>
          <w:spacing w:val="40"/>
          <w:sz w:val="26"/>
          <w:vertAlign w:val="baseline"/>
        </w:rPr>
        <w:t> </w:t>
      </w:r>
      <w:r>
        <w:rPr>
          <w:sz w:val="26"/>
          <w:vertAlign w:val="baseline"/>
        </w:rPr>
        <w:t>generally</w:t>
      </w:r>
      <w:r>
        <w:rPr>
          <w:spacing w:val="-7"/>
          <w:sz w:val="26"/>
          <w:vertAlign w:val="baseline"/>
        </w:rPr>
        <w:t> </w:t>
      </w:r>
      <w:r>
        <w:rPr>
          <w:sz w:val="26"/>
          <w:vertAlign w:val="baseline"/>
        </w:rPr>
        <w:t>resort to</w:t>
      </w:r>
      <w:r>
        <w:rPr>
          <w:spacing w:val="-2"/>
          <w:sz w:val="26"/>
          <w:vertAlign w:val="baseline"/>
        </w:rPr>
        <w:t> </w:t>
      </w:r>
      <w:r>
        <w:rPr>
          <w:sz w:val="26"/>
          <w:vertAlign w:val="baseline"/>
        </w:rPr>
        <w:t>the</w:t>
      </w:r>
      <w:r>
        <w:rPr>
          <w:spacing w:val="-1"/>
          <w:sz w:val="26"/>
          <w:vertAlign w:val="baseline"/>
        </w:rPr>
        <w:t> </w:t>
      </w:r>
      <w:r>
        <w:rPr>
          <w:sz w:val="26"/>
          <w:vertAlign w:val="baseline"/>
        </w:rPr>
        <w:t>expedient</w:t>
      </w:r>
      <w:r>
        <w:rPr>
          <w:spacing w:val="-1"/>
          <w:sz w:val="26"/>
          <w:vertAlign w:val="baseline"/>
        </w:rPr>
        <w:t> </w:t>
      </w:r>
      <w:r>
        <w:rPr>
          <w:sz w:val="26"/>
          <w:vertAlign w:val="baseline"/>
        </w:rPr>
        <w:t>of defining</w:t>
      </w:r>
      <w:r>
        <w:rPr>
          <w:spacing w:val="-2"/>
          <w:sz w:val="26"/>
          <w:vertAlign w:val="baseline"/>
        </w:rPr>
        <w:t> </w:t>
      </w:r>
      <w:r>
        <w:rPr>
          <w:sz w:val="26"/>
          <w:vertAlign w:val="baseline"/>
        </w:rPr>
        <w:t>biodiversity as ‗number of species‘.</w:t>
      </w:r>
      <w:r>
        <w:rPr>
          <w:spacing w:val="40"/>
          <w:sz w:val="26"/>
          <w:vertAlign w:val="baseline"/>
        </w:rPr>
        <w:t> </w:t>
      </w:r>
      <w:r>
        <w:rPr>
          <w:sz w:val="26"/>
          <w:vertAlign w:val="baseline"/>
        </w:rPr>
        <w:t>Specie is, in relatively informal stage.</w:t>
      </w:r>
    </w:p>
    <w:p>
      <w:pPr>
        <w:spacing w:line="480" w:lineRule="auto" w:before="240"/>
        <w:ind w:left="932" w:right="1077" w:firstLine="64"/>
        <w:jc w:val="both"/>
        <w:rPr>
          <w:sz w:val="26"/>
        </w:rPr>
      </w:pPr>
      <w:r>
        <w:rPr>
          <w:sz w:val="26"/>
        </w:rPr>
        <w:t>The Untied Nation Convention on Biodiversity (CBD) provides a </w:t>
      </w:r>
      <w:r>
        <w:rPr>
          <w:sz w:val="26"/>
        </w:rPr>
        <w:t>similar definition for biodiversity:</w:t>
      </w:r>
    </w:p>
    <w:p>
      <w:pPr>
        <w:spacing w:before="0"/>
        <w:ind w:left="2373" w:right="3058" w:firstLine="0"/>
        <w:jc w:val="both"/>
        <w:rPr>
          <w:sz w:val="26"/>
        </w:rPr>
      </w:pPr>
      <w:r>
        <w:rPr>
          <w:sz w:val="26"/>
        </w:rPr>
        <w:t>―the</w:t>
      </w:r>
      <w:r>
        <w:rPr>
          <w:spacing w:val="-2"/>
          <w:sz w:val="26"/>
        </w:rPr>
        <w:t> </w:t>
      </w:r>
      <w:r>
        <w:rPr>
          <w:sz w:val="26"/>
        </w:rPr>
        <w:t>variability</w:t>
      </w:r>
      <w:r>
        <w:rPr>
          <w:spacing w:val="-5"/>
          <w:sz w:val="26"/>
        </w:rPr>
        <w:t> </w:t>
      </w:r>
      <w:r>
        <w:rPr>
          <w:sz w:val="26"/>
        </w:rPr>
        <w:t>among</w:t>
      </w:r>
      <w:r>
        <w:rPr>
          <w:spacing w:val="-1"/>
          <w:sz w:val="26"/>
        </w:rPr>
        <w:t> </w:t>
      </w:r>
      <w:r>
        <w:rPr>
          <w:sz w:val="26"/>
        </w:rPr>
        <w:t>living</w:t>
      </w:r>
      <w:r>
        <w:rPr>
          <w:spacing w:val="-2"/>
          <w:sz w:val="26"/>
        </w:rPr>
        <w:t> </w:t>
      </w:r>
      <w:r>
        <w:rPr>
          <w:sz w:val="26"/>
        </w:rPr>
        <w:t>organism</w:t>
      </w:r>
      <w:r>
        <w:rPr>
          <w:spacing w:val="-3"/>
          <w:sz w:val="26"/>
        </w:rPr>
        <w:t> </w:t>
      </w:r>
      <w:r>
        <w:rPr>
          <w:sz w:val="26"/>
        </w:rPr>
        <w:t>from all sources including inter alia (among other things), terrestrial, marine and other aquatic ecosystem and the ecological complexes of which they are part, this include </w:t>
      </w:r>
      <w:r>
        <w:rPr>
          <w:sz w:val="26"/>
        </w:rPr>
        <w:t>diversity within species, between species and </w:t>
      </w:r>
      <w:r>
        <w:rPr>
          <w:spacing w:val="-2"/>
          <w:sz w:val="26"/>
        </w:rPr>
        <w:t>ecosystem‖.</w:t>
      </w:r>
      <w:r>
        <w:rPr>
          <w:spacing w:val="-2"/>
          <w:sz w:val="26"/>
          <w:vertAlign w:val="superscript"/>
        </w:rPr>
        <w:t>133</w:t>
      </w:r>
    </w:p>
    <w:p>
      <w:pPr>
        <w:pStyle w:val="BodyText"/>
        <w:rPr>
          <w:sz w:val="26"/>
        </w:rPr>
      </w:pPr>
    </w:p>
    <w:p>
      <w:pPr>
        <w:spacing w:line="480" w:lineRule="auto" w:before="0"/>
        <w:ind w:left="932" w:right="1074" w:firstLine="129"/>
        <w:jc w:val="both"/>
        <w:rPr>
          <w:sz w:val="26"/>
        </w:rPr>
      </w:pPr>
      <w:r>
        <w:rPr>
          <w:sz w:val="26"/>
        </w:rPr>
        <w:t>It is thus a comprehensive umbrella term for the degree of nature or varieties within natural system, both in number and in frequency which in general</w:t>
      </w:r>
      <w:r>
        <w:rPr>
          <w:spacing w:val="40"/>
          <w:sz w:val="26"/>
        </w:rPr>
        <w:t> </w:t>
      </w:r>
      <w:r>
        <w:rPr>
          <w:sz w:val="26"/>
        </w:rPr>
        <w:t>refers to variety of all forms of life on earth.</w:t>
      </w:r>
      <w:r>
        <w:rPr>
          <w:spacing w:val="80"/>
          <w:sz w:val="26"/>
        </w:rPr>
        <w:t> </w:t>
      </w:r>
      <w:r>
        <w:rPr>
          <w:sz w:val="26"/>
        </w:rPr>
        <w:t>These include the different plants,</w:t>
      </w:r>
      <w:r>
        <w:rPr>
          <w:spacing w:val="39"/>
          <w:sz w:val="26"/>
        </w:rPr>
        <w:t> </w:t>
      </w:r>
      <w:r>
        <w:rPr>
          <w:sz w:val="26"/>
        </w:rPr>
        <w:t>animals,</w:t>
      </w:r>
      <w:r>
        <w:rPr>
          <w:spacing w:val="45"/>
          <w:sz w:val="26"/>
        </w:rPr>
        <w:t> </w:t>
      </w:r>
      <w:r>
        <w:rPr>
          <w:sz w:val="26"/>
        </w:rPr>
        <w:t>micro-organism,</w:t>
      </w:r>
      <w:r>
        <w:rPr>
          <w:spacing w:val="43"/>
          <w:sz w:val="26"/>
        </w:rPr>
        <w:t> </w:t>
      </w:r>
      <w:r>
        <w:rPr>
          <w:sz w:val="26"/>
        </w:rPr>
        <w:t>the</w:t>
      </w:r>
      <w:r>
        <w:rPr>
          <w:spacing w:val="43"/>
          <w:sz w:val="26"/>
        </w:rPr>
        <w:t> </w:t>
      </w:r>
      <w:r>
        <w:rPr>
          <w:sz w:val="26"/>
        </w:rPr>
        <w:t>genes</w:t>
      </w:r>
      <w:r>
        <w:rPr>
          <w:spacing w:val="43"/>
          <w:sz w:val="26"/>
        </w:rPr>
        <w:t> </w:t>
      </w:r>
      <w:r>
        <w:rPr>
          <w:sz w:val="26"/>
        </w:rPr>
        <w:t>they</w:t>
      </w:r>
      <w:r>
        <w:rPr>
          <w:spacing w:val="39"/>
          <w:sz w:val="26"/>
        </w:rPr>
        <w:t> </w:t>
      </w:r>
      <w:r>
        <w:rPr>
          <w:sz w:val="26"/>
        </w:rPr>
        <w:t>contain</w:t>
      </w:r>
      <w:r>
        <w:rPr>
          <w:spacing w:val="41"/>
          <w:sz w:val="26"/>
        </w:rPr>
        <w:t> </w:t>
      </w:r>
      <w:r>
        <w:rPr>
          <w:sz w:val="26"/>
        </w:rPr>
        <w:t>and</w:t>
      </w:r>
      <w:r>
        <w:rPr>
          <w:spacing w:val="41"/>
          <w:sz w:val="26"/>
        </w:rPr>
        <w:t> </w:t>
      </w:r>
      <w:r>
        <w:rPr>
          <w:sz w:val="26"/>
        </w:rPr>
        <w:t>the</w:t>
      </w:r>
      <w:r>
        <w:rPr>
          <w:spacing w:val="44"/>
          <w:sz w:val="26"/>
        </w:rPr>
        <w:t> </w:t>
      </w:r>
      <w:r>
        <w:rPr>
          <w:spacing w:val="-2"/>
          <w:sz w:val="26"/>
        </w:rPr>
        <w:t>ecosystem</w:t>
      </w:r>
    </w:p>
    <w:p>
      <w:pPr>
        <w:pStyle w:val="BodyText"/>
        <w:spacing w:before="60"/>
        <w:rPr>
          <w:sz w:val="20"/>
        </w:rPr>
      </w:pPr>
      <w:r>
        <w:rPr/>
        <mc:AlternateContent>
          <mc:Choice Requires="wps">
            <w:drawing>
              <wp:anchor distT="0" distB="0" distL="0" distR="0" allowOverlap="1" layoutInCell="1" locked="0" behindDoc="1" simplePos="0" relativeHeight="487613440">
                <wp:simplePos x="0" y="0"/>
                <wp:positionH relativeFrom="page">
                  <wp:posOffset>1189024</wp:posOffset>
                </wp:positionH>
                <wp:positionV relativeFrom="paragraph">
                  <wp:posOffset>199843</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735733pt;width:144.020pt;height:.71997pt;mso-position-horizontal-relative:page;mso-position-vertical-relative:paragraph;z-index:-15703040;mso-wrap-distance-left:0;mso-wrap-distance-right:0" id="docshape50" filled="true" fillcolor="#000000" stroked="false">
                <v:fill type="solid"/>
                <w10:wrap type="topAndBottom"/>
              </v:rect>
            </w:pict>
          </mc:Fallback>
        </mc:AlternateContent>
      </w:r>
    </w:p>
    <w:p>
      <w:pPr>
        <w:spacing w:before="102"/>
        <w:ind w:left="212" w:right="1814" w:firstLine="0"/>
        <w:jc w:val="left"/>
        <w:rPr>
          <w:rFonts w:ascii="Calibri" w:hAnsi="Calibri"/>
          <w:sz w:val="20"/>
        </w:rPr>
      </w:pPr>
      <w:r>
        <w:rPr>
          <w:rFonts w:ascii="Calibri" w:hAnsi="Calibri"/>
          <w:sz w:val="20"/>
          <w:vertAlign w:val="superscript"/>
        </w:rPr>
        <w:t>131</w:t>
      </w:r>
      <w:r>
        <w:rPr>
          <w:rFonts w:ascii="Calibri" w:hAnsi="Calibri"/>
          <w:spacing w:val="-4"/>
          <w:sz w:val="20"/>
          <w:vertAlign w:val="baseline"/>
        </w:rPr>
        <w:t> </w:t>
      </w:r>
      <w:r>
        <w:rPr>
          <w:rFonts w:ascii="Calibri" w:hAnsi="Calibri"/>
          <w:sz w:val="20"/>
          <w:vertAlign w:val="baseline"/>
        </w:rPr>
        <w:t>De</w:t>
      </w:r>
      <w:r>
        <w:rPr>
          <w:rFonts w:ascii="Calibri" w:hAnsi="Calibri"/>
          <w:spacing w:val="-5"/>
          <w:sz w:val="20"/>
          <w:vertAlign w:val="baseline"/>
        </w:rPr>
        <w:t> </w:t>
      </w:r>
      <w:r>
        <w:rPr>
          <w:rFonts w:ascii="Calibri" w:hAnsi="Calibri"/>
          <w:sz w:val="20"/>
          <w:vertAlign w:val="baseline"/>
        </w:rPr>
        <w:t>Chazournes</w:t>
      </w:r>
      <w:r>
        <w:rPr>
          <w:rFonts w:ascii="Calibri" w:hAnsi="Calibri"/>
          <w:spacing w:val="-5"/>
          <w:sz w:val="20"/>
          <w:vertAlign w:val="baseline"/>
        </w:rPr>
        <w:t> </w:t>
      </w:r>
      <w:r>
        <w:rPr>
          <w:rFonts w:ascii="Calibri" w:hAnsi="Calibri"/>
          <w:sz w:val="20"/>
          <w:vertAlign w:val="baseline"/>
        </w:rPr>
        <w:t>L.B.,’Convention</w:t>
      </w:r>
      <w:r>
        <w:rPr>
          <w:rFonts w:ascii="Calibri" w:hAnsi="Calibri"/>
          <w:spacing w:val="-4"/>
          <w:sz w:val="20"/>
          <w:vertAlign w:val="baseline"/>
        </w:rPr>
        <w:t> </w:t>
      </w:r>
      <w:r>
        <w:rPr>
          <w:rFonts w:ascii="Calibri" w:hAnsi="Calibri"/>
          <w:sz w:val="20"/>
          <w:vertAlign w:val="baseline"/>
        </w:rPr>
        <w:t>on</w:t>
      </w:r>
      <w:r>
        <w:rPr>
          <w:rFonts w:ascii="Calibri" w:hAnsi="Calibri"/>
          <w:spacing w:val="-4"/>
          <w:sz w:val="20"/>
          <w:vertAlign w:val="baseline"/>
        </w:rPr>
        <w:t> </w:t>
      </w:r>
      <w:r>
        <w:rPr>
          <w:rFonts w:ascii="Calibri" w:hAnsi="Calibri"/>
          <w:sz w:val="20"/>
          <w:vertAlign w:val="baseline"/>
        </w:rPr>
        <w:t>Biodiversity</w:t>
      </w:r>
      <w:r>
        <w:rPr>
          <w:rFonts w:ascii="Calibri" w:hAnsi="Calibri"/>
          <w:spacing w:val="-4"/>
          <w:sz w:val="20"/>
          <w:vertAlign w:val="baseline"/>
        </w:rPr>
        <w:t> </w:t>
      </w:r>
      <w:r>
        <w:rPr>
          <w:rFonts w:ascii="Calibri" w:hAnsi="Calibri"/>
          <w:sz w:val="20"/>
          <w:vertAlign w:val="baseline"/>
        </w:rPr>
        <w:t>and</w:t>
      </w:r>
      <w:r>
        <w:rPr>
          <w:rFonts w:ascii="Calibri" w:hAnsi="Calibri"/>
          <w:spacing w:val="-4"/>
          <w:sz w:val="20"/>
          <w:vertAlign w:val="baseline"/>
        </w:rPr>
        <w:t> </w:t>
      </w:r>
      <w:r>
        <w:rPr>
          <w:rFonts w:ascii="Calibri" w:hAnsi="Calibri"/>
          <w:sz w:val="20"/>
          <w:vertAlign w:val="baseline"/>
        </w:rPr>
        <w:t>its</w:t>
      </w:r>
      <w:r>
        <w:rPr>
          <w:rFonts w:ascii="Calibri" w:hAnsi="Calibri"/>
          <w:spacing w:val="-5"/>
          <w:sz w:val="20"/>
          <w:vertAlign w:val="baseline"/>
        </w:rPr>
        <w:t> </w:t>
      </w:r>
      <w:r>
        <w:rPr>
          <w:rFonts w:ascii="Calibri" w:hAnsi="Calibri"/>
          <w:sz w:val="20"/>
          <w:vertAlign w:val="baseline"/>
        </w:rPr>
        <w:t>Protocol</w:t>
      </w:r>
      <w:r>
        <w:rPr>
          <w:rFonts w:ascii="Calibri" w:hAnsi="Calibri"/>
          <w:spacing w:val="-4"/>
          <w:sz w:val="20"/>
          <w:vertAlign w:val="baseline"/>
        </w:rPr>
        <w:t> </w:t>
      </w:r>
      <w:r>
        <w:rPr>
          <w:rFonts w:ascii="Calibri" w:hAnsi="Calibri"/>
          <w:sz w:val="20"/>
          <w:vertAlign w:val="baseline"/>
        </w:rPr>
        <w:t>on</w:t>
      </w:r>
      <w:r>
        <w:rPr>
          <w:rFonts w:ascii="Calibri" w:hAnsi="Calibri"/>
          <w:spacing w:val="-4"/>
          <w:sz w:val="20"/>
          <w:vertAlign w:val="baseline"/>
        </w:rPr>
        <w:t> </w:t>
      </w:r>
      <w:r>
        <w:rPr>
          <w:rFonts w:ascii="Calibri" w:hAnsi="Calibri"/>
          <w:sz w:val="20"/>
          <w:vertAlign w:val="baseline"/>
        </w:rPr>
        <w:t>Bio</w:t>
      </w:r>
      <w:r>
        <w:rPr>
          <w:rFonts w:ascii="Calibri" w:hAnsi="Calibri"/>
          <w:spacing w:val="-4"/>
          <w:sz w:val="20"/>
          <w:vertAlign w:val="baseline"/>
        </w:rPr>
        <w:t> </w:t>
      </w:r>
      <w:r>
        <w:rPr>
          <w:rFonts w:ascii="Calibri" w:hAnsi="Calibri"/>
          <w:sz w:val="20"/>
          <w:vertAlign w:val="baseline"/>
        </w:rPr>
        <w:t>safety</w:t>
      </w:r>
      <w:r>
        <w:rPr>
          <w:rFonts w:ascii="Calibri" w:hAnsi="Calibri"/>
          <w:spacing w:val="-3"/>
          <w:sz w:val="20"/>
          <w:vertAlign w:val="baseline"/>
        </w:rPr>
        <w:t> </w:t>
      </w:r>
      <w:r>
        <w:rPr>
          <w:rFonts w:ascii="Calibri" w:hAnsi="Calibri"/>
          <w:sz w:val="20"/>
          <w:vertAlign w:val="baseline"/>
        </w:rPr>
        <w:t>at </w:t>
      </w:r>
      <w:hyperlink r:id="rId30">
        <w:r>
          <w:rPr>
            <w:rFonts w:ascii="Calibri" w:hAnsi="Calibri"/>
            <w:color w:val="0000FF"/>
            <w:sz w:val="20"/>
            <w:u w:val="single" w:color="0000FF"/>
            <w:vertAlign w:val="baseline"/>
          </w:rPr>
          <w:t>http://untreaty</w:t>
        </w:r>
        <w:r>
          <w:rPr>
            <w:rFonts w:ascii="Calibri" w:hAnsi="Calibri"/>
            <w:sz w:val="20"/>
            <w:vertAlign w:val="baseline"/>
          </w:rPr>
          <w:t>.</w:t>
        </w:r>
      </w:hyperlink>
      <w:r>
        <w:rPr>
          <w:rFonts w:ascii="Calibri" w:hAnsi="Calibri"/>
          <w:sz w:val="20"/>
          <w:vertAlign w:val="baseline"/>
        </w:rPr>
        <w:t> UN.org/cod/vl/pdf/h l (accessed on 16/10/2012)</w:t>
      </w:r>
    </w:p>
    <w:p>
      <w:pPr>
        <w:spacing w:line="240" w:lineRule="auto" w:before="0"/>
        <w:ind w:left="565" w:right="1153" w:hanging="353"/>
        <w:jc w:val="left"/>
        <w:rPr>
          <w:sz w:val="20"/>
        </w:rPr>
      </w:pPr>
      <w:r>
        <w:rPr>
          <w:sz w:val="20"/>
          <w:vertAlign w:val="superscript"/>
        </w:rPr>
        <w:t>132</w:t>
      </w:r>
      <w:r>
        <w:rPr>
          <w:spacing w:val="80"/>
          <w:sz w:val="20"/>
          <w:vertAlign w:val="baseline"/>
        </w:rPr>
        <w:t> </w:t>
      </w:r>
      <w:r>
        <w:rPr>
          <w:sz w:val="20"/>
          <w:vertAlign w:val="baseline"/>
        </w:rPr>
        <w:t>Heywood,</w:t>
      </w:r>
      <w:r>
        <w:rPr>
          <w:spacing w:val="-3"/>
          <w:sz w:val="20"/>
          <w:vertAlign w:val="baseline"/>
        </w:rPr>
        <w:t> </w:t>
      </w:r>
      <w:r>
        <w:rPr>
          <w:sz w:val="20"/>
          <w:vertAlign w:val="baseline"/>
        </w:rPr>
        <w:t>V.</w:t>
      </w:r>
      <w:r>
        <w:rPr>
          <w:spacing w:val="-3"/>
          <w:sz w:val="20"/>
          <w:vertAlign w:val="baseline"/>
        </w:rPr>
        <w:t> </w:t>
      </w:r>
      <w:r>
        <w:rPr>
          <w:sz w:val="20"/>
          <w:vertAlign w:val="baseline"/>
        </w:rPr>
        <w:t>H.</w:t>
      </w:r>
      <w:r>
        <w:rPr>
          <w:spacing w:val="-3"/>
          <w:sz w:val="20"/>
          <w:vertAlign w:val="baseline"/>
        </w:rPr>
        <w:t> </w:t>
      </w:r>
      <w:r>
        <w:rPr>
          <w:sz w:val="20"/>
          <w:vertAlign w:val="baseline"/>
        </w:rPr>
        <w:t>(1995).</w:t>
      </w:r>
      <w:r>
        <w:rPr>
          <w:spacing w:val="40"/>
          <w:sz w:val="20"/>
          <w:vertAlign w:val="baseline"/>
        </w:rPr>
        <w:t> </w:t>
      </w:r>
      <w:r>
        <w:rPr>
          <w:i/>
          <w:sz w:val="20"/>
          <w:vertAlign w:val="baseline"/>
        </w:rPr>
        <w:t>Introduction</w:t>
      </w:r>
      <w:r>
        <w:rPr>
          <w:i/>
          <w:spacing w:val="-2"/>
          <w:sz w:val="20"/>
          <w:vertAlign w:val="baseline"/>
        </w:rPr>
        <w:t> </w:t>
      </w:r>
      <w:r>
        <w:rPr>
          <w:i/>
          <w:sz w:val="20"/>
          <w:vertAlign w:val="baseline"/>
        </w:rPr>
        <w:t>Heywood</w:t>
      </w:r>
      <w:r>
        <w:rPr>
          <w:i/>
          <w:spacing w:val="-4"/>
          <w:sz w:val="20"/>
          <w:vertAlign w:val="baseline"/>
        </w:rPr>
        <w:t> </w:t>
      </w:r>
      <w:r>
        <w:rPr>
          <w:i/>
          <w:sz w:val="20"/>
          <w:vertAlign w:val="baseline"/>
        </w:rPr>
        <w:t>V.H.,</w:t>
      </w:r>
      <w:r>
        <w:rPr>
          <w:i/>
          <w:spacing w:val="-3"/>
          <w:sz w:val="20"/>
          <w:vertAlign w:val="baseline"/>
        </w:rPr>
        <w:t> </w:t>
      </w:r>
      <w:r>
        <w:rPr>
          <w:i/>
          <w:sz w:val="20"/>
          <w:vertAlign w:val="baseline"/>
        </w:rPr>
        <w:t>ed.</w:t>
      </w:r>
      <w:r>
        <w:rPr>
          <w:i/>
          <w:spacing w:val="-5"/>
          <w:sz w:val="20"/>
          <w:vertAlign w:val="baseline"/>
        </w:rPr>
        <w:t> </w:t>
      </w:r>
      <w:r>
        <w:rPr>
          <w:i/>
          <w:sz w:val="20"/>
          <w:vertAlign w:val="baseline"/>
        </w:rPr>
        <w:t>Global</w:t>
      </w:r>
      <w:r>
        <w:rPr>
          <w:i/>
          <w:spacing w:val="-4"/>
          <w:sz w:val="20"/>
          <w:vertAlign w:val="baseline"/>
        </w:rPr>
        <w:t> </w:t>
      </w:r>
      <w:r>
        <w:rPr>
          <w:i/>
          <w:sz w:val="20"/>
          <w:vertAlign w:val="baseline"/>
        </w:rPr>
        <w:t>Biodiversity</w:t>
      </w:r>
      <w:r>
        <w:rPr>
          <w:i/>
          <w:spacing w:val="-3"/>
          <w:sz w:val="20"/>
          <w:vertAlign w:val="baseline"/>
        </w:rPr>
        <w:t> </w:t>
      </w:r>
      <w:r>
        <w:rPr>
          <w:i/>
          <w:sz w:val="20"/>
          <w:vertAlign w:val="baseline"/>
        </w:rPr>
        <w:t>Assessment</w:t>
      </w:r>
      <w:r>
        <w:rPr>
          <w:sz w:val="20"/>
          <w:vertAlign w:val="baseline"/>
        </w:rPr>
        <w:t>.</w:t>
      </w:r>
      <w:r>
        <w:rPr>
          <w:spacing w:val="40"/>
          <w:sz w:val="20"/>
          <w:vertAlign w:val="baseline"/>
        </w:rPr>
        <w:t> </w:t>
      </w:r>
      <w:r>
        <w:rPr>
          <w:sz w:val="20"/>
          <w:vertAlign w:val="baseline"/>
        </w:rPr>
        <w:t>Cambridge, UK. Cambridge University Press, 1-10.</w:t>
      </w:r>
    </w:p>
    <w:p>
      <w:pPr>
        <w:spacing w:before="0"/>
        <w:ind w:left="212" w:right="0" w:firstLine="0"/>
        <w:jc w:val="left"/>
        <w:rPr>
          <w:sz w:val="20"/>
        </w:rPr>
      </w:pPr>
      <w:r>
        <w:rPr>
          <w:sz w:val="20"/>
          <w:vertAlign w:val="superscript"/>
        </w:rPr>
        <w:t>133</w:t>
      </w:r>
      <w:r>
        <w:rPr>
          <w:spacing w:val="64"/>
          <w:w w:val="150"/>
          <w:sz w:val="20"/>
          <w:vertAlign w:val="baseline"/>
        </w:rPr>
        <w:t> </w:t>
      </w:r>
      <w:r>
        <w:rPr>
          <w:sz w:val="20"/>
          <w:vertAlign w:val="baseline"/>
        </w:rPr>
        <w:t>Article</w:t>
      </w:r>
      <w:r>
        <w:rPr>
          <w:spacing w:val="-4"/>
          <w:sz w:val="20"/>
          <w:vertAlign w:val="baseline"/>
        </w:rPr>
        <w:t> </w:t>
      </w:r>
      <w:r>
        <w:rPr>
          <w:sz w:val="20"/>
          <w:vertAlign w:val="baseline"/>
        </w:rPr>
        <w:t>2</w:t>
      </w:r>
      <w:r>
        <w:rPr>
          <w:spacing w:val="-3"/>
          <w:sz w:val="20"/>
          <w:vertAlign w:val="baseline"/>
        </w:rPr>
        <w:t> </w:t>
      </w:r>
      <w:r>
        <w:rPr>
          <w:sz w:val="20"/>
          <w:vertAlign w:val="baseline"/>
        </w:rPr>
        <w:t>The</w:t>
      </w:r>
      <w:r>
        <w:rPr>
          <w:spacing w:val="42"/>
          <w:sz w:val="20"/>
          <w:vertAlign w:val="baseline"/>
        </w:rPr>
        <w:t> </w:t>
      </w:r>
      <w:r>
        <w:rPr>
          <w:sz w:val="20"/>
          <w:vertAlign w:val="baseline"/>
        </w:rPr>
        <w:t>Convention</w:t>
      </w:r>
      <w:r>
        <w:rPr>
          <w:spacing w:val="-5"/>
          <w:sz w:val="20"/>
          <w:vertAlign w:val="baseline"/>
        </w:rPr>
        <w:t> </w:t>
      </w:r>
      <w:r>
        <w:rPr>
          <w:sz w:val="20"/>
          <w:vertAlign w:val="baseline"/>
        </w:rPr>
        <w:t>on</w:t>
      </w:r>
      <w:r>
        <w:rPr>
          <w:spacing w:val="-5"/>
          <w:sz w:val="20"/>
          <w:vertAlign w:val="baseline"/>
        </w:rPr>
        <w:t> </w:t>
      </w:r>
      <w:r>
        <w:rPr>
          <w:sz w:val="20"/>
          <w:vertAlign w:val="baseline"/>
        </w:rPr>
        <w:t>Biological</w:t>
      </w:r>
      <w:r>
        <w:rPr>
          <w:spacing w:val="-3"/>
          <w:sz w:val="20"/>
          <w:vertAlign w:val="baseline"/>
        </w:rPr>
        <w:t> </w:t>
      </w:r>
      <w:r>
        <w:rPr>
          <w:sz w:val="20"/>
          <w:vertAlign w:val="baseline"/>
        </w:rPr>
        <w:t>Diversity</w:t>
      </w:r>
      <w:r>
        <w:rPr>
          <w:spacing w:val="-5"/>
          <w:sz w:val="20"/>
          <w:vertAlign w:val="baseline"/>
        </w:rPr>
        <w:t> </w:t>
      </w:r>
      <w:r>
        <w:rPr>
          <w:spacing w:val="-4"/>
          <w:sz w:val="20"/>
          <w:vertAlign w:val="baseline"/>
        </w:rPr>
        <w:t>1992.</w:t>
      </w:r>
    </w:p>
    <w:p>
      <w:pPr>
        <w:spacing w:after="0"/>
        <w:jc w:val="left"/>
        <w:rPr>
          <w:sz w:val="20"/>
        </w:rPr>
        <w:sectPr>
          <w:pgSz w:w="12240" w:h="15840"/>
          <w:pgMar w:header="0" w:footer="1519" w:top="1320" w:bottom="1720" w:left="1660" w:right="360"/>
        </w:sectPr>
      </w:pPr>
    </w:p>
    <w:p>
      <w:pPr>
        <w:pStyle w:val="Heading3"/>
        <w:spacing w:line="480" w:lineRule="auto" w:before="73"/>
        <w:ind w:right="1076" w:firstLine="0"/>
      </w:pPr>
      <w:r>
        <w:rPr/>
        <w:t>they form.</w:t>
      </w:r>
      <w:r>
        <w:rPr>
          <w:spacing w:val="40"/>
        </w:rPr>
        <w:t> </w:t>
      </w:r>
      <w:r>
        <w:rPr/>
        <w:t>The CBD definition is the internationally accepted definition of biodiversity.</w:t>
      </w:r>
      <w:r>
        <w:rPr>
          <w:spacing w:val="40"/>
        </w:rPr>
        <w:t> </w:t>
      </w:r>
      <w:r>
        <w:rPr/>
        <w:t>The E. O Wilson version is included in further definition as the first recorded definition of the term and therefore of historical interest. Fundamentally</w:t>
      </w:r>
      <w:r>
        <w:rPr>
          <w:spacing w:val="-1"/>
        </w:rPr>
        <w:t> </w:t>
      </w:r>
      <w:r>
        <w:rPr/>
        <w:t>the above definitions are similar, they</w:t>
      </w:r>
      <w:r>
        <w:rPr>
          <w:spacing w:val="-1"/>
        </w:rPr>
        <w:t> </w:t>
      </w:r>
      <w:r>
        <w:rPr/>
        <w:t>all incorporates the term ecosystem which is used in a comparable context to the word biome within Wilson definition. All these dimensions of biodiversity are tightly interconnected, affecting the state, stability and productivity of the ecosystem as well as ecosystem services, thereby making biodiversity not only an ecological, but also social and economic issues.</w:t>
      </w:r>
      <w:r>
        <w:rPr>
          <w:vertAlign w:val="superscript"/>
        </w:rPr>
        <w:t>134</w:t>
      </w:r>
    </w:p>
    <w:p>
      <w:pPr>
        <w:spacing w:line="480" w:lineRule="auto" w:before="239"/>
        <w:ind w:left="932" w:right="1074" w:firstLine="720"/>
        <w:jc w:val="both"/>
        <w:rPr>
          <w:sz w:val="26"/>
        </w:rPr>
      </w:pPr>
      <w:r>
        <w:rPr>
          <w:sz w:val="26"/>
        </w:rPr>
        <w:t>From</w:t>
      </w:r>
      <w:r>
        <w:rPr>
          <w:spacing w:val="-1"/>
          <w:sz w:val="26"/>
        </w:rPr>
        <w:t> </w:t>
      </w:r>
      <w:r>
        <w:rPr>
          <w:sz w:val="26"/>
        </w:rPr>
        <w:t>the above it can be said that an all encompassing definition of the concept is difficult to arrive at, as it has been used both broadly</w:t>
      </w:r>
      <w:r>
        <w:rPr>
          <w:spacing w:val="-1"/>
          <w:sz w:val="26"/>
        </w:rPr>
        <w:t> </w:t>
      </w:r>
      <w:r>
        <w:rPr>
          <w:sz w:val="26"/>
        </w:rPr>
        <w:t>and narrowly, and generally in a vague and ill defined manner, thereby making it difficult to arrive at a precise and universally</w:t>
      </w:r>
      <w:r>
        <w:rPr>
          <w:spacing w:val="-2"/>
          <w:sz w:val="26"/>
        </w:rPr>
        <w:t> </w:t>
      </w:r>
      <w:r>
        <w:rPr>
          <w:sz w:val="26"/>
        </w:rPr>
        <w:t>accepted definition.</w:t>
      </w:r>
      <w:r>
        <w:rPr>
          <w:spacing w:val="40"/>
          <w:sz w:val="26"/>
        </w:rPr>
        <w:t> </w:t>
      </w:r>
      <w:r>
        <w:rPr>
          <w:sz w:val="26"/>
        </w:rPr>
        <w:t>Various scholars of the above</w:t>
      </w:r>
      <w:r>
        <w:rPr>
          <w:spacing w:val="-2"/>
          <w:sz w:val="26"/>
        </w:rPr>
        <w:t> </w:t>
      </w:r>
      <w:r>
        <w:rPr>
          <w:sz w:val="26"/>
        </w:rPr>
        <w:t>discourse</w:t>
      </w:r>
      <w:r>
        <w:rPr>
          <w:spacing w:val="-2"/>
          <w:sz w:val="26"/>
        </w:rPr>
        <w:t> </w:t>
      </w:r>
      <w:r>
        <w:rPr>
          <w:sz w:val="26"/>
        </w:rPr>
        <w:t>and</w:t>
      </w:r>
      <w:r>
        <w:rPr>
          <w:spacing w:val="-2"/>
          <w:sz w:val="26"/>
        </w:rPr>
        <w:t> </w:t>
      </w:r>
      <w:r>
        <w:rPr>
          <w:sz w:val="26"/>
        </w:rPr>
        <w:t>scientists</w:t>
      </w:r>
      <w:r>
        <w:rPr>
          <w:spacing w:val="-2"/>
          <w:sz w:val="26"/>
        </w:rPr>
        <w:t> </w:t>
      </w:r>
      <w:r>
        <w:rPr>
          <w:sz w:val="26"/>
        </w:rPr>
        <w:t>have</w:t>
      </w:r>
      <w:r>
        <w:rPr>
          <w:spacing w:val="-2"/>
          <w:sz w:val="26"/>
        </w:rPr>
        <w:t> </w:t>
      </w:r>
      <w:r>
        <w:rPr>
          <w:sz w:val="26"/>
        </w:rPr>
        <w:t>given</w:t>
      </w:r>
      <w:r>
        <w:rPr>
          <w:spacing w:val="-3"/>
          <w:sz w:val="26"/>
        </w:rPr>
        <w:t> </w:t>
      </w:r>
      <w:r>
        <w:rPr>
          <w:sz w:val="26"/>
        </w:rPr>
        <w:t>different</w:t>
      </w:r>
      <w:r>
        <w:rPr>
          <w:spacing w:val="-2"/>
          <w:sz w:val="26"/>
        </w:rPr>
        <w:t> </w:t>
      </w:r>
      <w:r>
        <w:rPr>
          <w:sz w:val="26"/>
        </w:rPr>
        <w:t>definition</w:t>
      </w:r>
      <w:r>
        <w:rPr>
          <w:spacing w:val="-3"/>
          <w:sz w:val="26"/>
        </w:rPr>
        <w:t> </w:t>
      </w:r>
      <w:r>
        <w:rPr>
          <w:sz w:val="26"/>
        </w:rPr>
        <w:t>often</w:t>
      </w:r>
      <w:r>
        <w:rPr>
          <w:spacing w:val="-3"/>
          <w:sz w:val="26"/>
        </w:rPr>
        <w:t> </w:t>
      </w:r>
      <w:r>
        <w:rPr>
          <w:sz w:val="26"/>
        </w:rPr>
        <w:t>only</w:t>
      </w:r>
      <w:r>
        <w:rPr>
          <w:spacing w:val="-7"/>
          <w:sz w:val="26"/>
        </w:rPr>
        <w:t> </w:t>
      </w:r>
      <w:r>
        <w:rPr>
          <w:sz w:val="26"/>
        </w:rPr>
        <w:t>to</w:t>
      </w:r>
      <w:r>
        <w:rPr>
          <w:spacing w:val="-3"/>
          <w:sz w:val="26"/>
        </w:rPr>
        <w:t> </w:t>
      </w:r>
      <w:r>
        <w:rPr>
          <w:sz w:val="26"/>
        </w:rPr>
        <w:t>suit the purpose for which they are required at any one time. All of these definitions may</w:t>
      </w:r>
      <w:r>
        <w:rPr>
          <w:spacing w:val="-3"/>
          <w:sz w:val="26"/>
        </w:rPr>
        <w:t> </w:t>
      </w:r>
      <w:r>
        <w:rPr>
          <w:sz w:val="26"/>
        </w:rPr>
        <w:t>be very</w:t>
      </w:r>
      <w:r>
        <w:rPr>
          <w:spacing w:val="-1"/>
          <w:sz w:val="26"/>
        </w:rPr>
        <w:t> </w:t>
      </w:r>
      <w:r>
        <w:rPr>
          <w:sz w:val="26"/>
        </w:rPr>
        <w:t>close, as they</w:t>
      </w:r>
      <w:r>
        <w:rPr>
          <w:spacing w:val="-3"/>
          <w:sz w:val="26"/>
        </w:rPr>
        <w:t> </w:t>
      </w:r>
      <w:r>
        <w:rPr>
          <w:sz w:val="26"/>
        </w:rPr>
        <w:t>all refer to various categories of life and living forms.</w:t>
      </w:r>
      <w:r>
        <w:rPr>
          <w:spacing w:val="80"/>
          <w:sz w:val="26"/>
        </w:rPr>
        <w:t> </w:t>
      </w:r>
      <w:r>
        <w:rPr>
          <w:sz w:val="26"/>
        </w:rPr>
        <w:t>As biodiversity has different meaning in different disciplines, ranging from ‗all species‘ approach to socio economic to functional units of ecological</w:t>
      </w:r>
      <w:r>
        <w:rPr>
          <w:spacing w:val="3"/>
          <w:sz w:val="26"/>
        </w:rPr>
        <w:t> </w:t>
      </w:r>
      <w:r>
        <w:rPr>
          <w:sz w:val="26"/>
        </w:rPr>
        <w:t>modelers.</w:t>
      </w:r>
      <w:r>
        <w:rPr>
          <w:spacing w:val="3"/>
          <w:sz w:val="26"/>
        </w:rPr>
        <w:t> </w:t>
      </w:r>
      <w:r>
        <w:rPr>
          <w:sz w:val="26"/>
        </w:rPr>
        <w:t>In</w:t>
      </w:r>
      <w:r>
        <w:rPr>
          <w:spacing w:val="3"/>
          <w:sz w:val="26"/>
        </w:rPr>
        <w:t> </w:t>
      </w:r>
      <w:r>
        <w:rPr>
          <w:sz w:val="26"/>
        </w:rPr>
        <w:t>this</w:t>
      </w:r>
      <w:r>
        <w:rPr>
          <w:spacing w:val="1"/>
          <w:sz w:val="26"/>
        </w:rPr>
        <w:t> </w:t>
      </w:r>
      <w:r>
        <w:rPr>
          <w:sz w:val="26"/>
        </w:rPr>
        <w:t>thesis,</w:t>
      </w:r>
      <w:r>
        <w:rPr>
          <w:spacing w:val="1"/>
          <w:sz w:val="26"/>
        </w:rPr>
        <w:t> </w:t>
      </w:r>
      <w:r>
        <w:rPr>
          <w:sz w:val="26"/>
        </w:rPr>
        <w:t>biodiversity</w:t>
      </w:r>
      <w:r>
        <w:rPr>
          <w:spacing w:val="-2"/>
          <w:sz w:val="26"/>
        </w:rPr>
        <w:t> </w:t>
      </w:r>
      <w:r>
        <w:rPr>
          <w:sz w:val="26"/>
        </w:rPr>
        <w:t>might</w:t>
      </w:r>
      <w:r>
        <w:rPr>
          <w:spacing w:val="1"/>
          <w:sz w:val="26"/>
        </w:rPr>
        <w:t> </w:t>
      </w:r>
      <w:r>
        <w:rPr>
          <w:sz w:val="26"/>
        </w:rPr>
        <w:t>become</w:t>
      </w:r>
      <w:r>
        <w:rPr>
          <w:spacing w:val="1"/>
          <w:sz w:val="26"/>
        </w:rPr>
        <w:t> </w:t>
      </w:r>
      <w:r>
        <w:rPr>
          <w:sz w:val="26"/>
        </w:rPr>
        <w:t>a</w:t>
      </w:r>
      <w:r>
        <w:rPr>
          <w:spacing w:val="1"/>
          <w:sz w:val="26"/>
        </w:rPr>
        <w:t> </w:t>
      </w:r>
      <w:r>
        <w:rPr>
          <w:sz w:val="26"/>
        </w:rPr>
        <w:t>one size</w:t>
      </w:r>
      <w:r>
        <w:rPr>
          <w:spacing w:val="7"/>
          <w:sz w:val="26"/>
        </w:rPr>
        <w:t> </w:t>
      </w:r>
      <w:r>
        <w:rPr>
          <w:sz w:val="26"/>
        </w:rPr>
        <w:t>–</w:t>
      </w:r>
      <w:r>
        <w:rPr>
          <w:spacing w:val="1"/>
          <w:sz w:val="26"/>
        </w:rPr>
        <w:t> </w:t>
      </w:r>
      <w:r>
        <w:rPr>
          <w:spacing w:val="-4"/>
          <w:sz w:val="26"/>
        </w:rPr>
        <w:t>fits</w:t>
      </w:r>
    </w:p>
    <w:p>
      <w:pPr>
        <w:pStyle w:val="BodyText"/>
        <w:spacing w:before="181"/>
        <w:rPr>
          <w:sz w:val="20"/>
        </w:rPr>
      </w:pPr>
      <w:r>
        <w:rPr/>
        <mc:AlternateContent>
          <mc:Choice Requires="wps">
            <w:drawing>
              <wp:anchor distT="0" distB="0" distL="0" distR="0" allowOverlap="1" layoutInCell="1" locked="0" behindDoc="1" simplePos="0" relativeHeight="487613952">
                <wp:simplePos x="0" y="0"/>
                <wp:positionH relativeFrom="page">
                  <wp:posOffset>1189024</wp:posOffset>
                </wp:positionH>
                <wp:positionV relativeFrom="paragraph">
                  <wp:posOffset>276457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768272pt;width:144.020pt;height:.71997pt;mso-position-horizontal-relative:page;mso-position-vertical-relative:paragraph;z-index:-15702528;mso-wrap-distance-left:0;mso-wrap-distance-right:0" id="docshape51" filled="true" fillcolor="#000000" stroked="false">
                <v:fill type="solid"/>
                <w10:wrap type="topAndBottom"/>
              </v:rect>
            </w:pict>
          </mc:Fallback>
        </mc:AlternateContent>
      </w:r>
    </w:p>
    <w:p>
      <w:pPr>
        <w:spacing w:before="96"/>
        <w:ind w:left="565" w:right="1078" w:hanging="353"/>
        <w:jc w:val="left"/>
        <w:rPr>
          <w:sz w:val="20"/>
        </w:rPr>
      </w:pPr>
      <w:r>
        <w:rPr>
          <w:sz w:val="20"/>
          <w:vertAlign w:val="superscript"/>
        </w:rPr>
        <w:t>134</w:t>
      </w:r>
      <w:r>
        <w:rPr>
          <w:spacing w:val="80"/>
          <w:sz w:val="20"/>
          <w:vertAlign w:val="baseline"/>
        </w:rPr>
        <w:t> </w:t>
      </w:r>
      <w:r>
        <w:rPr>
          <w:sz w:val="20"/>
          <w:vertAlign w:val="baseline"/>
        </w:rPr>
        <w:t>Balvaneva,</w:t>
      </w:r>
      <w:r>
        <w:rPr>
          <w:spacing w:val="-2"/>
          <w:sz w:val="20"/>
          <w:vertAlign w:val="baseline"/>
        </w:rPr>
        <w:t> </w:t>
      </w:r>
      <w:r>
        <w:rPr>
          <w:sz w:val="20"/>
          <w:vertAlign w:val="baseline"/>
        </w:rPr>
        <w:t>G.</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(2014).</w:t>
      </w:r>
      <w:r>
        <w:rPr>
          <w:spacing w:val="40"/>
          <w:sz w:val="20"/>
          <w:vertAlign w:val="baseline"/>
        </w:rPr>
        <w:t> </w:t>
      </w:r>
      <w:r>
        <w:rPr>
          <w:i/>
          <w:sz w:val="20"/>
          <w:vertAlign w:val="baseline"/>
        </w:rPr>
        <w:t>Linking</w:t>
      </w:r>
      <w:r>
        <w:rPr>
          <w:i/>
          <w:spacing w:val="-2"/>
          <w:sz w:val="20"/>
          <w:vertAlign w:val="baseline"/>
        </w:rPr>
        <w:t> </w:t>
      </w:r>
      <w:r>
        <w:rPr>
          <w:i/>
          <w:sz w:val="20"/>
          <w:vertAlign w:val="baseline"/>
        </w:rPr>
        <w:t>Biodiversity</w:t>
      </w:r>
      <w:r>
        <w:rPr>
          <w:i/>
          <w:spacing w:val="-3"/>
          <w:sz w:val="20"/>
          <w:vertAlign w:val="baseline"/>
        </w:rPr>
        <w:t> </w:t>
      </w:r>
      <w:r>
        <w:rPr>
          <w:i/>
          <w:sz w:val="20"/>
          <w:vertAlign w:val="baseline"/>
        </w:rPr>
        <w:t>and</w:t>
      </w:r>
      <w:r>
        <w:rPr>
          <w:i/>
          <w:spacing w:val="-2"/>
          <w:sz w:val="20"/>
          <w:vertAlign w:val="baseline"/>
        </w:rPr>
        <w:t> </w:t>
      </w:r>
      <w:r>
        <w:rPr>
          <w:i/>
          <w:sz w:val="20"/>
          <w:vertAlign w:val="baseline"/>
        </w:rPr>
        <w:t>Ecosystem</w:t>
      </w:r>
      <w:r>
        <w:rPr>
          <w:i/>
          <w:spacing w:val="-3"/>
          <w:sz w:val="20"/>
          <w:vertAlign w:val="baseline"/>
        </w:rPr>
        <w:t> </w:t>
      </w:r>
      <w:r>
        <w:rPr>
          <w:i/>
          <w:sz w:val="20"/>
          <w:vertAlign w:val="baseline"/>
        </w:rPr>
        <w:t>Services:</w:t>
      </w:r>
      <w:r>
        <w:rPr>
          <w:i/>
          <w:spacing w:val="-3"/>
          <w:sz w:val="20"/>
          <w:vertAlign w:val="baseline"/>
        </w:rPr>
        <w:t> </w:t>
      </w:r>
      <w:r>
        <w:rPr>
          <w:i/>
          <w:sz w:val="20"/>
          <w:vertAlign w:val="baseline"/>
        </w:rPr>
        <w:t>Current</w:t>
      </w:r>
      <w:r>
        <w:rPr>
          <w:i/>
          <w:spacing w:val="-4"/>
          <w:sz w:val="20"/>
          <w:vertAlign w:val="baseline"/>
        </w:rPr>
        <w:t> </w:t>
      </w:r>
      <w:r>
        <w:rPr>
          <w:i/>
          <w:sz w:val="20"/>
          <w:vertAlign w:val="baseline"/>
        </w:rPr>
        <w:t>uncertainties</w:t>
      </w:r>
      <w:r>
        <w:rPr>
          <w:i/>
          <w:spacing w:val="-4"/>
          <w:sz w:val="20"/>
          <w:vertAlign w:val="baseline"/>
        </w:rPr>
        <w:t> </w:t>
      </w:r>
      <w:r>
        <w:rPr>
          <w:i/>
          <w:sz w:val="20"/>
          <w:vertAlign w:val="baseline"/>
        </w:rPr>
        <w:t>and</w:t>
      </w:r>
      <w:r>
        <w:rPr>
          <w:i/>
          <w:spacing w:val="-2"/>
          <w:sz w:val="20"/>
          <w:vertAlign w:val="baseline"/>
        </w:rPr>
        <w:t> </w:t>
      </w:r>
      <w:r>
        <w:rPr>
          <w:i/>
          <w:sz w:val="20"/>
          <w:vertAlign w:val="baseline"/>
        </w:rPr>
        <w:t>the necessary next stage bioscience</w:t>
      </w:r>
      <w:r>
        <w:rPr>
          <w:sz w:val="20"/>
          <w:vertAlign w:val="baseline"/>
        </w:rPr>
        <w:t>, 64(1), pp. 49-57.</w:t>
      </w:r>
    </w:p>
    <w:p>
      <w:pPr>
        <w:spacing w:after="0"/>
        <w:jc w:val="left"/>
        <w:rPr>
          <w:sz w:val="20"/>
        </w:rPr>
        <w:sectPr>
          <w:pgSz w:w="12240" w:h="15840"/>
          <w:pgMar w:header="0" w:footer="1519" w:top="1360" w:bottom="1720" w:left="1660" w:right="360"/>
        </w:sectPr>
      </w:pPr>
    </w:p>
    <w:p>
      <w:pPr>
        <w:spacing w:line="480" w:lineRule="auto" w:before="73"/>
        <w:ind w:left="932" w:right="1075" w:firstLine="0"/>
        <w:jc w:val="both"/>
        <w:rPr>
          <w:sz w:val="26"/>
        </w:rPr>
      </w:pPr>
      <w:r>
        <w:rPr>
          <w:sz w:val="26"/>
        </w:rPr>
        <w:t>all concept that can be stretched in every direction according to the conveniences of those who use it .While Resources as a concept is defined by Meyhew</w:t>
      </w:r>
      <w:r>
        <w:rPr>
          <w:sz w:val="26"/>
          <w:vertAlign w:val="superscript"/>
        </w:rPr>
        <w:t>135</w:t>
      </w:r>
      <w:r>
        <w:rPr>
          <w:sz w:val="26"/>
          <w:vertAlign w:val="baseline"/>
        </w:rPr>
        <w:t> as some components which fulfils people needs more specific to include such things as forests, wildlife, oceans, rivers, lakes ,minerals and</w:t>
      </w:r>
      <w:r>
        <w:rPr>
          <w:spacing w:val="40"/>
          <w:sz w:val="26"/>
          <w:vertAlign w:val="baseline"/>
        </w:rPr>
        <w:t> </w:t>
      </w:r>
      <w:r>
        <w:rPr>
          <w:spacing w:val="-4"/>
          <w:sz w:val="26"/>
          <w:vertAlign w:val="baseline"/>
        </w:rPr>
        <w:t>man.</w:t>
      </w:r>
    </w:p>
    <w:p>
      <w:pPr>
        <w:pStyle w:val="Heading2"/>
        <w:numPr>
          <w:ilvl w:val="2"/>
          <w:numId w:val="15"/>
        </w:numPr>
        <w:tabs>
          <w:tab w:pos="931" w:val="left" w:leader="none"/>
        </w:tabs>
        <w:spacing w:line="240" w:lineRule="auto" w:before="247" w:after="0"/>
        <w:ind w:left="931" w:right="0" w:hanging="719"/>
        <w:jc w:val="both"/>
      </w:pPr>
      <w:bookmarkStart w:name="_TOC_250032" w:id="22"/>
      <w:r>
        <w:rPr/>
        <w:t>Values</w:t>
      </w:r>
      <w:r>
        <w:rPr>
          <w:spacing w:val="-6"/>
        </w:rPr>
        <w:t> </w:t>
      </w:r>
      <w:r>
        <w:rPr/>
        <w:t>of</w:t>
      </w:r>
      <w:r>
        <w:rPr>
          <w:spacing w:val="-4"/>
        </w:rPr>
        <w:t> </w:t>
      </w:r>
      <w:bookmarkEnd w:id="22"/>
      <w:r>
        <w:rPr>
          <w:spacing w:val="-2"/>
        </w:rPr>
        <w:t>Biodiversity</w:t>
      </w:r>
    </w:p>
    <w:p>
      <w:pPr>
        <w:pStyle w:val="BodyText"/>
        <w:spacing w:before="233"/>
        <w:rPr>
          <w:b/>
          <w:sz w:val="26"/>
        </w:rPr>
      </w:pPr>
    </w:p>
    <w:p>
      <w:pPr>
        <w:spacing w:line="480" w:lineRule="auto" w:before="0"/>
        <w:ind w:left="932" w:right="1078" w:firstLine="720"/>
        <w:jc w:val="both"/>
        <w:rPr>
          <w:sz w:val="26"/>
        </w:rPr>
      </w:pPr>
      <w:r>
        <w:rPr>
          <w:sz w:val="26"/>
        </w:rPr>
        <w:t>Biodiversity is playing a significant role in the social, economic, cultural and political aspects of any nation. It is a major source of food, nutrient, income, construction, and transport. Also, it is a good source of employment, fertilizer and traction. It provides materials and facilities for machines, ecotourism and tradable goods that form the basis for income earning</w:t>
      </w:r>
      <w:r>
        <w:rPr>
          <w:spacing w:val="-1"/>
          <w:sz w:val="26"/>
        </w:rPr>
        <w:t> </w:t>
      </w:r>
      <w:r>
        <w:rPr>
          <w:sz w:val="26"/>
        </w:rPr>
        <w:t>opportunity. In fact, the survival</w:t>
      </w:r>
      <w:r>
        <w:rPr>
          <w:spacing w:val="-1"/>
          <w:sz w:val="26"/>
        </w:rPr>
        <w:t> </w:t>
      </w:r>
      <w:r>
        <w:rPr>
          <w:sz w:val="26"/>
        </w:rPr>
        <w:t>and continual existence of man in the environment depends on the presence of biodiversities and their habitats. Paul and Paul (2011) opined that biodiversity is a key part of ecological balance that helps the planet</w:t>
      </w:r>
      <w:r>
        <w:rPr>
          <w:sz w:val="26"/>
          <w:vertAlign w:val="superscript"/>
        </w:rPr>
        <w:t>136</w:t>
      </w:r>
      <w:r>
        <w:rPr>
          <w:sz w:val="26"/>
          <w:vertAlign w:val="baseline"/>
        </w:rPr>
        <w:t>.</w:t>
      </w:r>
    </w:p>
    <w:p>
      <w:pPr>
        <w:spacing w:line="480" w:lineRule="auto" w:before="240"/>
        <w:ind w:left="932" w:right="1080" w:firstLine="720"/>
        <w:jc w:val="both"/>
        <w:rPr>
          <w:sz w:val="26"/>
        </w:rPr>
      </w:pPr>
      <w:r>
        <w:rPr>
          <w:sz w:val="26"/>
        </w:rPr>
        <w:t>Siyanbade (2007) noted that the benefits from biodiversity are multidimensional. He categorized them under the headings of supporting, regulating,</w:t>
      </w:r>
      <w:r>
        <w:rPr>
          <w:spacing w:val="32"/>
          <w:sz w:val="26"/>
        </w:rPr>
        <w:t> </w:t>
      </w:r>
      <w:r>
        <w:rPr>
          <w:sz w:val="26"/>
        </w:rPr>
        <w:t>provisioning</w:t>
      </w:r>
      <w:r>
        <w:rPr>
          <w:spacing w:val="30"/>
          <w:sz w:val="26"/>
        </w:rPr>
        <w:t> </w:t>
      </w:r>
      <w:r>
        <w:rPr>
          <w:sz w:val="26"/>
        </w:rPr>
        <w:t>and</w:t>
      </w:r>
      <w:r>
        <w:rPr>
          <w:spacing w:val="31"/>
          <w:sz w:val="26"/>
        </w:rPr>
        <w:t> </w:t>
      </w:r>
      <w:r>
        <w:rPr>
          <w:sz w:val="26"/>
        </w:rPr>
        <w:t>cultural</w:t>
      </w:r>
      <w:r>
        <w:rPr>
          <w:spacing w:val="30"/>
          <w:sz w:val="26"/>
        </w:rPr>
        <w:t> </w:t>
      </w:r>
      <w:r>
        <w:rPr>
          <w:sz w:val="26"/>
        </w:rPr>
        <w:t>roles.</w:t>
      </w:r>
      <w:r>
        <w:rPr>
          <w:spacing w:val="33"/>
          <w:sz w:val="26"/>
        </w:rPr>
        <w:t> </w:t>
      </w:r>
      <w:r>
        <w:rPr>
          <w:sz w:val="26"/>
        </w:rPr>
        <w:t>The</w:t>
      </w:r>
      <w:r>
        <w:rPr>
          <w:spacing w:val="31"/>
          <w:sz w:val="26"/>
        </w:rPr>
        <w:t> </w:t>
      </w:r>
      <w:r>
        <w:rPr>
          <w:sz w:val="26"/>
        </w:rPr>
        <w:t>biological</w:t>
      </w:r>
      <w:r>
        <w:rPr>
          <w:spacing w:val="31"/>
          <w:sz w:val="26"/>
        </w:rPr>
        <w:t> </w:t>
      </w:r>
      <w:r>
        <w:rPr>
          <w:sz w:val="26"/>
        </w:rPr>
        <w:t>diversity</w:t>
      </w:r>
      <w:r>
        <w:rPr>
          <w:spacing w:val="28"/>
          <w:sz w:val="26"/>
        </w:rPr>
        <w:t> </w:t>
      </w:r>
      <w:r>
        <w:rPr>
          <w:sz w:val="26"/>
        </w:rPr>
        <w:t>helps</w:t>
      </w:r>
      <w:r>
        <w:rPr>
          <w:spacing w:val="31"/>
          <w:sz w:val="26"/>
        </w:rPr>
        <w:t> </w:t>
      </w:r>
      <w:r>
        <w:rPr>
          <w:spacing w:val="-5"/>
          <w:sz w:val="26"/>
        </w:rPr>
        <w:t>in</w:t>
      </w:r>
    </w:p>
    <w:p>
      <w:pPr>
        <w:spacing w:before="2"/>
        <w:ind w:left="932" w:right="0" w:firstLine="0"/>
        <w:jc w:val="both"/>
        <w:rPr>
          <w:sz w:val="26"/>
        </w:rPr>
      </w:pPr>
      <w:r>
        <w:rPr>
          <w:sz w:val="26"/>
        </w:rPr>
        <w:t>the</w:t>
      </w:r>
      <w:r>
        <w:rPr>
          <w:spacing w:val="51"/>
          <w:sz w:val="26"/>
        </w:rPr>
        <w:t> </w:t>
      </w:r>
      <w:r>
        <w:rPr>
          <w:sz w:val="26"/>
        </w:rPr>
        <w:t>regulation</w:t>
      </w:r>
      <w:r>
        <w:rPr>
          <w:spacing w:val="52"/>
          <w:sz w:val="26"/>
        </w:rPr>
        <w:t> </w:t>
      </w:r>
      <w:r>
        <w:rPr>
          <w:sz w:val="26"/>
        </w:rPr>
        <w:t>of</w:t>
      </w:r>
      <w:r>
        <w:rPr>
          <w:spacing w:val="56"/>
          <w:sz w:val="26"/>
        </w:rPr>
        <w:t> </w:t>
      </w:r>
      <w:r>
        <w:rPr>
          <w:sz w:val="26"/>
        </w:rPr>
        <w:t>fresh</w:t>
      </w:r>
      <w:r>
        <w:rPr>
          <w:spacing w:val="52"/>
          <w:sz w:val="26"/>
        </w:rPr>
        <w:t> </w:t>
      </w:r>
      <w:r>
        <w:rPr>
          <w:sz w:val="26"/>
        </w:rPr>
        <w:t>water,</w:t>
      </w:r>
      <w:r>
        <w:rPr>
          <w:spacing w:val="52"/>
          <w:sz w:val="26"/>
        </w:rPr>
        <w:t> </w:t>
      </w:r>
      <w:r>
        <w:rPr>
          <w:sz w:val="26"/>
        </w:rPr>
        <w:t>food,</w:t>
      </w:r>
      <w:r>
        <w:rPr>
          <w:spacing w:val="49"/>
          <w:sz w:val="26"/>
        </w:rPr>
        <w:t> </w:t>
      </w:r>
      <w:r>
        <w:rPr>
          <w:sz w:val="26"/>
        </w:rPr>
        <w:t>fuel,</w:t>
      </w:r>
      <w:r>
        <w:rPr>
          <w:spacing w:val="52"/>
          <w:sz w:val="26"/>
        </w:rPr>
        <w:t> </w:t>
      </w:r>
      <w:r>
        <w:rPr>
          <w:sz w:val="26"/>
        </w:rPr>
        <w:t>fibre,</w:t>
      </w:r>
      <w:r>
        <w:rPr>
          <w:spacing w:val="52"/>
          <w:sz w:val="26"/>
        </w:rPr>
        <w:t> </w:t>
      </w:r>
      <w:r>
        <w:rPr>
          <w:sz w:val="26"/>
        </w:rPr>
        <w:t>wood,</w:t>
      </w:r>
      <w:r>
        <w:rPr>
          <w:spacing w:val="51"/>
          <w:sz w:val="26"/>
        </w:rPr>
        <w:t> </w:t>
      </w:r>
      <w:r>
        <w:rPr>
          <w:sz w:val="26"/>
        </w:rPr>
        <w:t>nutrients</w:t>
      </w:r>
      <w:r>
        <w:rPr>
          <w:spacing w:val="52"/>
          <w:sz w:val="26"/>
        </w:rPr>
        <w:t> </w:t>
      </w:r>
      <w:r>
        <w:rPr>
          <w:sz w:val="26"/>
        </w:rPr>
        <w:t>as</w:t>
      </w:r>
      <w:r>
        <w:rPr>
          <w:spacing w:val="52"/>
          <w:sz w:val="26"/>
        </w:rPr>
        <w:t> </w:t>
      </w:r>
      <w:r>
        <w:rPr>
          <w:sz w:val="26"/>
        </w:rPr>
        <w:t>well</w:t>
      </w:r>
      <w:r>
        <w:rPr>
          <w:spacing w:val="52"/>
          <w:sz w:val="26"/>
        </w:rPr>
        <w:t> </w:t>
      </w:r>
      <w:r>
        <w:rPr>
          <w:spacing w:val="-5"/>
          <w:sz w:val="26"/>
        </w:rPr>
        <w:t>as</w:t>
      </w:r>
    </w:p>
    <w:p>
      <w:pPr>
        <w:pStyle w:val="BodyText"/>
        <w:spacing w:before="8"/>
        <w:rPr>
          <w:sz w:val="19"/>
        </w:rPr>
      </w:pPr>
      <w:r>
        <w:rPr/>
        <mc:AlternateContent>
          <mc:Choice Requires="wps">
            <w:drawing>
              <wp:anchor distT="0" distB="0" distL="0" distR="0" allowOverlap="1" layoutInCell="1" locked="0" behindDoc="1" simplePos="0" relativeHeight="487614464">
                <wp:simplePos x="0" y="0"/>
                <wp:positionH relativeFrom="page">
                  <wp:posOffset>1189024</wp:posOffset>
                </wp:positionH>
                <wp:positionV relativeFrom="paragraph">
                  <wp:posOffset>159600</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567002pt;width:144.020pt;height:.71997pt;mso-position-horizontal-relative:page;mso-position-vertical-relative:paragraph;z-index:-15702016;mso-wrap-distance-left:0;mso-wrap-distance-right:0" id="docshape5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135</w:t>
      </w:r>
      <w:r>
        <w:rPr>
          <w:spacing w:val="-6"/>
          <w:sz w:val="20"/>
          <w:vertAlign w:val="baseline"/>
        </w:rPr>
        <w:t> </w:t>
      </w:r>
      <w:r>
        <w:rPr>
          <w:sz w:val="20"/>
          <w:vertAlign w:val="baseline"/>
        </w:rPr>
        <w:t>Mayhew</w:t>
      </w:r>
      <w:r>
        <w:rPr>
          <w:spacing w:val="-7"/>
          <w:sz w:val="20"/>
          <w:vertAlign w:val="baseline"/>
        </w:rPr>
        <w:t> </w:t>
      </w:r>
      <w:r>
        <w:rPr>
          <w:sz w:val="20"/>
          <w:vertAlign w:val="baseline"/>
        </w:rPr>
        <w:t>(2009)</w:t>
      </w:r>
      <w:r>
        <w:rPr>
          <w:spacing w:val="-6"/>
          <w:sz w:val="20"/>
          <w:vertAlign w:val="baseline"/>
        </w:rPr>
        <w:t> </w:t>
      </w:r>
      <w:r>
        <w:rPr>
          <w:sz w:val="20"/>
          <w:vertAlign w:val="baseline"/>
        </w:rPr>
        <w:t>Dictionary</w:t>
      </w:r>
      <w:r>
        <w:rPr>
          <w:spacing w:val="-9"/>
          <w:sz w:val="20"/>
          <w:vertAlign w:val="baseline"/>
        </w:rPr>
        <w:t> </w:t>
      </w:r>
      <w:r>
        <w:rPr>
          <w:sz w:val="20"/>
          <w:vertAlign w:val="baseline"/>
        </w:rPr>
        <w:t>of</w:t>
      </w:r>
      <w:r>
        <w:rPr>
          <w:spacing w:val="-2"/>
          <w:sz w:val="20"/>
          <w:vertAlign w:val="baseline"/>
        </w:rPr>
        <w:t> </w:t>
      </w:r>
      <w:r>
        <w:rPr>
          <w:sz w:val="20"/>
          <w:vertAlign w:val="baseline"/>
        </w:rPr>
        <w:t>Geography,</w:t>
      </w:r>
      <w:r>
        <w:rPr>
          <w:spacing w:val="-5"/>
          <w:sz w:val="20"/>
          <w:vertAlign w:val="baseline"/>
        </w:rPr>
        <w:t> </w:t>
      </w:r>
      <w:r>
        <w:rPr>
          <w:sz w:val="20"/>
          <w:vertAlign w:val="baseline"/>
        </w:rPr>
        <w:t>Oxford</w:t>
      </w:r>
      <w:r>
        <w:rPr>
          <w:spacing w:val="-5"/>
          <w:sz w:val="20"/>
          <w:vertAlign w:val="baseline"/>
        </w:rPr>
        <w:t> </w:t>
      </w:r>
      <w:r>
        <w:rPr>
          <w:sz w:val="20"/>
          <w:vertAlign w:val="baseline"/>
        </w:rPr>
        <w:t>University</w:t>
      </w:r>
      <w:r>
        <w:rPr>
          <w:spacing w:val="-6"/>
          <w:sz w:val="20"/>
          <w:vertAlign w:val="baseline"/>
        </w:rPr>
        <w:t> </w:t>
      </w:r>
      <w:r>
        <w:rPr>
          <w:sz w:val="20"/>
          <w:vertAlign w:val="baseline"/>
        </w:rPr>
        <w:t>Press,</w:t>
      </w:r>
      <w:r>
        <w:rPr>
          <w:spacing w:val="-5"/>
          <w:sz w:val="20"/>
          <w:vertAlign w:val="baseline"/>
        </w:rPr>
        <w:t> </w:t>
      </w:r>
      <w:r>
        <w:rPr>
          <w:sz w:val="20"/>
          <w:vertAlign w:val="baseline"/>
        </w:rPr>
        <w:t>London</w:t>
      </w:r>
      <w:r>
        <w:rPr>
          <w:spacing w:val="-7"/>
          <w:sz w:val="20"/>
          <w:vertAlign w:val="baseline"/>
        </w:rPr>
        <w:t> </w:t>
      </w:r>
      <w:r>
        <w:rPr>
          <w:sz w:val="20"/>
          <w:vertAlign w:val="baseline"/>
        </w:rPr>
        <w:t>P.</w:t>
      </w:r>
      <w:r>
        <w:rPr>
          <w:spacing w:val="-5"/>
          <w:sz w:val="20"/>
          <w:vertAlign w:val="baseline"/>
        </w:rPr>
        <w:t> 17</w:t>
      </w:r>
    </w:p>
    <w:p>
      <w:pPr>
        <w:spacing w:before="1"/>
        <w:ind w:left="212" w:right="0" w:firstLine="0"/>
        <w:jc w:val="left"/>
        <w:rPr>
          <w:sz w:val="20"/>
        </w:rPr>
      </w:pPr>
      <w:r>
        <w:rPr>
          <w:sz w:val="20"/>
          <w:vertAlign w:val="superscript"/>
        </w:rPr>
        <w:t>136</w:t>
      </w:r>
      <w:r>
        <w:rPr>
          <w:spacing w:val="-6"/>
          <w:sz w:val="20"/>
          <w:vertAlign w:val="baseline"/>
        </w:rPr>
        <w:t> </w:t>
      </w:r>
      <w:r>
        <w:rPr>
          <w:sz w:val="20"/>
          <w:vertAlign w:val="baseline"/>
        </w:rPr>
        <w:t>Paul,</w:t>
      </w:r>
      <w:r>
        <w:rPr>
          <w:spacing w:val="-6"/>
          <w:sz w:val="20"/>
          <w:vertAlign w:val="baseline"/>
        </w:rPr>
        <w:t> </w:t>
      </w:r>
      <w:r>
        <w:rPr>
          <w:sz w:val="20"/>
          <w:vertAlign w:val="baseline"/>
        </w:rPr>
        <w:t>H.</w:t>
      </w:r>
      <w:r>
        <w:rPr>
          <w:spacing w:val="-6"/>
          <w:sz w:val="20"/>
          <w:vertAlign w:val="baseline"/>
        </w:rPr>
        <w:t> </w:t>
      </w:r>
      <w:r>
        <w:rPr>
          <w:sz w:val="20"/>
          <w:vertAlign w:val="baseline"/>
        </w:rPr>
        <w:t>and</w:t>
      </w:r>
      <w:r>
        <w:rPr>
          <w:spacing w:val="-5"/>
          <w:sz w:val="20"/>
          <w:vertAlign w:val="baseline"/>
        </w:rPr>
        <w:t> </w:t>
      </w:r>
      <w:r>
        <w:rPr>
          <w:sz w:val="20"/>
          <w:vertAlign w:val="baseline"/>
        </w:rPr>
        <w:t>Paul,</w:t>
      </w:r>
      <w:r>
        <w:rPr>
          <w:spacing w:val="-6"/>
          <w:sz w:val="20"/>
          <w:vertAlign w:val="baseline"/>
        </w:rPr>
        <w:t> </w:t>
      </w:r>
      <w:r>
        <w:rPr>
          <w:sz w:val="20"/>
          <w:vertAlign w:val="baseline"/>
        </w:rPr>
        <w:t>R.</w:t>
      </w:r>
      <w:r>
        <w:rPr>
          <w:spacing w:val="-5"/>
          <w:sz w:val="20"/>
          <w:vertAlign w:val="baseline"/>
        </w:rPr>
        <w:t> </w:t>
      </w:r>
      <w:r>
        <w:rPr>
          <w:sz w:val="20"/>
          <w:vertAlign w:val="baseline"/>
        </w:rPr>
        <w:t>(2011)</w:t>
      </w:r>
      <w:r>
        <w:rPr>
          <w:spacing w:val="-8"/>
          <w:sz w:val="20"/>
          <w:vertAlign w:val="baseline"/>
        </w:rPr>
        <w:t> </w:t>
      </w:r>
      <w:r>
        <w:rPr>
          <w:sz w:val="20"/>
          <w:vertAlign w:val="baseline"/>
        </w:rPr>
        <w:t>Essentials</w:t>
      </w:r>
      <w:r>
        <w:rPr>
          <w:spacing w:val="-7"/>
          <w:sz w:val="20"/>
          <w:vertAlign w:val="baseline"/>
        </w:rPr>
        <w:t> </w:t>
      </w:r>
      <w:r>
        <w:rPr>
          <w:sz w:val="20"/>
          <w:vertAlign w:val="baseline"/>
        </w:rPr>
        <w:t>of</w:t>
      </w:r>
      <w:r>
        <w:rPr>
          <w:spacing w:val="-7"/>
          <w:sz w:val="20"/>
          <w:vertAlign w:val="baseline"/>
        </w:rPr>
        <w:t> </w:t>
      </w:r>
      <w:r>
        <w:rPr>
          <w:sz w:val="20"/>
          <w:vertAlign w:val="baseline"/>
        </w:rPr>
        <w:t>Environmental</w:t>
      </w:r>
      <w:r>
        <w:rPr>
          <w:spacing w:val="-4"/>
          <w:sz w:val="20"/>
          <w:vertAlign w:val="baseline"/>
        </w:rPr>
        <w:t> </w:t>
      </w:r>
      <w:r>
        <w:rPr>
          <w:sz w:val="20"/>
          <w:vertAlign w:val="baseline"/>
        </w:rPr>
        <w:t>Management.</w:t>
      </w:r>
      <w:r>
        <w:rPr>
          <w:spacing w:val="-4"/>
          <w:sz w:val="20"/>
          <w:vertAlign w:val="baseline"/>
        </w:rPr>
        <w:t> </w:t>
      </w:r>
      <w:r>
        <w:rPr>
          <w:sz w:val="20"/>
          <w:vertAlign w:val="baseline"/>
        </w:rPr>
        <w:t>Leicestershire.</w:t>
      </w:r>
      <w:r>
        <w:rPr>
          <w:spacing w:val="-3"/>
          <w:sz w:val="20"/>
          <w:vertAlign w:val="baseline"/>
        </w:rPr>
        <w:t> </w:t>
      </w:r>
      <w:r>
        <w:rPr>
          <w:sz w:val="20"/>
          <w:vertAlign w:val="baseline"/>
        </w:rPr>
        <w:t>105H</w:t>
      </w:r>
      <w:r>
        <w:rPr>
          <w:spacing w:val="-6"/>
          <w:sz w:val="20"/>
          <w:vertAlign w:val="baseline"/>
        </w:rPr>
        <w:t> </w:t>
      </w:r>
      <w:r>
        <w:rPr>
          <w:sz w:val="20"/>
          <w:vertAlign w:val="baseline"/>
        </w:rPr>
        <w:t>Services</w:t>
      </w:r>
      <w:r>
        <w:rPr>
          <w:spacing w:val="-7"/>
          <w:sz w:val="20"/>
          <w:vertAlign w:val="baseline"/>
        </w:rPr>
        <w:t> </w:t>
      </w:r>
      <w:r>
        <w:rPr>
          <w:spacing w:val="-4"/>
          <w:sz w:val="20"/>
          <w:vertAlign w:val="baseline"/>
        </w:rPr>
        <w:t>Ltd.</w:t>
      </w:r>
    </w:p>
    <w:p>
      <w:pPr>
        <w:spacing w:after="0"/>
        <w:jc w:val="left"/>
        <w:rPr>
          <w:sz w:val="20"/>
        </w:rPr>
        <w:sectPr>
          <w:pgSz w:w="12240" w:h="15840"/>
          <w:pgMar w:header="0" w:footer="1519" w:top="1360" w:bottom="1720" w:left="1660" w:right="360"/>
        </w:sectPr>
      </w:pPr>
    </w:p>
    <w:p>
      <w:pPr>
        <w:spacing w:line="480" w:lineRule="auto" w:before="73"/>
        <w:ind w:left="932" w:right="1081" w:firstLine="0"/>
        <w:jc w:val="both"/>
        <w:rPr>
          <w:sz w:val="26"/>
        </w:rPr>
      </w:pPr>
      <w:r>
        <w:rPr>
          <w:sz w:val="26"/>
        </w:rPr>
        <w:t>climate. Also, it has cultural, spiritual and recreational value. Above all, it is very useful for maintaining the life sustainability system of the biosphere</w:t>
      </w:r>
      <w:r>
        <w:rPr>
          <w:sz w:val="26"/>
          <w:vertAlign w:val="superscript"/>
        </w:rPr>
        <w:t>137</w:t>
      </w:r>
      <w:r>
        <w:rPr>
          <w:sz w:val="26"/>
          <w:vertAlign w:val="baseline"/>
        </w:rPr>
        <w:t>.</w:t>
      </w:r>
    </w:p>
    <w:p>
      <w:pPr>
        <w:spacing w:line="480" w:lineRule="auto" w:before="239"/>
        <w:ind w:left="932" w:right="1075" w:firstLine="720"/>
        <w:jc w:val="both"/>
        <w:rPr>
          <w:sz w:val="26"/>
        </w:rPr>
      </w:pPr>
      <w:r>
        <w:rPr>
          <w:sz w:val="26"/>
        </w:rPr>
        <w:t>Similarly,</w:t>
      </w:r>
      <w:r>
        <w:rPr>
          <w:spacing w:val="40"/>
          <w:sz w:val="26"/>
        </w:rPr>
        <w:t> </w:t>
      </w:r>
      <w:r>
        <w:rPr>
          <w:sz w:val="26"/>
        </w:rPr>
        <w:t>Dilys. (2011)</w:t>
      </w:r>
      <w:r>
        <w:rPr>
          <w:sz w:val="26"/>
          <w:vertAlign w:val="superscript"/>
        </w:rPr>
        <w:t>138</w:t>
      </w:r>
      <w:r>
        <w:rPr>
          <w:sz w:val="26"/>
          <w:vertAlign w:val="baseline"/>
        </w:rPr>
        <w:t> submitted that billions of poor people living in rural areas of developing countries of the world are directly dependent on biodiversity and ecosystem services for their immediate survival. In spite of the multi- dimensional usefulness of biodiversity, it is under pressure </w:t>
      </w:r>
      <w:r>
        <w:rPr>
          <w:sz w:val="26"/>
          <w:vertAlign w:val="baseline"/>
        </w:rPr>
        <w:t>from natural and anthropogenic factors.</w:t>
      </w:r>
    </w:p>
    <w:p>
      <w:pPr>
        <w:pStyle w:val="Heading2"/>
        <w:numPr>
          <w:ilvl w:val="1"/>
          <w:numId w:val="15"/>
        </w:numPr>
        <w:tabs>
          <w:tab w:pos="600" w:val="left" w:leader="none"/>
        </w:tabs>
        <w:spacing w:line="240" w:lineRule="auto" w:before="241" w:after="0"/>
        <w:ind w:left="600" w:right="0" w:hanging="388"/>
        <w:jc w:val="both"/>
        <w:rPr>
          <w:b w:val="0"/>
        </w:rPr>
      </w:pPr>
      <w:bookmarkStart w:name="_TOC_250031" w:id="23"/>
      <w:r>
        <w:rPr/>
        <w:t>Biodiversity</w:t>
      </w:r>
      <w:r>
        <w:rPr>
          <w:spacing w:val="-11"/>
        </w:rPr>
        <w:t> </w:t>
      </w:r>
      <w:r>
        <w:rPr>
          <w:spacing w:val="-2"/>
        </w:rPr>
        <w:t>Conservation</w:t>
      </w:r>
      <w:bookmarkEnd w:id="23"/>
      <w:r>
        <w:rPr>
          <w:b w:val="0"/>
          <w:spacing w:val="-2"/>
        </w:rPr>
        <w:t>.</w:t>
      </w:r>
    </w:p>
    <w:p>
      <w:pPr>
        <w:pStyle w:val="BodyText"/>
        <w:spacing w:before="240"/>
        <w:rPr>
          <w:sz w:val="26"/>
        </w:rPr>
      </w:pPr>
    </w:p>
    <w:p>
      <w:pPr>
        <w:pStyle w:val="Heading3"/>
        <w:spacing w:line="480" w:lineRule="auto"/>
        <w:ind w:right="1077"/>
      </w:pPr>
      <w:r>
        <w:rPr/>
        <w:t>Black‘s law dictionary,</w:t>
      </w:r>
      <w:r>
        <w:rPr>
          <w:vertAlign w:val="superscript"/>
        </w:rPr>
        <w:t>139</w:t>
      </w:r>
      <w:r>
        <w:rPr>
          <w:vertAlign w:val="baseline"/>
        </w:rPr>
        <w:t> defined conservation as the supervision management and maintenance of natural resources, the protection, improvement and use of natural resources in a way that ensures the highest social as well as economic benefit.</w:t>
      </w:r>
      <w:r>
        <w:rPr>
          <w:spacing w:val="40"/>
          <w:vertAlign w:val="baseline"/>
        </w:rPr>
        <w:t> </w:t>
      </w:r>
      <w:r>
        <w:rPr>
          <w:vertAlign w:val="baseline"/>
        </w:rPr>
        <w:t>The word conservation is the act of preventing something form being lost, wasted, damage or destroyed.</w:t>
      </w:r>
    </w:p>
    <w:p>
      <w:pPr>
        <w:spacing w:line="480" w:lineRule="auto" w:before="241"/>
        <w:ind w:left="932" w:right="1079" w:firstLine="720"/>
        <w:jc w:val="both"/>
        <w:rPr>
          <w:sz w:val="26"/>
        </w:rPr>
      </w:pPr>
      <w:r>
        <w:rPr>
          <w:sz w:val="26"/>
        </w:rPr>
        <w:t>On the other hand biodiversity conservation is the sustainable use of biodiversity</w:t>
      </w:r>
      <w:r>
        <w:rPr>
          <w:spacing w:val="-8"/>
          <w:sz w:val="26"/>
        </w:rPr>
        <w:t> </w:t>
      </w:r>
      <w:r>
        <w:rPr>
          <w:sz w:val="26"/>
        </w:rPr>
        <w:t>resources</w:t>
      </w:r>
      <w:r>
        <w:rPr>
          <w:spacing w:val="-3"/>
          <w:sz w:val="26"/>
        </w:rPr>
        <w:t> </w:t>
      </w:r>
      <w:r>
        <w:rPr>
          <w:sz w:val="26"/>
        </w:rPr>
        <w:t>and</w:t>
      </w:r>
      <w:r>
        <w:rPr>
          <w:spacing w:val="-5"/>
          <w:sz w:val="26"/>
        </w:rPr>
        <w:t> </w:t>
      </w:r>
      <w:r>
        <w:rPr>
          <w:sz w:val="26"/>
        </w:rPr>
        <w:t>encompasses</w:t>
      </w:r>
      <w:r>
        <w:rPr>
          <w:spacing w:val="-4"/>
          <w:sz w:val="26"/>
        </w:rPr>
        <w:t> </w:t>
      </w:r>
      <w:r>
        <w:rPr>
          <w:sz w:val="26"/>
        </w:rPr>
        <w:t>protection</w:t>
      </w:r>
      <w:r>
        <w:rPr>
          <w:spacing w:val="-6"/>
          <w:sz w:val="26"/>
        </w:rPr>
        <w:t> </w:t>
      </w:r>
      <w:r>
        <w:rPr>
          <w:sz w:val="26"/>
        </w:rPr>
        <w:t>of</w:t>
      </w:r>
      <w:r>
        <w:rPr>
          <w:spacing w:val="-3"/>
          <w:sz w:val="26"/>
        </w:rPr>
        <w:t> </w:t>
      </w:r>
      <w:r>
        <w:rPr>
          <w:sz w:val="26"/>
        </w:rPr>
        <w:t>biodiversity</w:t>
      </w:r>
      <w:r>
        <w:rPr>
          <w:spacing w:val="-11"/>
          <w:sz w:val="26"/>
        </w:rPr>
        <w:t> </w:t>
      </w:r>
      <w:r>
        <w:rPr>
          <w:sz w:val="26"/>
        </w:rPr>
        <w:t>resources</w:t>
      </w:r>
      <w:r>
        <w:rPr>
          <w:spacing w:val="-5"/>
          <w:sz w:val="26"/>
        </w:rPr>
        <w:t> as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614976">
                <wp:simplePos x="0" y="0"/>
                <wp:positionH relativeFrom="page">
                  <wp:posOffset>1189024</wp:posOffset>
                </wp:positionH>
                <wp:positionV relativeFrom="paragraph">
                  <wp:posOffset>169202</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322999pt;width:144.020pt;height:.71997pt;mso-position-horizontal-relative:page;mso-position-vertical-relative:paragraph;z-index:-15701504;mso-wrap-distance-left:0;mso-wrap-distance-right:0" id="docshape5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137</w:t>
      </w:r>
      <w:r>
        <w:rPr>
          <w:spacing w:val="-4"/>
          <w:sz w:val="20"/>
          <w:vertAlign w:val="baseline"/>
        </w:rPr>
        <w:t> </w:t>
      </w:r>
      <w:r>
        <w:rPr>
          <w:sz w:val="20"/>
          <w:vertAlign w:val="baseline"/>
        </w:rPr>
        <w:t>Siyanbade,</w:t>
      </w:r>
      <w:r>
        <w:rPr>
          <w:spacing w:val="-3"/>
          <w:sz w:val="20"/>
          <w:vertAlign w:val="baseline"/>
        </w:rPr>
        <w:t> </w:t>
      </w:r>
      <w:r>
        <w:rPr>
          <w:sz w:val="20"/>
          <w:vertAlign w:val="baseline"/>
        </w:rPr>
        <w:t>D.</w:t>
      </w:r>
      <w:r>
        <w:rPr>
          <w:spacing w:val="-4"/>
          <w:sz w:val="20"/>
          <w:vertAlign w:val="baseline"/>
        </w:rPr>
        <w:t> </w:t>
      </w:r>
      <w:r>
        <w:rPr>
          <w:sz w:val="20"/>
          <w:vertAlign w:val="baseline"/>
        </w:rPr>
        <w:t>O.</w:t>
      </w:r>
      <w:r>
        <w:rPr>
          <w:spacing w:val="-4"/>
          <w:sz w:val="20"/>
          <w:vertAlign w:val="baseline"/>
        </w:rPr>
        <w:t> </w:t>
      </w:r>
      <w:r>
        <w:rPr>
          <w:sz w:val="20"/>
          <w:vertAlign w:val="baseline"/>
        </w:rPr>
        <w:t>(2007)</w:t>
      </w:r>
      <w:r>
        <w:rPr>
          <w:spacing w:val="-6"/>
          <w:sz w:val="20"/>
          <w:vertAlign w:val="baseline"/>
        </w:rPr>
        <w:t> </w:t>
      </w:r>
      <w:r>
        <w:rPr>
          <w:sz w:val="20"/>
          <w:vertAlign w:val="baseline"/>
        </w:rPr>
        <w:t>Ecological</w:t>
      </w:r>
      <w:r>
        <w:rPr>
          <w:spacing w:val="-4"/>
          <w:sz w:val="20"/>
          <w:vertAlign w:val="baseline"/>
        </w:rPr>
        <w:t> </w:t>
      </w:r>
      <w:r>
        <w:rPr>
          <w:sz w:val="20"/>
          <w:vertAlign w:val="baseline"/>
        </w:rPr>
        <w:t>Consideration</w:t>
      </w:r>
      <w:r>
        <w:rPr>
          <w:spacing w:val="-5"/>
          <w:sz w:val="20"/>
          <w:vertAlign w:val="baseline"/>
        </w:rPr>
        <w:t> </w:t>
      </w:r>
      <w:r>
        <w:rPr>
          <w:sz w:val="20"/>
          <w:vertAlign w:val="baseline"/>
        </w:rPr>
        <w:t>in</w:t>
      </w:r>
      <w:r>
        <w:rPr>
          <w:spacing w:val="-5"/>
          <w:sz w:val="20"/>
          <w:vertAlign w:val="baseline"/>
        </w:rPr>
        <w:t> </w:t>
      </w:r>
      <w:r>
        <w:rPr>
          <w:sz w:val="20"/>
          <w:vertAlign w:val="baseline"/>
        </w:rPr>
        <w:t>Planning</w:t>
      </w:r>
      <w:r>
        <w:rPr>
          <w:spacing w:val="-5"/>
          <w:sz w:val="20"/>
          <w:vertAlign w:val="baseline"/>
        </w:rPr>
        <w:t> </w:t>
      </w:r>
      <w:r>
        <w:rPr>
          <w:sz w:val="20"/>
          <w:vertAlign w:val="baseline"/>
        </w:rPr>
        <w:t>and</w:t>
      </w:r>
      <w:r>
        <w:rPr>
          <w:spacing w:val="-3"/>
          <w:sz w:val="20"/>
          <w:vertAlign w:val="baseline"/>
        </w:rPr>
        <w:t> </w:t>
      </w:r>
      <w:r>
        <w:rPr>
          <w:sz w:val="20"/>
          <w:vertAlign w:val="baseline"/>
        </w:rPr>
        <w:t>Managing</w:t>
      </w:r>
      <w:r>
        <w:rPr>
          <w:spacing w:val="-5"/>
          <w:sz w:val="20"/>
          <w:vertAlign w:val="baseline"/>
        </w:rPr>
        <w:t> </w:t>
      </w:r>
      <w:r>
        <w:rPr>
          <w:sz w:val="20"/>
          <w:vertAlign w:val="baseline"/>
        </w:rPr>
        <w:t>the</w:t>
      </w:r>
      <w:r>
        <w:rPr>
          <w:spacing w:val="-4"/>
          <w:sz w:val="20"/>
          <w:vertAlign w:val="baseline"/>
        </w:rPr>
        <w:t> </w:t>
      </w:r>
      <w:r>
        <w:rPr>
          <w:sz w:val="20"/>
          <w:vertAlign w:val="baseline"/>
        </w:rPr>
        <w:t>Environment.</w:t>
      </w:r>
      <w:r>
        <w:rPr>
          <w:spacing w:val="-4"/>
          <w:sz w:val="20"/>
          <w:vertAlign w:val="baseline"/>
        </w:rPr>
        <w:t> </w:t>
      </w:r>
      <w:r>
        <w:rPr>
          <w:sz w:val="20"/>
          <w:vertAlign w:val="baseline"/>
        </w:rPr>
        <w:t>Lagos, Olas </w:t>
      </w:r>
      <w:r>
        <w:rPr>
          <w:spacing w:val="-2"/>
          <w:sz w:val="20"/>
          <w:vertAlign w:val="baseline"/>
        </w:rPr>
        <w:t>Ventures</w:t>
      </w:r>
    </w:p>
    <w:p>
      <w:pPr>
        <w:spacing w:before="0"/>
        <w:ind w:left="212" w:right="1078" w:firstLine="0"/>
        <w:jc w:val="left"/>
        <w:rPr>
          <w:sz w:val="20"/>
        </w:rPr>
      </w:pPr>
      <w:r>
        <w:rPr>
          <w:sz w:val="20"/>
          <w:vertAlign w:val="superscript"/>
        </w:rPr>
        <w:t>138</w:t>
      </w:r>
      <w:r>
        <w:rPr>
          <w:spacing w:val="-4"/>
          <w:sz w:val="20"/>
          <w:vertAlign w:val="baseline"/>
        </w:rPr>
        <w:t> </w:t>
      </w:r>
      <w:r>
        <w:rPr>
          <w:sz w:val="20"/>
          <w:vertAlign w:val="baseline"/>
        </w:rPr>
        <w:t>Dlys,</w:t>
      </w:r>
      <w:r>
        <w:rPr>
          <w:spacing w:val="-2"/>
          <w:sz w:val="20"/>
          <w:vertAlign w:val="baseline"/>
        </w:rPr>
        <w:t> </w:t>
      </w:r>
      <w:r>
        <w:rPr>
          <w:sz w:val="20"/>
          <w:vertAlign w:val="baseline"/>
        </w:rPr>
        <w:t>R.</w:t>
      </w:r>
      <w:r>
        <w:rPr>
          <w:spacing w:val="-4"/>
          <w:sz w:val="20"/>
          <w:vertAlign w:val="baseline"/>
        </w:rPr>
        <w:t> </w:t>
      </w:r>
      <w:r>
        <w:rPr>
          <w:sz w:val="20"/>
          <w:vertAlign w:val="baseline"/>
        </w:rPr>
        <w:t>(2011)</w:t>
      </w:r>
      <w:r>
        <w:rPr>
          <w:spacing w:val="-4"/>
          <w:sz w:val="20"/>
          <w:vertAlign w:val="baseline"/>
        </w:rPr>
        <w:t> </w:t>
      </w:r>
      <w:r>
        <w:rPr>
          <w:sz w:val="20"/>
          <w:vertAlign w:val="baseline"/>
        </w:rPr>
        <w:t>Biodiversity</w:t>
      </w:r>
      <w:r>
        <w:rPr>
          <w:spacing w:val="-5"/>
          <w:sz w:val="20"/>
          <w:vertAlign w:val="baseline"/>
        </w:rPr>
        <w:t> </w:t>
      </w:r>
      <w:r>
        <w:rPr>
          <w:sz w:val="20"/>
          <w:vertAlign w:val="baseline"/>
        </w:rPr>
        <w:t>and</w:t>
      </w:r>
      <w:r>
        <w:rPr>
          <w:spacing w:val="-3"/>
          <w:sz w:val="20"/>
          <w:vertAlign w:val="baseline"/>
        </w:rPr>
        <w:t> </w:t>
      </w:r>
      <w:r>
        <w:rPr>
          <w:sz w:val="20"/>
          <w:vertAlign w:val="baseline"/>
        </w:rPr>
        <w:t>Poverty:</w:t>
      </w:r>
      <w:r>
        <w:rPr>
          <w:spacing w:val="-5"/>
          <w:sz w:val="20"/>
          <w:vertAlign w:val="baseline"/>
        </w:rPr>
        <w:t> </w:t>
      </w:r>
      <w:r>
        <w:rPr>
          <w:sz w:val="20"/>
          <w:vertAlign w:val="baseline"/>
        </w:rPr>
        <w:t>Ten</w:t>
      </w:r>
      <w:r>
        <w:rPr>
          <w:spacing w:val="-5"/>
          <w:sz w:val="20"/>
          <w:vertAlign w:val="baseline"/>
        </w:rPr>
        <w:t> </w:t>
      </w:r>
      <w:r>
        <w:rPr>
          <w:sz w:val="20"/>
          <w:vertAlign w:val="baseline"/>
        </w:rPr>
        <w:t>Frequently</w:t>
      </w:r>
      <w:r>
        <w:rPr>
          <w:spacing w:val="-3"/>
          <w:sz w:val="20"/>
          <w:vertAlign w:val="baseline"/>
        </w:rPr>
        <w:t> </w:t>
      </w:r>
      <w:r>
        <w:rPr>
          <w:sz w:val="20"/>
          <w:vertAlign w:val="baseline"/>
        </w:rPr>
        <w:t>Asked</w:t>
      </w:r>
      <w:r>
        <w:rPr>
          <w:spacing w:val="-3"/>
          <w:sz w:val="20"/>
          <w:vertAlign w:val="baseline"/>
        </w:rPr>
        <w:t> </w:t>
      </w:r>
      <w:r>
        <w:rPr>
          <w:sz w:val="20"/>
          <w:vertAlign w:val="baseline"/>
        </w:rPr>
        <w:t>Questions –</w:t>
      </w:r>
      <w:r>
        <w:rPr>
          <w:spacing w:val="-3"/>
          <w:sz w:val="20"/>
          <w:vertAlign w:val="baseline"/>
        </w:rPr>
        <w:t> </w:t>
      </w:r>
      <w:r>
        <w:rPr>
          <w:sz w:val="20"/>
          <w:vertAlign w:val="baseline"/>
        </w:rPr>
        <w:t>10</w:t>
      </w:r>
      <w:r>
        <w:rPr>
          <w:spacing w:val="-3"/>
          <w:sz w:val="20"/>
          <w:vertAlign w:val="baseline"/>
        </w:rPr>
        <w:t> </w:t>
      </w:r>
      <w:r>
        <w:rPr>
          <w:sz w:val="20"/>
          <w:vertAlign w:val="baseline"/>
        </w:rPr>
        <w:t>Policy</w:t>
      </w:r>
      <w:r>
        <w:rPr>
          <w:spacing w:val="-8"/>
          <w:sz w:val="20"/>
          <w:vertAlign w:val="baseline"/>
        </w:rPr>
        <w:t> </w:t>
      </w:r>
      <w:r>
        <w:rPr>
          <w:sz w:val="20"/>
          <w:vertAlign w:val="baseline"/>
        </w:rPr>
        <w:t>Implications. London, International Institute of Environment and Development</w:t>
      </w:r>
    </w:p>
    <w:p>
      <w:pPr>
        <w:spacing w:before="0"/>
        <w:ind w:left="212" w:right="0" w:firstLine="0"/>
        <w:jc w:val="left"/>
        <w:rPr>
          <w:sz w:val="20"/>
        </w:rPr>
      </w:pPr>
      <w:r>
        <w:rPr>
          <w:sz w:val="20"/>
          <w:vertAlign w:val="superscript"/>
        </w:rPr>
        <w:t>139</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519" w:top="1360" w:bottom="1720" w:left="1660" w:right="360"/>
        </w:sectPr>
      </w:pPr>
    </w:p>
    <w:p>
      <w:pPr>
        <w:spacing w:line="480" w:lineRule="auto" w:before="113"/>
        <w:ind w:left="932" w:right="1074" w:firstLine="0"/>
        <w:jc w:val="both"/>
        <w:rPr>
          <w:sz w:val="26"/>
        </w:rPr>
      </w:pPr>
      <w:r>
        <w:rPr>
          <w:sz w:val="26"/>
        </w:rPr>
        <w:t>well as exploration and Preservation.</w:t>
      </w:r>
      <w:r>
        <w:rPr>
          <w:sz w:val="26"/>
          <w:vertAlign w:val="superscript"/>
        </w:rPr>
        <w:t>140</w:t>
      </w:r>
      <w:r>
        <w:rPr>
          <w:sz w:val="26"/>
          <w:vertAlign w:val="baseline"/>
        </w:rPr>
        <w:t>Conservation means</w:t>
      </w:r>
      <w:r>
        <w:rPr>
          <w:sz w:val="26"/>
          <w:vertAlign w:val="superscript"/>
        </w:rPr>
        <w:t>141</w:t>
      </w:r>
      <w:r>
        <w:rPr>
          <w:sz w:val="26"/>
          <w:vertAlign w:val="baseline"/>
        </w:rPr>
        <w:t> to keep something without altering or changing it.</w:t>
      </w:r>
    </w:p>
    <w:p>
      <w:pPr>
        <w:spacing w:line="480" w:lineRule="auto" w:before="239"/>
        <w:ind w:left="932" w:right="1082" w:firstLine="784"/>
        <w:jc w:val="both"/>
        <w:rPr>
          <w:sz w:val="26"/>
        </w:rPr>
      </w:pPr>
      <w:r>
        <w:rPr>
          <w:sz w:val="26"/>
        </w:rPr>
        <w:t>Conservation is a problematic word to define, as it is capable of provoking</w:t>
      </w:r>
      <w:r>
        <w:rPr>
          <w:spacing w:val="32"/>
          <w:sz w:val="26"/>
        </w:rPr>
        <w:t> </w:t>
      </w:r>
      <w:r>
        <w:rPr>
          <w:sz w:val="26"/>
        </w:rPr>
        <w:t>a</w:t>
      </w:r>
      <w:r>
        <w:rPr>
          <w:spacing w:val="30"/>
          <w:sz w:val="26"/>
        </w:rPr>
        <w:t> </w:t>
      </w:r>
      <w:r>
        <w:rPr>
          <w:sz w:val="26"/>
        </w:rPr>
        <w:t>variety</w:t>
      </w:r>
      <w:r>
        <w:rPr>
          <w:spacing w:val="28"/>
          <w:sz w:val="26"/>
        </w:rPr>
        <w:t> </w:t>
      </w:r>
      <w:r>
        <w:rPr>
          <w:sz w:val="26"/>
        </w:rPr>
        <w:t>of</w:t>
      </w:r>
      <w:r>
        <w:rPr>
          <w:spacing w:val="32"/>
          <w:sz w:val="26"/>
        </w:rPr>
        <w:t> </w:t>
      </w:r>
      <w:r>
        <w:rPr>
          <w:sz w:val="26"/>
        </w:rPr>
        <w:t>interpretations.</w:t>
      </w:r>
      <w:r>
        <w:rPr>
          <w:spacing w:val="31"/>
          <w:sz w:val="26"/>
        </w:rPr>
        <w:t>  </w:t>
      </w:r>
      <w:r>
        <w:rPr>
          <w:sz w:val="26"/>
        </w:rPr>
        <w:t>Other</w:t>
      </w:r>
      <w:r>
        <w:rPr>
          <w:spacing w:val="30"/>
          <w:sz w:val="26"/>
        </w:rPr>
        <w:t> </w:t>
      </w:r>
      <w:r>
        <w:rPr>
          <w:sz w:val="26"/>
        </w:rPr>
        <w:t>words,</w:t>
      </w:r>
      <w:r>
        <w:rPr>
          <w:spacing w:val="31"/>
          <w:sz w:val="26"/>
        </w:rPr>
        <w:t> </w:t>
      </w:r>
      <w:r>
        <w:rPr>
          <w:sz w:val="26"/>
        </w:rPr>
        <w:t>such</w:t>
      </w:r>
      <w:r>
        <w:rPr>
          <w:spacing w:val="30"/>
          <w:sz w:val="26"/>
        </w:rPr>
        <w:t> </w:t>
      </w:r>
      <w:r>
        <w:rPr>
          <w:sz w:val="26"/>
        </w:rPr>
        <w:t>as</w:t>
      </w:r>
      <w:r>
        <w:rPr>
          <w:spacing w:val="31"/>
          <w:sz w:val="26"/>
        </w:rPr>
        <w:t> </w:t>
      </w:r>
      <w:r>
        <w:rPr>
          <w:spacing w:val="-2"/>
          <w:sz w:val="26"/>
        </w:rPr>
        <w:t>‗preservation‘,</w:t>
      </w:r>
    </w:p>
    <w:p>
      <w:pPr>
        <w:spacing w:line="480" w:lineRule="auto" w:before="2"/>
        <w:ind w:left="932" w:right="1077" w:firstLine="0"/>
        <w:jc w:val="both"/>
        <w:rPr>
          <w:sz w:val="26"/>
        </w:rPr>
      </w:pPr>
      <w:r>
        <w:rPr>
          <w:sz w:val="26"/>
        </w:rPr>
        <w:t>‗protection‘,</w:t>
      </w:r>
      <w:r>
        <w:rPr>
          <w:spacing w:val="-17"/>
          <w:sz w:val="26"/>
        </w:rPr>
        <w:t> </w:t>
      </w:r>
      <w:r>
        <w:rPr>
          <w:sz w:val="26"/>
        </w:rPr>
        <w:t>‗restriction‘,</w:t>
      </w:r>
      <w:r>
        <w:rPr>
          <w:spacing w:val="-16"/>
          <w:sz w:val="26"/>
        </w:rPr>
        <w:t> </w:t>
      </w:r>
      <w:r>
        <w:rPr>
          <w:sz w:val="26"/>
        </w:rPr>
        <w:t>improvement‘,</w:t>
      </w:r>
      <w:r>
        <w:rPr>
          <w:spacing w:val="-16"/>
          <w:sz w:val="26"/>
        </w:rPr>
        <w:t> </w:t>
      </w:r>
      <w:r>
        <w:rPr>
          <w:sz w:val="26"/>
        </w:rPr>
        <w:t>prevention,</w:t>
      </w:r>
      <w:r>
        <w:rPr>
          <w:spacing w:val="-16"/>
          <w:sz w:val="26"/>
        </w:rPr>
        <w:t> </w:t>
      </w:r>
      <w:r>
        <w:rPr>
          <w:sz w:val="26"/>
        </w:rPr>
        <w:t>having</w:t>
      </w:r>
      <w:r>
        <w:rPr>
          <w:spacing w:val="-17"/>
          <w:sz w:val="26"/>
        </w:rPr>
        <w:t> </w:t>
      </w:r>
      <w:r>
        <w:rPr>
          <w:sz w:val="26"/>
        </w:rPr>
        <w:t>different</w:t>
      </w:r>
      <w:r>
        <w:rPr>
          <w:spacing w:val="-16"/>
          <w:sz w:val="26"/>
        </w:rPr>
        <w:t> </w:t>
      </w:r>
      <w:r>
        <w:rPr>
          <w:sz w:val="26"/>
        </w:rPr>
        <w:t>meaning and defections, are all terms which have been associated with conservation. The</w:t>
      </w:r>
      <w:r>
        <w:rPr>
          <w:spacing w:val="-1"/>
          <w:sz w:val="26"/>
        </w:rPr>
        <w:t> </w:t>
      </w:r>
      <w:r>
        <w:rPr>
          <w:sz w:val="26"/>
        </w:rPr>
        <w:t>International</w:t>
      </w:r>
      <w:r>
        <w:rPr>
          <w:spacing w:val="-2"/>
          <w:sz w:val="26"/>
        </w:rPr>
        <w:t> </w:t>
      </w:r>
      <w:r>
        <w:rPr>
          <w:sz w:val="26"/>
        </w:rPr>
        <w:t>Union</w:t>
      </w:r>
      <w:r>
        <w:rPr>
          <w:spacing w:val="-2"/>
          <w:sz w:val="26"/>
        </w:rPr>
        <w:t> </w:t>
      </w:r>
      <w:r>
        <w:rPr>
          <w:sz w:val="26"/>
        </w:rPr>
        <w:t>for</w:t>
      </w:r>
      <w:r>
        <w:rPr>
          <w:spacing w:val="-1"/>
          <w:sz w:val="26"/>
        </w:rPr>
        <w:t> </w:t>
      </w:r>
      <w:r>
        <w:rPr>
          <w:sz w:val="26"/>
        </w:rPr>
        <w:t>Conservation</w:t>
      </w:r>
      <w:r>
        <w:rPr>
          <w:spacing w:val="-2"/>
          <w:sz w:val="26"/>
        </w:rPr>
        <w:t> </w:t>
      </w:r>
      <w:r>
        <w:rPr>
          <w:sz w:val="26"/>
        </w:rPr>
        <w:t>of Nature</w:t>
      </w:r>
      <w:r>
        <w:rPr>
          <w:spacing w:val="-1"/>
          <w:sz w:val="26"/>
        </w:rPr>
        <w:t> </w:t>
      </w:r>
      <w:r>
        <w:rPr>
          <w:sz w:val="26"/>
        </w:rPr>
        <w:t>(IUCN)</w:t>
      </w:r>
      <w:r>
        <w:rPr>
          <w:sz w:val="26"/>
          <w:vertAlign w:val="superscript"/>
        </w:rPr>
        <w:t>142</w:t>
      </w:r>
      <w:r>
        <w:rPr>
          <w:sz w:val="26"/>
          <w:vertAlign w:val="baseline"/>
        </w:rPr>
        <w:t> covers many</w:t>
      </w:r>
      <w:r>
        <w:rPr>
          <w:spacing w:val="-7"/>
          <w:sz w:val="26"/>
          <w:vertAlign w:val="baseline"/>
        </w:rPr>
        <w:t> </w:t>
      </w:r>
      <w:r>
        <w:rPr>
          <w:sz w:val="26"/>
          <w:vertAlign w:val="baseline"/>
        </w:rPr>
        <w:t>of these ideas when it defines conservation in the world strategy for</w:t>
      </w:r>
      <w:r>
        <w:rPr>
          <w:spacing w:val="80"/>
          <w:sz w:val="26"/>
          <w:vertAlign w:val="baseline"/>
        </w:rPr>
        <w:t> </w:t>
      </w:r>
      <w:r>
        <w:rPr>
          <w:spacing w:val="-2"/>
          <w:sz w:val="26"/>
          <w:vertAlign w:val="baseline"/>
        </w:rPr>
        <w:t>conservation.</w:t>
      </w:r>
    </w:p>
    <w:p>
      <w:pPr>
        <w:spacing w:before="0"/>
        <w:ind w:left="2373" w:right="3058" w:firstLine="0"/>
        <w:jc w:val="both"/>
        <w:rPr>
          <w:sz w:val="26"/>
        </w:rPr>
      </w:pPr>
      <w:r>
        <w:rPr>
          <w:sz w:val="26"/>
        </w:rPr>
        <w:t>―The management of human use of </w:t>
      </w:r>
      <w:r>
        <w:rPr>
          <w:sz w:val="26"/>
        </w:rPr>
        <w:t>the biosphere, so that it may yield the greatest sustainable benefits, while maintaining its potential to meet the needs and aspiration of future generation‖.</w:t>
      </w:r>
    </w:p>
    <w:p>
      <w:pPr>
        <w:pStyle w:val="BodyText"/>
        <w:spacing w:before="240"/>
        <w:rPr>
          <w:sz w:val="26"/>
        </w:rPr>
      </w:pPr>
    </w:p>
    <w:p>
      <w:pPr>
        <w:spacing w:line="480" w:lineRule="auto" w:before="0"/>
        <w:ind w:left="932" w:right="1076" w:firstLine="720"/>
        <w:jc w:val="both"/>
        <w:rPr>
          <w:sz w:val="26"/>
        </w:rPr>
      </w:pPr>
      <w:r>
        <w:rPr>
          <w:sz w:val="26"/>
        </w:rPr>
        <w:t>Similar to the above concept in the field of bio conservation is the phrase ‗sustainable use‘ which was defined by Oxford Dictionary as ‗being able to maintain at a certain level or rate, or uphold ‘ The CBD, in its Guidelines</w:t>
      </w:r>
      <w:r>
        <w:rPr>
          <w:sz w:val="26"/>
          <w:vertAlign w:val="superscript"/>
        </w:rPr>
        <w:t>143</w:t>
      </w:r>
      <w:r>
        <w:rPr>
          <w:spacing w:val="34"/>
          <w:sz w:val="26"/>
          <w:vertAlign w:val="baseline"/>
        </w:rPr>
        <w:t> </w:t>
      </w:r>
      <w:r>
        <w:rPr>
          <w:sz w:val="26"/>
          <w:vertAlign w:val="baseline"/>
        </w:rPr>
        <w:t>towards</w:t>
      </w:r>
      <w:r>
        <w:rPr>
          <w:spacing w:val="32"/>
          <w:sz w:val="26"/>
          <w:vertAlign w:val="baseline"/>
        </w:rPr>
        <w:t> </w:t>
      </w:r>
      <w:r>
        <w:rPr>
          <w:sz w:val="26"/>
          <w:vertAlign w:val="baseline"/>
        </w:rPr>
        <w:t>ensuring</w:t>
      </w:r>
      <w:r>
        <w:rPr>
          <w:spacing w:val="32"/>
          <w:sz w:val="26"/>
          <w:vertAlign w:val="baseline"/>
        </w:rPr>
        <w:t> </w:t>
      </w:r>
      <w:r>
        <w:rPr>
          <w:sz w:val="26"/>
          <w:vertAlign w:val="baseline"/>
        </w:rPr>
        <w:t>the</w:t>
      </w:r>
      <w:r>
        <w:rPr>
          <w:spacing w:val="33"/>
          <w:sz w:val="26"/>
          <w:vertAlign w:val="baseline"/>
        </w:rPr>
        <w:t> </w:t>
      </w:r>
      <w:r>
        <w:rPr>
          <w:sz w:val="26"/>
          <w:vertAlign w:val="baseline"/>
        </w:rPr>
        <w:t>sustainable</w:t>
      </w:r>
      <w:r>
        <w:rPr>
          <w:spacing w:val="37"/>
          <w:sz w:val="26"/>
          <w:vertAlign w:val="baseline"/>
        </w:rPr>
        <w:t> </w:t>
      </w:r>
      <w:r>
        <w:rPr>
          <w:sz w:val="26"/>
          <w:vertAlign w:val="baseline"/>
        </w:rPr>
        <w:t>use</w:t>
      </w:r>
      <w:r>
        <w:rPr>
          <w:spacing w:val="32"/>
          <w:sz w:val="26"/>
          <w:vertAlign w:val="baseline"/>
        </w:rPr>
        <w:t> </w:t>
      </w:r>
      <w:r>
        <w:rPr>
          <w:sz w:val="26"/>
          <w:vertAlign w:val="baseline"/>
        </w:rPr>
        <w:t>of</w:t>
      </w:r>
      <w:r>
        <w:rPr>
          <w:spacing w:val="34"/>
          <w:sz w:val="26"/>
          <w:vertAlign w:val="baseline"/>
        </w:rPr>
        <w:t> </w:t>
      </w:r>
      <w:r>
        <w:rPr>
          <w:sz w:val="26"/>
          <w:vertAlign w:val="baseline"/>
        </w:rPr>
        <w:t>biodiversity</w:t>
      </w:r>
      <w:r>
        <w:rPr>
          <w:spacing w:val="30"/>
          <w:sz w:val="26"/>
          <w:vertAlign w:val="baseline"/>
        </w:rPr>
        <w:t> </w:t>
      </w:r>
      <w:r>
        <w:rPr>
          <w:spacing w:val="-2"/>
          <w:sz w:val="26"/>
          <w:vertAlign w:val="baseline"/>
        </w:rPr>
        <w:t>described</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15488">
                <wp:simplePos x="0" y="0"/>
                <wp:positionH relativeFrom="page">
                  <wp:posOffset>1189024</wp:posOffset>
                </wp:positionH>
                <wp:positionV relativeFrom="paragraph">
                  <wp:posOffset>212376</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722548pt;width:144.020pt;height:.72003pt;mso-position-horizontal-relative:page;mso-position-vertical-relative:paragraph;z-index:-15700992;mso-wrap-distance-left:0;mso-wrap-distance-right:0" id="docshape54" filled="true" fillcolor="#000000" stroked="false">
                <v:fill type="solid"/>
                <w10:wrap type="topAndBottom"/>
              </v:rect>
            </w:pict>
          </mc:Fallback>
        </mc:AlternateContent>
      </w:r>
    </w:p>
    <w:p>
      <w:pPr>
        <w:spacing w:before="96"/>
        <w:ind w:left="565" w:right="1153" w:hanging="353"/>
        <w:jc w:val="left"/>
        <w:rPr>
          <w:sz w:val="20"/>
        </w:rPr>
      </w:pPr>
      <w:r>
        <w:rPr>
          <w:sz w:val="20"/>
          <w:vertAlign w:val="superscript"/>
        </w:rPr>
        <w:t>140</w:t>
      </w:r>
      <w:r>
        <w:rPr>
          <w:spacing w:val="80"/>
          <w:sz w:val="20"/>
          <w:vertAlign w:val="baseline"/>
        </w:rPr>
        <w:t> </w:t>
      </w:r>
      <w:r>
        <w:rPr>
          <w:sz w:val="20"/>
          <w:vertAlign w:val="baseline"/>
        </w:rPr>
        <w:t>User,</w:t>
      </w:r>
      <w:r>
        <w:rPr>
          <w:spacing w:val="-3"/>
          <w:sz w:val="20"/>
          <w:vertAlign w:val="baseline"/>
        </w:rPr>
        <w:t> </w:t>
      </w:r>
      <w:r>
        <w:rPr>
          <w:sz w:val="20"/>
          <w:vertAlign w:val="baseline"/>
        </w:rPr>
        <w:t>P.</w:t>
      </w:r>
      <w:r>
        <w:rPr>
          <w:spacing w:val="-5"/>
          <w:sz w:val="20"/>
          <w:vertAlign w:val="baseline"/>
        </w:rPr>
        <w:t> </w:t>
      </w:r>
      <w:r>
        <w:rPr>
          <w:sz w:val="20"/>
          <w:vertAlign w:val="baseline"/>
        </w:rPr>
        <w:t>J.</w:t>
      </w:r>
      <w:r>
        <w:rPr>
          <w:spacing w:val="-5"/>
          <w:sz w:val="20"/>
          <w:vertAlign w:val="baseline"/>
        </w:rPr>
        <w:t> </w:t>
      </w:r>
      <w:r>
        <w:rPr>
          <w:sz w:val="20"/>
          <w:vertAlign w:val="baseline"/>
        </w:rPr>
        <w:t>(2000).</w:t>
      </w:r>
      <w:r>
        <w:rPr>
          <w:spacing w:val="40"/>
          <w:sz w:val="20"/>
          <w:vertAlign w:val="baseline"/>
        </w:rPr>
        <w:t> </w:t>
      </w:r>
      <w:r>
        <w:rPr>
          <w:i/>
          <w:sz w:val="20"/>
          <w:vertAlign w:val="baseline"/>
        </w:rPr>
        <w:t>Traditional</w:t>
      </w:r>
      <w:r>
        <w:rPr>
          <w:i/>
          <w:spacing w:val="-4"/>
          <w:sz w:val="20"/>
          <w:vertAlign w:val="baseline"/>
        </w:rPr>
        <w:t> </w:t>
      </w:r>
      <w:r>
        <w:rPr>
          <w:i/>
          <w:sz w:val="20"/>
          <w:vertAlign w:val="baseline"/>
        </w:rPr>
        <w:t>ecological</w:t>
      </w:r>
      <w:r>
        <w:rPr>
          <w:i/>
          <w:spacing w:val="-4"/>
          <w:sz w:val="20"/>
          <w:vertAlign w:val="baseline"/>
        </w:rPr>
        <w:t> </w:t>
      </w:r>
      <w:r>
        <w:rPr>
          <w:i/>
          <w:sz w:val="20"/>
          <w:vertAlign w:val="baseline"/>
        </w:rPr>
        <w:t>knowledge</w:t>
      </w:r>
      <w:r>
        <w:rPr>
          <w:i/>
          <w:spacing w:val="-3"/>
          <w:sz w:val="20"/>
          <w:vertAlign w:val="baseline"/>
        </w:rPr>
        <w:t> </w:t>
      </w:r>
      <w:r>
        <w:rPr>
          <w:i/>
          <w:sz w:val="20"/>
          <w:vertAlign w:val="baseline"/>
        </w:rPr>
        <w:t>in</w:t>
      </w:r>
      <w:r>
        <w:rPr>
          <w:i/>
          <w:spacing w:val="-5"/>
          <w:sz w:val="20"/>
          <w:vertAlign w:val="baseline"/>
        </w:rPr>
        <w:t> </w:t>
      </w:r>
      <w:r>
        <w:rPr>
          <w:i/>
          <w:sz w:val="20"/>
          <w:vertAlign w:val="baseline"/>
        </w:rPr>
        <w:t>environmental</w:t>
      </w:r>
      <w:r>
        <w:rPr>
          <w:i/>
          <w:spacing w:val="-4"/>
          <w:sz w:val="20"/>
          <w:vertAlign w:val="baseline"/>
        </w:rPr>
        <w:t> </w:t>
      </w:r>
      <w:r>
        <w:rPr>
          <w:i/>
          <w:sz w:val="20"/>
          <w:vertAlign w:val="baseline"/>
        </w:rPr>
        <w:t>assessment</w:t>
      </w:r>
      <w:r>
        <w:rPr>
          <w:i/>
          <w:spacing w:val="-4"/>
          <w:sz w:val="20"/>
          <w:vertAlign w:val="baseline"/>
        </w:rPr>
        <w:t> </w:t>
      </w:r>
      <w:r>
        <w:rPr>
          <w:i/>
          <w:sz w:val="20"/>
          <w:vertAlign w:val="baseline"/>
        </w:rPr>
        <w:t>and</w:t>
      </w:r>
      <w:r>
        <w:rPr>
          <w:i/>
          <w:spacing w:val="-2"/>
          <w:sz w:val="20"/>
          <w:vertAlign w:val="baseline"/>
        </w:rPr>
        <w:t> </w:t>
      </w:r>
      <w:r>
        <w:rPr>
          <w:i/>
          <w:sz w:val="20"/>
          <w:vertAlign w:val="baseline"/>
        </w:rPr>
        <w:t>management. Arctic</w:t>
      </w:r>
      <w:r>
        <w:rPr>
          <w:sz w:val="20"/>
          <w:vertAlign w:val="baseline"/>
        </w:rPr>
        <w:t>: 53(2): 183-193.</w:t>
      </w:r>
    </w:p>
    <w:p>
      <w:pPr>
        <w:spacing w:before="1"/>
        <w:ind w:left="514" w:right="1078" w:hanging="303"/>
        <w:jc w:val="left"/>
        <w:rPr>
          <w:sz w:val="20"/>
        </w:rPr>
      </w:pPr>
      <w:r>
        <w:rPr>
          <w:sz w:val="20"/>
          <w:vertAlign w:val="superscript"/>
        </w:rPr>
        <w:t>141</w:t>
      </w:r>
      <w:r>
        <w:rPr>
          <w:spacing w:val="80"/>
          <w:sz w:val="20"/>
          <w:vertAlign w:val="baseline"/>
        </w:rPr>
        <w:t> </w:t>
      </w:r>
      <w:r>
        <w:rPr>
          <w:sz w:val="20"/>
          <w:vertAlign w:val="baseline"/>
        </w:rPr>
        <w:t>Smith</w:t>
      </w:r>
      <w:r>
        <w:rPr>
          <w:spacing w:val="-3"/>
          <w:sz w:val="20"/>
          <w:vertAlign w:val="baseline"/>
        </w:rPr>
        <w:t> </w:t>
      </w:r>
      <w:r>
        <w:rPr>
          <w:sz w:val="20"/>
          <w:vertAlign w:val="baseline"/>
        </w:rPr>
        <w:t>&amp;</w:t>
      </w:r>
      <w:r>
        <w:rPr>
          <w:spacing w:val="-4"/>
          <w:sz w:val="20"/>
          <w:vertAlign w:val="baseline"/>
        </w:rPr>
        <w:t> </w:t>
      </w:r>
      <w:r>
        <w:rPr>
          <w:sz w:val="20"/>
          <w:vertAlign w:val="baseline"/>
        </w:rPr>
        <w:t>Wislhnie</w:t>
      </w:r>
      <w:r>
        <w:rPr>
          <w:spacing w:val="-2"/>
          <w:sz w:val="20"/>
          <w:vertAlign w:val="baseline"/>
        </w:rPr>
        <w:t> </w:t>
      </w:r>
      <w:r>
        <w:rPr>
          <w:sz w:val="20"/>
          <w:vertAlign w:val="baseline"/>
        </w:rPr>
        <w:t>(200) </w:t>
      </w:r>
      <w:r>
        <w:rPr>
          <w:i/>
          <w:sz w:val="20"/>
          <w:vertAlign w:val="baseline"/>
        </w:rPr>
        <w:t>Conservation</w:t>
      </w:r>
      <w:r>
        <w:rPr>
          <w:i/>
          <w:spacing w:val="-1"/>
          <w:sz w:val="20"/>
          <w:vertAlign w:val="baseline"/>
        </w:rPr>
        <w:t> </w:t>
      </w:r>
      <w:r>
        <w:rPr>
          <w:i/>
          <w:sz w:val="20"/>
          <w:vertAlign w:val="baseline"/>
        </w:rPr>
        <w:t>and</w:t>
      </w:r>
      <w:r>
        <w:rPr>
          <w:i/>
          <w:spacing w:val="-3"/>
          <w:sz w:val="20"/>
          <w:vertAlign w:val="baseline"/>
        </w:rPr>
        <w:t> </w:t>
      </w:r>
      <w:r>
        <w:rPr>
          <w:i/>
          <w:sz w:val="20"/>
          <w:vertAlign w:val="baseline"/>
        </w:rPr>
        <w:t>Subsistence</w:t>
      </w:r>
      <w:r>
        <w:rPr>
          <w:i/>
          <w:spacing w:val="-2"/>
          <w:sz w:val="20"/>
          <w:vertAlign w:val="baseline"/>
        </w:rPr>
        <w:t> </w:t>
      </w:r>
      <w:r>
        <w:rPr>
          <w:i/>
          <w:sz w:val="20"/>
          <w:vertAlign w:val="baseline"/>
        </w:rPr>
        <w:t>in</w:t>
      </w:r>
      <w:r>
        <w:rPr>
          <w:i/>
          <w:spacing w:val="-4"/>
          <w:sz w:val="20"/>
          <w:vertAlign w:val="baseline"/>
        </w:rPr>
        <w:t> </w:t>
      </w:r>
      <w:r>
        <w:rPr>
          <w:i/>
          <w:sz w:val="20"/>
          <w:vertAlign w:val="baseline"/>
        </w:rPr>
        <w:t>Small</w:t>
      </w:r>
      <w:r>
        <w:rPr>
          <w:i/>
          <w:spacing w:val="-3"/>
          <w:sz w:val="20"/>
          <w:vertAlign w:val="baseline"/>
        </w:rPr>
        <w:t> </w:t>
      </w:r>
      <w:r>
        <w:rPr>
          <w:i/>
          <w:sz w:val="20"/>
          <w:vertAlign w:val="baseline"/>
        </w:rPr>
        <w:t>Scale</w:t>
      </w:r>
      <w:r>
        <w:rPr>
          <w:i/>
          <w:spacing w:val="-2"/>
          <w:sz w:val="20"/>
          <w:vertAlign w:val="baseline"/>
        </w:rPr>
        <w:t> </w:t>
      </w:r>
      <w:r>
        <w:rPr>
          <w:i/>
          <w:sz w:val="20"/>
          <w:vertAlign w:val="baseline"/>
        </w:rPr>
        <w:t>Societies</w:t>
      </w:r>
      <w:r>
        <w:rPr>
          <w:sz w:val="20"/>
          <w:vertAlign w:val="baseline"/>
        </w:rPr>
        <w:t>.</w:t>
      </w:r>
      <w:r>
        <w:rPr>
          <w:spacing w:val="40"/>
          <w:sz w:val="20"/>
          <w:vertAlign w:val="baseline"/>
        </w:rPr>
        <w:t> </w:t>
      </w:r>
      <w:r>
        <w:rPr>
          <w:sz w:val="20"/>
          <w:vertAlign w:val="baseline"/>
        </w:rPr>
        <w:t>Ann.</w:t>
      </w:r>
      <w:r>
        <w:rPr>
          <w:spacing w:val="-2"/>
          <w:sz w:val="20"/>
          <w:vertAlign w:val="baseline"/>
        </w:rPr>
        <w:t> </w:t>
      </w:r>
      <w:r>
        <w:rPr>
          <w:sz w:val="20"/>
          <w:vertAlign w:val="baseline"/>
        </w:rPr>
        <w:t>Rev.</w:t>
      </w:r>
      <w:r>
        <w:rPr>
          <w:spacing w:val="-1"/>
          <w:sz w:val="20"/>
          <w:vertAlign w:val="baseline"/>
        </w:rPr>
        <w:t> </w:t>
      </w:r>
      <w:r>
        <w:rPr>
          <w:sz w:val="20"/>
          <w:vertAlign w:val="baseline"/>
        </w:rPr>
        <w:t>Anthropol.</w:t>
      </w:r>
      <w:r>
        <w:rPr>
          <w:spacing w:val="-2"/>
          <w:sz w:val="20"/>
          <w:vertAlign w:val="baseline"/>
        </w:rPr>
        <w:t> </w:t>
      </w:r>
      <w:r>
        <w:rPr>
          <w:sz w:val="20"/>
          <w:vertAlign w:val="baseline"/>
        </w:rPr>
        <w:t>29- 493 – p. 5-24.</w:t>
      </w:r>
    </w:p>
    <w:p>
      <w:pPr>
        <w:spacing w:line="243" w:lineRule="exact" w:before="7"/>
        <w:ind w:left="212" w:right="0" w:firstLine="0"/>
        <w:jc w:val="left"/>
        <w:rPr>
          <w:rFonts w:ascii="Calibri"/>
          <w:sz w:val="20"/>
        </w:rPr>
      </w:pPr>
      <w:r>
        <w:rPr>
          <w:rFonts w:ascii="Calibri"/>
          <w:sz w:val="20"/>
          <w:vertAlign w:val="superscript"/>
        </w:rPr>
        <w:t>142</w:t>
      </w:r>
      <w:r>
        <w:rPr>
          <w:rFonts w:ascii="Calibri"/>
          <w:spacing w:val="-5"/>
          <w:sz w:val="20"/>
          <w:vertAlign w:val="baseline"/>
        </w:rPr>
        <w:t> </w:t>
      </w:r>
      <w:r>
        <w:rPr>
          <w:rFonts w:ascii="Calibri"/>
          <w:spacing w:val="-4"/>
          <w:sz w:val="20"/>
          <w:vertAlign w:val="baseline"/>
        </w:rPr>
        <w:t>IUCN</w:t>
      </w:r>
    </w:p>
    <w:p>
      <w:pPr>
        <w:spacing w:before="0"/>
        <w:ind w:left="212" w:right="1814" w:firstLine="0"/>
        <w:jc w:val="left"/>
        <w:rPr>
          <w:rFonts w:ascii="Calibri"/>
          <w:sz w:val="20"/>
        </w:rPr>
      </w:pPr>
      <w:r>
        <w:rPr>
          <w:rFonts w:ascii="Calibri"/>
          <w:sz w:val="20"/>
          <w:vertAlign w:val="superscript"/>
        </w:rPr>
        <w:t>143</w:t>
      </w:r>
      <w:r>
        <w:rPr>
          <w:rFonts w:ascii="Calibri"/>
          <w:spacing w:val="-5"/>
          <w:sz w:val="20"/>
          <w:vertAlign w:val="baseline"/>
        </w:rPr>
        <w:t> </w:t>
      </w:r>
      <w:r>
        <w:rPr>
          <w:rFonts w:ascii="Calibri"/>
          <w:sz w:val="20"/>
          <w:vertAlign w:val="baseline"/>
        </w:rPr>
        <w:t>Addis</w:t>
      </w:r>
      <w:r>
        <w:rPr>
          <w:rFonts w:ascii="Calibri"/>
          <w:spacing w:val="-6"/>
          <w:sz w:val="20"/>
          <w:vertAlign w:val="baseline"/>
        </w:rPr>
        <w:t> </w:t>
      </w:r>
      <w:r>
        <w:rPr>
          <w:rFonts w:ascii="Calibri"/>
          <w:sz w:val="20"/>
          <w:vertAlign w:val="baseline"/>
        </w:rPr>
        <w:t>Ababa</w:t>
      </w:r>
      <w:r>
        <w:rPr>
          <w:rFonts w:ascii="Calibri"/>
          <w:spacing w:val="-4"/>
          <w:sz w:val="20"/>
          <w:vertAlign w:val="baseline"/>
        </w:rPr>
        <w:t> </w:t>
      </w:r>
      <w:r>
        <w:rPr>
          <w:rFonts w:ascii="Calibri"/>
          <w:sz w:val="20"/>
          <w:vertAlign w:val="baseline"/>
        </w:rPr>
        <w:t>Principle</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Guidelines</w:t>
      </w:r>
      <w:r>
        <w:rPr>
          <w:rFonts w:ascii="Calibri"/>
          <w:spacing w:val="-3"/>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sustainable</w:t>
      </w:r>
      <w:r>
        <w:rPr>
          <w:rFonts w:ascii="Calibri"/>
          <w:spacing w:val="-6"/>
          <w:sz w:val="20"/>
          <w:vertAlign w:val="baseline"/>
        </w:rPr>
        <w:t> </w:t>
      </w:r>
      <w:r>
        <w:rPr>
          <w:rFonts w:ascii="Calibri"/>
          <w:sz w:val="20"/>
          <w:vertAlign w:val="baseline"/>
        </w:rPr>
        <w:t>use</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biodiversity</w:t>
      </w:r>
      <w:r>
        <w:rPr>
          <w:rFonts w:ascii="Calibri"/>
          <w:spacing w:val="-4"/>
          <w:sz w:val="20"/>
          <w:vertAlign w:val="baseline"/>
        </w:rPr>
        <w:t> </w:t>
      </w:r>
      <w:r>
        <w:rPr>
          <w:rFonts w:ascii="Calibri"/>
          <w:sz w:val="20"/>
          <w:vertAlign w:val="baseline"/>
        </w:rPr>
        <w:t>at </w:t>
      </w:r>
      <w:hyperlink r:id="rId31">
        <w:r>
          <w:rPr>
            <w:rFonts w:ascii="Calibri"/>
            <w:color w:val="0000FF"/>
            <w:sz w:val="20"/>
            <w:u w:val="single" w:color="0000FF"/>
            <w:vertAlign w:val="baseline"/>
          </w:rPr>
          <w:t>http://www.cites.org/en/res/13/addis/en</w:t>
        </w:r>
      </w:hyperlink>
      <w:r>
        <w:rPr>
          <w:rFonts w:ascii="Calibri"/>
          <w:color w:val="0000FF"/>
          <w:sz w:val="20"/>
          <w:vertAlign w:val="baseline"/>
        </w:rPr>
        <w:t> </w:t>
      </w:r>
      <w:r>
        <w:rPr>
          <w:rFonts w:ascii="Calibri"/>
          <w:sz w:val="20"/>
          <w:vertAlign w:val="baseline"/>
        </w:rPr>
        <w:t>pdf(accessed on 03/12/2013)</w:t>
      </w:r>
    </w:p>
    <w:p>
      <w:pPr>
        <w:spacing w:after="0"/>
        <w:jc w:val="left"/>
        <w:rPr>
          <w:rFonts w:ascii="Calibri"/>
          <w:sz w:val="20"/>
        </w:rPr>
        <w:sectPr>
          <w:pgSz w:w="12240" w:h="15840"/>
          <w:pgMar w:header="0" w:footer="1519" w:top="1320" w:bottom="1700" w:left="1660" w:right="360"/>
        </w:sectPr>
      </w:pPr>
    </w:p>
    <w:p>
      <w:pPr>
        <w:spacing w:line="480" w:lineRule="auto" w:before="113"/>
        <w:ind w:left="932" w:right="1074" w:firstLine="0"/>
        <w:jc w:val="both"/>
        <w:rPr>
          <w:sz w:val="26"/>
        </w:rPr>
      </w:pPr>
      <w:r>
        <w:rPr>
          <w:sz w:val="26"/>
        </w:rPr>
        <w:t>sustainable use as ―use that won‘t lead to a long-term decline‖,</w:t>
      </w:r>
      <w:r>
        <w:rPr>
          <w:sz w:val="26"/>
          <w:vertAlign w:val="superscript"/>
        </w:rPr>
        <w:t>144</w:t>
      </w:r>
      <w:r>
        <w:rPr>
          <w:sz w:val="26"/>
          <w:vertAlign w:val="baseline"/>
        </w:rPr>
        <w:t> that is, it should be used in a manner in which ecological processes, species, genetic variability remains above threshold needed for long-term viability.</w:t>
      </w:r>
      <w:r>
        <w:rPr>
          <w:sz w:val="26"/>
          <w:vertAlign w:val="superscript"/>
        </w:rPr>
        <w:t>145</w:t>
      </w:r>
      <w:r>
        <w:rPr>
          <w:sz w:val="26"/>
          <w:vertAlign w:val="baseline"/>
        </w:rPr>
        <w:t> According to the Guidelines, sustainable use of biodiversity has the capacity</w:t>
      </w:r>
      <w:r>
        <w:rPr>
          <w:spacing w:val="40"/>
          <w:sz w:val="26"/>
          <w:vertAlign w:val="baseline"/>
        </w:rPr>
        <w:t> </w:t>
      </w:r>
      <w:r>
        <w:rPr>
          <w:sz w:val="26"/>
          <w:vertAlign w:val="baseline"/>
        </w:rPr>
        <w:t>to promote conservation and also plays a part in alleviating poverty.</w:t>
      </w:r>
      <w:r>
        <w:rPr>
          <w:sz w:val="26"/>
          <w:vertAlign w:val="superscript"/>
        </w:rPr>
        <w:t>146</w:t>
      </w:r>
    </w:p>
    <w:p>
      <w:pPr>
        <w:spacing w:line="480" w:lineRule="auto" w:before="240"/>
        <w:ind w:left="932" w:right="1074" w:firstLine="720"/>
        <w:jc w:val="both"/>
        <w:rPr>
          <w:sz w:val="26"/>
        </w:rPr>
      </w:pPr>
      <w:r>
        <w:rPr>
          <w:sz w:val="26"/>
        </w:rPr>
        <w:t>These definitions reveal that there is a very strong connecting thread between the terms ‗conservation and sustainable use‘.</w:t>
      </w:r>
      <w:r>
        <w:rPr>
          <w:spacing w:val="40"/>
          <w:sz w:val="26"/>
        </w:rPr>
        <w:t> </w:t>
      </w:r>
      <w:r>
        <w:rPr>
          <w:sz w:val="26"/>
        </w:rPr>
        <w:t>A comparison between these concepts reveals little or no difference, as both have adopted a long-term projection approach to the use of biodiversity.</w:t>
      </w:r>
      <w:r>
        <w:rPr>
          <w:sz w:val="26"/>
          <w:vertAlign w:val="superscript"/>
        </w:rPr>
        <w:t>147</w:t>
      </w:r>
      <w:r>
        <w:rPr>
          <w:spacing w:val="40"/>
          <w:sz w:val="26"/>
          <w:vertAlign w:val="baseline"/>
        </w:rPr>
        <w:t> </w:t>
      </w:r>
      <w:r>
        <w:rPr>
          <w:sz w:val="26"/>
          <w:vertAlign w:val="baseline"/>
        </w:rPr>
        <w:t>Both terms are adopted in environmental law due to realization of that fact that these resources are not </w:t>
      </w:r>
      <w:r>
        <w:rPr>
          <w:spacing w:val="-2"/>
          <w:sz w:val="26"/>
          <w:vertAlign w:val="baseline"/>
        </w:rPr>
        <w:t>inexhaustible.</w:t>
      </w:r>
    </w:p>
    <w:p>
      <w:pPr>
        <w:spacing w:line="480" w:lineRule="auto" w:before="242"/>
        <w:ind w:left="932" w:right="1079" w:firstLine="784"/>
        <w:jc w:val="both"/>
        <w:rPr>
          <w:sz w:val="26"/>
        </w:rPr>
      </w:pPr>
      <w:r>
        <w:rPr>
          <w:sz w:val="26"/>
        </w:rPr>
        <w:t>conversation efforts in Nigeria involves the establishment and management of national parks, game reserves, forest reserve, </w:t>
      </w:r>
      <w:r>
        <w:rPr>
          <w:sz w:val="26"/>
        </w:rPr>
        <w:t>biosphere resources, strict nature resources (SNRs) and relevant research institutions.</w:t>
      </w:r>
      <w:r>
        <w:rPr>
          <w:spacing w:val="40"/>
          <w:sz w:val="26"/>
        </w:rPr>
        <w:t> </w:t>
      </w:r>
      <w:r>
        <w:rPr>
          <w:sz w:val="26"/>
        </w:rPr>
        <w:t>In academic institutions, which establish and manage arborates, botanical/zoological gardens and gene banks?</w:t>
      </w:r>
      <w:r>
        <w:rPr>
          <w:spacing w:val="40"/>
          <w:sz w:val="26"/>
        </w:rPr>
        <w:t> </w:t>
      </w:r>
      <w:r>
        <w:rPr>
          <w:sz w:val="26"/>
        </w:rPr>
        <w:t>In addition, biotechnological application</w:t>
      </w:r>
      <w:r>
        <w:rPr>
          <w:spacing w:val="12"/>
          <w:sz w:val="26"/>
        </w:rPr>
        <w:t> </w:t>
      </w:r>
      <w:r>
        <w:rPr>
          <w:sz w:val="26"/>
        </w:rPr>
        <w:t>to</w:t>
      </w:r>
      <w:r>
        <w:rPr>
          <w:spacing w:val="12"/>
          <w:sz w:val="26"/>
        </w:rPr>
        <w:t> </w:t>
      </w:r>
      <w:r>
        <w:rPr>
          <w:sz w:val="26"/>
        </w:rPr>
        <w:t>conservation</w:t>
      </w:r>
      <w:r>
        <w:rPr>
          <w:spacing w:val="13"/>
          <w:sz w:val="26"/>
        </w:rPr>
        <w:t> </w:t>
      </w:r>
      <w:r>
        <w:rPr>
          <w:sz w:val="26"/>
        </w:rPr>
        <w:t>efforts</w:t>
      </w:r>
      <w:r>
        <w:rPr>
          <w:spacing w:val="12"/>
          <w:sz w:val="26"/>
        </w:rPr>
        <w:t> </w:t>
      </w:r>
      <w:r>
        <w:rPr>
          <w:sz w:val="26"/>
        </w:rPr>
        <w:t>in</w:t>
      </w:r>
      <w:r>
        <w:rPr>
          <w:spacing w:val="13"/>
          <w:sz w:val="26"/>
        </w:rPr>
        <w:t> </w:t>
      </w:r>
      <w:r>
        <w:rPr>
          <w:sz w:val="26"/>
        </w:rPr>
        <w:t>Nigeria</w:t>
      </w:r>
      <w:r>
        <w:rPr>
          <w:spacing w:val="15"/>
          <w:sz w:val="26"/>
        </w:rPr>
        <w:t> </w:t>
      </w:r>
      <w:r>
        <w:rPr>
          <w:sz w:val="26"/>
        </w:rPr>
        <w:t>have</w:t>
      </w:r>
      <w:r>
        <w:rPr>
          <w:spacing w:val="13"/>
          <w:sz w:val="26"/>
        </w:rPr>
        <w:t> </w:t>
      </w:r>
      <w:r>
        <w:rPr>
          <w:sz w:val="26"/>
        </w:rPr>
        <w:t>witnessed</w:t>
      </w:r>
      <w:r>
        <w:rPr>
          <w:spacing w:val="12"/>
          <w:sz w:val="26"/>
        </w:rPr>
        <w:t> </w:t>
      </w:r>
      <w:r>
        <w:rPr>
          <w:sz w:val="26"/>
        </w:rPr>
        <w:t>the</w:t>
      </w:r>
      <w:r>
        <w:rPr>
          <w:spacing w:val="13"/>
          <w:sz w:val="26"/>
        </w:rPr>
        <w:t> </w:t>
      </w:r>
      <w:r>
        <w:rPr>
          <w:spacing w:val="-2"/>
          <w:sz w:val="26"/>
        </w:rPr>
        <w:t>introduction</w:t>
      </w:r>
    </w:p>
    <w:p>
      <w:pPr>
        <w:pStyle w:val="BodyText"/>
        <w:rPr>
          <w:sz w:val="20"/>
        </w:rPr>
      </w:pP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16000">
                <wp:simplePos x="0" y="0"/>
                <wp:positionH relativeFrom="page">
                  <wp:posOffset>1189024</wp:posOffset>
                </wp:positionH>
                <wp:positionV relativeFrom="paragraph">
                  <wp:posOffset>298388</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495148pt;width:144.020pt;height:.71997pt;mso-position-horizontal-relative:page;mso-position-vertical-relative:paragraph;z-index:-15700480;mso-wrap-distance-left:0;mso-wrap-distance-right:0" id="docshape55"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144</w:t>
      </w:r>
      <w:r>
        <w:rPr>
          <w:spacing w:val="74"/>
          <w:w w:val="150"/>
          <w:sz w:val="20"/>
          <w:vertAlign w:val="baseline"/>
        </w:rPr>
        <w:t> </w:t>
      </w:r>
      <w:r>
        <w:rPr>
          <w:spacing w:val="-4"/>
          <w:sz w:val="20"/>
          <w:vertAlign w:val="baseline"/>
        </w:rPr>
        <w:t>Ibid</w:t>
      </w:r>
    </w:p>
    <w:p>
      <w:pPr>
        <w:spacing w:line="229" w:lineRule="exact" w:before="0"/>
        <w:ind w:left="212" w:right="0" w:firstLine="0"/>
        <w:jc w:val="left"/>
        <w:rPr>
          <w:sz w:val="20"/>
        </w:rPr>
      </w:pPr>
      <w:r>
        <w:rPr>
          <w:sz w:val="20"/>
          <w:vertAlign w:val="superscript"/>
        </w:rPr>
        <w:t>145</w:t>
      </w:r>
      <w:r>
        <w:rPr>
          <w:spacing w:val="74"/>
          <w:w w:val="150"/>
          <w:sz w:val="20"/>
          <w:vertAlign w:val="baseline"/>
        </w:rPr>
        <w:t> </w:t>
      </w:r>
      <w:r>
        <w:rPr>
          <w:spacing w:val="-4"/>
          <w:sz w:val="20"/>
          <w:vertAlign w:val="baseline"/>
        </w:rPr>
        <w:t>Ibid</w:t>
      </w:r>
    </w:p>
    <w:p>
      <w:pPr>
        <w:spacing w:before="1"/>
        <w:ind w:left="212" w:right="0" w:firstLine="0"/>
        <w:jc w:val="left"/>
        <w:rPr>
          <w:sz w:val="20"/>
        </w:rPr>
      </w:pPr>
      <w:r>
        <w:rPr>
          <w:sz w:val="20"/>
          <w:vertAlign w:val="superscript"/>
        </w:rPr>
        <w:t>146</w:t>
      </w:r>
      <w:r>
        <w:rPr>
          <w:spacing w:val="74"/>
          <w:w w:val="150"/>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147</w:t>
      </w:r>
      <w:r>
        <w:rPr>
          <w:spacing w:val="68"/>
          <w:w w:val="150"/>
          <w:sz w:val="20"/>
          <w:vertAlign w:val="baseline"/>
        </w:rPr>
        <w:t> </w:t>
      </w:r>
      <w:r>
        <w:rPr>
          <w:sz w:val="20"/>
          <w:vertAlign w:val="baseline"/>
        </w:rPr>
        <w:t>See</w:t>
      </w:r>
      <w:r>
        <w:rPr>
          <w:spacing w:val="-2"/>
          <w:sz w:val="20"/>
          <w:vertAlign w:val="baseline"/>
        </w:rPr>
        <w:t> </w:t>
      </w:r>
      <w:r>
        <w:rPr>
          <w:sz w:val="20"/>
          <w:vertAlign w:val="baseline"/>
        </w:rPr>
        <w:t>the</w:t>
      </w:r>
      <w:r>
        <w:rPr>
          <w:spacing w:val="-3"/>
          <w:sz w:val="20"/>
          <w:vertAlign w:val="baseline"/>
        </w:rPr>
        <w:t> </w:t>
      </w:r>
      <w:r>
        <w:rPr>
          <w:sz w:val="20"/>
          <w:vertAlign w:val="baseline"/>
        </w:rPr>
        <w:t>objectives</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convention</w:t>
      </w:r>
      <w:r>
        <w:rPr>
          <w:spacing w:val="-3"/>
          <w:sz w:val="20"/>
          <w:vertAlign w:val="baseline"/>
        </w:rPr>
        <w:t> </w:t>
      </w:r>
      <w:r>
        <w:rPr>
          <w:sz w:val="20"/>
          <w:vertAlign w:val="baseline"/>
        </w:rPr>
        <w:t>in</w:t>
      </w:r>
      <w:r>
        <w:rPr>
          <w:spacing w:val="-4"/>
          <w:sz w:val="20"/>
          <w:vertAlign w:val="baseline"/>
        </w:rPr>
        <w:t> </w:t>
      </w:r>
      <w:r>
        <w:rPr>
          <w:sz w:val="20"/>
          <w:vertAlign w:val="baseline"/>
        </w:rPr>
        <w:t>articles</w:t>
      </w:r>
      <w:r>
        <w:rPr>
          <w:spacing w:val="-3"/>
          <w:sz w:val="20"/>
          <w:vertAlign w:val="baseline"/>
        </w:rPr>
        <w:t> </w:t>
      </w:r>
      <w:r>
        <w:rPr>
          <w:sz w:val="20"/>
          <w:vertAlign w:val="baseline"/>
        </w:rPr>
        <w:t>3</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pacing w:val="-4"/>
          <w:sz w:val="20"/>
          <w:vertAlign w:val="baseline"/>
        </w:rPr>
        <w:t>CBD.</w:t>
      </w:r>
    </w:p>
    <w:p>
      <w:pPr>
        <w:spacing w:after="0"/>
        <w:jc w:val="left"/>
        <w:rPr>
          <w:sz w:val="20"/>
        </w:rPr>
        <w:sectPr>
          <w:pgSz w:w="12240" w:h="15840"/>
          <w:pgMar w:header="0" w:footer="1519" w:top="1320" w:bottom="1720" w:left="1660" w:right="360"/>
        </w:sectPr>
      </w:pPr>
    </w:p>
    <w:p>
      <w:pPr>
        <w:spacing w:line="480" w:lineRule="auto" w:before="73"/>
        <w:ind w:left="932" w:right="1085" w:firstLine="0"/>
        <w:jc w:val="both"/>
        <w:rPr>
          <w:sz w:val="26"/>
        </w:rPr>
      </w:pPr>
      <w:r>
        <w:rPr>
          <w:sz w:val="26"/>
        </w:rPr>
        <w:t>of tissue culture application as a new method of biodiversity </w:t>
      </w:r>
      <w:r>
        <w:rPr>
          <w:sz w:val="26"/>
        </w:rPr>
        <w:t>resource </w:t>
      </w:r>
      <w:r>
        <w:rPr>
          <w:spacing w:val="-2"/>
          <w:sz w:val="26"/>
        </w:rPr>
        <w:t>conservation.</w:t>
      </w:r>
      <w:r>
        <w:rPr>
          <w:spacing w:val="-2"/>
          <w:sz w:val="26"/>
          <w:vertAlign w:val="superscript"/>
        </w:rPr>
        <w:t>148</w:t>
      </w:r>
    </w:p>
    <w:p>
      <w:pPr>
        <w:spacing w:line="480" w:lineRule="auto" w:before="239"/>
        <w:ind w:left="932" w:right="1077" w:firstLine="720"/>
        <w:jc w:val="both"/>
        <w:rPr>
          <w:sz w:val="26"/>
        </w:rPr>
      </w:pPr>
      <w:r>
        <w:rPr>
          <w:sz w:val="26"/>
        </w:rPr>
        <w:t>Conservation measures of biodiversity resources may take the</w:t>
      </w:r>
      <w:r>
        <w:rPr>
          <w:spacing w:val="40"/>
          <w:sz w:val="26"/>
        </w:rPr>
        <w:t> </w:t>
      </w:r>
      <w:r>
        <w:rPr>
          <w:sz w:val="26"/>
        </w:rPr>
        <w:t>following forms, ex-situ conservation – refers to conservation of component</w:t>
      </w:r>
      <w:r>
        <w:rPr>
          <w:spacing w:val="80"/>
          <w:sz w:val="26"/>
        </w:rPr>
        <w:t> </w:t>
      </w:r>
      <w:r>
        <w:rPr>
          <w:sz w:val="26"/>
        </w:rPr>
        <w:t>of biodiversity</w:t>
      </w:r>
      <w:r>
        <w:rPr>
          <w:spacing w:val="-5"/>
          <w:sz w:val="26"/>
        </w:rPr>
        <w:t> </w:t>
      </w:r>
      <w:r>
        <w:rPr>
          <w:sz w:val="26"/>
        </w:rPr>
        <w:t>outside their natural habitat, for example, zoos, museums, gene bank, botanical gardens, arboretums etc.</w:t>
      </w:r>
      <w:r>
        <w:rPr>
          <w:spacing w:val="40"/>
          <w:sz w:val="26"/>
        </w:rPr>
        <w:t> </w:t>
      </w:r>
      <w:r>
        <w:rPr>
          <w:sz w:val="26"/>
        </w:rPr>
        <w:t>It is used for threatened and endangered species to avoid their extinction, also known as captive conservation.</w:t>
      </w:r>
      <w:r>
        <w:rPr>
          <w:spacing w:val="40"/>
          <w:sz w:val="26"/>
        </w:rPr>
        <w:t> </w:t>
      </w:r>
      <w:r>
        <w:rPr>
          <w:sz w:val="26"/>
        </w:rPr>
        <w:t>It has the advantage of preserving plants and animal material and making it available for research purpose, without damaging the natural population. In-situ conservation:</w:t>
      </w:r>
      <w:r>
        <w:rPr>
          <w:spacing w:val="40"/>
          <w:sz w:val="26"/>
        </w:rPr>
        <w:t> </w:t>
      </w:r>
      <w:r>
        <w:rPr>
          <w:sz w:val="26"/>
        </w:rPr>
        <w:t>Refers to conservation of ecosystem and natural habitats including maintenance and recovery of viable population of species in their natural habitats.</w:t>
      </w:r>
    </w:p>
    <w:p>
      <w:pPr>
        <w:spacing w:line="480" w:lineRule="auto" w:before="242"/>
        <w:ind w:left="212" w:right="1076" w:firstLine="0"/>
        <w:jc w:val="both"/>
        <w:rPr>
          <w:sz w:val="26"/>
        </w:rPr>
      </w:pPr>
      <w:r>
        <w:rPr>
          <w:sz w:val="26"/>
        </w:rPr>
        <w:t>The term conservation, came into widespread use in the late 19</w:t>
      </w:r>
      <w:r>
        <w:rPr>
          <w:sz w:val="26"/>
          <w:vertAlign w:val="superscript"/>
        </w:rPr>
        <w:t>th</w:t>
      </w:r>
      <w:r>
        <w:rPr>
          <w:sz w:val="26"/>
          <w:vertAlign w:val="baseline"/>
        </w:rPr>
        <w:t> century, and</w:t>
      </w:r>
      <w:r>
        <w:rPr>
          <w:spacing w:val="40"/>
          <w:sz w:val="26"/>
          <w:vertAlign w:val="baseline"/>
        </w:rPr>
        <w:t> </w:t>
      </w:r>
      <w:r>
        <w:rPr>
          <w:sz w:val="26"/>
          <w:vertAlign w:val="baseline"/>
        </w:rPr>
        <w:t>referred to the management, mainly for economic reasons of such natural resources</w:t>
      </w:r>
      <w:r>
        <w:rPr>
          <w:spacing w:val="40"/>
          <w:sz w:val="26"/>
          <w:vertAlign w:val="baseline"/>
        </w:rPr>
        <w:t> </w:t>
      </w:r>
      <w:r>
        <w:rPr>
          <w:sz w:val="26"/>
          <w:vertAlign w:val="baseline"/>
        </w:rPr>
        <w:t>as timber, fish, game, pastureland and minerals.</w:t>
      </w:r>
      <w:r>
        <w:rPr>
          <w:spacing w:val="40"/>
          <w:sz w:val="26"/>
          <w:vertAlign w:val="baseline"/>
        </w:rPr>
        <w:t> </w:t>
      </w:r>
      <w:r>
        <w:rPr>
          <w:sz w:val="26"/>
          <w:vertAlign w:val="baseline"/>
        </w:rPr>
        <w:t>In addition it referred to the preservation of forest (forestry), wildlife, parkland, wilderness and watersheds.</w:t>
      </w:r>
      <w:r>
        <w:rPr>
          <w:spacing w:val="40"/>
          <w:sz w:val="26"/>
          <w:vertAlign w:val="baseline"/>
        </w:rPr>
        <w:t> </w:t>
      </w:r>
      <w:r>
        <w:rPr>
          <w:sz w:val="26"/>
          <w:vertAlign w:val="baseline"/>
        </w:rPr>
        <w:t>This period also saw the passage of the</w:t>
      </w:r>
      <w:r>
        <w:rPr>
          <w:spacing w:val="-2"/>
          <w:sz w:val="26"/>
          <w:vertAlign w:val="baseline"/>
        </w:rPr>
        <w:t> </w:t>
      </w:r>
      <w:r>
        <w:rPr>
          <w:sz w:val="26"/>
          <w:vertAlign w:val="baseline"/>
        </w:rPr>
        <w:t>first conservation legislation and the establishment of</w:t>
      </w:r>
      <w:r>
        <w:rPr>
          <w:spacing w:val="32"/>
          <w:sz w:val="26"/>
          <w:vertAlign w:val="baseline"/>
        </w:rPr>
        <w:t> </w:t>
      </w:r>
      <w:r>
        <w:rPr>
          <w:sz w:val="26"/>
          <w:vertAlign w:val="baseline"/>
        </w:rPr>
        <w:t>the</w:t>
      </w:r>
      <w:r>
        <w:rPr>
          <w:spacing w:val="30"/>
          <w:sz w:val="26"/>
          <w:vertAlign w:val="baseline"/>
        </w:rPr>
        <w:t> </w:t>
      </w:r>
      <w:r>
        <w:rPr>
          <w:sz w:val="26"/>
          <w:vertAlign w:val="baseline"/>
        </w:rPr>
        <w:t>Forest</w:t>
      </w:r>
      <w:r>
        <w:rPr>
          <w:spacing w:val="33"/>
          <w:sz w:val="26"/>
          <w:vertAlign w:val="baseline"/>
        </w:rPr>
        <w:t> </w:t>
      </w:r>
      <w:r>
        <w:rPr>
          <w:sz w:val="26"/>
          <w:vertAlign w:val="baseline"/>
        </w:rPr>
        <w:t>Nation‘s</w:t>
      </w:r>
      <w:r>
        <w:rPr>
          <w:spacing w:val="32"/>
          <w:sz w:val="26"/>
          <w:vertAlign w:val="baseline"/>
        </w:rPr>
        <w:t> </w:t>
      </w:r>
      <w:r>
        <w:rPr>
          <w:sz w:val="26"/>
          <w:vertAlign w:val="baseline"/>
        </w:rPr>
        <w:t>Conservation</w:t>
      </w:r>
      <w:r>
        <w:rPr>
          <w:spacing w:val="32"/>
          <w:sz w:val="26"/>
          <w:vertAlign w:val="baseline"/>
        </w:rPr>
        <w:t> </w:t>
      </w:r>
      <w:r>
        <w:rPr>
          <w:sz w:val="26"/>
          <w:vertAlign w:val="baseline"/>
        </w:rPr>
        <w:t>Societies.</w:t>
      </w:r>
      <w:r>
        <w:rPr>
          <w:spacing w:val="31"/>
          <w:sz w:val="26"/>
          <w:vertAlign w:val="baseline"/>
        </w:rPr>
        <w:t>  </w:t>
      </w:r>
      <w:r>
        <w:rPr>
          <w:sz w:val="26"/>
          <w:vertAlign w:val="baseline"/>
        </w:rPr>
        <w:t>The</w:t>
      </w:r>
      <w:r>
        <w:rPr>
          <w:spacing w:val="30"/>
          <w:sz w:val="26"/>
          <w:vertAlign w:val="baseline"/>
        </w:rPr>
        <w:t> </w:t>
      </w:r>
      <w:r>
        <w:rPr>
          <w:sz w:val="26"/>
          <w:vertAlign w:val="baseline"/>
        </w:rPr>
        <w:t>Sea</w:t>
      </w:r>
      <w:r>
        <w:rPr>
          <w:spacing w:val="31"/>
          <w:sz w:val="26"/>
          <w:vertAlign w:val="baseline"/>
        </w:rPr>
        <w:t> </w:t>
      </w:r>
      <w:r>
        <w:rPr>
          <w:sz w:val="26"/>
          <w:vertAlign w:val="baseline"/>
        </w:rPr>
        <w:t>Birds</w:t>
      </w:r>
      <w:r>
        <w:rPr>
          <w:spacing w:val="32"/>
          <w:sz w:val="26"/>
          <w:vertAlign w:val="baseline"/>
        </w:rPr>
        <w:t> </w:t>
      </w:r>
      <w:r>
        <w:rPr>
          <w:sz w:val="26"/>
          <w:vertAlign w:val="baseline"/>
        </w:rPr>
        <w:t>Preservation</w:t>
      </w:r>
      <w:r>
        <w:rPr>
          <w:spacing w:val="32"/>
          <w:sz w:val="26"/>
          <w:vertAlign w:val="baseline"/>
        </w:rPr>
        <w:t> </w:t>
      </w:r>
      <w:r>
        <w:rPr>
          <w:sz w:val="26"/>
          <w:vertAlign w:val="baseline"/>
        </w:rPr>
        <w:t>Act</w:t>
      </w:r>
      <w:r>
        <w:rPr>
          <w:spacing w:val="33"/>
          <w:sz w:val="26"/>
          <w:vertAlign w:val="baseline"/>
        </w:rPr>
        <w:t> </w:t>
      </w:r>
      <w:r>
        <w:rPr>
          <w:spacing w:val="-5"/>
          <w:sz w:val="26"/>
          <w:vertAlign w:val="baseline"/>
        </w:rPr>
        <w:t>of</w:t>
      </w:r>
    </w:p>
    <w:p>
      <w:pPr>
        <w:pStyle w:val="BodyText"/>
        <w:spacing w:before="78"/>
        <w:rPr>
          <w:sz w:val="20"/>
        </w:rPr>
      </w:pPr>
      <w:r>
        <w:rPr/>
        <mc:AlternateContent>
          <mc:Choice Requires="wps">
            <w:drawing>
              <wp:anchor distT="0" distB="0" distL="0" distR="0" allowOverlap="1" layoutInCell="1" locked="0" behindDoc="1" simplePos="0" relativeHeight="487616512">
                <wp:simplePos x="0" y="0"/>
                <wp:positionH relativeFrom="page">
                  <wp:posOffset>1189024</wp:posOffset>
                </wp:positionH>
                <wp:positionV relativeFrom="paragraph">
                  <wp:posOffset>211400</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645733pt;width:144.020pt;height:.71997pt;mso-position-horizontal-relative:page;mso-position-vertical-relative:paragraph;z-index:-15699968;mso-wrap-distance-left:0;mso-wrap-distance-right:0" id="docshape56"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148</w:t>
      </w:r>
      <w:r>
        <w:rPr>
          <w:spacing w:val="80"/>
          <w:sz w:val="20"/>
          <w:vertAlign w:val="baseline"/>
        </w:rPr>
        <w:t> </w:t>
      </w:r>
      <w:r>
        <w:rPr>
          <w:sz w:val="20"/>
          <w:vertAlign w:val="baseline"/>
        </w:rPr>
        <w:t>Conservation is a problematic word to define, as it is capable of provoking a variety of interpretations. Words</w:t>
      </w:r>
      <w:r>
        <w:rPr>
          <w:spacing w:val="-5"/>
          <w:sz w:val="20"/>
          <w:vertAlign w:val="baseline"/>
        </w:rPr>
        <w:t> </w:t>
      </w:r>
      <w:r>
        <w:rPr>
          <w:sz w:val="20"/>
          <w:vertAlign w:val="baseline"/>
        </w:rPr>
        <w:t>such</w:t>
      </w:r>
      <w:r>
        <w:rPr>
          <w:spacing w:val="-5"/>
          <w:sz w:val="20"/>
          <w:vertAlign w:val="baseline"/>
        </w:rPr>
        <w:t> </w:t>
      </w:r>
      <w:r>
        <w:rPr>
          <w:sz w:val="20"/>
          <w:vertAlign w:val="baseline"/>
        </w:rPr>
        <w:t>as</w:t>
      </w:r>
      <w:r>
        <w:rPr>
          <w:spacing w:val="-5"/>
          <w:sz w:val="20"/>
          <w:vertAlign w:val="baseline"/>
        </w:rPr>
        <w:t> </w:t>
      </w:r>
      <w:r>
        <w:rPr>
          <w:sz w:val="20"/>
          <w:vertAlign w:val="baseline"/>
        </w:rPr>
        <w:t>preservation,</w:t>
      </w:r>
      <w:r>
        <w:rPr>
          <w:spacing w:val="-4"/>
          <w:sz w:val="20"/>
          <w:vertAlign w:val="baseline"/>
        </w:rPr>
        <w:t> </w:t>
      </w:r>
      <w:r>
        <w:rPr>
          <w:sz w:val="20"/>
          <w:vertAlign w:val="baseline"/>
        </w:rPr>
        <w:t>protection,</w:t>
      </w:r>
      <w:r>
        <w:rPr>
          <w:spacing w:val="-4"/>
          <w:sz w:val="20"/>
          <w:vertAlign w:val="baseline"/>
        </w:rPr>
        <w:t> </w:t>
      </w:r>
      <w:r>
        <w:rPr>
          <w:sz w:val="20"/>
          <w:vertAlign w:val="baseline"/>
        </w:rPr>
        <w:t>restoration,</w:t>
      </w:r>
      <w:r>
        <w:rPr>
          <w:spacing w:val="-4"/>
          <w:sz w:val="20"/>
          <w:vertAlign w:val="baseline"/>
        </w:rPr>
        <w:t> </w:t>
      </w:r>
      <w:r>
        <w:rPr>
          <w:sz w:val="20"/>
          <w:vertAlign w:val="baseline"/>
        </w:rPr>
        <w:t>improvement,</w:t>
      </w:r>
      <w:r>
        <w:rPr>
          <w:spacing w:val="-4"/>
          <w:sz w:val="20"/>
          <w:vertAlign w:val="baseline"/>
        </w:rPr>
        <w:t> </w:t>
      </w:r>
      <w:r>
        <w:rPr>
          <w:sz w:val="20"/>
          <w:vertAlign w:val="baseline"/>
        </w:rPr>
        <w:t>prevention</w:t>
      </w:r>
      <w:r>
        <w:rPr>
          <w:spacing w:val="-5"/>
          <w:sz w:val="20"/>
          <w:vertAlign w:val="baseline"/>
        </w:rPr>
        <w:t> </w:t>
      </w:r>
      <w:r>
        <w:rPr>
          <w:sz w:val="20"/>
          <w:vertAlign w:val="baseline"/>
        </w:rPr>
        <w:t>having</w:t>
      </w:r>
      <w:r>
        <w:rPr>
          <w:spacing w:val="-5"/>
          <w:sz w:val="20"/>
          <w:vertAlign w:val="baseline"/>
        </w:rPr>
        <w:t> </w:t>
      </w:r>
      <w:r>
        <w:rPr>
          <w:sz w:val="20"/>
          <w:vertAlign w:val="baseline"/>
        </w:rPr>
        <w:t>different</w:t>
      </w:r>
      <w:r>
        <w:rPr>
          <w:spacing w:val="-2"/>
          <w:sz w:val="20"/>
          <w:vertAlign w:val="baseline"/>
        </w:rPr>
        <w:t> </w:t>
      </w:r>
      <w:r>
        <w:rPr>
          <w:sz w:val="20"/>
          <w:vertAlign w:val="baseline"/>
        </w:rPr>
        <w:t>meaning</w:t>
      </w:r>
      <w:r>
        <w:rPr>
          <w:spacing w:val="-5"/>
          <w:sz w:val="20"/>
          <w:vertAlign w:val="baseline"/>
        </w:rPr>
        <w:t> </w:t>
      </w:r>
      <w:r>
        <w:rPr>
          <w:sz w:val="20"/>
          <w:vertAlign w:val="baseline"/>
        </w:rPr>
        <w:t>but</w:t>
      </w:r>
      <w:r>
        <w:rPr>
          <w:spacing w:val="-5"/>
          <w:sz w:val="20"/>
          <w:vertAlign w:val="baseline"/>
        </w:rPr>
        <w:t> </w:t>
      </w:r>
      <w:r>
        <w:rPr>
          <w:sz w:val="20"/>
          <w:vertAlign w:val="baseline"/>
        </w:rPr>
        <w:t>are all terms which have been associated with conservation.</w:t>
      </w:r>
      <w:r>
        <w:rPr>
          <w:spacing w:val="40"/>
          <w:sz w:val="20"/>
          <w:vertAlign w:val="baseline"/>
        </w:rPr>
        <w:t> </w:t>
      </w:r>
      <w:r>
        <w:rPr>
          <w:sz w:val="20"/>
          <w:vertAlign w:val="baseline"/>
        </w:rPr>
        <w:t>Oxford Dictionary at </w:t>
      </w:r>
      <w:hyperlink r:id="rId32">
        <w:r>
          <w:rPr>
            <w:color w:val="0000FF"/>
            <w:sz w:val="20"/>
            <w:u w:val="single" w:color="0000FF"/>
            <w:vertAlign w:val="baseline"/>
          </w:rPr>
          <w:t>http://oxforddictionaries.com/defined/english/conservation</w:t>
        </w:r>
      </w:hyperlink>
      <w:r>
        <w:rPr>
          <w:color w:val="0000FF"/>
          <w:sz w:val="20"/>
          <w:vertAlign w:val="baseline"/>
        </w:rPr>
        <w:t> </w:t>
      </w:r>
      <w:r>
        <w:rPr>
          <w:sz w:val="20"/>
          <w:vertAlign w:val="baseline"/>
        </w:rPr>
        <w:t>(accessed on 24/6/2013).</w:t>
      </w:r>
    </w:p>
    <w:p>
      <w:pPr>
        <w:spacing w:after="0"/>
        <w:jc w:val="left"/>
        <w:rPr>
          <w:sz w:val="20"/>
        </w:rPr>
        <w:sectPr>
          <w:pgSz w:w="12240" w:h="15840"/>
          <w:pgMar w:header="0" w:footer="1519" w:top="1360" w:bottom="1720" w:left="1660" w:right="360"/>
        </w:sectPr>
      </w:pPr>
    </w:p>
    <w:p>
      <w:pPr>
        <w:spacing w:line="480" w:lineRule="auto" w:before="113"/>
        <w:ind w:left="212" w:right="1073" w:firstLine="0"/>
        <w:jc w:val="both"/>
        <w:rPr>
          <w:sz w:val="26"/>
        </w:rPr>
      </w:pPr>
      <w:r>
        <w:rPr>
          <w:sz w:val="26"/>
        </w:rPr>
        <w:t>1869 was passed in Britain as the first nature protection law in the world</w:t>
      </w:r>
      <w:r>
        <w:rPr>
          <w:sz w:val="26"/>
          <w:vertAlign w:val="superscript"/>
        </w:rPr>
        <w:t>149</w:t>
      </w:r>
      <w:r>
        <w:rPr>
          <w:sz w:val="26"/>
          <w:vertAlign w:val="baseline"/>
        </w:rPr>
        <w:t> and </w:t>
      </w:r>
      <w:r>
        <w:rPr>
          <w:sz w:val="26"/>
          <w:vertAlign w:val="baseline"/>
        </w:rPr>
        <w:t>the first Game laws in 1872, which protected animals during their breeding season so as to prevent the stock from being brought close to extinction.</w:t>
      </w:r>
      <w:r>
        <w:rPr>
          <w:sz w:val="26"/>
          <w:vertAlign w:val="superscript"/>
        </w:rPr>
        <w:t>150</w:t>
      </w:r>
    </w:p>
    <w:p>
      <w:pPr>
        <w:spacing w:line="482" w:lineRule="auto" w:before="239"/>
        <w:ind w:left="932" w:right="1074" w:firstLine="720"/>
        <w:jc w:val="both"/>
        <w:rPr>
          <w:sz w:val="26"/>
        </w:rPr>
      </w:pPr>
      <w:r>
        <w:rPr>
          <w:sz w:val="26"/>
        </w:rPr>
        <w:t>The Nigeria Conservation Foundation has stated its quest for biodiversity conservation when it stated inter alia:</w:t>
      </w:r>
    </w:p>
    <w:p>
      <w:pPr>
        <w:spacing w:before="236"/>
        <w:ind w:left="2373" w:right="3052" w:firstLine="0"/>
        <w:jc w:val="both"/>
        <w:rPr>
          <w:sz w:val="26"/>
        </w:rPr>
      </w:pPr>
      <w:r>
        <w:rPr>
          <w:sz w:val="26"/>
        </w:rPr>
        <w:t>―Nature conservation is the most important challenges to the present century.</w:t>
      </w:r>
      <w:r>
        <w:rPr>
          <w:spacing w:val="40"/>
          <w:sz w:val="26"/>
        </w:rPr>
        <w:t> </w:t>
      </w:r>
      <w:r>
        <w:rPr>
          <w:sz w:val="26"/>
        </w:rPr>
        <w:t>Nothing affects the quality of our lives quite like the welfare and state of nature and no future can be quite bleak as one in which the resources, such as plants and wildlife which are very essential</w:t>
      </w:r>
      <w:r>
        <w:rPr>
          <w:spacing w:val="-8"/>
          <w:sz w:val="26"/>
        </w:rPr>
        <w:t> </w:t>
      </w:r>
      <w:r>
        <w:rPr>
          <w:sz w:val="26"/>
        </w:rPr>
        <w:t>for</w:t>
      </w:r>
      <w:r>
        <w:rPr>
          <w:spacing w:val="-7"/>
          <w:sz w:val="26"/>
        </w:rPr>
        <w:t> </w:t>
      </w:r>
      <w:r>
        <w:rPr>
          <w:sz w:val="26"/>
        </w:rPr>
        <w:t>human</w:t>
      </w:r>
      <w:r>
        <w:rPr>
          <w:spacing w:val="-7"/>
          <w:sz w:val="26"/>
        </w:rPr>
        <w:t> </w:t>
      </w:r>
      <w:r>
        <w:rPr>
          <w:sz w:val="26"/>
        </w:rPr>
        <w:t>survival</w:t>
      </w:r>
      <w:r>
        <w:rPr>
          <w:spacing w:val="-7"/>
          <w:sz w:val="26"/>
        </w:rPr>
        <w:t> </w:t>
      </w:r>
      <w:r>
        <w:rPr>
          <w:sz w:val="26"/>
        </w:rPr>
        <w:t>and</w:t>
      </w:r>
      <w:r>
        <w:rPr>
          <w:spacing w:val="-6"/>
          <w:sz w:val="26"/>
        </w:rPr>
        <w:t> </w:t>
      </w:r>
      <w:r>
        <w:rPr>
          <w:sz w:val="26"/>
        </w:rPr>
        <w:t>development are increasingly by destroying or depleted </w:t>
      </w:r>
      <w:r>
        <w:rPr>
          <w:sz w:val="26"/>
        </w:rPr>
        <w:t>by human carelessness.</w:t>
      </w:r>
    </w:p>
    <w:p>
      <w:pPr>
        <w:pStyle w:val="BodyText"/>
        <w:spacing w:before="238"/>
        <w:rPr>
          <w:sz w:val="26"/>
        </w:rPr>
      </w:pPr>
    </w:p>
    <w:p>
      <w:pPr>
        <w:spacing w:line="480" w:lineRule="auto" w:before="0"/>
        <w:ind w:left="932" w:right="1082" w:firstLine="720"/>
        <w:jc w:val="both"/>
        <w:rPr>
          <w:sz w:val="26"/>
        </w:rPr>
      </w:pPr>
      <w:r>
        <w:rPr>
          <w:sz w:val="26"/>
        </w:rPr>
        <w:t>Put in another form, we all rely on nature for food, water, energy, clothing, shelter, minerals, drugs and more.</w:t>
      </w:r>
      <w:r>
        <w:rPr>
          <w:spacing w:val="40"/>
          <w:sz w:val="26"/>
        </w:rPr>
        <w:t> </w:t>
      </w:r>
      <w:r>
        <w:rPr>
          <w:sz w:val="26"/>
        </w:rPr>
        <w:t>And we rely</w:t>
      </w:r>
      <w:r>
        <w:rPr>
          <w:spacing w:val="-2"/>
          <w:sz w:val="26"/>
        </w:rPr>
        <w:t> </w:t>
      </w:r>
      <w:r>
        <w:rPr>
          <w:sz w:val="26"/>
        </w:rPr>
        <w:t>on million of animal and plants species to keep the system that provides these needs in running order.</w:t>
      </w:r>
      <w:r>
        <w:rPr>
          <w:spacing w:val="80"/>
          <w:sz w:val="26"/>
        </w:rPr>
        <w:t> </w:t>
      </w:r>
      <w:r>
        <w:rPr>
          <w:sz w:val="26"/>
        </w:rPr>
        <w:t>Yet despite this obvious fact, we are destroying the natural </w:t>
      </w:r>
      <w:r>
        <w:rPr>
          <w:sz w:val="26"/>
        </w:rPr>
        <w:t>world, biting the hands that feeds us, so to speak.</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17024">
                <wp:simplePos x="0" y="0"/>
                <wp:positionH relativeFrom="page">
                  <wp:posOffset>1189024</wp:posOffset>
                </wp:positionH>
                <wp:positionV relativeFrom="paragraph">
                  <wp:posOffset>176314</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883047pt;width:144.020pt;height:.71997pt;mso-position-horizontal-relative:page;mso-position-vertical-relative:paragraph;z-index:-15699456;mso-wrap-distance-left:0;mso-wrap-distance-right:0" id="docshape57"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149</w:t>
      </w:r>
      <w:r>
        <w:rPr>
          <w:spacing w:val="80"/>
          <w:sz w:val="20"/>
          <w:vertAlign w:val="baseline"/>
        </w:rPr>
        <w:t> </w:t>
      </w:r>
      <w:r>
        <w:rPr>
          <w:sz w:val="20"/>
          <w:vertAlign w:val="baseline"/>
        </w:rPr>
        <w:t>See</w:t>
      </w:r>
      <w:r>
        <w:rPr>
          <w:spacing w:val="-6"/>
          <w:sz w:val="20"/>
          <w:vertAlign w:val="baseline"/>
        </w:rPr>
        <w:t> </w:t>
      </w:r>
      <w:r>
        <w:rPr>
          <w:sz w:val="20"/>
          <w:vertAlign w:val="baseline"/>
        </w:rPr>
        <w:t>Oxford</w:t>
      </w:r>
      <w:r>
        <w:rPr>
          <w:spacing w:val="-5"/>
          <w:sz w:val="20"/>
          <w:vertAlign w:val="baseline"/>
        </w:rPr>
        <w:t> </w:t>
      </w:r>
      <w:r>
        <w:rPr>
          <w:sz w:val="20"/>
          <w:vertAlign w:val="baseline"/>
        </w:rPr>
        <w:t>Dictionary</w:t>
      </w:r>
      <w:r>
        <w:rPr>
          <w:spacing w:val="-10"/>
          <w:sz w:val="20"/>
          <w:vertAlign w:val="baseline"/>
        </w:rPr>
        <w:t> </w:t>
      </w:r>
      <w:r>
        <w:rPr>
          <w:sz w:val="20"/>
          <w:vertAlign w:val="baseline"/>
        </w:rPr>
        <w:t>at</w:t>
      </w:r>
      <w:r>
        <w:rPr>
          <w:spacing w:val="-5"/>
          <w:sz w:val="20"/>
          <w:vertAlign w:val="baseline"/>
        </w:rPr>
        <w:t> </w:t>
      </w:r>
      <w:hyperlink r:id="rId33">
        <w:r>
          <w:rPr>
            <w:color w:val="0000FF"/>
            <w:sz w:val="20"/>
            <w:u w:val="single" w:color="0000FF"/>
            <w:vertAlign w:val="baseline"/>
          </w:rPr>
          <w:t>http://oxforddictionaries.com/defintion/english/conservation</w:t>
        </w:r>
      </w:hyperlink>
      <w:r>
        <w:rPr>
          <w:color w:val="0000FF"/>
          <w:spacing w:val="-1"/>
          <w:sz w:val="20"/>
          <w:vertAlign w:val="baseline"/>
        </w:rPr>
        <w:t> </w:t>
      </w:r>
      <w:r>
        <w:rPr>
          <w:sz w:val="20"/>
          <w:vertAlign w:val="baseline"/>
        </w:rPr>
        <w:t>(accessed </w:t>
      </w:r>
      <w:r>
        <w:rPr>
          <w:spacing w:val="-2"/>
          <w:sz w:val="20"/>
          <w:vertAlign w:val="baseline"/>
        </w:rPr>
        <w:t>24/6/2013).</w:t>
      </w:r>
    </w:p>
    <w:p>
      <w:pPr>
        <w:spacing w:before="1"/>
        <w:ind w:left="212" w:right="1078" w:firstLine="0"/>
        <w:jc w:val="left"/>
        <w:rPr>
          <w:sz w:val="20"/>
        </w:rPr>
      </w:pPr>
      <w:r>
        <w:rPr>
          <w:sz w:val="20"/>
          <w:vertAlign w:val="superscript"/>
        </w:rPr>
        <w:t>150</w:t>
      </w:r>
      <w:r>
        <w:rPr>
          <w:spacing w:val="80"/>
          <w:sz w:val="20"/>
          <w:vertAlign w:val="baseline"/>
        </w:rPr>
        <w:t> </w:t>
      </w:r>
      <w:r>
        <w:rPr>
          <w:sz w:val="20"/>
          <w:vertAlign w:val="baseline"/>
        </w:rPr>
        <w:t>IUCN ‗Right-Based Approach to conservation‘ available online at </w:t>
      </w:r>
      <w:hyperlink r:id="rId34">
        <w:r>
          <w:rPr>
            <w:color w:val="0000FF"/>
            <w:sz w:val="20"/>
            <w:u w:val="single" w:color="0000FF"/>
            <w:vertAlign w:val="baseline"/>
          </w:rPr>
          <w:t>http://community.IUCN.org/rbel/page/conservaton</w:t>
        </w:r>
      </w:hyperlink>
      <w:r>
        <w:rPr>
          <w:color w:val="0000FF"/>
          <w:sz w:val="20"/>
          <w:vertAlign w:val="baseline"/>
        </w:rPr>
        <w:t> </w:t>
      </w:r>
      <w:r>
        <w:rPr>
          <w:sz w:val="20"/>
          <w:vertAlign w:val="baseline"/>
        </w:rPr>
        <w:t>available at </w:t>
      </w:r>
      <w:hyperlink r:id="rId35">
        <w:r>
          <w:rPr>
            <w:color w:val="0000FF"/>
            <w:sz w:val="20"/>
            <w:u w:val="single" w:color="0000FF"/>
            <w:vertAlign w:val="baseline"/>
          </w:rPr>
          <w:t>http://community.IUCN.org/rbel/pages/conservaton.aspx</w:t>
        </w:r>
      </w:hyperlink>
      <w:r>
        <w:rPr>
          <w:color w:val="0000FF"/>
          <w:spacing w:val="-3"/>
          <w:sz w:val="20"/>
          <w:vertAlign w:val="baseline"/>
        </w:rPr>
        <w:t> </w:t>
      </w:r>
      <w:r>
        <w:rPr>
          <w:sz w:val="20"/>
          <w:vertAlign w:val="baseline"/>
        </w:rPr>
        <w:t>(accessed</w:t>
      </w:r>
      <w:r>
        <w:rPr>
          <w:spacing w:val="-5"/>
          <w:sz w:val="20"/>
          <w:vertAlign w:val="baseline"/>
        </w:rPr>
        <w:t> </w:t>
      </w:r>
      <w:r>
        <w:rPr>
          <w:sz w:val="20"/>
          <w:vertAlign w:val="baseline"/>
        </w:rPr>
        <w:t>on</w:t>
      </w:r>
      <w:r>
        <w:rPr>
          <w:spacing w:val="-6"/>
          <w:sz w:val="20"/>
          <w:vertAlign w:val="baseline"/>
        </w:rPr>
        <w:t> </w:t>
      </w:r>
      <w:r>
        <w:rPr>
          <w:sz w:val="20"/>
          <w:vertAlign w:val="baseline"/>
        </w:rPr>
        <w:t>21/9/2013).</w:t>
      </w:r>
      <w:r>
        <w:rPr>
          <w:spacing w:val="38"/>
          <w:sz w:val="20"/>
          <w:vertAlign w:val="baseline"/>
        </w:rPr>
        <w:t> </w:t>
      </w:r>
      <w:r>
        <w:rPr>
          <w:sz w:val="20"/>
          <w:vertAlign w:val="baseline"/>
        </w:rPr>
        <w:t>See</w:t>
      </w:r>
      <w:r>
        <w:rPr>
          <w:spacing w:val="-6"/>
          <w:sz w:val="20"/>
          <w:vertAlign w:val="baseline"/>
        </w:rPr>
        <w:t> </w:t>
      </w:r>
      <w:r>
        <w:rPr>
          <w:sz w:val="20"/>
          <w:vertAlign w:val="baseline"/>
        </w:rPr>
        <w:t>also</w:t>
      </w:r>
      <w:r>
        <w:rPr>
          <w:spacing w:val="-5"/>
          <w:sz w:val="20"/>
          <w:vertAlign w:val="baseline"/>
        </w:rPr>
        <w:t> </w:t>
      </w:r>
      <w:r>
        <w:rPr>
          <w:sz w:val="20"/>
          <w:vertAlign w:val="baseline"/>
        </w:rPr>
        <w:t>living</w:t>
      </w:r>
      <w:r>
        <w:rPr>
          <w:spacing w:val="-7"/>
          <w:sz w:val="20"/>
          <w:vertAlign w:val="baseline"/>
        </w:rPr>
        <w:t> </w:t>
      </w:r>
      <w:r>
        <w:rPr>
          <w:sz w:val="20"/>
          <w:vertAlign w:val="baseline"/>
        </w:rPr>
        <w:t>resource conservation for sustainable development at </w:t>
      </w:r>
      <w:hyperlink r:id="rId36">
        <w:r>
          <w:rPr>
            <w:color w:val="0000FF"/>
            <w:sz w:val="20"/>
            <w:u w:val="single" w:color="0000FF"/>
            <w:vertAlign w:val="baseline"/>
          </w:rPr>
          <w:t>http://date.IUCN.org/dbtw.wpd/htm/wcs-004/section6.htm</w:t>
        </w:r>
      </w:hyperlink>
      <w:r>
        <w:rPr>
          <w:color w:val="0000FF"/>
          <w:sz w:val="20"/>
          <w:vertAlign w:val="baseline"/>
        </w:rPr>
        <w:t> </w:t>
      </w:r>
      <w:r>
        <w:rPr>
          <w:sz w:val="20"/>
          <w:vertAlign w:val="baseline"/>
        </w:rPr>
        <w:t>(accessed on 21/9/2013).</w:t>
      </w:r>
    </w:p>
    <w:p>
      <w:pPr>
        <w:spacing w:after="0"/>
        <w:jc w:val="left"/>
        <w:rPr>
          <w:sz w:val="20"/>
        </w:rPr>
        <w:sectPr>
          <w:pgSz w:w="12240" w:h="15840"/>
          <w:pgMar w:header="0" w:footer="1519" w:top="1320" w:bottom="1720" w:left="1660" w:right="360"/>
        </w:sectPr>
      </w:pPr>
    </w:p>
    <w:p>
      <w:pPr>
        <w:spacing w:line="480" w:lineRule="auto" w:before="73"/>
        <w:ind w:left="932" w:right="1076" w:firstLine="720"/>
        <w:jc w:val="both"/>
        <w:rPr>
          <w:sz w:val="26"/>
        </w:rPr>
      </w:pPr>
      <w:r>
        <w:rPr>
          <w:sz w:val="26"/>
        </w:rPr>
        <w:t>Nigeria has progressively exerted efforts towards the integration </w:t>
      </w:r>
      <w:r>
        <w:rPr>
          <w:sz w:val="26"/>
        </w:rPr>
        <w:t>of conservation concerns into National policies as discussed in Chapter three (3) of this thesis.</w:t>
      </w:r>
      <w:r>
        <w:rPr>
          <w:spacing w:val="80"/>
          <w:sz w:val="26"/>
        </w:rPr>
        <w:t> </w:t>
      </w:r>
      <w:r>
        <w:rPr>
          <w:sz w:val="26"/>
        </w:rPr>
        <w:t>For instance, Nigeria has articulated its Agenda 21 in conformity with obligations undertaken at the Rio summit.</w:t>
      </w:r>
      <w:r>
        <w:rPr>
          <w:spacing w:val="40"/>
          <w:sz w:val="26"/>
        </w:rPr>
        <w:t> </w:t>
      </w:r>
      <w:r>
        <w:rPr>
          <w:sz w:val="26"/>
        </w:rPr>
        <w:t>It has taken full cognizance of the provision of the CBD and CITES as would be explained in the subsequent chapters of the research work, more importantly enacted the National Bio safety Management Act in 2015.</w:t>
      </w:r>
    </w:p>
    <w:p>
      <w:pPr>
        <w:spacing w:line="480" w:lineRule="auto" w:before="240"/>
        <w:ind w:left="932" w:right="1075" w:firstLine="720"/>
        <w:jc w:val="both"/>
        <w:rPr>
          <w:sz w:val="26"/>
        </w:rPr>
      </w:pPr>
      <w:r>
        <w:rPr>
          <w:sz w:val="26"/>
        </w:rPr>
        <w:t>Conscious efforts to conserve and protect global biodiversity </w:t>
      </w:r>
      <w:r>
        <w:rPr>
          <w:sz w:val="26"/>
        </w:rPr>
        <w:t>resources are recent phenomena.</w:t>
      </w:r>
      <w:r>
        <w:rPr>
          <w:sz w:val="26"/>
          <w:vertAlign w:val="superscript"/>
        </w:rPr>
        <w:t>151</w:t>
      </w:r>
      <w:r>
        <w:rPr>
          <w:spacing w:val="40"/>
          <w:sz w:val="26"/>
          <w:vertAlign w:val="baseline"/>
        </w:rPr>
        <w:t> </w:t>
      </w:r>
      <w:r>
        <w:rPr>
          <w:sz w:val="26"/>
          <w:vertAlign w:val="baseline"/>
        </w:rPr>
        <w:t>Biodiversity resource conservation however, has a history</w:t>
      </w:r>
      <w:r>
        <w:rPr>
          <w:spacing w:val="-6"/>
          <w:sz w:val="26"/>
          <w:vertAlign w:val="baseline"/>
        </w:rPr>
        <w:t> </w:t>
      </w:r>
      <w:r>
        <w:rPr>
          <w:sz w:val="26"/>
          <w:vertAlign w:val="baseline"/>
        </w:rPr>
        <w:t>that</w:t>
      </w:r>
      <w:r>
        <w:rPr>
          <w:spacing w:val="-1"/>
          <w:sz w:val="26"/>
          <w:vertAlign w:val="baseline"/>
        </w:rPr>
        <w:t> </w:t>
      </w:r>
      <w:r>
        <w:rPr>
          <w:sz w:val="26"/>
          <w:vertAlign w:val="baseline"/>
        </w:rPr>
        <w:t>extends</w:t>
      </w:r>
      <w:r>
        <w:rPr>
          <w:spacing w:val="-1"/>
          <w:sz w:val="26"/>
          <w:vertAlign w:val="baseline"/>
        </w:rPr>
        <w:t> </w:t>
      </w:r>
      <w:r>
        <w:rPr>
          <w:sz w:val="26"/>
          <w:vertAlign w:val="baseline"/>
        </w:rPr>
        <w:t>prior to</w:t>
      </w:r>
      <w:r>
        <w:rPr>
          <w:spacing w:val="-1"/>
          <w:sz w:val="26"/>
          <w:vertAlign w:val="baseline"/>
        </w:rPr>
        <w:t> </w:t>
      </w:r>
      <w:r>
        <w:rPr>
          <w:sz w:val="26"/>
          <w:vertAlign w:val="baseline"/>
        </w:rPr>
        <w:t>the age of conservation.</w:t>
      </w:r>
      <w:r>
        <w:rPr>
          <w:spacing w:val="40"/>
          <w:sz w:val="26"/>
          <w:vertAlign w:val="baseline"/>
        </w:rPr>
        <w:t> </w:t>
      </w:r>
      <w:r>
        <w:rPr>
          <w:sz w:val="26"/>
          <w:vertAlign w:val="baseline"/>
        </w:rPr>
        <w:t>Resource ethics</w:t>
      </w:r>
      <w:r>
        <w:rPr>
          <w:spacing w:val="-1"/>
          <w:sz w:val="26"/>
          <w:vertAlign w:val="baseline"/>
        </w:rPr>
        <w:t> </w:t>
      </w:r>
      <w:r>
        <w:rPr>
          <w:sz w:val="26"/>
          <w:vertAlign w:val="baseline"/>
        </w:rPr>
        <w:t>grew out of necessity through direct relations with nature.</w:t>
      </w:r>
      <w:r>
        <w:rPr>
          <w:spacing w:val="40"/>
          <w:sz w:val="26"/>
          <w:vertAlign w:val="baseline"/>
        </w:rPr>
        <w:t> </w:t>
      </w:r>
      <w:r>
        <w:rPr>
          <w:sz w:val="26"/>
          <w:vertAlign w:val="baseline"/>
        </w:rPr>
        <w:t>Regulations or command restraints become necessary to prevent selfish motives from taking more than could be locally sustained, therefore compromising the long term supply for the rest of the community.</w:t>
      </w:r>
      <w:r>
        <w:rPr>
          <w:sz w:val="26"/>
          <w:vertAlign w:val="superscript"/>
        </w:rPr>
        <w:t>152</w:t>
      </w:r>
      <w:r>
        <w:rPr>
          <w:spacing w:val="40"/>
          <w:sz w:val="26"/>
          <w:vertAlign w:val="baseline"/>
        </w:rPr>
        <w:t> </w:t>
      </w:r>
      <w:r>
        <w:rPr>
          <w:sz w:val="26"/>
          <w:vertAlign w:val="baseline"/>
        </w:rPr>
        <w:t>This social dilemma with respect to biodiversity recourse management and conservation is often called the tragedy of the </w:t>
      </w:r>
      <w:r>
        <w:rPr>
          <w:spacing w:val="-2"/>
          <w:sz w:val="26"/>
          <w:vertAlign w:val="baseline"/>
        </w:rPr>
        <w:t>commons.</w:t>
      </w:r>
      <w:r>
        <w:rPr>
          <w:spacing w:val="-2"/>
          <w:sz w:val="26"/>
          <w:vertAlign w:val="superscript"/>
        </w:rPr>
        <w:t>153</w:t>
      </w:r>
    </w:p>
    <w:p>
      <w:pPr>
        <w:spacing w:line="480" w:lineRule="auto" w:before="240"/>
        <w:ind w:left="932" w:right="1079" w:firstLine="720"/>
        <w:jc w:val="both"/>
        <w:rPr>
          <w:sz w:val="26"/>
        </w:rPr>
      </w:pPr>
      <w:r>
        <w:rPr>
          <w:sz w:val="26"/>
        </w:rPr>
        <w:t>Biodiversity conservation can be traced to communal resource </w:t>
      </w:r>
      <w:r>
        <w:rPr>
          <w:sz w:val="26"/>
        </w:rPr>
        <w:t>based, ethics</w:t>
      </w:r>
      <w:r>
        <w:rPr>
          <w:spacing w:val="29"/>
          <w:sz w:val="26"/>
        </w:rPr>
        <w:t> </w:t>
      </w:r>
      <w:r>
        <w:rPr>
          <w:sz w:val="26"/>
        </w:rPr>
        <w:t>throughout</w:t>
      </w:r>
      <w:r>
        <w:rPr>
          <w:spacing w:val="30"/>
          <w:sz w:val="26"/>
        </w:rPr>
        <w:t> </w:t>
      </w:r>
      <w:r>
        <w:rPr>
          <w:sz w:val="26"/>
        </w:rPr>
        <w:t>cultures</w:t>
      </w:r>
      <w:r>
        <w:rPr>
          <w:spacing w:val="30"/>
          <w:sz w:val="26"/>
        </w:rPr>
        <w:t> </w:t>
      </w:r>
      <w:r>
        <w:rPr>
          <w:sz w:val="26"/>
        </w:rPr>
        <w:t>as</w:t>
      </w:r>
      <w:r>
        <w:rPr>
          <w:spacing w:val="32"/>
          <w:sz w:val="26"/>
        </w:rPr>
        <w:t> </w:t>
      </w:r>
      <w:r>
        <w:rPr>
          <w:sz w:val="26"/>
        </w:rPr>
        <w:t>a</w:t>
      </w:r>
      <w:r>
        <w:rPr>
          <w:spacing w:val="29"/>
          <w:sz w:val="26"/>
        </w:rPr>
        <w:t> </w:t>
      </w:r>
      <w:r>
        <w:rPr>
          <w:sz w:val="26"/>
        </w:rPr>
        <w:t>solution</w:t>
      </w:r>
      <w:r>
        <w:rPr>
          <w:spacing w:val="32"/>
          <w:sz w:val="26"/>
        </w:rPr>
        <w:t> </w:t>
      </w:r>
      <w:r>
        <w:rPr>
          <w:sz w:val="26"/>
        </w:rPr>
        <w:t>to</w:t>
      </w:r>
      <w:r>
        <w:rPr>
          <w:spacing w:val="30"/>
          <w:sz w:val="26"/>
        </w:rPr>
        <w:t> </w:t>
      </w:r>
      <w:r>
        <w:rPr>
          <w:sz w:val="26"/>
        </w:rPr>
        <w:t>communal</w:t>
      </w:r>
      <w:r>
        <w:rPr>
          <w:spacing w:val="32"/>
          <w:sz w:val="26"/>
        </w:rPr>
        <w:t> </w:t>
      </w:r>
      <w:r>
        <w:rPr>
          <w:sz w:val="26"/>
        </w:rPr>
        <w:t>resource</w:t>
      </w:r>
      <w:r>
        <w:rPr>
          <w:spacing w:val="30"/>
          <w:sz w:val="26"/>
        </w:rPr>
        <w:t> </w:t>
      </w:r>
      <w:r>
        <w:rPr>
          <w:sz w:val="26"/>
        </w:rPr>
        <w:t>conflicts</w:t>
      </w:r>
      <w:r>
        <w:rPr>
          <w:spacing w:val="29"/>
          <w:sz w:val="26"/>
        </w:rPr>
        <w:t> </w:t>
      </w:r>
      <w:r>
        <w:rPr>
          <w:spacing w:val="-5"/>
          <w:sz w:val="26"/>
        </w:rPr>
        <w:t>and</w:t>
      </w: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17536">
                <wp:simplePos x="0" y="0"/>
                <wp:positionH relativeFrom="page">
                  <wp:posOffset>1189024</wp:posOffset>
                </wp:positionH>
                <wp:positionV relativeFrom="paragraph">
                  <wp:posOffset>210777</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596649pt;width:144.020pt;height:.72003pt;mso-position-horizontal-relative:page;mso-position-vertical-relative:paragraph;z-index:-15698944;mso-wrap-distance-left:0;mso-wrap-distance-right:0" id="docshape5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151</w:t>
      </w:r>
      <w:r>
        <w:rPr>
          <w:spacing w:val="74"/>
          <w:w w:val="150"/>
          <w:sz w:val="20"/>
          <w:vertAlign w:val="baseline"/>
        </w:rPr>
        <w:t> </w:t>
      </w:r>
      <w:r>
        <w:rPr>
          <w:spacing w:val="-4"/>
          <w:sz w:val="20"/>
          <w:vertAlign w:val="baseline"/>
        </w:rPr>
        <w:t>Ibid</w:t>
      </w:r>
    </w:p>
    <w:p>
      <w:pPr>
        <w:spacing w:before="1"/>
        <w:ind w:left="212" w:right="0" w:firstLine="0"/>
        <w:jc w:val="left"/>
        <w:rPr>
          <w:sz w:val="20"/>
        </w:rPr>
      </w:pPr>
      <w:r>
        <w:rPr>
          <w:sz w:val="20"/>
          <w:vertAlign w:val="superscript"/>
        </w:rPr>
        <w:t>152</w:t>
      </w:r>
      <w:r>
        <w:rPr>
          <w:spacing w:val="62"/>
          <w:w w:val="150"/>
          <w:sz w:val="20"/>
          <w:vertAlign w:val="baseline"/>
        </w:rPr>
        <w:t> </w:t>
      </w:r>
      <w:r>
        <w:rPr>
          <w:sz w:val="20"/>
          <w:vertAlign w:val="baseline"/>
        </w:rPr>
        <w:t>Nest</w:t>
      </w:r>
      <w:r>
        <w:rPr>
          <w:spacing w:val="-6"/>
          <w:sz w:val="20"/>
          <w:vertAlign w:val="baseline"/>
        </w:rPr>
        <w:t> </w:t>
      </w:r>
      <w:r>
        <w:rPr>
          <w:sz w:val="20"/>
          <w:vertAlign w:val="baseline"/>
        </w:rPr>
        <w:t>(1991)</w:t>
      </w:r>
      <w:r>
        <w:rPr>
          <w:spacing w:val="-3"/>
          <w:sz w:val="20"/>
          <w:vertAlign w:val="baseline"/>
        </w:rPr>
        <w:t> </w:t>
      </w:r>
      <w:r>
        <w:rPr>
          <w:i/>
          <w:sz w:val="20"/>
          <w:vertAlign w:val="baseline"/>
        </w:rPr>
        <w:t>Nigeria</w:t>
      </w:r>
      <w:r>
        <w:rPr>
          <w:i/>
          <w:spacing w:val="-5"/>
          <w:sz w:val="20"/>
          <w:vertAlign w:val="baseline"/>
        </w:rPr>
        <w:t> </w:t>
      </w:r>
      <w:r>
        <w:rPr>
          <w:i/>
          <w:sz w:val="20"/>
          <w:vertAlign w:val="baseline"/>
        </w:rPr>
        <w:t>Threatened</w:t>
      </w:r>
      <w:r>
        <w:rPr>
          <w:i/>
          <w:spacing w:val="-3"/>
          <w:sz w:val="20"/>
          <w:vertAlign w:val="baseline"/>
        </w:rPr>
        <w:t> </w:t>
      </w:r>
      <w:r>
        <w:rPr>
          <w:i/>
          <w:sz w:val="20"/>
          <w:vertAlign w:val="baseline"/>
        </w:rPr>
        <w:t>Environment:</w:t>
      </w:r>
      <w:r>
        <w:rPr>
          <w:i/>
          <w:spacing w:val="-1"/>
          <w:sz w:val="20"/>
          <w:vertAlign w:val="baseline"/>
        </w:rPr>
        <w:t> </w:t>
      </w:r>
      <w:r>
        <w:rPr>
          <w:sz w:val="20"/>
          <w:vertAlign w:val="baseline"/>
        </w:rPr>
        <w:t>A</w:t>
      </w:r>
      <w:r>
        <w:rPr>
          <w:spacing w:val="-7"/>
          <w:sz w:val="20"/>
          <w:vertAlign w:val="baseline"/>
        </w:rPr>
        <w:t> </w:t>
      </w:r>
      <w:r>
        <w:rPr>
          <w:sz w:val="20"/>
          <w:vertAlign w:val="baseline"/>
        </w:rPr>
        <w:t>National</w:t>
      </w:r>
      <w:r>
        <w:rPr>
          <w:spacing w:val="-2"/>
          <w:sz w:val="20"/>
          <w:vertAlign w:val="baseline"/>
        </w:rPr>
        <w:t> </w:t>
      </w:r>
      <w:r>
        <w:rPr>
          <w:sz w:val="20"/>
          <w:vertAlign w:val="baseline"/>
        </w:rPr>
        <w:t>Profile,</w:t>
      </w:r>
      <w:r>
        <w:rPr>
          <w:spacing w:val="-5"/>
          <w:sz w:val="20"/>
          <w:vertAlign w:val="baseline"/>
        </w:rPr>
        <w:t> </w:t>
      </w:r>
      <w:r>
        <w:rPr>
          <w:sz w:val="20"/>
          <w:vertAlign w:val="baseline"/>
        </w:rPr>
        <w:t>Lagos.</w:t>
      </w:r>
      <w:r>
        <w:rPr>
          <w:spacing w:val="-4"/>
          <w:sz w:val="20"/>
          <w:vertAlign w:val="baseline"/>
        </w:rPr>
        <w:t> </w:t>
      </w:r>
      <w:r>
        <w:rPr>
          <w:sz w:val="20"/>
          <w:vertAlign w:val="baseline"/>
        </w:rPr>
        <w:t>P.</w:t>
      </w:r>
      <w:r>
        <w:rPr>
          <w:spacing w:val="-5"/>
          <w:sz w:val="20"/>
          <w:vertAlign w:val="baseline"/>
        </w:rPr>
        <w:t> 182</w:t>
      </w:r>
    </w:p>
    <w:p>
      <w:pPr>
        <w:spacing w:before="0"/>
        <w:ind w:left="212" w:right="0" w:firstLine="0"/>
        <w:jc w:val="left"/>
        <w:rPr>
          <w:sz w:val="20"/>
        </w:rPr>
      </w:pPr>
      <w:r>
        <w:rPr>
          <w:sz w:val="20"/>
          <w:vertAlign w:val="superscript"/>
        </w:rPr>
        <w:t>153</w:t>
      </w:r>
      <w:r>
        <w:rPr>
          <w:spacing w:val="66"/>
          <w:w w:val="150"/>
          <w:sz w:val="20"/>
          <w:vertAlign w:val="baseline"/>
        </w:rPr>
        <w:t> </w:t>
      </w:r>
      <w:r>
        <w:rPr>
          <w:sz w:val="20"/>
          <w:vertAlign w:val="baseline"/>
        </w:rPr>
        <w:t>See</w:t>
      </w:r>
      <w:r>
        <w:rPr>
          <w:spacing w:val="-2"/>
          <w:sz w:val="20"/>
          <w:vertAlign w:val="baseline"/>
        </w:rPr>
        <w:t> </w:t>
      </w:r>
      <w:r>
        <w:rPr>
          <w:sz w:val="20"/>
          <w:vertAlign w:val="baseline"/>
        </w:rPr>
        <w:t>the</w:t>
      </w:r>
      <w:r>
        <w:rPr>
          <w:spacing w:val="-3"/>
          <w:sz w:val="20"/>
          <w:vertAlign w:val="baseline"/>
        </w:rPr>
        <w:t> </w:t>
      </w:r>
      <w:r>
        <w:rPr>
          <w:sz w:val="20"/>
          <w:vertAlign w:val="baseline"/>
        </w:rPr>
        <w:t>objective</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convention</w:t>
      </w:r>
      <w:r>
        <w:rPr>
          <w:spacing w:val="-4"/>
          <w:sz w:val="20"/>
          <w:vertAlign w:val="baseline"/>
        </w:rPr>
        <w:t> </w:t>
      </w:r>
      <w:r>
        <w:rPr>
          <w:sz w:val="20"/>
          <w:vertAlign w:val="baseline"/>
        </w:rPr>
        <w:t>in</w:t>
      </w:r>
      <w:r>
        <w:rPr>
          <w:spacing w:val="-2"/>
          <w:sz w:val="20"/>
          <w:vertAlign w:val="baseline"/>
        </w:rPr>
        <w:t> </w:t>
      </w:r>
      <w:r>
        <w:rPr>
          <w:sz w:val="20"/>
          <w:vertAlign w:val="baseline"/>
        </w:rPr>
        <w:t>Article</w:t>
      </w:r>
      <w:r>
        <w:rPr>
          <w:spacing w:val="-3"/>
          <w:sz w:val="20"/>
          <w:vertAlign w:val="baseline"/>
        </w:rPr>
        <w:t> </w:t>
      </w:r>
      <w:r>
        <w:rPr>
          <w:sz w:val="20"/>
          <w:vertAlign w:val="baseline"/>
        </w:rPr>
        <w:t>3</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pacing w:val="-5"/>
          <w:sz w:val="20"/>
          <w:vertAlign w:val="baseline"/>
        </w:rPr>
        <w:t>CBD</w:t>
      </w:r>
    </w:p>
    <w:p>
      <w:pPr>
        <w:spacing w:after="0"/>
        <w:jc w:val="left"/>
        <w:rPr>
          <w:sz w:val="20"/>
        </w:rPr>
        <w:sectPr>
          <w:pgSz w:w="12240" w:h="15840"/>
          <w:pgMar w:header="0" w:footer="1519" w:top="1360" w:bottom="1720" w:left="1660" w:right="360"/>
        </w:sectPr>
      </w:pPr>
    </w:p>
    <w:p>
      <w:pPr>
        <w:spacing w:line="480" w:lineRule="auto" w:before="73"/>
        <w:ind w:left="932" w:right="1085" w:firstLine="0"/>
        <w:jc w:val="both"/>
        <w:rPr>
          <w:sz w:val="26"/>
        </w:rPr>
      </w:pPr>
      <w:r>
        <w:rPr>
          <w:sz w:val="26"/>
        </w:rPr>
        <w:t>conservation ethics are also found in religious and philosophical writings.</w:t>
      </w:r>
      <w:r>
        <w:rPr>
          <w:spacing w:val="40"/>
          <w:sz w:val="26"/>
        </w:rPr>
        <w:t> </w:t>
      </w:r>
      <w:r>
        <w:rPr>
          <w:sz w:val="26"/>
        </w:rPr>
        <w:t>In the Quran,</w:t>
      </w:r>
      <w:r>
        <w:rPr>
          <w:sz w:val="26"/>
          <w:vertAlign w:val="superscript"/>
        </w:rPr>
        <w:t>154</w:t>
      </w:r>
      <w:r>
        <w:rPr>
          <w:sz w:val="26"/>
          <w:vertAlign w:val="baseline"/>
        </w:rPr>
        <w:t> God Almighty said:</w:t>
      </w:r>
    </w:p>
    <w:p>
      <w:pPr>
        <w:spacing w:before="239"/>
        <w:ind w:left="2373" w:right="3060" w:firstLine="0"/>
        <w:jc w:val="both"/>
        <w:rPr>
          <w:sz w:val="26"/>
        </w:rPr>
      </w:pPr>
      <w:r>
        <w:rPr>
          <w:sz w:val="26"/>
        </w:rPr>
        <w:t>―And do not mischief on earth; after it has been set in order and invoked Him with </w:t>
      </w:r>
      <w:r>
        <w:rPr>
          <w:sz w:val="26"/>
        </w:rPr>
        <w:t>fear and hope, surely Allah‘s mercy is ever near unto the good doers‖.</w:t>
      </w:r>
    </w:p>
    <w:p>
      <w:pPr>
        <w:pStyle w:val="BodyText"/>
        <w:spacing w:before="240"/>
        <w:rPr>
          <w:sz w:val="26"/>
        </w:rPr>
      </w:pPr>
    </w:p>
    <w:p>
      <w:pPr>
        <w:spacing w:line="480" w:lineRule="auto" w:before="0"/>
        <w:ind w:left="932" w:right="1083" w:firstLine="720"/>
        <w:jc w:val="both"/>
        <w:rPr>
          <w:sz w:val="26"/>
        </w:rPr>
      </w:pPr>
      <w:r>
        <w:rPr>
          <w:sz w:val="26"/>
        </w:rPr>
        <w:t>As nature belongs to God, it has been given to men merely as a trust and men‘s</w:t>
      </w:r>
      <w:r>
        <w:rPr>
          <w:spacing w:val="-1"/>
          <w:sz w:val="26"/>
        </w:rPr>
        <w:t> </w:t>
      </w:r>
      <w:r>
        <w:rPr>
          <w:sz w:val="26"/>
        </w:rPr>
        <w:t>right</w:t>
      </w:r>
      <w:r>
        <w:rPr>
          <w:spacing w:val="-2"/>
          <w:sz w:val="26"/>
        </w:rPr>
        <w:t> </w:t>
      </w:r>
      <w:r>
        <w:rPr>
          <w:sz w:val="26"/>
        </w:rPr>
        <w:t>to</w:t>
      </w:r>
      <w:r>
        <w:rPr>
          <w:spacing w:val="-2"/>
          <w:sz w:val="26"/>
        </w:rPr>
        <w:t> </w:t>
      </w:r>
      <w:r>
        <w:rPr>
          <w:sz w:val="26"/>
        </w:rPr>
        <w:t>dominate</w:t>
      </w:r>
      <w:r>
        <w:rPr>
          <w:spacing w:val="-1"/>
          <w:sz w:val="26"/>
        </w:rPr>
        <w:t> </w:t>
      </w:r>
      <w:r>
        <w:rPr>
          <w:sz w:val="26"/>
        </w:rPr>
        <w:t>over</w:t>
      </w:r>
      <w:r>
        <w:rPr>
          <w:spacing w:val="-1"/>
          <w:sz w:val="26"/>
        </w:rPr>
        <w:t> </w:t>
      </w:r>
      <w:r>
        <w:rPr>
          <w:sz w:val="26"/>
        </w:rPr>
        <w:t>nature</w:t>
      </w:r>
      <w:r>
        <w:rPr>
          <w:spacing w:val="-1"/>
          <w:sz w:val="26"/>
        </w:rPr>
        <w:t> </w:t>
      </w:r>
      <w:r>
        <w:rPr>
          <w:sz w:val="26"/>
        </w:rPr>
        <w:t>comes</w:t>
      </w:r>
      <w:r>
        <w:rPr>
          <w:spacing w:val="-2"/>
          <w:sz w:val="26"/>
        </w:rPr>
        <w:t> </w:t>
      </w:r>
      <w:r>
        <w:rPr>
          <w:sz w:val="26"/>
        </w:rPr>
        <w:t>with</w:t>
      </w:r>
      <w:r>
        <w:rPr>
          <w:spacing w:val="-2"/>
          <w:sz w:val="26"/>
        </w:rPr>
        <w:t> </w:t>
      </w:r>
      <w:r>
        <w:rPr>
          <w:sz w:val="26"/>
        </w:rPr>
        <w:t>condition</w:t>
      </w:r>
      <w:r>
        <w:rPr>
          <w:spacing w:val="-2"/>
          <w:sz w:val="26"/>
        </w:rPr>
        <w:t> </w:t>
      </w:r>
      <w:r>
        <w:rPr>
          <w:sz w:val="26"/>
        </w:rPr>
        <w:t>to</w:t>
      </w:r>
      <w:r>
        <w:rPr>
          <w:spacing w:val="-2"/>
          <w:sz w:val="26"/>
        </w:rPr>
        <w:t> </w:t>
      </w:r>
      <w:r>
        <w:rPr>
          <w:sz w:val="26"/>
        </w:rPr>
        <w:t>protect</w:t>
      </w:r>
      <w:r>
        <w:rPr>
          <w:spacing w:val="-1"/>
          <w:sz w:val="26"/>
        </w:rPr>
        <w:t> </w:t>
      </w:r>
      <w:r>
        <w:rPr>
          <w:sz w:val="26"/>
        </w:rPr>
        <w:t>it</w:t>
      </w:r>
      <w:r>
        <w:rPr>
          <w:spacing w:val="-2"/>
          <w:sz w:val="26"/>
        </w:rPr>
        <w:t> </w:t>
      </w:r>
      <w:r>
        <w:rPr>
          <w:sz w:val="26"/>
        </w:rPr>
        <w:t>and use the resources sustainably. The discussion on customary and Islamic rules on conservation of biodiversity will be provided in chapter four, five and six</w:t>
      </w:r>
      <w:r>
        <w:rPr>
          <w:spacing w:val="40"/>
          <w:sz w:val="26"/>
        </w:rPr>
        <w:t> </w:t>
      </w:r>
      <w:r>
        <w:rPr>
          <w:sz w:val="26"/>
        </w:rPr>
        <w:t>of the research work.</w:t>
      </w:r>
    </w:p>
    <w:p>
      <w:pPr>
        <w:pStyle w:val="Heading2"/>
        <w:numPr>
          <w:ilvl w:val="1"/>
          <w:numId w:val="15"/>
        </w:numPr>
        <w:tabs>
          <w:tab w:pos="910" w:val="left" w:leader="none"/>
        </w:tabs>
        <w:spacing w:line="240" w:lineRule="auto" w:before="249" w:after="0"/>
        <w:ind w:left="910" w:right="0" w:hanging="518"/>
        <w:jc w:val="both"/>
      </w:pPr>
      <w:bookmarkStart w:name="_TOC_250030" w:id="24"/>
      <w:r>
        <w:rPr/>
        <w:t>Definition</w:t>
      </w:r>
      <w:r>
        <w:rPr>
          <w:spacing w:val="-6"/>
        </w:rPr>
        <w:t> </w:t>
      </w:r>
      <w:r>
        <w:rPr/>
        <w:t>and</w:t>
      </w:r>
      <w:r>
        <w:rPr>
          <w:spacing w:val="-6"/>
        </w:rPr>
        <w:t> </w:t>
      </w:r>
      <w:r>
        <w:rPr/>
        <w:t>Scope</w:t>
      </w:r>
      <w:r>
        <w:rPr>
          <w:spacing w:val="-6"/>
        </w:rPr>
        <w:t> </w:t>
      </w:r>
      <w:r>
        <w:rPr/>
        <w:t>of</w:t>
      </w:r>
      <w:r>
        <w:rPr>
          <w:spacing w:val="-6"/>
        </w:rPr>
        <w:t> </w:t>
      </w:r>
      <w:r>
        <w:rPr/>
        <w:t>the</w:t>
      </w:r>
      <w:r>
        <w:rPr>
          <w:spacing w:val="-3"/>
        </w:rPr>
        <w:t> </w:t>
      </w:r>
      <w:r>
        <w:rPr/>
        <w:t>Concept</w:t>
      </w:r>
      <w:r>
        <w:rPr>
          <w:spacing w:val="-6"/>
        </w:rPr>
        <w:t> </w:t>
      </w:r>
      <w:bookmarkEnd w:id="24"/>
      <w:r>
        <w:rPr>
          <w:spacing w:val="-2"/>
        </w:rPr>
        <w:t>Ecosystem</w:t>
      </w:r>
    </w:p>
    <w:p>
      <w:pPr>
        <w:pStyle w:val="BodyText"/>
        <w:spacing w:line="480" w:lineRule="auto" w:before="291"/>
        <w:ind w:left="932" w:right="1077" w:firstLine="1440"/>
        <w:jc w:val="both"/>
      </w:pPr>
      <w:r>
        <w:rPr/>
        <w:t>The word ecosystem is a relative term that apply to a whole community of organisms and its environment as one unit. The Convention on Biological Diversity (CBD), defines ecosystem as:</w:t>
      </w:r>
    </w:p>
    <w:p>
      <w:pPr>
        <w:pStyle w:val="BodyText"/>
        <w:spacing w:before="240"/>
        <w:ind w:left="2373" w:right="2971"/>
        <w:jc w:val="both"/>
      </w:pPr>
      <w:r>
        <w:rPr/>
        <w:t>―… a dynamic complex of plant, animal </w:t>
      </w:r>
      <w:r>
        <w:rPr/>
        <w:t>and microorganism communities and their nonliving environment interacting as a functional unit.</w:t>
      </w:r>
      <w:r>
        <w:rPr>
          <w:vertAlign w:val="superscript"/>
        </w:rPr>
        <w:t>155</w:t>
      </w:r>
    </w:p>
    <w:p>
      <w:pPr>
        <w:pStyle w:val="BodyText"/>
        <w:spacing w:before="240"/>
        <w:ind w:left="932"/>
        <w:jc w:val="both"/>
      </w:pPr>
      <w:r>
        <w:rPr/>
        <w:t>To</w:t>
      </w:r>
      <w:r>
        <w:rPr>
          <w:spacing w:val="-2"/>
        </w:rPr>
        <w:t> </w:t>
      </w:r>
      <w:r>
        <w:rPr/>
        <w:t>Alfred</w:t>
      </w:r>
      <w:r>
        <w:rPr>
          <w:spacing w:val="-1"/>
        </w:rPr>
        <w:t> </w:t>
      </w:r>
      <w:r>
        <w:rPr/>
        <w:t>George</w:t>
      </w:r>
      <w:r>
        <w:rPr>
          <w:spacing w:val="-1"/>
        </w:rPr>
        <w:t> </w:t>
      </w:r>
      <w:r>
        <w:rPr/>
        <w:t>T.,</w:t>
      </w:r>
      <w:r>
        <w:rPr>
          <w:spacing w:val="-1"/>
        </w:rPr>
        <w:t> </w:t>
      </w:r>
      <w:r>
        <w:rPr/>
        <w:t>Ecosystem</w:t>
      </w:r>
      <w:r>
        <w:rPr>
          <w:spacing w:val="-1"/>
        </w:rPr>
        <w:t> </w:t>
      </w:r>
      <w:r>
        <w:rPr>
          <w:spacing w:val="-5"/>
        </w:rPr>
        <w:t>is</w:t>
      </w:r>
    </w:p>
    <w:p>
      <w:pPr>
        <w:pStyle w:val="BodyText"/>
        <w:spacing w:before="241"/>
      </w:pPr>
    </w:p>
    <w:p>
      <w:pPr>
        <w:pStyle w:val="BodyText"/>
        <w:ind w:left="2373" w:right="2599"/>
      </w:pPr>
      <w:r>
        <w:rPr>
          <w:spacing w:val="-2"/>
        </w:rPr>
        <w:t>―a</w:t>
      </w:r>
      <w:r>
        <w:rPr>
          <w:spacing w:val="-12"/>
        </w:rPr>
        <w:t> </w:t>
      </w:r>
      <w:r>
        <w:rPr>
          <w:spacing w:val="-2"/>
        </w:rPr>
        <w:t>biotic</w:t>
      </w:r>
      <w:r>
        <w:rPr>
          <w:spacing w:val="-11"/>
        </w:rPr>
        <w:t> </w:t>
      </w:r>
      <w:r>
        <w:rPr>
          <w:spacing w:val="-2"/>
        </w:rPr>
        <w:t>assemblage</w:t>
      </w:r>
      <w:r>
        <w:rPr>
          <w:spacing w:val="-12"/>
        </w:rPr>
        <w:t> </w:t>
      </w:r>
      <w:r>
        <w:rPr>
          <w:spacing w:val="-2"/>
        </w:rPr>
        <w:t>…</w:t>
      </w:r>
      <w:r>
        <w:rPr>
          <w:spacing w:val="-11"/>
        </w:rPr>
        <w:t> </w:t>
      </w:r>
      <w:r>
        <w:rPr>
          <w:spacing w:val="-2"/>
        </w:rPr>
        <w:t>including</w:t>
      </w:r>
      <w:r>
        <w:rPr>
          <w:spacing w:val="-13"/>
        </w:rPr>
        <w:t> </w:t>
      </w:r>
      <w:r>
        <w:rPr>
          <w:spacing w:val="-2"/>
        </w:rPr>
        <w:t>its</w:t>
      </w:r>
      <w:r>
        <w:rPr>
          <w:spacing w:val="-11"/>
        </w:rPr>
        <w:t> </w:t>
      </w:r>
      <w:r>
        <w:rPr>
          <w:spacing w:val="-2"/>
        </w:rPr>
        <w:t>associated </w:t>
      </w:r>
      <w:r>
        <w:rPr/>
        <w:t>physical environment in a specific space.</w:t>
      </w:r>
      <w:r>
        <w:rPr>
          <w:vertAlign w:val="superscript"/>
        </w:rPr>
        <w:t>156</w:t>
      </w: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618048">
                <wp:simplePos x="0" y="0"/>
                <wp:positionH relativeFrom="page">
                  <wp:posOffset>1189024</wp:posOffset>
                </wp:positionH>
                <wp:positionV relativeFrom="paragraph">
                  <wp:posOffset>170072</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391572pt;width:144.020pt;height:.72003pt;mso-position-horizontal-relative:page;mso-position-vertical-relative:paragraph;z-index:-15698432;mso-wrap-distance-left:0;mso-wrap-distance-right:0" id="docshape59" filled="true" fillcolor="#000000" stroked="false">
                <v:fill type="solid"/>
                <w10:wrap type="topAndBottom"/>
              </v:rect>
            </w:pict>
          </mc:Fallback>
        </mc:AlternateContent>
      </w:r>
    </w:p>
    <w:p>
      <w:pPr>
        <w:spacing w:before="96"/>
        <w:ind w:left="212" w:right="1409" w:firstLine="0"/>
        <w:jc w:val="left"/>
        <w:rPr>
          <w:sz w:val="20"/>
        </w:rPr>
      </w:pPr>
      <w:r>
        <w:rPr>
          <w:sz w:val="20"/>
          <w:vertAlign w:val="superscript"/>
        </w:rPr>
        <w:t>154</w:t>
      </w:r>
      <w:r>
        <w:rPr>
          <w:spacing w:val="40"/>
          <w:sz w:val="20"/>
          <w:vertAlign w:val="baseline"/>
        </w:rPr>
        <w:t> </w:t>
      </w:r>
      <w:r>
        <w:rPr>
          <w:sz w:val="20"/>
          <w:vertAlign w:val="baseline"/>
        </w:rPr>
        <w:t>Interpretation</w:t>
      </w:r>
      <w:r>
        <w:rPr>
          <w:spacing w:val="-3"/>
          <w:sz w:val="20"/>
          <w:vertAlign w:val="baseline"/>
        </w:rPr>
        <w:t> </w:t>
      </w:r>
      <w:r>
        <w:rPr>
          <w:sz w:val="20"/>
          <w:vertAlign w:val="baseline"/>
        </w:rPr>
        <w:t>of</w:t>
      </w:r>
      <w:r>
        <w:rPr>
          <w:spacing w:val="-4"/>
          <w:sz w:val="20"/>
          <w:vertAlign w:val="baseline"/>
        </w:rPr>
        <w:t> </w:t>
      </w:r>
      <w:r>
        <w:rPr>
          <w:sz w:val="20"/>
          <w:vertAlign w:val="baseline"/>
        </w:rPr>
        <w:t>the meanings</w:t>
      </w:r>
      <w:r>
        <w:rPr>
          <w:spacing w:val="-3"/>
          <w:sz w:val="20"/>
          <w:vertAlign w:val="baseline"/>
        </w:rPr>
        <w:t> </w:t>
      </w:r>
      <w:r>
        <w:rPr>
          <w:sz w:val="20"/>
          <w:vertAlign w:val="baseline"/>
        </w:rPr>
        <w:t>of</w:t>
      </w:r>
      <w:r>
        <w:rPr>
          <w:spacing w:val="-4"/>
          <w:sz w:val="20"/>
          <w:vertAlign w:val="baseline"/>
        </w:rPr>
        <w:t> </w:t>
      </w:r>
      <w:r>
        <w:rPr>
          <w:sz w:val="20"/>
          <w:vertAlign w:val="baseline"/>
        </w:rPr>
        <w:t>Noble</w:t>
      </w:r>
      <w:r>
        <w:rPr>
          <w:spacing w:val="40"/>
          <w:sz w:val="20"/>
          <w:vertAlign w:val="baseline"/>
        </w:rPr>
        <w:t> </w:t>
      </w:r>
      <w:r>
        <w:rPr>
          <w:sz w:val="20"/>
          <w:vertAlign w:val="baseline"/>
        </w:rPr>
        <w:t>Qur‘an-:Al-Araf.</w:t>
      </w:r>
      <w:r>
        <w:rPr>
          <w:spacing w:val="-2"/>
          <w:sz w:val="20"/>
          <w:vertAlign w:val="baseline"/>
        </w:rPr>
        <w:t> </w:t>
      </w:r>
      <w:r>
        <w:rPr>
          <w:sz w:val="20"/>
          <w:vertAlign w:val="baseline"/>
        </w:rPr>
        <w:t>7</w:t>
      </w:r>
      <w:r>
        <w:rPr>
          <w:spacing w:val="40"/>
          <w:sz w:val="20"/>
          <w:vertAlign w:val="baseline"/>
        </w:rPr>
        <w:t> </w:t>
      </w:r>
      <w:r>
        <w:rPr>
          <w:sz w:val="20"/>
          <w:vertAlign w:val="baseline"/>
        </w:rPr>
        <w:t>V</w:t>
      </w:r>
      <w:r>
        <w:rPr>
          <w:spacing w:val="-2"/>
          <w:sz w:val="20"/>
          <w:vertAlign w:val="baseline"/>
        </w:rPr>
        <w:t> </w:t>
      </w:r>
      <w:r>
        <w:rPr>
          <w:sz w:val="20"/>
          <w:vertAlign w:val="baseline"/>
        </w:rPr>
        <w:t>56</w:t>
      </w:r>
      <w:r>
        <w:rPr>
          <w:spacing w:val="40"/>
          <w:sz w:val="20"/>
          <w:vertAlign w:val="baseline"/>
        </w:rPr>
        <w:t> </w:t>
      </w:r>
      <w:r>
        <w:rPr>
          <w:sz w:val="20"/>
          <w:vertAlign w:val="baseline"/>
        </w:rPr>
        <w:t>(</w:t>
      </w:r>
      <w:r>
        <w:rPr>
          <w:spacing w:val="-2"/>
          <w:sz w:val="20"/>
          <w:vertAlign w:val="baseline"/>
        </w:rPr>
        <w:t> </w:t>
      </w:r>
      <w:r>
        <w:rPr>
          <w:sz w:val="20"/>
          <w:vertAlign w:val="baseline"/>
        </w:rPr>
        <w:t>M.T.</w:t>
      </w:r>
      <w:r>
        <w:rPr>
          <w:spacing w:val="-2"/>
          <w:sz w:val="20"/>
          <w:vertAlign w:val="baseline"/>
        </w:rPr>
        <w:t> </w:t>
      </w:r>
      <w:r>
        <w:rPr>
          <w:sz w:val="20"/>
          <w:vertAlign w:val="baseline"/>
        </w:rPr>
        <w:t>AL-Hilali</w:t>
      </w:r>
      <w:r>
        <w:rPr>
          <w:spacing w:val="-3"/>
          <w:sz w:val="20"/>
          <w:vertAlign w:val="baseline"/>
        </w:rPr>
        <w:t> </w:t>
      </w:r>
      <w:r>
        <w:rPr>
          <w:sz w:val="20"/>
          <w:vertAlign w:val="baseline"/>
        </w:rPr>
        <w:t>and</w:t>
      </w:r>
      <w:r>
        <w:rPr>
          <w:spacing w:val="-1"/>
          <w:sz w:val="20"/>
          <w:vertAlign w:val="baseline"/>
        </w:rPr>
        <w:t> </w:t>
      </w:r>
      <w:r>
        <w:rPr>
          <w:sz w:val="20"/>
          <w:vertAlign w:val="baseline"/>
        </w:rPr>
        <w:t>M.M</w:t>
      </w:r>
      <w:r>
        <w:rPr>
          <w:spacing w:val="-2"/>
          <w:sz w:val="20"/>
          <w:vertAlign w:val="baseline"/>
        </w:rPr>
        <w:t> </w:t>
      </w:r>
      <w:r>
        <w:rPr>
          <w:sz w:val="20"/>
          <w:vertAlign w:val="baseline"/>
        </w:rPr>
        <w:t>K</w:t>
      </w:r>
      <w:r>
        <w:rPr>
          <w:spacing w:val="-2"/>
          <w:sz w:val="20"/>
          <w:vertAlign w:val="baseline"/>
        </w:rPr>
        <w:t> </w:t>
      </w:r>
      <w:r>
        <w:rPr>
          <w:sz w:val="20"/>
          <w:vertAlign w:val="baseline"/>
        </w:rPr>
        <w:t>han Trans) Darussalam Publishers.</w:t>
      </w:r>
    </w:p>
    <w:p>
      <w:pPr>
        <w:spacing w:before="1"/>
        <w:ind w:left="212" w:right="0" w:firstLine="0"/>
        <w:jc w:val="left"/>
        <w:rPr>
          <w:sz w:val="20"/>
        </w:rPr>
      </w:pPr>
      <w:r>
        <w:rPr>
          <w:sz w:val="20"/>
          <w:vertAlign w:val="superscript"/>
        </w:rPr>
        <w:t>155</w:t>
      </w:r>
      <w:r>
        <w:rPr>
          <w:spacing w:val="74"/>
          <w:w w:val="150"/>
          <w:sz w:val="20"/>
          <w:vertAlign w:val="baseline"/>
        </w:rPr>
        <w:t> </w:t>
      </w:r>
      <w:r>
        <w:rPr>
          <w:spacing w:val="-2"/>
          <w:sz w:val="20"/>
          <w:vertAlign w:val="baseline"/>
        </w:rPr>
        <w:t>Op.cit</w:t>
      </w:r>
    </w:p>
    <w:p>
      <w:pPr>
        <w:spacing w:after="0"/>
        <w:jc w:val="left"/>
        <w:rPr>
          <w:sz w:val="20"/>
        </w:rPr>
        <w:sectPr>
          <w:pgSz w:w="12240" w:h="15840"/>
          <w:pgMar w:header="0" w:footer="1519" w:top="1360" w:bottom="1720" w:left="1660" w:right="360"/>
        </w:sectPr>
      </w:pPr>
    </w:p>
    <w:p>
      <w:pPr>
        <w:pStyle w:val="BodyText"/>
        <w:spacing w:line="480" w:lineRule="auto" w:before="72"/>
        <w:ind w:left="932" w:right="1079" w:firstLine="720"/>
        <w:jc w:val="both"/>
      </w:pPr>
      <w:r>
        <w:rPr/>
        <w:t>Ecosystem diversity is the combination of communities of living things with the physical environment in which they live and it is constantly changing and cycle and recycles.</w:t>
      </w:r>
      <w:r>
        <w:rPr>
          <w:spacing w:val="40"/>
        </w:rPr>
        <w:t> </w:t>
      </w:r>
      <w:r>
        <w:rPr/>
        <w:t>For example, forest acts as filers for air, absorbing carbon dioxide and releasing oxygen, seas are the greatest stabilizers of climates, with current moderating temperatures on land masses they pass, mangroves and sea grasses beds are the nurseries for marine creatures, while the sun is constant source of earth energy.</w:t>
      </w:r>
      <w:r>
        <w:rPr>
          <w:spacing w:val="40"/>
        </w:rPr>
        <w:t> </w:t>
      </w:r>
      <w:r>
        <w:rPr/>
        <w:t>So while each ecosystem generates its own relationship, each ecosystem is connected to each other and the diversity that exist amongst the earth ecosystem maintaining the ecological diversity is important for health of planet.</w:t>
      </w:r>
      <w:r>
        <w:rPr>
          <w:vertAlign w:val="superscript"/>
        </w:rPr>
        <w:t>157</w:t>
      </w:r>
    </w:p>
    <w:p>
      <w:pPr>
        <w:pStyle w:val="Heading3"/>
        <w:spacing w:line="480" w:lineRule="auto" w:before="242"/>
        <w:ind w:right="1074" w:firstLine="0"/>
      </w:pPr>
      <w:r>
        <w:rPr/>
        <w:t>There is no unique definition or classification of ecosystem at the global level, because it is difficult to make a quantitative assessment of diversity of ecosystem, habitat or community level</w:t>
      </w:r>
      <w:r>
        <w:rPr>
          <w:vertAlign w:val="superscript"/>
        </w:rPr>
        <w:t>158</w:t>
      </w:r>
      <w:r>
        <w:rPr>
          <w:vertAlign w:val="baseline"/>
        </w:rPr>
        <w:t>.</w:t>
      </w:r>
      <w:r>
        <w:rPr>
          <w:spacing w:val="40"/>
          <w:vertAlign w:val="baseline"/>
        </w:rPr>
        <w:t> </w:t>
      </w:r>
      <w:r>
        <w:rPr>
          <w:vertAlign w:val="baseline"/>
        </w:rPr>
        <w:t>Ecosystem are self regularity communities of plants and animals interacting with each other and with their non-living environment - forest, wetlands, mountains, lakes, rivers, deserts</w:t>
      </w:r>
      <w:r>
        <w:rPr>
          <w:spacing w:val="80"/>
          <w:vertAlign w:val="baseline"/>
        </w:rPr>
        <w:t> </w:t>
      </w:r>
      <w:r>
        <w:rPr>
          <w:vertAlign w:val="baseline"/>
        </w:rPr>
        <w:t>etc.</w:t>
      </w:r>
      <w:r>
        <w:rPr>
          <w:spacing w:val="40"/>
          <w:vertAlign w:val="baseline"/>
        </w:rPr>
        <w:t> </w:t>
      </w:r>
      <w:r>
        <w:rPr>
          <w:vertAlign w:val="baseline"/>
        </w:rPr>
        <w:t>Ecosystem is vulnerable to interferences as pressure on one component can upset the whole balance.</w:t>
      </w:r>
      <w:r>
        <w:rPr>
          <w:spacing w:val="40"/>
          <w:vertAlign w:val="baseline"/>
        </w:rPr>
        <w:t> </w:t>
      </w:r>
      <w:r>
        <w:rPr>
          <w:vertAlign w:val="baseline"/>
        </w:rPr>
        <w:t>They are also vulnerable to pollution.</w:t>
      </w:r>
      <w:r>
        <w:rPr>
          <w:spacing w:val="40"/>
          <w:vertAlign w:val="baseline"/>
        </w:rPr>
        <w:t> </w:t>
      </w:r>
      <w:r>
        <w:rPr>
          <w:vertAlign w:val="baseline"/>
        </w:rPr>
        <w:t>Many ecosystem have already been lost, and mismanage, others are at risks.</w:t>
      </w:r>
    </w:p>
    <w:p>
      <w:pPr>
        <w:spacing w:line="480" w:lineRule="auto" w:before="240"/>
        <w:ind w:left="932" w:right="1079" w:firstLine="720"/>
        <w:jc w:val="both"/>
        <w:rPr>
          <w:sz w:val="26"/>
        </w:rPr>
      </w:pPr>
      <w:r>
        <w:rPr/>
        <mc:AlternateContent>
          <mc:Choice Requires="wps">
            <w:drawing>
              <wp:anchor distT="0" distB="0" distL="0" distR="0" allowOverlap="1" layoutInCell="1" locked="0" behindDoc="0" simplePos="0" relativeHeight="15759360">
                <wp:simplePos x="0" y="0"/>
                <wp:positionH relativeFrom="page">
                  <wp:posOffset>1189024</wp:posOffset>
                </wp:positionH>
                <wp:positionV relativeFrom="paragraph">
                  <wp:posOffset>860062</wp:posOffset>
                </wp:positionV>
                <wp:extent cx="5670550" cy="9525"/>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5670550" cy="9525"/>
                        </a:xfrm>
                        <a:custGeom>
                          <a:avLst/>
                          <a:gdLst/>
                          <a:ahLst/>
                          <a:cxnLst/>
                          <a:rect l="l" t="t" r="r" b="b"/>
                          <a:pathLst>
                            <a:path w="5670550" h="9525">
                              <a:moveTo>
                                <a:pt x="5670169" y="0"/>
                              </a:moveTo>
                              <a:lnTo>
                                <a:pt x="0" y="0"/>
                              </a:lnTo>
                              <a:lnTo>
                                <a:pt x="0" y="9143"/>
                              </a:lnTo>
                              <a:lnTo>
                                <a:pt x="5670169" y="9143"/>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7.721436pt;width:446.47pt;height:.71997pt;mso-position-horizontal-relative:page;mso-position-vertical-relative:paragraph;z-index:15759360" id="docshape60" filled="true" fillcolor="#000000" stroked="false">
                <v:fill type="solid"/>
                <w10:wrap type="none"/>
              </v:rect>
            </w:pict>
          </mc:Fallback>
        </mc:AlternateContent>
      </w:r>
      <w:r>
        <w:rPr>
          <w:sz w:val="26"/>
        </w:rPr>
        <w:t>There are two types of ecosystem they</w:t>
      </w:r>
      <w:r>
        <w:rPr>
          <w:spacing w:val="-2"/>
          <w:sz w:val="26"/>
        </w:rPr>
        <w:t> </w:t>
      </w:r>
      <w:r>
        <w:rPr>
          <w:sz w:val="26"/>
        </w:rPr>
        <w:t>are the terrestrial ecosystem and aquatic</w:t>
      </w:r>
      <w:r>
        <w:rPr>
          <w:spacing w:val="12"/>
          <w:sz w:val="26"/>
        </w:rPr>
        <w:t> </w:t>
      </w:r>
      <w:r>
        <w:rPr>
          <w:sz w:val="26"/>
        </w:rPr>
        <w:t>ecosystem.</w:t>
      </w:r>
      <w:r>
        <w:rPr>
          <w:spacing w:val="57"/>
          <w:w w:val="150"/>
          <w:sz w:val="26"/>
        </w:rPr>
        <w:t> </w:t>
      </w:r>
      <w:r>
        <w:rPr>
          <w:sz w:val="26"/>
        </w:rPr>
        <w:t>Terrestrial</w:t>
      </w:r>
      <w:r>
        <w:rPr>
          <w:spacing w:val="12"/>
          <w:sz w:val="26"/>
        </w:rPr>
        <w:t> </w:t>
      </w:r>
      <w:r>
        <w:rPr>
          <w:sz w:val="26"/>
        </w:rPr>
        <w:t>ecosystem</w:t>
      </w:r>
      <w:r>
        <w:rPr>
          <w:spacing w:val="10"/>
          <w:sz w:val="26"/>
        </w:rPr>
        <w:t> </w:t>
      </w:r>
      <w:r>
        <w:rPr>
          <w:sz w:val="26"/>
        </w:rPr>
        <w:t>is</w:t>
      </w:r>
      <w:r>
        <w:rPr>
          <w:spacing w:val="15"/>
          <w:sz w:val="26"/>
        </w:rPr>
        <w:t> </w:t>
      </w:r>
      <w:r>
        <w:rPr>
          <w:sz w:val="26"/>
        </w:rPr>
        <w:t>major</w:t>
      </w:r>
      <w:r>
        <w:rPr>
          <w:spacing w:val="12"/>
          <w:sz w:val="26"/>
        </w:rPr>
        <w:t> </w:t>
      </w:r>
      <w:r>
        <w:rPr>
          <w:sz w:val="26"/>
        </w:rPr>
        <w:t>land</w:t>
      </w:r>
      <w:r>
        <w:rPr>
          <w:spacing w:val="12"/>
          <w:sz w:val="26"/>
        </w:rPr>
        <w:t> </w:t>
      </w:r>
      <w:r>
        <w:rPr>
          <w:sz w:val="26"/>
        </w:rPr>
        <w:t>ecosystem.</w:t>
      </w:r>
      <w:r>
        <w:rPr>
          <w:spacing w:val="59"/>
          <w:w w:val="150"/>
          <w:sz w:val="26"/>
        </w:rPr>
        <w:t> </w:t>
      </w:r>
      <w:r>
        <w:rPr>
          <w:sz w:val="26"/>
        </w:rPr>
        <w:t>They</w:t>
      </w:r>
      <w:r>
        <w:rPr>
          <w:spacing w:val="9"/>
          <w:sz w:val="26"/>
        </w:rPr>
        <w:t> </w:t>
      </w:r>
      <w:r>
        <w:rPr>
          <w:spacing w:val="-5"/>
          <w:sz w:val="26"/>
        </w:rPr>
        <w:t>are</w:t>
      </w:r>
    </w:p>
    <w:p>
      <w:pPr>
        <w:spacing w:before="29"/>
        <w:ind w:left="212" w:right="1222" w:firstLine="0"/>
        <w:jc w:val="left"/>
        <w:rPr>
          <w:sz w:val="20"/>
        </w:rPr>
      </w:pPr>
      <w:r>
        <w:rPr>
          <w:sz w:val="20"/>
          <w:vertAlign w:val="superscript"/>
        </w:rPr>
        <w:t>156</w:t>
      </w:r>
      <w:r>
        <w:rPr>
          <w:spacing w:val="80"/>
          <w:sz w:val="20"/>
          <w:vertAlign w:val="baseline"/>
        </w:rPr>
        <w:t> </w:t>
      </w:r>
      <w:r>
        <w:rPr>
          <w:sz w:val="20"/>
          <w:vertAlign w:val="baseline"/>
        </w:rPr>
        <w:t>Tansley,</w:t>
      </w:r>
      <w:r>
        <w:rPr>
          <w:spacing w:val="-1"/>
          <w:sz w:val="20"/>
          <w:vertAlign w:val="baseline"/>
        </w:rPr>
        <w:t> </w:t>
      </w:r>
      <w:r>
        <w:rPr>
          <w:sz w:val="20"/>
          <w:vertAlign w:val="baseline"/>
        </w:rPr>
        <w:t>A.G.</w:t>
      </w:r>
      <w:r>
        <w:rPr>
          <w:spacing w:val="-3"/>
          <w:sz w:val="20"/>
          <w:vertAlign w:val="baseline"/>
        </w:rPr>
        <w:t> </w:t>
      </w:r>
      <w:r>
        <w:rPr>
          <w:sz w:val="20"/>
          <w:vertAlign w:val="baseline"/>
        </w:rPr>
        <w:t>(1935)</w:t>
      </w:r>
      <w:r>
        <w:rPr>
          <w:spacing w:val="40"/>
          <w:sz w:val="20"/>
          <w:vertAlign w:val="baseline"/>
        </w:rPr>
        <w:t> </w:t>
      </w:r>
      <w:r>
        <w:rPr>
          <w:i/>
          <w:sz w:val="20"/>
          <w:vertAlign w:val="baseline"/>
        </w:rPr>
        <w:t>Use</w:t>
      </w:r>
      <w:r>
        <w:rPr>
          <w:i/>
          <w:spacing w:val="-4"/>
          <w:sz w:val="20"/>
          <w:vertAlign w:val="baseline"/>
        </w:rPr>
        <w:t> </w:t>
      </w:r>
      <w:r>
        <w:rPr>
          <w:i/>
          <w:sz w:val="20"/>
          <w:vertAlign w:val="baseline"/>
        </w:rPr>
        <w:t>and</w:t>
      </w:r>
      <w:r>
        <w:rPr>
          <w:i/>
          <w:spacing w:val="-2"/>
          <w:sz w:val="20"/>
          <w:vertAlign w:val="baseline"/>
        </w:rPr>
        <w:t> </w:t>
      </w:r>
      <w:r>
        <w:rPr>
          <w:i/>
          <w:sz w:val="20"/>
          <w:vertAlign w:val="baseline"/>
        </w:rPr>
        <w:t>Abuse</w:t>
      </w:r>
      <w:r>
        <w:rPr>
          <w:i/>
          <w:spacing w:val="-3"/>
          <w:sz w:val="20"/>
          <w:vertAlign w:val="baseline"/>
        </w:rPr>
        <w:t> </w:t>
      </w:r>
      <w:r>
        <w:rPr>
          <w:i/>
          <w:sz w:val="20"/>
          <w:vertAlign w:val="baseline"/>
        </w:rPr>
        <w:t>of</w:t>
      </w:r>
      <w:r>
        <w:rPr>
          <w:i/>
          <w:spacing w:val="-4"/>
          <w:sz w:val="20"/>
          <w:vertAlign w:val="baseline"/>
        </w:rPr>
        <w:t> </w:t>
      </w:r>
      <w:r>
        <w:rPr>
          <w:i/>
          <w:sz w:val="20"/>
          <w:vertAlign w:val="baseline"/>
        </w:rPr>
        <w:t>Vegetational</w:t>
      </w:r>
      <w:r>
        <w:rPr>
          <w:i/>
          <w:spacing w:val="-4"/>
          <w:sz w:val="20"/>
          <w:vertAlign w:val="baseline"/>
        </w:rPr>
        <w:t> </w:t>
      </w:r>
      <w:r>
        <w:rPr>
          <w:i/>
          <w:sz w:val="20"/>
          <w:vertAlign w:val="baseline"/>
        </w:rPr>
        <w:t>Concepts</w:t>
      </w:r>
      <w:r>
        <w:rPr>
          <w:i/>
          <w:spacing w:val="-4"/>
          <w:sz w:val="20"/>
          <w:vertAlign w:val="baseline"/>
        </w:rPr>
        <w:t> </w:t>
      </w:r>
      <w:r>
        <w:rPr>
          <w:i/>
          <w:sz w:val="20"/>
          <w:vertAlign w:val="baseline"/>
        </w:rPr>
        <w:t>and</w:t>
      </w:r>
      <w:r>
        <w:rPr>
          <w:i/>
          <w:spacing w:val="-2"/>
          <w:sz w:val="20"/>
          <w:vertAlign w:val="baseline"/>
        </w:rPr>
        <w:t> </w:t>
      </w:r>
      <w:r>
        <w:rPr>
          <w:i/>
          <w:sz w:val="20"/>
          <w:vertAlign w:val="baseline"/>
        </w:rPr>
        <w:t>Terms</w:t>
      </w:r>
      <w:r>
        <w:rPr>
          <w:i/>
          <w:spacing w:val="-4"/>
          <w:sz w:val="20"/>
          <w:vertAlign w:val="baseline"/>
        </w:rPr>
        <w:t> </w:t>
      </w:r>
      <w:r>
        <w:rPr>
          <w:i/>
          <w:sz w:val="20"/>
          <w:vertAlign w:val="baseline"/>
        </w:rPr>
        <w:t>in</w:t>
      </w:r>
      <w:r>
        <w:rPr>
          <w:i/>
          <w:spacing w:val="-2"/>
          <w:sz w:val="20"/>
          <w:vertAlign w:val="baseline"/>
        </w:rPr>
        <w:t> </w:t>
      </w:r>
      <w:r>
        <w:rPr>
          <w:i/>
          <w:sz w:val="20"/>
          <w:vertAlign w:val="baseline"/>
        </w:rPr>
        <w:t>Ecology </w:t>
      </w:r>
      <w:r>
        <w:rPr>
          <w:sz w:val="20"/>
          <w:vertAlign w:val="baseline"/>
        </w:rPr>
        <w:t>vol.</w:t>
      </w:r>
      <w:r>
        <w:rPr>
          <w:spacing w:val="-3"/>
          <w:sz w:val="20"/>
          <w:vertAlign w:val="baseline"/>
        </w:rPr>
        <w:t> </w:t>
      </w:r>
      <w:r>
        <w:rPr>
          <w:sz w:val="20"/>
          <w:vertAlign w:val="baseline"/>
        </w:rPr>
        <w:t>16</w:t>
      </w:r>
      <w:r>
        <w:rPr>
          <w:spacing w:val="-2"/>
          <w:sz w:val="20"/>
          <w:vertAlign w:val="baseline"/>
        </w:rPr>
        <w:t> </w:t>
      </w:r>
      <w:r>
        <w:rPr>
          <w:sz w:val="20"/>
          <w:vertAlign w:val="baseline"/>
        </w:rPr>
        <w:t>No.</w:t>
      </w:r>
      <w:r>
        <w:rPr>
          <w:spacing w:val="-3"/>
          <w:sz w:val="20"/>
          <w:vertAlign w:val="baseline"/>
        </w:rPr>
        <w:t> </w:t>
      </w:r>
      <w:r>
        <w:rPr>
          <w:sz w:val="20"/>
          <w:vertAlign w:val="baseline"/>
        </w:rPr>
        <w:t>3</w:t>
      </w:r>
      <w:r>
        <w:rPr>
          <w:spacing w:val="-4"/>
          <w:sz w:val="20"/>
          <w:vertAlign w:val="baseline"/>
        </w:rPr>
        <w:t> </w:t>
      </w:r>
      <w:r>
        <w:rPr>
          <w:sz w:val="20"/>
          <w:vertAlign w:val="baseline"/>
        </w:rPr>
        <w:t>9</w:t>
      </w:r>
      <w:r>
        <w:rPr>
          <w:spacing w:val="-2"/>
          <w:sz w:val="20"/>
          <w:vertAlign w:val="baseline"/>
        </w:rPr>
        <w:t> </w:t>
      </w:r>
      <w:r>
        <w:rPr>
          <w:sz w:val="20"/>
          <w:vertAlign w:val="baseline"/>
        </w:rPr>
        <w:t>pp. </w:t>
      </w:r>
      <w:r>
        <w:rPr>
          <w:spacing w:val="-2"/>
          <w:sz w:val="20"/>
          <w:vertAlign w:val="baseline"/>
        </w:rPr>
        <w:t>284-301.</w:t>
      </w:r>
    </w:p>
    <w:p>
      <w:pPr>
        <w:spacing w:line="228" w:lineRule="exact" w:before="0"/>
        <w:ind w:left="212" w:right="0" w:firstLine="0"/>
        <w:jc w:val="left"/>
        <w:rPr>
          <w:sz w:val="20"/>
        </w:rPr>
      </w:pPr>
      <w:r>
        <w:rPr>
          <w:sz w:val="20"/>
          <w:vertAlign w:val="superscript"/>
        </w:rPr>
        <w:t>157</w:t>
      </w:r>
      <w:r>
        <w:rPr>
          <w:spacing w:val="67"/>
          <w:w w:val="150"/>
          <w:sz w:val="20"/>
          <w:vertAlign w:val="baseline"/>
        </w:rPr>
        <w:t> </w:t>
      </w:r>
      <w:r>
        <w:rPr>
          <w:sz w:val="20"/>
          <w:vertAlign w:val="baseline"/>
        </w:rPr>
        <w:t>Preamble</w:t>
      </w:r>
      <w:r>
        <w:rPr>
          <w:spacing w:val="-3"/>
          <w:sz w:val="20"/>
          <w:vertAlign w:val="baseline"/>
        </w:rPr>
        <w:t> </w:t>
      </w:r>
      <w:r>
        <w:rPr>
          <w:spacing w:val="-4"/>
          <w:sz w:val="20"/>
          <w:vertAlign w:val="baseline"/>
        </w:rPr>
        <w:t>CBD.</w:t>
      </w:r>
    </w:p>
    <w:p>
      <w:pPr>
        <w:spacing w:before="1"/>
        <w:ind w:left="212" w:right="1078" w:firstLine="0"/>
        <w:jc w:val="left"/>
        <w:rPr>
          <w:sz w:val="20"/>
        </w:rPr>
      </w:pPr>
      <w:r>
        <w:rPr>
          <w:sz w:val="20"/>
          <w:vertAlign w:val="superscript"/>
        </w:rPr>
        <w:t>158</w:t>
      </w:r>
      <w:r>
        <w:rPr>
          <w:spacing w:val="80"/>
          <w:sz w:val="20"/>
          <w:vertAlign w:val="baseline"/>
        </w:rPr>
        <w:t> </w:t>
      </w:r>
      <w:r>
        <w:rPr>
          <w:sz w:val="20"/>
          <w:vertAlign w:val="baseline"/>
        </w:rPr>
        <w:t>Habu</w:t>
      </w:r>
      <w:r>
        <w:rPr>
          <w:spacing w:val="-4"/>
          <w:sz w:val="20"/>
          <w:vertAlign w:val="baseline"/>
        </w:rPr>
        <w:t> </w:t>
      </w:r>
      <w:r>
        <w:rPr>
          <w:sz w:val="20"/>
          <w:vertAlign w:val="baseline"/>
        </w:rPr>
        <w:t>Audu</w:t>
      </w:r>
      <w:r>
        <w:rPr>
          <w:spacing w:val="-4"/>
          <w:sz w:val="20"/>
          <w:vertAlign w:val="baseline"/>
        </w:rPr>
        <w:t> </w:t>
      </w:r>
      <w:r>
        <w:rPr>
          <w:sz w:val="20"/>
          <w:vertAlign w:val="baseline"/>
        </w:rPr>
        <w:t>(2016)</w:t>
      </w:r>
      <w:r>
        <w:rPr>
          <w:spacing w:val="-3"/>
          <w:sz w:val="20"/>
          <w:vertAlign w:val="baseline"/>
        </w:rPr>
        <w:t> </w:t>
      </w:r>
      <w:r>
        <w:rPr>
          <w:sz w:val="20"/>
          <w:vertAlign w:val="baseline"/>
        </w:rPr>
        <w:t>Ecosystem</w:t>
      </w:r>
      <w:r>
        <w:rPr>
          <w:spacing w:val="-2"/>
          <w:sz w:val="20"/>
          <w:vertAlign w:val="baseline"/>
        </w:rPr>
        <w:t> </w:t>
      </w:r>
      <w:r>
        <w:rPr>
          <w:sz w:val="20"/>
          <w:vertAlign w:val="baseline"/>
        </w:rPr>
        <w:t>management.</w:t>
      </w:r>
      <w:r>
        <w:rPr>
          <w:spacing w:val="40"/>
          <w:sz w:val="20"/>
          <w:vertAlign w:val="baseline"/>
        </w:rPr>
        <w:t> </w:t>
      </w:r>
      <w:r>
        <w:rPr>
          <w:i/>
          <w:sz w:val="20"/>
          <w:vertAlign w:val="baseline"/>
        </w:rPr>
        <w:t>International</w:t>
      </w:r>
      <w:r>
        <w:rPr>
          <w:i/>
          <w:spacing w:val="-4"/>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Innovation</w:t>
      </w:r>
      <w:r>
        <w:rPr>
          <w:i/>
          <w:spacing w:val="-4"/>
          <w:sz w:val="20"/>
          <w:vertAlign w:val="baseline"/>
        </w:rPr>
        <w:t> </w:t>
      </w:r>
      <w:r>
        <w:rPr>
          <w:i/>
          <w:sz w:val="20"/>
          <w:vertAlign w:val="baseline"/>
        </w:rPr>
        <w:t>and</w:t>
      </w:r>
      <w:r>
        <w:rPr>
          <w:i/>
          <w:spacing w:val="-4"/>
          <w:sz w:val="20"/>
          <w:vertAlign w:val="baseline"/>
        </w:rPr>
        <w:t> </w:t>
      </w:r>
      <w:r>
        <w:rPr>
          <w:i/>
          <w:sz w:val="20"/>
          <w:vertAlign w:val="baseline"/>
        </w:rPr>
        <w:t>Applied</w:t>
      </w:r>
      <w:r>
        <w:rPr>
          <w:i/>
          <w:spacing w:val="-2"/>
          <w:sz w:val="20"/>
          <w:vertAlign w:val="baseline"/>
        </w:rPr>
        <w:t> </w:t>
      </w:r>
      <w:r>
        <w:rPr>
          <w:i/>
          <w:sz w:val="20"/>
          <w:vertAlign w:val="baseline"/>
        </w:rPr>
        <w:t>Studies </w:t>
      </w:r>
      <w:r>
        <w:rPr>
          <w:sz w:val="20"/>
          <w:vertAlign w:val="baseline"/>
        </w:rPr>
        <w:t>Vol. 18 No. 1, pp. 331 – 340.</w:t>
      </w:r>
    </w:p>
    <w:p>
      <w:pPr>
        <w:spacing w:after="0"/>
        <w:jc w:val="left"/>
        <w:rPr>
          <w:sz w:val="20"/>
        </w:rPr>
        <w:sectPr>
          <w:pgSz w:w="12240" w:h="15840"/>
          <w:pgMar w:header="0" w:footer="1519" w:top="1360" w:bottom="1720" w:left="1660" w:right="360"/>
        </w:sectPr>
      </w:pPr>
    </w:p>
    <w:p>
      <w:pPr>
        <w:pStyle w:val="Heading3"/>
        <w:spacing w:line="480" w:lineRule="auto" w:before="73"/>
        <w:ind w:right="1080" w:firstLine="0"/>
      </w:pPr>
      <w:r>
        <w:rPr/>
        <w:t>described by their types of vegetation for example forest, grassland or desert. These types of vegetation are sectored by climatic condition such as temperature and rainfall.</w:t>
      </w:r>
      <w:r>
        <w:rPr>
          <w:spacing w:val="40"/>
        </w:rPr>
        <w:t> </w:t>
      </w:r>
      <w:r>
        <w:rPr/>
        <w:t>While aquatic ecosystem are mainly water ecosystem.</w:t>
      </w:r>
      <w:r>
        <w:rPr>
          <w:spacing w:val="40"/>
        </w:rPr>
        <w:t> </w:t>
      </w:r>
      <w:r>
        <w:rPr/>
        <w:t>Aquatic ecosystem can be further classified to include oceans, lakes, rivers, estuaries.</w:t>
      </w:r>
      <w:r>
        <w:rPr>
          <w:spacing w:val="80"/>
        </w:rPr>
        <w:t> </w:t>
      </w:r>
      <w:r>
        <w:rPr/>
        <w:t>These various types of aquatic ecosystem are a result of local physical conditions.</w:t>
      </w:r>
      <w:r>
        <w:rPr>
          <w:vertAlign w:val="superscript"/>
        </w:rPr>
        <w:t>159</w:t>
      </w:r>
    </w:p>
    <w:p>
      <w:pPr>
        <w:spacing w:line="480" w:lineRule="auto" w:before="240"/>
        <w:ind w:left="932" w:right="1073" w:firstLine="720"/>
        <w:jc w:val="both"/>
        <w:rPr>
          <w:sz w:val="26"/>
        </w:rPr>
      </w:pPr>
      <w:r>
        <w:rPr>
          <w:sz w:val="26"/>
        </w:rPr>
        <w:t>The whole essence of ecosystem is at the services it provides.</w:t>
      </w:r>
      <w:r>
        <w:rPr>
          <w:spacing w:val="40"/>
          <w:sz w:val="26"/>
        </w:rPr>
        <w:t> </w:t>
      </w:r>
      <w:r>
        <w:rPr>
          <w:sz w:val="26"/>
        </w:rPr>
        <w:t>Human beings depend on the environment for their survival</w:t>
      </w:r>
      <w:r>
        <w:rPr>
          <w:sz w:val="26"/>
          <w:vertAlign w:val="superscript"/>
        </w:rPr>
        <w:t>160</w:t>
      </w:r>
      <w:r>
        <w:rPr>
          <w:sz w:val="26"/>
          <w:vertAlign w:val="baseline"/>
        </w:rPr>
        <w:t>, while those ideas have been around since antiquity</w:t>
      </w:r>
      <w:r>
        <w:rPr>
          <w:sz w:val="26"/>
          <w:vertAlign w:val="superscript"/>
        </w:rPr>
        <w:t>161</w:t>
      </w:r>
      <w:r>
        <w:rPr>
          <w:sz w:val="26"/>
          <w:vertAlign w:val="baseline"/>
        </w:rPr>
        <w:t>.</w:t>
      </w:r>
      <w:r>
        <w:rPr>
          <w:spacing w:val="40"/>
          <w:sz w:val="26"/>
          <w:vertAlign w:val="baseline"/>
        </w:rPr>
        <w:t> </w:t>
      </w:r>
      <w:r>
        <w:rPr>
          <w:sz w:val="26"/>
          <w:vertAlign w:val="baseline"/>
        </w:rPr>
        <w:t>Ecosystem services include air and water purification, flood and drought mitigation, generation of soil and pollution</w:t>
      </w:r>
      <w:r>
        <w:rPr>
          <w:sz w:val="26"/>
          <w:vertAlign w:val="superscript"/>
        </w:rPr>
        <w:t>162</w:t>
      </w:r>
      <w:r>
        <w:rPr>
          <w:sz w:val="26"/>
          <w:vertAlign w:val="baseline"/>
        </w:rPr>
        <w:t>. Hence</w:t>
      </w:r>
      <w:r>
        <w:rPr>
          <w:spacing w:val="40"/>
          <w:sz w:val="26"/>
          <w:vertAlign w:val="baseline"/>
        </w:rPr>
        <w:t> </w:t>
      </w:r>
      <w:r>
        <w:rPr>
          <w:sz w:val="26"/>
          <w:vertAlign w:val="baseline"/>
        </w:rPr>
        <w:t>ecosystem services is a term used to describe the benefits human population derive from ecosystem because it conveys the value of these resources and the harmful</w:t>
      </w:r>
      <w:r>
        <w:rPr>
          <w:spacing w:val="40"/>
          <w:sz w:val="26"/>
          <w:vertAlign w:val="baseline"/>
        </w:rPr>
        <w:t> </w:t>
      </w:r>
      <w:r>
        <w:rPr>
          <w:sz w:val="26"/>
          <w:vertAlign w:val="baseline"/>
        </w:rPr>
        <w:t>impacts their degradation would present.</w:t>
      </w:r>
      <w:r>
        <w:rPr>
          <w:sz w:val="26"/>
          <w:vertAlign w:val="superscript"/>
        </w:rPr>
        <w:t>163</w:t>
      </w:r>
    </w:p>
    <w:p>
      <w:pPr>
        <w:pStyle w:val="BodyText"/>
        <w:spacing w:line="480" w:lineRule="auto" w:before="240"/>
        <w:ind w:left="932" w:right="1082" w:firstLine="720"/>
        <w:jc w:val="both"/>
      </w:pPr>
      <w:r>
        <w:rPr/>
        <w:t>A good understanding of ecosystem conservation in Nigeria is an essential prerequisite to the effective assessment of the ability of law and policy to conserve the</w:t>
      </w:r>
      <w:r>
        <w:rPr>
          <w:spacing w:val="60"/>
        </w:rPr>
        <w:t> </w:t>
      </w:r>
      <w:r>
        <w:rPr/>
        <w:t>system.</w:t>
      </w:r>
      <w:r>
        <w:rPr>
          <w:spacing w:val="61"/>
        </w:rPr>
        <w:t>  </w:t>
      </w:r>
      <w:r>
        <w:rPr/>
        <w:t>Moreover</w:t>
      </w:r>
      <w:r>
        <w:rPr>
          <w:spacing w:val="62"/>
        </w:rPr>
        <w:t> </w:t>
      </w:r>
      <w:r>
        <w:rPr/>
        <w:t>to</w:t>
      </w:r>
      <w:r>
        <w:rPr>
          <w:spacing w:val="61"/>
        </w:rPr>
        <w:t> </w:t>
      </w:r>
      <w:r>
        <w:rPr/>
        <w:t>determine</w:t>
      </w:r>
      <w:r>
        <w:rPr>
          <w:spacing w:val="60"/>
        </w:rPr>
        <w:t> </w:t>
      </w:r>
      <w:r>
        <w:rPr/>
        <w:t>the</w:t>
      </w:r>
      <w:r>
        <w:rPr>
          <w:spacing w:val="60"/>
        </w:rPr>
        <w:t> </w:t>
      </w:r>
      <w:r>
        <w:rPr/>
        <w:t>most</w:t>
      </w:r>
      <w:r>
        <w:rPr>
          <w:spacing w:val="64"/>
        </w:rPr>
        <w:t> </w:t>
      </w:r>
      <w:r>
        <w:rPr/>
        <w:t>effective</w:t>
      </w:r>
      <w:r>
        <w:rPr>
          <w:spacing w:val="60"/>
        </w:rPr>
        <w:t> </w:t>
      </w:r>
      <w:r>
        <w:rPr/>
        <w:t>legal</w:t>
      </w:r>
      <w:r>
        <w:rPr>
          <w:spacing w:val="61"/>
        </w:rPr>
        <w:t> </w:t>
      </w:r>
      <w:r>
        <w:rPr/>
        <w:t>means</w:t>
      </w:r>
      <w:r>
        <w:rPr>
          <w:spacing w:val="63"/>
        </w:rPr>
        <w:t> </w:t>
      </w:r>
      <w:r>
        <w:rPr/>
        <w:t>for</w:t>
      </w:r>
      <w:r>
        <w:rPr>
          <w:spacing w:val="60"/>
        </w:rPr>
        <w:t> </w:t>
      </w:r>
      <w:r>
        <w:rPr>
          <w:spacing w:val="-2"/>
        </w:rPr>
        <w:t>marine</w:t>
      </w: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19072">
                <wp:simplePos x="0" y="0"/>
                <wp:positionH relativeFrom="page">
                  <wp:posOffset>1189024</wp:posOffset>
                </wp:positionH>
                <wp:positionV relativeFrom="paragraph">
                  <wp:posOffset>181495</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90986pt;width:144.020pt;height:.72003pt;mso-position-horizontal-relative:page;mso-position-vertical-relative:paragraph;z-index:-15697408;mso-wrap-distance-left:0;mso-wrap-distance-right:0" id="docshape6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159</w:t>
      </w:r>
      <w:r>
        <w:rPr>
          <w:spacing w:val="64"/>
          <w:w w:val="150"/>
          <w:sz w:val="20"/>
          <w:vertAlign w:val="baseline"/>
        </w:rPr>
        <w:t> </w:t>
      </w:r>
      <w:r>
        <w:rPr>
          <w:sz w:val="20"/>
          <w:vertAlign w:val="baseline"/>
        </w:rPr>
        <w:t>Aminu</w:t>
      </w:r>
      <w:r>
        <w:rPr>
          <w:spacing w:val="-5"/>
          <w:sz w:val="20"/>
          <w:vertAlign w:val="baseline"/>
        </w:rPr>
        <w:t> </w:t>
      </w:r>
      <w:r>
        <w:rPr>
          <w:sz w:val="20"/>
          <w:vertAlign w:val="baseline"/>
        </w:rPr>
        <w:t>Kano</w:t>
      </w:r>
      <w:r>
        <w:rPr>
          <w:spacing w:val="-3"/>
          <w:sz w:val="20"/>
          <w:vertAlign w:val="baseline"/>
        </w:rPr>
        <w:t> </w:t>
      </w:r>
      <w:r>
        <w:rPr>
          <w:sz w:val="20"/>
          <w:vertAlign w:val="baseline"/>
        </w:rPr>
        <w:t>and</w:t>
      </w:r>
      <w:r>
        <w:rPr>
          <w:spacing w:val="-3"/>
          <w:sz w:val="20"/>
          <w:vertAlign w:val="baseline"/>
        </w:rPr>
        <w:t> </w:t>
      </w:r>
      <w:r>
        <w:rPr>
          <w:sz w:val="20"/>
          <w:vertAlign w:val="baseline"/>
        </w:rPr>
        <w:t>Margube,</w:t>
      </w:r>
      <w:r>
        <w:rPr>
          <w:spacing w:val="-3"/>
          <w:sz w:val="20"/>
          <w:vertAlign w:val="baseline"/>
        </w:rPr>
        <w:t> </w:t>
      </w:r>
      <w:r>
        <w:rPr>
          <w:sz w:val="20"/>
          <w:vertAlign w:val="baseline"/>
        </w:rPr>
        <w:t>L.</w:t>
      </w:r>
      <w:r>
        <w:rPr>
          <w:spacing w:val="-4"/>
          <w:sz w:val="20"/>
          <w:vertAlign w:val="baseline"/>
        </w:rPr>
        <w:t> </w:t>
      </w:r>
      <w:r>
        <w:rPr>
          <w:sz w:val="20"/>
          <w:vertAlign w:val="baseline"/>
        </w:rPr>
        <w:t>B.</w:t>
      </w:r>
      <w:r>
        <w:rPr>
          <w:spacing w:val="-4"/>
          <w:sz w:val="20"/>
          <w:vertAlign w:val="baseline"/>
        </w:rPr>
        <w:t> </w:t>
      </w:r>
      <w:r>
        <w:rPr>
          <w:sz w:val="20"/>
          <w:vertAlign w:val="baseline"/>
        </w:rPr>
        <w:t>(2002).</w:t>
      </w:r>
      <w:r>
        <w:rPr>
          <w:spacing w:val="48"/>
          <w:sz w:val="20"/>
          <w:vertAlign w:val="baseline"/>
        </w:rPr>
        <w:t> </w:t>
      </w:r>
      <w:r>
        <w:rPr>
          <w:i/>
          <w:sz w:val="20"/>
          <w:vertAlign w:val="baseline"/>
        </w:rPr>
        <w:t>History</w:t>
      </w:r>
      <w:r>
        <w:rPr>
          <w:i/>
          <w:spacing w:val="-4"/>
          <w:sz w:val="20"/>
          <w:vertAlign w:val="baseline"/>
        </w:rPr>
        <w:t> </w:t>
      </w:r>
      <w:r>
        <w:rPr>
          <w:i/>
          <w:sz w:val="20"/>
          <w:vertAlign w:val="baseline"/>
        </w:rPr>
        <w:t>of</w:t>
      </w:r>
      <w:r>
        <w:rPr>
          <w:i/>
          <w:spacing w:val="-5"/>
          <w:sz w:val="20"/>
          <w:vertAlign w:val="baseline"/>
        </w:rPr>
        <w:t> </w:t>
      </w:r>
      <w:r>
        <w:rPr>
          <w:i/>
          <w:sz w:val="20"/>
          <w:vertAlign w:val="baseline"/>
        </w:rPr>
        <w:t>conservation</w:t>
      </w:r>
      <w:r>
        <w:rPr>
          <w:i/>
          <w:spacing w:val="-3"/>
          <w:sz w:val="20"/>
          <w:vertAlign w:val="baseline"/>
        </w:rPr>
        <w:t> </w:t>
      </w:r>
      <w:r>
        <w:rPr>
          <w:i/>
          <w:sz w:val="20"/>
          <w:vertAlign w:val="baseline"/>
        </w:rPr>
        <w:t>in</w:t>
      </w:r>
      <w:r>
        <w:rPr>
          <w:i/>
          <w:spacing w:val="-3"/>
          <w:sz w:val="20"/>
          <w:vertAlign w:val="baseline"/>
        </w:rPr>
        <w:t> </w:t>
      </w:r>
      <w:r>
        <w:rPr>
          <w:i/>
          <w:sz w:val="20"/>
          <w:vertAlign w:val="baseline"/>
        </w:rPr>
        <w:t>Nigeria</w:t>
      </w:r>
      <w:r>
        <w:rPr>
          <w:i/>
          <w:spacing w:val="-1"/>
          <w:sz w:val="20"/>
          <w:vertAlign w:val="baseline"/>
        </w:rPr>
        <w:t> </w:t>
      </w:r>
      <w:r>
        <w:rPr>
          <w:sz w:val="20"/>
          <w:vertAlign w:val="baseline"/>
        </w:rPr>
        <w:t>in</w:t>
      </w:r>
      <w:r>
        <w:rPr>
          <w:spacing w:val="-6"/>
          <w:sz w:val="20"/>
          <w:vertAlign w:val="baseline"/>
        </w:rPr>
        <w:t> </w:t>
      </w:r>
      <w:r>
        <w:rPr>
          <w:sz w:val="20"/>
          <w:vertAlign w:val="baseline"/>
        </w:rPr>
        <w:t>Ezeakor,</w:t>
      </w:r>
      <w:r>
        <w:rPr>
          <w:spacing w:val="-4"/>
          <w:sz w:val="20"/>
          <w:vertAlign w:val="baseline"/>
        </w:rPr>
        <w:t> </w:t>
      </w:r>
      <w:r>
        <w:rPr>
          <w:sz w:val="20"/>
          <w:vertAlign w:val="baseline"/>
        </w:rPr>
        <w:t>A.</w:t>
      </w:r>
      <w:r>
        <w:rPr>
          <w:spacing w:val="-3"/>
          <w:sz w:val="20"/>
          <w:vertAlign w:val="baseline"/>
        </w:rPr>
        <w:t> </w:t>
      </w:r>
      <w:r>
        <w:rPr>
          <w:sz w:val="20"/>
          <w:vertAlign w:val="baseline"/>
        </w:rPr>
        <w:t>U.</w:t>
      </w:r>
      <w:r>
        <w:rPr>
          <w:spacing w:val="-4"/>
          <w:sz w:val="20"/>
          <w:vertAlign w:val="baseline"/>
        </w:rPr>
        <w:t> </w:t>
      </w:r>
      <w:r>
        <w:rPr>
          <w:spacing w:val="-2"/>
          <w:sz w:val="20"/>
          <w:vertAlign w:val="baseline"/>
        </w:rPr>
        <w:t>(ed),</w:t>
      </w:r>
    </w:p>
    <w:p>
      <w:pPr>
        <w:spacing w:before="1"/>
        <w:ind w:left="212" w:right="0" w:firstLine="0"/>
        <w:jc w:val="left"/>
        <w:rPr>
          <w:sz w:val="20"/>
        </w:rPr>
      </w:pPr>
      <w:r>
        <w:rPr>
          <w:i/>
          <w:sz w:val="20"/>
        </w:rPr>
        <w:t>Critical</w:t>
      </w:r>
      <w:r>
        <w:rPr>
          <w:i/>
          <w:spacing w:val="-3"/>
          <w:sz w:val="20"/>
        </w:rPr>
        <w:t> </w:t>
      </w:r>
      <w:r>
        <w:rPr>
          <w:i/>
          <w:sz w:val="20"/>
        </w:rPr>
        <w:t>sites</w:t>
      </w:r>
      <w:r>
        <w:rPr>
          <w:i/>
          <w:spacing w:val="-5"/>
          <w:sz w:val="20"/>
        </w:rPr>
        <w:t> </w:t>
      </w:r>
      <w:r>
        <w:rPr>
          <w:i/>
          <w:sz w:val="20"/>
        </w:rPr>
        <w:t>for</w:t>
      </w:r>
      <w:r>
        <w:rPr>
          <w:i/>
          <w:spacing w:val="-5"/>
          <w:sz w:val="20"/>
        </w:rPr>
        <w:t> </w:t>
      </w:r>
      <w:r>
        <w:rPr>
          <w:i/>
          <w:sz w:val="20"/>
        </w:rPr>
        <w:t>bioconservation</w:t>
      </w:r>
      <w:r>
        <w:rPr>
          <w:i/>
          <w:spacing w:val="-4"/>
          <w:sz w:val="20"/>
        </w:rPr>
        <w:t> </w:t>
      </w:r>
      <w:r>
        <w:rPr>
          <w:i/>
          <w:sz w:val="20"/>
        </w:rPr>
        <w:t>in</w:t>
      </w:r>
      <w:r>
        <w:rPr>
          <w:i/>
          <w:spacing w:val="-3"/>
          <w:sz w:val="20"/>
        </w:rPr>
        <w:t> </w:t>
      </w:r>
      <w:r>
        <w:rPr>
          <w:i/>
          <w:sz w:val="20"/>
        </w:rPr>
        <w:t>Nigeria:</w:t>
      </w:r>
      <w:r>
        <w:rPr>
          <w:i/>
          <w:spacing w:val="42"/>
          <w:sz w:val="20"/>
        </w:rPr>
        <w:t> </w:t>
      </w:r>
      <w:r>
        <w:rPr>
          <w:i/>
          <w:sz w:val="20"/>
        </w:rPr>
        <w:t>Nigerian</w:t>
      </w:r>
      <w:r>
        <w:rPr>
          <w:i/>
          <w:spacing w:val="-3"/>
          <w:sz w:val="20"/>
        </w:rPr>
        <w:t> </w:t>
      </w:r>
      <w:r>
        <w:rPr>
          <w:i/>
          <w:sz w:val="20"/>
        </w:rPr>
        <w:t>Conservation</w:t>
      </w:r>
      <w:r>
        <w:rPr>
          <w:i/>
          <w:spacing w:val="-3"/>
          <w:sz w:val="20"/>
        </w:rPr>
        <w:t> </w:t>
      </w:r>
      <w:r>
        <w:rPr>
          <w:i/>
          <w:sz w:val="20"/>
        </w:rPr>
        <w:t>Foundation</w:t>
      </w:r>
      <w:r>
        <w:rPr>
          <w:sz w:val="20"/>
        </w:rPr>
        <w:t>,</w:t>
      </w:r>
      <w:r>
        <w:rPr>
          <w:spacing w:val="-4"/>
          <w:sz w:val="20"/>
        </w:rPr>
        <w:t> </w:t>
      </w:r>
      <w:r>
        <w:rPr>
          <w:sz w:val="20"/>
        </w:rPr>
        <w:t>Lagos,</w:t>
      </w:r>
      <w:r>
        <w:rPr>
          <w:spacing w:val="-5"/>
          <w:sz w:val="20"/>
        </w:rPr>
        <w:t> </w:t>
      </w:r>
      <w:r>
        <w:rPr>
          <w:sz w:val="20"/>
        </w:rPr>
        <w:t>pp.</w:t>
      </w:r>
      <w:r>
        <w:rPr>
          <w:spacing w:val="-4"/>
          <w:sz w:val="20"/>
        </w:rPr>
        <w:t> </w:t>
      </w:r>
      <w:r>
        <w:rPr>
          <w:sz w:val="20"/>
        </w:rPr>
        <w:t>3-11</w:t>
      </w:r>
      <w:r>
        <w:rPr>
          <w:spacing w:val="-3"/>
          <w:sz w:val="20"/>
        </w:rPr>
        <w:t> </w:t>
      </w:r>
      <w:r>
        <w:rPr>
          <w:sz w:val="20"/>
        </w:rPr>
        <w:t>-</w:t>
      </w:r>
      <w:r>
        <w:rPr>
          <w:spacing w:val="40"/>
          <w:sz w:val="20"/>
        </w:rPr>
        <w:t> </w:t>
      </w:r>
      <w:r>
        <w:rPr>
          <w:spacing w:val="-2"/>
          <w:sz w:val="20"/>
        </w:rPr>
        <w:t>2002.</w:t>
      </w:r>
    </w:p>
    <w:p>
      <w:pPr>
        <w:spacing w:before="0"/>
        <w:ind w:left="212" w:right="1095" w:firstLine="0"/>
        <w:jc w:val="left"/>
        <w:rPr>
          <w:sz w:val="20"/>
        </w:rPr>
      </w:pPr>
      <w:r>
        <w:rPr>
          <w:sz w:val="20"/>
          <w:vertAlign w:val="superscript"/>
        </w:rPr>
        <w:t>160</w:t>
      </w:r>
      <w:r>
        <w:rPr>
          <w:spacing w:val="40"/>
          <w:sz w:val="20"/>
          <w:vertAlign w:val="baseline"/>
        </w:rPr>
        <w:t> </w:t>
      </w:r>
      <w:r>
        <w:rPr>
          <w:sz w:val="20"/>
          <w:vertAlign w:val="baseline"/>
        </w:rPr>
        <w:t>See</w:t>
      </w:r>
      <w:r>
        <w:rPr>
          <w:spacing w:val="-4"/>
          <w:sz w:val="20"/>
          <w:vertAlign w:val="baseline"/>
        </w:rPr>
        <w:t> </w:t>
      </w:r>
      <w:r>
        <w:rPr>
          <w:sz w:val="20"/>
          <w:vertAlign w:val="baseline"/>
        </w:rPr>
        <w:t>Millennium</w:t>
      </w:r>
      <w:r>
        <w:rPr>
          <w:spacing w:val="-8"/>
          <w:sz w:val="20"/>
          <w:vertAlign w:val="baseline"/>
        </w:rPr>
        <w:t> </w:t>
      </w:r>
      <w:r>
        <w:rPr>
          <w:sz w:val="20"/>
          <w:vertAlign w:val="baseline"/>
        </w:rPr>
        <w:t>Ecosystem</w:t>
      </w:r>
      <w:r>
        <w:rPr>
          <w:spacing w:val="-3"/>
          <w:sz w:val="20"/>
          <w:vertAlign w:val="baseline"/>
        </w:rPr>
        <w:t> </w:t>
      </w:r>
      <w:r>
        <w:rPr>
          <w:sz w:val="20"/>
          <w:vertAlign w:val="baseline"/>
        </w:rPr>
        <w:t>Assessment,</w:t>
      </w:r>
      <w:r>
        <w:rPr>
          <w:spacing w:val="-4"/>
          <w:sz w:val="20"/>
          <w:vertAlign w:val="baseline"/>
        </w:rPr>
        <w:t> </w:t>
      </w:r>
      <w:r>
        <w:rPr>
          <w:sz w:val="20"/>
          <w:vertAlign w:val="baseline"/>
        </w:rPr>
        <w:t>Ecology</w:t>
      </w:r>
      <w:r>
        <w:rPr>
          <w:spacing w:val="-8"/>
          <w:sz w:val="20"/>
          <w:vertAlign w:val="baseline"/>
        </w:rPr>
        <w:t> </w:t>
      </w:r>
      <w:r>
        <w:rPr>
          <w:sz w:val="20"/>
          <w:vertAlign w:val="baseline"/>
        </w:rPr>
        <w:t>and</w:t>
      </w:r>
      <w:r>
        <w:rPr>
          <w:spacing w:val="-3"/>
          <w:sz w:val="20"/>
          <w:vertAlign w:val="baseline"/>
        </w:rPr>
        <w:t> </w:t>
      </w:r>
      <w:r>
        <w:rPr>
          <w:sz w:val="20"/>
          <w:vertAlign w:val="baseline"/>
        </w:rPr>
        <w:t>Human wellbeing:</w:t>
      </w:r>
      <w:r>
        <w:rPr>
          <w:spacing w:val="-5"/>
          <w:sz w:val="20"/>
          <w:vertAlign w:val="baseline"/>
        </w:rPr>
        <w:t> </w:t>
      </w:r>
      <w:r>
        <w:rPr>
          <w:sz w:val="20"/>
          <w:vertAlign w:val="baseline"/>
        </w:rPr>
        <w:t>Synthesn</w:t>
      </w:r>
      <w:r>
        <w:rPr>
          <w:spacing w:val="-5"/>
          <w:sz w:val="20"/>
          <w:vertAlign w:val="baseline"/>
        </w:rPr>
        <w:t> </w:t>
      </w:r>
      <w:r>
        <w:rPr>
          <w:sz w:val="20"/>
          <w:vertAlign w:val="baseline"/>
        </w:rPr>
        <w:t>(2005)</w:t>
      </w:r>
      <w:r>
        <w:rPr>
          <w:spacing w:val="-4"/>
          <w:sz w:val="20"/>
          <w:vertAlign w:val="baseline"/>
        </w:rPr>
        <w:t> </w:t>
      </w:r>
      <w:r>
        <w:rPr>
          <w:sz w:val="20"/>
          <w:vertAlign w:val="baseline"/>
        </w:rPr>
        <w:t>available</w:t>
      </w:r>
      <w:r>
        <w:rPr>
          <w:spacing w:val="-4"/>
          <w:sz w:val="20"/>
          <w:vertAlign w:val="baseline"/>
        </w:rPr>
        <w:t> </w:t>
      </w:r>
      <w:r>
        <w:rPr>
          <w:sz w:val="20"/>
          <w:vertAlign w:val="baseline"/>
        </w:rPr>
        <w:t>at </w:t>
      </w:r>
      <w:hyperlink r:id="rId37">
        <w:r>
          <w:rPr>
            <w:color w:val="0000FF"/>
            <w:spacing w:val="-2"/>
            <w:sz w:val="20"/>
            <w:u w:val="single" w:color="0000FF"/>
            <w:vertAlign w:val="baseline"/>
          </w:rPr>
          <w:t>http://www/millennium.assessment.org/doc/356.aspx.pdf</w:t>
        </w:r>
      </w:hyperlink>
    </w:p>
    <w:p>
      <w:pPr>
        <w:spacing w:before="1"/>
        <w:ind w:left="212" w:right="1814" w:firstLine="0"/>
        <w:jc w:val="left"/>
        <w:rPr>
          <w:sz w:val="20"/>
        </w:rPr>
      </w:pPr>
      <w:r>
        <w:rPr>
          <w:sz w:val="20"/>
          <w:vertAlign w:val="superscript"/>
        </w:rPr>
        <w:t>161</w:t>
      </w:r>
      <w:r>
        <w:rPr>
          <w:spacing w:val="80"/>
          <w:sz w:val="20"/>
          <w:vertAlign w:val="baseline"/>
        </w:rPr>
        <w:t> </w:t>
      </w:r>
      <w:r>
        <w:rPr>
          <w:sz w:val="20"/>
          <w:vertAlign w:val="baseline"/>
        </w:rPr>
        <w:t>Kent</w:t>
      </w:r>
      <w:r>
        <w:rPr>
          <w:spacing w:val="-4"/>
          <w:sz w:val="20"/>
          <w:vertAlign w:val="baseline"/>
        </w:rPr>
        <w:t> </w:t>
      </w:r>
      <w:r>
        <w:rPr>
          <w:sz w:val="20"/>
          <w:vertAlign w:val="baseline"/>
        </w:rPr>
        <w:t>Nnadozie. African</w:t>
      </w:r>
      <w:r>
        <w:rPr>
          <w:spacing w:val="-4"/>
          <w:sz w:val="20"/>
          <w:vertAlign w:val="baseline"/>
        </w:rPr>
        <w:t> </w:t>
      </w:r>
      <w:r>
        <w:rPr>
          <w:sz w:val="20"/>
          <w:vertAlign w:val="baseline"/>
        </w:rPr>
        <w:t>perspectives</w:t>
      </w:r>
      <w:r>
        <w:rPr>
          <w:spacing w:val="-4"/>
          <w:sz w:val="20"/>
          <w:vertAlign w:val="baseline"/>
        </w:rPr>
        <w:t> </w:t>
      </w:r>
      <w:r>
        <w:rPr>
          <w:sz w:val="20"/>
          <w:vertAlign w:val="baseline"/>
        </w:rPr>
        <w:t>on</w:t>
      </w:r>
      <w:r>
        <w:rPr>
          <w:spacing w:val="-2"/>
          <w:sz w:val="20"/>
          <w:vertAlign w:val="baseline"/>
        </w:rPr>
        <w:t> </w:t>
      </w:r>
      <w:r>
        <w:rPr>
          <w:sz w:val="20"/>
          <w:vertAlign w:val="baseline"/>
        </w:rPr>
        <w:t>genetic</w:t>
      </w:r>
      <w:r>
        <w:rPr>
          <w:spacing w:val="-3"/>
          <w:sz w:val="20"/>
          <w:vertAlign w:val="baseline"/>
        </w:rPr>
        <w:t> </w:t>
      </w:r>
      <w:r>
        <w:rPr>
          <w:sz w:val="20"/>
          <w:vertAlign w:val="baseline"/>
        </w:rPr>
        <w:t>resources</w:t>
      </w:r>
      <w:r>
        <w:rPr>
          <w:spacing w:val="-4"/>
          <w:sz w:val="20"/>
          <w:vertAlign w:val="baseline"/>
        </w:rPr>
        <w:t> </w:t>
      </w:r>
      <w:r>
        <w:rPr>
          <w:sz w:val="20"/>
          <w:vertAlign w:val="baseline"/>
        </w:rPr>
        <w:t>(2003)</w:t>
      </w:r>
      <w:r>
        <w:rPr>
          <w:spacing w:val="-3"/>
          <w:sz w:val="20"/>
          <w:vertAlign w:val="baseline"/>
        </w:rPr>
        <w:t> </w:t>
      </w:r>
      <w:r>
        <w:rPr>
          <w:sz w:val="20"/>
          <w:vertAlign w:val="baseline"/>
        </w:rPr>
        <w:t>Environmental</w:t>
      </w:r>
      <w:r>
        <w:rPr>
          <w:spacing w:val="-4"/>
          <w:sz w:val="20"/>
          <w:vertAlign w:val="baseline"/>
        </w:rPr>
        <w:t> </w:t>
      </w:r>
      <w:r>
        <w:rPr>
          <w:sz w:val="20"/>
          <w:vertAlign w:val="baseline"/>
        </w:rPr>
        <w:t>law</w:t>
      </w:r>
      <w:r>
        <w:rPr>
          <w:spacing w:val="-5"/>
          <w:sz w:val="20"/>
          <w:vertAlign w:val="baseline"/>
        </w:rPr>
        <w:t> </w:t>
      </w:r>
      <w:r>
        <w:rPr>
          <w:sz w:val="20"/>
          <w:vertAlign w:val="baseline"/>
        </w:rPr>
        <w:t>Institute.</w:t>
      </w:r>
      <w:r>
        <w:rPr>
          <w:spacing w:val="40"/>
          <w:sz w:val="20"/>
          <w:vertAlign w:val="baseline"/>
        </w:rPr>
        <w:t> </w:t>
      </w:r>
      <w:r>
        <w:rPr>
          <w:sz w:val="20"/>
          <w:vertAlign w:val="baseline"/>
        </w:rPr>
        <w:t>A handbook on laws, policies and institute governing access and benefit sharing.</w:t>
      </w:r>
    </w:p>
    <w:p>
      <w:pPr>
        <w:spacing w:line="228" w:lineRule="exact" w:before="0"/>
        <w:ind w:left="212" w:right="0" w:firstLine="0"/>
        <w:jc w:val="left"/>
        <w:rPr>
          <w:sz w:val="20"/>
        </w:rPr>
      </w:pPr>
      <w:r>
        <w:rPr>
          <w:sz w:val="20"/>
          <w:vertAlign w:val="superscript"/>
        </w:rPr>
        <w:t>162</w:t>
      </w:r>
      <w:r>
        <w:rPr>
          <w:spacing w:val="74"/>
          <w:w w:val="150"/>
          <w:sz w:val="20"/>
          <w:vertAlign w:val="baseline"/>
        </w:rPr>
        <w:t> </w:t>
      </w:r>
      <w:r>
        <w:rPr>
          <w:spacing w:val="-4"/>
          <w:sz w:val="20"/>
          <w:vertAlign w:val="baseline"/>
        </w:rPr>
        <w:t>Ibid</w:t>
      </w:r>
    </w:p>
    <w:p>
      <w:pPr>
        <w:spacing w:before="0"/>
        <w:ind w:left="212" w:right="1814" w:firstLine="0"/>
        <w:jc w:val="left"/>
        <w:rPr>
          <w:sz w:val="20"/>
        </w:rPr>
      </w:pPr>
      <w:r>
        <w:rPr>
          <w:sz w:val="20"/>
          <w:vertAlign w:val="superscript"/>
        </w:rPr>
        <w:t>163</w:t>
      </w:r>
      <w:r>
        <w:rPr>
          <w:spacing w:val="80"/>
          <w:sz w:val="20"/>
          <w:vertAlign w:val="baseline"/>
        </w:rPr>
        <w:t> </w:t>
      </w:r>
      <w:r>
        <w:rPr>
          <w:sz w:val="20"/>
          <w:vertAlign w:val="baseline"/>
        </w:rPr>
        <w:t>Gretchen,</w:t>
      </w:r>
      <w:r>
        <w:rPr>
          <w:spacing w:val="-3"/>
          <w:sz w:val="20"/>
          <w:vertAlign w:val="baseline"/>
        </w:rPr>
        <w:t> </w:t>
      </w:r>
      <w:r>
        <w:rPr>
          <w:sz w:val="20"/>
          <w:vertAlign w:val="baseline"/>
        </w:rPr>
        <w:t>C.</w:t>
      </w:r>
      <w:r>
        <w:rPr>
          <w:spacing w:val="-3"/>
          <w:sz w:val="20"/>
          <w:vertAlign w:val="baseline"/>
        </w:rPr>
        <w:t> </w:t>
      </w:r>
      <w:r>
        <w:rPr>
          <w:sz w:val="20"/>
          <w:vertAlign w:val="baseline"/>
        </w:rPr>
        <w:t>(1997)</w:t>
      </w:r>
      <w:r>
        <w:rPr>
          <w:spacing w:val="-3"/>
          <w:sz w:val="20"/>
          <w:vertAlign w:val="baseline"/>
        </w:rPr>
        <w:t> </w:t>
      </w:r>
      <w:r>
        <w:rPr>
          <w:sz w:val="20"/>
          <w:vertAlign w:val="baseline"/>
        </w:rPr>
        <w:t>What</w:t>
      </w:r>
      <w:r>
        <w:rPr>
          <w:spacing w:val="-3"/>
          <w:sz w:val="20"/>
          <w:vertAlign w:val="baseline"/>
        </w:rPr>
        <w:t> </w:t>
      </w:r>
      <w:r>
        <w:rPr>
          <w:sz w:val="20"/>
          <w:vertAlign w:val="baseline"/>
        </w:rPr>
        <w:t>are</w:t>
      </w:r>
      <w:r>
        <w:rPr>
          <w:spacing w:val="-3"/>
          <w:sz w:val="20"/>
          <w:vertAlign w:val="baseline"/>
        </w:rPr>
        <w:t> </w:t>
      </w:r>
      <w:r>
        <w:rPr>
          <w:sz w:val="20"/>
          <w:vertAlign w:val="baseline"/>
        </w:rPr>
        <w:t>ecosystem</w:t>
      </w:r>
      <w:r>
        <w:rPr>
          <w:spacing w:val="-5"/>
          <w:sz w:val="20"/>
          <w:vertAlign w:val="baseline"/>
        </w:rPr>
        <w:t> </w:t>
      </w:r>
      <w:r>
        <w:rPr>
          <w:sz w:val="20"/>
          <w:vertAlign w:val="baseline"/>
        </w:rPr>
        <w:t>services</w:t>
      </w:r>
      <w:r>
        <w:rPr>
          <w:spacing w:val="-4"/>
          <w:sz w:val="20"/>
          <w:vertAlign w:val="baseline"/>
        </w:rPr>
        <w:t> </w:t>
      </w:r>
      <w:r>
        <w:rPr>
          <w:sz w:val="20"/>
          <w:vertAlign w:val="baseline"/>
        </w:rPr>
        <w:t>in</w:t>
      </w:r>
      <w:r>
        <w:rPr>
          <w:spacing w:val="-4"/>
          <w:sz w:val="20"/>
          <w:vertAlign w:val="baseline"/>
        </w:rPr>
        <w:t> </w:t>
      </w:r>
      <w:r>
        <w:rPr>
          <w:sz w:val="20"/>
          <w:vertAlign w:val="baseline"/>
        </w:rPr>
        <w:t>Nature</w:t>
      </w:r>
      <w:r>
        <w:rPr>
          <w:spacing w:val="-3"/>
          <w:sz w:val="20"/>
          <w:vertAlign w:val="baseline"/>
        </w:rPr>
        <w:t> </w:t>
      </w:r>
      <w:r>
        <w:rPr>
          <w:sz w:val="20"/>
          <w:vertAlign w:val="baseline"/>
        </w:rPr>
        <w:t>services:</w:t>
      </w:r>
      <w:r>
        <w:rPr>
          <w:spacing w:val="40"/>
          <w:sz w:val="20"/>
          <w:vertAlign w:val="baseline"/>
        </w:rPr>
        <w:t> </w:t>
      </w:r>
      <w:r>
        <w:rPr>
          <w:sz w:val="20"/>
          <w:vertAlign w:val="baseline"/>
        </w:rPr>
        <w:t>Societal</w:t>
      </w:r>
      <w:r>
        <w:rPr>
          <w:spacing w:val="-4"/>
          <w:sz w:val="20"/>
          <w:vertAlign w:val="baseline"/>
        </w:rPr>
        <w:t> </w:t>
      </w:r>
      <w:r>
        <w:rPr>
          <w:sz w:val="20"/>
          <w:vertAlign w:val="baseline"/>
        </w:rPr>
        <w:t>Dependence</w:t>
      </w:r>
      <w:r>
        <w:rPr>
          <w:spacing w:val="-3"/>
          <w:sz w:val="20"/>
          <w:vertAlign w:val="baseline"/>
        </w:rPr>
        <w:t> </w:t>
      </w:r>
      <w:r>
        <w:rPr>
          <w:sz w:val="20"/>
          <w:vertAlign w:val="baseline"/>
        </w:rPr>
        <w:t>on N/Ecosystem 1-3-4.</w:t>
      </w:r>
    </w:p>
    <w:p>
      <w:pPr>
        <w:spacing w:after="0"/>
        <w:jc w:val="left"/>
        <w:rPr>
          <w:sz w:val="20"/>
        </w:rPr>
        <w:sectPr>
          <w:pgSz w:w="12240" w:h="15840"/>
          <w:pgMar w:header="0" w:footer="1519" w:top="1360" w:bottom="1720" w:left="1660" w:right="360"/>
        </w:sectPr>
      </w:pPr>
    </w:p>
    <w:p>
      <w:pPr>
        <w:pStyle w:val="BodyText"/>
        <w:spacing w:line="480" w:lineRule="auto" w:before="72"/>
        <w:ind w:left="932" w:right="1082"/>
        <w:jc w:val="both"/>
      </w:pPr>
      <w:r>
        <w:rPr/>
        <w:t>ecosystem conservation it is necessary to have a clear understanding of the meaning of key terminologies and relationship between terms.</w:t>
      </w:r>
    </w:p>
    <w:p>
      <w:pPr>
        <w:pStyle w:val="BodyText"/>
        <w:spacing w:line="480" w:lineRule="auto" w:before="240"/>
        <w:ind w:left="932" w:right="1075" w:firstLine="720"/>
        <w:jc w:val="both"/>
      </w:pPr>
      <w:r>
        <w:rPr/>
        <w:t>Nigeria has a variety of ecosystem ranging from forest in the south, through moist savannas in the central part of the country to dry arid savannas in the extreme north.</w:t>
      </w:r>
      <w:r>
        <w:rPr>
          <w:spacing w:val="40"/>
        </w:rPr>
        <w:t> </w:t>
      </w:r>
      <w:r>
        <w:rPr/>
        <w:t>Freshwater, brackish and marine ecosystem also occurs, and elements of Montana vegetation occur at high altitudes in the eastern borderlands.</w:t>
      </w:r>
      <w:r>
        <w:rPr>
          <w:spacing w:val="40"/>
        </w:rPr>
        <w:t> </w:t>
      </w:r>
      <w:r>
        <w:rPr/>
        <w:t>The coastal fringe of the country is characterized by a mix of mangrove swamps and freshwater forest on Barrier Island.</w:t>
      </w:r>
      <w:r>
        <w:rPr>
          <w:spacing w:val="80"/>
        </w:rPr>
        <w:t> </w:t>
      </w:r>
      <w:r>
        <w:rPr/>
        <w:t>The Nigerian mangrove ecosystem is the largest in </w:t>
      </w:r>
      <w:r>
        <w:rPr>
          <w:spacing w:val="-2"/>
        </w:rPr>
        <w:t>Africa.</w:t>
      </w:r>
      <w:r>
        <w:rPr>
          <w:spacing w:val="-2"/>
          <w:vertAlign w:val="superscript"/>
        </w:rPr>
        <w:t>164</w:t>
      </w:r>
    </w:p>
    <w:p>
      <w:pPr>
        <w:pStyle w:val="BodyText"/>
        <w:spacing w:line="480" w:lineRule="auto" w:before="241"/>
        <w:ind w:left="932" w:right="1078" w:firstLine="720"/>
        <w:jc w:val="both"/>
      </w:pPr>
      <w:r>
        <w:rPr/>
        <w:t>About four fifths of Nigeria was once savanna or grazing lands.</w:t>
      </w:r>
      <w:r>
        <w:rPr>
          <w:spacing w:val="40"/>
        </w:rPr>
        <w:t> </w:t>
      </w:r>
      <w:r>
        <w:rPr/>
        <w:t>The remaining savanna lands are found in the north and central areas and are often classified into four types ranging from north to south.</w:t>
      </w:r>
      <w:r>
        <w:rPr>
          <w:spacing w:val="40"/>
        </w:rPr>
        <w:t> </w:t>
      </w:r>
      <w:r>
        <w:rPr/>
        <w:t>The sahel, Sudan, Guinea and dried savanna.</w:t>
      </w:r>
      <w:r>
        <w:rPr>
          <w:spacing w:val="80"/>
        </w:rPr>
        <w:t> </w:t>
      </w:r>
      <w:r>
        <w:rPr/>
        <w:t>The sahel savanna is found in the north east and is typically by grasses and scattered thorny trees, Sudan zones found in North West is covered by sand and dominated by</w:t>
      </w:r>
      <w:r>
        <w:rPr>
          <w:spacing w:val="-3"/>
        </w:rPr>
        <w:t> </w:t>
      </w:r>
      <w:r>
        <w:rPr/>
        <w:t>grasses and shrubs and trees.</w:t>
      </w:r>
      <w:r>
        <w:rPr>
          <w:spacing w:val="40"/>
        </w:rPr>
        <w:t> </w:t>
      </w:r>
      <w:r>
        <w:rPr/>
        <w:t>The guinea</w:t>
      </w:r>
      <w:r>
        <w:rPr>
          <w:spacing w:val="-1"/>
        </w:rPr>
        <w:t> </w:t>
      </w:r>
      <w:r>
        <w:rPr/>
        <w:t>savanna</w:t>
      </w:r>
      <w:r>
        <w:rPr>
          <w:spacing w:val="-1"/>
        </w:rPr>
        <w:t> </w:t>
      </w:r>
      <w:r>
        <w:rPr/>
        <w:t>is found</w:t>
      </w:r>
      <w:r>
        <w:rPr>
          <w:spacing w:val="-1"/>
        </w:rPr>
        <w:t> </w:t>
      </w:r>
      <w:r>
        <w:rPr/>
        <w:t>in middle belt and is typified by open woodland and tall grasses.</w:t>
      </w:r>
      <w:r>
        <w:rPr>
          <w:vertAlign w:val="superscript"/>
        </w:rPr>
        <w:t>165</w:t>
      </w:r>
    </w:p>
    <w:p>
      <w:pPr>
        <w:pStyle w:val="BodyText"/>
        <w:spacing w:line="480" w:lineRule="auto" w:before="241"/>
        <w:ind w:left="932" w:right="1074" w:firstLine="720"/>
        <w:jc w:val="both"/>
      </w:pPr>
      <w:r>
        <w:rPr/>
        <w:t>The low land rain forest is where abundant rainfall regime favors the development</w:t>
      </w:r>
      <w:r>
        <w:rPr>
          <w:spacing w:val="14"/>
        </w:rPr>
        <w:t> </w:t>
      </w:r>
      <w:r>
        <w:rPr/>
        <w:t>of</w:t>
      </w:r>
      <w:r>
        <w:rPr>
          <w:spacing w:val="14"/>
        </w:rPr>
        <w:t> </w:t>
      </w:r>
      <w:r>
        <w:rPr/>
        <w:t>ecosystem</w:t>
      </w:r>
      <w:r>
        <w:rPr>
          <w:spacing w:val="17"/>
        </w:rPr>
        <w:t> </w:t>
      </w:r>
      <w:r>
        <w:rPr/>
        <w:t>type.</w:t>
      </w:r>
      <w:r>
        <w:rPr>
          <w:spacing w:val="62"/>
          <w:w w:val="150"/>
        </w:rPr>
        <w:t> </w:t>
      </w:r>
      <w:r>
        <w:rPr/>
        <w:t>The</w:t>
      </w:r>
      <w:r>
        <w:rPr>
          <w:spacing w:val="14"/>
        </w:rPr>
        <w:t> </w:t>
      </w:r>
      <w:r>
        <w:rPr/>
        <w:t>large</w:t>
      </w:r>
      <w:r>
        <w:rPr>
          <w:spacing w:val="18"/>
        </w:rPr>
        <w:t> </w:t>
      </w:r>
      <w:r>
        <w:rPr/>
        <w:t>remaining</w:t>
      </w:r>
      <w:r>
        <w:rPr>
          <w:spacing w:val="13"/>
        </w:rPr>
        <w:t> </w:t>
      </w:r>
      <w:r>
        <w:rPr/>
        <w:t>tracts</w:t>
      </w:r>
      <w:r>
        <w:rPr>
          <w:spacing w:val="17"/>
        </w:rPr>
        <w:t> </w:t>
      </w:r>
      <w:r>
        <w:rPr/>
        <w:t>rainforest</w:t>
      </w:r>
      <w:r>
        <w:rPr>
          <w:spacing w:val="16"/>
        </w:rPr>
        <w:t> </w:t>
      </w:r>
      <w:r>
        <w:rPr/>
        <w:t>are</w:t>
      </w:r>
      <w:r>
        <w:rPr>
          <w:spacing w:val="17"/>
        </w:rPr>
        <w:t> </w:t>
      </w:r>
      <w:r>
        <w:rPr>
          <w:spacing w:val="-2"/>
        </w:rPr>
        <w:t>primarily</w:t>
      </w:r>
    </w:p>
    <w:p>
      <w:pPr>
        <w:pStyle w:val="BodyText"/>
        <w:spacing w:before="10"/>
        <w:rPr>
          <w:sz w:val="17"/>
        </w:rPr>
      </w:pPr>
      <w:r>
        <w:rPr/>
        <mc:AlternateContent>
          <mc:Choice Requires="wps">
            <w:drawing>
              <wp:anchor distT="0" distB="0" distL="0" distR="0" allowOverlap="1" layoutInCell="1" locked="0" behindDoc="1" simplePos="0" relativeHeight="487619584">
                <wp:simplePos x="0" y="0"/>
                <wp:positionH relativeFrom="page">
                  <wp:posOffset>1189024</wp:posOffset>
                </wp:positionH>
                <wp:positionV relativeFrom="paragraph">
                  <wp:posOffset>145824</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482218pt;width:144.020pt;height:.71997pt;mso-position-horizontal-relative:page;mso-position-vertical-relative:paragraph;z-index:-15696896;mso-wrap-distance-left:0;mso-wrap-distance-right:0" id="docshape6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164</w:t>
      </w:r>
      <w:r>
        <w:rPr>
          <w:spacing w:val="80"/>
          <w:sz w:val="20"/>
          <w:vertAlign w:val="baseline"/>
        </w:rPr>
        <w:t> </w:t>
      </w:r>
      <w:r>
        <w:rPr>
          <w:sz w:val="20"/>
          <w:vertAlign w:val="baseline"/>
        </w:rPr>
        <w:t>Food and Agriculture Organization (FAO).</w:t>
      </w:r>
      <w:r>
        <w:rPr>
          <w:spacing w:val="40"/>
          <w:sz w:val="20"/>
          <w:vertAlign w:val="baseline"/>
        </w:rPr>
        <w:t> </w:t>
      </w:r>
      <w:r>
        <w:rPr>
          <w:i/>
          <w:sz w:val="20"/>
          <w:vertAlign w:val="baseline"/>
        </w:rPr>
        <w:t>Land Use Area Data for Nigeria Based on the work of P.E Allen</w:t>
      </w:r>
      <w:r>
        <w:rPr>
          <w:i/>
          <w:spacing w:val="-2"/>
          <w:sz w:val="20"/>
          <w:vertAlign w:val="baseline"/>
        </w:rPr>
        <w:t> </w:t>
      </w:r>
      <w:r>
        <w:rPr>
          <w:i/>
          <w:sz w:val="20"/>
          <w:vertAlign w:val="baseline"/>
        </w:rPr>
        <w:t>and</w:t>
      </w:r>
      <w:r>
        <w:rPr>
          <w:i/>
          <w:spacing w:val="40"/>
          <w:sz w:val="20"/>
          <w:vertAlign w:val="baseline"/>
        </w:rPr>
        <w:t> </w:t>
      </w:r>
      <w:r>
        <w:rPr>
          <w:i/>
          <w:sz w:val="20"/>
          <w:vertAlign w:val="baseline"/>
        </w:rPr>
        <w:t>Shinde</w:t>
      </w:r>
      <w:r>
        <w:rPr>
          <w:sz w:val="20"/>
          <w:vertAlign w:val="baseline"/>
        </w:rPr>
        <w:t>,</w:t>
      </w:r>
      <w:r>
        <w:rPr>
          <w:spacing w:val="-3"/>
          <w:sz w:val="20"/>
          <w:vertAlign w:val="baseline"/>
        </w:rPr>
        <w:t> </w:t>
      </w:r>
      <w:r>
        <w:rPr>
          <w:sz w:val="20"/>
          <w:vertAlign w:val="baseline"/>
        </w:rPr>
        <w:t>N.</w:t>
      </w:r>
      <w:r>
        <w:rPr>
          <w:spacing w:val="-3"/>
          <w:sz w:val="20"/>
          <w:vertAlign w:val="baseline"/>
        </w:rPr>
        <w:t> </w:t>
      </w:r>
      <w:r>
        <w:rPr>
          <w:sz w:val="20"/>
          <w:vertAlign w:val="baseline"/>
        </w:rPr>
        <w:t>N.</w:t>
      </w:r>
      <w:r>
        <w:rPr>
          <w:spacing w:val="-5"/>
          <w:sz w:val="20"/>
          <w:vertAlign w:val="baseline"/>
        </w:rPr>
        <w:t> </w:t>
      </w:r>
      <w:r>
        <w:rPr>
          <w:sz w:val="20"/>
          <w:vertAlign w:val="baseline"/>
        </w:rPr>
        <w:t>project</w:t>
      </w:r>
      <w:r>
        <w:rPr>
          <w:spacing w:val="-1"/>
          <w:sz w:val="20"/>
          <w:vertAlign w:val="baseline"/>
        </w:rPr>
        <w:t> </w:t>
      </w:r>
      <w:r>
        <w:rPr>
          <w:sz w:val="20"/>
          <w:vertAlign w:val="baseline"/>
        </w:rPr>
        <w:t>working</w:t>
      </w:r>
      <w:r>
        <w:rPr>
          <w:spacing w:val="-4"/>
          <w:sz w:val="20"/>
          <w:vertAlign w:val="baseline"/>
        </w:rPr>
        <w:t> </w:t>
      </w:r>
      <w:r>
        <w:rPr>
          <w:sz w:val="20"/>
          <w:vertAlign w:val="baseline"/>
        </w:rPr>
        <w:t>document</w:t>
      </w:r>
      <w:r>
        <w:rPr>
          <w:spacing w:val="-4"/>
          <w:sz w:val="20"/>
          <w:vertAlign w:val="baseline"/>
        </w:rPr>
        <w:t> </w:t>
      </w:r>
      <w:r>
        <w:rPr>
          <w:sz w:val="20"/>
          <w:vertAlign w:val="baseline"/>
        </w:rPr>
        <w:t>No.</w:t>
      </w:r>
      <w:r>
        <w:rPr>
          <w:spacing w:val="-3"/>
          <w:sz w:val="20"/>
          <w:vertAlign w:val="baseline"/>
        </w:rPr>
        <w:t> </w:t>
      </w:r>
      <w:r>
        <w:rPr>
          <w:sz w:val="20"/>
          <w:vertAlign w:val="baseline"/>
        </w:rPr>
        <w:t>1m</w:t>
      </w:r>
      <w:r>
        <w:rPr>
          <w:spacing w:val="-5"/>
          <w:sz w:val="20"/>
          <w:vertAlign w:val="baseline"/>
        </w:rPr>
        <w:t> </w:t>
      </w:r>
      <w:r>
        <w:rPr>
          <w:sz w:val="20"/>
          <w:vertAlign w:val="baseline"/>
        </w:rPr>
        <w:t>Vol.</w:t>
      </w:r>
      <w:r>
        <w:rPr>
          <w:spacing w:val="-3"/>
          <w:sz w:val="20"/>
          <w:vertAlign w:val="baseline"/>
        </w:rPr>
        <w:t> </w:t>
      </w:r>
      <w:r>
        <w:rPr>
          <w:sz w:val="20"/>
          <w:vertAlign w:val="baseline"/>
        </w:rPr>
        <w:t>2</w:t>
      </w:r>
      <w:r>
        <w:rPr>
          <w:spacing w:val="-2"/>
          <w:sz w:val="20"/>
          <w:vertAlign w:val="baseline"/>
        </w:rPr>
        <w:t> </w:t>
      </w:r>
      <w:r>
        <w:rPr>
          <w:sz w:val="20"/>
          <w:vertAlign w:val="baseline"/>
        </w:rPr>
        <w:t>FAO</w:t>
      </w:r>
      <w:r>
        <w:rPr>
          <w:spacing w:val="-3"/>
          <w:sz w:val="20"/>
          <w:vertAlign w:val="baseline"/>
        </w:rPr>
        <w:t> </w:t>
      </w:r>
      <w:r>
        <w:rPr>
          <w:sz w:val="20"/>
          <w:vertAlign w:val="baseline"/>
        </w:rPr>
        <w:t>NIR</w:t>
      </w:r>
      <w:r>
        <w:rPr>
          <w:spacing w:val="-4"/>
          <w:sz w:val="20"/>
          <w:vertAlign w:val="baseline"/>
        </w:rPr>
        <w:t> </w:t>
      </w:r>
      <w:r>
        <w:rPr>
          <w:sz w:val="20"/>
          <w:vertAlign w:val="baseline"/>
        </w:rPr>
        <w:t>/77/009</w:t>
      </w:r>
      <w:r>
        <w:rPr>
          <w:spacing w:val="-2"/>
          <w:sz w:val="20"/>
          <w:vertAlign w:val="baseline"/>
        </w:rPr>
        <w:t> </w:t>
      </w:r>
      <w:r>
        <w:rPr>
          <w:sz w:val="20"/>
          <w:vertAlign w:val="baseline"/>
        </w:rPr>
        <w:t>Federal</w:t>
      </w:r>
      <w:r>
        <w:rPr>
          <w:spacing w:val="-3"/>
          <w:sz w:val="20"/>
          <w:vertAlign w:val="baseline"/>
        </w:rPr>
        <w:t> </w:t>
      </w:r>
      <w:r>
        <w:rPr>
          <w:sz w:val="20"/>
          <w:vertAlign w:val="baseline"/>
        </w:rPr>
        <w:t>Department</w:t>
      </w:r>
      <w:r>
        <w:rPr>
          <w:spacing w:val="-4"/>
          <w:sz w:val="20"/>
          <w:vertAlign w:val="baseline"/>
        </w:rPr>
        <w:t> </w:t>
      </w:r>
      <w:r>
        <w:rPr>
          <w:sz w:val="20"/>
          <w:vertAlign w:val="baseline"/>
        </w:rPr>
        <w:t>of Forestry, Lagos.</w:t>
      </w:r>
    </w:p>
    <w:p>
      <w:pPr>
        <w:tabs>
          <w:tab w:pos="2512" w:val="left" w:leader="none"/>
        </w:tabs>
        <w:spacing w:before="1"/>
        <w:ind w:left="212" w:right="1210" w:firstLine="0"/>
        <w:jc w:val="left"/>
        <w:rPr>
          <w:sz w:val="20"/>
        </w:rPr>
      </w:pPr>
      <w:r>
        <w:rPr>
          <w:sz w:val="20"/>
          <w:vertAlign w:val="superscript"/>
        </w:rPr>
        <w:t>165</w:t>
      </w:r>
      <w:r>
        <w:rPr>
          <w:spacing w:val="80"/>
          <w:sz w:val="20"/>
          <w:vertAlign w:val="baseline"/>
        </w:rPr>
        <w:t> </w:t>
      </w:r>
      <w:r>
        <w:rPr>
          <w:sz w:val="20"/>
          <w:vertAlign w:val="baseline"/>
        </w:rPr>
        <w:t>Isobor, E.C. and Awosika, L.F (1993) Nigeria Mangrove Resources:</w:t>
      </w:r>
      <w:r>
        <w:rPr>
          <w:spacing w:val="40"/>
          <w:sz w:val="20"/>
          <w:vertAlign w:val="baseline"/>
        </w:rPr>
        <w:t> </w:t>
      </w:r>
      <w:r>
        <w:rPr>
          <w:sz w:val="20"/>
          <w:vertAlign w:val="baseline"/>
        </w:rPr>
        <w:t>Status &amp; Management in Conservation &amp;</w:t>
      </w:r>
      <w:r>
        <w:rPr>
          <w:spacing w:val="80"/>
          <w:sz w:val="20"/>
          <w:vertAlign w:val="baseline"/>
        </w:rPr>
        <w:t> </w:t>
      </w:r>
      <w:r>
        <w:rPr>
          <w:sz w:val="20"/>
          <w:vertAlign w:val="baseline"/>
        </w:rPr>
        <w:t>Sustainable Utilization of mangrove forest in Latin America and African region. International Society for</w:t>
        <w:tab/>
        <w:t>mangrove</w:t>
      </w:r>
      <w:r>
        <w:rPr>
          <w:spacing w:val="-5"/>
          <w:sz w:val="20"/>
          <w:vertAlign w:val="baseline"/>
        </w:rPr>
        <w:t> </w:t>
      </w:r>
      <w:r>
        <w:rPr>
          <w:sz w:val="20"/>
          <w:vertAlign w:val="baseline"/>
        </w:rPr>
        <w:t>ecosystem.</w:t>
      </w:r>
      <w:r>
        <w:rPr>
          <w:spacing w:val="40"/>
          <w:sz w:val="20"/>
          <w:vertAlign w:val="baseline"/>
        </w:rPr>
        <w:t> </w:t>
      </w:r>
      <w:r>
        <w:rPr>
          <w:i/>
          <w:sz w:val="20"/>
          <w:vertAlign w:val="baseline"/>
        </w:rPr>
        <w:t>Mangrove</w:t>
      </w:r>
      <w:r>
        <w:rPr>
          <w:i/>
          <w:spacing w:val="-5"/>
          <w:sz w:val="20"/>
          <w:vertAlign w:val="baseline"/>
        </w:rPr>
        <w:t> </w:t>
      </w:r>
      <w:r>
        <w:rPr>
          <w:i/>
          <w:sz w:val="20"/>
          <w:vertAlign w:val="baseline"/>
        </w:rPr>
        <w:t>ecosystems</w:t>
      </w:r>
      <w:r>
        <w:rPr>
          <w:i/>
          <w:spacing w:val="-5"/>
          <w:sz w:val="20"/>
          <w:vertAlign w:val="baseline"/>
        </w:rPr>
        <w:t> </w:t>
      </w:r>
      <w:r>
        <w:rPr>
          <w:i/>
          <w:sz w:val="20"/>
          <w:vertAlign w:val="baseline"/>
        </w:rPr>
        <w:t>technical</w:t>
      </w:r>
      <w:r>
        <w:rPr>
          <w:i/>
          <w:spacing w:val="-5"/>
          <w:sz w:val="20"/>
          <w:vertAlign w:val="baseline"/>
        </w:rPr>
        <w:t> </w:t>
      </w:r>
      <w:r>
        <w:rPr>
          <w:i/>
          <w:sz w:val="20"/>
          <w:vertAlign w:val="baseline"/>
        </w:rPr>
        <w:t>report</w:t>
      </w:r>
      <w:r>
        <w:rPr>
          <w:i/>
          <w:spacing w:val="-4"/>
          <w:sz w:val="20"/>
          <w:vertAlign w:val="baseline"/>
        </w:rPr>
        <w:t> </w:t>
      </w:r>
      <w:r>
        <w:rPr>
          <w:sz w:val="20"/>
          <w:vertAlign w:val="baseline"/>
        </w:rPr>
        <w:t>No.</w:t>
      </w:r>
      <w:r>
        <w:rPr>
          <w:spacing w:val="-5"/>
          <w:sz w:val="20"/>
          <w:vertAlign w:val="baseline"/>
        </w:rPr>
        <w:t> </w:t>
      </w:r>
      <w:r>
        <w:rPr>
          <w:sz w:val="20"/>
          <w:vertAlign w:val="baseline"/>
        </w:rPr>
        <w:t>PD/114/90</w:t>
      </w:r>
      <w:r>
        <w:rPr>
          <w:spacing w:val="-4"/>
          <w:sz w:val="20"/>
          <w:vertAlign w:val="baseline"/>
        </w:rPr>
        <w:t> </w:t>
      </w:r>
      <w:r>
        <w:rPr>
          <w:sz w:val="20"/>
          <w:vertAlign w:val="baseline"/>
        </w:rPr>
        <w:t>pp. </w:t>
      </w:r>
      <w:r>
        <w:rPr>
          <w:spacing w:val="-2"/>
          <w:sz w:val="20"/>
          <w:vertAlign w:val="baseline"/>
        </w:rPr>
        <w:t>169-185.</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jc w:val="both"/>
      </w:pPr>
      <w:r>
        <w:rPr/>
        <w:t>found in Cross River, Edo, Delta and Ondo States.</w:t>
      </w:r>
      <w:r>
        <w:rPr>
          <w:spacing w:val="40"/>
        </w:rPr>
        <w:t> </w:t>
      </w:r>
      <w:r>
        <w:rPr/>
        <w:t>Freshwater swamps forests are dominated by species of raphia and canopy that is sometimes as high as 15 meters. Mangroves survives in marine and brackish habitats and provides a number of ecological services, including habitat and nursery grounds for productive range of fish that are harvested locally and in off shore fisheries.</w:t>
      </w:r>
      <w:r>
        <w:rPr>
          <w:vertAlign w:val="superscript"/>
        </w:rPr>
        <w:t>166</w:t>
      </w:r>
    </w:p>
    <w:p>
      <w:pPr>
        <w:pStyle w:val="BodyText"/>
        <w:spacing w:line="480" w:lineRule="auto" w:before="240"/>
        <w:ind w:left="932" w:right="1080" w:firstLine="720"/>
        <w:jc w:val="both"/>
      </w:pPr>
      <w:r>
        <w:rPr/>
        <w:t>Nigeria freshwater ecosystem is endowed with a diversity of freshwater resources including seasonal, permanent rivers, lakes and wetland.</w:t>
      </w:r>
      <w:r>
        <w:rPr>
          <w:spacing w:val="40"/>
        </w:rPr>
        <w:t> </w:t>
      </w:r>
      <w:r>
        <w:rPr/>
        <w:t>Many of these water features provide important breeding and feeding habitats for a diversity</w:t>
      </w:r>
      <w:r>
        <w:rPr>
          <w:spacing w:val="-3"/>
        </w:rPr>
        <w:t> </w:t>
      </w:r>
      <w:r>
        <w:rPr/>
        <w:t>of bird </w:t>
      </w:r>
      <w:r>
        <w:rPr>
          <w:spacing w:val="-2"/>
        </w:rPr>
        <w:t>species</w:t>
      </w:r>
      <w:r>
        <w:rPr>
          <w:spacing w:val="-2"/>
          <w:vertAlign w:val="superscript"/>
        </w:rPr>
        <w:t>167</w:t>
      </w:r>
      <w:r>
        <w:rPr>
          <w:spacing w:val="-2"/>
          <w:vertAlign w:val="baseline"/>
        </w:rPr>
        <w:t>.</w:t>
      </w:r>
    </w:p>
    <w:p>
      <w:pPr>
        <w:pStyle w:val="Heading2"/>
        <w:numPr>
          <w:ilvl w:val="1"/>
          <w:numId w:val="15"/>
        </w:numPr>
        <w:tabs>
          <w:tab w:pos="931" w:val="left" w:leader="none"/>
        </w:tabs>
        <w:spacing w:line="240" w:lineRule="auto" w:before="249" w:after="0"/>
        <w:ind w:left="931" w:right="0" w:hanging="719"/>
        <w:jc w:val="both"/>
      </w:pPr>
      <w:bookmarkStart w:name="_TOC_250029" w:id="25"/>
      <w:r>
        <w:rPr/>
        <w:t>What</w:t>
      </w:r>
      <w:r>
        <w:rPr>
          <w:spacing w:val="-8"/>
        </w:rPr>
        <w:t> </w:t>
      </w:r>
      <w:r>
        <w:rPr/>
        <w:t>are</w:t>
      </w:r>
      <w:r>
        <w:rPr>
          <w:spacing w:val="-5"/>
        </w:rPr>
        <w:t> </w:t>
      </w:r>
      <w:r>
        <w:rPr/>
        <w:t>Genetic</w:t>
      </w:r>
      <w:r>
        <w:rPr>
          <w:spacing w:val="-5"/>
        </w:rPr>
        <w:t> </w:t>
      </w:r>
      <w:r>
        <w:rPr/>
        <w:t>Resources</w:t>
      </w:r>
      <w:r>
        <w:rPr>
          <w:spacing w:val="-8"/>
        </w:rPr>
        <w:t> </w:t>
      </w:r>
      <w:bookmarkEnd w:id="25"/>
      <w:r>
        <w:rPr>
          <w:spacing w:val="-2"/>
        </w:rPr>
        <w:t>(GR)?</w:t>
      </w:r>
    </w:p>
    <w:p>
      <w:pPr>
        <w:pStyle w:val="BodyText"/>
        <w:spacing w:before="232"/>
        <w:rPr>
          <w:b/>
          <w:sz w:val="26"/>
        </w:rPr>
      </w:pPr>
    </w:p>
    <w:p>
      <w:pPr>
        <w:pStyle w:val="Heading3"/>
        <w:spacing w:line="480" w:lineRule="auto"/>
        <w:ind w:right="1080"/>
      </w:pPr>
      <w:r>
        <w:rPr/>
        <w:t>The term genetic resource has become common place in international agricultural,</w:t>
      </w:r>
      <w:r>
        <w:rPr>
          <w:spacing w:val="-1"/>
        </w:rPr>
        <w:t> </w:t>
      </w:r>
      <w:r>
        <w:rPr/>
        <w:t>environmental,</w:t>
      </w:r>
      <w:r>
        <w:rPr>
          <w:spacing w:val="-1"/>
        </w:rPr>
        <w:t> </w:t>
      </w:r>
      <w:r>
        <w:rPr/>
        <w:t>interrelated property</w:t>
      </w:r>
      <w:r>
        <w:rPr>
          <w:spacing w:val="-1"/>
        </w:rPr>
        <w:t> </w:t>
      </w:r>
      <w:r>
        <w:rPr/>
        <w:t>and trade policy</w:t>
      </w:r>
      <w:r>
        <w:rPr>
          <w:spacing w:val="-5"/>
        </w:rPr>
        <w:t> </w:t>
      </w:r>
      <w:r>
        <w:rPr/>
        <w:t>circles.</w:t>
      </w:r>
      <w:r>
        <w:rPr>
          <w:spacing w:val="40"/>
        </w:rPr>
        <w:t> </w:t>
      </w:r>
      <w:r>
        <w:rPr/>
        <w:t>The Food and Agricultural Organization (FAO) Commission on Plant Genetic Resources</w:t>
      </w:r>
      <w:r>
        <w:rPr>
          <w:spacing w:val="-1"/>
        </w:rPr>
        <w:t> </w:t>
      </w:r>
      <w:r>
        <w:rPr/>
        <w:t>for</w:t>
      </w:r>
      <w:r>
        <w:rPr>
          <w:spacing w:val="-1"/>
        </w:rPr>
        <w:t> </w:t>
      </w:r>
      <w:r>
        <w:rPr/>
        <w:t>Food</w:t>
      </w:r>
      <w:r>
        <w:rPr>
          <w:spacing w:val="-2"/>
        </w:rPr>
        <w:t> </w:t>
      </w:r>
      <w:r>
        <w:rPr/>
        <w:t>and</w:t>
      </w:r>
      <w:r>
        <w:rPr>
          <w:spacing w:val="-2"/>
        </w:rPr>
        <w:t> </w:t>
      </w:r>
      <w:r>
        <w:rPr/>
        <w:t>Agriculture</w:t>
      </w:r>
      <w:r>
        <w:rPr>
          <w:spacing w:val="-1"/>
        </w:rPr>
        <w:t> </w:t>
      </w:r>
      <w:r>
        <w:rPr/>
        <w:t>or (CGRFA),</w:t>
      </w:r>
      <w:r>
        <w:rPr>
          <w:spacing w:val="-2"/>
        </w:rPr>
        <w:t> </w:t>
      </w:r>
      <w:r>
        <w:rPr/>
        <w:t>established</w:t>
      </w:r>
      <w:r>
        <w:rPr>
          <w:spacing w:val="-2"/>
        </w:rPr>
        <w:t> </w:t>
      </w:r>
      <w:r>
        <w:rPr/>
        <w:t>in</w:t>
      </w:r>
      <w:r>
        <w:rPr>
          <w:spacing w:val="-2"/>
        </w:rPr>
        <w:t> </w:t>
      </w:r>
      <w:r>
        <w:rPr/>
        <w:t>1983,</w:t>
      </w:r>
      <w:r>
        <w:rPr>
          <w:spacing w:val="-2"/>
        </w:rPr>
        <w:t> </w:t>
      </w:r>
      <w:r>
        <w:rPr/>
        <w:t>was</w:t>
      </w:r>
      <w:r>
        <w:rPr>
          <w:spacing w:val="-1"/>
        </w:rPr>
        <w:t> </w:t>
      </w:r>
      <w:r>
        <w:rPr/>
        <w:t>the first international forum dedicated to the subject, albeit only with regards to agriculture.</w:t>
      </w:r>
      <w:r>
        <w:rPr>
          <w:spacing w:val="40"/>
        </w:rPr>
        <w:t> </w:t>
      </w:r>
      <w:r>
        <w:rPr/>
        <w:t>However, it was the entry into force of the CBD in 1993 that readily made genetic resource (GR) a subject of heated debate and brought it fully to the international stage.</w:t>
      </w:r>
      <w:r>
        <w:rPr>
          <w:spacing w:val="40"/>
        </w:rPr>
        <w:t> </w:t>
      </w:r>
      <w:r>
        <w:rPr/>
        <w:t>As most prominent and widely adopted international</w:t>
      </w:r>
      <w:r>
        <w:rPr>
          <w:spacing w:val="27"/>
        </w:rPr>
        <w:t> </w:t>
      </w:r>
      <w:r>
        <w:rPr/>
        <w:t>agreement</w:t>
      </w:r>
      <w:r>
        <w:rPr>
          <w:spacing w:val="28"/>
        </w:rPr>
        <w:t> </w:t>
      </w:r>
      <w:r>
        <w:rPr/>
        <w:t>addressing</w:t>
      </w:r>
      <w:r>
        <w:rPr>
          <w:spacing w:val="29"/>
        </w:rPr>
        <w:t> </w:t>
      </w:r>
      <w:r>
        <w:rPr/>
        <w:t>genetic</w:t>
      </w:r>
      <w:r>
        <w:rPr>
          <w:spacing w:val="32"/>
        </w:rPr>
        <w:t> </w:t>
      </w:r>
      <w:r>
        <w:rPr/>
        <w:t>resources,</w:t>
      </w:r>
      <w:r>
        <w:rPr>
          <w:spacing w:val="28"/>
        </w:rPr>
        <w:t> </w:t>
      </w:r>
      <w:r>
        <w:rPr/>
        <w:t>the</w:t>
      </w:r>
      <w:r>
        <w:rPr>
          <w:spacing w:val="28"/>
        </w:rPr>
        <w:t> </w:t>
      </w:r>
      <w:r>
        <w:rPr/>
        <w:t>CBD</w:t>
      </w:r>
      <w:r>
        <w:rPr>
          <w:spacing w:val="28"/>
        </w:rPr>
        <w:t> </w:t>
      </w:r>
      <w:r>
        <w:rPr/>
        <w:t>is</w:t>
      </w:r>
      <w:r>
        <w:rPr>
          <w:spacing w:val="27"/>
        </w:rPr>
        <w:t> </w:t>
      </w:r>
      <w:r>
        <w:rPr/>
        <w:t>a</w:t>
      </w:r>
      <w:r>
        <w:rPr>
          <w:spacing w:val="29"/>
        </w:rPr>
        <w:t> </w:t>
      </w:r>
      <w:r>
        <w:rPr>
          <w:spacing w:val="-2"/>
        </w:rPr>
        <w:t>national</w:t>
      </w:r>
    </w:p>
    <w:p>
      <w:pPr>
        <w:pStyle w:val="BodyText"/>
        <w:spacing w:before="10"/>
        <w:rPr>
          <w:sz w:val="9"/>
        </w:rPr>
      </w:pPr>
      <w:r>
        <w:rPr/>
        <mc:AlternateContent>
          <mc:Choice Requires="wps">
            <w:drawing>
              <wp:anchor distT="0" distB="0" distL="0" distR="0" allowOverlap="1" layoutInCell="1" locked="0" behindDoc="1" simplePos="0" relativeHeight="487620096">
                <wp:simplePos x="0" y="0"/>
                <wp:positionH relativeFrom="page">
                  <wp:posOffset>1189024</wp:posOffset>
                </wp:positionH>
                <wp:positionV relativeFrom="paragraph">
                  <wp:posOffset>87584</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896454pt;width:144.020pt;height:.72003pt;mso-position-horizontal-relative:page;mso-position-vertical-relative:paragraph;z-index:-15696384;mso-wrap-distance-left:0;mso-wrap-distance-right:0" id="docshape6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166</w:t>
      </w:r>
      <w:r>
        <w:rPr>
          <w:spacing w:val="74"/>
          <w:w w:val="150"/>
          <w:sz w:val="20"/>
          <w:vertAlign w:val="baseline"/>
        </w:rPr>
        <w:t> </w:t>
      </w:r>
      <w:r>
        <w:rPr>
          <w:spacing w:val="-2"/>
          <w:sz w:val="20"/>
          <w:vertAlign w:val="baseline"/>
        </w:rPr>
        <w:t>Ibid.</w:t>
      </w:r>
    </w:p>
    <w:p>
      <w:pPr>
        <w:spacing w:before="1"/>
        <w:ind w:left="212" w:right="1078" w:firstLine="0"/>
        <w:jc w:val="left"/>
        <w:rPr>
          <w:sz w:val="20"/>
        </w:rPr>
      </w:pPr>
      <w:r>
        <w:rPr>
          <w:sz w:val="20"/>
          <w:vertAlign w:val="superscript"/>
        </w:rPr>
        <w:t>167</w:t>
      </w:r>
      <w:r>
        <w:rPr>
          <w:spacing w:val="80"/>
          <w:sz w:val="20"/>
          <w:vertAlign w:val="baseline"/>
        </w:rPr>
        <w:t> </w:t>
      </w:r>
      <w:r>
        <w:rPr>
          <w:sz w:val="20"/>
          <w:vertAlign w:val="baseline"/>
        </w:rPr>
        <w:t>Mohammed,</w:t>
      </w:r>
      <w:r>
        <w:rPr>
          <w:spacing w:val="-3"/>
          <w:sz w:val="20"/>
          <w:vertAlign w:val="baseline"/>
        </w:rPr>
        <w:t> </w:t>
      </w:r>
      <w:r>
        <w:rPr>
          <w:sz w:val="20"/>
          <w:vertAlign w:val="baseline"/>
        </w:rPr>
        <w:t>A.</w:t>
      </w:r>
      <w:r>
        <w:rPr>
          <w:spacing w:val="-1"/>
          <w:sz w:val="20"/>
          <w:vertAlign w:val="baseline"/>
        </w:rPr>
        <w:t> </w:t>
      </w:r>
      <w:r>
        <w:rPr>
          <w:sz w:val="20"/>
          <w:vertAlign w:val="baseline"/>
        </w:rPr>
        <w:t>Al-amin</w:t>
      </w:r>
      <w:r>
        <w:rPr>
          <w:spacing w:val="-4"/>
          <w:sz w:val="20"/>
          <w:vertAlign w:val="baseline"/>
        </w:rPr>
        <w:t> </w:t>
      </w:r>
      <w:r>
        <w:rPr>
          <w:sz w:val="20"/>
          <w:vertAlign w:val="baseline"/>
        </w:rPr>
        <w:t>(2015)</w:t>
      </w:r>
      <w:r>
        <w:rPr>
          <w:spacing w:val="-5"/>
          <w:sz w:val="20"/>
          <w:vertAlign w:val="baseline"/>
        </w:rPr>
        <w:t> </w:t>
      </w:r>
      <w:r>
        <w:rPr>
          <w:sz w:val="20"/>
          <w:vertAlign w:val="baseline"/>
        </w:rPr>
        <w:t>Place</w:t>
      </w:r>
      <w:r>
        <w:rPr>
          <w:spacing w:val="-3"/>
          <w:sz w:val="20"/>
          <w:vertAlign w:val="baseline"/>
        </w:rPr>
        <w:t> </w:t>
      </w:r>
      <w:r>
        <w:rPr>
          <w:sz w:val="20"/>
          <w:vertAlign w:val="baseline"/>
        </w:rPr>
        <w:t>Biodiversity</w:t>
      </w:r>
      <w:r>
        <w:rPr>
          <w:spacing w:val="-7"/>
          <w:sz w:val="20"/>
          <w:vertAlign w:val="baseline"/>
        </w:rPr>
        <w:t> </w:t>
      </w:r>
      <w:r>
        <w:rPr>
          <w:sz w:val="20"/>
          <w:vertAlign w:val="baseline"/>
        </w:rPr>
        <w:t>in</w:t>
      </w:r>
      <w:r>
        <w:rPr>
          <w:spacing w:val="-4"/>
          <w:sz w:val="20"/>
          <w:vertAlign w:val="baseline"/>
        </w:rPr>
        <w:t> </w:t>
      </w:r>
      <w:r>
        <w:rPr>
          <w:sz w:val="20"/>
          <w:vertAlign w:val="baseline"/>
        </w:rPr>
        <w:t>Ecosystem</w:t>
      </w:r>
      <w:r>
        <w:rPr>
          <w:spacing w:val="-5"/>
          <w:sz w:val="20"/>
          <w:vertAlign w:val="baseline"/>
        </w:rPr>
        <w:t> </w:t>
      </w:r>
      <w:r>
        <w:rPr>
          <w:sz w:val="20"/>
          <w:vertAlign w:val="baseline"/>
        </w:rPr>
        <w:t>Efficiency</w:t>
      </w:r>
      <w:r>
        <w:rPr>
          <w:spacing w:val="-4"/>
          <w:sz w:val="20"/>
          <w:vertAlign w:val="baseline"/>
        </w:rPr>
        <w:t> </w:t>
      </w:r>
      <w:r>
        <w:rPr>
          <w:sz w:val="20"/>
          <w:vertAlign w:val="baseline"/>
        </w:rPr>
        <w:t>in</w:t>
      </w:r>
      <w:r>
        <w:rPr>
          <w:spacing w:val="-4"/>
          <w:sz w:val="20"/>
          <w:vertAlign w:val="baseline"/>
        </w:rPr>
        <w:t> </w:t>
      </w:r>
      <w:r>
        <w:rPr>
          <w:sz w:val="20"/>
          <w:vertAlign w:val="baseline"/>
        </w:rPr>
        <w:t>Nigeria. </w:t>
      </w:r>
      <w:r>
        <w:rPr>
          <w:i/>
          <w:sz w:val="20"/>
          <w:vertAlign w:val="baseline"/>
        </w:rPr>
        <w:t>British</w:t>
      </w:r>
      <w:r>
        <w:rPr>
          <w:i/>
          <w:spacing w:val="-2"/>
          <w:sz w:val="20"/>
          <w:vertAlign w:val="baseline"/>
        </w:rPr>
        <w:t> </w:t>
      </w:r>
      <w:r>
        <w:rPr>
          <w:i/>
          <w:sz w:val="20"/>
          <w:vertAlign w:val="baseline"/>
        </w:rPr>
        <w:t>Journal Earth Science Research </w:t>
      </w:r>
      <w:r>
        <w:rPr>
          <w:sz w:val="20"/>
          <w:vertAlign w:val="baseline"/>
        </w:rPr>
        <w:t>Vol.1 N-1. Pp 10 – 17</w:t>
      </w:r>
    </w:p>
    <w:p>
      <w:pPr>
        <w:spacing w:after="0"/>
        <w:jc w:val="left"/>
        <w:rPr>
          <w:sz w:val="20"/>
        </w:rPr>
        <w:sectPr>
          <w:pgSz w:w="12240" w:h="15840"/>
          <w:pgMar w:header="0" w:footer="1519" w:top="1360" w:bottom="1720" w:left="1660" w:right="360"/>
        </w:sectPr>
      </w:pPr>
    </w:p>
    <w:p>
      <w:pPr>
        <w:spacing w:before="73"/>
        <w:ind w:left="932" w:right="0" w:firstLine="0"/>
        <w:jc w:val="both"/>
        <w:rPr>
          <w:sz w:val="26"/>
        </w:rPr>
      </w:pPr>
      <w:r>
        <w:rPr>
          <w:sz w:val="26"/>
        </w:rPr>
        <w:t>starting</w:t>
      </w:r>
      <w:r>
        <w:rPr>
          <w:spacing w:val="31"/>
          <w:sz w:val="26"/>
        </w:rPr>
        <w:t> </w:t>
      </w:r>
      <w:r>
        <w:rPr>
          <w:sz w:val="26"/>
        </w:rPr>
        <w:t>point</w:t>
      </w:r>
      <w:r>
        <w:rPr>
          <w:spacing w:val="32"/>
          <w:sz w:val="26"/>
        </w:rPr>
        <w:t> </w:t>
      </w:r>
      <w:r>
        <w:rPr>
          <w:sz w:val="26"/>
        </w:rPr>
        <w:t>in</w:t>
      </w:r>
      <w:r>
        <w:rPr>
          <w:spacing w:val="32"/>
          <w:sz w:val="26"/>
        </w:rPr>
        <w:t> </w:t>
      </w:r>
      <w:r>
        <w:rPr>
          <w:sz w:val="26"/>
        </w:rPr>
        <w:t>seeking</w:t>
      </w:r>
      <w:r>
        <w:rPr>
          <w:spacing w:val="32"/>
          <w:sz w:val="26"/>
        </w:rPr>
        <w:t> </w:t>
      </w:r>
      <w:r>
        <w:rPr>
          <w:sz w:val="26"/>
        </w:rPr>
        <w:t>a</w:t>
      </w:r>
      <w:r>
        <w:rPr>
          <w:spacing w:val="32"/>
          <w:sz w:val="26"/>
        </w:rPr>
        <w:t> </w:t>
      </w:r>
      <w:r>
        <w:rPr>
          <w:sz w:val="26"/>
        </w:rPr>
        <w:t>definition</w:t>
      </w:r>
      <w:r>
        <w:rPr>
          <w:spacing w:val="31"/>
          <w:sz w:val="26"/>
        </w:rPr>
        <w:t> </w:t>
      </w:r>
      <w:r>
        <w:rPr>
          <w:sz w:val="26"/>
        </w:rPr>
        <w:t>of</w:t>
      </w:r>
      <w:r>
        <w:rPr>
          <w:spacing w:val="34"/>
          <w:sz w:val="26"/>
        </w:rPr>
        <w:t> </w:t>
      </w:r>
      <w:r>
        <w:rPr>
          <w:sz w:val="26"/>
        </w:rPr>
        <w:t>genetic</w:t>
      </w:r>
      <w:r>
        <w:rPr>
          <w:spacing w:val="32"/>
          <w:sz w:val="26"/>
        </w:rPr>
        <w:t> </w:t>
      </w:r>
      <w:r>
        <w:rPr>
          <w:sz w:val="26"/>
        </w:rPr>
        <w:t>resources.</w:t>
      </w:r>
      <w:r>
        <w:rPr>
          <w:spacing w:val="32"/>
          <w:sz w:val="26"/>
        </w:rPr>
        <w:t>  </w:t>
      </w:r>
      <w:r>
        <w:rPr>
          <w:sz w:val="26"/>
        </w:rPr>
        <w:t>In</w:t>
      </w:r>
      <w:r>
        <w:rPr>
          <w:spacing w:val="32"/>
          <w:sz w:val="26"/>
        </w:rPr>
        <w:t> </w:t>
      </w:r>
      <w:r>
        <w:rPr>
          <w:sz w:val="26"/>
        </w:rPr>
        <w:t>Article</w:t>
      </w:r>
      <w:r>
        <w:rPr>
          <w:spacing w:val="32"/>
          <w:sz w:val="26"/>
        </w:rPr>
        <w:t> </w:t>
      </w:r>
      <w:r>
        <w:rPr>
          <w:sz w:val="26"/>
        </w:rPr>
        <w:t>2,</w:t>
      </w:r>
      <w:r>
        <w:rPr>
          <w:spacing w:val="32"/>
          <w:sz w:val="26"/>
        </w:rPr>
        <w:t> </w:t>
      </w:r>
      <w:r>
        <w:rPr>
          <w:spacing w:val="-5"/>
          <w:sz w:val="26"/>
        </w:rPr>
        <w:t>on</w:t>
      </w:r>
    </w:p>
    <w:p>
      <w:pPr>
        <w:spacing w:before="298"/>
        <w:ind w:left="932" w:right="0" w:firstLine="0"/>
        <w:jc w:val="both"/>
        <w:rPr>
          <w:sz w:val="26"/>
        </w:rPr>
      </w:pPr>
      <w:r>
        <w:rPr>
          <w:sz w:val="26"/>
        </w:rPr>
        <w:t>‗Use</w:t>
      </w:r>
      <w:r>
        <w:rPr>
          <w:spacing w:val="-11"/>
          <w:sz w:val="26"/>
        </w:rPr>
        <w:t> </w:t>
      </w:r>
      <w:r>
        <w:rPr>
          <w:sz w:val="26"/>
        </w:rPr>
        <w:t>of</w:t>
      </w:r>
      <w:r>
        <w:rPr>
          <w:spacing w:val="-8"/>
          <w:sz w:val="26"/>
        </w:rPr>
        <w:t> </w:t>
      </w:r>
      <w:r>
        <w:rPr>
          <w:sz w:val="26"/>
        </w:rPr>
        <w:t>terms‘,</w:t>
      </w:r>
      <w:r>
        <w:rPr>
          <w:spacing w:val="-9"/>
          <w:sz w:val="26"/>
        </w:rPr>
        <w:t> </w:t>
      </w:r>
      <w:r>
        <w:rPr>
          <w:sz w:val="26"/>
        </w:rPr>
        <w:t>the</w:t>
      </w:r>
      <w:r>
        <w:rPr>
          <w:spacing w:val="-9"/>
          <w:sz w:val="26"/>
        </w:rPr>
        <w:t> </w:t>
      </w:r>
      <w:r>
        <w:rPr>
          <w:sz w:val="26"/>
        </w:rPr>
        <w:t>CBD</w:t>
      </w:r>
      <w:r>
        <w:rPr>
          <w:spacing w:val="-10"/>
          <w:sz w:val="26"/>
        </w:rPr>
        <w:t> </w:t>
      </w:r>
      <w:r>
        <w:rPr>
          <w:sz w:val="26"/>
        </w:rPr>
        <w:t>defines</w:t>
      </w:r>
      <w:r>
        <w:rPr>
          <w:spacing w:val="-11"/>
          <w:sz w:val="26"/>
        </w:rPr>
        <w:t> </w:t>
      </w:r>
      <w:r>
        <w:rPr>
          <w:sz w:val="26"/>
        </w:rPr>
        <w:t>Genetic</w:t>
      </w:r>
      <w:r>
        <w:rPr>
          <w:spacing w:val="-10"/>
          <w:sz w:val="26"/>
        </w:rPr>
        <w:t> </w:t>
      </w:r>
      <w:r>
        <w:rPr>
          <w:sz w:val="26"/>
        </w:rPr>
        <w:t>Resources</w:t>
      </w:r>
      <w:r>
        <w:rPr>
          <w:spacing w:val="-11"/>
          <w:sz w:val="26"/>
        </w:rPr>
        <w:t> </w:t>
      </w:r>
      <w:r>
        <w:rPr>
          <w:sz w:val="26"/>
        </w:rPr>
        <w:t>as</w:t>
      </w:r>
      <w:r>
        <w:rPr>
          <w:spacing w:val="-10"/>
          <w:sz w:val="26"/>
        </w:rPr>
        <w:t> </w:t>
      </w:r>
      <w:r>
        <w:rPr>
          <w:spacing w:val="-2"/>
          <w:sz w:val="26"/>
        </w:rPr>
        <w:t>follows:</w:t>
      </w:r>
    </w:p>
    <w:p>
      <w:pPr>
        <w:pStyle w:val="BodyText"/>
        <w:rPr>
          <w:sz w:val="26"/>
        </w:rPr>
      </w:pPr>
    </w:p>
    <w:p>
      <w:pPr>
        <w:spacing w:before="0"/>
        <w:ind w:left="3093" w:right="3058" w:firstLine="0"/>
        <w:jc w:val="both"/>
        <w:rPr>
          <w:sz w:val="26"/>
        </w:rPr>
      </w:pPr>
      <w:r>
        <w:rPr>
          <w:sz w:val="26"/>
        </w:rPr>
        <w:t>‗Genetic resource means </w:t>
      </w:r>
      <w:r>
        <w:rPr>
          <w:sz w:val="26"/>
        </w:rPr>
        <w:t>Genetic Materials (GM) of actual or potential </w:t>
      </w:r>
      <w:r>
        <w:rPr>
          <w:spacing w:val="-2"/>
          <w:sz w:val="26"/>
        </w:rPr>
        <w:t>value‘.</w:t>
      </w:r>
      <w:r>
        <w:rPr>
          <w:spacing w:val="-2"/>
          <w:sz w:val="26"/>
          <w:vertAlign w:val="superscript"/>
        </w:rPr>
        <w:t>168</w:t>
      </w:r>
    </w:p>
    <w:p>
      <w:pPr>
        <w:pStyle w:val="BodyText"/>
        <w:spacing w:before="1"/>
        <w:rPr>
          <w:sz w:val="26"/>
        </w:rPr>
      </w:pPr>
    </w:p>
    <w:p>
      <w:pPr>
        <w:spacing w:line="480" w:lineRule="auto" w:before="1"/>
        <w:ind w:left="932" w:right="1079" w:firstLine="720"/>
        <w:jc w:val="both"/>
        <w:rPr>
          <w:sz w:val="26"/>
        </w:rPr>
      </w:pPr>
      <w:r>
        <w:rPr>
          <w:sz w:val="26"/>
        </w:rPr>
        <w:t>The meaning of genetic resources thus rests on the CBD definition of Genetic Material (GM):</w:t>
      </w:r>
      <w:r>
        <w:rPr>
          <w:spacing w:val="40"/>
          <w:sz w:val="26"/>
        </w:rPr>
        <w:t> </w:t>
      </w:r>
      <w:r>
        <w:rPr>
          <w:sz w:val="26"/>
        </w:rPr>
        <w:t>‗Genetic material‘ means any material of plant, animals,</w:t>
      </w:r>
      <w:r>
        <w:rPr>
          <w:spacing w:val="40"/>
          <w:sz w:val="26"/>
        </w:rPr>
        <w:t> </w:t>
      </w:r>
      <w:r>
        <w:rPr>
          <w:sz w:val="26"/>
        </w:rPr>
        <w:t>microbial or</w:t>
      </w:r>
      <w:r>
        <w:rPr>
          <w:spacing w:val="40"/>
          <w:sz w:val="26"/>
        </w:rPr>
        <w:t> </w:t>
      </w:r>
      <w:r>
        <w:rPr>
          <w:sz w:val="26"/>
        </w:rPr>
        <w:t>other</w:t>
      </w:r>
      <w:r>
        <w:rPr>
          <w:spacing w:val="40"/>
          <w:sz w:val="26"/>
        </w:rPr>
        <w:t> </w:t>
      </w:r>
      <w:r>
        <w:rPr>
          <w:sz w:val="26"/>
        </w:rPr>
        <w:t>origin</w:t>
      </w:r>
      <w:r>
        <w:rPr>
          <w:spacing w:val="40"/>
          <w:sz w:val="26"/>
        </w:rPr>
        <w:t> </w:t>
      </w:r>
      <w:r>
        <w:rPr>
          <w:sz w:val="26"/>
        </w:rPr>
        <w:t>containing functional</w:t>
      </w:r>
      <w:r>
        <w:rPr>
          <w:spacing w:val="40"/>
          <w:sz w:val="26"/>
        </w:rPr>
        <w:t> </w:t>
      </w:r>
      <w:r>
        <w:rPr>
          <w:sz w:val="26"/>
        </w:rPr>
        <w:t>units</w:t>
      </w:r>
      <w:r>
        <w:rPr>
          <w:spacing w:val="40"/>
          <w:sz w:val="26"/>
        </w:rPr>
        <w:t> </w:t>
      </w:r>
      <w:r>
        <w:rPr>
          <w:sz w:val="26"/>
        </w:rPr>
        <w:t>of</w:t>
      </w:r>
      <w:r>
        <w:rPr>
          <w:spacing w:val="40"/>
          <w:sz w:val="26"/>
        </w:rPr>
        <w:t> </w:t>
      </w:r>
      <w:r>
        <w:rPr>
          <w:sz w:val="26"/>
        </w:rPr>
        <w:t>heredity. This definition of genetic material is relatively clear, referring to all forms of biological entity with ‗functional units of heredity or deoxyribonucleic acid (DNA), the basic building blocks of life.</w:t>
      </w:r>
      <w:r>
        <w:rPr>
          <w:spacing w:val="40"/>
          <w:sz w:val="26"/>
        </w:rPr>
        <w:t> </w:t>
      </w:r>
      <w:r>
        <w:rPr>
          <w:sz w:val="26"/>
        </w:rPr>
        <w:t>Genetic material encompasses all biodiversity, including plants, animals, arthropods, and microorganism.</w:t>
      </w:r>
      <w:r>
        <w:rPr>
          <w:spacing w:val="40"/>
          <w:sz w:val="26"/>
        </w:rPr>
        <w:t> </w:t>
      </w:r>
      <w:r>
        <w:rPr>
          <w:sz w:val="26"/>
        </w:rPr>
        <w:t>The question becomes, therefore, what is the distinction between genetic material and</w:t>
      </w:r>
      <w:r>
        <w:rPr>
          <w:spacing w:val="32"/>
          <w:sz w:val="26"/>
        </w:rPr>
        <w:t> </w:t>
      </w:r>
      <w:r>
        <w:rPr>
          <w:sz w:val="26"/>
        </w:rPr>
        <w:t>genetic</w:t>
      </w:r>
      <w:r>
        <w:rPr>
          <w:spacing w:val="33"/>
          <w:sz w:val="26"/>
        </w:rPr>
        <w:t> </w:t>
      </w:r>
      <w:r>
        <w:rPr>
          <w:sz w:val="26"/>
        </w:rPr>
        <w:t>resources?</w:t>
      </w:r>
      <w:r>
        <w:rPr>
          <w:spacing w:val="34"/>
          <w:sz w:val="26"/>
        </w:rPr>
        <w:t>  </w:t>
      </w:r>
      <w:r>
        <w:rPr>
          <w:sz w:val="26"/>
        </w:rPr>
        <w:t>In</w:t>
      </w:r>
      <w:r>
        <w:rPr>
          <w:spacing w:val="31"/>
          <w:sz w:val="26"/>
        </w:rPr>
        <w:t> </w:t>
      </w:r>
      <w:r>
        <w:rPr>
          <w:sz w:val="26"/>
        </w:rPr>
        <w:t>the</w:t>
      </w:r>
      <w:r>
        <w:rPr>
          <w:spacing w:val="36"/>
          <w:sz w:val="26"/>
        </w:rPr>
        <w:t> </w:t>
      </w:r>
      <w:r>
        <w:rPr>
          <w:sz w:val="26"/>
        </w:rPr>
        <w:t>definition,</w:t>
      </w:r>
      <w:r>
        <w:rPr>
          <w:spacing w:val="32"/>
          <w:sz w:val="26"/>
        </w:rPr>
        <w:t> </w:t>
      </w:r>
      <w:r>
        <w:rPr>
          <w:sz w:val="26"/>
        </w:rPr>
        <w:t>the</w:t>
      </w:r>
      <w:r>
        <w:rPr>
          <w:spacing w:val="32"/>
          <w:sz w:val="26"/>
        </w:rPr>
        <w:t> </w:t>
      </w:r>
      <w:r>
        <w:rPr>
          <w:sz w:val="26"/>
        </w:rPr>
        <w:t>distinction</w:t>
      </w:r>
      <w:r>
        <w:rPr>
          <w:spacing w:val="32"/>
          <w:sz w:val="26"/>
        </w:rPr>
        <w:t> </w:t>
      </w:r>
      <w:r>
        <w:rPr>
          <w:sz w:val="26"/>
        </w:rPr>
        <w:t>lies</w:t>
      </w:r>
      <w:r>
        <w:rPr>
          <w:spacing w:val="31"/>
          <w:sz w:val="26"/>
        </w:rPr>
        <w:t> </w:t>
      </w:r>
      <w:r>
        <w:rPr>
          <w:sz w:val="26"/>
        </w:rPr>
        <w:t>in</w:t>
      </w:r>
      <w:r>
        <w:rPr>
          <w:spacing w:val="32"/>
          <w:sz w:val="26"/>
        </w:rPr>
        <w:t> </w:t>
      </w:r>
      <w:r>
        <w:rPr>
          <w:sz w:val="26"/>
        </w:rPr>
        <w:t>the</w:t>
      </w:r>
      <w:r>
        <w:rPr>
          <w:spacing w:val="34"/>
          <w:sz w:val="26"/>
        </w:rPr>
        <w:t> </w:t>
      </w:r>
      <w:r>
        <w:rPr>
          <w:sz w:val="26"/>
        </w:rPr>
        <w:t>point</w:t>
      </w:r>
      <w:r>
        <w:rPr>
          <w:spacing w:val="32"/>
          <w:sz w:val="26"/>
        </w:rPr>
        <w:t> </w:t>
      </w:r>
      <w:r>
        <w:rPr>
          <w:spacing w:val="-5"/>
          <w:sz w:val="26"/>
        </w:rPr>
        <w:t>of</w:t>
      </w:r>
    </w:p>
    <w:p>
      <w:pPr>
        <w:spacing w:line="480" w:lineRule="auto" w:before="0"/>
        <w:ind w:left="932" w:right="1075" w:firstLine="0"/>
        <w:jc w:val="both"/>
        <w:rPr>
          <w:sz w:val="26"/>
        </w:rPr>
      </w:pPr>
      <w:r>
        <w:rPr>
          <w:sz w:val="26"/>
        </w:rPr>
        <w:t>‗actual or potential value‘, actually in the rapidly developing biological sciences. The distinction is actually a conceptual, rather than physical one:</w:t>
      </w:r>
      <w:r>
        <w:rPr>
          <w:spacing w:val="40"/>
          <w:sz w:val="26"/>
        </w:rPr>
        <w:t> </w:t>
      </w:r>
      <w:r>
        <w:rPr>
          <w:sz w:val="26"/>
        </w:rPr>
        <w:t>a genetic resources is a genetic resources rather than genetic material (gm) because we perceive it as a resource that is why, we attach value to it.</w:t>
      </w:r>
      <w:r>
        <w:rPr>
          <w:spacing w:val="40"/>
          <w:sz w:val="26"/>
        </w:rPr>
        <w:t> </w:t>
      </w:r>
      <w:r>
        <w:rPr>
          <w:sz w:val="26"/>
        </w:rPr>
        <w:t>If a genetic resource is such because we perceived it as a resource, question arises as to the distinction between a genetic resource and a biological resource, another term that is defined by the CBD as:</w:t>
      </w:r>
    </w:p>
    <w:p>
      <w:pPr>
        <w:spacing w:after="0" w:line="480" w:lineRule="auto"/>
        <w:jc w:val="both"/>
        <w:rPr>
          <w:sz w:val="26"/>
        </w:rPr>
        <w:sectPr>
          <w:footerReference w:type="default" r:id="rId38"/>
          <w:pgSz w:w="12240" w:h="15840"/>
          <w:pgMar w:header="0" w:footer="1941" w:top="1360" w:bottom="2140" w:left="1660" w:right="360"/>
        </w:sectPr>
      </w:pPr>
    </w:p>
    <w:p>
      <w:pPr>
        <w:spacing w:before="73"/>
        <w:ind w:left="2373" w:right="3057" w:firstLine="0"/>
        <w:jc w:val="both"/>
        <w:rPr>
          <w:sz w:val="26"/>
        </w:rPr>
      </w:pPr>
      <w:r>
        <w:rPr>
          <w:spacing w:val="-2"/>
          <w:sz w:val="26"/>
        </w:rPr>
        <w:t>―Biological</w:t>
      </w:r>
      <w:r>
        <w:rPr>
          <w:spacing w:val="-15"/>
          <w:sz w:val="26"/>
        </w:rPr>
        <w:t> </w:t>
      </w:r>
      <w:r>
        <w:rPr>
          <w:spacing w:val="-2"/>
          <w:sz w:val="26"/>
        </w:rPr>
        <w:t>resources‘</w:t>
      </w:r>
      <w:r>
        <w:rPr>
          <w:spacing w:val="-13"/>
          <w:sz w:val="26"/>
        </w:rPr>
        <w:t> </w:t>
      </w:r>
      <w:r>
        <w:rPr>
          <w:spacing w:val="-2"/>
          <w:sz w:val="26"/>
        </w:rPr>
        <w:t>which</w:t>
      </w:r>
      <w:r>
        <w:rPr>
          <w:spacing w:val="-14"/>
          <w:sz w:val="26"/>
        </w:rPr>
        <w:t> </w:t>
      </w:r>
      <w:r>
        <w:rPr>
          <w:spacing w:val="-2"/>
          <w:sz w:val="26"/>
        </w:rPr>
        <w:t>include,</w:t>
      </w:r>
      <w:r>
        <w:rPr>
          <w:spacing w:val="-15"/>
          <w:sz w:val="26"/>
        </w:rPr>
        <w:t> </w:t>
      </w:r>
      <w:r>
        <w:rPr>
          <w:spacing w:val="-2"/>
          <w:sz w:val="26"/>
        </w:rPr>
        <w:t>genetic </w:t>
      </w:r>
      <w:r>
        <w:rPr>
          <w:sz w:val="26"/>
        </w:rPr>
        <w:t>resource, organism or part thereof, population,</w:t>
      </w:r>
      <w:r>
        <w:rPr>
          <w:spacing w:val="-1"/>
          <w:sz w:val="26"/>
        </w:rPr>
        <w:t> </w:t>
      </w:r>
      <w:r>
        <w:rPr>
          <w:sz w:val="26"/>
        </w:rPr>
        <w:t>or</w:t>
      </w:r>
      <w:r>
        <w:rPr>
          <w:spacing w:val="-1"/>
          <w:sz w:val="26"/>
        </w:rPr>
        <w:t> </w:t>
      </w:r>
      <w:r>
        <w:rPr>
          <w:sz w:val="26"/>
        </w:rPr>
        <w:t>any</w:t>
      </w:r>
      <w:r>
        <w:rPr>
          <w:spacing w:val="-4"/>
          <w:sz w:val="26"/>
        </w:rPr>
        <w:t> </w:t>
      </w:r>
      <w:r>
        <w:rPr>
          <w:sz w:val="26"/>
        </w:rPr>
        <w:t>other</w:t>
      </w:r>
      <w:r>
        <w:rPr>
          <w:spacing w:val="-1"/>
          <w:sz w:val="26"/>
        </w:rPr>
        <w:t> </w:t>
      </w:r>
      <w:r>
        <w:rPr>
          <w:sz w:val="26"/>
        </w:rPr>
        <w:t>biotic</w:t>
      </w:r>
      <w:r>
        <w:rPr>
          <w:spacing w:val="-1"/>
          <w:sz w:val="26"/>
        </w:rPr>
        <w:t> </w:t>
      </w:r>
      <w:r>
        <w:rPr>
          <w:sz w:val="26"/>
        </w:rPr>
        <w:t>components</w:t>
      </w:r>
      <w:r>
        <w:rPr>
          <w:spacing w:val="-1"/>
          <w:sz w:val="26"/>
        </w:rPr>
        <w:t> </w:t>
      </w:r>
      <w:r>
        <w:rPr>
          <w:sz w:val="26"/>
        </w:rPr>
        <w:t>of ecosystem with actual or potential use or value for humanity.</w:t>
      </w:r>
      <w:r>
        <w:rPr>
          <w:sz w:val="26"/>
          <w:vertAlign w:val="superscript"/>
        </w:rPr>
        <w:t>169</w:t>
      </w:r>
    </w:p>
    <w:p>
      <w:pPr>
        <w:spacing w:line="480" w:lineRule="auto" w:before="297"/>
        <w:ind w:left="932" w:right="1073" w:firstLine="720"/>
        <w:jc w:val="both"/>
        <w:rPr>
          <w:sz w:val="26"/>
        </w:rPr>
      </w:pPr>
      <w:r>
        <w:rPr>
          <w:sz w:val="26"/>
        </w:rPr>
        <w:t>In scientific term, this definition is not substantially different from that of genetic resource except on a few semantic points, including whether there</w:t>
      </w:r>
      <w:r>
        <w:rPr>
          <w:spacing w:val="80"/>
          <w:sz w:val="26"/>
        </w:rPr>
        <w:t> </w:t>
      </w:r>
      <w:r>
        <w:rPr>
          <w:sz w:val="26"/>
        </w:rPr>
        <w:t>is difference between materials of plant, animal, microbial organism and the genetic resource, organ or parts thereof, population and components of ecosystem the one point that distinguish genetic resources from bio resources is that the former are identified as a subset of the latter.</w:t>
      </w:r>
      <w:r>
        <w:rPr>
          <w:spacing w:val="80"/>
          <w:sz w:val="26"/>
        </w:rPr>
        <w:t> </w:t>
      </w:r>
      <w:r>
        <w:rPr>
          <w:sz w:val="26"/>
        </w:rPr>
        <w:t>There is no substantive language, either in definition nor elsewhere, which clarifies this point.</w:t>
      </w:r>
      <w:r>
        <w:rPr>
          <w:spacing w:val="40"/>
          <w:sz w:val="26"/>
        </w:rPr>
        <w:t> </w:t>
      </w:r>
      <w:r>
        <w:rPr>
          <w:sz w:val="26"/>
        </w:rPr>
        <w:t>Once again, this lead to the conclusion that any distinction that may exist is conceptual and not physical.</w:t>
      </w:r>
      <w:r>
        <w:rPr>
          <w:spacing w:val="80"/>
          <w:sz w:val="26"/>
        </w:rPr>
        <w:t> </w:t>
      </w:r>
      <w:r>
        <w:rPr>
          <w:sz w:val="26"/>
        </w:rPr>
        <w:t>The conceptual clarification is intended to highlight what is often overlooked, but potentially a significant issue, for it is important for government implementing article 15 of the CBD to clearly delineate what is and what is not a genetic resource, to enable it know what it is regulating.</w:t>
      </w:r>
    </w:p>
    <w:p>
      <w:pPr>
        <w:spacing w:line="480" w:lineRule="auto" w:before="242"/>
        <w:ind w:left="932" w:right="1076" w:firstLine="720"/>
        <w:jc w:val="both"/>
        <w:rPr>
          <w:sz w:val="26"/>
        </w:rPr>
      </w:pPr>
      <w:r>
        <w:rPr>
          <w:sz w:val="26"/>
        </w:rPr>
        <w:t>All living organisms, plants, animals and microbes, carry genetic material that could be potentially useful to humans.</w:t>
      </w:r>
      <w:r>
        <w:rPr>
          <w:spacing w:val="40"/>
          <w:sz w:val="26"/>
        </w:rPr>
        <w:t> </w:t>
      </w:r>
      <w:r>
        <w:rPr>
          <w:sz w:val="26"/>
        </w:rPr>
        <w:t>These materials can be taken from the wild, domesticated or cultured.</w:t>
      </w:r>
      <w:r>
        <w:rPr>
          <w:spacing w:val="40"/>
          <w:sz w:val="26"/>
        </w:rPr>
        <w:t> </w:t>
      </w:r>
      <w:r>
        <w:rPr>
          <w:sz w:val="26"/>
        </w:rPr>
        <w:t>They are sourced from the environment</w:t>
      </w:r>
      <w:r>
        <w:rPr>
          <w:spacing w:val="61"/>
          <w:sz w:val="26"/>
        </w:rPr>
        <w:t> </w:t>
      </w:r>
      <w:r>
        <w:rPr>
          <w:sz w:val="26"/>
        </w:rPr>
        <w:t>in</w:t>
      </w:r>
      <w:r>
        <w:rPr>
          <w:spacing w:val="62"/>
          <w:sz w:val="26"/>
        </w:rPr>
        <w:t> </w:t>
      </w:r>
      <w:r>
        <w:rPr>
          <w:sz w:val="26"/>
        </w:rPr>
        <w:t>which</w:t>
      </w:r>
      <w:r>
        <w:rPr>
          <w:spacing w:val="64"/>
          <w:sz w:val="26"/>
        </w:rPr>
        <w:t> </w:t>
      </w:r>
      <w:r>
        <w:rPr>
          <w:sz w:val="26"/>
        </w:rPr>
        <w:t>they</w:t>
      </w:r>
      <w:r>
        <w:rPr>
          <w:spacing w:val="57"/>
          <w:sz w:val="26"/>
        </w:rPr>
        <w:t> </w:t>
      </w:r>
      <w:r>
        <w:rPr>
          <w:sz w:val="26"/>
        </w:rPr>
        <w:t>occur</w:t>
      </w:r>
      <w:r>
        <w:rPr>
          <w:spacing w:val="65"/>
          <w:sz w:val="26"/>
        </w:rPr>
        <w:t> </w:t>
      </w:r>
      <w:r>
        <w:rPr>
          <w:sz w:val="26"/>
        </w:rPr>
        <w:t>naturally</w:t>
      </w:r>
      <w:r>
        <w:rPr>
          <w:spacing w:val="61"/>
          <w:sz w:val="26"/>
        </w:rPr>
        <w:t> </w:t>
      </w:r>
      <w:r>
        <w:rPr>
          <w:sz w:val="26"/>
        </w:rPr>
        <w:t>(in-situ)</w:t>
      </w:r>
      <w:r>
        <w:rPr>
          <w:spacing w:val="62"/>
          <w:sz w:val="26"/>
        </w:rPr>
        <w:t> </w:t>
      </w:r>
      <w:r>
        <w:rPr>
          <w:sz w:val="26"/>
        </w:rPr>
        <w:t>or</w:t>
      </w:r>
      <w:r>
        <w:rPr>
          <w:spacing w:val="62"/>
          <w:sz w:val="26"/>
        </w:rPr>
        <w:t> </w:t>
      </w:r>
      <w:r>
        <w:rPr>
          <w:sz w:val="26"/>
        </w:rPr>
        <w:t>from</w:t>
      </w:r>
      <w:r>
        <w:rPr>
          <w:spacing w:val="60"/>
          <w:sz w:val="26"/>
        </w:rPr>
        <w:t> </w:t>
      </w:r>
      <w:r>
        <w:rPr>
          <w:sz w:val="26"/>
        </w:rPr>
        <w:t>human-</w:t>
      </w:r>
      <w:r>
        <w:rPr>
          <w:spacing w:val="-4"/>
          <w:sz w:val="26"/>
        </w:rPr>
        <w:t>made</w:t>
      </w:r>
    </w:p>
    <w:p>
      <w:pPr>
        <w:pStyle w:val="BodyText"/>
        <w:spacing w:before="8"/>
        <w:rPr>
          <w:sz w:val="3"/>
        </w:rPr>
      </w:pPr>
      <w:r>
        <w:rPr/>
        <mc:AlternateContent>
          <mc:Choice Requires="wps">
            <w:drawing>
              <wp:anchor distT="0" distB="0" distL="0" distR="0" allowOverlap="1" layoutInCell="1" locked="0" behindDoc="1" simplePos="0" relativeHeight="487620608">
                <wp:simplePos x="0" y="0"/>
                <wp:positionH relativeFrom="page">
                  <wp:posOffset>1189024</wp:posOffset>
                </wp:positionH>
                <wp:positionV relativeFrom="paragraph">
                  <wp:posOffset>42412</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39542pt;width:144.020pt;height:.71997pt;mso-position-horizontal-relative:page;mso-position-vertical-relative:paragraph;z-index:-15695872;mso-wrap-distance-left:0;mso-wrap-distance-right:0" id="docshape6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169</w:t>
      </w:r>
      <w:r>
        <w:rPr>
          <w:spacing w:val="-3"/>
          <w:sz w:val="20"/>
          <w:vertAlign w:val="baseline"/>
        </w:rPr>
        <w:t> </w:t>
      </w:r>
      <w:r>
        <w:rPr>
          <w:sz w:val="20"/>
          <w:vertAlign w:val="baseline"/>
        </w:rPr>
        <w:t>See</w:t>
      </w:r>
      <w:r>
        <w:rPr>
          <w:spacing w:val="-3"/>
          <w:sz w:val="20"/>
          <w:vertAlign w:val="baseline"/>
        </w:rPr>
        <w:t> </w:t>
      </w:r>
      <w:r>
        <w:rPr>
          <w:sz w:val="20"/>
          <w:vertAlign w:val="baseline"/>
        </w:rPr>
        <w:t>Article</w:t>
      </w:r>
      <w:r>
        <w:rPr>
          <w:spacing w:val="-3"/>
          <w:sz w:val="20"/>
          <w:vertAlign w:val="baseline"/>
        </w:rPr>
        <w:t> </w:t>
      </w:r>
      <w:r>
        <w:rPr>
          <w:sz w:val="20"/>
          <w:vertAlign w:val="baseline"/>
        </w:rPr>
        <w:t>2</w:t>
      </w:r>
      <w:r>
        <w:rPr>
          <w:spacing w:val="-2"/>
          <w:sz w:val="20"/>
          <w:vertAlign w:val="baseline"/>
        </w:rPr>
        <w:t> </w:t>
      </w:r>
      <w:r>
        <w:rPr>
          <w:sz w:val="20"/>
          <w:vertAlign w:val="baseline"/>
        </w:rPr>
        <w:t>(Use</w:t>
      </w:r>
      <w:r>
        <w:rPr>
          <w:spacing w:val="-4"/>
          <w:sz w:val="20"/>
          <w:vertAlign w:val="baseline"/>
        </w:rPr>
        <w:t> </w:t>
      </w:r>
      <w:r>
        <w:rPr>
          <w:sz w:val="20"/>
          <w:vertAlign w:val="baseline"/>
        </w:rPr>
        <w:t>of</w:t>
      </w:r>
      <w:r>
        <w:rPr>
          <w:spacing w:val="-5"/>
          <w:sz w:val="20"/>
          <w:vertAlign w:val="baseline"/>
        </w:rPr>
        <w:t> </w:t>
      </w:r>
      <w:r>
        <w:rPr>
          <w:sz w:val="20"/>
          <w:vertAlign w:val="baseline"/>
        </w:rPr>
        <w:t>Terms</w:t>
      </w:r>
      <w:r>
        <w:rPr>
          <w:spacing w:val="-4"/>
          <w:sz w:val="20"/>
          <w:vertAlign w:val="baseline"/>
        </w:rPr>
        <w:t> </w:t>
      </w:r>
      <w:r>
        <w:rPr>
          <w:sz w:val="20"/>
          <w:vertAlign w:val="baseline"/>
        </w:rPr>
        <w:t>) of</w:t>
      </w:r>
      <w:r>
        <w:rPr>
          <w:spacing w:val="-4"/>
          <w:sz w:val="20"/>
          <w:vertAlign w:val="baseline"/>
        </w:rPr>
        <w:t> </w:t>
      </w:r>
      <w:r>
        <w:rPr>
          <w:sz w:val="20"/>
          <w:vertAlign w:val="baseline"/>
        </w:rPr>
        <w:t>the</w:t>
      </w:r>
      <w:r>
        <w:rPr>
          <w:spacing w:val="-3"/>
          <w:sz w:val="20"/>
          <w:vertAlign w:val="baseline"/>
        </w:rPr>
        <w:t> </w:t>
      </w:r>
      <w:r>
        <w:rPr>
          <w:spacing w:val="-4"/>
          <w:sz w:val="20"/>
          <w:vertAlign w:val="baseline"/>
        </w:rPr>
        <w:t>CBD.</w:t>
      </w:r>
    </w:p>
    <w:p>
      <w:pPr>
        <w:spacing w:after="0"/>
        <w:jc w:val="left"/>
        <w:rPr>
          <w:sz w:val="20"/>
        </w:rPr>
        <w:sectPr>
          <w:footerReference w:type="default" r:id="rId39"/>
          <w:pgSz w:w="12240" w:h="15840"/>
          <w:pgMar w:header="0" w:footer="1519" w:top="1360" w:bottom="1700" w:left="1660" w:right="360"/>
        </w:sectPr>
      </w:pPr>
    </w:p>
    <w:p>
      <w:pPr>
        <w:spacing w:line="480" w:lineRule="auto" w:before="73"/>
        <w:ind w:left="932" w:right="1080" w:firstLine="0"/>
        <w:jc w:val="both"/>
        <w:rPr>
          <w:sz w:val="26"/>
        </w:rPr>
      </w:pPr>
      <w:r>
        <w:rPr>
          <w:sz w:val="26"/>
        </w:rPr>
        <w:t>collection such as botanical gardens, gene banks, seed banks, and microbial culture collection (ex-situ).</w:t>
      </w:r>
    </w:p>
    <w:p>
      <w:pPr>
        <w:spacing w:line="480" w:lineRule="auto" w:before="239"/>
        <w:ind w:left="932" w:right="1079" w:firstLine="720"/>
        <w:jc w:val="both"/>
        <w:rPr>
          <w:sz w:val="26"/>
        </w:rPr>
      </w:pPr>
      <w:r>
        <w:rPr>
          <w:sz w:val="26"/>
        </w:rPr>
        <w:t>There are significant potential benefits to be gained from by accessing genetic resources and making use of them.</w:t>
      </w:r>
      <w:r>
        <w:rPr>
          <w:spacing w:val="40"/>
          <w:sz w:val="26"/>
        </w:rPr>
        <w:t> </w:t>
      </w:r>
      <w:r>
        <w:rPr>
          <w:sz w:val="26"/>
        </w:rPr>
        <w:t>They provide a crucial source of information to better understand the natural world and can be used to develop a wide range of products and services for human benefits.</w:t>
      </w:r>
      <w:r>
        <w:rPr>
          <w:spacing w:val="80"/>
          <w:sz w:val="26"/>
        </w:rPr>
        <w:t> </w:t>
      </w:r>
      <w:r>
        <w:rPr>
          <w:sz w:val="26"/>
        </w:rPr>
        <w:t>However, like many key resources in the world, genetic resources are not evenly distributed. What is more, the plant, animal and microbes in which they are found often make-up complex and delicately balanced ecosystem which can be threatened or endangered.</w:t>
      </w:r>
      <w:r>
        <w:rPr>
          <w:spacing w:val="40"/>
          <w:sz w:val="26"/>
        </w:rPr>
        <w:t> </w:t>
      </w:r>
      <w:r>
        <w:rPr>
          <w:sz w:val="26"/>
        </w:rPr>
        <w:t>The way in which genetic resources are accessed and how benefits of their use are shared are discussed in chapter 5 of this thesis.</w:t>
      </w:r>
    </w:p>
    <w:p>
      <w:pPr>
        <w:spacing w:after="0" w:line="480" w:lineRule="auto"/>
        <w:jc w:val="both"/>
        <w:rPr>
          <w:sz w:val="26"/>
        </w:rPr>
        <w:sectPr>
          <w:pgSz w:w="12240" w:h="15840"/>
          <w:pgMar w:header="0" w:footer="1519" w:top="1360" w:bottom="1740" w:left="1660" w:right="360"/>
        </w:sectPr>
      </w:pPr>
    </w:p>
    <w:p>
      <w:pPr>
        <w:pStyle w:val="Heading2"/>
        <w:spacing w:before="60"/>
        <w:ind w:left="0" w:right="866"/>
        <w:jc w:val="center"/>
      </w:pPr>
      <w:bookmarkStart w:name="_TOC_250028" w:id="26"/>
      <w:r>
        <w:rPr/>
        <w:t>CHAPTER</w:t>
      </w:r>
      <w:r>
        <w:rPr>
          <w:spacing w:val="-12"/>
        </w:rPr>
        <w:t> </w:t>
      </w:r>
      <w:bookmarkEnd w:id="26"/>
      <w:r>
        <w:rPr>
          <w:spacing w:val="-4"/>
        </w:rPr>
        <w:t>THREE</w:t>
      </w:r>
    </w:p>
    <w:p>
      <w:pPr>
        <w:pStyle w:val="BodyText"/>
        <w:spacing w:before="239"/>
        <w:rPr>
          <w:b/>
          <w:sz w:val="26"/>
        </w:rPr>
      </w:pPr>
    </w:p>
    <w:p>
      <w:pPr>
        <w:spacing w:line="480" w:lineRule="auto" w:before="0"/>
        <w:ind w:left="797" w:right="1665" w:firstLine="0"/>
        <w:jc w:val="center"/>
        <w:rPr>
          <w:b/>
          <w:sz w:val="26"/>
        </w:rPr>
      </w:pPr>
      <w:r>
        <w:rPr>
          <w:b/>
          <w:sz w:val="26"/>
        </w:rPr>
        <w:t>LEGAL</w:t>
      </w:r>
      <w:r>
        <w:rPr>
          <w:b/>
          <w:spacing w:val="-6"/>
          <w:sz w:val="26"/>
        </w:rPr>
        <w:t> </w:t>
      </w:r>
      <w:r>
        <w:rPr>
          <w:b/>
          <w:sz w:val="26"/>
        </w:rPr>
        <w:t>AND</w:t>
      </w:r>
      <w:r>
        <w:rPr>
          <w:b/>
          <w:spacing w:val="-8"/>
          <w:sz w:val="26"/>
        </w:rPr>
        <w:t> </w:t>
      </w:r>
      <w:r>
        <w:rPr>
          <w:b/>
          <w:sz w:val="26"/>
        </w:rPr>
        <w:t>POLICY</w:t>
      </w:r>
      <w:r>
        <w:rPr>
          <w:b/>
          <w:spacing w:val="-8"/>
          <w:sz w:val="26"/>
        </w:rPr>
        <w:t> </w:t>
      </w:r>
      <w:r>
        <w:rPr>
          <w:b/>
          <w:sz w:val="26"/>
        </w:rPr>
        <w:t>FRAMEWORK</w:t>
      </w:r>
      <w:r>
        <w:rPr>
          <w:b/>
          <w:spacing w:val="-8"/>
          <w:sz w:val="26"/>
        </w:rPr>
        <w:t> </w:t>
      </w:r>
      <w:r>
        <w:rPr>
          <w:b/>
          <w:sz w:val="26"/>
        </w:rPr>
        <w:t>ON</w:t>
      </w:r>
      <w:r>
        <w:rPr>
          <w:b/>
          <w:spacing w:val="-5"/>
          <w:sz w:val="26"/>
        </w:rPr>
        <w:t> </w:t>
      </w:r>
      <w:r>
        <w:rPr>
          <w:b/>
          <w:sz w:val="26"/>
        </w:rPr>
        <w:t>CONSERVATION</w:t>
      </w:r>
      <w:r>
        <w:rPr>
          <w:b/>
          <w:spacing w:val="-6"/>
          <w:sz w:val="26"/>
        </w:rPr>
        <w:t> </w:t>
      </w:r>
      <w:r>
        <w:rPr>
          <w:b/>
          <w:sz w:val="26"/>
        </w:rPr>
        <w:t>AND MANAGEMENT OF BIODIVERSITY RESOURCES IN NIGERIA</w:t>
      </w:r>
    </w:p>
    <w:p>
      <w:pPr>
        <w:pStyle w:val="Heading2"/>
        <w:numPr>
          <w:ilvl w:val="1"/>
          <w:numId w:val="16"/>
        </w:numPr>
        <w:tabs>
          <w:tab w:pos="932" w:val="left" w:leader="none"/>
        </w:tabs>
        <w:spacing w:line="240" w:lineRule="auto" w:before="240" w:after="0"/>
        <w:ind w:left="932" w:right="0" w:hanging="720"/>
        <w:jc w:val="left"/>
      </w:pPr>
      <w:bookmarkStart w:name="_TOC_250027" w:id="27"/>
      <w:bookmarkEnd w:id="27"/>
      <w:r>
        <w:rPr>
          <w:spacing w:val="-2"/>
        </w:rPr>
        <w:t>Introduction</w:t>
      </w:r>
    </w:p>
    <w:p>
      <w:pPr>
        <w:pStyle w:val="BodyText"/>
        <w:spacing w:before="234"/>
        <w:rPr>
          <w:b/>
          <w:sz w:val="26"/>
        </w:rPr>
      </w:pPr>
    </w:p>
    <w:p>
      <w:pPr>
        <w:pStyle w:val="Heading3"/>
        <w:spacing w:line="480" w:lineRule="auto" w:before="1"/>
        <w:ind w:right="1076"/>
      </w:pPr>
      <w:r>
        <w:rPr/>
        <w:t>In the past few decades, the environment has received so much</w:t>
      </w:r>
      <w:r>
        <w:rPr>
          <w:spacing w:val="40"/>
        </w:rPr>
        <w:t> </w:t>
      </w:r>
      <w:r>
        <w:rPr/>
        <w:t>attention both internationally, nationally and locally, the global environmental and developmental challenges such as climate change, biodiversity loss,</w:t>
      </w:r>
      <w:r>
        <w:rPr>
          <w:spacing w:val="40"/>
        </w:rPr>
        <w:t> </w:t>
      </w:r>
      <w:r>
        <w:rPr/>
        <w:t>severe poverty, amongst other challenges have continued to grow.</w:t>
      </w:r>
      <w:r>
        <w:rPr>
          <w:spacing w:val="40"/>
        </w:rPr>
        <w:t> </w:t>
      </w:r>
      <w:r>
        <w:rPr/>
        <w:t>National efforts are thus more important than ever, as a result of global and national environmental challenges, government around the world have responded </w:t>
      </w:r>
      <w:r>
        <w:rPr/>
        <w:t>with public consultations, policy statement, agency creation and legislative intervention, this has in turn resulted in different techniques and strategies of environmental management and overall governance.</w:t>
      </w:r>
      <w:r>
        <w:rPr>
          <w:vertAlign w:val="superscript"/>
        </w:rPr>
        <w:t>170</w:t>
      </w:r>
    </w:p>
    <w:p>
      <w:pPr>
        <w:spacing w:line="480" w:lineRule="auto" w:before="240"/>
        <w:ind w:left="932" w:right="1071" w:firstLine="720"/>
        <w:jc w:val="both"/>
        <w:rPr>
          <w:sz w:val="26"/>
        </w:rPr>
      </w:pPr>
      <w:r>
        <w:rPr>
          <w:sz w:val="26"/>
        </w:rPr>
        <w:t>The government of Nigeria has responded in similar fashion and there are new sets of legislations, agencies, institutions and policy statement on governance and management of the Nigerian environment and biodiversity in particular.</w:t>
      </w:r>
      <w:r>
        <w:rPr>
          <w:spacing w:val="40"/>
          <w:sz w:val="26"/>
        </w:rPr>
        <w:t> </w:t>
      </w:r>
      <w:r>
        <w:rPr>
          <w:sz w:val="26"/>
        </w:rPr>
        <w:t>However, despite the extensive legislations, institutions and </w:t>
      </w:r>
      <w:r>
        <w:rPr>
          <w:sz w:val="26"/>
        </w:rPr>
        <w:t>policy statement,</w:t>
      </w:r>
      <w:r>
        <w:rPr>
          <w:spacing w:val="35"/>
          <w:sz w:val="26"/>
        </w:rPr>
        <w:t> </w:t>
      </w:r>
      <w:r>
        <w:rPr>
          <w:sz w:val="26"/>
        </w:rPr>
        <w:t>there</w:t>
      </w:r>
      <w:r>
        <w:rPr>
          <w:spacing w:val="35"/>
          <w:sz w:val="26"/>
        </w:rPr>
        <w:t> </w:t>
      </w:r>
      <w:r>
        <w:rPr>
          <w:sz w:val="26"/>
        </w:rPr>
        <w:t>seems</w:t>
      </w:r>
      <w:r>
        <w:rPr>
          <w:spacing w:val="37"/>
          <w:sz w:val="26"/>
        </w:rPr>
        <w:t> </w:t>
      </w:r>
      <w:r>
        <w:rPr>
          <w:sz w:val="26"/>
        </w:rPr>
        <w:t>to</w:t>
      </w:r>
      <w:r>
        <w:rPr>
          <w:spacing w:val="36"/>
          <w:sz w:val="26"/>
        </w:rPr>
        <w:t> </w:t>
      </w:r>
      <w:r>
        <w:rPr>
          <w:sz w:val="26"/>
        </w:rPr>
        <w:t>be</w:t>
      </w:r>
      <w:r>
        <w:rPr>
          <w:spacing w:val="35"/>
          <w:sz w:val="26"/>
        </w:rPr>
        <w:t> </w:t>
      </w:r>
      <w:r>
        <w:rPr>
          <w:sz w:val="26"/>
        </w:rPr>
        <w:t>lack</w:t>
      </w:r>
      <w:r>
        <w:rPr>
          <w:spacing w:val="37"/>
          <w:sz w:val="26"/>
        </w:rPr>
        <w:t> </w:t>
      </w:r>
      <w:r>
        <w:rPr>
          <w:sz w:val="26"/>
        </w:rPr>
        <w:t>of</w:t>
      </w:r>
      <w:r>
        <w:rPr>
          <w:spacing w:val="38"/>
          <w:sz w:val="26"/>
        </w:rPr>
        <w:t> </w:t>
      </w:r>
      <w:r>
        <w:rPr>
          <w:sz w:val="26"/>
        </w:rPr>
        <w:t>an</w:t>
      </w:r>
      <w:r>
        <w:rPr>
          <w:spacing w:val="35"/>
          <w:sz w:val="26"/>
        </w:rPr>
        <w:t> </w:t>
      </w:r>
      <w:r>
        <w:rPr>
          <w:sz w:val="26"/>
        </w:rPr>
        <w:t>effective</w:t>
      </w:r>
      <w:r>
        <w:rPr>
          <w:spacing w:val="35"/>
          <w:sz w:val="26"/>
        </w:rPr>
        <w:t> </w:t>
      </w:r>
      <w:r>
        <w:rPr>
          <w:sz w:val="26"/>
        </w:rPr>
        <w:t>and</w:t>
      </w:r>
      <w:r>
        <w:rPr>
          <w:spacing w:val="36"/>
          <w:sz w:val="26"/>
        </w:rPr>
        <w:t> </w:t>
      </w:r>
      <w:r>
        <w:rPr>
          <w:sz w:val="26"/>
        </w:rPr>
        <w:t>robust</w:t>
      </w:r>
      <w:r>
        <w:rPr>
          <w:spacing w:val="35"/>
          <w:sz w:val="26"/>
        </w:rPr>
        <w:t> </w:t>
      </w:r>
      <w:r>
        <w:rPr>
          <w:sz w:val="26"/>
        </w:rPr>
        <w:t>framework</w:t>
      </w:r>
      <w:r>
        <w:rPr>
          <w:spacing w:val="35"/>
          <w:sz w:val="26"/>
        </w:rPr>
        <w:t> </w:t>
      </w:r>
      <w:r>
        <w:rPr>
          <w:spacing w:val="-5"/>
          <w:sz w:val="26"/>
        </w:rPr>
        <w:t>for</w:t>
      </w:r>
    </w:p>
    <w:p>
      <w:pPr>
        <w:pStyle w:val="BodyText"/>
        <w:spacing w:before="10"/>
        <w:rPr>
          <w:sz w:val="4"/>
        </w:rPr>
      </w:pPr>
      <w:r>
        <w:rPr/>
        <mc:AlternateContent>
          <mc:Choice Requires="wps">
            <w:drawing>
              <wp:anchor distT="0" distB="0" distL="0" distR="0" allowOverlap="1" layoutInCell="1" locked="0" behindDoc="1" simplePos="0" relativeHeight="487621120">
                <wp:simplePos x="0" y="0"/>
                <wp:positionH relativeFrom="page">
                  <wp:posOffset>1189024</wp:posOffset>
                </wp:positionH>
                <wp:positionV relativeFrom="paragraph">
                  <wp:posOffset>51380</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4.045673pt;width:144.020pt;height:.72003pt;mso-position-horizontal-relative:page;mso-position-vertical-relative:paragraph;z-index:-15695360;mso-wrap-distance-left:0;mso-wrap-distance-right:0" id="docshape6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170</w:t>
      </w:r>
      <w:r>
        <w:rPr>
          <w:spacing w:val="80"/>
          <w:sz w:val="20"/>
          <w:vertAlign w:val="baseline"/>
        </w:rPr>
        <w:t> </w:t>
      </w:r>
      <w:r>
        <w:rPr>
          <w:sz w:val="20"/>
          <w:vertAlign w:val="baseline"/>
        </w:rPr>
        <w:t>Fagbohan, O. (2012). </w:t>
      </w:r>
      <w:r>
        <w:rPr>
          <w:i/>
          <w:sz w:val="20"/>
          <w:vertAlign w:val="baseline"/>
        </w:rPr>
        <w:t>Mournful Remedies Endless Conflict, Inconsistencies in Nigeria Quest for Environmental</w:t>
      </w:r>
      <w:r>
        <w:rPr>
          <w:i/>
          <w:spacing w:val="-5"/>
          <w:sz w:val="20"/>
          <w:vertAlign w:val="baseline"/>
        </w:rPr>
        <w:t> </w:t>
      </w:r>
      <w:r>
        <w:rPr>
          <w:i/>
          <w:sz w:val="20"/>
          <w:vertAlign w:val="baseline"/>
        </w:rPr>
        <w:t>Governance:</w:t>
      </w:r>
      <w:r>
        <w:rPr>
          <w:i/>
          <w:spacing w:val="-4"/>
          <w:sz w:val="20"/>
          <w:vertAlign w:val="baseline"/>
        </w:rPr>
        <w:t> </w:t>
      </w:r>
      <w:r>
        <w:rPr>
          <w:i/>
          <w:sz w:val="20"/>
          <w:vertAlign w:val="baseline"/>
        </w:rPr>
        <w:t>Rethinking</w:t>
      </w:r>
      <w:r>
        <w:rPr>
          <w:i/>
          <w:spacing w:val="-4"/>
          <w:sz w:val="20"/>
          <w:vertAlign w:val="baseline"/>
        </w:rPr>
        <w:t> </w:t>
      </w:r>
      <w:r>
        <w:rPr>
          <w:i/>
          <w:sz w:val="20"/>
          <w:vertAlign w:val="baseline"/>
        </w:rPr>
        <w:t>the</w:t>
      </w:r>
      <w:r>
        <w:rPr>
          <w:i/>
          <w:spacing w:val="-4"/>
          <w:sz w:val="20"/>
          <w:vertAlign w:val="baseline"/>
        </w:rPr>
        <w:t> </w:t>
      </w:r>
      <w:r>
        <w:rPr>
          <w:i/>
          <w:sz w:val="20"/>
          <w:vertAlign w:val="baseline"/>
        </w:rPr>
        <w:t>Legal</w:t>
      </w:r>
      <w:r>
        <w:rPr>
          <w:i/>
          <w:spacing w:val="-5"/>
          <w:sz w:val="20"/>
          <w:vertAlign w:val="baseline"/>
        </w:rPr>
        <w:t> </w:t>
      </w:r>
      <w:r>
        <w:rPr>
          <w:i/>
          <w:sz w:val="20"/>
          <w:vertAlign w:val="baseline"/>
        </w:rPr>
        <w:t>Possibility</w:t>
      </w:r>
      <w:r>
        <w:rPr>
          <w:i/>
          <w:spacing w:val="-4"/>
          <w:sz w:val="20"/>
          <w:vertAlign w:val="baseline"/>
        </w:rPr>
        <w:t> </w:t>
      </w:r>
      <w:r>
        <w:rPr>
          <w:i/>
          <w:sz w:val="20"/>
          <w:vertAlign w:val="baseline"/>
        </w:rPr>
        <w:t>for</w:t>
      </w:r>
      <w:r>
        <w:rPr>
          <w:i/>
          <w:spacing w:val="-5"/>
          <w:sz w:val="20"/>
          <w:vertAlign w:val="baseline"/>
        </w:rPr>
        <w:t> </w:t>
      </w:r>
      <w:r>
        <w:rPr>
          <w:i/>
          <w:sz w:val="20"/>
          <w:vertAlign w:val="baseline"/>
        </w:rPr>
        <w:t>Sustainability.</w:t>
      </w:r>
      <w:r>
        <w:rPr>
          <w:i/>
          <w:spacing w:val="40"/>
          <w:sz w:val="20"/>
          <w:vertAlign w:val="baseline"/>
        </w:rPr>
        <w:t> </w:t>
      </w:r>
      <w:r>
        <w:rPr>
          <w:sz w:val="20"/>
          <w:vertAlign w:val="baseline"/>
        </w:rPr>
        <w:t>Being</w:t>
      </w:r>
      <w:r>
        <w:rPr>
          <w:spacing w:val="-5"/>
          <w:sz w:val="20"/>
          <w:vertAlign w:val="baseline"/>
        </w:rPr>
        <w:t> </w:t>
      </w:r>
      <w:r>
        <w:rPr>
          <w:sz w:val="20"/>
          <w:vertAlign w:val="baseline"/>
        </w:rPr>
        <w:t>inaugural</w:t>
      </w:r>
      <w:r>
        <w:rPr>
          <w:spacing w:val="-4"/>
          <w:sz w:val="20"/>
          <w:vertAlign w:val="baseline"/>
        </w:rPr>
        <w:t> </w:t>
      </w:r>
      <w:r>
        <w:rPr>
          <w:sz w:val="20"/>
          <w:vertAlign w:val="baseline"/>
        </w:rPr>
        <w:t>lecture delivered at the Nigerian Institute of Advance Legal Studies, 2012 pp 20-26.</w:t>
      </w:r>
    </w:p>
    <w:p>
      <w:pPr>
        <w:spacing w:after="0"/>
        <w:jc w:val="left"/>
        <w:rPr>
          <w:sz w:val="20"/>
        </w:rPr>
        <w:sectPr>
          <w:pgSz w:w="12240" w:h="15840"/>
          <w:pgMar w:header="0" w:footer="1519" w:top="1380" w:bottom="1720" w:left="1660" w:right="360"/>
        </w:sectPr>
      </w:pPr>
    </w:p>
    <w:p>
      <w:pPr>
        <w:spacing w:line="480" w:lineRule="auto" w:before="73"/>
        <w:ind w:left="932" w:right="1075" w:firstLine="0"/>
        <w:jc w:val="both"/>
        <w:rPr>
          <w:sz w:val="26"/>
        </w:rPr>
      </w:pPr>
      <w:r>
        <w:rPr>
          <w:sz w:val="26"/>
        </w:rPr>
        <w:t>managing the environment and more importantly for ensuring its long term sustainability</w:t>
      </w:r>
      <w:r>
        <w:rPr>
          <w:sz w:val="26"/>
          <w:vertAlign w:val="superscript"/>
        </w:rPr>
        <w:t>171</w:t>
      </w:r>
      <w:r>
        <w:rPr>
          <w:sz w:val="26"/>
          <w:vertAlign w:val="baseline"/>
        </w:rPr>
        <w:t>, for present and future generations.</w:t>
      </w:r>
      <w:r>
        <w:rPr>
          <w:spacing w:val="80"/>
          <w:sz w:val="26"/>
          <w:vertAlign w:val="baseline"/>
        </w:rPr>
        <w:t> </w:t>
      </w:r>
      <w:r>
        <w:rPr>
          <w:sz w:val="26"/>
          <w:vertAlign w:val="baseline"/>
        </w:rPr>
        <w:t>Could this be as a result of lack of adequate laws, </w:t>
      </w:r>
      <w:r>
        <w:rPr>
          <w:sz w:val="24"/>
          <w:vertAlign w:val="baseline"/>
        </w:rPr>
        <w:t>policies </w:t>
      </w:r>
      <w:r>
        <w:rPr>
          <w:sz w:val="26"/>
          <w:vertAlign w:val="baseline"/>
        </w:rPr>
        <w:t>and regulations to ensure a robust management of biodiversity?</w:t>
      </w:r>
      <w:r>
        <w:rPr>
          <w:spacing w:val="40"/>
          <w:sz w:val="26"/>
          <w:vertAlign w:val="baseline"/>
        </w:rPr>
        <w:t> </w:t>
      </w:r>
      <w:r>
        <w:rPr>
          <w:sz w:val="26"/>
          <w:vertAlign w:val="baseline"/>
        </w:rPr>
        <w:t>Or could it be due to the absence of an effective legal framework that can drive the implementation of the various laws, policies, regulations that exist to manage the biodiversity? Or could it be due to lack of political will on the part of different tiers of government or </w:t>
      </w:r>
      <w:r>
        <w:rPr>
          <w:sz w:val="26"/>
          <w:vertAlign w:val="baseline"/>
        </w:rPr>
        <w:t>a combination of all aforementioned? The aim of this chapter is to appraise the legal and policy framework on biodiversity conservation and management in Nigeria in order to ascertain their adequacies or otherwise.</w:t>
      </w:r>
    </w:p>
    <w:p>
      <w:pPr>
        <w:spacing w:line="480" w:lineRule="auto" w:before="239"/>
        <w:ind w:left="932" w:right="1073" w:firstLine="720"/>
        <w:jc w:val="both"/>
        <w:rPr>
          <w:sz w:val="26"/>
        </w:rPr>
      </w:pPr>
      <w:r>
        <w:rPr>
          <w:sz w:val="26"/>
        </w:rPr>
        <w:t>The legal and policy framework on biodiversity conservation can be classified</w:t>
      </w:r>
      <w:r>
        <w:rPr>
          <w:spacing w:val="-4"/>
          <w:sz w:val="26"/>
        </w:rPr>
        <w:t> </w:t>
      </w:r>
      <w:r>
        <w:rPr>
          <w:sz w:val="26"/>
        </w:rPr>
        <w:t>into</w:t>
      </w:r>
      <w:r>
        <w:rPr>
          <w:spacing w:val="-4"/>
          <w:sz w:val="26"/>
        </w:rPr>
        <w:t> </w:t>
      </w:r>
      <w:r>
        <w:rPr>
          <w:sz w:val="26"/>
        </w:rPr>
        <w:t>two</w:t>
      </w:r>
      <w:r>
        <w:rPr>
          <w:spacing w:val="-4"/>
          <w:sz w:val="26"/>
        </w:rPr>
        <w:t> </w:t>
      </w:r>
      <w:r>
        <w:rPr>
          <w:sz w:val="26"/>
        </w:rPr>
        <w:t>broad</w:t>
      </w:r>
      <w:r>
        <w:rPr>
          <w:spacing w:val="-4"/>
          <w:sz w:val="26"/>
        </w:rPr>
        <w:t> </w:t>
      </w:r>
      <w:r>
        <w:rPr>
          <w:sz w:val="26"/>
        </w:rPr>
        <w:t>groups,</w:t>
      </w:r>
      <w:r>
        <w:rPr>
          <w:spacing w:val="-4"/>
          <w:sz w:val="26"/>
        </w:rPr>
        <w:t> </w:t>
      </w:r>
      <w:r>
        <w:rPr>
          <w:sz w:val="26"/>
        </w:rPr>
        <w:t>the</w:t>
      </w:r>
      <w:r>
        <w:rPr>
          <w:spacing w:val="-2"/>
          <w:sz w:val="26"/>
        </w:rPr>
        <w:t> </w:t>
      </w:r>
      <w:r>
        <w:rPr>
          <w:sz w:val="26"/>
        </w:rPr>
        <w:t>general</w:t>
      </w:r>
      <w:r>
        <w:rPr>
          <w:spacing w:val="-1"/>
          <w:sz w:val="26"/>
        </w:rPr>
        <w:t> </w:t>
      </w:r>
      <w:r>
        <w:rPr>
          <w:sz w:val="26"/>
        </w:rPr>
        <w:t>framework</w:t>
      </w:r>
      <w:r>
        <w:rPr>
          <w:spacing w:val="-1"/>
          <w:sz w:val="26"/>
        </w:rPr>
        <w:t> </w:t>
      </w:r>
      <w:r>
        <w:rPr>
          <w:sz w:val="26"/>
        </w:rPr>
        <w:t>and</w:t>
      </w:r>
      <w:r>
        <w:rPr>
          <w:spacing w:val="-4"/>
          <w:sz w:val="26"/>
        </w:rPr>
        <w:t> </w:t>
      </w:r>
      <w:r>
        <w:rPr>
          <w:sz w:val="26"/>
        </w:rPr>
        <w:t>the</w:t>
      </w:r>
      <w:r>
        <w:rPr>
          <w:spacing w:val="-4"/>
          <w:sz w:val="26"/>
        </w:rPr>
        <w:t> </w:t>
      </w:r>
      <w:r>
        <w:rPr>
          <w:sz w:val="26"/>
        </w:rPr>
        <w:t>sector</w:t>
      </w:r>
      <w:r>
        <w:rPr>
          <w:spacing w:val="-4"/>
          <w:sz w:val="26"/>
        </w:rPr>
        <w:t> </w:t>
      </w:r>
      <w:r>
        <w:rPr>
          <w:sz w:val="26"/>
        </w:rPr>
        <w:t>specific framework.</w:t>
      </w:r>
      <w:r>
        <w:rPr>
          <w:spacing w:val="40"/>
          <w:sz w:val="26"/>
        </w:rPr>
        <w:t> </w:t>
      </w:r>
      <w:r>
        <w:rPr>
          <w:sz w:val="26"/>
        </w:rPr>
        <w:t>The general framework addresses the issue of biodiversity generally and consists primarily of the followings:</w:t>
      </w:r>
    </w:p>
    <w:p>
      <w:pPr>
        <w:pStyle w:val="ListParagraph"/>
        <w:numPr>
          <w:ilvl w:val="0"/>
          <w:numId w:val="17"/>
        </w:numPr>
        <w:tabs>
          <w:tab w:pos="1650" w:val="left" w:leader="none"/>
          <w:tab w:pos="1652" w:val="left" w:leader="none"/>
        </w:tabs>
        <w:spacing w:line="480" w:lineRule="auto" w:before="241" w:after="0"/>
        <w:ind w:left="1652" w:right="1075" w:hanging="720"/>
        <w:jc w:val="both"/>
        <w:rPr>
          <w:sz w:val="26"/>
        </w:rPr>
      </w:pPr>
      <w:r>
        <w:rPr>
          <w:sz w:val="26"/>
        </w:rPr>
        <w:t>Provision relating to management of the environment (biodiversity) under the Constitution of the Federal Republic of Nigeria 1999(as </w:t>
      </w:r>
      <w:r>
        <w:rPr>
          <w:spacing w:val="-2"/>
          <w:sz w:val="26"/>
        </w:rPr>
        <w:t>amended)</w:t>
      </w:r>
      <w:r>
        <w:rPr>
          <w:spacing w:val="-2"/>
          <w:sz w:val="26"/>
          <w:vertAlign w:val="superscript"/>
        </w:rPr>
        <w:t>172</w:t>
      </w:r>
      <w:r>
        <w:rPr>
          <w:spacing w:val="-2"/>
          <w:sz w:val="26"/>
          <w:vertAlign w:val="baseline"/>
        </w:rPr>
        <w:t>;</w:t>
      </w:r>
    </w:p>
    <w:p>
      <w:pPr>
        <w:pStyle w:val="BodyText"/>
        <w:spacing w:before="9"/>
        <w:rPr>
          <w:sz w:val="18"/>
        </w:rPr>
      </w:pPr>
      <w:r>
        <w:rPr/>
        <mc:AlternateContent>
          <mc:Choice Requires="wps">
            <w:drawing>
              <wp:anchor distT="0" distB="0" distL="0" distR="0" allowOverlap="1" layoutInCell="1" locked="0" behindDoc="1" simplePos="0" relativeHeight="487621632">
                <wp:simplePos x="0" y="0"/>
                <wp:positionH relativeFrom="page">
                  <wp:posOffset>1189024</wp:posOffset>
                </wp:positionH>
                <wp:positionV relativeFrom="paragraph">
                  <wp:posOffset>152821</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033194pt;width:144.020pt;height:.71997pt;mso-position-horizontal-relative:page;mso-position-vertical-relative:paragraph;z-index:-15694848;mso-wrap-distance-left:0;mso-wrap-distance-right:0" id="docshape69" filled="true" fillcolor="#000000" stroked="false">
                <v:fill type="solid"/>
                <w10:wrap type="topAndBottom"/>
              </v:rect>
            </w:pict>
          </mc:Fallback>
        </mc:AlternateContent>
      </w:r>
    </w:p>
    <w:p>
      <w:pPr>
        <w:spacing w:before="96"/>
        <w:ind w:left="212" w:right="1078" w:firstLine="0"/>
        <w:jc w:val="both"/>
        <w:rPr>
          <w:sz w:val="20"/>
        </w:rPr>
      </w:pPr>
      <w:r>
        <w:rPr>
          <w:sz w:val="20"/>
          <w:vertAlign w:val="superscript"/>
        </w:rPr>
        <w:t>171</w:t>
      </w:r>
      <w:r>
        <w:rPr>
          <w:spacing w:val="40"/>
          <w:sz w:val="20"/>
          <w:vertAlign w:val="baseline"/>
        </w:rPr>
        <w:t> </w:t>
      </w:r>
      <w:r>
        <w:rPr>
          <w:sz w:val="20"/>
          <w:vertAlign w:val="baseline"/>
        </w:rPr>
        <w:t>The word ‗sustainability‘ is derived from the concept of sustainable development.</w:t>
      </w:r>
      <w:r>
        <w:rPr>
          <w:spacing w:val="40"/>
          <w:sz w:val="20"/>
          <w:vertAlign w:val="baseline"/>
        </w:rPr>
        <w:t> </w:t>
      </w:r>
      <w:r>
        <w:rPr>
          <w:sz w:val="20"/>
          <w:vertAlign w:val="baseline"/>
        </w:rPr>
        <w:t>Sustainable</w:t>
      </w:r>
      <w:r>
        <w:rPr>
          <w:spacing w:val="40"/>
          <w:sz w:val="20"/>
          <w:vertAlign w:val="baseline"/>
        </w:rPr>
        <w:t> </w:t>
      </w:r>
      <w:r>
        <w:rPr>
          <w:sz w:val="20"/>
          <w:vertAlign w:val="baseline"/>
        </w:rPr>
        <w:t>development emerged in 1987, when the world commission on environment and development (WCED), also referred to as the (Brundflant Commission) published its report ‗Our Common Future‘.</w:t>
      </w:r>
      <w:r>
        <w:rPr>
          <w:spacing w:val="40"/>
          <w:sz w:val="20"/>
          <w:vertAlign w:val="baseline"/>
        </w:rPr>
        <w:t> </w:t>
      </w:r>
      <w:r>
        <w:rPr>
          <w:sz w:val="20"/>
          <w:vertAlign w:val="baseline"/>
        </w:rPr>
        <w:t>The commission defined sustainable development as development that meets the needs of the present generation without compromising</w:t>
      </w:r>
      <w:r>
        <w:rPr>
          <w:spacing w:val="-2"/>
          <w:sz w:val="20"/>
          <w:vertAlign w:val="baseline"/>
        </w:rPr>
        <w:t> </w:t>
      </w:r>
      <w:r>
        <w:rPr>
          <w:sz w:val="20"/>
          <w:vertAlign w:val="baseline"/>
        </w:rPr>
        <w:t>the</w:t>
      </w:r>
      <w:r>
        <w:rPr>
          <w:spacing w:val="-1"/>
          <w:sz w:val="20"/>
          <w:vertAlign w:val="baseline"/>
        </w:rPr>
        <w:t> </w:t>
      </w:r>
      <w:r>
        <w:rPr>
          <w:sz w:val="20"/>
          <w:vertAlign w:val="baseline"/>
        </w:rPr>
        <w:t>ability</w:t>
      </w:r>
      <w:r>
        <w:rPr>
          <w:spacing w:val="-2"/>
          <w:sz w:val="20"/>
          <w:vertAlign w:val="baseline"/>
        </w:rPr>
        <w:t> </w:t>
      </w:r>
      <w:r>
        <w:rPr>
          <w:sz w:val="20"/>
          <w:vertAlign w:val="baseline"/>
        </w:rPr>
        <w:t>of</w:t>
      </w:r>
      <w:r>
        <w:rPr>
          <w:spacing w:val="-2"/>
          <w:sz w:val="20"/>
          <w:vertAlign w:val="baseline"/>
        </w:rPr>
        <w:t> </w:t>
      </w:r>
      <w:r>
        <w:rPr>
          <w:sz w:val="20"/>
          <w:vertAlign w:val="baseline"/>
        </w:rPr>
        <w:t>future</w:t>
      </w:r>
      <w:r>
        <w:rPr>
          <w:spacing w:val="-1"/>
          <w:sz w:val="20"/>
          <w:vertAlign w:val="baseline"/>
        </w:rPr>
        <w:t> </w:t>
      </w:r>
      <w:r>
        <w:rPr>
          <w:sz w:val="20"/>
          <w:vertAlign w:val="baseline"/>
        </w:rPr>
        <w:t>generation</w:t>
      </w:r>
      <w:r>
        <w:rPr>
          <w:spacing w:val="-2"/>
          <w:sz w:val="20"/>
          <w:vertAlign w:val="baseline"/>
        </w:rPr>
        <w:t> </w:t>
      </w:r>
      <w:r>
        <w:rPr>
          <w:sz w:val="20"/>
          <w:vertAlign w:val="baseline"/>
        </w:rPr>
        <w:t>to meet</w:t>
      </w:r>
      <w:r>
        <w:rPr>
          <w:spacing w:val="-1"/>
          <w:sz w:val="20"/>
          <w:vertAlign w:val="baseline"/>
        </w:rPr>
        <w:t> </w:t>
      </w:r>
      <w:r>
        <w:rPr>
          <w:sz w:val="20"/>
          <w:vertAlign w:val="baseline"/>
        </w:rPr>
        <w:t>their own needs.</w:t>
      </w:r>
      <w:r>
        <w:rPr>
          <w:spacing w:val="40"/>
          <w:sz w:val="20"/>
          <w:vertAlign w:val="baseline"/>
        </w:rPr>
        <w:t> </w:t>
      </w:r>
      <w:r>
        <w:rPr>
          <w:sz w:val="20"/>
          <w:vertAlign w:val="baseline"/>
        </w:rPr>
        <w:t>See world commission</w:t>
      </w:r>
      <w:r>
        <w:rPr>
          <w:spacing w:val="-2"/>
          <w:sz w:val="20"/>
          <w:vertAlign w:val="baseline"/>
        </w:rPr>
        <w:t> </w:t>
      </w:r>
      <w:r>
        <w:rPr>
          <w:sz w:val="20"/>
          <w:vertAlign w:val="baseline"/>
        </w:rPr>
        <w:t>on</w:t>
      </w:r>
      <w:r>
        <w:rPr>
          <w:spacing w:val="-2"/>
          <w:sz w:val="20"/>
          <w:vertAlign w:val="baseline"/>
        </w:rPr>
        <w:t> </w:t>
      </w:r>
      <w:r>
        <w:rPr>
          <w:sz w:val="20"/>
          <w:vertAlign w:val="baseline"/>
        </w:rPr>
        <w:t>environment and development (WCED) our common future Oxford: (Oxford University Press, 1987) p. 43.</w:t>
      </w:r>
    </w:p>
    <w:p>
      <w:pPr>
        <w:spacing w:before="0"/>
        <w:ind w:left="212" w:right="0" w:firstLine="0"/>
        <w:jc w:val="both"/>
        <w:rPr>
          <w:sz w:val="20"/>
        </w:rPr>
      </w:pPr>
      <w:r>
        <w:rPr>
          <w:sz w:val="20"/>
          <w:vertAlign w:val="superscript"/>
        </w:rPr>
        <w:t>172</w:t>
      </w:r>
      <w:r>
        <w:rPr>
          <w:spacing w:val="43"/>
          <w:sz w:val="20"/>
          <w:vertAlign w:val="baseline"/>
        </w:rPr>
        <w:t> </w:t>
      </w:r>
      <w:r>
        <w:rPr>
          <w:sz w:val="20"/>
          <w:vertAlign w:val="baseline"/>
        </w:rPr>
        <w:t>Section</w:t>
      </w:r>
      <w:r>
        <w:rPr>
          <w:spacing w:val="-4"/>
          <w:sz w:val="20"/>
          <w:vertAlign w:val="baseline"/>
        </w:rPr>
        <w:t> </w:t>
      </w:r>
      <w:r>
        <w:rPr>
          <w:sz w:val="20"/>
          <w:vertAlign w:val="baseline"/>
        </w:rPr>
        <w:t>20</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1999(as</w:t>
      </w:r>
      <w:r>
        <w:rPr>
          <w:spacing w:val="-4"/>
          <w:sz w:val="20"/>
          <w:vertAlign w:val="baseline"/>
        </w:rPr>
        <w:t> </w:t>
      </w:r>
      <w:r>
        <w:rPr>
          <w:spacing w:val="-2"/>
          <w:sz w:val="20"/>
          <w:vertAlign w:val="baseline"/>
        </w:rPr>
        <w:t>amended).</w:t>
      </w:r>
    </w:p>
    <w:p>
      <w:pPr>
        <w:spacing w:after="0"/>
        <w:jc w:val="both"/>
        <w:rPr>
          <w:sz w:val="20"/>
        </w:rPr>
        <w:sectPr>
          <w:pgSz w:w="12240" w:h="15840"/>
          <w:pgMar w:header="0" w:footer="1519" w:top="1360" w:bottom="1720" w:left="1660" w:right="360"/>
        </w:sectPr>
      </w:pPr>
    </w:p>
    <w:p>
      <w:pPr>
        <w:pStyle w:val="ListParagraph"/>
        <w:numPr>
          <w:ilvl w:val="0"/>
          <w:numId w:val="17"/>
        </w:numPr>
        <w:tabs>
          <w:tab w:pos="1652" w:val="left" w:leader="none"/>
        </w:tabs>
        <w:spacing w:line="240" w:lineRule="auto" w:before="113" w:after="0"/>
        <w:ind w:left="1652" w:right="0" w:hanging="720"/>
        <w:jc w:val="left"/>
        <w:rPr>
          <w:sz w:val="26"/>
        </w:rPr>
      </w:pPr>
      <w:r>
        <w:rPr>
          <w:sz w:val="26"/>
        </w:rPr>
        <w:t>National</w:t>
      </w:r>
      <w:r>
        <w:rPr>
          <w:spacing w:val="-8"/>
          <w:sz w:val="26"/>
        </w:rPr>
        <w:t> </w:t>
      </w:r>
      <w:r>
        <w:rPr>
          <w:sz w:val="26"/>
        </w:rPr>
        <w:t>Policy</w:t>
      </w:r>
      <w:r>
        <w:rPr>
          <w:spacing w:val="-12"/>
          <w:sz w:val="26"/>
        </w:rPr>
        <w:t> </w:t>
      </w:r>
      <w:r>
        <w:rPr>
          <w:sz w:val="26"/>
        </w:rPr>
        <w:t>on</w:t>
      </w:r>
      <w:r>
        <w:rPr>
          <w:spacing w:val="-6"/>
          <w:sz w:val="26"/>
        </w:rPr>
        <w:t> </w:t>
      </w:r>
      <w:r>
        <w:rPr>
          <w:sz w:val="26"/>
        </w:rPr>
        <w:t>Environment</w:t>
      </w:r>
      <w:r>
        <w:rPr>
          <w:spacing w:val="-8"/>
          <w:sz w:val="26"/>
        </w:rPr>
        <w:t> </w:t>
      </w:r>
      <w:r>
        <w:rPr>
          <w:spacing w:val="-2"/>
          <w:sz w:val="26"/>
        </w:rPr>
        <w:t>1988</w:t>
      </w:r>
      <w:r>
        <w:rPr>
          <w:spacing w:val="-2"/>
          <w:sz w:val="26"/>
          <w:vertAlign w:val="superscript"/>
        </w:rPr>
        <w:t>173</w:t>
      </w:r>
      <w:r>
        <w:rPr>
          <w:spacing w:val="-2"/>
          <w:sz w:val="26"/>
          <w:vertAlign w:val="baseline"/>
        </w:rPr>
        <w:t>;</w:t>
      </w:r>
    </w:p>
    <w:p>
      <w:pPr>
        <w:pStyle w:val="ListParagraph"/>
        <w:numPr>
          <w:ilvl w:val="0"/>
          <w:numId w:val="17"/>
        </w:numPr>
        <w:tabs>
          <w:tab w:pos="1652" w:val="left" w:leader="none"/>
        </w:tabs>
        <w:spacing w:line="240" w:lineRule="auto" w:before="298" w:after="0"/>
        <w:ind w:left="1652" w:right="0" w:hanging="720"/>
        <w:jc w:val="left"/>
        <w:rPr>
          <w:sz w:val="26"/>
        </w:rPr>
      </w:pPr>
      <w:r>
        <w:rPr>
          <w:sz w:val="26"/>
        </w:rPr>
        <w:t>Nigeria</w:t>
      </w:r>
      <w:r>
        <w:rPr>
          <w:spacing w:val="-7"/>
          <w:sz w:val="26"/>
        </w:rPr>
        <w:t> </w:t>
      </w:r>
      <w:r>
        <w:rPr>
          <w:sz w:val="26"/>
        </w:rPr>
        <w:t>National</w:t>
      </w:r>
      <w:r>
        <w:rPr>
          <w:spacing w:val="-7"/>
          <w:sz w:val="26"/>
        </w:rPr>
        <w:t> </w:t>
      </w:r>
      <w:r>
        <w:rPr>
          <w:sz w:val="26"/>
        </w:rPr>
        <w:t>Biodiversity</w:t>
      </w:r>
      <w:r>
        <w:rPr>
          <w:spacing w:val="-10"/>
          <w:sz w:val="26"/>
        </w:rPr>
        <w:t> </w:t>
      </w:r>
      <w:r>
        <w:rPr>
          <w:sz w:val="26"/>
        </w:rPr>
        <w:t>Strategy</w:t>
      </w:r>
      <w:r>
        <w:rPr>
          <w:spacing w:val="-10"/>
          <w:sz w:val="26"/>
        </w:rPr>
        <w:t> </w:t>
      </w:r>
      <w:r>
        <w:rPr>
          <w:sz w:val="26"/>
        </w:rPr>
        <w:t>and</w:t>
      </w:r>
      <w:r>
        <w:rPr>
          <w:spacing w:val="-7"/>
          <w:sz w:val="26"/>
        </w:rPr>
        <w:t> </w:t>
      </w:r>
      <w:r>
        <w:rPr>
          <w:sz w:val="26"/>
        </w:rPr>
        <w:t>Action</w:t>
      </w:r>
      <w:r>
        <w:rPr>
          <w:spacing w:val="-7"/>
          <w:sz w:val="26"/>
        </w:rPr>
        <w:t> </w:t>
      </w:r>
      <w:r>
        <w:rPr>
          <w:spacing w:val="-2"/>
          <w:sz w:val="26"/>
        </w:rPr>
        <w:t>Plan</w:t>
      </w:r>
      <w:r>
        <w:rPr>
          <w:spacing w:val="-2"/>
          <w:sz w:val="26"/>
          <w:vertAlign w:val="superscript"/>
        </w:rPr>
        <w:t>174</w:t>
      </w:r>
    </w:p>
    <w:p>
      <w:pPr>
        <w:pStyle w:val="BodyText"/>
        <w:rPr>
          <w:sz w:val="26"/>
        </w:rPr>
      </w:pPr>
    </w:p>
    <w:p>
      <w:pPr>
        <w:pStyle w:val="ListParagraph"/>
        <w:numPr>
          <w:ilvl w:val="0"/>
          <w:numId w:val="17"/>
        </w:numPr>
        <w:tabs>
          <w:tab w:pos="1652" w:val="left" w:leader="none"/>
        </w:tabs>
        <w:spacing w:line="480" w:lineRule="auto" w:before="0" w:after="0"/>
        <w:ind w:left="1652" w:right="1083" w:hanging="720"/>
        <w:jc w:val="left"/>
        <w:rPr>
          <w:sz w:val="26"/>
        </w:rPr>
      </w:pPr>
      <w:r>
        <w:rPr>
          <w:sz w:val="26"/>
        </w:rPr>
        <w:t>National</w:t>
      </w:r>
      <w:r>
        <w:rPr>
          <w:spacing w:val="40"/>
          <w:sz w:val="26"/>
        </w:rPr>
        <w:t> </w:t>
      </w:r>
      <w:r>
        <w:rPr>
          <w:sz w:val="26"/>
        </w:rPr>
        <w:t>Environmental</w:t>
      </w:r>
      <w:r>
        <w:rPr>
          <w:spacing w:val="40"/>
          <w:sz w:val="26"/>
        </w:rPr>
        <w:t> </w:t>
      </w:r>
      <w:r>
        <w:rPr>
          <w:sz w:val="26"/>
        </w:rPr>
        <w:t>Standard</w:t>
      </w:r>
      <w:r>
        <w:rPr>
          <w:spacing w:val="40"/>
          <w:sz w:val="26"/>
        </w:rPr>
        <w:t> </w:t>
      </w:r>
      <w:r>
        <w:rPr>
          <w:sz w:val="26"/>
        </w:rPr>
        <w:t>and</w:t>
      </w:r>
      <w:r>
        <w:rPr>
          <w:spacing w:val="40"/>
          <w:sz w:val="26"/>
        </w:rPr>
        <w:t> </w:t>
      </w:r>
      <w:r>
        <w:rPr>
          <w:sz w:val="26"/>
        </w:rPr>
        <w:t>Regulation</w:t>
      </w:r>
      <w:r>
        <w:rPr>
          <w:spacing w:val="40"/>
          <w:sz w:val="26"/>
        </w:rPr>
        <w:t> </w:t>
      </w:r>
      <w:r>
        <w:rPr>
          <w:sz w:val="26"/>
        </w:rPr>
        <w:t>Enforcement</w:t>
      </w:r>
      <w:r>
        <w:rPr>
          <w:spacing w:val="40"/>
          <w:sz w:val="26"/>
        </w:rPr>
        <w:t> </w:t>
      </w:r>
      <w:r>
        <w:rPr>
          <w:sz w:val="26"/>
        </w:rPr>
        <w:t>Act</w:t>
      </w:r>
      <w:r>
        <w:rPr>
          <w:spacing w:val="40"/>
          <w:sz w:val="26"/>
        </w:rPr>
        <w:t> </w:t>
      </w:r>
      <w:r>
        <w:rPr>
          <w:spacing w:val="-2"/>
          <w:sz w:val="26"/>
        </w:rPr>
        <w:t>2007</w:t>
      </w:r>
      <w:r>
        <w:rPr>
          <w:spacing w:val="-2"/>
          <w:sz w:val="26"/>
          <w:vertAlign w:val="superscript"/>
        </w:rPr>
        <w:t>175</w:t>
      </w:r>
    </w:p>
    <w:p>
      <w:pPr>
        <w:pStyle w:val="ListParagraph"/>
        <w:numPr>
          <w:ilvl w:val="0"/>
          <w:numId w:val="17"/>
        </w:numPr>
        <w:tabs>
          <w:tab w:pos="1652" w:val="left" w:leader="none"/>
        </w:tabs>
        <w:spacing w:line="240" w:lineRule="auto" w:before="2" w:after="0"/>
        <w:ind w:left="1652" w:right="0" w:hanging="720"/>
        <w:jc w:val="left"/>
        <w:rPr>
          <w:sz w:val="26"/>
        </w:rPr>
      </w:pPr>
      <w:r>
        <w:rPr>
          <w:sz w:val="26"/>
        </w:rPr>
        <w:t>Nigerian</w:t>
      </w:r>
      <w:r>
        <w:rPr>
          <w:spacing w:val="-7"/>
          <w:sz w:val="26"/>
        </w:rPr>
        <w:t> </w:t>
      </w:r>
      <w:r>
        <w:rPr>
          <w:sz w:val="26"/>
        </w:rPr>
        <w:t>National</w:t>
      </w:r>
      <w:r>
        <w:rPr>
          <w:spacing w:val="-5"/>
          <w:sz w:val="26"/>
        </w:rPr>
        <w:t> </w:t>
      </w:r>
      <w:r>
        <w:rPr>
          <w:sz w:val="26"/>
        </w:rPr>
        <w:t>Bio</w:t>
      </w:r>
      <w:r>
        <w:rPr>
          <w:spacing w:val="-5"/>
          <w:sz w:val="26"/>
        </w:rPr>
        <w:t> </w:t>
      </w:r>
      <w:r>
        <w:rPr>
          <w:sz w:val="26"/>
        </w:rPr>
        <w:t>safety</w:t>
      </w:r>
      <w:r>
        <w:rPr>
          <w:spacing w:val="-10"/>
          <w:sz w:val="26"/>
        </w:rPr>
        <w:t> </w:t>
      </w:r>
      <w:r>
        <w:rPr>
          <w:sz w:val="26"/>
        </w:rPr>
        <w:t>and</w:t>
      </w:r>
      <w:r>
        <w:rPr>
          <w:spacing w:val="-5"/>
          <w:sz w:val="26"/>
        </w:rPr>
        <w:t> </w:t>
      </w:r>
      <w:r>
        <w:rPr>
          <w:sz w:val="26"/>
        </w:rPr>
        <w:t>Management</w:t>
      </w:r>
      <w:r>
        <w:rPr>
          <w:spacing w:val="-7"/>
          <w:sz w:val="26"/>
        </w:rPr>
        <w:t> </w:t>
      </w:r>
      <w:r>
        <w:rPr>
          <w:sz w:val="26"/>
        </w:rPr>
        <w:t>Act</w:t>
      </w:r>
      <w:r>
        <w:rPr>
          <w:spacing w:val="-7"/>
          <w:sz w:val="26"/>
        </w:rPr>
        <w:t> </w:t>
      </w:r>
      <w:r>
        <w:rPr>
          <w:spacing w:val="-2"/>
          <w:sz w:val="26"/>
        </w:rPr>
        <w:t>2015</w:t>
      </w:r>
      <w:r>
        <w:rPr>
          <w:spacing w:val="-2"/>
          <w:sz w:val="26"/>
          <w:vertAlign w:val="superscript"/>
        </w:rPr>
        <w:t>176</w:t>
      </w:r>
    </w:p>
    <w:p>
      <w:pPr>
        <w:pStyle w:val="BodyText"/>
        <w:spacing w:before="239"/>
        <w:rPr>
          <w:sz w:val="26"/>
        </w:rPr>
      </w:pPr>
    </w:p>
    <w:p>
      <w:pPr>
        <w:spacing w:line="480" w:lineRule="auto" w:before="0"/>
        <w:ind w:left="932" w:right="1082" w:firstLine="784"/>
        <w:jc w:val="both"/>
        <w:rPr>
          <w:sz w:val="26"/>
        </w:rPr>
      </w:pPr>
      <w:r>
        <w:rPr>
          <w:sz w:val="26"/>
        </w:rPr>
        <w:t>The sector specific framework on biodiversity refers to legislations </w:t>
      </w:r>
      <w:r>
        <w:rPr>
          <w:sz w:val="26"/>
        </w:rPr>
        <w:t>on specific components of biodiversity such as forestry, wildlife, genetic and ecosystem diversity, which comes under Chapters 4, 5, and 6 of the thesis.</w:t>
      </w:r>
    </w:p>
    <w:p>
      <w:pPr>
        <w:spacing w:line="480" w:lineRule="auto" w:before="240"/>
        <w:ind w:left="932" w:right="1083" w:firstLine="720"/>
        <w:jc w:val="both"/>
        <w:rPr>
          <w:sz w:val="26"/>
        </w:rPr>
      </w:pPr>
      <w:r>
        <w:rPr>
          <w:sz w:val="26"/>
        </w:rPr>
        <w:t>Below is an analysis of the general legal/policy framework on biodiversity conservation.</w:t>
      </w:r>
    </w:p>
    <w:p>
      <w:pPr>
        <w:pStyle w:val="Heading2"/>
        <w:numPr>
          <w:ilvl w:val="1"/>
          <w:numId w:val="16"/>
        </w:numPr>
        <w:tabs>
          <w:tab w:pos="932" w:val="left" w:leader="none"/>
        </w:tabs>
        <w:spacing w:line="482" w:lineRule="auto" w:before="6" w:after="0"/>
        <w:ind w:left="932" w:right="1084" w:hanging="720"/>
        <w:jc w:val="both"/>
      </w:pPr>
      <w:bookmarkStart w:name="_TOC_250026" w:id="28"/>
      <w:r>
        <w:rPr/>
        <w:t>An Appraisal of the General Legal/Policy Framework on </w:t>
      </w:r>
      <w:bookmarkEnd w:id="28"/>
      <w:r>
        <w:rPr/>
        <w:t>Biodiversity Conservation in Nigeria</w:t>
      </w:r>
    </w:p>
    <w:p>
      <w:pPr>
        <w:pStyle w:val="Heading3"/>
        <w:numPr>
          <w:ilvl w:val="2"/>
          <w:numId w:val="16"/>
        </w:numPr>
        <w:tabs>
          <w:tab w:pos="932" w:val="left" w:leader="none"/>
        </w:tabs>
        <w:spacing w:line="240" w:lineRule="auto" w:before="229" w:after="0"/>
        <w:ind w:left="932" w:right="0" w:hanging="720"/>
        <w:jc w:val="left"/>
      </w:pPr>
      <w:r>
        <w:rPr/>
        <w:t>Constitutional</w:t>
      </w:r>
      <w:r>
        <w:rPr>
          <w:spacing w:val="-15"/>
        </w:rPr>
        <w:t> </w:t>
      </w:r>
      <w:r>
        <w:rPr/>
        <w:t>imperative</w:t>
      </w:r>
      <w:r>
        <w:rPr>
          <w:spacing w:val="-15"/>
        </w:rPr>
        <w:t> </w:t>
      </w:r>
      <w:r>
        <w:rPr/>
        <w:t>on</w:t>
      </w:r>
      <w:r>
        <w:rPr>
          <w:spacing w:val="-14"/>
        </w:rPr>
        <w:t> </w:t>
      </w:r>
      <w:r>
        <w:rPr/>
        <w:t>biodiversity</w:t>
      </w:r>
      <w:r>
        <w:rPr>
          <w:spacing w:val="-16"/>
        </w:rPr>
        <w:t> </w:t>
      </w:r>
      <w:r>
        <w:rPr/>
        <w:t>conservation</w:t>
      </w:r>
      <w:r>
        <w:rPr>
          <w:spacing w:val="-15"/>
        </w:rPr>
        <w:t> </w:t>
      </w:r>
      <w:r>
        <w:rPr/>
        <w:t>and</w:t>
      </w:r>
      <w:r>
        <w:rPr>
          <w:spacing w:val="-10"/>
        </w:rPr>
        <w:t> </w:t>
      </w:r>
      <w:r>
        <w:rPr>
          <w:spacing w:val="-2"/>
        </w:rPr>
        <w:t>management</w:t>
      </w:r>
    </w:p>
    <w:p>
      <w:pPr>
        <w:pStyle w:val="BodyText"/>
        <w:spacing w:before="240"/>
        <w:rPr>
          <w:sz w:val="26"/>
        </w:rPr>
      </w:pPr>
    </w:p>
    <w:p>
      <w:pPr>
        <w:spacing w:line="480" w:lineRule="auto" w:before="0"/>
        <w:ind w:left="932" w:right="1078" w:firstLine="720"/>
        <w:jc w:val="both"/>
        <w:rPr>
          <w:sz w:val="26"/>
        </w:rPr>
      </w:pPr>
      <w:r>
        <w:rPr>
          <w:sz w:val="26"/>
        </w:rPr>
        <w:t>The basis of the environmental policy in Nigeria is contained in 1999 Constitution</w:t>
      </w:r>
      <w:r>
        <w:rPr>
          <w:spacing w:val="-1"/>
          <w:sz w:val="26"/>
        </w:rPr>
        <w:t> </w:t>
      </w:r>
      <w:r>
        <w:rPr>
          <w:sz w:val="26"/>
        </w:rPr>
        <w:t>of the</w:t>
      </w:r>
      <w:r>
        <w:rPr>
          <w:spacing w:val="-1"/>
          <w:sz w:val="26"/>
        </w:rPr>
        <w:t> </w:t>
      </w:r>
      <w:r>
        <w:rPr>
          <w:sz w:val="26"/>
        </w:rPr>
        <w:t>Federal Republic</w:t>
      </w:r>
      <w:r>
        <w:rPr>
          <w:spacing w:val="-1"/>
          <w:sz w:val="26"/>
        </w:rPr>
        <w:t> </w:t>
      </w:r>
      <w:r>
        <w:rPr>
          <w:sz w:val="26"/>
        </w:rPr>
        <w:t>of</w:t>
      </w:r>
      <w:r>
        <w:rPr>
          <w:spacing w:val="2"/>
          <w:sz w:val="26"/>
        </w:rPr>
        <w:t> </w:t>
      </w:r>
      <w:r>
        <w:rPr>
          <w:sz w:val="26"/>
        </w:rPr>
        <w:t>Nigeria</w:t>
      </w:r>
      <w:r>
        <w:rPr>
          <w:spacing w:val="-1"/>
          <w:sz w:val="26"/>
        </w:rPr>
        <w:t> </w:t>
      </w:r>
      <w:r>
        <w:rPr>
          <w:sz w:val="26"/>
        </w:rPr>
        <w:t>(FRN),</w:t>
      </w:r>
      <w:r>
        <w:rPr>
          <w:spacing w:val="2"/>
          <w:sz w:val="26"/>
        </w:rPr>
        <w:t> </w:t>
      </w:r>
      <w:r>
        <w:rPr>
          <w:sz w:val="26"/>
        </w:rPr>
        <w:t>the</w:t>
      </w:r>
      <w:r>
        <w:rPr>
          <w:spacing w:val="2"/>
          <w:sz w:val="26"/>
        </w:rPr>
        <w:t> </w:t>
      </w:r>
      <w:r>
        <w:rPr>
          <w:sz w:val="26"/>
        </w:rPr>
        <w:t>constitution</w:t>
      </w:r>
      <w:r>
        <w:rPr>
          <w:spacing w:val="1"/>
          <w:sz w:val="26"/>
        </w:rPr>
        <w:t> </w:t>
      </w:r>
      <w:r>
        <w:rPr>
          <w:spacing w:val="-2"/>
          <w:sz w:val="26"/>
        </w:rPr>
        <w:t>makes</w:t>
      </w:r>
    </w:p>
    <w:p>
      <w:pPr>
        <w:pStyle w:val="BodyText"/>
        <w:spacing w:before="12"/>
        <w:rPr>
          <w:sz w:val="20"/>
        </w:rPr>
      </w:pPr>
      <w:r>
        <w:rPr/>
        <mc:AlternateContent>
          <mc:Choice Requires="wps">
            <w:drawing>
              <wp:anchor distT="0" distB="0" distL="0" distR="0" allowOverlap="1" layoutInCell="1" locked="0" behindDoc="1" simplePos="0" relativeHeight="487622144">
                <wp:simplePos x="0" y="0"/>
                <wp:positionH relativeFrom="page">
                  <wp:posOffset>1189024</wp:posOffset>
                </wp:positionH>
                <wp:positionV relativeFrom="paragraph">
                  <wp:posOffset>169009</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307812pt;width:144.020pt;height:.72003pt;mso-position-horizontal-relative:page;mso-position-vertical-relative:paragraph;z-index:-15694336;mso-wrap-distance-left:0;mso-wrap-distance-right:0" id="docshape70" filled="true" fillcolor="#000000" stroked="false">
                <v:fill type="solid"/>
                <w10:wrap type="topAndBottom"/>
              </v:rect>
            </w:pict>
          </mc:Fallback>
        </mc:AlternateContent>
      </w:r>
    </w:p>
    <w:p>
      <w:pPr>
        <w:spacing w:before="97"/>
        <w:ind w:left="212" w:right="1078" w:firstLine="0"/>
        <w:jc w:val="left"/>
        <w:rPr>
          <w:sz w:val="20"/>
        </w:rPr>
      </w:pPr>
      <w:r>
        <w:rPr>
          <w:sz w:val="20"/>
          <w:vertAlign w:val="superscript"/>
        </w:rPr>
        <w:t>173</w:t>
      </w:r>
      <w:r>
        <w:rPr>
          <w:spacing w:val="-3"/>
          <w:sz w:val="20"/>
          <w:vertAlign w:val="baseline"/>
        </w:rPr>
        <w:t> </w:t>
      </w:r>
      <w:r>
        <w:rPr>
          <w:sz w:val="20"/>
          <w:vertAlign w:val="baseline"/>
        </w:rPr>
        <w:t>Federal</w:t>
      </w:r>
      <w:r>
        <w:rPr>
          <w:spacing w:val="-3"/>
          <w:sz w:val="20"/>
          <w:vertAlign w:val="baseline"/>
        </w:rPr>
        <w:t> </w:t>
      </w:r>
      <w:r>
        <w:rPr>
          <w:sz w:val="20"/>
          <w:vertAlign w:val="baseline"/>
        </w:rPr>
        <w:t>Environmental</w:t>
      </w:r>
      <w:r>
        <w:rPr>
          <w:spacing w:val="-3"/>
          <w:sz w:val="20"/>
          <w:vertAlign w:val="baseline"/>
        </w:rPr>
        <w:t> </w:t>
      </w:r>
      <w:r>
        <w:rPr>
          <w:sz w:val="20"/>
          <w:vertAlign w:val="baseline"/>
        </w:rPr>
        <w:t>Protection</w:t>
      </w:r>
      <w:r>
        <w:rPr>
          <w:spacing w:val="-3"/>
          <w:sz w:val="20"/>
          <w:vertAlign w:val="baseline"/>
        </w:rPr>
        <w:t> </w:t>
      </w:r>
      <w:r>
        <w:rPr>
          <w:sz w:val="20"/>
          <w:vertAlign w:val="baseline"/>
        </w:rPr>
        <w:t>Agency(1989), </w:t>
      </w:r>
      <w:r>
        <w:rPr>
          <w:i/>
          <w:sz w:val="20"/>
          <w:vertAlign w:val="baseline"/>
        </w:rPr>
        <w:t>Our</w:t>
      </w:r>
      <w:r>
        <w:rPr>
          <w:i/>
          <w:spacing w:val="-4"/>
          <w:sz w:val="20"/>
          <w:vertAlign w:val="baseline"/>
        </w:rPr>
        <w:t> </w:t>
      </w:r>
      <w:r>
        <w:rPr>
          <w:i/>
          <w:sz w:val="20"/>
          <w:vertAlign w:val="baseline"/>
        </w:rPr>
        <w:t>national</w:t>
      </w:r>
      <w:r>
        <w:rPr>
          <w:i/>
          <w:spacing w:val="-4"/>
          <w:sz w:val="20"/>
          <w:vertAlign w:val="baseline"/>
        </w:rPr>
        <w:t> </w:t>
      </w:r>
      <w:r>
        <w:rPr>
          <w:i/>
          <w:sz w:val="20"/>
          <w:vertAlign w:val="baseline"/>
        </w:rPr>
        <w:t>environment</w:t>
      </w:r>
      <w:r>
        <w:rPr>
          <w:i/>
          <w:spacing w:val="-6"/>
          <w:sz w:val="20"/>
          <w:vertAlign w:val="baseline"/>
        </w:rPr>
        <w:t> </w:t>
      </w:r>
      <w:r>
        <w:rPr>
          <w:i/>
          <w:sz w:val="20"/>
          <w:vertAlign w:val="baseline"/>
        </w:rPr>
        <w:t>goals</w:t>
      </w:r>
      <w:r>
        <w:rPr>
          <w:i/>
          <w:spacing w:val="-4"/>
          <w:sz w:val="20"/>
          <w:vertAlign w:val="baseline"/>
        </w:rPr>
        <w:t> </w:t>
      </w:r>
      <w:r>
        <w:rPr>
          <w:i/>
          <w:sz w:val="20"/>
          <w:vertAlign w:val="baseline"/>
        </w:rPr>
        <w:t>special</w:t>
      </w:r>
      <w:r>
        <w:rPr>
          <w:i/>
          <w:spacing w:val="-6"/>
          <w:sz w:val="20"/>
          <w:vertAlign w:val="baseline"/>
        </w:rPr>
        <w:t> </w:t>
      </w:r>
      <w:r>
        <w:rPr>
          <w:i/>
          <w:sz w:val="20"/>
          <w:vertAlign w:val="baseline"/>
        </w:rPr>
        <w:t>publication</w:t>
      </w:r>
      <w:r>
        <w:rPr>
          <w:i/>
          <w:spacing w:val="-3"/>
          <w:sz w:val="20"/>
          <w:vertAlign w:val="baseline"/>
        </w:rPr>
        <w:t> </w:t>
      </w:r>
      <w:r>
        <w:rPr>
          <w:sz w:val="20"/>
          <w:vertAlign w:val="baseline"/>
        </w:rPr>
        <w:t>No.3 Federal environmental Agency Lagos.</w:t>
      </w:r>
    </w:p>
    <w:p>
      <w:pPr>
        <w:spacing w:before="0"/>
        <w:ind w:left="212" w:right="1078" w:firstLine="0"/>
        <w:jc w:val="left"/>
        <w:rPr>
          <w:sz w:val="20"/>
        </w:rPr>
      </w:pPr>
      <w:r>
        <w:rPr>
          <w:sz w:val="20"/>
          <w:vertAlign w:val="superscript"/>
        </w:rPr>
        <w:t>174</w:t>
      </w:r>
      <w:r>
        <w:rPr>
          <w:sz w:val="20"/>
          <w:vertAlign w:val="baseline"/>
        </w:rPr>
        <w:t> Nigeria launched her National Biodiversity Strategy and Action Plan(NBSAP) in 1997-The goal of the NBSAP</w:t>
      </w:r>
      <w:r>
        <w:rPr>
          <w:spacing w:val="-3"/>
          <w:sz w:val="20"/>
          <w:vertAlign w:val="baseline"/>
        </w:rPr>
        <w:t> </w:t>
      </w:r>
      <w:r>
        <w:rPr>
          <w:sz w:val="20"/>
          <w:vertAlign w:val="baseline"/>
        </w:rPr>
        <w:t>is</w:t>
      </w:r>
      <w:r>
        <w:rPr>
          <w:spacing w:val="-5"/>
          <w:sz w:val="20"/>
          <w:vertAlign w:val="baseline"/>
        </w:rPr>
        <w:t> </w:t>
      </w:r>
      <w:r>
        <w:rPr>
          <w:sz w:val="20"/>
          <w:vertAlign w:val="baseline"/>
        </w:rPr>
        <w:t>to</w:t>
      </w:r>
      <w:r>
        <w:rPr>
          <w:spacing w:val="-3"/>
          <w:sz w:val="20"/>
          <w:vertAlign w:val="baseline"/>
        </w:rPr>
        <w:t> </w:t>
      </w:r>
      <w:r>
        <w:rPr>
          <w:sz w:val="20"/>
          <w:vertAlign w:val="baseline"/>
        </w:rPr>
        <w:t>develop</w:t>
      </w:r>
      <w:r>
        <w:rPr>
          <w:spacing w:val="-3"/>
          <w:sz w:val="20"/>
          <w:vertAlign w:val="baseline"/>
        </w:rPr>
        <w:t> </w:t>
      </w:r>
      <w:r>
        <w:rPr>
          <w:sz w:val="20"/>
          <w:vertAlign w:val="baseline"/>
        </w:rPr>
        <w:t>appropriate</w:t>
      </w:r>
      <w:r>
        <w:rPr>
          <w:spacing w:val="-4"/>
          <w:sz w:val="20"/>
          <w:vertAlign w:val="baseline"/>
        </w:rPr>
        <w:t> </w:t>
      </w:r>
      <w:r>
        <w:rPr>
          <w:sz w:val="20"/>
          <w:vertAlign w:val="baseline"/>
        </w:rPr>
        <w:t>frame</w:t>
      </w:r>
      <w:r>
        <w:rPr>
          <w:spacing w:val="-1"/>
          <w:sz w:val="20"/>
          <w:vertAlign w:val="baseline"/>
        </w:rPr>
        <w:t> </w:t>
      </w:r>
      <w:r>
        <w:rPr>
          <w:sz w:val="20"/>
          <w:vertAlign w:val="baseline"/>
        </w:rPr>
        <w:t>work</w:t>
      </w:r>
      <w:r>
        <w:rPr>
          <w:spacing w:val="-5"/>
          <w:sz w:val="20"/>
          <w:vertAlign w:val="baseline"/>
        </w:rPr>
        <w:t> </w:t>
      </w:r>
      <w:r>
        <w:rPr>
          <w:sz w:val="20"/>
          <w:vertAlign w:val="baseline"/>
        </w:rPr>
        <w:t>and</w:t>
      </w:r>
      <w:r>
        <w:rPr>
          <w:spacing w:val="-3"/>
          <w:sz w:val="20"/>
          <w:vertAlign w:val="baseline"/>
        </w:rPr>
        <w:t> </w:t>
      </w:r>
      <w:r>
        <w:rPr>
          <w:sz w:val="20"/>
          <w:vertAlign w:val="baseline"/>
        </w:rPr>
        <w:t>programme</w:t>
      </w:r>
      <w:r>
        <w:rPr>
          <w:spacing w:val="-4"/>
          <w:sz w:val="20"/>
          <w:vertAlign w:val="baseline"/>
        </w:rPr>
        <w:t> </w:t>
      </w:r>
      <w:r>
        <w:rPr>
          <w:sz w:val="20"/>
          <w:vertAlign w:val="baseline"/>
        </w:rPr>
        <w:t>instruments</w:t>
      </w:r>
      <w:r>
        <w:rPr>
          <w:spacing w:val="-5"/>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conservation</w:t>
      </w:r>
      <w:r>
        <w:rPr>
          <w:spacing w:val="-5"/>
          <w:sz w:val="20"/>
          <w:vertAlign w:val="baseline"/>
        </w:rPr>
        <w:t> </w:t>
      </w:r>
      <w:r>
        <w:rPr>
          <w:sz w:val="20"/>
          <w:vertAlign w:val="baseline"/>
        </w:rPr>
        <w:t>of</w:t>
      </w:r>
      <w:r>
        <w:rPr>
          <w:spacing w:val="-6"/>
          <w:sz w:val="20"/>
          <w:vertAlign w:val="baseline"/>
        </w:rPr>
        <w:t> </w:t>
      </w:r>
      <w:r>
        <w:rPr>
          <w:sz w:val="20"/>
          <w:vertAlign w:val="baseline"/>
        </w:rPr>
        <w:t>Nigeria‘s</w:t>
      </w:r>
    </w:p>
    <w:p>
      <w:pPr>
        <w:spacing w:before="0"/>
        <w:ind w:left="212" w:right="0" w:firstLine="0"/>
        <w:jc w:val="left"/>
        <w:rPr>
          <w:sz w:val="20"/>
        </w:rPr>
      </w:pPr>
      <w:r>
        <w:rPr>
          <w:sz w:val="20"/>
        </w:rPr>
        <w:t>biodiversity</w:t>
      </w:r>
      <w:r>
        <w:rPr>
          <w:spacing w:val="-9"/>
          <w:sz w:val="20"/>
        </w:rPr>
        <w:t> </w:t>
      </w:r>
      <w:r>
        <w:rPr>
          <w:sz w:val="20"/>
        </w:rPr>
        <w:t>and</w:t>
      </w:r>
      <w:r>
        <w:rPr>
          <w:spacing w:val="-3"/>
          <w:sz w:val="20"/>
        </w:rPr>
        <w:t> </w:t>
      </w:r>
      <w:r>
        <w:rPr>
          <w:sz w:val="20"/>
        </w:rPr>
        <w:t>enhance</w:t>
      </w:r>
      <w:r>
        <w:rPr>
          <w:spacing w:val="-5"/>
          <w:sz w:val="20"/>
        </w:rPr>
        <w:t> </w:t>
      </w:r>
      <w:r>
        <w:rPr>
          <w:sz w:val="20"/>
        </w:rPr>
        <w:t>its</w:t>
      </w:r>
      <w:r>
        <w:rPr>
          <w:spacing w:val="-5"/>
          <w:sz w:val="20"/>
        </w:rPr>
        <w:t> </w:t>
      </w:r>
      <w:r>
        <w:rPr>
          <w:sz w:val="20"/>
        </w:rPr>
        <w:t>sustainable</w:t>
      </w:r>
      <w:r>
        <w:rPr>
          <w:spacing w:val="-5"/>
          <w:sz w:val="20"/>
        </w:rPr>
        <w:t> </w:t>
      </w:r>
      <w:r>
        <w:rPr>
          <w:sz w:val="20"/>
        </w:rPr>
        <w:t>use</w:t>
      </w:r>
      <w:r>
        <w:rPr>
          <w:spacing w:val="-4"/>
          <w:sz w:val="20"/>
        </w:rPr>
        <w:t> </w:t>
      </w:r>
      <w:r>
        <w:rPr>
          <w:sz w:val="20"/>
        </w:rPr>
        <w:t>by</w:t>
      </w:r>
      <w:r>
        <w:rPr>
          <w:spacing w:val="-8"/>
          <w:sz w:val="20"/>
        </w:rPr>
        <w:t> </w:t>
      </w:r>
      <w:r>
        <w:rPr>
          <w:sz w:val="20"/>
        </w:rPr>
        <w:t>integrating</w:t>
      </w:r>
      <w:r>
        <w:rPr>
          <w:spacing w:val="-6"/>
          <w:sz w:val="20"/>
        </w:rPr>
        <w:t> </w:t>
      </w:r>
      <w:r>
        <w:rPr>
          <w:sz w:val="20"/>
        </w:rPr>
        <w:t>biodiversity</w:t>
      </w:r>
      <w:r>
        <w:rPr>
          <w:spacing w:val="38"/>
          <w:sz w:val="20"/>
        </w:rPr>
        <w:t> </w:t>
      </w:r>
      <w:r>
        <w:rPr>
          <w:sz w:val="20"/>
        </w:rPr>
        <w:t>consideration</w:t>
      </w:r>
      <w:r>
        <w:rPr>
          <w:spacing w:val="-5"/>
          <w:sz w:val="20"/>
        </w:rPr>
        <w:t> </w:t>
      </w:r>
      <w:r>
        <w:rPr>
          <w:sz w:val="20"/>
        </w:rPr>
        <w:t>in</w:t>
      </w:r>
      <w:r>
        <w:rPr>
          <w:spacing w:val="-6"/>
          <w:sz w:val="20"/>
        </w:rPr>
        <w:t> </w:t>
      </w:r>
      <w:r>
        <w:rPr>
          <w:sz w:val="20"/>
        </w:rPr>
        <w:t>to</w:t>
      </w:r>
      <w:r>
        <w:rPr>
          <w:spacing w:val="-3"/>
          <w:sz w:val="20"/>
        </w:rPr>
        <w:t> </w:t>
      </w:r>
      <w:r>
        <w:rPr>
          <w:sz w:val="20"/>
        </w:rPr>
        <w:t>National</w:t>
      </w:r>
      <w:r>
        <w:rPr>
          <w:spacing w:val="-5"/>
          <w:sz w:val="20"/>
        </w:rPr>
        <w:t> </w:t>
      </w:r>
      <w:r>
        <w:rPr>
          <w:spacing w:val="-2"/>
          <w:sz w:val="20"/>
        </w:rPr>
        <w:t>Planning</w:t>
      </w:r>
    </w:p>
    <w:p>
      <w:pPr>
        <w:spacing w:before="0"/>
        <w:ind w:left="212" w:right="0" w:firstLine="0"/>
        <w:jc w:val="left"/>
        <w:rPr>
          <w:sz w:val="20"/>
        </w:rPr>
      </w:pPr>
      <w:r>
        <w:rPr>
          <w:sz w:val="20"/>
        </w:rPr>
        <w:t>,Policy</w:t>
      </w:r>
      <w:r>
        <w:rPr>
          <w:spacing w:val="-9"/>
          <w:sz w:val="20"/>
        </w:rPr>
        <w:t> </w:t>
      </w:r>
      <w:r>
        <w:rPr>
          <w:sz w:val="20"/>
        </w:rPr>
        <w:t>and</w:t>
      </w:r>
      <w:r>
        <w:rPr>
          <w:spacing w:val="-5"/>
          <w:sz w:val="20"/>
        </w:rPr>
        <w:t> </w:t>
      </w:r>
      <w:r>
        <w:rPr>
          <w:sz w:val="20"/>
        </w:rPr>
        <w:t>decision</w:t>
      </w:r>
      <w:r>
        <w:rPr>
          <w:spacing w:val="-4"/>
          <w:sz w:val="20"/>
        </w:rPr>
        <w:t> </w:t>
      </w:r>
      <w:r>
        <w:rPr>
          <w:sz w:val="20"/>
        </w:rPr>
        <w:t>making</w:t>
      </w:r>
      <w:r>
        <w:rPr>
          <w:spacing w:val="-7"/>
          <w:sz w:val="20"/>
        </w:rPr>
        <w:t> </w:t>
      </w:r>
      <w:r>
        <w:rPr>
          <w:spacing w:val="-2"/>
          <w:sz w:val="20"/>
        </w:rPr>
        <w:t>process.</w:t>
      </w:r>
    </w:p>
    <w:p>
      <w:pPr>
        <w:spacing w:before="0"/>
        <w:ind w:left="212" w:right="1078" w:firstLine="0"/>
        <w:jc w:val="left"/>
        <w:rPr>
          <w:sz w:val="20"/>
        </w:rPr>
      </w:pPr>
      <w:r>
        <w:rPr>
          <w:sz w:val="20"/>
          <w:vertAlign w:val="superscript"/>
        </w:rPr>
        <w:t>175</w:t>
      </w:r>
      <w:r>
        <w:rPr>
          <w:sz w:val="20"/>
          <w:vertAlign w:val="baseline"/>
        </w:rPr>
        <w:t> Section 36 NESREA Act 2007 which repeals the Federal Environmental Protection Agency</w:t>
      </w:r>
      <w:r>
        <w:rPr>
          <w:spacing w:val="-3"/>
          <w:sz w:val="20"/>
          <w:vertAlign w:val="baseline"/>
        </w:rPr>
        <w:t> </w:t>
      </w:r>
      <w:r>
        <w:rPr>
          <w:sz w:val="20"/>
          <w:vertAlign w:val="baseline"/>
        </w:rPr>
        <w:t>(FEPA Act) which</w:t>
      </w:r>
      <w:r>
        <w:rPr>
          <w:spacing w:val="-2"/>
          <w:sz w:val="20"/>
          <w:vertAlign w:val="baseline"/>
        </w:rPr>
        <w:t> </w:t>
      </w:r>
      <w:r>
        <w:rPr>
          <w:sz w:val="20"/>
          <w:vertAlign w:val="baseline"/>
        </w:rPr>
        <w:t>was</w:t>
      </w:r>
      <w:r>
        <w:rPr>
          <w:spacing w:val="-4"/>
          <w:sz w:val="20"/>
          <w:vertAlign w:val="baseline"/>
        </w:rPr>
        <w:t> </w:t>
      </w:r>
      <w:r>
        <w:rPr>
          <w:sz w:val="20"/>
          <w:vertAlign w:val="baseline"/>
        </w:rPr>
        <w:t>the</w:t>
      </w:r>
      <w:r>
        <w:rPr>
          <w:spacing w:val="-3"/>
          <w:sz w:val="20"/>
          <w:vertAlign w:val="baseline"/>
        </w:rPr>
        <w:t> </w:t>
      </w:r>
      <w:r>
        <w:rPr>
          <w:sz w:val="20"/>
          <w:vertAlign w:val="baseline"/>
        </w:rPr>
        <w:t>flagship</w:t>
      </w:r>
      <w:r>
        <w:rPr>
          <w:spacing w:val="-2"/>
          <w:sz w:val="20"/>
          <w:vertAlign w:val="baseline"/>
        </w:rPr>
        <w:t> </w:t>
      </w:r>
      <w:r>
        <w:rPr>
          <w:sz w:val="20"/>
          <w:vertAlign w:val="baseline"/>
        </w:rPr>
        <w:t>clearing</w:t>
      </w:r>
      <w:r>
        <w:rPr>
          <w:spacing w:val="-4"/>
          <w:sz w:val="20"/>
          <w:vertAlign w:val="baseline"/>
        </w:rPr>
        <w:t> </w:t>
      </w:r>
      <w:r>
        <w:rPr>
          <w:sz w:val="20"/>
          <w:vertAlign w:val="baseline"/>
        </w:rPr>
        <w:t>house</w:t>
      </w:r>
      <w:r>
        <w:rPr>
          <w:spacing w:val="-3"/>
          <w:sz w:val="20"/>
          <w:vertAlign w:val="baseline"/>
        </w:rPr>
        <w:t> </w:t>
      </w:r>
      <w:r>
        <w:rPr>
          <w:sz w:val="20"/>
          <w:vertAlign w:val="baseline"/>
        </w:rPr>
        <w:t>as</w:t>
      </w:r>
      <w:r>
        <w:rPr>
          <w:spacing w:val="-1"/>
          <w:sz w:val="20"/>
          <w:vertAlign w:val="baseline"/>
        </w:rPr>
        <w:t> </w:t>
      </w:r>
      <w:r>
        <w:rPr>
          <w:sz w:val="20"/>
          <w:vertAlign w:val="baseline"/>
        </w:rPr>
        <w:t>well</w:t>
      </w:r>
      <w:r>
        <w:rPr>
          <w:spacing w:val="-4"/>
          <w:sz w:val="20"/>
          <w:vertAlign w:val="baseline"/>
        </w:rPr>
        <w:t> </w:t>
      </w:r>
      <w:r>
        <w:rPr>
          <w:sz w:val="20"/>
          <w:vertAlign w:val="baseline"/>
        </w:rPr>
        <w:t>as</w:t>
      </w:r>
      <w:r>
        <w:rPr>
          <w:spacing w:val="-4"/>
          <w:sz w:val="20"/>
          <w:vertAlign w:val="baseline"/>
        </w:rPr>
        <w:t> </w:t>
      </w:r>
      <w:r>
        <w:rPr>
          <w:sz w:val="20"/>
          <w:vertAlign w:val="baseline"/>
        </w:rPr>
        <w:t>the</w:t>
      </w:r>
      <w:r>
        <w:rPr>
          <w:spacing w:val="-3"/>
          <w:sz w:val="20"/>
          <w:vertAlign w:val="baseline"/>
        </w:rPr>
        <w:t> </w:t>
      </w:r>
      <w:r>
        <w:rPr>
          <w:sz w:val="20"/>
          <w:vertAlign w:val="baseline"/>
        </w:rPr>
        <w:t>regulatory</w:t>
      </w:r>
      <w:r>
        <w:rPr>
          <w:spacing w:val="-7"/>
          <w:sz w:val="20"/>
          <w:vertAlign w:val="baseline"/>
        </w:rPr>
        <w:t> </w:t>
      </w:r>
      <w:r>
        <w:rPr>
          <w:sz w:val="20"/>
          <w:vertAlign w:val="baseline"/>
        </w:rPr>
        <w:t>authority</w:t>
      </w:r>
      <w:r>
        <w:rPr>
          <w:spacing w:val="-4"/>
          <w:sz w:val="20"/>
          <w:vertAlign w:val="baseline"/>
        </w:rPr>
        <w:t> </w:t>
      </w:r>
      <w:r>
        <w:rPr>
          <w:sz w:val="20"/>
          <w:vertAlign w:val="baseline"/>
        </w:rPr>
        <w:t>for</w:t>
      </w:r>
      <w:r>
        <w:rPr>
          <w:spacing w:val="-3"/>
          <w:sz w:val="20"/>
          <w:vertAlign w:val="baseline"/>
        </w:rPr>
        <w:t> </w:t>
      </w:r>
      <w:r>
        <w:rPr>
          <w:sz w:val="20"/>
          <w:vertAlign w:val="baseline"/>
        </w:rPr>
        <w:t>environmental</w:t>
      </w:r>
      <w:r>
        <w:rPr>
          <w:spacing w:val="-1"/>
          <w:sz w:val="20"/>
          <w:vertAlign w:val="baseline"/>
        </w:rPr>
        <w:t> </w:t>
      </w:r>
      <w:r>
        <w:rPr>
          <w:sz w:val="20"/>
          <w:vertAlign w:val="baseline"/>
        </w:rPr>
        <w:t>protection</w:t>
      </w:r>
      <w:r>
        <w:rPr>
          <w:spacing w:val="-4"/>
          <w:sz w:val="20"/>
          <w:vertAlign w:val="baseline"/>
        </w:rPr>
        <w:t> </w:t>
      </w:r>
      <w:r>
        <w:rPr>
          <w:sz w:val="20"/>
          <w:vertAlign w:val="baseline"/>
        </w:rPr>
        <w:t>in</w:t>
      </w:r>
      <w:r>
        <w:rPr>
          <w:spacing w:val="-5"/>
          <w:sz w:val="20"/>
          <w:vertAlign w:val="baseline"/>
        </w:rPr>
        <w:t> </w:t>
      </w:r>
      <w:r>
        <w:rPr>
          <w:sz w:val="20"/>
          <w:vertAlign w:val="baseline"/>
        </w:rPr>
        <w:t>the </w:t>
      </w:r>
      <w:r>
        <w:rPr>
          <w:spacing w:val="-2"/>
          <w:sz w:val="20"/>
          <w:vertAlign w:val="baseline"/>
        </w:rPr>
        <w:t>country.</w:t>
      </w:r>
    </w:p>
    <w:p>
      <w:pPr>
        <w:spacing w:line="229" w:lineRule="exact" w:before="0"/>
        <w:ind w:left="212" w:right="0" w:firstLine="0"/>
        <w:jc w:val="left"/>
        <w:rPr>
          <w:sz w:val="20"/>
        </w:rPr>
      </w:pPr>
      <w:r>
        <w:rPr>
          <w:sz w:val="20"/>
          <w:vertAlign w:val="superscript"/>
        </w:rPr>
        <w:t>176</w:t>
      </w:r>
      <w:r>
        <w:rPr>
          <w:spacing w:val="-6"/>
          <w:sz w:val="20"/>
          <w:vertAlign w:val="baseline"/>
        </w:rPr>
        <w:t> </w:t>
      </w:r>
      <w:r>
        <w:rPr>
          <w:sz w:val="20"/>
          <w:vertAlign w:val="baseline"/>
        </w:rPr>
        <w:t>National</w:t>
      </w:r>
      <w:r>
        <w:rPr>
          <w:spacing w:val="-6"/>
          <w:sz w:val="20"/>
          <w:vertAlign w:val="baseline"/>
        </w:rPr>
        <w:t> </w:t>
      </w:r>
      <w:r>
        <w:rPr>
          <w:sz w:val="20"/>
          <w:vertAlign w:val="baseline"/>
        </w:rPr>
        <w:t>Bio</w:t>
      </w:r>
      <w:r>
        <w:rPr>
          <w:spacing w:val="-5"/>
          <w:sz w:val="20"/>
          <w:vertAlign w:val="baseline"/>
        </w:rPr>
        <w:t> </w:t>
      </w:r>
      <w:r>
        <w:rPr>
          <w:sz w:val="20"/>
          <w:vertAlign w:val="baseline"/>
        </w:rPr>
        <w:t>safety</w:t>
      </w:r>
      <w:r>
        <w:rPr>
          <w:spacing w:val="-6"/>
          <w:sz w:val="20"/>
          <w:vertAlign w:val="baseline"/>
        </w:rPr>
        <w:t> </w:t>
      </w:r>
      <w:r>
        <w:rPr>
          <w:sz w:val="20"/>
          <w:vertAlign w:val="baseline"/>
        </w:rPr>
        <w:t>Management</w:t>
      </w:r>
      <w:r>
        <w:rPr>
          <w:spacing w:val="-4"/>
          <w:sz w:val="20"/>
          <w:vertAlign w:val="baseline"/>
        </w:rPr>
        <w:t> </w:t>
      </w:r>
      <w:r>
        <w:rPr>
          <w:spacing w:val="-2"/>
          <w:sz w:val="20"/>
          <w:vertAlign w:val="baseline"/>
        </w:rPr>
        <w:t>Act,2015.</w:t>
      </w:r>
    </w:p>
    <w:p>
      <w:pPr>
        <w:spacing w:after="0" w:line="229" w:lineRule="exact"/>
        <w:jc w:val="left"/>
        <w:rPr>
          <w:sz w:val="20"/>
        </w:rPr>
        <w:sectPr>
          <w:pgSz w:w="12240" w:h="15840"/>
          <w:pgMar w:header="0" w:footer="1519" w:top="1320" w:bottom="1720" w:left="1660" w:right="360"/>
        </w:sectPr>
      </w:pPr>
    </w:p>
    <w:p>
      <w:pPr>
        <w:spacing w:line="480" w:lineRule="auto" w:before="73"/>
        <w:ind w:left="932" w:right="1076" w:firstLine="0"/>
        <w:jc w:val="both"/>
        <w:rPr>
          <w:sz w:val="26"/>
        </w:rPr>
      </w:pPr>
      <w:r>
        <w:rPr>
          <w:sz w:val="26"/>
        </w:rPr>
        <w:t>fundamental provisions and clearly identifies important components of environment, Section 20 of the constitution provides that: ―The State shall protect and improve the environment and safeguard the water, air and land, forest and wildlife in Nigeria‖.</w:t>
      </w:r>
      <w:r>
        <w:rPr>
          <w:spacing w:val="78"/>
          <w:sz w:val="26"/>
        </w:rPr>
        <w:t> </w:t>
      </w:r>
      <w:r>
        <w:rPr>
          <w:sz w:val="26"/>
        </w:rPr>
        <w:t>This, according to the side note of the section, is the constitutional environmental objective for the Nigerian environment.</w:t>
      </w:r>
    </w:p>
    <w:p>
      <w:pPr>
        <w:spacing w:line="480" w:lineRule="auto" w:before="240"/>
        <w:ind w:left="932" w:right="1080" w:firstLine="720"/>
        <w:jc w:val="both"/>
        <w:rPr>
          <w:sz w:val="26"/>
        </w:rPr>
      </w:pPr>
      <w:r>
        <w:rPr>
          <w:sz w:val="26"/>
        </w:rPr>
        <w:t>The above constitutional provision guaranteed not only protection of the Nigerian environment in its various media but also the improvement of such environmental media with their flora and fauna, presumably; so couched, the provision provides a framework for national conservation and</w:t>
      </w:r>
      <w:r>
        <w:rPr>
          <w:spacing w:val="40"/>
          <w:sz w:val="26"/>
        </w:rPr>
        <w:t> </w:t>
      </w:r>
      <w:r>
        <w:rPr>
          <w:sz w:val="26"/>
        </w:rPr>
        <w:t>management of biodiversity resources.</w:t>
      </w:r>
      <w:r>
        <w:rPr>
          <w:spacing w:val="40"/>
          <w:sz w:val="26"/>
        </w:rPr>
        <w:t> </w:t>
      </w:r>
      <w:r>
        <w:rPr>
          <w:sz w:val="26"/>
        </w:rPr>
        <w:t>However, the constitutional </w:t>
      </w:r>
      <w:r>
        <w:rPr>
          <w:sz w:val="26"/>
        </w:rPr>
        <w:t>provision is not within the part dealing with fundamental human rights points to an intention by the constitutional framework to exclude the right to a sound environment from the fundamental rights of citizens.</w:t>
      </w:r>
      <w:r>
        <w:rPr>
          <w:sz w:val="26"/>
          <w:vertAlign w:val="superscript"/>
        </w:rPr>
        <w:t>177</w:t>
      </w:r>
    </w:p>
    <w:p>
      <w:pPr>
        <w:spacing w:line="480" w:lineRule="auto" w:before="241"/>
        <w:ind w:left="932" w:right="1075" w:firstLine="720"/>
        <w:jc w:val="both"/>
        <w:rPr>
          <w:sz w:val="26"/>
        </w:rPr>
      </w:pPr>
      <w:r>
        <w:rPr>
          <w:sz w:val="26"/>
        </w:rPr>
        <w:t>Also regards being had to the side note to the section, which talks of environmental objectives, which objectives like other objective directing state policies are not justifiable.</w:t>
      </w:r>
      <w:r>
        <w:rPr>
          <w:spacing w:val="40"/>
          <w:sz w:val="26"/>
        </w:rPr>
        <w:t> </w:t>
      </w:r>
      <w:r>
        <w:rPr>
          <w:sz w:val="26"/>
        </w:rPr>
        <w:t>This reality is that, a mere policy statement unattended by legal consequences on breach by the state has been pointed by section 20 of 1999 constitution.</w:t>
      </w:r>
      <w:r>
        <w:rPr>
          <w:spacing w:val="40"/>
          <w:sz w:val="26"/>
        </w:rPr>
        <w:t> </w:t>
      </w:r>
      <w:r>
        <w:rPr>
          <w:sz w:val="26"/>
        </w:rPr>
        <w:t>Worse, there is something decidedly wanting about</w:t>
      </w:r>
      <w:r>
        <w:rPr>
          <w:spacing w:val="74"/>
          <w:sz w:val="26"/>
        </w:rPr>
        <w:t> </w:t>
      </w:r>
      <w:r>
        <w:rPr>
          <w:sz w:val="26"/>
        </w:rPr>
        <w:t>a</w:t>
      </w:r>
      <w:r>
        <w:rPr>
          <w:spacing w:val="77"/>
          <w:sz w:val="26"/>
        </w:rPr>
        <w:t> </w:t>
      </w:r>
      <w:r>
        <w:rPr>
          <w:sz w:val="26"/>
        </w:rPr>
        <w:t>provision</w:t>
      </w:r>
      <w:r>
        <w:rPr>
          <w:spacing w:val="74"/>
          <w:sz w:val="26"/>
        </w:rPr>
        <w:t> </w:t>
      </w:r>
      <w:r>
        <w:rPr>
          <w:sz w:val="26"/>
        </w:rPr>
        <w:t>that</w:t>
      </w:r>
      <w:r>
        <w:rPr>
          <w:spacing w:val="75"/>
          <w:sz w:val="26"/>
        </w:rPr>
        <w:t> </w:t>
      </w:r>
      <w:r>
        <w:rPr>
          <w:sz w:val="26"/>
        </w:rPr>
        <w:t>says</w:t>
      </w:r>
      <w:r>
        <w:rPr>
          <w:spacing w:val="77"/>
          <w:sz w:val="26"/>
        </w:rPr>
        <w:t> </w:t>
      </w:r>
      <w:r>
        <w:rPr>
          <w:sz w:val="26"/>
        </w:rPr>
        <w:t>that</w:t>
      </w:r>
      <w:r>
        <w:rPr>
          <w:spacing w:val="74"/>
          <w:sz w:val="26"/>
        </w:rPr>
        <w:t> </w:t>
      </w:r>
      <w:r>
        <w:rPr>
          <w:sz w:val="26"/>
        </w:rPr>
        <w:t>the</w:t>
      </w:r>
      <w:r>
        <w:rPr>
          <w:spacing w:val="75"/>
          <w:sz w:val="26"/>
        </w:rPr>
        <w:t> </w:t>
      </w:r>
      <w:r>
        <w:rPr>
          <w:sz w:val="26"/>
        </w:rPr>
        <w:t>state</w:t>
      </w:r>
      <w:r>
        <w:rPr>
          <w:spacing w:val="77"/>
          <w:sz w:val="26"/>
        </w:rPr>
        <w:t> </w:t>
      </w:r>
      <w:r>
        <w:rPr>
          <w:sz w:val="26"/>
        </w:rPr>
        <w:t>shall</w:t>
      </w:r>
      <w:r>
        <w:rPr>
          <w:spacing w:val="74"/>
          <w:sz w:val="26"/>
        </w:rPr>
        <w:t> </w:t>
      </w:r>
      <w:r>
        <w:rPr>
          <w:sz w:val="26"/>
        </w:rPr>
        <w:t>protect</w:t>
      </w:r>
      <w:r>
        <w:rPr>
          <w:spacing w:val="74"/>
          <w:sz w:val="26"/>
        </w:rPr>
        <w:t> </w:t>
      </w:r>
      <w:r>
        <w:rPr>
          <w:sz w:val="26"/>
        </w:rPr>
        <w:t>and</w:t>
      </w:r>
      <w:r>
        <w:rPr>
          <w:spacing w:val="75"/>
          <w:sz w:val="26"/>
        </w:rPr>
        <w:t> </w:t>
      </w:r>
      <w:r>
        <w:rPr>
          <w:sz w:val="26"/>
        </w:rPr>
        <w:t>improve</w:t>
      </w:r>
      <w:r>
        <w:rPr>
          <w:spacing w:val="74"/>
          <w:sz w:val="26"/>
        </w:rPr>
        <w:t> </w:t>
      </w:r>
      <w:r>
        <w:rPr>
          <w:spacing w:val="-5"/>
          <w:sz w:val="26"/>
        </w:rPr>
        <w:t>the</w:t>
      </w:r>
    </w:p>
    <w:p>
      <w:pPr>
        <w:pStyle w:val="BodyText"/>
        <w:spacing w:before="169"/>
        <w:rPr>
          <w:sz w:val="20"/>
        </w:rPr>
      </w:pPr>
      <w:r>
        <w:rPr/>
        <mc:AlternateContent>
          <mc:Choice Requires="wps">
            <w:drawing>
              <wp:anchor distT="0" distB="0" distL="0" distR="0" allowOverlap="1" layoutInCell="1" locked="0" behindDoc="1" simplePos="0" relativeHeight="487622656">
                <wp:simplePos x="0" y="0"/>
                <wp:positionH relativeFrom="page">
                  <wp:posOffset>1189024</wp:posOffset>
                </wp:positionH>
                <wp:positionV relativeFrom="paragraph">
                  <wp:posOffset>269091</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188272pt;width:144.020pt;height:.71997pt;mso-position-horizontal-relative:page;mso-position-vertical-relative:paragraph;z-index:-15693824;mso-wrap-distance-left:0;mso-wrap-distance-right:0" id="docshape7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177</w:t>
      </w:r>
      <w:r>
        <w:rPr>
          <w:spacing w:val="63"/>
          <w:w w:val="150"/>
          <w:sz w:val="20"/>
          <w:vertAlign w:val="baseline"/>
        </w:rPr>
        <w:t> </w:t>
      </w:r>
      <w:r>
        <w:rPr>
          <w:sz w:val="20"/>
          <w:vertAlign w:val="baseline"/>
        </w:rPr>
        <w:t>Usman,</w:t>
      </w:r>
      <w:r>
        <w:rPr>
          <w:spacing w:val="-5"/>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(2012)</w:t>
      </w:r>
      <w:r>
        <w:rPr>
          <w:spacing w:val="-1"/>
          <w:sz w:val="20"/>
          <w:vertAlign w:val="baseline"/>
        </w:rPr>
        <w:t> </w:t>
      </w:r>
      <w:r>
        <w:rPr>
          <w:i/>
          <w:sz w:val="20"/>
          <w:vertAlign w:val="baseline"/>
        </w:rPr>
        <w:t>Environmental</w:t>
      </w:r>
      <w:r>
        <w:rPr>
          <w:i/>
          <w:spacing w:val="-5"/>
          <w:sz w:val="20"/>
          <w:vertAlign w:val="baseline"/>
        </w:rPr>
        <w:t> </w:t>
      </w:r>
      <w:r>
        <w:rPr>
          <w:i/>
          <w:sz w:val="20"/>
          <w:vertAlign w:val="baseline"/>
        </w:rPr>
        <w:t>Protection</w:t>
      </w:r>
      <w:r>
        <w:rPr>
          <w:i/>
          <w:spacing w:val="-3"/>
          <w:sz w:val="20"/>
          <w:vertAlign w:val="baseline"/>
        </w:rPr>
        <w:t> </w:t>
      </w:r>
      <w:r>
        <w:rPr>
          <w:i/>
          <w:sz w:val="20"/>
          <w:vertAlign w:val="baseline"/>
        </w:rPr>
        <w:t>law</w:t>
      </w:r>
      <w:r>
        <w:rPr>
          <w:i/>
          <w:spacing w:val="-5"/>
          <w:sz w:val="20"/>
          <w:vertAlign w:val="baseline"/>
        </w:rPr>
        <w:t> </w:t>
      </w:r>
      <w:r>
        <w:rPr>
          <w:i/>
          <w:sz w:val="20"/>
          <w:vertAlign w:val="baseline"/>
        </w:rPr>
        <w:t>and</w:t>
      </w:r>
      <w:r>
        <w:rPr>
          <w:i/>
          <w:spacing w:val="-4"/>
          <w:sz w:val="20"/>
          <w:vertAlign w:val="baseline"/>
        </w:rPr>
        <w:t> </w:t>
      </w:r>
      <w:r>
        <w:rPr>
          <w:i/>
          <w:sz w:val="20"/>
          <w:vertAlign w:val="baseline"/>
        </w:rPr>
        <w:t>Practice</w:t>
      </w:r>
      <w:r>
        <w:rPr>
          <w:sz w:val="20"/>
          <w:vertAlign w:val="baseline"/>
        </w:rPr>
        <w:t>,</w:t>
      </w:r>
      <w:r>
        <w:rPr>
          <w:spacing w:val="-4"/>
          <w:sz w:val="20"/>
          <w:vertAlign w:val="baseline"/>
        </w:rPr>
        <w:t> </w:t>
      </w:r>
      <w:r>
        <w:rPr>
          <w:sz w:val="20"/>
          <w:vertAlign w:val="baseline"/>
        </w:rPr>
        <w:t>Abebe</w:t>
      </w:r>
      <w:r>
        <w:rPr>
          <w:spacing w:val="-4"/>
          <w:sz w:val="20"/>
          <w:vertAlign w:val="baseline"/>
        </w:rPr>
        <w:t> </w:t>
      </w:r>
      <w:r>
        <w:rPr>
          <w:sz w:val="20"/>
          <w:vertAlign w:val="baseline"/>
        </w:rPr>
        <w:t>Press</w:t>
      </w:r>
      <w:r>
        <w:rPr>
          <w:spacing w:val="-5"/>
          <w:sz w:val="20"/>
          <w:vertAlign w:val="baseline"/>
        </w:rPr>
        <w:t> </w:t>
      </w:r>
      <w:r>
        <w:rPr>
          <w:sz w:val="20"/>
          <w:vertAlign w:val="baseline"/>
        </w:rPr>
        <w:t>Ltd,</w:t>
      </w:r>
      <w:r>
        <w:rPr>
          <w:spacing w:val="-4"/>
          <w:sz w:val="20"/>
          <w:vertAlign w:val="baseline"/>
        </w:rPr>
        <w:t> </w:t>
      </w:r>
      <w:r>
        <w:rPr>
          <w:sz w:val="20"/>
          <w:vertAlign w:val="baseline"/>
        </w:rPr>
        <w:t>Ibadan,</w:t>
      </w:r>
      <w:r>
        <w:rPr>
          <w:spacing w:val="-5"/>
          <w:sz w:val="20"/>
          <w:vertAlign w:val="baseline"/>
        </w:rPr>
        <w:t> </w:t>
      </w:r>
      <w:r>
        <w:rPr>
          <w:sz w:val="20"/>
          <w:vertAlign w:val="baseline"/>
        </w:rPr>
        <w:t>Nigeria.</w:t>
      </w:r>
      <w:r>
        <w:rPr>
          <w:spacing w:val="-4"/>
          <w:sz w:val="20"/>
          <w:vertAlign w:val="baseline"/>
        </w:rPr>
        <w:t> </w:t>
      </w:r>
      <w:r>
        <w:rPr>
          <w:sz w:val="20"/>
          <w:vertAlign w:val="baseline"/>
        </w:rPr>
        <w:t>P.</w:t>
      </w:r>
      <w:r>
        <w:rPr>
          <w:spacing w:val="-4"/>
          <w:sz w:val="20"/>
          <w:vertAlign w:val="baseline"/>
        </w:rPr>
        <w:t> </w:t>
      </w:r>
      <w:r>
        <w:rPr>
          <w:spacing w:val="-10"/>
          <w:sz w:val="20"/>
          <w:vertAlign w:val="baseline"/>
        </w:rPr>
        <w:t>7</w:t>
      </w:r>
    </w:p>
    <w:p>
      <w:pPr>
        <w:spacing w:after="0"/>
        <w:jc w:val="left"/>
        <w:rPr>
          <w:sz w:val="20"/>
        </w:rPr>
        <w:sectPr>
          <w:pgSz w:w="12240" w:h="15840"/>
          <w:pgMar w:header="0" w:footer="1519" w:top="1360" w:bottom="1720" w:left="1660" w:right="360"/>
        </w:sectPr>
      </w:pPr>
    </w:p>
    <w:p>
      <w:pPr>
        <w:pStyle w:val="Heading3"/>
        <w:spacing w:line="480" w:lineRule="auto" w:before="73"/>
        <w:ind w:right="1082" w:firstLine="0"/>
      </w:pPr>
      <w:r>
        <w:rPr/>
        <w:t>environment</w:t>
      </w:r>
      <w:r>
        <w:rPr>
          <w:spacing w:val="-3"/>
        </w:rPr>
        <w:t> </w:t>
      </w:r>
      <w:r>
        <w:rPr/>
        <w:t>and safeguard</w:t>
      </w:r>
      <w:r>
        <w:rPr>
          <w:spacing w:val="-2"/>
        </w:rPr>
        <w:t> </w:t>
      </w:r>
      <w:r>
        <w:rPr/>
        <w:t>the</w:t>
      </w:r>
      <w:r>
        <w:rPr>
          <w:spacing w:val="-1"/>
        </w:rPr>
        <w:t> </w:t>
      </w:r>
      <w:r>
        <w:rPr/>
        <w:t>water, air and land,</w:t>
      </w:r>
      <w:r>
        <w:rPr>
          <w:spacing w:val="-3"/>
        </w:rPr>
        <w:t> </w:t>
      </w:r>
      <w:r>
        <w:rPr/>
        <w:t>forest</w:t>
      </w:r>
      <w:r>
        <w:rPr>
          <w:spacing w:val="-2"/>
        </w:rPr>
        <w:t> </w:t>
      </w:r>
      <w:r>
        <w:rPr/>
        <w:t>and</w:t>
      </w:r>
      <w:r>
        <w:rPr>
          <w:spacing w:val="-3"/>
        </w:rPr>
        <w:t> </w:t>
      </w:r>
      <w:r>
        <w:rPr/>
        <w:t>wildlife,</w:t>
      </w:r>
      <w:r>
        <w:rPr>
          <w:spacing w:val="-2"/>
        </w:rPr>
        <w:t> </w:t>
      </w:r>
      <w:r>
        <w:rPr/>
        <w:t>without suggesting the means by which these shall be achieved.</w:t>
      </w:r>
      <w:r>
        <w:rPr>
          <w:spacing w:val="80"/>
        </w:rPr>
        <w:t> </w:t>
      </w:r>
      <w:r>
        <w:rPr/>
        <w:t>If this provision serves any useful environmental protection purposes, it is that of a favorable normative climate for protection of environment and its biological resources which it fosters.</w:t>
      </w:r>
      <w:r>
        <w:rPr>
          <w:vertAlign w:val="superscript"/>
        </w:rPr>
        <w:t>178</w:t>
      </w:r>
    </w:p>
    <w:p>
      <w:pPr>
        <w:spacing w:line="480" w:lineRule="auto" w:before="240"/>
        <w:ind w:left="932" w:right="1073" w:firstLine="720"/>
        <w:jc w:val="both"/>
        <w:rPr>
          <w:sz w:val="26"/>
        </w:rPr>
      </w:pPr>
      <w:r>
        <w:rPr>
          <w:sz w:val="26"/>
        </w:rPr>
        <w:t>This constitutional provision is a far cry from the provision of the Philippines and South African constitutions</w:t>
      </w:r>
      <w:r>
        <w:rPr>
          <w:sz w:val="26"/>
          <w:vertAlign w:val="superscript"/>
        </w:rPr>
        <w:t>179</w:t>
      </w:r>
      <w:r>
        <w:rPr>
          <w:sz w:val="26"/>
          <w:vertAlign w:val="baseline"/>
        </w:rPr>
        <w:t>.</w:t>
      </w:r>
      <w:r>
        <w:rPr>
          <w:spacing w:val="40"/>
          <w:sz w:val="26"/>
          <w:vertAlign w:val="baseline"/>
        </w:rPr>
        <w:t> </w:t>
      </w:r>
      <w:r>
        <w:rPr>
          <w:sz w:val="26"/>
          <w:vertAlign w:val="baseline"/>
        </w:rPr>
        <w:t>Under section 16 of the Philippines, Constitution, it is provided that: ―the state shall protect and advance the right of the people to a balanced and healthy ecology in accord with the rhythm and harmony</w:t>
      </w:r>
      <w:r>
        <w:rPr>
          <w:spacing w:val="-3"/>
          <w:sz w:val="26"/>
          <w:vertAlign w:val="baseline"/>
        </w:rPr>
        <w:t> </w:t>
      </w:r>
      <w:r>
        <w:rPr>
          <w:sz w:val="26"/>
          <w:vertAlign w:val="baseline"/>
        </w:rPr>
        <w:t>of nature‖.</w:t>
      </w:r>
      <w:r>
        <w:rPr>
          <w:spacing w:val="40"/>
          <w:sz w:val="26"/>
          <w:vertAlign w:val="baseline"/>
        </w:rPr>
        <w:t> </w:t>
      </w:r>
      <w:r>
        <w:rPr>
          <w:sz w:val="26"/>
          <w:vertAlign w:val="baseline"/>
        </w:rPr>
        <w:t>It was this provision, which subjects the state to a duty</w:t>
      </w:r>
      <w:r>
        <w:rPr>
          <w:spacing w:val="-1"/>
          <w:sz w:val="26"/>
          <w:vertAlign w:val="baseline"/>
        </w:rPr>
        <w:t> </w:t>
      </w:r>
      <w:r>
        <w:rPr>
          <w:sz w:val="26"/>
          <w:vertAlign w:val="baseline"/>
        </w:rPr>
        <w:t>of protecting and promoting the people‘s right to health that was</w:t>
      </w:r>
      <w:r>
        <w:rPr>
          <w:spacing w:val="-4"/>
          <w:sz w:val="26"/>
          <w:vertAlign w:val="baseline"/>
        </w:rPr>
        <w:t> </w:t>
      </w:r>
      <w:r>
        <w:rPr>
          <w:sz w:val="26"/>
          <w:vertAlign w:val="baseline"/>
        </w:rPr>
        <w:t>held</w:t>
      </w:r>
      <w:r>
        <w:rPr>
          <w:spacing w:val="-2"/>
          <w:sz w:val="26"/>
          <w:vertAlign w:val="baseline"/>
        </w:rPr>
        <w:t> </w:t>
      </w:r>
      <w:r>
        <w:rPr>
          <w:sz w:val="26"/>
          <w:vertAlign w:val="baseline"/>
        </w:rPr>
        <w:t>in</w:t>
      </w:r>
      <w:r>
        <w:rPr>
          <w:spacing w:val="-3"/>
          <w:sz w:val="26"/>
          <w:vertAlign w:val="baseline"/>
        </w:rPr>
        <w:t> </w:t>
      </w:r>
      <w:r>
        <w:rPr>
          <w:i/>
          <w:sz w:val="26"/>
          <w:vertAlign w:val="baseline"/>
        </w:rPr>
        <w:t>Minors</w:t>
      </w:r>
      <w:r>
        <w:rPr>
          <w:i/>
          <w:spacing w:val="-2"/>
          <w:sz w:val="26"/>
          <w:vertAlign w:val="baseline"/>
        </w:rPr>
        <w:t> </w:t>
      </w:r>
      <w:r>
        <w:rPr>
          <w:i/>
          <w:sz w:val="26"/>
          <w:vertAlign w:val="baseline"/>
        </w:rPr>
        <w:t>Oposa</w:t>
      </w:r>
      <w:r>
        <w:rPr>
          <w:i/>
          <w:spacing w:val="-4"/>
          <w:sz w:val="26"/>
          <w:vertAlign w:val="baseline"/>
        </w:rPr>
        <w:t> </w:t>
      </w:r>
      <w:r>
        <w:rPr>
          <w:i/>
          <w:sz w:val="26"/>
          <w:vertAlign w:val="baseline"/>
        </w:rPr>
        <w:t>V</w:t>
      </w:r>
      <w:r>
        <w:rPr>
          <w:i/>
          <w:spacing w:val="-4"/>
          <w:sz w:val="26"/>
          <w:vertAlign w:val="baseline"/>
        </w:rPr>
        <w:t> </w:t>
      </w:r>
      <w:r>
        <w:rPr>
          <w:i/>
          <w:sz w:val="26"/>
          <w:vertAlign w:val="baseline"/>
        </w:rPr>
        <w:t>Secretary</w:t>
      </w:r>
      <w:r>
        <w:rPr>
          <w:i/>
          <w:spacing w:val="-1"/>
          <w:sz w:val="26"/>
          <w:vertAlign w:val="baseline"/>
        </w:rPr>
        <w:t> </w:t>
      </w:r>
      <w:r>
        <w:rPr>
          <w:i/>
          <w:sz w:val="26"/>
          <w:vertAlign w:val="baseline"/>
        </w:rPr>
        <w:t>of</w:t>
      </w:r>
      <w:r>
        <w:rPr>
          <w:i/>
          <w:spacing w:val="-4"/>
          <w:sz w:val="26"/>
          <w:vertAlign w:val="baseline"/>
        </w:rPr>
        <w:t> </w:t>
      </w:r>
      <w:r>
        <w:rPr>
          <w:i/>
          <w:sz w:val="26"/>
          <w:vertAlign w:val="baseline"/>
        </w:rPr>
        <w:t>the Dependent</w:t>
      </w:r>
      <w:r>
        <w:rPr>
          <w:i/>
          <w:spacing w:val="-1"/>
          <w:sz w:val="26"/>
          <w:vertAlign w:val="baseline"/>
        </w:rPr>
        <w:t> </w:t>
      </w:r>
      <w:r>
        <w:rPr>
          <w:i/>
          <w:sz w:val="26"/>
          <w:vertAlign w:val="baseline"/>
        </w:rPr>
        <w:t>of</w:t>
      </w:r>
      <w:r>
        <w:rPr>
          <w:i/>
          <w:spacing w:val="-4"/>
          <w:sz w:val="26"/>
          <w:vertAlign w:val="baseline"/>
        </w:rPr>
        <w:t> </w:t>
      </w:r>
      <w:r>
        <w:rPr>
          <w:i/>
          <w:sz w:val="26"/>
          <w:vertAlign w:val="baseline"/>
        </w:rPr>
        <w:t>Environmental</w:t>
      </w:r>
      <w:r>
        <w:rPr>
          <w:i/>
          <w:spacing w:val="-4"/>
          <w:sz w:val="26"/>
          <w:vertAlign w:val="baseline"/>
        </w:rPr>
        <w:t> </w:t>
      </w:r>
      <w:r>
        <w:rPr>
          <w:i/>
          <w:sz w:val="26"/>
          <w:vertAlign w:val="baseline"/>
        </w:rPr>
        <w:t>and Natural Resources</w:t>
      </w:r>
      <w:r>
        <w:rPr>
          <w:i/>
          <w:sz w:val="26"/>
          <w:vertAlign w:val="superscript"/>
        </w:rPr>
        <w:t>180</w:t>
      </w:r>
      <w:r>
        <w:rPr>
          <w:i/>
          <w:sz w:val="26"/>
          <w:vertAlign w:val="baseline"/>
        </w:rPr>
        <w:t> </w:t>
      </w:r>
      <w:r>
        <w:rPr>
          <w:sz w:val="26"/>
          <w:vertAlign w:val="baseline"/>
        </w:rPr>
        <w:t>to entitle the petitioners Minors to sue for themselves</w:t>
      </w:r>
      <w:r>
        <w:rPr>
          <w:spacing w:val="40"/>
          <w:sz w:val="26"/>
          <w:vertAlign w:val="baseline"/>
        </w:rPr>
        <w:t> </w:t>
      </w:r>
      <w:r>
        <w:rPr>
          <w:sz w:val="26"/>
          <w:vertAlign w:val="baseline"/>
        </w:rPr>
        <w:t>and others of their generation and generation yet unborn to press their fundamental human to a healthful ecology in harmony with nature.</w:t>
      </w:r>
      <w:r>
        <w:rPr>
          <w:spacing w:val="40"/>
          <w:sz w:val="26"/>
          <w:vertAlign w:val="baseline"/>
        </w:rPr>
        <w:t> </w:t>
      </w:r>
      <w:r>
        <w:rPr>
          <w:sz w:val="26"/>
          <w:vertAlign w:val="baseline"/>
        </w:rPr>
        <w:t>By the decision</w:t>
      </w:r>
      <w:r>
        <w:rPr>
          <w:spacing w:val="-4"/>
          <w:sz w:val="26"/>
          <w:vertAlign w:val="baseline"/>
        </w:rPr>
        <w:t> </w:t>
      </w:r>
      <w:r>
        <w:rPr>
          <w:sz w:val="26"/>
          <w:vertAlign w:val="baseline"/>
        </w:rPr>
        <w:t>of</w:t>
      </w:r>
      <w:r>
        <w:rPr>
          <w:spacing w:val="-1"/>
          <w:sz w:val="26"/>
          <w:vertAlign w:val="baseline"/>
        </w:rPr>
        <w:t> </w:t>
      </w:r>
      <w:r>
        <w:rPr>
          <w:sz w:val="26"/>
          <w:vertAlign w:val="baseline"/>
        </w:rPr>
        <w:t>the</w:t>
      </w:r>
      <w:r>
        <w:rPr>
          <w:spacing w:val="-2"/>
          <w:sz w:val="26"/>
          <w:vertAlign w:val="baseline"/>
        </w:rPr>
        <w:t> </w:t>
      </w:r>
      <w:r>
        <w:rPr>
          <w:sz w:val="26"/>
          <w:vertAlign w:val="baseline"/>
        </w:rPr>
        <w:t>Philippine</w:t>
      </w:r>
      <w:r>
        <w:rPr>
          <w:spacing w:val="-1"/>
          <w:sz w:val="26"/>
          <w:vertAlign w:val="baseline"/>
        </w:rPr>
        <w:t> </w:t>
      </w:r>
      <w:r>
        <w:rPr>
          <w:sz w:val="26"/>
          <w:vertAlign w:val="baseline"/>
        </w:rPr>
        <w:t>Supreme</w:t>
      </w:r>
      <w:r>
        <w:rPr>
          <w:spacing w:val="-3"/>
          <w:sz w:val="26"/>
          <w:vertAlign w:val="baseline"/>
        </w:rPr>
        <w:t> </w:t>
      </w:r>
      <w:r>
        <w:rPr>
          <w:sz w:val="26"/>
          <w:vertAlign w:val="baseline"/>
        </w:rPr>
        <w:t>Court</w:t>
      </w:r>
      <w:r>
        <w:rPr>
          <w:spacing w:val="-4"/>
          <w:sz w:val="26"/>
          <w:vertAlign w:val="baseline"/>
        </w:rPr>
        <w:t> </w:t>
      </w:r>
      <w:r>
        <w:rPr>
          <w:sz w:val="26"/>
          <w:vertAlign w:val="baseline"/>
        </w:rPr>
        <w:t>in</w:t>
      </w:r>
      <w:r>
        <w:rPr>
          <w:spacing w:val="-1"/>
          <w:sz w:val="26"/>
          <w:vertAlign w:val="baseline"/>
        </w:rPr>
        <w:t> </w:t>
      </w:r>
      <w:r>
        <w:rPr>
          <w:i/>
          <w:sz w:val="26"/>
          <w:vertAlign w:val="baseline"/>
        </w:rPr>
        <w:t>Minors</w:t>
      </w:r>
      <w:r>
        <w:rPr>
          <w:i/>
          <w:spacing w:val="-4"/>
          <w:sz w:val="26"/>
          <w:vertAlign w:val="baseline"/>
        </w:rPr>
        <w:t> </w:t>
      </w:r>
      <w:r>
        <w:rPr>
          <w:i/>
          <w:sz w:val="26"/>
          <w:vertAlign w:val="baseline"/>
        </w:rPr>
        <w:t>case,</w:t>
      </w:r>
      <w:r>
        <w:rPr>
          <w:i/>
          <w:spacing w:val="-3"/>
          <w:sz w:val="26"/>
          <w:vertAlign w:val="baseline"/>
        </w:rPr>
        <w:t> </w:t>
      </w:r>
      <w:r>
        <w:rPr>
          <w:sz w:val="26"/>
          <w:vertAlign w:val="baseline"/>
        </w:rPr>
        <w:t>the</w:t>
      </w:r>
      <w:r>
        <w:rPr>
          <w:spacing w:val="-2"/>
          <w:sz w:val="26"/>
          <w:vertAlign w:val="baseline"/>
        </w:rPr>
        <w:t> </w:t>
      </w:r>
      <w:r>
        <w:rPr>
          <w:sz w:val="26"/>
          <w:vertAlign w:val="baseline"/>
        </w:rPr>
        <w:t>right</w:t>
      </w:r>
      <w:r>
        <w:rPr>
          <w:spacing w:val="-4"/>
          <w:sz w:val="26"/>
          <w:vertAlign w:val="baseline"/>
        </w:rPr>
        <w:t> </w:t>
      </w:r>
      <w:r>
        <w:rPr>
          <w:sz w:val="26"/>
          <w:vertAlign w:val="baseline"/>
        </w:rPr>
        <w:t>to</w:t>
      </w:r>
      <w:r>
        <w:rPr>
          <w:spacing w:val="-2"/>
          <w:sz w:val="26"/>
          <w:vertAlign w:val="baseline"/>
        </w:rPr>
        <w:t> </w:t>
      </w:r>
      <w:r>
        <w:rPr>
          <w:sz w:val="26"/>
          <w:vertAlign w:val="baseline"/>
        </w:rPr>
        <w:t>a</w:t>
      </w:r>
      <w:r>
        <w:rPr>
          <w:spacing w:val="-4"/>
          <w:sz w:val="26"/>
          <w:vertAlign w:val="baseline"/>
        </w:rPr>
        <w:t> </w:t>
      </w:r>
      <w:r>
        <w:rPr>
          <w:sz w:val="26"/>
          <w:vertAlign w:val="baseline"/>
        </w:rPr>
        <w:t>healthy ecology in harmony with nature is a fundamental human right in Philippine justifiable at the instance of aggrieved person as opposed to what is obtained</w:t>
      </w:r>
      <w:r>
        <w:rPr>
          <w:spacing w:val="40"/>
          <w:sz w:val="26"/>
          <w:vertAlign w:val="baseline"/>
        </w:rPr>
        <w:t> </w:t>
      </w:r>
      <w:r>
        <w:rPr>
          <w:sz w:val="26"/>
          <w:vertAlign w:val="baseline"/>
        </w:rPr>
        <w:t>in Nigeria.</w:t>
      </w:r>
    </w:p>
    <w:p>
      <w:pPr>
        <w:pStyle w:val="BodyText"/>
        <w:spacing w:before="7"/>
        <w:rPr>
          <w:sz w:val="15"/>
        </w:rPr>
      </w:pPr>
      <w:r>
        <w:rPr/>
        <mc:AlternateContent>
          <mc:Choice Requires="wps">
            <w:drawing>
              <wp:anchor distT="0" distB="0" distL="0" distR="0" allowOverlap="1" layoutInCell="1" locked="0" behindDoc="1" simplePos="0" relativeHeight="487623168">
                <wp:simplePos x="0" y="0"/>
                <wp:positionH relativeFrom="page">
                  <wp:posOffset>1189024</wp:posOffset>
                </wp:positionH>
                <wp:positionV relativeFrom="paragraph">
                  <wp:posOffset>129517</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198213pt;width:144.020pt;height:.72003pt;mso-position-horizontal-relative:page;mso-position-vertical-relative:paragraph;z-index:-15693312;mso-wrap-distance-left:0;mso-wrap-distance-right:0" id="docshape7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178</w:t>
      </w:r>
      <w:r>
        <w:rPr>
          <w:spacing w:val="73"/>
          <w:w w:val="150"/>
          <w:sz w:val="20"/>
          <w:vertAlign w:val="baseline"/>
        </w:rPr>
        <w:t> </w:t>
      </w:r>
      <w:r>
        <w:rPr>
          <w:sz w:val="20"/>
          <w:vertAlign w:val="baseline"/>
        </w:rPr>
        <w:t>Ibid</w:t>
      </w:r>
      <w:r>
        <w:rPr>
          <w:spacing w:val="-3"/>
          <w:sz w:val="20"/>
          <w:vertAlign w:val="baseline"/>
        </w:rPr>
        <w:t> </w:t>
      </w:r>
      <w:r>
        <w:rPr>
          <w:sz w:val="20"/>
          <w:vertAlign w:val="baseline"/>
        </w:rPr>
        <w:t>p.</w:t>
      </w:r>
      <w:r>
        <w:rPr>
          <w:spacing w:val="-1"/>
          <w:sz w:val="20"/>
          <w:vertAlign w:val="baseline"/>
        </w:rPr>
        <w:t> </w:t>
      </w:r>
      <w:r>
        <w:rPr>
          <w:spacing w:val="-10"/>
          <w:sz w:val="20"/>
          <w:vertAlign w:val="baseline"/>
        </w:rPr>
        <w:t>7</w:t>
      </w:r>
    </w:p>
    <w:p>
      <w:pPr>
        <w:spacing w:before="1"/>
        <w:ind w:left="212" w:right="0" w:firstLine="0"/>
        <w:jc w:val="left"/>
        <w:rPr>
          <w:sz w:val="20"/>
        </w:rPr>
      </w:pPr>
      <w:r>
        <w:rPr>
          <w:sz w:val="20"/>
          <w:vertAlign w:val="superscript"/>
        </w:rPr>
        <w:t>179</w:t>
      </w:r>
      <w:r>
        <w:rPr>
          <w:spacing w:val="42"/>
          <w:sz w:val="20"/>
          <w:vertAlign w:val="baseline"/>
        </w:rPr>
        <w:t> </w:t>
      </w:r>
      <w:r>
        <w:rPr>
          <w:sz w:val="20"/>
          <w:vertAlign w:val="baseline"/>
        </w:rPr>
        <w:t>See</w:t>
      </w:r>
      <w:r>
        <w:rPr>
          <w:spacing w:val="-4"/>
          <w:sz w:val="20"/>
          <w:vertAlign w:val="baseline"/>
        </w:rPr>
        <w:t> </w:t>
      </w:r>
      <w:r>
        <w:rPr>
          <w:sz w:val="20"/>
          <w:vertAlign w:val="baseline"/>
        </w:rPr>
        <w:t>Article</w:t>
      </w:r>
      <w:r>
        <w:rPr>
          <w:spacing w:val="-4"/>
          <w:sz w:val="20"/>
          <w:vertAlign w:val="baseline"/>
        </w:rPr>
        <w:t> </w:t>
      </w:r>
      <w:r>
        <w:rPr>
          <w:sz w:val="20"/>
          <w:vertAlign w:val="baseline"/>
        </w:rPr>
        <w:t>24(1)</w:t>
      </w:r>
      <w:r>
        <w:rPr>
          <w:spacing w:val="-4"/>
          <w:sz w:val="20"/>
          <w:vertAlign w:val="baseline"/>
        </w:rPr>
        <w:t> </w:t>
      </w:r>
      <w:r>
        <w:rPr>
          <w:sz w:val="20"/>
          <w:vertAlign w:val="baseline"/>
        </w:rPr>
        <w:t>,</w:t>
      </w:r>
      <w:r>
        <w:rPr>
          <w:spacing w:val="-4"/>
          <w:sz w:val="20"/>
          <w:vertAlign w:val="baseline"/>
        </w:rPr>
        <w:t> </w:t>
      </w:r>
      <w:r>
        <w:rPr>
          <w:sz w:val="20"/>
          <w:vertAlign w:val="baseline"/>
        </w:rPr>
        <w:t>Constitution</w:t>
      </w:r>
      <w:r>
        <w:rPr>
          <w:spacing w:val="-1"/>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South</w:t>
      </w:r>
      <w:r>
        <w:rPr>
          <w:spacing w:val="-3"/>
          <w:sz w:val="20"/>
          <w:vertAlign w:val="baseline"/>
        </w:rPr>
        <w:t> </w:t>
      </w:r>
      <w:r>
        <w:rPr>
          <w:sz w:val="20"/>
          <w:vertAlign w:val="baseline"/>
        </w:rPr>
        <w:t>Africa</w:t>
      </w:r>
      <w:r>
        <w:rPr>
          <w:spacing w:val="-4"/>
          <w:sz w:val="20"/>
          <w:vertAlign w:val="baseline"/>
        </w:rPr>
        <w:t> 1996</w:t>
      </w:r>
    </w:p>
    <w:p>
      <w:pPr>
        <w:spacing w:before="0"/>
        <w:ind w:left="212" w:right="0" w:firstLine="0"/>
        <w:jc w:val="left"/>
        <w:rPr>
          <w:sz w:val="20"/>
        </w:rPr>
      </w:pPr>
      <w:r>
        <w:rPr>
          <w:sz w:val="20"/>
          <w:vertAlign w:val="superscript"/>
        </w:rPr>
        <w:t>180</w:t>
      </w:r>
      <w:r>
        <w:rPr>
          <w:spacing w:val="68"/>
          <w:w w:val="150"/>
          <w:sz w:val="20"/>
          <w:vertAlign w:val="baseline"/>
        </w:rPr>
        <w:t> </w:t>
      </w:r>
      <w:r>
        <w:rPr>
          <w:sz w:val="20"/>
          <w:vertAlign w:val="baseline"/>
        </w:rPr>
        <w:t>33</w:t>
      </w:r>
      <w:r>
        <w:rPr>
          <w:spacing w:val="-2"/>
          <w:sz w:val="20"/>
          <w:vertAlign w:val="baseline"/>
        </w:rPr>
        <w:t> </w:t>
      </w:r>
      <w:r>
        <w:rPr>
          <w:sz w:val="20"/>
          <w:vertAlign w:val="baseline"/>
        </w:rPr>
        <w:t>Km</w:t>
      </w:r>
      <w:r>
        <w:rPr>
          <w:spacing w:val="-6"/>
          <w:sz w:val="20"/>
          <w:vertAlign w:val="baseline"/>
        </w:rPr>
        <w:t> </w:t>
      </w:r>
      <w:r>
        <w:rPr>
          <w:sz w:val="20"/>
          <w:vertAlign w:val="baseline"/>
        </w:rPr>
        <w:t>(1994)</w:t>
      </w:r>
      <w:r>
        <w:rPr>
          <w:spacing w:val="-5"/>
          <w:sz w:val="20"/>
          <w:vertAlign w:val="baseline"/>
        </w:rPr>
        <w:t> </w:t>
      </w:r>
      <w:r>
        <w:rPr>
          <w:sz w:val="20"/>
          <w:vertAlign w:val="baseline"/>
        </w:rPr>
        <w:t>173</w:t>
      </w:r>
      <w:r>
        <w:rPr>
          <w:spacing w:val="-3"/>
          <w:sz w:val="20"/>
          <w:vertAlign w:val="baseline"/>
        </w:rPr>
        <w:t> </w:t>
      </w:r>
      <w:r>
        <w:rPr>
          <w:sz w:val="20"/>
          <w:vertAlign w:val="baseline"/>
        </w:rPr>
        <w:t>Supreme</w:t>
      </w:r>
      <w:r>
        <w:rPr>
          <w:spacing w:val="-3"/>
          <w:sz w:val="20"/>
          <w:vertAlign w:val="baseline"/>
        </w:rPr>
        <w:t> </w:t>
      </w:r>
      <w:r>
        <w:rPr>
          <w:sz w:val="20"/>
          <w:vertAlign w:val="baseline"/>
        </w:rPr>
        <w:t>Court</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2"/>
          <w:sz w:val="20"/>
          <w:vertAlign w:val="baseline"/>
        </w:rPr>
        <w:t>Philippines.</w:t>
      </w:r>
    </w:p>
    <w:p>
      <w:pPr>
        <w:spacing w:after="0"/>
        <w:jc w:val="left"/>
        <w:rPr>
          <w:sz w:val="20"/>
        </w:rPr>
        <w:sectPr>
          <w:pgSz w:w="12240" w:h="15840"/>
          <w:pgMar w:header="0" w:footer="1519" w:top="1360" w:bottom="1720" w:left="1660" w:right="360"/>
        </w:sectPr>
      </w:pPr>
    </w:p>
    <w:p>
      <w:pPr>
        <w:pStyle w:val="BodyText"/>
        <w:spacing w:before="158"/>
        <w:rPr>
          <w:sz w:val="26"/>
        </w:rPr>
      </w:pPr>
    </w:p>
    <w:p>
      <w:pPr>
        <w:pStyle w:val="Heading2"/>
        <w:numPr>
          <w:ilvl w:val="2"/>
          <w:numId w:val="16"/>
        </w:numPr>
        <w:tabs>
          <w:tab w:pos="997" w:val="left" w:leader="none"/>
        </w:tabs>
        <w:spacing w:line="240" w:lineRule="auto" w:before="0" w:after="0"/>
        <w:ind w:left="997" w:right="0" w:hanging="785"/>
        <w:jc w:val="left"/>
      </w:pPr>
      <w:r>
        <w:rPr/>
        <w:t>The</w:t>
      </w:r>
      <w:r>
        <w:rPr>
          <w:spacing w:val="-6"/>
        </w:rPr>
        <w:t> </w:t>
      </w:r>
      <w:r>
        <w:rPr/>
        <w:t>National</w:t>
      </w:r>
      <w:r>
        <w:rPr>
          <w:spacing w:val="-6"/>
        </w:rPr>
        <w:t> </w:t>
      </w:r>
      <w:r>
        <w:rPr/>
        <w:t>Policy</w:t>
      </w:r>
      <w:r>
        <w:rPr>
          <w:spacing w:val="-4"/>
        </w:rPr>
        <w:t> </w:t>
      </w:r>
      <w:r>
        <w:rPr/>
        <w:t>on</w:t>
      </w:r>
      <w:r>
        <w:rPr>
          <w:spacing w:val="-6"/>
        </w:rPr>
        <w:t> </w:t>
      </w:r>
      <w:r>
        <w:rPr>
          <w:spacing w:val="-2"/>
        </w:rPr>
        <w:t>Environment</w:t>
      </w:r>
    </w:p>
    <w:p>
      <w:pPr>
        <w:pStyle w:val="BodyText"/>
        <w:spacing w:before="233"/>
        <w:rPr>
          <w:b/>
          <w:sz w:val="26"/>
        </w:rPr>
      </w:pPr>
    </w:p>
    <w:p>
      <w:pPr>
        <w:spacing w:line="480" w:lineRule="auto" w:before="0"/>
        <w:ind w:left="932" w:right="1076" w:firstLine="720"/>
        <w:jc w:val="both"/>
        <w:rPr>
          <w:sz w:val="26"/>
        </w:rPr>
      </w:pPr>
      <w:r>
        <w:rPr>
          <w:sz w:val="26"/>
        </w:rPr>
        <w:t>An environmental policy can be an instrument of power to solve some perceived</w:t>
      </w:r>
      <w:r>
        <w:rPr>
          <w:spacing w:val="-4"/>
          <w:sz w:val="26"/>
        </w:rPr>
        <w:t> </w:t>
      </w:r>
      <w:r>
        <w:rPr>
          <w:sz w:val="26"/>
        </w:rPr>
        <w:t>problems</w:t>
      </w:r>
      <w:r>
        <w:rPr>
          <w:spacing w:val="-4"/>
          <w:sz w:val="26"/>
        </w:rPr>
        <w:t> </w:t>
      </w:r>
      <w:r>
        <w:rPr>
          <w:sz w:val="26"/>
        </w:rPr>
        <w:t>in</w:t>
      </w:r>
      <w:r>
        <w:rPr>
          <w:spacing w:val="-2"/>
          <w:sz w:val="26"/>
        </w:rPr>
        <w:t> </w:t>
      </w:r>
      <w:r>
        <w:rPr>
          <w:sz w:val="26"/>
        </w:rPr>
        <w:t>the</w:t>
      </w:r>
      <w:r>
        <w:rPr>
          <w:spacing w:val="-4"/>
          <w:sz w:val="26"/>
        </w:rPr>
        <w:t> </w:t>
      </w:r>
      <w:r>
        <w:rPr>
          <w:sz w:val="26"/>
        </w:rPr>
        <w:t>environment.</w:t>
      </w:r>
      <w:r>
        <w:rPr>
          <w:spacing w:val="-2"/>
          <w:sz w:val="26"/>
        </w:rPr>
        <w:t> </w:t>
      </w:r>
      <w:r>
        <w:rPr>
          <w:sz w:val="26"/>
        </w:rPr>
        <w:t>Nwaobi</w:t>
      </w:r>
      <w:r>
        <w:rPr>
          <w:sz w:val="26"/>
          <w:vertAlign w:val="superscript"/>
        </w:rPr>
        <w:t>181</w:t>
      </w:r>
      <w:r>
        <w:rPr>
          <w:sz w:val="26"/>
          <w:vertAlign w:val="baseline"/>
        </w:rPr>
        <w:t>,</w:t>
      </w:r>
      <w:r>
        <w:rPr>
          <w:spacing w:val="-4"/>
          <w:sz w:val="26"/>
          <w:vertAlign w:val="baseline"/>
        </w:rPr>
        <w:t> </w:t>
      </w:r>
      <w:r>
        <w:rPr>
          <w:sz w:val="26"/>
          <w:vertAlign w:val="baseline"/>
        </w:rPr>
        <w:t>defined</w:t>
      </w:r>
      <w:r>
        <w:rPr>
          <w:spacing w:val="-4"/>
          <w:sz w:val="26"/>
          <w:vertAlign w:val="baseline"/>
        </w:rPr>
        <w:t> </w:t>
      </w:r>
      <w:r>
        <w:rPr>
          <w:sz w:val="26"/>
          <w:vertAlign w:val="baseline"/>
        </w:rPr>
        <w:t>policy</w:t>
      </w:r>
      <w:r>
        <w:rPr>
          <w:spacing w:val="-9"/>
          <w:sz w:val="26"/>
          <w:vertAlign w:val="baseline"/>
        </w:rPr>
        <w:t> </w:t>
      </w:r>
      <w:r>
        <w:rPr>
          <w:sz w:val="26"/>
          <w:vertAlign w:val="baseline"/>
        </w:rPr>
        <w:t>as</w:t>
      </w:r>
      <w:r>
        <w:rPr>
          <w:spacing w:val="-2"/>
          <w:sz w:val="26"/>
          <w:vertAlign w:val="baseline"/>
        </w:rPr>
        <w:t> </w:t>
      </w:r>
      <w:r>
        <w:rPr>
          <w:sz w:val="26"/>
          <w:vertAlign w:val="baseline"/>
        </w:rPr>
        <w:t>‗planned actions to be followed by</w:t>
      </w:r>
      <w:r>
        <w:rPr>
          <w:spacing w:val="-2"/>
          <w:sz w:val="26"/>
          <w:vertAlign w:val="baseline"/>
        </w:rPr>
        <w:t> </w:t>
      </w:r>
      <w:r>
        <w:rPr>
          <w:sz w:val="26"/>
          <w:vertAlign w:val="baseline"/>
        </w:rPr>
        <w:t>institutions with the objective of achieving a target‘. Based on this definition, environmental policy is action to foster and improve the quality of the environment, with the thrust of balancing economic and social issues. Environmental policy can be an institution of power to solve some perceived problems in the environment</w:t>
      </w:r>
      <w:r>
        <w:rPr>
          <w:sz w:val="26"/>
          <w:vertAlign w:val="superscript"/>
        </w:rPr>
        <w:t>182</w:t>
      </w:r>
    </w:p>
    <w:p>
      <w:pPr>
        <w:pStyle w:val="Heading2"/>
        <w:spacing w:before="248"/>
      </w:pPr>
      <w:r>
        <w:rPr/>
        <w:t>Evolution</w:t>
      </w:r>
      <w:r>
        <w:rPr>
          <w:spacing w:val="-8"/>
        </w:rPr>
        <w:t> </w:t>
      </w:r>
      <w:r>
        <w:rPr/>
        <w:t>of</w:t>
      </w:r>
      <w:r>
        <w:rPr>
          <w:spacing w:val="-8"/>
        </w:rPr>
        <w:t> </w:t>
      </w:r>
      <w:r>
        <w:rPr/>
        <w:t>Environmental</w:t>
      </w:r>
      <w:r>
        <w:rPr>
          <w:spacing w:val="-8"/>
        </w:rPr>
        <w:t> </w:t>
      </w:r>
      <w:r>
        <w:rPr/>
        <w:t>law</w:t>
      </w:r>
      <w:r>
        <w:rPr>
          <w:spacing w:val="-3"/>
        </w:rPr>
        <w:t> </w:t>
      </w:r>
      <w:r>
        <w:rPr/>
        <w:t>and</w:t>
      </w:r>
      <w:r>
        <w:rPr>
          <w:spacing w:val="-8"/>
        </w:rPr>
        <w:t> </w:t>
      </w:r>
      <w:r>
        <w:rPr/>
        <w:t>Policy</w:t>
      </w:r>
      <w:r>
        <w:rPr>
          <w:spacing w:val="-6"/>
        </w:rPr>
        <w:t> </w:t>
      </w:r>
      <w:r>
        <w:rPr/>
        <w:t>in</w:t>
      </w:r>
      <w:r>
        <w:rPr>
          <w:spacing w:val="-8"/>
        </w:rPr>
        <w:t> </w:t>
      </w:r>
      <w:r>
        <w:rPr>
          <w:spacing w:val="-2"/>
        </w:rPr>
        <w:t>Nigeria</w:t>
      </w:r>
    </w:p>
    <w:p>
      <w:pPr>
        <w:pStyle w:val="BodyText"/>
        <w:spacing w:before="232"/>
        <w:rPr>
          <w:b/>
          <w:sz w:val="26"/>
        </w:rPr>
      </w:pPr>
    </w:p>
    <w:p>
      <w:pPr>
        <w:pStyle w:val="Heading3"/>
        <w:spacing w:line="480" w:lineRule="auto"/>
        <w:ind w:right="1073"/>
      </w:pPr>
      <w:r>
        <w:rPr/>
        <w:t>Prior to independence in 1960, the country had in place some laws on resources specifically, such laws were in most cases imported directly from England and incorporate into the Nigeria legal system.</w:t>
      </w:r>
      <w:r>
        <w:rPr>
          <w:spacing w:val="40"/>
        </w:rPr>
        <w:t> </w:t>
      </w:r>
      <w:r>
        <w:rPr/>
        <w:t>This accounted for the structure of such laws for example the Forest Ordinance, Wild Animal Preservation Ordinance, Agricultural Ordinance and so on.</w:t>
      </w:r>
      <w:r>
        <w:rPr>
          <w:spacing w:val="40"/>
        </w:rPr>
        <w:t> </w:t>
      </w:r>
      <w:r>
        <w:rPr/>
        <w:t>After independence, some of these laws were adopted into the state laws with little or no modification.</w:t>
      </w:r>
    </w:p>
    <w:p>
      <w:pPr>
        <w:pStyle w:val="BodyText"/>
        <w:spacing w:before="198"/>
        <w:rPr>
          <w:sz w:val="20"/>
        </w:rPr>
      </w:pPr>
      <w:r>
        <w:rPr/>
        <mc:AlternateContent>
          <mc:Choice Requires="wps">
            <w:drawing>
              <wp:anchor distT="0" distB="0" distL="0" distR="0" allowOverlap="1" layoutInCell="1" locked="0" behindDoc="1" simplePos="0" relativeHeight="487623680">
                <wp:simplePos x="0" y="0"/>
                <wp:positionH relativeFrom="page">
                  <wp:posOffset>1189024</wp:posOffset>
                </wp:positionH>
                <wp:positionV relativeFrom="paragraph">
                  <wp:posOffset>287552</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641924pt;width:144.020pt;height:.71997pt;mso-position-horizontal-relative:page;mso-position-vertical-relative:paragraph;z-index:-15692800;mso-wrap-distance-left:0;mso-wrap-distance-right:0" id="docshape7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181</w:t>
      </w:r>
      <w:r>
        <w:rPr>
          <w:spacing w:val="-3"/>
          <w:sz w:val="20"/>
          <w:vertAlign w:val="baseline"/>
        </w:rPr>
        <w:t> </w:t>
      </w:r>
      <w:r>
        <w:rPr>
          <w:sz w:val="20"/>
          <w:vertAlign w:val="baseline"/>
        </w:rPr>
        <w:t>Nwobi,</w:t>
      </w:r>
      <w:r>
        <w:rPr>
          <w:spacing w:val="-3"/>
          <w:sz w:val="20"/>
          <w:vertAlign w:val="baseline"/>
        </w:rPr>
        <w:t> </w:t>
      </w:r>
      <w:r>
        <w:rPr>
          <w:sz w:val="20"/>
          <w:vertAlign w:val="baseline"/>
        </w:rPr>
        <w:t>G.C.(2005) </w:t>
      </w:r>
      <w:r>
        <w:rPr>
          <w:i/>
          <w:sz w:val="20"/>
          <w:vertAlign w:val="baseline"/>
        </w:rPr>
        <w:t>Oil</w:t>
      </w:r>
      <w:r>
        <w:rPr>
          <w:i/>
          <w:spacing w:val="-4"/>
          <w:sz w:val="20"/>
          <w:vertAlign w:val="baseline"/>
        </w:rPr>
        <w:t> </w:t>
      </w:r>
      <w:r>
        <w:rPr>
          <w:i/>
          <w:sz w:val="20"/>
          <w:vertAlign w:val="baseline"/>
        </w:rPr>
        <w:t>Policy</w:t>
      </w:r>
      <w:r>
        <w:rPr>
          <w:i/>
          <w:spacing w:val="-3"/>
          <w:sz w:val="20"/>
          <w:vertAlign w:val="baseline"/>
        </w:rPr>
        <w:t> </w:t>
      </w:r>
      <w:r>
        <w:rPr>
          <w:i/>
          <w:sz w:val="20"/>
          <w:vertAlign w:val="baseline"/>
        </w:rPr>
        <w:t>in</w:t>
      </w:r>
      <w:r>
        <w:rPr>
          <w:i/>
          <w:spacing w:val="-2"/>
          <w:sz w:val="20"/>
          <w:vertAlign w:val="baseline"/>
        </w:rPr>
        <w:t> </w:t>
      </w:r>
      <w:r>
        <w:rPr>
          <w:i/>
          <w:sz w:val="20"/>
          <w:vertAlign w:val="baseline"/>
        </w:rPr>
        <w:t>Nigeria:</w:t>
      </w:r>
      <w:r>
        <w:rPr>
          <w:i/>
          <w:spacing w:val="-3"/>
          <w:sz w:val="20"/>
          <w:vertAlign w:val="baseline"/>
        </w:rPr>
        <w:t> </w:t>
      </w:r>
      <w:r>
        <w:rPr>
          <w:i/>
          <w:sz w:val="20"/>
          <w:vertAlign w:val="baseline"/>
        </w:rPr>
        <w:t>A</w:t>
      </w:r>
      <w:r>
        <w:rPr>
          <w:i/>
          <w:spacing w:val="-3"/>
          <w:sz w:val="20"/>
          <w:vertAlign w:val="baseline"/>
        </w:rPr>
        <w:t> </w:t>
      </w:r>
      <w:r>
        <w:rPr>
          <w:i/>
          <w:sz w:val="20"/>
          <w:vertAlign w:val="baseline"/>
        </w:rPr>
        <w:t>critical</w:t>
      </w:r>
      <w:r>
        <w:rPr>
          <w:i/>
          <w:spacing w:val="-4"/>
          <w:sz w:val="20"/>
          <w:vertAlign w:val="baseline"/>
        </w:rPr>
        <w:t> </w:t>
      </w:r>
      <w:r>
        <w:rPr>
          <w:i/>
          <w:sz w:val="20"/>
          <w:vertAlign w:val="baseline"/>
        </w:rPr>
        <w:t>Assessment</w:t>
      </w:r>
      <w:r>
        <w:rPr>
          <w:sz w:val="20"/>
          <w:vertAlign w:val="baseline"/>
        </w:rPr>
        <w:t>(1958-1992)</w:t>
      </w:r>
      <w:r>
        <w:rPr>
          <w:spacing w:val="-5"/>
          <w:sz w:val="20"/>
          <w:vertAlign w:val="baseline"/>
        </w:rPr>
        <w:t> </w:t>
      </w:r>
      <w:r>
        <w:rPr>
          <w:sz w:val="20"/>
          <w:vertAlign w:val="baseline"/>
        </w:rPr>
        <w:t>Public</w:t>
      </w:r>
      <w:r>
        <w:rPr>
          <w:spacing w:val="-3"/>
          <w:sz w:val="20"/>
          <w:vertAlign w:val="baseline"/>
        </w:rPr>
        <w:t> </w:t>
      </w:r>
      <w:r>
        <w:rPr>
          <w:sz w:val="20"/>
          <w:vertAlign w:val="baseline"/>
        </w:rPr>
        <w:t>Economics-Econs</w:t>
      </w:r>
      <w:r>
        <w:rPr>
          <w:spacing w:val="-4"/>
          <w:sz w:val="20"/>
          <w:vertAlign w:val="baseline"/>
        </w:rPr>
        <w:t> </w:t>
      </w:r>
      <w:r>
        <w:rPr>
          <w:sz w:val="20"/>
          <w:vertAlign w:val="baseline"/>
        </w:rPr>
        <w:t>WPA 10/24/2010 from http:// econpages respect-/Re Pew pa:www.ppe .0501001.</w:t>
      </w:r>
    </w:p>
    <w:p>
      <w:pPr>
        <w:spacing w:before="0"/>
        <w:ind w:left="212" w:right="1078" w:firstLine="0"/>
        <w:jc w:val="left"/>
        <w:rPr>
          <w:sz w:val="20"/>
        </w:rPr>
      </w:pPr>
      <w:r>
        <w:rPr>
          <w:sz w:val="20"/>
          <w:vertAlign w:val="superscript"/>
        </w:rPr>
        <w:t>182182</w:t>
      </w:r>
      <w:r>
        <w:rPr>
          <w:spacing w:val="-3"/>
          <w:sz w:val="20"/>
          <w:vertAlign w:val="baseline"/>
        </w:rPr>
        <w:t> </w:t>
      </w:r>
      <w:r>
        <w:rPr>
          <w:sz w:val="20"/>
          <w:vertAlign w:val="baseline"/>
        </w:rPr>
        <w:t>Shore</w:t>
      </w:r>
      <w:r>
        <w:rPr>
          <w:spacing w:val="-3"/>
          <w:sz w:val="20"/>
          <w:vertAlign w:val="baseline"/>
        </w:rPr>
        <w:t> </w:t>
      </w:r>
      <w:r>
        <w:rPr>
          <w:sz w:val="20"/>
          <w:vertAlign w:val="baseline"/>
        </w:rPr>
        <w:t>c.</w:t>
      </w:r>
      <w:r>
        <w:rPr>
          <w:spacing w:val="-2"/>
          <w:sz w:val="20"/>
          <w:vertAlign w:val="baseline"/>
        </w:rPr>
        <w:t> </w:t>
      </w:r>
      <w:r>
        <w:rPr>
          <w:sz w:val="20"/>
          <w:vertAlign w:val="baseline"/>
        </w:rPr>
        <w:t>and</w:t>
      </w:r>
      <w:r>
        <w:rPr>
          <w:spacing w:val="-2"/>
          <w:sz w:val="20"/>
          <w:vertAlign w:val="baseline"/>
        </w:rPr>
        <w:t> </w:t>
      </w:r>
      <w:r>
        <w:rPr>
          <w:sz w:val="20"/>
          <w:vertAlign w:val="baseline"/>
        </w:rPr>
        <w:t>Wright</w:t>
      </w:r>
      <w:r>
        <w:rPr>
          <w:spacing w:val="-4"/>
          <w:sz w:val="20"/>
          <w:vertAlign w:val="baseline"/>
        </w:rPr>
        <w:t> </w:t>
      </w:r>
      <w:r>
        <w:rPr>
          <w:sz w:val="20"/>
          <w:vertAlign w:val="baseline"/>
        </w:rPr>
        <w:t>S.</w:t>
      </w:r>
      <w:r>
        <w:rPr>
          <w:spacing w:val="-3"/>
          <w:sz w:val="20"/>
          <w:vertAlign w:val="baseline"/>
        </w:rPr>
        <w:t> </w:t>
      </w:r>
      <w:r>
        <w:rPr>
          <w:sz w:val="20"/>
          <w:vertAlign w:val="baseline"/>
        </w:rPr>
        <w:t>(Eds)(1997). </w:t>
      </w:r>
      <w:r>
        <w:rPr>
          <w:i/>
          <w:sz w:val="20"/>
          <w:vertAlign w:val="baseline"/>
        </w:rPr>
        <w:t>Policy:</w:t>
      </w:r>
      <w:r>
        <w:rPr>
          <w:i/>
          <w:spacing w:val="-4"/>
          <w:sz w:val="20"/>
          <w:vertAlign w:val="baseline"/>
        </w:rPr>
        <w:t> </w:t>
      </w:r>
      <w:r>
        <w:rPr>
          <w:i/>
          <w:sz w:val="20"/>
          <w:vertAlign w:val="baseline"/>
        </w:rPr>
        <w:t>A</w:t>
      </w:r>
      <w:r>
        <w:rPr>
          <w:i/>
          <w:spacing w:val="-3"/>
          <w:sz w:val="20"/>
          <w:vertAlign w:val="baseline"/>
        </w:rPr>
        <w:t> </w:t>
      </w:r>
      <w:r>
        <w:rPr>
          <w:i/>
          <w:sz w:val="20"/>
          <w:vertAlign w:val="baseline"/>
        </w:rPr>
        <w:t>New</w:t>
      </w:r>
      <w:r>
        <w:rPr>
          <w:i/>
          <w:spacing w:val="-4"/>
          <w:sz w:val="20"/>
          <w:vertAlign w:val="baseline"/>
        </w:rPr>
        <w:t> </w:t>
      </w:r>
      <w:r>
        <w:rPr>
          <w:i/>
          <w:sz w:val="20"/>
          <w:vertAlign w:val="baseline"/>
        </w:rPr>
        <w:t>field</w:t>
      </w:r>
      <w:r>
        <w:rPr>
          <w:i/>
          <w:spacing w:val="-2"/>
          <w:sz w:val="20"/>
          <w:vertAlign w:val="baseline"/>
        </w:rPr>
        <w:t> </w:t>
      </w:r>
      <w:r>
        <w:rPr>
          <w:i/>
          <w:sz w:val="20"/>
          <w:vertAlign w:val="baseline"/>
        </w:rPr>
        <w:t>of</w:t>
      </w:r>
      <w:r>
        <w:rPr>
          <w:i/>
          <w:spacing w:val="-4"/>
          <w:sz w:val="20"/>
          <w:vertAlign w:val="baseline"/>
        </w:rPr>
        <w:t> </w:t>
      </w:r>
      <w:r>
        <w:rPr>
          <w:i/>
          <w:sz w:val="20"/>
          <w:vertAlign w:val="baseline"/>
        </w:rPr>
        <w:t>Anthropology</w:t>
      </w:r>
      <w:r>
        <w:rPr>
          <w:i/>
          <w:spacing w:val="-3"/>
          <w:sz w:val="20"/>
          <w:vertAlign w:val="baseline"/>
        </w:rPr>
        <w:t> </w:t>
      </w:r>
      <w:r>
        <w:rPr>
          <w:i/>
          <w:sz w:val="20"/>
          <w:vertAlign w:val="baseline"/>
        </w:rPr>
        <w:t>.Anthropology</w:t>
      </w:r>
      <w:r>
        <w:rPr>
          <w:i/>
          <w:spacing w:val="-3"/>
          <w:sz w:val="20"/>
          <w:vertAlign w:val="baseline"/>
        </w:rPr>
        <w:t> </w:t>
      </w:r>
      <w:r>
        <w:rPr>
          <w:i/>
          <w:sz w:val="20"/>
          <w:vertAlign w:val="baseline"/>
        </w:rPr>
        <w:t>of</w:t>
      </w:r>
      <w:r>
        <w:rPr>
          <w:i/>
          <w:spacing w:val="-4"/>
          <w:sz w:val="20"/>
          <w:vertAlign w:val="baseline"/>
        </w:rPr>
        <w:t> </w:t>
      </w:r>
      <w:r>
        <w:rPr>
          <w:i/>
          <w:sz w:val="20"/>
          <w:vertAlign w:val="baseline"/>
        </w:rPr>
        <w:t>Policy</w:t>
      </w:r>
      <w:r>
        <w:rPr>
          <w:i/>
          <w:spacing w:val="-3"/>
          <w:sz w:val="20"/>
          <w:vertAlign w:val="baseline"/>
        </w:rPr>
        <w:t> </w:t>
      </w:r>
      <w:r>
        <w:rPr>
          <w:i/>
          <w:sz w:val="20"/>
          <w:vertAlign w:val="baseline"/>
        </w:rPr>
        <w:t>: Critical Perspectives on Governance and Power</w:t>
      </w:r>
      <w:r>
        <w:rPr>
          <w:sz w:val="20"/>
          <w:vertAlign w:val="baseline"/>
        </w:rPr>
        <w:t>, Routledge, London.</w:t>
      </w:r>
    </w:p>
    <w:p>
      <w:pPr>
        <w:spacing w:after="0"/>
        <w:jc w:val="left"/>
        <w:rPr>
          <w:sz w:val="20"/>
        </w:rPr>
        <w:sectPr>
          <w:pgSz w:w="12240" w:h="15840"/>
          <w:pgMar w:header="0" w:footer="1519" w:top="1820" w:bottom="1720" w:left="1660" w:right="360"/>
        </w:sectPr>
      </w:pPr>
    </w:p>
    <w:p>
      <w:pPr>
        <w:pStyle w:val="Heading3"/>
        <w:spacing w:line="480" w:lineRule="auto" w:before="73"/>
        <w:ind w:right="1074"/>
      </w:pPr>
      <w:r>
        <w:rPr/>
        <w:t>Nigeria operates a federal system of government with three tiers namely; federal, state and local government.</w:t>
      </w:r>
      <w:r>
        <w:rPr>
          <w:spacing w:val="80"/>
        </w:rPr>
        <w:t> </w:t>
      </w:r>
      <w:r>
        <w:rPr/>
        <w:t>Until recently, responsibilities for environmental matters were dispersed and handled by various ministries and departments.</w:t>
      </w:r>
      <w:r>
        <w:rPr>
          <w:spacing w:val="80"/>
        </w:rPr>
        <w:t> </w:t>
      </w:r>
      <w:r>
        <w:rPr/>
        <w:t>For example, the public health officers or sanitary</w:t>
      </w:r>
      <w:r>
        <w:rPr>
          <w:spacing w:val="40"/>
        </w:rPr>
        <w:t> </w:t>
      </w:r>
      <w:r>
        <w:rPr/>
        <w:t>inspectors in the ministry of health or environmental health officers in the</w:t>
      </w:r>
      <w:r>
        <w:rPr>
          <w:spacing w:val="40"/>
        </w:rPr>
        <w:t> </w:t>
      </w:r>
      <w:r>
        <w:rPr/>
        <w:t>local government handled sanitation matters.</w:t>
      </w:r>
      <w:r>
        <w:rPr>
          <w:spacing w:val="40"/>
        </w:rPr>
        <w:t> </w:t>
      </w:r>
      <w:r>
        <w:rPr/>
        <w:t>Working environment in the factories was certified under the factories Act, by the occupant health and safety department.</w:t>
      </w:r>
      <w:r>
        <w:rPr>
          <w:spacing w:val="40"/>
        </w:rPr>
        <w:t> </w:t>
      </w:r>
      <w:r>
        <w:rPr/>
        <w:t>All forestry and wildlife matters were handled by the ministry of agriculture and so on and so forth.</w:t>
      </w:r>
      <w:r>
        <w:rPr>
          <w:spacing w:val="40"/>
        </w:rPr>
        <w:t> </w:t>
      </w:r>
      <w:r>
        <w:rPr/>
        <w:t>Some of these responsibilities on environmental matters were sometimes moved from one ministry or department to another through administrative arrangements.</w:t>
      </w:r>
      <w:r>
        <w:rPr>
          <w:spacing w:val="40"/>
        </w:rPr>
        <w:t> </w:t>
      </w:r>
      <w:r>
        <w:rPr/>
        <w:t>Consequently,</w:t>
      </w:r>
      <w:r>
        <w:rPr>
          <w:spacing w:val="40"/>
        </w:rPr>
        <w:t> </w:t>
      </w:r>
      <w:r>
        <w:rPr/>
        <w:t>the</w:t>
      </w:r>
      <w:r>
        <w:rPr>
          <w:spacing w:val="-1"/>
        </w:rPr>
        <w:t> </w:t>
      </w:r>
      <w:r>
        <w:rPr/>
        <w:t>levels</w:t>
      </w:r>
      <w:r>
        <w:rPr>
          <w:spacing w:val="-1"/>
        </w:rPr>
        <w:t> </w:t>
      </w:r>
      <w:r>
        <w:rPr/>
        <w:t>governing</w:t>
      </w:r>
      <w:r>
        <w:rPr>
          <w:spacing w:val="-1"/>
        </w:rPr>
        <w:t> </w:t>
      </w:r>
      <w:r>
        <w:rPr/>
        <w:t>these</w:t>
      </w:r>
      <w:r>
        <w:rPr>
          <w:spacing w:val="-1"/>
        </w:rPr>
        <w:t> </w:t>
      </w:r>
      <w:r>
        <w:rPr/>
        <w:t>responsibilities</w:t>
      </w:r>
      <w:r>
        <w:rPr>
          <w:spacing w:val="-1"/>
        </w:rPr>
        <w:t> </w:t>
      </w:r>
      <w:r>
        <w:rPr/>
        <w:t>were</w:t>
      </w:r>
      <w:r>
        <w:rPr>
          <w:spacing w:val="-1"/>
        </w:rPr>
        <w:t> </w:t>
      </w:r>
      <w:r>
        <w:rPr/>
        <w:t>also</w:t>
      </w:r>
      <w:r>
        <w:rPr>
          <w:spacing w:val="-1"/>
        </w:rPr>
        <w:t> </w:t>
      </w:r>
      <w:r>
        <w:rPr/>
        <w:t>sector</w:t>
      </w:r>
      <w:r>
        <w:rPr>
          <w:spacing w:val="-1"/>
        </w:rPr>
        <w:t> </w:t>
      </w:r>
      <w:r>
        <w:rPr/>
        <w:t>based</w:t>
      </w:r>
      <w:r>
        <w:rPr>
          <w:spacing w:val="-1"/>
        </w:rPr>
        <w:t> </w:t>
      </w:r>
      <w:r>
        <w:rPr/>
        <w:t>and scattered in various ministries and departments without any coordination properly so </w:t>
      </w:r>
      <w:r>
        <w:rPr>
          <w:spacing w:val="-2"/>
        </w:rPr>
        <w:t>called.</w:t>
      </w:r>
      <w:r>
        <w:rPr>
          <w:spacing w:val="-2"/>
          <w:vertAlign w:val="superscript"/>
        </w:rPr>
        <w:t>183</w:t>
      </w:r>
    </w:p>
    <w:p>
      <w:pPr>
        <w:spacing w:line="480" w:lineRule="auto" w:before="240"/>
        <w:ind w:left="932" w:right="1077" w:firstLine="720"/>
        <w:jc w:val="both"/>
        <w:rPr>
          <w:sz w:val="26"/>
        </w:rPr>
      </w:pPr>
      <w:r>
        <w:rPr>
          <w:sz w:val="26"/>
        </w:rPr>
        <w:t>During</w:t>
      </w:r>
      <w:r>
        <w:rPr>
          <w:spacing w:val="-3"/>
          <w:sz w:val="26"/>
        </w:rPr>
        <w:t> </w:t>
      </w:r>
      <w:r>
        <w:rPr>
          <w:sz w:val="26"/>
        </w:rPr>
        <w:t>the</w:t>
      </w:r>
      <w:r>
        <w:rPr>
          <w:spacing w:val="-4"/>
          <w:sz w:val="26"/>
        </w:rPr>
        <w:t> </w:t>
      </w:r>
      <w:r>
        <w:rPr>
          <w:sz w:val="26"/>
        </w:rPr>
        <w:t>1970s</w:t>
      </w:r>
      <w:r>
        <w:rPr>
          <w:spacing w:val="-4"/>
          <w:sz w:val="26"/>
        </w:rPr>
        <w:t> </w:t>
      </w:r>
      <w:r>
        <w:rPr>
          <w:sz w:val="26"/>
        </w:rPr>
        <w:t>numerous</w:t>
      </w:r>
      <w:r>
        <w:rPr>
          <w:spacing w:val="-4"/>
          <w:sz w:val="26"/>
        </w:rPr>
        <w:t> </w:t>
      </w:r>
      <w:r>
        <w:rPr>
          <w:sz w:val="26"/>
        </w:rPr>
        <w:t>environmental</w:t>
      </w:r>
      <w:r>
        <w:rPr>
          <w:spacing w:val="-4"/>
          <w:sz w:val="26"/>
        </w:rPr>
        <w:t> </w:t>
      </w:r>
      <w:r>
        <w:rPr>
          <w:sz w:val="26"/>
        </w:rPr>
        <w:t>related</w:t>
      </w:r>
      <w:r>
        <w:rPr>
          <w:spacing w:val="-3"/>
          <w:sz w:val="26"/>
        </w:rPr>
        <w:t> </w:t>
      </w:r>
      <w:r>
        <w:rPr>
          <w:sz w:val="26"/>
        </w:rPr>
        <w:t>laws</w:t>
      </w:r>
      <w:r>
        <w:rPr>
          <w:spacing w:val="-3"/>
          <w:sz w:val="26"/>
        </w:rPr>
        <w:t> </w:t>
      </w:r>
      <w:r>
        <w:rPr>
          <w:sz w:val="26"/>
        </w:rPr>
        <w:t>were</w:t>
      </w:r>
      <w:r>
        <w:rPr>
          <w:spacing w:val="-3"/>
          <w:sz w:val="26"/>
        </w:rPr>
        <w:t> </w:t>
      </w:r>
      <w:r>
        <w:rPr>
          <w:sz w:val="26"/>
        </w:rPr>
        <w:t>enacted</w:t>
      </w:r>
      <w:r>
        <w:rPr>
          <w:spacing w:val="-1"/>
          <w:sz w:val="26"/>
        </w:rPr>
        <w:t> </w:t>
      </w:r>
      <w:r>
        <w:rPr>
          <w:sz w:val="26"/>
        </w:rPr>
        <w:t>in response to industrial growth that resulted from oil boom.</w:t>
      </w:r>
      <w:r>
        <w:rPr>
          <w:spacing w:val="40"/>
          <w:sz w:val="26"/>
        </w:rPr>
        <w:t> </w:t>
      </w:r>
      <w:r>
        <w:rPr>
          <w:sz w:val="26"/>
        </w:rPr>
        <w:t>The River Basin Authority was created and environmental units were established in some government ministries.</w:t>
      </w:r>
      <w:r>
        <w:rPr>
          <w:spacing w:val="40"/>
          <w:sz w:val="26"/>
        </w:rPr>
        <w:t> </w:t>
      </w:r>
      <w:r>
        <w:rPr>
          <w:sz w:val="26"/>
        </w:rPr>
        <w:t>The 1980s witnessed the most drastic and to some extent</w:t>
      </w:r>
      <w:r>
        <w:rPr>
          <w:spacing w:val="1"/>
          <w:sz w:val="26"/>
        </w:rPr>
        <w:t> </w:t>
      </w:r>
      <w:r>
        <w:rPr>
          <w:sz w:val="26"/>
        </w:rPr>
        <w:t>systematic</w:t>
      </w:r>
      <w:r>
        <w:rPr>
          <w:spacing w:val="2"/>
          <w:sz w:val="26"/>
        </w:rPr>
        <w:t> </w:t>
      </w:r>
      <w:r>
        <w:rPr>
          <w:sz w:val="26"/>
        </w:rPr>
        <w:t>laws</w:t>
      </w:r>
      <w:r>
        <w:rPr>
          <w:spacing w:val="4"/>
          <w:sz w:val="26"/>
        </w:rPr>
        <w:t> </w:t>
      </w:r>
      <w:r>
        <w:rPr>
          <w:sz w:val="26"/>
        </w:rPr>
        <w:t>on</w:t>
      </w:r>
      <w:r>
        <w:rPr>
          <w:spacing w:val="2"/>
          <w:sz w:val="26"/>
        </w:rPr>
        <w:t> </w:t>
      </w:r>
      <w:r>
        <w:rPr>
          <w:sz w:val="26"/>
        </w:rPr>
        <w:t>the</w:t>
      </w:r>
      <w:r>
        <w:rPr>
          <w:spacing w:val="1"/>
          <w:sz w:val="26"/>
        </w:rPr>
        <w:t> </w:t>
      </w:r>
      <w:r>
        <w:rPr>
          <w:sz w:val="26"/>
        </w:rPr>
        <w:t>environment,</w:t>
      </w:r>
      <w:r>
        <w:rPr>
          <w:spacing w:val="2"/>
          <w:sz w:val="26"/>
        </w:rPr>
        <w:t> </w:t>
      </w:r>
      <w:r>
        <w:rPr>
          <w:sz w:val="26"/>
        </w:rPr>
        <w:t>some</w:t>
      </w:r>
      <w:r>
        <w:rPr>
          <w:spacing w:val="2"/>
          <w:sz w:val="26"/>
        </w:rPr>
        <w:t> </w:t>
      </w:r>
      <w:r>
        <w:rPr>
          <w:sz w:val="26"/>
        </w:rPr>
        <w:t>international</w:t>
      </w:r>
      <w:r>
        <w:rPr>
          <w:spacing w:val="2"/>
          <w:sz w:val="26"/>
        </w:rPr>
        <w:t> </w:t>
      </w:r>
      <w:r>
        <w:rPr>
          <w:sz w:val="26"/>
        </w:rPr>
        <w:t>conventions</w:t>
      </w:r>
      <w:r>
        <w:rPr>
          <w:spacing w:val="1"/>
          <w:sz w:val="26"/>
        </w:rPr>
        <w:t> </w:t>
      </w:r>
      <w:r>
        <w:rPr>
          <w:spacing w:val="-5"/>
          <w:sz w:val="26"/>
        </w:rPr>
        <w:t>on</w:t>
      </w:r>
    </w:p>
    <w:p>
      <w:pPr>
        <w:pStyle w:val="BodyText"/>
        <w:spacing w:before="180"/>
        <w:rPr>
          <w:sz w:val="20"/>
        </w:rPr>
      </w:pPr>
      <w:r>
        <w:rPr/>
        <mc:AlternateContent>
          <mc:Choice Requires="wps">
            <w:drawing>
              <wp:anchor distT="0" distB="0" distL="0" distR="0" allowOverlap="1" layoutInCell="1" locked="0" behindDoc="1" simplePos="0" relativeHeight="487624192">
                <wp:simplePos x="0" y="0"/>
                <wp:positionH relativeFrom="page">
                  <wp:posOffset>1189024</wp:posOffset>
                </wp:positionH>
                <wp:positionV relativeFrom="paragraph">
                  <wp:posOffset>275822</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718271pt;width:144.020pt;height:.71997pt;mso-position-horizontal-relative:page;mso-position-vertical-relative:paragraph;z-index:-15692288;mso-wrap-distance-left:0;mso-wrap-distance-right:0" id="docshape74" filled="true" fillcolor="#000000" stroked="false">
                <v:fill type="solid"/>
                <w10:wrap type="topAndBottom"/>
              </v:rect>
            </w:pict>
          </mc:Fallback>
        </mc:AlternateContent>
      </w:r>
    </w:p>
    <w:p>
      <w:pPr>
        <w:spacing w:before="96"/>
        <w:ind w:left="212" w:right="1097" w:firstLine="0"/>
        <w:jc w:val="left"/>
        <w:rPr>
          <w:sz w:val="20"/>
        </w:rPr>
      </w:pPr>
      <w:r>
        <w:rPr>
          <w:sz w:val="20"/>
          <w:vertAlign w:val="superscript"/>
        </w:rPr>
        <w:t>183</w:t>
      </w:r>
      <w:r>
        <w:rPr>
          <w:spacing w:val="80"/>
          <w:sz w:val="20"/>
          <w:vertAlign w:val="baseline"/>
        </w:rPr>
        <w:t> </w:t>
      </w:r>
      <w:r>
        <w:rPr>
          <w:sz w:val="20"/>
          <w:vertAlign w:val="baseline"/>
        </w:rPr>
        <w:t>Ugolo,</w:t>
      </w:r>
      <w:r>
        <w:rPr>
          <w:spacing w:val="-3"/>
          <w:sz w:val="20"/>
          <w:vertAlign w:val="baseline"/>
        </w:rPr>
        <w:t> </w:t>
      </w:r>
      <w:r>
        <w:rPr>
          <w:sz w:val="20"/>
          <w:vertAlign w:val="baseline"/>
        </w:rPr>
        <w:t>M.</w:t>
      </w:r>
      <w:r>
        <w:rPr>
          <w:spacing w:val="-2"/>
          <w:sz w:val="20"/>
          <w:vertAlign w:val="baseline"/>
        </w:rPr>
        <w:t> </w:t>
      </w:r>
      <w:r>
        <w:rPr>
          <w:sz w:val="20"/>
          <w:vertAlign w:val="baseline"/>
        </w:rPr>
        <w:t>J.</w:t>
      </w:r>
      <w:r>
        <w:rPr>
          <w:spacing w:val="-5"/>
          <w:sz w:val="20"/>
          <w:vertAlign w:val="baseline"/>
        </w:rPr>
        <w:t> </w:t>
      </w:r>
      <w:r>
        <w:rPr>
          <w:sz w:val="20"/>
          <w:vertAlign w:val="baseline"/>
        </w:rPr>
        <w:t>(1996)</w:t>
      </w:r>
      <w:r>
        <w:rPr>
          <w:spacing w:val="-2"/>
          <w:sz w:val="20"/>
          <w:vertAlign w:val="baseline"/>
        </w:rPr>
        <w:t> </w:t>
      </w:r>
      <w:r>
        <w:rPr>
          <w:i/>
          <w:sz w:val="20"/>
          <w:vertAlign w:val="baseline"/>
        </w:rPr>
        <w:t>Environmental</w:t>
      </w:r>
      <w:r>
        <w:rPr>
          <w:i/>
          <w:spacing w:val="-4"/>
          <w:sz w:val="20"/>
          <w:vertAlign w:val="baseline"/>
        </w:rPr>
        <w:t> </w:t>
      </w:r>
      <w:r>
        <w:rPr>
          <w:i/>
          <w:sz w:val="20"/>
          <w:vertAlign w:val="baseline"/>
        </w:rPr>
        <w:t>Policy</w:t>
      </w:r>
      <w:r>
        <w:rPr>
          <w:i/>
          <w:spacing w:val="-3"/>
          <w:sz w:val="20"/>
          <w:vertAlign w:val="baseline"/>
        </w:rPr>
        <w:t> </w:t>
      </w:r>
      <w:r>
        <w:rPr>
          <w:i/>
          <w:sz w:val="20"/>
          <w:vertAlign w:val="baseline"/>
        </w:rPr>
        <w:t>and</w:t>
      </w:r>
      <w:r>
        <w:rPr>
          <w:i/>
          <w:spacing w:val="-2"/>
          <w:sz w:val="20"/>
          <w:vertAlign w:val="baseline"/>
        </w:rPr>
        <w:t> </w:t>
      </w:r>
      <w:r>
        <w:rPr>
          <w:i/>
          <w:sz w:val="20"/>
          <w:vertAlign w:val="baseline"/>
        </w:rPr>
        <w:t>Regulations:</w:t>
      </w:r>
      <w:r>
        <w:rPr>
          <w:i/>
          <w:spacing w:val="-3"/>
          <w:sz w:val="20"/>
          <w:vertAlign w:val="baseline"/>
        </w:rPr>
        <w:t> </w:t>
      </w:r>
      <w:r>
        <w:rPr>
          <w:i/>
          <w:sz w:val="20"/>
          <w:vertAlign w:val="baseline"/>
        </w:rPr>
        <w:t>The</w:t>
      </w:r>
      <w:r>
        <w:rPr>
          <w:i/>
          <w:spacing w:val="-3"/>
          <w:sz w:val="20"/>
          <w:vertAlign w:val="baseline"/>
        </w:rPr>
        <w:t> </w:t>
      </w:r>
      <w:r>
        <w:rPr>
          <w:i/>
          <w:sz w:val="20"/>
          <w:vertAlign w:val="baseline"/>
        </w:rPr>
        <w:t>Nigerian</w:t>
      </w:r>
      <w:r>
        <w:rPr>
          <w:i/>
          <w:spacing w:val="-2"/>
          <w:sz w:val="20"/>
          <w:vertAlign w:val="baseline"/>
        </w:rPr>
        <w:t> </w:t>
      </w:r>
      <w:r>
        <w:rPr>
          <w:i/>
          <w:sz w:val="20"/>
          <w:vertAlign w:val="baseline"/>
        </w:rPr>
        <w:t>Experience</w:t>
      </w:r>
      <w:r>
        <w:rPr>
          <w:i/>
          <w:spacing w:val="-2"/>
          <w:sz w:val="20"/>
          <w:vertAlign w:val="baseline"/>
        </w:rPr>
        <w:t> </w:t>
      </w:r>
      <w:r>
        <w:rPr>
          <w:sz w:val="20"/>
          <w:vertAlign w:val="baseline"/>
        </w:rPr>
        <w:t>(a</w:t>
      </w:r>
      <w:r>
        <w:rPr>
          <w:spacing w:val="-5"/>
          <w:sz w:val="20"/>
          <w:vertAlign w:val="baseline"/>
        </w:rPr>
        <w:t> </w:t>
      </w:r>
      <w:r>
        <w:rPr>
          <w:sz w:val="20"/>
          <w:vertAlign w:val="baseline"/>
        </w:rPr>
        <w:t>paper</w:t>
      </w:r>
      <w:r>
        <w:rPr>
          <w:spacing w:val="-4"/>
          <w:sz w:val="20"/>
          <w:vertAlign w:val="baseline"/>
        </w:rPr>
        <w:t> </w:t>
      </w:r>
      <w:r>
        <w:rPr>
          <w:sz w:val="20"/>
          <w:vertAlign w:val="baseline"/>
        </w:rPr>
        <w:t>delivered</w:t>
      </w:r>
      <w:r>
        <w:rPr>
          <w:spacing w:val="-2"/>
          <w:sz w:val="20"/>
          <w:vertAlign w:val="baseline"/>
        </w:rPr>
        <w:t> </w:t>
      </w:r>
      <w:r>
        <w:rPr>
          <w:sz w:val="20"/>
          <w:vertAlign w:val="baseline"/>
        </w:rPr>
        <w:t>at a Seminar on Environmental Law at International Law Institute, Washington DC, USA 14-17.</w:t>
      </w:r>
    </w:p>
    <w:p>
      <w:pPr>
        <w:spacing w:after="0"/>
        <w:jc w:val="left"/>
        <w:rPr>
          <w:sz w:val="20"/>
        </w:rPr>
        <w:sectPr>
          <w:pgSz w:w="12240" w:h="15840"/>
          <w:pgMar w:header="0" w:footer="1519" w:top="1360" w:bottom="1720" w:left="1660" w:right="360"/>
        </w:sectPr>
      </w:pPr>
    </w:p>
    <w:p>
      <w:pPr>
        <w:spacing w:line="480" w:lineRule="auto" w:before="73"/>
        <w:ind w:left="932" w:right="1078" w:firstLine="0"/>
        <w:jc w:val="both"/>
        <w:rPr>
          <w:sz w:val="26"/>
        </w:rPr>
      </w:pPr>
      <w:r>
        <w:rPr>
          <w:sz w:val="26"/>
        </w:rPr>
        <w:t>environment were signed and this led to the enactment of a number of laws as a result of the Koko incident in 1988.</w:t>
      </w:r>
      <w:r>
        <w:rPr>
          <w:spacing w:val="40"/>
          <w:sz w:val="26"/>
        </w:rPr>
        <w:t> </w:t>
      </w:r>
      <w:r>
        <w:rPr>
          <w:sz w:val="26"/>
        </w:rPr>
        <w:t>National environmental standard regulation and enforcement Act was enacted. The Act repealed FEPA Act. While in 2015, the National Bio safety Management Act was enacted.</w:t>
      </w:r>
    </w:p>
    <w:p>
      <w:pPr>
        <w:spacing w:line="480" w:lineRule="auto" w:before="241"/>
        <w:ind w:left="932" w:right="1073" w:firstLine="720"/>
        <w:jc w:val="both"/>
        <w:rPr>
          <w:sz w:val="26"/>
        </w:rPr>
      </w:pPr>
      <w:r>
        <w:rPr>
          <w:sz w:val="26"/>
        </w:rPr>
        <w:t>Prior to 1988, the environment was managed by different tiers of government in line with the respective constitutional responsibilities as</w:t>
      </w:r>
      <w:r>
        <w:rPr>
          <w:spacing w:val="40"/>
          <w:sz w:val="26"/>
        </w:rPr>
        <w:t> </w:t>
      </w:r>
      <w:r>
        <w:rPr>
          <w:sz w:val="26"/>
        </w:rPr>
        <w:t>pointed above.</w:t>
      </w:r>
      <w:r>
        <w:rPr>
          <w:spacing w:val="80"/>
          <w:sz w:val="26"/>
        </w:rPr>
        <w:t> </w:t>
      </w:r>
      <w:r>
        <w:rPr>
          <w:sz w:val="26"/>
        </w:rPr>
        <w:t>However, the dumping of 41,000 tons of toxic waste from Italy in Koko Delta state, in 1988 marked the water shed in the history of Nigeria‘s environmental awareness and policy development</w:t>
      </w:r>
      <w:r>
        <w:rPr>
          <w:sz w:val="26"/>
          <w:vertAlign w:val="superscript"/>
        </w:rPr>
        <w:t>184</w:t>
      </w:r>
      <w:r>
        <w:rPr>
          <w:sz w:val="26"/>
          <w:vertAlign w:val="baseline"/>
        </w:rPr>
        <w:t>.</w:t>
      </w:r>
      <w:r>
        <w:rPr>
          <w:spacing w:val="40"/>
          <w:sz w:val="26"/>
          <w:vertAlign w:val="baseline"/>
        </w:rPr>
        <w:t> </w:t>
      </w:r>
      <w:r>
        <w:rPr>
          <w:sz w:val="26"/>
          <w:vertAlign w:val="baseline"/>
        </w:rPr>
        <w:t>The Koko toxic waste incident prompted a swift reaction for the government in an attempt to manage the environment and its biological resources.</w:t>
      </w:r>
      <w:r>
        <w:rPr>
          <w:spacing w:val="40"/>
          <w:sz w:val="26"/>
          <w:vertAlign w:val="baseline"/>
        </w:rPr>
        <w:t> </w:t>
      </w:r>
      <w:r>
        <w:rPr>
          <w:sz w:val="26"/>
          <w:vertAlign w:val="baseline"/>
        </w:rPr>
        <w:t>This incident led to the passing of Harmful Waste (special Criminal Provision Act) 1988</w:t>
      </w:r>
      <w:r>
        <w:rPr>
          <w:sz w:val="26"/>
          <w:vertAlign w:val="superscript"/>
        </w:rPr>
        <w:t>185</w:t>
      </w:r>
      <w:r>
        <w:rPr>
          <w:sz w:val="26"/>
          <w:vertAlign w:val="baseline"/>
        </w:rPr>
        <w:t>, the enactment of FEPA Act, 1988 establishment of FEPA agency and a national policy on the environment.</w:t>
      </w:r>
      <w:r>
        <w:rPr>
          <w:spacing w:val="40"/>
          <w:sz w:val="26"/>
          <w:vertAlign w:val="baseline"/>
        </w:rPr>
        <w:t> </w:t>
      </w:r>
      <w:r>
        <w:rPr>
          <w:sz w:val="26"/>
          <w:vertAlign w:val="baseline"/>
        </w:rPr>
        <w:t>Nigeria was rudely awakened from environmental inactivity by the well publicized illegal dumping of toxic and hazardous waste in its territory.</w:t>
      </w:r>
    </w:p>
    <w:p>
      <w:pPr>
        <w:spacing w:line="480" w:lineRule="auto" w:before="239"/>
        <w:ind w:left="932" w:right="1075" w:firstLine="720"/>
        <w:jc w:val="both"/>
        <w:rPr>
          <w:sz w:val="26"/>
        </w:rPr>
      </w:pPr>
      <w:r>
        <w:rPr>
          <w:sz w:val="26"/>
        </w:rPr>
        <w:t>The National Policy on the environment was the first action plan to be developed</w:t>
      </w:r>
      <w:r>
        <w:rPr>
          <w:spacing w:val="67"/>
          <w:w w:val="150"/>
          <w:sz w:val="26"/>
        </w:rPr>
        <w:t> </w:t>
      </w:r>
      <w:r>
        <w:rPr>
          <w:sz w:val="26"/>
        </w:rPr>
        <w:t>by</w:t>
      </w:r>
      <w:r>
        <w:rPr>
          <w:spacing w:val="63"/>
          <w:w w:val="150"/>
          <w:sz w:val="26"/>
        </w:rPr>
        <w:t> </w:t>
      </w:r>
      <w:r>
        <w:rPr>
          <w:sz w:val="26"/>
        </w:rPr>
        <w:t>the</w:t>
      </w:r>
      <w:r>
        <w:rPr>
          <w:spacing w:val="68"/>
          <w:w w:val="150"/>
          <w:sz w:val="26"/>
        </w:rPr>
        <w:t> </w:t>
      </w:r>
      <w:r>
        <w:rPr>
          <w:sz w:val="26"/>
        </w:rPr>
        <w:t>Nigerian</w:t>
      </w:r>
      <w:r>
        <w:rPr>
          <w:spacing w:val="67"/>
          <w:w w:val="150"/>
          <w:sz w:val="26"/>
        </w:rPr>
        <w:t> </w:t>
      </w:r>
      <w:r>
        <w:rPr>
          <w:sz w:val="26"/>
        </w:rPr>
        <w:t>government</w:t>
      </w:r>
      <w:r>
        <w:rPr>
          <w:spacing w:val="68"/>
          <w:w w:val="150"/>
          <w:sz w:val="26"/>
        </w:rPr>
        <w:t> </w:t>
      </w:r>
      <w:r>
        <w:rPr>
          <w:sz w:val="26"/>
        </w:rPr>
        <w:t>to</w:t>
      </w:r>
      <w:r>
        <w:rPr>
          <w:spacing w:val="69"/>
          <w:w w:val="150"/>
          <w:sz w:val="26"/>
        </w:rPr>
        <w:t> </w:t>
      </w:r>
      <w:r>
        <w:rPr>
          <w:sz w:val="26"/>
        </w:rPr>
        <w:t>ensure</w:t>
      </w:r>
      <w:r>
        <w:rPr>
          <w:spacing w:val="68"/>
          <w:w w:val="150"/>
          <w:sz w:val="26"/>
        </w:rPr>
        <w:t> </w:t>
      </w:r>
      <w:r>
        <w:rPr>
          <w:sz w:val="26"/>
        </w:rPr>
        <w:t>the</w:t>
      </w:r>
      <w:r>
        <w:rPr>
          <w:spacing w:val="68"/>
          <w:w w:val="150"/>
          <w:sz w:val="26"/>
        </w:rPr>
        <w:t> </w:t>
      </w:r>
      <w:r>
        <w:rPr>
          <w:sz w:val="26"/>
        </w:rPr>
        <w:t>protection</w:t>
      </w:r>
      <w:r>
        <w:rPr>
          <w:spacing w:val="67"/>
          <w:w w:val="150"/>
          <w:sz w:val="26"/>
        </w:rPr>
        <w:t> </w:t>
      </w:r>
      <w:r>
        <w:rPr>
          <w:sz w:val="26"/>
        </w:rPr>
        <w:t>of</w:t>
      </w:r>
      <w:r>
        <w:rPr>
          <w:spacing w:val="70"/>
          <w:w w:val="150"/>
          <w:sz w:val="26"/>
        </w:rPr>
        <w:t> </w:t>
      </w:r>
      <w:r>
        <w:rPr>
          <w:spacing w:val="-5"/>
          <w:sz w:val="26"/>
        </w:rPr>
        <w:t>its</w:t>
      </w: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624704">
                <wp:simplePos x="0" y="0"/>
                <wp:positionH relativeFrom="page">
                  <wp:posOffset>1189024</wp:posOffset>
                </wp:positionH>
                <wp:positionV relativeFrom="paragraph">
                  <wp:posOffset>203158</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99671pt;width:144.020pt;height:.71997pt;mso-position-horizontal-relative:page;mso-position-vertical-relative:paragraph;z-index:-15691776;mso-wrap-distance-left:0;mso-wrap-distance-right:0" id="docshape75" filled="true" fillcolor="#000000" stroked="false">
                <v:fill type="solid"/>
                <w10:wrap type="topAndBottom"/>
              </v:rect>
            </w:pict>
          </mc:Fallback>
        </mc:AlternateContent>
      </w:r>
    </w:p>
    <w:p>
      <w:pPr>
        <w:spacing w:before="94"/>
        <w:ind w:left="212" w:right="1078" w:firstLine="0"/>
        <w:jc w:val="left"/>
        <w:rPr>
          <w:sz w:val="20"/>
        </w:rPr>
      </w:pPr>
      <w:r>
        <w:rPr>
          <w:sz w:val="20"/>
          <w:vertAlign w:val="superscript"/>
        </w:rPr>
        <w:t>184</w:t>
      </w:r>
      <w:r>
        <w:rPr>
          <w:spacing w:val="80"/>
          <w:sz w:val="20"/>
          <w:vertAlign w:val="baseline"/>
        </w:rPr>
        <w:t> </w:t>
      </w:r>
      <w:r>
        <w:rPr>
          <w:sz w:val="20"/>
          <w:vertAlign w:val="baseline"/>
        </w:rPr>
        <w:t>Eneh,</w:t>
      </w:r>
      <w:r>
        <w:rPr>
          <w:spacing w:val="-3"/>
          <w:sz w:val="20"/>
          <w:vertAlign w:val="baseline"/>
        </w:rPr>
        <w:t> </w:t>
      </w:r>
      <w:r>
        <w:rPr>
          <w:sz w:val="20"/>
          <w:vertAlign w:val="baseline"/>
        </w:rPr>
        <w:t>O.</w:t>
      </w:r>
      <w:r>
        <w:rPr>
          <w:spacing w:val="-3"/>
          <w:sz w:val="20"/>
          <w:vertAlign w:val="baseline"/>
        </w:rPr>
        <w:t> </w:t>
      </w:r>
      <w:r>
        <w:rPr>
          <w:sz w:val="20"/>
          <w:vertAlign w:val="baseline"/>
        </w:rPr>
        <w:t>(2011)</w:t>
      </w:r>
      <w:r>
        <w:rPr>
          <w:spacing w:val="-3"/>
          <w:sz w:val="20"/>
          <w:vertAlign w:val="baseline"/>
        </w:rPr>
        <w:t> </w:t>
      </w:r>
      <w:r>
        <w:rPr>
          <w:sz w:val="20"/>
          <w:vertAlign w:val="baseline"/>
        </w:rPr>
        <w:t>Managing</w:t>
      </w:r>
      <w:r>
        <w:rPr>
          <w:spacing w:val="-2"/>
          <w:sz w:val="20"/>
          <w:vertAlign w:val="baseline"/>
        </w:rPr>
        <w:t> </w:t>
      </w:r>
      <w:r>
        <w:rPr>
          <w:sz w:val="20"/>
          <w:vertAlign w:val="baseline"/>
        </w:rPr>
        <w:t>Nigerian</w:t>
      </w:r>
      <w:r>
        <w:rPr>
          <w:spacing w:val="-4"/>
          <w:sz w:val="20"/>
          <w:vertAlign w:val="baseline"/>
        </w:rPr>
        <w:t> </w:t>
      </w:r>
      <w:r>
        <w:rPr>
          <w:sz w:val="20"/>
          <w:vertAlign w:val="baseline"/>
        </w:rPr>
        <w:t>Environment:</w:t>
      </w:r>
      <w:r>
        <w:rPr>
          <w:spacing w:val="-4"/>
          <w:sz w:val="20"/>
          <w:vertAlign w:val="baseline"/>
        </w:rPr>
        <w:t> </w:t>
      </w:r>
      <w:r>
        <w:rPr>
          <w:sz w:val="20"/>
          <w:vertAlign w:val="baseline"/>
        </w:rPr>
        <w:t>The</w:t>
      </w:r>
      <w:r>
        <w:rPr>
          <w:spacing w:val="-3"/>
          <w:sz w:val="20"/>
          <w:vertAlign w:val="baseline"/>
        </w:rPr>
        <w:t> </w:t>
      </w:r>
      <w:r>
        <w:rPr>
          <w:sz w:val="20"/>
          <w:vertAlign w:val="baseline"/>
        </w:rPr>
        <w:t>Unresolved</w:t>
      </w:r>
      <w:r>
        <w:rPr>
          <w:spacing w:val="-2"/>
          <w:sz w:val="20"/>
          <w:vertAlign w:val="baseline"/>
        </w:rPr>
        <w:t> </w:t>
      </w:r>
      <w:r>
        <w:rPr>
          <w:sz w:val="20"/>
          <w:vertAlign w:val="baseline"/>
        </w:rPr>
        <w:t>Issues.</w:t>
      </w:r>
      <w:r>
        <w:rPr>
          <w:spacing w:val="40"/>
          <w:sz w:val="20"/>
          <w:vertAlign w:val="baseline"/>
        </w:rPr>
        <w:t> </w:t>
      </w:r>
      <w:r>
        <w:rPr>
          <w:i/>
          <w:sz w:val="20"/>
          <w:vertAlign w:val="baseline"/>
        </w:rPr>
        <w:t>Journal</w:t>
      </w:r>
      <w:r>
        <w:rPr>
          <w:i/>
          <w:spacing w:val="-4"/>
          <w:sz w:val="20"/>
          <w:vertAlign w:val="baseline"/>
        </w:rPr>
        <w:t> </w:t>
      </w:r>
      <w:r>
        <w:rPr>
          <w:i/>
          <w:sz w:val="20"/>
          <w:vertAlign w:val="baseline"/>
        </w:rPr>
        <w:t>of</w:t>
      </w:r>
      <w:r>
        <w:rPr>
          <w:i/>
          <w:spacing w:val="-6"/>
          <w:sz w:val="20"/>
          <w:vertAlign w:val="baseline"/>
        </w:rPr>
        <w:t> </w:t>
      </w:r>
      <w:r>
        <w:rPr>
          <w:i/>
          <w:sz w:val="20"/>
          <w:vertAlign w:val="baseline"/>
        </w:rPr>
        <w:t>Environmental Science and Technology</w:t>
      </w:r>
      <w:r>
        <w:rPr>
          <w:sz w:val="20"/>
          <w:vertAlign w:val="baseline"/>
        </w:rPr>
        <w:t>. Vol. 4 (3) pp. 250-263.</w:t>
      </w:r>
    </w:p>
    <w:p>
      <w:pPr>
        <w:spacing w:before="6"/>
        <w:ind w:left="212" w:right="0" w:firstLine="0"/>
        <w:jc w:val="left"/>
        <w:rPr>
          <w:rFonts w:ascii="Calibri"/>
          <w:sz w:val="20"/>
        </w:rPr>
      </w:pPr>
      <w:r>
        <w:rPr>
          <w:rFonts w:ascii="Calibri"/>
          <w:sz w:val="20"/>
          <w:vertAlign w:val="superscript"/>
        </w:rPr>
        <w:t>185</w:t>
      </w:r>
      <w:r>
        <w:rPr>
          <w:rFonts w:ascii="Calibri"/>
          <w:spacing w:val="-8"/>
          <w:sz w:val="20"/>
          <w:vertAlign w:val="baseline"/>
        </w:rPr>
        <w:t> </w:t>
      </w:r>
      <w:r>
        <w:rPr>
          <w:rFonts w:ascii="Calibri"/>
          <w:sz w:val="20"/>
          <w:vertAlign w:val="baseline"/>
        </w:rPr>
        <w:t>Harmful</w:t>
      </w:r>
      <w:r>
        <w:rPr>
          <w:rFonts w:ascii="Calibri"/>
          <w:spacing w:val="-7"/>
          <w:sz w:val="20"/>
          <w:vertAlign w:val="baseline"/>
        </w:rPr>
        <w:t> </w:t>
      </w:r>
      <w:r>
        <w:rPr>
          <w:rFonts w:ascii="Calibri"/>
          <w:sz w:val="20"/>
          <w:vertAlign w:val="baseline"/>
        </w:rPr>
        <w:t>Waste</w:t>
      </w:r>
      <w:r>
        <w:rPr>
          <w:rFonts w:ascii="Calibri"/>
          <w:spacing w:val="-8"/>
          <w:sz w:val="20"/>
          <w:vertAlign w:val="baseline"/>
        </w:rPr>
        <w:t> </w:t>
      </w:r>
      <w:r>
        <w:rPr>
          <w:rFonts w:ascii="Calibri"/>
          <w:sz w:val="20"/>
          <w:vertAlign w:val="baseline"/>
        </w:rPr>
        <w:t>(Special</w:t>
      </w:r>
      <w:r>
        <w:rPr>
          <w:rFonts w:ascii="Calibri"/>
          <w:spacing w:val="-6"/>
          <w:sz w:val="20"/>
          <w:vertAlign w:val="baseline"/>
        </w:rPr>
        <w:t> </w:t>
      </w:r>
      <w:r>
        <w:rPr>
          <w:rFonts w:ascii="Calibri"/>
          <w:sz w:val="20"/>
          <w:vertAlign w:val="baseline"/>
        </w:rPr>
        <w:t>Criminal</w:t>
      </w:r>
      <w:r>
        <w:rPr>
          <w:rFonts w:ascii="Calibri"/>
          <w:spacing w:val="-7"/>
          <w:sz w:val="20"/>
          <w:vertAlign w:val="baseline"/>
        </w:rPr>
        <w:t> </w:t>
      </w:r>
      <w:r>
        <w:rPr>
          <w:rFonts w:ascii="Calibri"/>
          <w:sz w:val="20"/>
          <w:vertAlign w:val="baseline"/>
        </w:rPr>
        <w:t>Provision</w:t>
      </w:r>
      <w:r>
        <w:rPr>
          <w:rFonts w:ascii="Calibri"/>
          <w:spacing w:val="-6"/>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Cap.H1</w:t>
      </w:r>
      <w:r>
        <w:rPr>
          <w:rFonts w:ascii="Calibri"/>
          <w:spacing w:val="-7"/>
          <w:sz w:val="20"/>
          <w:vertAlign w:val="baseline"/>
        </w:rPr>
        <w:t> </w:t>
      </w:r>
      <w:r>
        <w:rPr>
          <w:rFonts w:ascii="Calibri"/>
          <w:sz w:val="20"/>
          <w:vertAlign w:val="baseline"/>
        </w:rPr>
        <w:t>LFN</w:t>
      </w:r>
      <w:r>
        <w:rPr>
          <w:rFonts w:ascii="Calibri"/>
          <w:spacing w:val="-7"/>
          <w:sz w:val="20"/>
          <w:vertAlign w:val="baseline"/>
        </w:rPr>
        <w:t> </w:t>
      </w:r>
      <w:r>
        <w:rPr>
          <w:rFonts w:ascii="Calibri"/>
          <w:spacing w:val="-2"/>
          <w:sz w:val="20"/>
          <w:vertAlign w:val="baseline"/>
        </w:rPr>
        <w:t>2004.</w:t>
      </w:r>
    </w:p>
    <w:p>
      <w:pPr>
        <w:spacing w:after="0"/>
        <w:jc w:val="left"/>
        <w:rPr>
          <w:rFonts w:ascii="Calibri"/>
          <w:sz w:val="20"/>
        </w:rPr>
        <w:sectPr>
          <w:pgSz w:w="12240" w:h="15840"/>
          <w:pgMar w:header="0" w:footer="1519" w:top="1360" w:bottom="1700" w:left="1660" w:right="360"/>
        </w:sectPr>
      </w:pPr>
    </w:p>
    <w:p>
      <w:pPr>
        <w:spacing w:line="480" w:lineRule="auto" w:before="113"/>
        <w:ind w:left="932" w:right="1073" w:firstLine="0"/>
        <w:jc w:val="both"/>
        <w:rPr>
          <w:sz w:val="26"/>
        </w:rPr>
      </w:pPr>
      <w:r>
        <w:rPr>
          <w:sz w:val="26"/>
        </w:rPr>
        <w:t>environment.</w:t>
      </w:r>
      <w:r>
        <w:rPr>
          <w:spacing w:val="40"/>
          <w:sz w:val="26"/>
        </w:rPr>
        <w:t> </w:t>
      </w:r>
      <w:r>
        <w:rPr>
          <w:sz w:val="26"/>
        </w:rPr>
        <w:t>It was launched in 1989</w:t>
      </w:r>
      <w:r>
        <w:rPr>
          <w:sz w:val="26"/>
          <w:vertAlign w:val="superscript"/>
        </w:rPr>
        <w:t>186</w:t>
      </w:r>
      <w:r>
        <w:rPr>
          <w:sz w:val="26"/>
          <w:vertAlign w:val="baseline"/>
        </w:rPr>
        <w:t> and has subsequently</w:t>
      </w:r>
      <w:r>
        <w:rPr>
          <w:spacing w:val="-4"/>
          <w:sz w:val="26"/>
          <w:vertAlign w:val="baseline"/>
        </w:rPr>
        <w:t> </w:t>
      </w:r>
      <w:r>
        <w:rPr>
          <w:sz w:val="26"/>
          <w:vertAlign w:val="baseline"/>
        </w:rPr>
        <w:t>been revised in 1999 to incorporate and to reflect newly emerging global and national environmental concerns and challenges.</w:t>
      </w:r>
      <w:r>
        <w:rPr>
          <w:spacing w:val="40"/>
          <w:sz w:val="26"/>
          <w:vertAlign w:val="baseline"/>
        </w:rPr>
        <w:t> </w:t>
      </w:r>
      <w:r>
        <w:rPr>
          <w:sz w:val="26"/>
          <w:vertAlign w:val="baseline"/>
        </w:rPr>
        <w:t>The policy which underwent another review in 2004, places the mandate to coordinate environmental protection</w:t>
      </w:r>
      <w:r>
        <w:rPr>
          <w:spacing w:val="40"/>
          <w:sz w:val="26"/>
          <w:vertAlign w:val="baseline"/>
        </w:rPr>
        <w:t> </w:t>
      </w:r>
      <w:r>
        <w:rPr>
          <w:sz w:val="26"/>
          <w:vertAlign w:val="baseline"/>
        </w:rPr>
        <w:t>and natural resources conservation in the Federal Ministry of Environment (FMENV).</w:t>
      </w:r>
      <w:r>
        <w:rPr>
          <w:spacing w:val="80"/>
          <w:sz w:val="26"/>
          <w:vertAlign w:val="baseline"/>
        </w:rPr>
        <w:t> </w:t>
      </w:r>
      <w:r>
        <w:rPr>
          <w:sz w:val="26"/>
          <w:vertAlign w:val="baseline"/>
        </w:rPr>
        <w:t>This measure is not a law but is a policy framework, and such does not carry the force of law.</w:t>
      </w:r>
      <w:r>
        <w:rPr>
          <w:spacing w:val="40"/>
          <w:sz w:val="26"/>
          <w:vertAlign w:val="baseline"/>
        </w:rPr>
        <w:t> </w:t>
      </w:r>
      <w:r>
        <w:rPr>
          <w:sz w:val="26"/>
          <w:vertAlign w:val="baseline"/>
        </w:rPr>
        <w:t>The policy contains a comprehensive action plan, aimed at creating a synergy between encountered concordance and national development, by emphasizing the need to incorporate environmental consideration and the principle of sustainability in certain key sectors of the country‘s national life</w:t>
      </w:r>
      <w:r>
        <w:rPr>
          <w:sz w:val="26"/>
          <w:vertAlign w:val="superscript"/>
        </w:rPr>
        <w:t>187</w:t>
      </w:r>
      <w:r>
        <w:rPr>
          <w:sz w:val="26"/>
          <w:vertAlign w:val="baseline"/>
        </w:rPr>
        <w:t>.</w:t>
      </w:r>
      <w:r>
        <w:rPr>
          <w:spacing w:val="40"/>
          <w:sz w:val="26"/>
          <w:vertAlign w:val="baseline"/>
        </w:rPr>
        <w:t> </w:t>
      </w:r>
      <w:r>
        <w:rPr>
          <w:sz w:val="26"/>
          <w:vertAlign w:val="baseline"/>
        </w:rPr>
        <w:t>These include: Human Population, Wildlife and Protected Natural Areas, Forestry, Marine and Coastal Area </w:t>
      </w:r>
      <w:r>
        <w:rPr>
          <w:sz w:val="26"/>
          <w:vertAlign w:val="baseline"/>
        </w:rPr>
        <w:t>Resources</w:t>
      </w:r>
      <w:r>
        <w:rPr>
          <w:sz w:val="26"/>
          <w:vertAlign w:val="superscript"/>
        </w:rPr>
        <w:t>188</w:t>
      </w:r>
      <w:r>
        <w:rPr>
          <w:sz w:val="26"/>
          <w:vertAlign w:val="baseline"/>
        </w:rPr>
        <w:t>, Land Use and Soil Conservation Water Resources Management</w:t>
      </w:r>
      <w:r>
        <w:rPr>
          <w:sz w:val="26"/>
          <w:vertAlign w:val="superscript"/>
        </w:rPr>
        <w:t>189</w:t>
      </w:r>
      <w:r>
        <w:rPr>
          <w:sz w:val="26"/>
          <w:vertAlign w:val="baseline"/>
        </w:rPr>
        <w:t>.</w:t>
      </w:r>
    </w:p>
    <w:p>
      <w:pPr>
        <w:spacing w:line="480" w:lineRule="auto" w:before="241"/>
        <w:ind w:left="932" w:right="1077" w:firstLine="720"/>
        <w:jc w:val="both"/>
        <w:rPr>
          <w:sz w:val="26"/>
        </w:rPr>
      </w:pPr>
      <w:r>
        <w:rPr>
          <w:sz w:val="26"/>
        </w:rPr>
        <w:t>The policy identifies the various environmental challenges facing </w:t>
      </w:r>
      <w:r>
        <w:rPr>
          <w:sz w:val="26"/>
        </w:rPr>
        <w:t>the country and which require immediate attention and provides a detailed approach towards addressing them. The biodiversity goal of the policy is to:</w:t>
      </w:r>
    </w:p>
    <w:p>
      <w:pPr>
        <w:spacing w:before="0"/>
        <w:ind w:left="2373" w:right="3059" w:firstLine="0"/>
        <w:jc w:val="both"/>
        <w:rPr>
          <w:sz w:val="26"/>
        </w:rPr>
      </w:pPr>
      <w:r>
        <w:rPr>
          <w:sz w:val="26"/>
        </w:rPr>
        <w:t>‗restore,</w:t>
      </w:r>
      <w:r>
        <w:rPr>
          <w:spacing w:val="-2"/>
          <w:sz w:val="26"/>
        </w:rPr>
        <w:t> </w:t>
      </w:r>
      <w:r>
        <w:rPr>
          <w:sz w:val="26"/>
        </w:rPr>
        <w:t>maintain</w:t>
      </w:r>
      <w:r>
        <w:rPr>
          <w:spacing w:val="-5"/>
          <w:sz w:val="26"/>
        </w:rPr>
        <w:t> </w:t>
      </w:r>
      <w:r>
        <w:rPr>
          <w:sz w:val="26"/>
        </w:rPr>
        <w:t>and</w:t>
      </w:r>
      <w:r>
        <w:rPr>
          <w:spacing w:val="-5"/>
          <w:sz w:val="26"/>
        </w:rPr>
        <w:t> </w:t>
      </w:r>
      <w:r>
        <w:rPr>
          <w:sz w:val="26"/>
        </w:rPr>
        <w:t>enhance</w:t>
      </w:r>
      <w:r>
        <w:rPr>
          <w:spacing w:val="-4"/>
          <w:sz w:val="26"/>
        </w:rPr>
        <w:t> </w:t>
      </w:r>
      <w:r>
        <w:rPr>
          <w:sz w:val="26"/>
        </w:rPr>
        <w:t>the</w:t>
      </w:r>
      <w:r>
        <w:rPr>
          <w:spacing w:val="-5"/>
          <w:sz w:val="26"/>
        </w:rPr>
        <w:t> </w:t>
      </w:r>
      <w:r>
        <w:rPr>
          <w:sz w:val="26"/>
        </w:rPr>
        <w:t>ecosystem and</w:t>
      </w:r>
      <w:r>
        <w:rPr>
          <w:spacing w:val="62"/>
          <w:w w:val="150"/>
          <w:sz w:val="26"/>
        </w:rPr>
        <w:t> </w:t>
      </w:r>
      <w:r>
        <w:rPr>
          <w:sz w:val="26"/>
        </w:rPr>
        <w:t>ecological</w:t>
      </w:r>
      <w:r>
        <w:rPr>
          <w:spacing w:val="62"/>
          <w:w w:val="150"/>
          <w:sz w:val="26"/>
        </w:rPr>
        <w:t> </w:t>
      </w:r>
      <w:r>
        <w:rPr>
          <w:sz w:val="26"/>
        </w:rPr>
        <w:t>processes</w:t>
      </w:r>
      <w:r>
        <w:rPr>
          <w:spacing w:val="62"/>
          <w:w w:val="150"/>
          <w:sz w:val="26"/>
        </w:rPr>
        <w:t> </w:t>
      </w:r>
      <w:r>
        <w:rPr>
          <w:sz w:val="26"/>
        </w:rPr>
        <w:t>essential</w:t>
      </w:r>
      <w:r>
        <w:rPr>
          <w:spacing w:val="62"/>
          <w:w w:val="150"/>
          <w:sz w:val="26"/>
        </w:rPr>
        <w:t> </w:t>
      </w:r>
      <w:r>
        <w:rPr>
          <w:sz w:val="26"/>
        </w:rPr>
        <w:t>for</w:t>
      </w:r>
      <w:r>
        <w:rPr>
          <w:spacing w:val="63"/>
          <w:w w:val="150"/>
          <w:sz w:val="26"/>
        </w:rPr>
        <w:t> </w:t>
      </w:r>
      <w:r>
        <w:rPr>
          <w:spacing w:val="-5"/>
          <w:sz w:val="26"/>
        </w:rPr>
        <w:t>the</w:t>
      </w:r>
    </w:p>
    <w:p>
      <w:pPr>
        <w:pStyle w:val="BodyText"/>
        <w:spacing w:before="6"/>
        <w:rPr>
          <w:sz w:val="19"/>
        </w:rPr>
      </w:pPr>
      <w:r>
        <w:rPr/>
        <mc:AlternateContent>
          <mc:Choice Requires="wps">
            <w:drawing>
              <wp:anchor distT="0" distB="0" distL="0" distR="0" allowOverlap="1" layoutInCell="1" locked="0" behindDoc="1" simplePos="0" relativeHeight="487625216">
                <wp:simplePos x="0" y="0"/>
                <wp:positionH relativeFrom="page">
                  <wp:posOffset>1189024</wp:posOffset>
                </wp:positionH>
                <wp:positionV relativeFrom="paragraph">
                  <wp:posOffset>158282</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463194pt;width:144.020pt;height:.71997pt;mso-position-horizontal-relative:page;mso-position-vertical-relative:paragraph;z-index:-15691264;mso-wrap-distance-left:0;mso-wrap-distance-right:0" id="docshape76" filled="true" fillcolor="#000000" stroked="false">
                <v:fill type="solid"/>
                <w10:wrap type="topAndBottom"/>
              </v:rect>
            </w:pict>
          </mc:Fallback>
        </mc:AlternateContent>
      </w:r>
    </w:p>
    <w:p>
      <w:pPr>
        <w:spacing w:before="96"/>
        <w:ind w:left="212" w:right="0" w:firstLine="0"/>
        <w:jc w:val="left"/>
        <w:rPr>
          <w:i/>
          <w:sz w:val="20"/>
        </w:rPr>
      </w:pPr>
      <w:r>
        <w:rPr>
          <w:sz w:val="20"/>
          <w:vertAlign w:val="superscript"/>
        </w:rPr>
        <w:t>186</w:t>
      </w:r>
      <w:r>
        <w:rPr>
          <w:spacing w:val="60"/>
          <w:w w:val="150"/>
          <w:sz w:val="20"/>
          <w:vertAlign w:val="baseline"/>
        </w:rPr>
        <w:t> </w:t>
      </w:r>
      <w:r>
        <w:rPr>
          <w:sz w:val="20"/>
          <w:vertAlign w:val="baseline"/>
        </w:rPr>
        <w:t>Federal</w:t>
      </w:r>
      <w:r>
        <w:rPr>
          <w:spacing w:val="-5"/>
          <w:sz w:val="20"/>
          <w:vertAlign w:val="baseline"/>
        </w:rPr>
        <w:t> </w:t>
      </w:r>
      <w:r>
        <w:rPr>
          <w:sz w:val="20"/>
          <w:vertAlign w:val="baseline"/>
        </w:rPr>
        <w:t>Environmental</w:t>
      </w:r>
      <w:r>
        <w:rPr>
          <w:spacing w:val="-6"/>
          <w:sz w:val="20"/>
          <w:vertAlign w:val="baseline"/>
        </w:rPr>
        <w:t> </w:t>
      </w:r>
      <w:r>
        <w:rPr>
          <w:sz w:val="20"/>
          <w:vertAlign w:val="baseline"/>
        </w:rPr>
        <w:t>Protection</w:t>
      </w:r>
      <w:r>
        <w:rPr>
          <w:spacing w:val="-5"/>
          <w:sz w:val="20"/>
          <w:vertAlign w:val="baseline"/>
        </w:rPr>
        <w:t> </w:t>
      </w:r>
      <w:r>
        <w:rPr>
          <w:sz w:val="20"/>
          <w:vertAlign w:val="baseline"/>
        </w:rPr>
        <w:t>Agency</w:t>
      </w:r>
      <w:r>
        <w:rPr>
          <w:spacing w:val="-8"/>
          <w:sz w:val="20"/>
          <w:vertAlign w:val="baseline"/>
        </w:rPr>
        <w:t> </w:t>
      </w:r>
      <w:r>
        <w:rPr>
          <w:sz w:val="20"/>
          <w:vertAlign w:val="baseline"/>
        </w:rPr>
        <w:t>(1989), </w:t>
      </w:r>
      <w:r>
        <w:rPr>
          <w:i/>
          <w:sz w:val="20"/>
          <w:vertAlign w:val="baseline"/>
        </w:rPr>
        <w:t>Our</w:t>
      </w:r>
      <w:r>
        <w:rPr>
          <w:i/>
          <w:spacing w:val="-6"/>
          <w:sz w:val="20"/>
          <w:vertAlign w:val="baseline"/>
        </w:rPr>
        <w:t> </w:t>
      </w:r>
      <w:r>
        <w:rPr>
          <w:i/>
          <w:sz w:val="20"/>
          <w:vertAlign w:val="baseline"/>
        </w:rPr>
        <w:t>National</w:t>
      </w:r>
      <w:r>
        <w:rPr>
          <w:i/>
          <w:spacing w:val="-6"/>
          <w:sz w:val="20"/>
          <w:vertAlign w:val="baseline"/>
        </w:rPr>
        <w:t> </w:t>
      </w:r>
      <w:r>
        <w:rPr>
          <w:i/>
          <w:sz w:val="20"/>
          <w:vertAlign w:val="baseline"/>
        </w:rPr>
        <w:t>Environmental</w:t>
      </w:r>
      <w:r>
        <w:rPr>
          <w:i/>
          <w:spacing w:val="-6"/>
          <w:sz w:val="20"/>
          <w:vertAlign w:val="baseline"/>
        </w:rPr>
        <w:t> </w:t>
      </w:r>
      <w:r>
        <w:rPr>
          <w:i/>
          <w:sz w:val="20"/>
          <w:vertAlign w:val="baseline"/>
        </w:rPr>
        <w:t>Goals</w:t>
      </w:r>
      <w:r>
        <w:rPr>
          <w:i/>
          <w:spacing w:val="-6"/>
          <w:sz w:val="20"/>
          <w:vertAlign w:val="baseline"/>
        </w:rPr>
        <w:t> </w:t>
      </w:r>
      <w:r>
        <w:rPr>
          <w:i/>
          <w:sz w:val="20"/>
          <w:vertAlign w:val="baseline"/>
        </w:rPr>
        <w:t>Special</w:t>
      </w:r>
      <w:r>
        <w:rPr>
          <w:i/>
          <w:spacing w:val="-6"/>
          <w:sz w:val="20"/>
          <w:vertAlign w:val="baseline"/>
        </w:rPr>
        <w:t> </w:t>
      </w:r>
      <w:r>
        <w:rPr>
          <w:i/>
          <w:spacing w:val="-2"/>
          <w:sz w:val="20"/>
          <w:vertAlign w:val="baseline"/>
        </w:rPr>
        <w:t>Publication.</w:t>
      </w:r>
    </w:p>
    <w:p>
      <w:pPr>
        <w:spacing w:before="1"/>
        <w:ind w:left="212" w:right="0" w:firstLine="0"/>
        <w:jc w:val="left"/>
        <w:rPr>
          <w:sz w:val="20"/>
        </w:rPr>
      </w:pPr>
      <w:r>
        <w:rPr>
          <w:sz w:val="20"/>
        </w:rPr>
        <w:t>No.</w:t>
      </w:r>
      <w:r>
        <w:rPr>
          <w:spacing w:val="-8"/>
          <w:sz w:val="20"/>
        </w:rPr>
        <w:t> </w:t>
      </w:r>
      <w:r>
        <w:rPr>
          <w:sz w:val="20"/>
        </w:rPr>
        <w:t>3</w:t>
      </w:r>
      <w:r>
        <w:rPr>
          <w:spacing w:val="-6"/>
          <w:sz w:val="20"/>
        </w:rPr>
        <w:t> </w:t>
      </w:r>
      <w:r>
        <w:rPr>
          <w:sz w:val="20"/>
        </w:rPr>
        <w:t>Federal</w:t>
      </w:r>
      <w:r>
        <w:rPr>
          <w:spacing w:val="-7"/>
          <w:sz w:val="20"/>
        </w:rPr>
        <w:t> </w:t>
      </w:r>
      <w:r>
        <w:rPr>
          <w:sz w:val="20"/>
        </w:rPr>
        <w:t>Environmental</w:t>
      </w:r>
      <w:r>
        <w:rPr>
          <w:spacing w:val="-6"/>
          <w:sz w:val="20"/>
        </w:rPr>
        <w:t> </w:t>
      </w:r>
      <w:r>
        <w:rPr>
          <w:sz w:val="20"/>
        </w:rPr>
        <w:t>Protection</w:t>
      </w:r>
      <w:r>
        <w:rPr>
          <w:spacing w:val="-8"/>
          <w:sz w:val="20"/>
        </w:rPr>
        <w:t> </w:t>
      </w:r>
      <w:r>
        <w:rPr>
          <w:sz w:val="20"/>
        </w:rPr>
        <w:t>Agency,</w:t>
      </w:r>
      <w:r>
        <w:rPr>
          <w:spacing w:val="-5"/>
          <w:sz w:val="20"/>
        </w:rPr>
        <w:t> </w:t>
      </w:r>
      <w:r>
        <w:rPr>
          <w:spacing w:val="-2"/>
          <w:sz w:val="20"/>
        </w:rPr>
        <w:t>Lagos.</w:t>
      </w:r>
    </w:p>
    <w:p>
      <w:pPr>
        <w:spacing w:before="0"/>
        <w:ind w:left="212" w:right="1078" w:firstLine="0"/>
        <w:jc w:val="left"/>
        <w:rPr>
          <w:sz w:val="20"/>
        </w:rPr>
      </w:pPr>
      <w:r>
        <w:rPr>
          <w:sz w:val="20"/>
          <w:vertAlign w:val="superscript"/>
        </w:rPr>
        <w:t>187</w:t>
      </w:r>
      <w:r>
        <w:rPr>
          <w:spacing w:val="75"/>
          <w:sz w:val="20"/>
          <w:vertAlign w:val="baseline"/>
        </w:rPr>
        <w:t> </w:t>
      </w:r>
      <w:r>
        <w:rPr>
          <w:sz w:val="20"/>
          <w:vertAlign w:val="baseline"/>
        </w:rPr>
        <w:t>Chokor,</w:t>
      </w:r>
      <w:r>
        <w:rPr>
          <w:spacing w:val="-9"/>
          <w:sz w:val="20"/>
          <w:vertAlign w:val="baseline"/>
        </w:rPr>
        <w:t> </w:t>
      </w:r>
      <w:r>
        <w:rPr>
          <w:sz w:val="20"/>
          <w:vertAlign w:val="baseline"/>
        </w:rPr>
        <w:t>B.</w:t>
      </w:r>
      <w:r>
        <w:rPr>
          <w:spacing w:val="-9"/>
          <w:sz w:val="20"/>
          <w:vertAlign w:val="baseline"/>
        </w:rPr>
        <w:t> </w:t>
      </w:r>
      <w:r>
        <w:rPr>
          <w:sz w:val="20"/>
          <w:vertAlign w:val="baseline"/>
        </w:rPr>
        <w:t>A.</w:t>
      </w:r>
      <w:r>
        <w:rPr>
          <w:spacing w:val="-7"/>
          <w:sz w:val="20"/>
          <w:vertAlign w:val="baseline"/>
        </w:rPr>
        <w:t> </w:t>
      </w:r>
      <w:r>
        <w:rPr>
          <w:i/>
          <w:sz w:val="20"/>
          <w:vertAlign w:val="baseline"/>
        </w:rPr>
        <w:t>„Government</w:t>
      </w:r>
      <w:r>
        <w:rPr>
          <w:i/>
          <w:spacing w:val="-10"/>
          <w:sz w:val="20"/>
          <w:vertAlign w:val="baseline"/>
        </w:rPr>
        <w:t> </w:t>
      </w:r>
      <w:r>
        <w:rPr>
          <w:i/>
          <w:sz w:val="20"/>
          <w:vertAlign w:val="baseline"/>
        </w:rPr>
        <w:t>Policy</w:t>
      </w:r>
      <w:r>
        <w:rPr>
          <w:i/>
          <w:spacing w:val="-9"/>
          <w:sz w:val="20"/>
          <w:vertAlign w:val="baseline"/>
        </w:rPr>
        <w:t> </w:t>
      </w:r>
      <w:r>
        <w:rPr>
          <w:i/>
          <w:sz w:val="20"/>
          <w:vertAlign w:val="baseline"/>
        </w:rPr>
        <w:t>and</w:t>
      </w:r>
      <w:r>
        <w:rPr>
          <w:i/>
          <w:spacing w:val="-10"/>
          <w:sz w:val="20"/>
          <w:vertAlign w:val="baseline"/>
        </w:rPr>
        <w:t> </w:t>
      </w:r>
      <w:r>
        <w:rPr>
          <w:i/>
          <w:sz w:val="20"/>
          <w:vertAlign w:val="baseline"/>
        </w:rPr>
        <w:t>Environmental</w:t>
      </w:r>
      <w:r>
        <w:rPr>
          <w:i/>
          <w:spacing w:val="-10"/>
          <w:sz w:val="20"/>
          <w:vertAlign w:val="baseline"/>
        </w:rPr>
        <w:t> </w:t>
      </w:r>
      <w:r>
        <w:rPr>
          <w:i/>
          <w:sz w:val="20"/>
          <w:vertAlign w:val="baseline"/>
        </w:rPr>
        <w:t>Protection</w:t>
      </w:r>
      <w:r>
        <w:rPr>
          <w:i/>
          <w:spacing w:val="-8"/>
          <w:sz w:val="20"/>
          <w:vertAlign w:val="baseline"/>
        </w:rPr>
        <w:t> </w:t>
      </w:r>
      <w:r>
        <w:rPr>
          <w:i/>
          <w:sz w:val="20"/>
          <w:vertAlign w:val="baseline"/>
        </w:rPr>
        <w:t>in</w:t>
      </w:r>
      <w:r>
        <w:rPr>
          <w:i/>
          <w:spacing w:val="-8"/>
          <w:sz w:val="20"/>
          <w:vertAlign w:val="baseline"/>
        </w:rPr>
        <w:t> </w:t>
      </w:r>
      <w:r>
        <w:rPr>
          <w:i/>
          <w:sz w:val="20"/>
          <w:vertAlign w:val="baseline"/>
        </w:rPr>
        <w:t>Developing</w:t>
      </w:r>
      <w:r>
        <w:rPr>
          <w:i/>
          <w:spacing w:val="-8"/>
          <w:sz w:val="20"/>
          <w:vertAlign w:val="baseline"/>
        </w:rPr>
        <w:t> </w:t>
      </w:r>
      <w:r>
        <w:rPr>
          <w:i/>
          <w:sz w:val="20"/>
          <w:vertAlign w:val="baseline"/>
        </w:rPr>
        <w:t>World‟,</w:t>
      </w:r>
      <w:r>
        <w:rPr>
          <w:i/>
          <w:spacing w:val="-9"/>
          <w:sz w:val="20"/>
          <w:vertAlign w:val="baseline"/>
        </w:rPr>
        <w:t> </w:t>
      </w:r>
      <w:r>
        <w:rPr>
          <w:i/>
          <w:sz w:val="20"/>
          <w:vertAlign w:val="baseline"/>
        </w:rPr>
        <w:t>the</w:t>
      </w:r>
      <w:r>
        <w:rPr>
          <w:i/>
          <w:spacing w:val="-9"/>
          <w:sz w:val="20"/>
          <w:vertAlign w:val="baseline"/>
        </w:rPr>
        <w:t> </w:t>
      </w:r>
      <w:r>
        <w:rPr>
          <w:i/>
          <w:sz w:val="20"/>
          <w:vertAlign w:val="baseline"/>
        </w:rPr>
        <w:t>example</w:t>
      </w:r>
      <w:r>
        <w:rPr>
          <w:i/>
          <w:spacing w:val="-9"/>
          <w:sz w:val="20"/>
          <w:vertAlign w:val="baseline"/>
        </w:rPr>
        <w:t> </w:t>
      </w:r>
      <w:r>
        <w:rPr>
          <w:i/>
          <w:sz w:val="20"/>
          <w:vertAlign w:val="baseline"/>
        </w:rPr>
        <w:t>of protection in Nigeria‟ </w:t>
      </w:r>
      <w:r>
        <w:rPr>
          <w:sz w:val="20"/>
          <w:vertAlign w:val="baseline"/>
        </w:rPr>
        <w:t>Environmental Management Vol. 17, No. 1, p. 25.</w:t>
      </w:r>
    </w:p>
    <w:p>
      <w:pPr>
        <w:spacing w:before="1"/>
        <w:ind w:left="212" w:right="1737" w:firstLine="0"/>
        <w:jc w:val="left"/>
        <w:rPr>
          <w:sz w:val="20"/>
        </w:rPr>
      </w:pPr>
      <w:r>
        <w:rPr>
          <w:sz w:val="20"/>
          <w:vertAlign w:val="superscript"/>
        </w:rPr>
        <w:t>188</w:t>
      </w:r>
      <w:r>
        <w:rPr>
          <w:spacing w:val="40"/>
          <w:sz w:val="20"/>
          <w:vertAlign w:val="baseline"/>
        </w:rPr>
        <w:t> </w:t>
      </w:r>
      <w:r>
        <w:rPr>
          <w:sz w:val="20"/>
          <w:vertAlign w:val="baseline"/>
        </w:rPr>
        <w:t>World Resources Institute – Nigeria:</w:t>
      </w:r>
      <w:r>
        <w:rPr>
          <w:spacing w:val="40"/>
          <w:sz w:val="20"/>
          <w:vertAlign w:val="baseline"/>
        </w:rPr>
        <w:t> </w:t>
      </w:r>
      <w:r>
        <w:rPr>
          <w:sz w:val="20"/>
          <w:vertAlign w:val="baseline"/>
        </w:rPr>
        <w:t>National Policy on Environment.</w:t>
      </w:r>
      <w:r>
        <w:rPr>
          <w:spacing w:val="40"/>
          <w:sz w:val="20"/>
          <w:vertAlign w:val="baseline"/>
        </w:rPr>
        <w:t> </w:t>
      </w:r>
      <w:r>
        <w:rPr>
          <w:sz w:val="20"/>
          <w:vertAlign w:val="baseline"/>
        </w:rPr>
        <w:t>Available at </w:t>
      </w:r>
      <w:hyperlink r:id="rId40">
        <w:r>
          <w:rPr>
            <w:color w:val="0000FF"/>
            <w:sz w:val="20"/>
            <w:u w:val="single" w:color="0000FF"/>
            <w:vertAlign w:val="baseline"/>
          </w:rPr>
          <w:t>http://proejcts.wri.orglsd-pains-database/nigeria/institute-policy-environment</w:t>
        </w:r>
      </w:hyperlink>
      <w:r>
        <w:rPr>
          <w:color w:val="0000FF"/>
          <w:spacing w:val="77"/>
          <w:sz w:val="20"/>
          <w:vertAlign w:val="baseline"/>
        </w:rPr>
        <w:t> </w:t>
      </w:r>
      <w:r>
        <w:rPr>
          <w:sz w:val="20"/>
          <w:vertAlign w:val="baseline"/>
        </w:rPr>
        <w:t>(accessed</w:t>
      </w:r>
      <w:r>
        <w:rPr>
          <w:spacing w:val="-8"/>
          <w:sz w:val="20"/>
          <w:vertAlign w:val="baseline"/>
        </w:rPr>
        <w:t> </w:t>
      </w:r>
      <w:r>
        <w:rPr>
          <w:sz w:val="20"/>
          <w:vertAlign w:val="baseline"/>
        </w:rPr>
        <w:t>on</w:t>
      </w:r>
      <w:r>
        <w:rPr>
          <w:spacing w:val="-10"/>
          <w:sz w:val="20"/>
          <w:vertAlign w:val="baseline"/>
        </w:rPr>
        <w:t> </w:t>
      </w:r>
      <w:r>
        <w:rPr>
          <w:sz w:val="20"/>
          <w:vertAlign w:val="baseline"/>
        </w:rPr>
        <w:t>14/1/2013)</w:t>
      </w:r>
    </w:p>
    <w:p>
      <w:pPr>
        <w:spacing w:before="0"/>
        <w:ind w:left="212" w:right="1078" w:firstLine="0"/>
        <w:jc w:val="left"/>
        <w:rPr>
          <w:sz w:val="20"/>
        </w:rPr>
      </w:pPr>
      <w:r>
        <w:rPr>
          <w:sz w:val="20"/>
          <w:vertAlign w:val="superscript"/>
        </w:rPr>
        <w:t>189</w:t>
      </w:r>
      <w:r>
        <w:rPr>
          <w:spacing w:val="40"/>
          <w:sz w:val="20"/>
          <w:vertAlign w:val="baseline"/>
        </w:rPr>
        <w:t> </w:t>
      </w:r>
      <w:r>
        <w:rPr>
          <w:sz w:val="20"/>
          <w:vertAlign w:val="baseline"/>
        </w:rPr>
        <w:t>Goldface</w:t>
      </w:r>
      <w:r>
        <w:rPr>
          <w:spacing w:val="-3"/>
          <w:sz w:val="20"/>
          <w:vertAlign w:val="baseline"/>
        </w:rPr>
        <w:t> </w:t>
      </w:r>
      <w:r>
        <w:rPr>
          <w:sz w:val="20"/>
          <w:vertAlign w:val="baseline"/>
        </w:rPr>
        <w:t>I.</w:t>
      </w:r>
      <w:r>
        <w:rPr>
          <w:spacing w:val="-1"/>
          <w:sz w:val="20"/>
          <w:vertAlign w:val="baseline"/>
        </w:rPr>
        <w:t> </w:t>
      </w:r>
      <w:r>
        <w:rPr>
          <w:sz w:val="20"/>
          <w:vertAlign w:val="baseline"/>
        </w:rPr>
        <w:t>(2002)</w:t>
      </w:r>
      <w:r>
        <w:rPr>
          <w:i/>
          <w:sz w:val="20"/>
          <w:vertAlign w:val="baseline"/>
        </w:rPr>
        <w:t>Towards</w:t>
      </w:r>
      <w:r>
        <w:rPr>
          <w:i/>
          <w:spacing w:val="-4"/>
          <w:sz w:val="20"/>
          <w:vertAlign w:val="baseline"/>
        </w:rPr>
        <w:t> </w:t>
      </w:r>
      <w:r>
        <w:rPr>
          <w:i/>
          <w:sz w:val="20"/>
          <w:vertAlign w:val="baseline"/>
        </w:rPr>
        <w:t>an</w:t>
      </w:r>
      <w:r>
        <w:rPr>
          <w:i/>
          <w:spacing w:val="-2"/>
          <w:sz w:val="20"/>
          <w:vertAlign w:val="baseline"/>
        </w:rPr>
        <w:t> </w:t>
      </w:r>
      <w:r>
        <w:rPr>
          <w:i/>
          <w:sz w:val="20"/>
          <w:vertAlign w:val="baseline"/>
        </w:rPr>
        <w:t>Effective</w:t>
      </w:r>
      <w:r>
        <w:rPr>
          <w:i/>
          <w:spacing w:val="-3"/>
          <w:sz w:val="20"/>
          <w:vertAlign w:val="baseline"/>
        </w:rPr>
        <w:t> </w:t>
      </w:r>
      <w:r>
        <w:rPr>
          <w:i/>
          <w:sz w:val="20"/>
          <w:vertAlign w:val="baseline"/>
        </w:rPr>
        <w:t>Legal</w:t>
      </w:r>
      <w:r>
        <w:rPr>
          <w:i/>
          <w:spacing w:val="-4"/>
          <w:sz w:val="20"/>
          <w:vertAlign w:val="baseline"/>
        </w:rPr>
        <w:t> </w:t>
      </w:r>
      <w:r>
        <w:rPr>
          <w:i/>
          <w:sz w:val="20"/>
          <w:vertAlign w:val="baseline"/>
        </w:rPr>
        <w:t>and</w:t>
      </w:r>
      <w:r>
        <w:rPr>
          <w:i/>
          <w:spacing w:val="-4"/>
          <w:sz w:val="20"/>
          <w:vertAlign w:val="baseline"/>
        </w:rPr>
        <w:t> </w:t>
      </w:r>
      <w:r>
        <w:rPr>
          <w:i/>
          <w:sz w:val="20"/>
          <w:vertAlign w:val="baseline"/>
        </w:rPr>
        <w:t>Institutional</w:t>
      </w:r>
      <w:r>
        <w:rPr>
          <w:i/>
          <w:spacing w:val="-4"/>
          <w:sz w:val="20"/>
          <w:vertAlign w:val="baseline"/>
        </w:rPr>
        <w:t> </w:t>
      </w:r>
      <w:r>
        <w:rPr>
          <w:i/>
          <w:sz w:val="20"/>
          <w:vertAlign w:val="baseline"/>
        </w:rPr>
        <w:t>frame</w:t>
      </w:r>
      <w:r>
        <w:rPr>
          <w:i/>
          <w:spacing w:val="-3"/>
          <w:sz w:val="20"/>
          <w:vertAlign w:val="baseline"/>
        </w:rPr>
        <w:t> </w:t>
      </w:r>
      <w:r>
        <w:rPr>
          <w:i/>
          <w:sz w:val="20"/>
          <w:vertAlign w:val="baseline"/>
        </w:rPr>
        <w:t>work</w:t>
      </w:r>
      <w:r>
        <w:rPr>
          <w:i/>
          <w:spacing w:val="-3"/>
          <w:sz w:val="20"/>
          <w:vertAlign w:val="baseline"/>
        </w:rPr>
        <w:t> </w:t>
      </w:r>
      <w:r>
        <w:rPr>
          <w:i/>
          <w:sz w:val="20"/>
          <w:vertAlign w:val="baseline"/>
        </w:rPr>
        <w:t>for</w:t>
      </w:r>
      <w:r>
        <w:rPr>
          <w:i/>
          <w:spacing w:val="-4"/>
          <w:sz w:val="20"/>
          <w:vertAlign w:val="baseline"/>
        </w:rPr>
        <w:t> </w:t>
      </w:r>
      <w:r>
        <w:rPr>
          <w:i/>
          <w:sz w:val="20"/>
          <w:vertAlign w:val="baseline"/>
        </w:rPr>
        <w:t>Integrated</w:t>
      </w:r>
      <w:r>
        <w:rPr>
          <w:i/>
          <w:spacing w:val="-2"/>
          <w:sz w:val="20"/>
          <w:vertAlign w:val="baseline"/>
        </w:rPr>
        <w:t> </w:t>
      </w:r>
      <w:r>
        <w:rPr>
          <w:i/>
          <w:sz w:val="20"/>
          <w:vertAlign w:val="baseline"/>
        </w:rPr>
        <w:t>Water</w:t>
      </w:r>
      <w:r>
        <w:rPr>
          <w:i/>
          <w:spacing w:val="-4"/>
          <w:sz w:val="20"/>
          <w:vertAlign w:val="baseline"/>
        </w:rPr>
        <w:t> </w:t>
      </w:r>
      <w:r>
        <w:rPr>
          <w:i/>
          <w:sz w:val="20"/>
          <w:vertAlign w:val="baseline"/>
        </w:rPr>
        <w:t>Resources Management in Nigeria. </w:t>
      </w:r>
      <w:r>
        <w:rPr>
          <w:sz w:val="20"/>
          <w:vertAlign w:val="baseline"/>
        </w:rPr>
        <w:t>A.B.U Zaria.</w:t>
      </w:r>
    </w:p>
    <w:p>
      <w:pPr>
        <w:spacing w:after="0"/>
        <w:jc w:val="left"/>
        <w:rPr>
          <w:sz w:val="20"/>
        </w:rPr>
        <w:sectPr>
          <w:pgSz w:w="12240" w:h="15840"/>
          <w:pgMar w:header="0" w:footer="1519" w:top="1320" w:bottom="1720" w:left="1660" w:right="360"/>
        </w:sectPr>
      </w:pPr>
    </w:p>
    <w:p>
      <w:pPr>
        <w:spacing w:before="73"/>
        <w:ind w:left="2373" w:right="3060" w:firstLine="0"/>
        <w:jc w:val="both"/>
        <w:rPr>
          <w:sz w:val="26"/>
        </w:rPr>
      </w:pPr>
      <w:r>
        <w:rPr>
          <w:sz w:val="26"/>
        </w:rPr>
        <w:t>funding of the biosphere to </w:t>
      </w:r>
      <w:r>
        <w:rPr>
          <w:sz w:val="26"/>
        </w:rPr>
        <w:t>preserve biological diversity and the principle of optimum</w:t>
      </w:r>
      <w:r>
        <w:rPr>
          <w:spacing w:val="-5"/>
          <w:sz w:val="26"/>
        </w:rPr>
        <w:t> </w:t>
      </w:r>
      <w:r>
        <w:rPr>
          <w:sz w:val="26"/>
        </w:rPr>
        <w:t>sustainable yield</w:t>
      </w:r>
      <w:r>
        <w:rPr>
          <w:spacing w:val="-3"/>
          <w:sz w:val="26"/>
        </w:rPr>
        <w:t> </w:t>
      </w:r>
      <w:r>
        <w:rPr>
          <w:sz w:val="26"/>
        </w:rPr>
        <w:t>in</w:t>
      </w:r>
      <w:r>
        <w:rPr>
          <w:spacing w:val="-3"/>
          <w:sz w:val="26"/>
        </w:rPr>
        <w:t> </w:t>
      </w:r>
      <w:r>
        <w:rPr>
          <w:sz w:val="26"/>
        </w:rPr>
        <w:t>the</w:t>
      </w:r>
      <w:r>
        <w:rPr>
          <w:spacing w:val="-3"/>
          <w:sz w:val="26"/>
        </w:rPr>
        <w:t> </w:t>
      </w:r>
      <w:r>
        <w:rPr>
          <w:sz w:val="26"/>
        </w:rPr>
        <w:t>use</w:t>
      </w:r>
      <w:r>
        <w:rPr>
          <w:spacing w:val="-3"/>
          <w:sz w:val="26"/>
        </w:rPr>
        <w:t> </w:t>
      </w:r>
      <w:r>
        <w:rPr>
          <w:sz w:val="26"/>
        </w:rPr>
        <w:t>of</w:t>
      </w:r>
      <w:r>
        <w:rPr>
          <w:spacing w:val="-1"/>
          <w:sz w:val="26"/>
        </w:rPr>
        <w:t> </w:t>
      </w:r>
      <w:r>
        <w:rPr>
          <w:sz w:val="26"/>
        </w:rPr>
        <w:t>living natural resources and ecosystem‘.</w:t>
      </w:r>
      <w:r>
        <w:rPr>
          <w:sz w:val="26"/>
          <w:vertAlign w:val="superscript"/>
        </w:rPr>
        <w:t>190</w:t>
      </w:r>
    </w:p>
    <w:p>
      <w:pPr>
        <w:pStyle w:val="BodyText"/>
        <w:spacing w:before="240"/>
        <w:rPr>
          <w:sz w:val="26"/>
        </w:rPr>
      </w:pPr>
    </w:p>
    <w:p>
      <w:pPr>
        <w:spacing w:line="480" w:lineRule="auto" w:before="0"/>
        <w:ind w:left="932" w:right="1071" w:firstLine="720"/>
        <w:jc w:val="both"/>
        <w:rPr>
          <w:sz w:val="26"/>
        </w:rPr>
      </w:pPr>
      <w:r>
        <w:rPr>
          <w:sz w:val="26"/>
        </w:rPr>
        <w:t>The policy recognizes the fact that biodiversity has not been given the attention it deserves.</w:t>
      </w:r>
      <w:r>
        <w:rPr>
          <w:spacing w:val="40"/>
          <w:sz w:val="26"/>
        </w:rPr>
        <w:t> </w:t>
      </w:r>
      <w:r>
        <w:rPr>
          <w:sz w:val="26"/>
        </w:rPr>
        <w:t>For instance, its beneficial value and importance and the need to conserve it have not been adequately considered.</w:t>
      </w:r>
      <w:r>
        <w:rPr>
          <w:spacing w:val="80"/>
          <w:sz w:val="26"/>
        </w:rPr>
        <w:t> </w:t>
      </w:r>
      <w:r>
        <w:rPr>
          <w:sz w:val="26"/>
        </w:rPr>
        <w:t>This is evident in</w:t>
      </w:r>
      <w:r>
        <w:rPr>
          <w:spacing w:val="40"/>
          <w:sz w:val="26"/>
        </w:rPr>
        <w:t> </w:t>
      </w:r>
      <w:r>
        <w:rPr>
          <w:sz w:val="26"/>
        </w:rPr>
        <w:t>the non-inclusion of the full cost of biodiversity loss in the country‘s</w:t>
      </w:r>
      <w:r>
        <w:rPr>
          <w:spacing w:val="40"/>
          <w:sz w:val="26"/>
        </w:rPr>
        <w:t> </w:t>
      </w:r>
      <w:r>
        <w:rPr>
          <w:sz w:val="26"/>
        </w:rPr>
        <w:t>economic accounting</w:t>
      </w:r>
      <w:r>
        <w:rPr>
          <w:sz w:val="26"/>
          <w:vertAlign w:val="superscript"/>
        </w:rPr>
        <w:t>191</w:t>
      </w:r>
      <w:r>
        <w:rPr>
          <w:sz w:val="26"/>
          <w:vertAlign w:val="baseline"/>
        </w:rPr>
        <w:t>.</w:t>
      </w:r>
      <w:r>
        <w:rPr>
          <w:spacing w:val="40"/>
          <w:sz w:val="26"/>
          <w:vertAlign w:val="baseline"/>
        </w:rPr>
        <w:t> </w:t>
      </w:r>
      <w:r>
        <w:rPr>
          <w:sz w:val="26"/>
          <w:vertAlign w:val="baseline"/>
        </w:rPr>
        <w:t>Some of the strategies developed by the </w:t>
      </w:r>
      <w:r>
        <w:rPr>
          <w:sz w:val="26"/>
          <w:vertAlign w:val="baseline"/>
        </w:rPr>
        <w:t>policy towards achieving its objectives in the area of biodiversity conservation and their method of implementation include:</w:t>
      </w:r>
    </w:p>
    <w:p>
      <w:pPr>
        <w:spacing w:line="468" w:lineRule="auto" w:before="241"/>
        <w:ind w:left="1292" w:right="1078" w:hanging="360"/>
        <w:jc w:val="left"/>
        <w:rPr>
          <w:sz w:val="26"/>
        </w:rPr>
      </w:pPr>
      <w:r>
        <w:rPr>
          <w:position w:val="-5"/>
        </w:rPr>
        <w:drawing>
          <wp:inline distT="0" distB="0" distL="0" distR="0">
            <wp:extent cx="152400" cy="201167"/>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Protection</w:t>
      </w:r>
      <w:r>
        <w:rPr>
          <w:spacing w:val="38"/>
          <w:sz w:val="26"/>
        </w:rPr>
        <w:t> </w:t>
      </w:r>
      <w:r>
        <w:rPr>
          <w:sz w:val="26"/>
        </w:rPr>
        <w:t>of</w:t>
      </w:r>
      <w:r>
        <w:rPr>
          <w:spacing w:val="40"/>
          <w:sz w:val="26"/>
        </w:rPr>
        <w:t> </w:t>
      </w:r>
      <w:r>
        <w:rPr>
          <w:sz w:val="26"/>
        </w:rPr>
        <w:t>the</w:t>
      </w:r>
      <w:r>
        <w:rPr>
          <w:spacing w:val="38"/>
          <w:sz w:val="26"/>
        </w:rPr>
        <w:t> </w:t>
      </w:r>
      <w:r>
        <w:rPr>
          <w:sz w:val="26"/>
        </w:rPr>
        <w:t>remaining</w:t>
      </w:r>
      <w:r>
        <w:rPr>
          <w:spacing w:val="38"/>
          <w:sz w:val="26"/>
        </w:rPr>
        <w:t> </w:t>
      </w:r>
      <w:r>
        <w:rPr>
          <w:sz w:val="26"/>
        </w:rPr>
        <w:t>natural</w:t>
      </w:r>
      <w:r>
        <w:rPr>
          <w:spacing w:val="38"/>
          <w:sz w:val="26"/>
        </w:rPr>
        <w:t> </w:t>
      </w:r>
      <w:r>
        <w:rPr>
          <w:sz w:val="26"/>
        </w:rPr>
        <w:t>ecosystem</w:t>
      </w:r>
      <w:r>
        <w:rPr>
          <w:spacing w:val="36"/>
          <w:sz w:val="26"/>
        </w:rPr>
        <w:t> </w:t>
      </w:r>
      <w:r>
        <w:rPr>
          <w:sz w:val="26"/>
        </w:rPr>
        <w:t>as</w:t>
      </w:r>
      <w:r>
        <w:rPr>
          <w:spacing w:val="38"/>
          <w:sz w:val="26"/>
        </w:rPr>
        <w:t> </w:t>
      </w:r>
      <w:r>
        <w:rPr>
          <w:sz w:val="26"/>
        </w:rPr>
        <w:t>well</w:t>
      </w:r>
      <w:r>
        <w:rPr>
          <w:spacing w:val="38"/>
          <w:sz w:val="26"/>
        </w:rPr>
        <w:t> </w:t>
      </w:r>
      <w:r>
        <w:rPr>
          <w:sz w:val="26"/>
        </w:rPr>
        <w:t>as</w:t>
      </w:r>
      <w:r>
        <w:rPr>
          <w:spacing w:val="38"/>
          <w:sz w:val="26"/>
        </w:rPr>
        <w:t> </w:t>
      </w:r>
      <w:r>
        <w:rPr>
          <w:sz w:val="26"/>
        </w:rPr>
        <w:t>the</w:t>
      </w:r>
      <w:r>
        <w:rPr>
          <w:spacing w:val="38"/>
          <w:sz w:val="26"/>
        </w:rPr>
        <w:t> </w:t>
      </w:r>
      <w:r>
        <w:rPr>
          <w:sz w:val="26"/>
        </w:rPr>
        <w:t>restoration and rehabilitation of the degraded ones</w:t>
      </w:r>
      <w:r>
        <w:rPr>
          <w:sz w:val="26"/>
          <w:vertAlign w:val="superscript"/>
        </w:rPr>
        <w:t>192</w:t>
      </w:r>
      <w:r>
        <w:rPr>
          <w:sz w:val="26"/>
          <w:vertAlign w:val="baseline"/>
        </w:rPr>
        <w:t>.</w:t>
      </w:r>
    </w:p>
    <w:p>
      <w:pPr>
        <w:spacing w:line="468" w:lineRule="auto" w:before="14"/>
        <w:ind w:left="1292" w:right="1078" w:hanging="360"/>
        <w:jc w:val="left"/>
        <w:rPr>
          <w:sz w:val="26"/>
        </w:rPr>
      </w:pPr>
      <w:r>
        <w:rPr>
          <w:position w:val="-5"/>
        </w:rPr>
        <w:drawing>
          <wp:inline distT="0" distB="0" distL="0" distR="0">
            <wp:extent cx="152400" cy="201167"/>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Ensuring the implementation of Nigeria‘s biodiversity strategy and action </w:t>
      </w:r>
      <w:r>
        <w:rPr>
          <w:spacing w:val="-2"/>
          <w:sz w:val="26"/>
        </w:rPr>
        <w:t>plan.</w:t>
      </w:r>
      <w:r>
        <w:rPr>
          <w:spacing w:val="-2"/>
          <w:sz w:val="26"/>
          <w:vertAlign w:val="superscript"/>
        </w:rPr>
        <w:t>193</w:t>
      </w:r>
    </w:p>
    <w:p>
      <w:pPr>
        <w:spacing w:line="468" w:lineRule="auto" w:before="13"/>
        <w:ind w:left="1292" w:right="1078" w:hanging="360"/>
        <w:jc w:val="left"/>
        <w:rPr>
          <w:sz w:val="26"/>
        </w:rPr>
      </w:pPr>
      <w:r>
        <w:rPr>
          <w:position w:val="-5"/>
        </w:rPr>
        <w:drawing>
          <wp:inline distT="0" distB="0" distL="0" distR="0">
            <wp:extent cx="152400" cy="201167"/>
            <wp:effectExtent l="0" t="0" r="0" b="0"/>
            <wp:docPr id="84" name="Image 84"/>
            <wp:cNvGraphicFramePr>
              <a:graphicFrameLocks/>
            </wp:cNvGraphicFramePr>
            <a:graphic>
              <a:graphicData uri="http://schemas.openxmlformats.org/drawingml/2006/picture">
                <pic:pic>
                  <pic:nvPicPr>
                    <pic:cNvPr id="84" name="Image 84"/>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Incorporation</w:t>
      </w:r>
      <w:r>
        <w:rPr>
          <w:spacing w:val="40"/>
          <w:sz w:val="26"/>
        </w:rPr>
        <w:t> </w:t>
      </w:r>
      <w:r>
        <w:rPr>
          <w:sz w:val="26"/>
        </w:rPr>
        <w:t>of</w:t>
      </w:r>
      <w:r>
        <w:rPr>
          <w:spacing w:val="40"/>
          <w:sz w:val="26"/>
        </w:rPr>
        <w:t> </w:t>
      </w:r>
      <w:r>
        <w:rPr>
          <w:sz w:val="26"/>
        </w:rPr>
        <w:t>environmental</w:t>
      </w:r>
      <w:r>
        <w:rPr>
          <w:spacing w:val="40"/>
          <w:sz w:val="26"/>
        </w:rPr>
        <w:t> </w:t>
      </w:r>
      <w:r>
        <w:rPr>
          <w:sz w:val="26"/>
        </w:rPr>
        <w:t>consideration</w:t>
      </w:r>
      <w:r>
        <w:rPr>
          <w:spacing w:val="40"/>
          <w:sz w:val="26"/>
        </w:rPr>
        <w:t> </w:t>
      </w:r>
      <w:r>
        <w:rPr>
          <w:sz w:val="26"/>
        </w:rPr>
        <w:t>in</w:t>
      </w:r>
      <w:r>
        <w:rPr>
          <w:spacing w:val="40"/>
          <w:sz w:val="26"/>
        </w:rPr>
        <w:t> </w:t>
      </w:r>
      <w:r>
        <w:rPr>
          <w:sz w:val="26"/>
        </w:rPr>
        <w:t>economic</w:t>
      </w:r>
      <w:r>
        <w:rPr>
          <w:spacing w:val="40"/>
          <w:sz w:val="26"/>
        </w:rPr>
        <w:t> </w:t>
      </w:r>
      <w:r>
        <w:rPr>
          <w:sz w:val="26"/>
        </w:rPr>
        <w:t>and</w:t>
      </w:r>
      <w:r>
        <w:rPr>
          <w:spacing w:val="40"/>
          <w:sz w:val="26"/>
        </w:rPr>
        <w:t> </w:t>
      </w:r>
      <w:r>
        <w:rPr>
          <w:sz w:val="26"/>
        </w:rPr>
        <w:t>natural</w:t>
      </w:r>
      <w:r>
        <w:rPr>
          <w:spacing w:val="80"/>
          <w:sz w:val="26"/>
        </w:rPr>
        <w:t> </w:t>
      </w:r>
      <w:r>
        <w:rPr>
          <w:spacing w:val="-2"/>
          <w:sz w:val="26"/>
        </w:rPr>
        <w:t>policies.</w:t>
      </w:r>
      <w:r>
        <w:rPr>
          <w:spacing w:val="-2"/>
          <w:sz w:val="26"/>
          <w:vertAlign w:val="superscript"/>
        </w:rPr>
        <w:t>194</w:t>
      </w:r>
    </w:p>
    <w:p>
      <w:pPr>
        <w:spacing w:line="468" w:lineRule="auto" w:before="14"/>
        <w:ind w:left="1292" w:right="1078" w:hanging="360"/>
        <w:jc w:val="left"/>
        <w:rPr>
          <w:sz w:val="26"/>
        </w:rPr>
      </w:pPr>
      <w:r>
        <w:rPr>
          <w:position w:val="-5"/>
        </w:rPr>
        <w:drawing>
          <wp:inline distT="0" distB="0" distL="0" distR="0">
            <wp:extent cx="152400" cy="201168"/>
            <wp:effectExtent l="0" t="0" r="0" b="0"/>
            <wp:docPr id="85" name="Image 85"/>
            <wp:cNvGraphicFramePr>
              <a:graphicFrameLocks/>
            </wp:cNvGraphicFramePr>
            <a:graphic>
              <a:graphicData uri="http://schemas.openxmlformats.org/drawingml/2006/picture">
                <pic:pic>
                  <pic:nvPicPr>
                    <pic:cNvPr id="85" name="Image 85"/>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Supply</w:t>
      </w:r>
      <w:r>
        <w:rPr>
          <w:spacing w:val="-3"/>
          <w:sz w:val="26"/>
        </w:rPr>
        <w:t> </w:t>
      </w:r>
      <w:r>
        <w:rPr>
          <w:sz w:val="26"/>
        </w:rPr>
        <w:t>the sharing of the benefit of knowledge, expertise and </w:t>
      </w:r>
      <w:r>
        <w:rPr>
          <w:sz w:val="26"/>
        </w:rPr>
        <w:t>technologies in the use of biodiversity, in a fair and equitable manner.</w:t>
      </w:r>
      <w:r>
        <w:rPr>
          <w:sz w:val="26"/>
          <w:vertAlign w:val="superscript"/>
        </w:rPr>
        <w:t>195</w:t>
      </w:r>
    </w:p>
    <w:p>
      <w:pPr>
        <w:pStyle w:val="BodyText"/>
        <w:spacing w:before="87"/>
        <w:rPr>
          <w:sz w:val="20"/>
        </w:rPr>
      </w:pPr>
      <w:r>
        <w:rPr/>
        <mc:AlternateContent>
          <mc:Choice Requires="wps">
            <w:drawing>
              <wp:anchor distT="0" distB="0" distL="0" distR="0" allowOverlap="1" layoutInCell="1" locked="0" behindDoc="1" simplePos="0" relativeHeight="487625728">
                <wp:simplePos x="0" y="0"/>
                <wp:positionH relativeFrom="page">
                  <wp:posOffset>1189024</wp:posOffset>
                </wp:positionH>
                <wp:positionV relativeFrom="paragraph">
                  <wp:posOffset>216561</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052053pt;width:144.020pt;height:.71997pt;mso-position-horizontal-relative:page;mso-position-vertical-relative:paragraph;z-index:-15690752;mso-wrap-distance-left:0;mso-wrap-distance-right:0" id="docshape7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190</w:t>
      </w:r>
      <w:r>
        <w:rPr>
          <w:spacing w:val="69"/>
          <w:w w:val="150"/>
          <w:sz w:val="20"/>
          <w:vertAlign w:val="baseline"/>
        </w:rPr>
        <w:t> </w:t>
      </w:r>
      <w:r>
        <w:rPr>
          <w:sz w:val="20"/>
          <w:vertAlign w:val="baseline"/>
        </w:rPr>
        <w:t>See</w:t>
      </w:r>
      <w:r>
        <w:rPr>
          <w:spacing w:val="-3"/>
          <w:sz w:val="20"/>
          <w:vertAlign w:val="baseline"/>
        </w:rPr>
        <w:t> </w:t>
      </w:r>
      <w:r>
        <w:rPr>
          <w:sz w:val="20"/>
          <w:vertAlign w:val="baseline"/>
        </w:rPr>
        <w:t>Policies</w:t>
      </w:r>
      <w:r>
        <w:rPr>
          <w:spacing w:val="-3"/>
          <w:sz w:val="20"/>
          <w:vertAlign w:val="baseline"/>
        </w:rPr>
        <w:t> </w:t>
      </w:r>
      <w:r>
        <w:rPr>
          <w:sz w:val="20"/>
          <w:vertAlign w:val="baseline"/>
        </w:rPr>
        <w:t>(b)</w:t>
      </w:r>
      <w:r>
        <w:rPr>
          <w:spacing w:val="-4"/>
          <w:sz w:val="20"/>
          <w:vertAlign w:val="baseline"/>
        </w:rPr>
        <w:t> </w:t>
      </w:r>
      <w:r>
        <w:rPr>
          <w:sz w:val="20"/>
          <w:vertAlign w:val="baseline"/>
        </w:rPr>
        <w:t>&amp;</w:t>
      </w:r>
      <w:r>
        <w:rPr>
          <w:spacing w:val="-4"/>
          <w:sz w:val="20"/>
          <w:vertAlign w:val="baseline"/>
        </w:rPr>
        <w:t> </w:t>
      </w:r>
      <w:r>
        <w:rPr>
          <w:sz w:val="20"/>
          <w:vertAlign w:val="baseline"/>
        </w:rPr>
        <w:t>(c)</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National</w:t>
      </w:r>
      <w:r>
        <w:rPr>
          <w:spacing w:val="-3"/>
          <w:sz w:val="20"/>
          <w:vertAlign w:val="baseline"/>
        </w:rPr>
        <w:t> </w:t>
      </w:r>
      <w:r>
        <w:rPr>
          <w:sz w:val="20"/>
          <w:vertAlign w:val="baseline"/>
        </w:rPr>
        <w:t>Policy</w:t>
      </w:r>
      <w:r>
        <w:rPr>
          <w:spacing w:val="-6"/>
          <w:sz w:val="20"/>
          <w:vertAlign w:val="baseline"/>
        </w:rPr>
        <w:t> </w:t>
      </w:r>
      <w:r>
        <w:rPr>
          <w:sz w:val="20"/>
          <w:vertAlign w:val="baseline"/>
        </w:rPr>
        <w:t>on</w:t>
      </w:r>
      <w:r>
        <w:rPr>
          <w:spacing w:val="-3"/>
          <w:sz w:val="20"/>
          <w:vertAlign w:val="baseline"/>
        </w:rPr>
        <w:t> </w:t>
      </w:r>
      <w:r>
        <w:rPr>
          <w:spacing w:val="-2"/>
          <w:sz w:val="20"/>
          <w:vertAlign w:val="baseline"/>
        </w:rPr>
        <w:t>Environment.</w:t>
      </w:r>
    </w:p>
    <w:p>
      <w:pPr>
        <w:spacing w:line="229" w:lineRule="exact" w:before="1"/>
        <w:ind w:left="212" w:right="0" w:firstLine="0"/>
        <w:jc w:val="left"/>
        <w:rPr>
          <w:sz w:val="20"/>
        </w:rPr>
      </w:pPr>
      <w:r>
        <w:rPr>
          <w:sz w:val="20"/>
          <w:vertAlign w:val="superscript"/>
        </w:rPr>
        <w:t>191</w:t>
      </w:r>
      <w:r>
        <w:rPr>
          <w:spacing w:val="63"/>
          <w:w w:val="150"/>
          <w:sz w:val="20"/>
          <w:vertAlign w:val="baseline"/>
        </w:rPr>
        <w:t> </w:t>
      </w:r>
      <w:r>
        <w:rPr>
          <w:sz w:val="20"/>
          <w:vertAlign w:val="baseline"/>
        </w:rPr>
        <w:t>See</w:t>
      </w:r>
      <w:r>
        <w:rPr>
          <w:spacing w:val="-4"/>
          <w:sz w:val="20"/>
          <w:vertAlign w:val="baseline"/>
        </w:rPr>
        <w:t> </w:t>
      </w:r>
      <w:r>
        <w:rPr>
          <w:sz w:val="20"/>
          <w:vertAlign w:val="baseline"/>
        </w:rPr>
        <w:t>biological</w:t>
      </w:r>
      <w:r>
        <w:rPr>
          <w:spacing w:val="-5"/>
          <w:sz w:val="20"/>
          <w:vertAlign w:val="baseline"/>
        </w:rPr>
        <w:t> </w:t>
      </w:r>
      <w:r>
        <w:rPr>
          <w:sz w:val="20"/>
          <w:vertAlign w:val="baseline"/>
        </w:rPr>
        <w:t>diversity</w:t>
      </w:r>
      <w:r>
        <w:rPr>
          <w:spacing w:val="-5"/>
          <w:sz w:val="20"/>
          <w:vertAlign w:val="baseline"/>
        </w:rPr>
        <w:t> </w:t>
      </w:r>
      <w:r>
        <w:rPr>
          <w:sz w:val="20"/>
          <w:vertAlign w:val="baseline"/>
        </w:rPr>
        <w:t>management</w:t>
      </w:r>
      <w:r>
        <w:rPr>
          <w:spacing w:val="-2"/>
          <w:sz w:val="20"/>
          <w:vertAlign w:val="baseline"/>
        </w:rPr>
        <w:t> </w:t>
      </w:r>
      <w:r>
        <w:rPr>
          <w:sz w:val="20"/>
          <w:vertAlign w:val="baseline"/>
        </w:rPr>
        <w:t>section</w:t>
      </w:r>
      <w:r>
        <w:rPr>
          <w:spacing w:val="-5"/>
          <w:sz w:val="20"/>
          <w:vertAlign w:val="baseline"/>
        </w:rPr>
        <w:t> </w:t>
      </w:r>
      <w:r>
        <w:rPr>
          <w:sz w:val="20"/>
          <w:vertAlign w:val="baseline"/>
        </w:rPr>
        <w:t>in</w:t>
      </w:r>
      <w:r>
        <w:rPr>
          <w:spacing w:val="-6"/>
          <w:sz w:val="20"/>
          <w:vertAlign w:val="baseline"/>
        </w:rPr>
        <w:t> </w:t>
      </w:r>
      <w:r>
        <w:rPr>
          <w:sz w:val="20"/>
          <w:vertAlign w:val="baseline"/>
        </w:rPr>
        <w:t>the</w:t>
      </w:r>
      <w:r>
        <w:rPr>
          <w:spacing w:val="-4"/>
          <w:sz w:val="20"/>
          <w:vertAlign w:val="baseline"/>
        </w:rPr>
        <w:t> </w:t>
      </w:r>
      <w:r>
        <w:rPr>
          <w:sz w:val="20"/>
          <w:vertAlign w:val="baseline"/>
        </w:rPr>
        <w:t>Nigeria</w:t>
      </w:r>
      <w:r>
        <w:rPr>
          <w:spacing w:val="-2"/>
          <w:sz w:val="20"/>
          <w:vertAlign w:val="baseline"/>
        </w:rPr>
        <w:t> </w:t>
      </w:r>
      <w:r>
        <w:rPr>
          <w:sz w:val="20"/>
          <w:vertAlign w:val="baseline"/>
        </w:rPr>
        <w:t>National</w:t>
      </w:r>
      <w:r>
        <w:rPr>
          <w:spacing w:val="-4"/>
          <w:sz w:val="20"/>
          <w:vertAlign w:val="baseline"/>
        </w:rPr>
        <w:t> </w:t>
      </w:r>
      <w:r>
        <w:rPr>
          <w:sz w:val="20"/>
          <w:vertAlign w:val="baseline"/>
        </w:rPr>
        <w:t>Policy</w:t>
      </w:r>
      <w:r>
        <w:rPr>
          <w:spacing w:val="-8"/>
          <w:sz w:val="20"/>
          <w:vertAlign w:val="baseline"/>
        </w:rPr>
        <w:t> </w:t>
      </w:r>
      <w:r>
        <w:rPr>
          <w:sz w:val="20"/>
          <w:vertAlign w:val="baseline"/>
        </w:rPr>
        <w:t>on</w:t>
      </w:r>
      <w:r>
        <w:rPr>
          <w:spacing w:val="-5"/>
          <w:sz w:val="20"/>
          <w:vertAlign w:val="baseline"/>
        </w:rPr>
        <w:t> </w:t>
      </w:r>
      <w:r>
        <w:rPr>
          <w:sz w:val="20"/>
          <w:vertAlign w:val="baseline"/>
        </w:rPr>
        <w:t>the</w:t>
      </w:r>
      <w:r>
        <w:rPr>
          <w:spacing w:val="-5"/>
          <w:sz w:val="20"/>
          <w:vertAlign w:val="baseline"/>
        </w:rPr>
        <w:t> </w:t>
      </w:r>
      <w:r>
        <w:rPr>
          <w:spacing w:val="-2"/>
          <w:sz w:val="20"/>
          <w:vertAlign w:val="baseline"/>
        </w:rPr>
        <w:t>Environment.</w:t>
      </w:r>
    </w:p>
    <w:p>
      <w:pPr>
        <w:spacing w:line="229" w:lineRule="exact" w:before="0"/>
        <w:ind w:left="212" w:right="0" w:firstLine="0"/>
        <w:jc w:val="left"/>
        <w:rPr>
          <w:sz w:val="20"/>
        </w:rPr>
      </w:pPr>
      <w:r>
        <w:rPr>
          <w:sz w:val="20"/>
          <w:vertAlign w:val="superscript"/>
        </w:rPr>
        <w:t>192</w:t>
      </w:r>
      <w:r>
        <w:rPr>
          <w:spacing w:val="68"/>
          <w:w w:val="150"/>
          <w:sz w:val="20"/>
          <w:vertAlign w:val="baseline"/>
        </w:rPr>
        <w:t> </w:t>
      </w:r>
      <w:r>
        <w:rPr>
          <w:sz w:val="20"/>
          <w:vertAlign w:val="baseline"/>
        </w:rPr>
        <w:t>Ibid</w:t>
      </w:r>
      <w:r>
        <w:rPr>
          <w:spacing w:val="-1"/>
          <w:sz w:val="20"/>
          <w:vertAlign w:val="baseline"/>
        </w:rPr>
        <w:t> </w:t>
      </w:r>
      <w:r>
        <w:rPr>
          <w:sz w:val="20"/>
          <w:vertAlign w:val="baseline"/>
        </w:rPr>
        <w:t>see</w:t>
      </w:r>
      <w:r>
        <w:rPr>
          <w:spacing w:val="-2"/>
          <w:sz w:val="20"/>
          <w:vertAlign w:val="baseline"/>
        </w:rPr>
        <w:t> </w:t>
      </w:r>
      <w:r>
        <w:rPr>
          <w:sz w:val="20"/>
          <w:vertAlign w:val="baseline"/>
        </w:rPr>
        <w:t>strategy</w:t>
      </w:r>
      <w:r>
        <w:rPr>
          <w:spacing w:val="-7"/>
          <w:sz w:val="20"/>
          <w:vertAlign w:val="baseline"/>
        </w:rPr>
        <w:t> </w:t>
      </w:r>
      <w:r>
        <w:rPr>
          <w:spacing w:val="-5"/>
          <w:sz w:val="20"/>
          <w:vertAlign w:val="baseline"/>
        </w:rPr>
        <w:t>(b)</w:t>
      </w:r>
    </w:p>
    <w:p>
      <w:pPr>
        <w:spacing w:before="0"/>
        <w:ind w:left="212" w:right="0" w:firstLine="0"/>
        <w:jc w:val="left"/>
        <w:rPr>
          <w:sz w:val="20"/>
        </w:rPr>
      </w:pPr>
      <w:r>
        <w:rPr>
          <w:sz w:val="20"/>
          <w:vertAlign w:val="superscript"/>
        </w:rPr>
        <w:t>193</w:t>
      </w:r>
      <w:r>
        <w:rPr>
          <w:spacing w:val="68"/>
          <w:w w:val="150"/>
          <w:sz w:val="20"/>
          <w:vertAlign w:val="baseline"/>
        </w:rPr>
        <w:t> </w:t>
      </w:r>
      <w:r>
        <w:rPr>
          <w:sz w:val="20"/>
          <w:vertAlign w:val="baseline"/>
        </w:rPr>
        <w:t>Ibid</w:t>
      </w:r>
      <w:r>
        <w:rPr>
          <w:spacing w:val="-1"/>
          <w:sz w:val="20"/>
          <w:vertAlign w:val="baseline"/>
        </w:rPr>
        <w:t> </w:t>
      </w:r>
      <w:r>
        <w:rPr>
          <w:sz w:val="20"/>
          <w:vertAlign w:val="baseline"/>
        </w:rPr>
        <w:t>see</w:t>
      </w:r>
      <w:r>
        <w:rPr>
          <w:spacing w:val="-2"/>
          <w:sz w:val="20"/>
          <w:vertAlign w:val="baseline"/>
        </w:rPr>
        <w:t> </w:t>
      </w:r>
      <w:r>
        <w:rPr>
          <w:sz w:val="20"/>
          <w:vertAlign w:val="baseline"/>
        </w:rPr>
        <w:t>strategy</w:t>
      </w:r>
      <w:r>
        <w:rPr>
          <w:spacing w:val="-7"/>
          <w:sz w:val="20"/>
          <w:vertAlign w:val="baseline"/>
        </w:rPr>
        <w:t> </w:t>
      </w:r>
      <w:r>
        <w:rPr>
          <w:spacing w:val="-5"/>
          <w:sz w:val="20"/>
          <w:vertAlign w:val="baseline"/>
        </w:rPr>
        <w:t>(k)</w:t>
      </w:r>
    </w:p>
    <w:p>
      <w:pPr>
        <w:spacing w:before="0"/>
        <w:ind w:left="212" w:right="0" w:firstLine="0"/>
        <w:jc w:val="left"/>
        <w:rPr>
          <w:sz w:val="20"/>
        </w:rPr>
      </w:pPr>
      <w:r>
        <w:rPr>
          <w:sz w:val="20"/>
          <w:vertAlign w:val="superscript"/>
        </w:rPr>
        <w:t>194</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(h)</w:t>
      </w:r>
    </w:p>
    <w:p>
      <w:pPr>
        <w:spacing w:after="0"/>
        <w:jc w:val="left"/>
        <w:rPr>
          <w:sz w:val="20"/>
        </w:rPr>
        <w:sectPr>
          <w:pgSz w:w="12240" w:h="15840"/>
          <w:pgMar w:header="0" w:footer="1519" w:top="1360" w:bottom="1720" w:left="1660" w:right="360"/>
        </w:sectPr>
      </w:pPr>
    </w:p>
    <w:p>
      <w:pPr>
        <w:spacing w:line="468" w:lineRule="auto" w:before="53"/>
        <w:ind w:left="1292" w:right="1078" w:hanging="360"/>
        <w:jc w:val="left"/>
        <w:rPr>
          <w:sz w:val="26"/>
        </w:rPr>
      </w:pPr>
      <w:r>
        <w:rPr>
          <w:position w:val="-5"/>
        </w:rPr>
        <w:drawing>
          <wp:inline distT="0" distB="0" distL="0" distR="0">
            <wp:extent cx="152400" cy="201168"/>
            <wp:effectExtent l="0" t="0" r="0" b="0"/>
            <wp:docPr id="87" name="Image 87"/>
            <wp:cNvGraphicFramePr>
              <a:graphicFrameLocks/>
            </wp:cNvGraphicFramePr>
            <a:graphic>
              <a:graphicData uri="http://schemas.openxmlformats.org/drawingml/2006/picture">
                <pic:pic>
                  <pic:nvPicPr>
                    <pic:cNvPr id="87" name="Image 87"/>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Facilitating access to genetic resources which are useful in agriculture and </w:t>
      </w:r>
      <w:r>
        <w:rPr>
          <w:spacing w:val="-2"/>
          <w:sz w:val="26"/>
        </w:rPr>
        <w:t>medicine.</w:t>
      </w:r>
      <w:r>
        <w:rPr>
          <w:spacing w:val="-2"/>
          <w:sz w:val="26"/>
          <w:vertAlign w:val="superscript"/>
        </w:rPr>
        <w:t>196</w:t>
      </w:r>
    </w:p>
    <w:p>
      <w:pPr>
        <w:spacing w:line="468" w:lineRule="auto" w:before="14"/>
        <w:ind w:left="1292" w:right="1078" w:hanging="360"/>
        <w:jc w:val="left"/>
        <w:rPr>
          <w:sz w:val="26"/>
        </w:rPr>
      </w:pPr>
      <w:r>
        <w:rPr>
          <w:position w:val="-5"/>
        </w:rPr>
        <w:drawing>
          <wp:inline distT="0" distB="0" distL="0" distR="0">
            <wp:extent cx="152400" cy="201168"/>
            <wp:effectExtent l="0" t="0" r="0" b="0"/>
            <wp:docPr id="88" name="Image 88"/>
            <wp:cNvGraphicFramePr>
              <a:graphicFrameLocks/>
            </wp:cNvGraphicFramePr>
            <a:graphic>
              <a:graphicData uri="http://schemas.openxmlformats.org/drawingml/2006/picture">
                <pic:pic>
                  <pic:nvPicPr>
                    <pic:cNvPr id="88" name="Image 88"/>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66"/>
          <w:sz w:val="20"/>
        </w:rPr>
        <w:t> </w:t>
      </w:r>
      <w:r>
        <w:rPr>
          <w:sz w:val="26"/>
        </w:rPr>
        <w:t>Providing</w:t>
      </w:r>
      <w:r>
        <w:rPr>
          <w:spacing w:val="40"/>
          <w:sz w:val="26"/>
        </w:rPr>
        <w:t> </w:t>
      </w:r>
      <w:r>
        <w:rPr>
          <w:sz w:val="26"/>
        </w:rPr>
        <w:t>support</w:t>
      </w:r>
      <w:r>
        <w:rPr>
          <w:spacing w:val="40"/>
          <w:sz w:val="26"/>
        </w:rPr>
        <w:t> </w:t>
      </w:r>
      <w:r>
        <w:rPr>
          <w:sz w:val="26"/>
        </w:rPr>
        <w:t>of</w:t>
      </w:r>
      <w:r>
        <w:rPr>
          <w:spacing w:val="40"/>
          <w:sz w:val="26"/>
        </w:rPr>
        <w:t> </w:t>
      </w:r>
      <w:r>
        <w:rPr>
          <w:sz w:val="26"/>
        </w:rPr>
        <w:t>the</w:t>
      </w:r>
      <w:r>
        <w:rPr>
          <w:spacing w:val="40"/>
          <w:sz w:val="26"/>
        </w:rPr>
        <w:t> </w:t>
      </w:r>
      <w:r>
        <w:rPr>
          <w:sz w:val="26"/>
        </w:rPr>
        <w:t>various</w:t>
      </w:r>
      <w:r>
        <w:rPr>
          <w:spacing w:val="40"/>
          <w:sz w:val="26"/>
        </w:rPr>
        <w:t> </w:t>
      </w:r>
      <w:r>
        <w:rPr>
          <w:sz w:val="26"/>
        </w:rPr>
        <w:t>centers</w:t>
      </w:r>
      <w:r>
        <w:rPr>
          <w:spacing w:val="40"/>
          <w:sz w:val="26"/>
        </w:rPr>
        <w:t> </w:t>
      </w:r>
      <w:r>
        <w:rPr>
          <w:sz w:val="26"/>
        </w:rPr>
        <w:t>for</w:t>
      </w:r>
      <w:r>
        <w:rPr>
          <w:spacing w:val="40"/>
          <w:sz w:val="26"/>
        </w:rPr>
        <w:t> </w:t>
      </w:r>
      <w:r>
        <w:rPr>
          <w:sz w:val="26"/>
        </w:rPr>
        <w:t>the</w:t>
      </w:r>
      <w:r>
        <w:rPr>
          <w:spacing w:val="40"/>
          <w:sz w:val="26"/>
        </w:rPr>
        <w:t> </w:t>
      </w:r>
      <w:r>
        <w:rPr>
          <w:sz w:val="26"/>
        </w:rPr>
        <w:t>exchange</w:t>
      </w:r>
      <w:r>
        <w:rPr>
          <w:spacing w:val="40"/>
          <w:sz w:val="26"/>
        </w:rPr>
        <w:t> </w:t>
      </w:r>
      <w:r>
        <w:rPr>
          <w:sz w:val="26"/>
        </w:rPr>
        <w:t>of</w:t>
      </w:r>
      <w:r>
        <w:rPr>
          <w:spacing w:val="40"/>
          <w:sz w:val="26"/>
        </w:rPr>
        <w:t> </w:t>
      </w:r>
      <w:r>
        <w:rPr>
          <w:sz w:val="26"/>
        </w:rPr>
        <w:t>data</w:t>
      </w:r>
      <w:r>
        <w:rPr>
          <w:spacing w:val="40"/>
          <w:sz w:val="26"/>
        </w:rPr>
        <w:t> </w:t>
      </w:r>
      <w:r>
        <w:rPr>
          <w:sz w:val="26"/>
        </w:rPr>
        <w:t>and information of relevance to the conservation of biological diversity.</w:t>
      </w:r>
      <w:r>
        <w:rPr>
          <w:sz w:val="26"/>
          <w:vertAlign w:val="superscript"/>
        </w:rPr>
        <w:t>197</w:t>
      </w:r>
    </w:p>
    <w:p>
      <w:pPr>
        <w:tabs>
          <w:tab w:pos="1208" w:val="left" w:leader="none"/>
          <w:tab w:pos="2093" w:val="left" w:leader="none"/>
          <w:tab w:pos="2846" w:val="left" w:leader="none"/>
          <w:tab w:pos="3589" w:val="left" w:leader="none"/>
          <w:tab w:pos="4834" w:val="left" w:leader="none"/>
          <w:tab w:pos="6370" w:val="left" w:leader="none"/>
          <w:tab w:pos="6909" w:val="left" w:leader="none"/>
          <w:tab w:pos="7461" w:val="left" w:leader="none"/>
        </w:tabs>
        <w:spacing w:before="253"/>
        <w:ind w:left="570" w:right="0" w:firstLine="0"/>
        <w:jc w:val="center"/>
        <w:rPr>
          <w:sz w:val="26"/>
        </w:rPr>
      </w:pPr>
      <w:r>
        <w:rPr>
          <w:spacing w:val="-5"/>
          <w:sz w:val="26"/>
        </w:rPr>
        <w:t>The</w:t>
      </w:r>
      <w:r>
        <w:rPr>
          <w:sz w:val="26"/>
        </w:rPr>
        <w:tab/>
      </w:r>
      <w:r>
        <w:rPr>
          <w:spacing w:val="-2"/>
          <w:sz w:val="26"/>
        </w:rPr>
        <w:t>policy</w:t>
      </w:r>
      <w:r>
        <w:rPr>
          <w:sz w:val="26"/>
        </w:rPr>
        <w:tab/>
      </w:r>
      <w:r>
        <w:rPr>
          <w:spacing w:val="-2"/>
          <w:sz w:val="26"/>
        </w:rPr>
        <w:t>apart</w:t>
      </w:r>
      <w:r>
        <w:rPr>
          <w:sz w:val="26"/>
        </w:rPr>
        <w:tab/>
      </w:r>
      <w:r>
        <w:rPr>
          <w:spacing w:val="-4"/>
          <w:sz w:val="26"/>
        </w:rPr>
        <w:t>from</w:t>
      </w:r>
      <w:r>
        <w:rPr>
          <w:sz w:val="26"/>
        </w:rPr>
        <w:tab/>
      </w:r>
      <w:r>
        <w:rPr>
          <w:spacing w:val="-2"/>
          <w:sz w:val="26"/>
        </w:rPr>
        <w:t>designing</w:t>
      </w:r>
      <w:r>
        <w:rPr>
          <w:sz w:val="26"/>
        </w:rPr>
        <w:tab/>
      </w:r>
      <w:r>
        <w:rPr>
          <w:spacing w:val="-2"/>
          <w:sz w:val="26"/>
        </w:rPr>
        <w:t>programmes</w:t>
      </w:r>
      <w:r>
        <w:rPr>
          <w:sz w:val="26"/>
        </w:rPr>
        <w:tab/>
      </w:r>
      <w:r>
        <w:rPr>
          <w:spacing w:val="-5"/>
          <w:sz w:val="26"/>
        </w:rPr>
        <w:t>for</w:t>
      </w:r>
      <w:r>
        <w:rPr>
          <w:sz w:val="26"/>
        </w:rPr>
        <w:tab/>
      </w:r>
      <w:r>
        <w:rPr>
          <w:spacing w:val="-5"/>
          <w:sz w:val="26"/>
        </w:rPr>
        <w:t>the</w:t>
      </w:r>
      <w:r>
        <w:rPr>
          <w:sz w:val="26"/>
        </w:rPr>
        <w:tab/>
      </w:r>
      <w:r>
        <w:rPr>
          <w:spacing w:val="-2"/>
          <w:sz w:val="26"/>
        </w:rPr>
        <w:t>direct</w:t>
      </w:r>
    </w:p>
    <w:p>
      <w:pPr>
        <w:spacing w:line="480" w:lineRule="auto" w:before="298"/>
        <w:ind w:left="932" w:right="1079" w:firstLine="0"/>
        <w:jc w:val="both"/>
        <w:rPr>
          <w:sz w:val="26"/>
        </w:rPr>
      </w:pPr>
      <w:r>
        <w:rPr>
          <w:sz w:val="26"/>
        </w:rPr>
        <w:t>conservation of biodiversity as a whole, the policy makes specific provision for the conservation of some of its components.</w:t>
      </w:r>
      <w:r>
        <w:rPr>
          <w:spacing w:val="40"/>
          <w:sz w:val="26"/>
        </w:rPr>
        <w:t> </w:t>
      </w:r>
      <w:r>
        <w:rPr>
          <w:sz w:val="26"/>
        </w:rPr>
        <w:t>These include a comprehensive programme on the conservation of natural resources such as land use and soil conservation, forestry, wildlife conservation, marine and coastal area resources.</w:t>
      </w:r>
      <w:r>
        <w:rPr>
          <w:spacing w:val="40"/>
          <w:sz w:val="26"/>
        </w:rPr>
        <w:t> </w:t>
      </w:r>
      <w:r>
        <w:rPr>
          <w:sz w:val="26"/>
        </w:rPr>
        <w:t>It intends to ensure the promotion of sustainable agricultural practices and under usage.</w:t>
      </w:r>
      <w:r>
        <w:rPr>
          <w:sz w:val="26"/>
          <w:vertAlign w:val="superscript"/>
        </w:rPr>
        <w:t>198</w:t>
      </w:r>
    </w:p>
    <w:p>
      <w:pPr>
        <w:spacing w:line="480" w:lineRule="auto" w:before="242"/>
        <w:ind w:left="932" w:right="1073" w:firstLine="720"/>
        <w:jc w:val="both"/>
        <w:rPr>
          <w:sz w:val="26"/>
        </w:rPr>
      </w:pPr>
      <w:r>
        <w:rPr>
          <w:sz w:val="26"/>
        </w:rPr>
        <w:t>The</w:t>
      </w:r>
      <w:r>
        <w:rPr>
          <w:spacing w:val="-3"/>
          <w:sz w:val="26"/>
        </w:rPr>
        <w:t> </w:t>
      </w:r>
      <w:r>
        <w:rPr>
          <w:sz w:val="26"/>
        </w:rPr>
        <w:t>policy</w:t>
      </w:r>
      <w:r>
        <w:rPr>
          <w:spacing w:val="-5"/>
          <w:sz w:val="26"/>
        </w:rPr>
        <w:t> </w:t>
      </w:r>
      <w:r>
        <w:rPr>
          <w:sz w:val="26"/>
        </w:rPr>
        <w:t>sets</w:t>
      </w:r>
      <w:r>
        <w:rPr>
          <w:spacing w:val="-1"/>
          <w:sz w:val="26"/>
        </w:rPr>
        <w:t> </w:t>
      </w:r>
      <w:r>
        <w:rPr>
          <w:sz w:val="26"/>
        </w:rPr>
        <w:t>out</w:t>
      </w:r>
      <w:r>
        <w:rPr>
          <w:spacing w:val="-1"/>
          <w:sz w:val="26"/>
        </w:rPr>
        <w:t> </w:t>
      </w:r>
      <w:r>
        <w:rPr>
          <w:sz w:val="26"/>
        </w:rPr>
        <w:t>a</w:t>
      </w:r>
      <w:r>
        <w:rPr>
          <w:spacing w:val="-3"/>
          <w:sz w:val="26"/>
        </w:rPr>
        <w:t> </w:t>
      </w:r>
      <w:r>
        <w:rPr>
          <w:sz w:val="26"/>
        </w:rPr>
        <w:t>list</w:t>
      </w:r>
      <w:r>
        <w:rPr>
          <w:spacing w:val="-3"/>
          <w:sz w:val="26"/>
        </w:rPr>
        <w:t> </w:t>
      </w:r>
      <w:r>
        <w:rPr>
          <w:sz w:val="26"/>
        </w:rPr>
        <w:t>of</w:t>
      </w:r>
      <w:r>
        <w:rPr>
          <w:spacing w:val="-1"/>
          <w:sz w:val="26"/>
        </w:rPr>
        <w:t> </w:t>
      </w:r>
      <w:r>
        <w:rPr>
          <w:sz w:val="26"/>
        </w:rPr>
        <w:t>goals</w:t>
      </w:r>
      <w:r>
        <w:rPr>
          <w:spacing w:val="-3"/>
          <w:sz w:val="26"/>
        </w:rPr>
        <w:t> </w:t>
      </w:r>
      <w:r>
        <w:rPr>
          <w:sz w:val="26"/>
        </w:rPr>
        <w:t>and</w:t>
      </w:r>
      <w:r>
        <w:rPr>
          <w:spacing w:val="-3"/>
          <w:sz w:val="26"/>
        </w:rPr>
        <w:t> </w:t>
      </w:r>
      <w:r>
        <w:rPr>
          <w:sz w:val="26"/>
        </w:rPr>
        <w:t>the mechanisms</w:t>
      </w:r>
      <w:r>
        <w:rPr>
          <w:spacing w:val="-3"/>
          <w:sz w:val="26"/>
        </w:rPr>
        <w:t> </w:t>
      </w:r>
      <w:r>
        <w:rPr>
          <w:sz w:val="26"/>
        </w:rPr>
        <w:t>for</w:t>
      </w:r>
      <w:r>
        <w:rPr>
          <w:spacing w:val="-3"/>
          <w:sz w:val="26"/>
        </w:rPr>
        <w:t> </w:t>
      </w:r>
      <w:r>
        <w:rPr>
          <w:sz w:val="26"/>
        </w:rPr>
        <w:t>implementing them under its forestry and wildlife strategy.</w:t>
      </w:r>
      <w:r>
        <w:rPr>
          <w:spacing w:val="40"/>
          <w:sz w:val="26"/>
        </w:rPr>
        <w:t> </w:t>
      </w:r>
      <w:r>
        <w:rPr>
          <w:sz w:val="26"/>
        </w:rPr>
        <w:t>They include encouraging acts and measures aimed at ensuring a moderate and rational exploitation of forest resources, for both local consumption and foreign exports</w:t>
      </w:r>
      <w:r>
        <w:rPr>
          <w:sz w:val="26"/>
          <w:vertAlign w:val="superscript"/>
        </w:rPr>
        <w:t>199</w:t>
      </w:r>
      <w:r>
        <w:rPr>
          <w:sz w:val="26"/>
          <w:vertAlign w:val="baseline"/>
        </w:rPr>
        <w:t>.</w:t>
      </w:r>
      <w:r>
        <w:rPr>
          <w:spacing w:val="40"/>
          <w:sz w:val="26"/>
          <w:vertAlign w:val="baseline"/>
        </w:rPr>
        <w:t> </w:t>
      </w:r>
      <w:r>
        <w:rPr>
          <w:sz w:val="26"/>
          <w:vertAlign w:val="baseline"/>
        </w:rPr>
        <w:t>Strengthening and enactment of policies and programmes aimed at protecting the forest</w:t>
      </w:r>
      <w:r>
        <w:rPr>
          <w:sz w:val="26"/>
          <w:vertAlign w:val="superscript"/>
        </w:rPr>
        <w:t>200</w:t>
      </w:r>
      <w:r>
        <w:rPr>
          <w:sz w:val="26"/>
          <w:vertAlign w:val="baseline"/>
        </w:rPr>
        <w:t>, and</w:t>
      </w:r>
      <w:r>
        <w:rPr>
          <w:spacing w:val="45"/>
          <w:sz w:val="26"/>
          <w:vertAlign w:val="baseline"/>
        </w:rPr>
        <w:t> </w:t>
      </w:r>
      <w:r>
        <w:rPr>
          <w:sz w:val="26"/>
          <w:vertAlign w:val="baseline"/>
        </w:rPr>
        <w:t>the</w:t>
      </w:r>
      <w:r>
        <w:rPr>
          <w:spacing w:val="45"/>
          <w:sz w:val="26"/>
          <w:vertAlign w:val="baseline"/>
        </w:rPr>
        <w:t> </w:t>
      </w:r>
      <w:r>
        <w:rPr>
          <w:sz w:val="26"/>
          <w:vertAlign w:val="baseline"/>
        </w:rPr>
        <w:t>creation</w:t>
      </w:r>
      <w:r>
        <w:rPr>
          <w:spacing w:val="45"/>
          <w:sz w:val="26"/>
          <w:vertAlign w:val="baseline"/>
        </w:rPr>
        <w:t> </w:t>
      </w:r>
      <w:r>
        <w:rPr>
          <w:sz w:val="26"/>
          <w:vertAlign w:val="baseline"/>
        </w:rPr>
        <w:t>of</w:t>
      </w:r>
      <w:r>
        <w:rPr>
          <w:spacing w:val="47"/>
          <w:sz w:val="26"/>
          <w:vertAlign w:val="baseline"/>
        </w:rPr>
        <w:t> </w:t>
      </w:r>
      <w:r>
        <w:rPr>
          <w:sz w:val="26"/>
          <w:vertAlign w:val="baseline"/>
        </w:rPr>
        <w:t>forest</w:t>
      </w:r>
      <w:r>
        <w:rPr>
          <w:spacing w:val="45"/>
          <w:sz w:val="26"/>
          <w:vertAlign w:val="baseline"/>
        </w:rPr>
        <w:t> </w:t>
      </w:r>
      <w:r>
        <w:rPr>
          <w:sz w:val="26"/>
          <w:vertAlign w:val="baseline"/>
        </w:rPr>
        <w:t>reserves,</w:t>
      </w:r>
      <w:r>
        <w:rPr>
          <w:spacing w:val="45"/>
          <w:sz w:val="26"/>
          <w:vertAlign w:val="baseline"/>
        </w:rPr>
        <w:t> </w:t>
      </w:r>
      <w:r>
        <w:rPr>
          <w:sz w:val="26"/>
          <w:vertAlign w:val="baseline"/>
        </w:rPr>
        <w:t>as</w:t>
      </w:r>
      <w:r>
        <w:rPr>
          <w:spacing w:val="45"/>
          <w:sz w:val="26"/>
          <w:vertAlign w:val="baseline"/>
        </w:rPr>
        <w:t> </w:t>
      </w:r>
      <w:r>
        <w:rPr>
          <w:sz w:val="26"/>
          <w:vertAlign w:val="baseline"/>
        </w:rPr>
        <w:t>well</w:t>
      </w:r>
      <w:r>
        <w:rPr>
          <w:spacing w:val="47"/>
          <w:sz w:val="26"/>
          <w:vertAlign w:val="baseline"/>
        </w:rPr>
        <w:t> </w:t>
      </w:r>
      <w:r>
        <w:rPr>
          <w:sz w:val="26"/>
          <w:vertAlign w:val="baseline"/>
        </w:rPr>
        <w:t>as</w:t>
      </w:r>
      <w:r>
        <w:rPr>
          <w:spacing w:val="45"/>
          <w:sz w:val="26"/>
          <w:vertAlign w:val="baseline"/>
        </w:rPr>
        <w:t> </w:t>
      </w:r>
      <w:r>
        <w:rPr>
          <w:sz w:val="26"/>
          <w:vertAlign w:val="baseline"/>
        </w:rPr>
        <w:t>the</w:t>
      </w:r>
      <w:r>
        <w:rPr>
          <w:spacing w:val="45"/>
          <w:sz w:val="26"/>
          <w:vertAlign w:val="baseline"/>
        </w:rPr>
        <w:t> </w:t>
      </w:r>
      <w:r>
        <w:rPr>
          <w:sz w:val="26"/>
          <w:vertAlign w:val="baseline"/>
        </w:rPr>
        <w:t>protection</w:t>
      </w:r>
      <w:r>
        <w:rPr>
          <w:spacing w:val="45"/>
          <w:sz w:val="26"/>
          <w:vertAlign w:val="baseline"/>
        </w:rPr>
        <w:t> </w:t>
      </w:r>
      <w:r>
        <w:rPr>
          <w:sz w:val="26"/>
          <w:vertAlign w:val="baseline"/>
        </w:rPr>
        <w:t>of</w:t>
      </w:r>
      <w:r>
        <w:rPr>
          <w:spacing w:val="47"/>
          <w:sz w:val="26"/>
          <w:vertAlign w:val="baseline"/>
        </w:rPr>
        <w:t> </w:t>
      </w:r>
      <w:r>
        <w:rPr>
          <w:sz w:val="26"/>
          <w:vertAlign w:val="baseline"/>
        </w:rPr>
        <w:t>plants</w:t>
      </w:r>
      <w:r>
        <w:rPr>
          <w:spacing w:val="44"/>
          <w:sz w:val="26"/>
          <w:vertAlign w:val="baseline"/>
        </w:rPr>
        <w:t> </w:t>
      </w:r>
      <w:r>
        <w:rPr>
          <w:spacing w:val="-5"/>
          <w:sz w:val="26"/>
          <w:vertAlign w:val="baseline"/>
        </w:rPr>
        <w:t>and</w:t>
      </w:r>
    </w:p>
    <w:p>
      <w:pPr>
        <w:pStyle w:val="BodyText"/>
        <w:spacing w:before="179"/>
        <w:rPr>
          <w:sz w:val="20"/>
        </w:rPr>
      </w:pPr>
      <w:r>
        <w:rPr/>
        <mc:AlternateContent>
          <mc:Choice Requires="wps">
            <w:drawing>
              <wp:anchor distT="0" distB="0" distL="0" distR="0" allowOverlap="1" layoutInCell="1" locked="0" behindDoc="1" simplePos="0" relativeHeight="487626240">
                <wp:simplePos x="0" y="0"/>
                <wp:positionH relativeFrom="page">
                  <wp:posOffset>1189024</wp:posOffset>
                </wp:positionH>
                <wp:positionV relativeFrom="paragraph">
                  <wp:posOffset>275153</wp:posOffset>
                </wp:positionV>
                <wp:extent cx="5670550"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5670550" cy="9525"/>
                        </a:xfrm>
                        <a:custGeom>
                          <a:avLst/>
                          <a:gdLst/>
                          <a:ahLst/>
                          <a:cxnLst/>
                          <a:rect l="l" t="t" r="r" b="b"/>
                          <a:pathLst>
                            <a:path w="5670550" h="9525">
                              <a:moveTo>
                                <a:pt x="5670169" y="0"/>
                              </a:moveTo>
                              <a:lnTo>
                                <a:pt x="0" y="0"/>
                              </a:lnTo>
                              <a:lnTo>
                                <a:pt x="0" y="9144"/>
                              </a:lnTo>
                              <a:lnTo>
                                <a:pt x="5670169" y="9144"/>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665659pt;width:446.47pt;height:.72003pt;mso-position-horizontal-relative:page;mso-position-vertical-relative:paragraph;z-index:-15690240;mso-wrap-distance-left:0;mso-wrap-distance-right:0" id="docshape7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195</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(g)</w:t>
      </w:r>
    </w:p>
    <w:p>
      <w:pPr>
        <w:spacing w:before="1"/>
        <w:ind w:left="212" w:right="0" w:firstLine="0"/>
        <w:jc w:val="left"/>
        <w:rPr>
          <w:sz w:val="20"/>
        </w:rPr>
      </w:pPr>
      <w:r>
        <w:rPr>
          <w:sz w:val="20"/>
          <w:vertAlign w:val="superscript"/>
        </w:rPr>
        <w:t>196</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(f)</w:t>
      </w:r>
    </w:p>
    <w:p>
      <w:pPr>
        <w:spacing w:line="229" w:lineRule="exact" w:before="0"/>
        <w:ind w:left="212" w:right="0" w:firstLine="0"/>
        <w:jc w:val="left"/>
        <w:rPr>
          <w:sz w:val="20"/>
        </w:rPr>
      </w:pPr>
      <w:r>
        <w:rPr>
          <w:sz w:val="20"/>
          <w:vertAlign w:val="superscript"/>
        </w:rPr>
        <w:t>197</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(m)</w:t>
      </w:r>
    </w:p>
    <w:p>
      <w:pPr>
        <w:spacing w:line="229" w:lineRule="exact" w:before="0"/>
        <w:ind w:left="212" w:right="0" w:firstLine="0"/>
        <w:jc w:val="left"/>
        <w:rPr>
          <w:sz w:val="20"/>
        </w:rPr>
      </w:pPr>
      <w:r>
        <w:rPr>
          <w:sz w:val="20"/>
          <w:vertAlign w:val="superscript"/>
        </w:rPr>
        <w:t>198</w:t>
      </w:r>
      <w:r>
        <w:rPr>
          <w:spacing w:val="65"/>
          <w:w w:val="150"/>
          <w:sz w:val="20"/>
          <w:vertAlign w:val="baseline"/>
        </w:rPr>
        <w:t> </w:t>
      </w:r>
      <w:r>
        <w:rPr>
          <w:sz w:val="20"/>
          <w:vertAlign w:val="baseline"/>
        </w:rPr>
        <w:t>See</w:t>
      </w:r>
      <w:r>
        <w:rPr>
          <w:spacing w:val="-3"/>
          <w:sz w:val="20"/>
          <w:vertAlign w:val="baseline"/>
        </w:rPr>
        <w:t> </w:t>
      </w:r>
      <w:r>
        <w:rPr>
          <w:sz w:val="20"/>
          <w:vertAlign w:val="baseline"/>
        </w:rPr>
        <w:t>generally</w:t>
      </w:r>
      <w:r>
        <w:rPr>
          <w:spacing w:val="-4"/>
          <w:sz w:val="20"/>
          <w:vertAlign w:val="baseline"/>
        </w:rPr>
        <w:t> </w:t>
      </w:r>
      <w:r>
        <w:rPr>
          <w:sz w:val="20"/>
          <w:vertAlign w:val="baseline"/>
        </w:rPr>
        <w:t>part</w:t>
      </w:r>
      <w:r>
        <w:rPr>
          <w:spacing w:val="-5"/>
          <w:sz w:val="20"/>
          <w:vertAlign w:val="baseline"/>
        </w:rPr>
        <w:t> </w:t>
      </w:r>
      <w:r>
        <w:rPr>
          <w:sz w:val="20"/>
          <w:vertAlign w:val="baseline"/>
        </w:rPr>
        <w:t>(4.6),</w:t>
      </w:r>
      <w:r>
        <w:rPr>
          <w:spacing w:val="-3"/>
          <w:sz w:val="20"/>
          <w:vertAlign w:val="baseline"/>
        </w:rPr>
        <w:t> </w:t>
      </w:r>
      <w:r>
        <w:rPr>
          <w:sz w:val="20"/>
          <w:vertAlign w:val="baseline"/>
        </w:rPr>
        <w:t>(4.7),</w:t>
      </w:r>
      <w:r>
        <w:rPr>
          <w:spacing w:val="-3"/>
          <w:sz w:val="20"/>
          <w:vertAlign w:val="baseline"/>
        </w:rPr>
        <w:t> </w:t>
      </w:r>
      <w:r>
        <w:rPr>
          <w:sz w:val="20"/>
          <w:vertAlign w:val="baseline"/>
        </w:rPr>
        <w:t>(4.8),</w:t>
      </w:r>
      <w:r>
        <w:rPr>
          <w:spacing w:val="-4"/>
          <w:sz w:val="20"/>
          <w:vertAlign w:val="baseline"/>
        </w:rPr>
        <w:t> </w:t>
      </w:r>
      <w:r>
        <w:rPr>
          <w:sz w:val="20"/>
          <w:vertAlign w:val="baseline"/>
        </w:rPr>
        <w:t>(4.9)</w:t>
      </w:r>
      <w:r>
        <w:rPr>
          <w:spacing w:val="-3"/>
          <w:sz w:val="20"/>
          <w:vertAlign w:val="baseline"/>
        </w:rPr>
        <w:t> </w:t>
      </w:r>
      <w:r>
        <w:rPr>
          <w:sz w:val="20"/>
          <w:vertAlign w:val="baseline"/>
        </w:rPr>
        <w:t>&amp;</w:t>
      </w:r>
      <w:r>
        <w:rPr>
          <w:spacing w:val="-5"/>
          <w:sz w:val="20"/>
          <w:vertAlign w:val="baseline"/>
        </w:rPr>
        <w:t> </w:t>
      </w:r>
      <w:r>
        <w:rPr>
          <w:sz w:val="20"/>
          <w:vertAlign w:val="baseline"/>
        </w:rPr>
        <w:t>(4.10)</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National</w:t>
      </w:r>
      <w:r>
        <w:rPr>
          <w:spacing w:val="-4"/>
          <w:sz w:val="20"/>
          <w:vertAlign w:val="baseline"/>
        </w:rPr>
        <w:t> </w:t>
      </w:r>
      <w:r>
        <w:rPr>
          <w:sz w:val="20"/>
          <w:vertAlign w:val="baseline"/>
        </w:rPr>
        <w:t>Policy</w:t>
      </w:r>
      <w:r>
        <w:rPr>
          <w:spacing w:val="-7"/>
          <w:sz w:val="20"/>
          <w:vertAlign w:val="baseline"/>
        </w:rPr>
        <w:t> </w:t>
      </w:r>
      <w:r>
        <w:rPr>
          <w:sz w:val="20"/>
          <w:vertAlign w:val="baseline"/>
        </w:rPr>
        <w:t>on</w:t>
      </w:r>
      <w:r>
        <w:rPr>
          <w:spacing w:val="-4"/>
          <w:sz w:val="20"/>
          <w:vertAlign w:val="baseline"/>
        </w:rPr>
        <w:t> </w:t>
      </w:r>
      <w:r>
        <w:rPr>
          <w:spacing w:val="-2"/>
          <w:sz w:val="20"/>
          <w:vertAlign w:val="baseline"/>
        </w:rPr>
        <w:t>Environment.</w:t>
      </w:r>
    </w:p>
    <w:p>
      <w:pPr>
        <w:spacing w:before="0"/>
        <w:ind w:left="212" w:right="0" w:firstLine="0"/>
        <w:jc w:val="left"/>
        <w:rPr>
          <w:sz w:val="20"/>
        </w:rPr>
      </w:pPr>
      <w:r>
        <w:rPr>
          <w:sz w:val="20"/>
          <w:vertAlign w:val="superscript"/>
        </w:rPr>
        <w:t>199</w:t>
      </w:r>
      <w:r>
        <w:rPr>
          <w:spacing w:val="64"/>
          <w:w w:val="150"/>
          <w:sz w:val="20"/>
          <w:vertAlign w:val="baseline"/>
        </w:rPr>
        <w:t> </w:t>
      </w:r>
      <w:r>
        <w:rPr>
          <w:sz w:val="20"/>
          <w:vertAlign w:val="baseline"/>
        </w:rPr>
        <w:t>See</w:t>
      </w:r>
      <w:r>
        <w:rPr>
          <w:spacing w:val="-4"/>
          <w:sz w:val="20"/>
          <w:vertAlign w:val="baseline"/>
        </w:rPr>
        <w:t> </w:t>
      </w:r>
      <w:r>
        <w:rPr>
          <w:sz w:val="20"/>
          <w:vertAlign w:val="baseline"/>
        </w:rPr>
        <w:t>strategy</w:t>
      </w:r>
      <w:r>
        <w:rPr>
          <w:spacing w:val="-7"/>
          <w:sz w:val="20"/>
          <w:vertAlign w:val="baseline"/>
        </w:rPr>
        <w:t> </w:t>
      </w:r>
      <w:r>
        <w:rPr>
          <w:sz w:val="20"/>
          <w:vertAlign w:val="baseline"/>
        </w:rPr>
        <w:t>(a)</w:t>
      </w:r>
      <w:r>
        <w:rPr>
          <w:spacing w:val="-3"/>
          <w:sz w:val="20"/>
          <w:vertAlign w:val="baseline"/>
        </w:rPr>
        <w:t> </w:t>
      </w:r>
      <w:r>
        <w:rPr>
          <w:sz w:val="20"/>
          <w:vertAlign w:val="baseline"/>
        </w:rPr>
        <w:t>under</w:t>
      </w:r>
      <w:r>
        <w:rPr>
          <w:spacing w:val="-3"/>
          <w:sz w:val="20"/>
          <w:vertAlign w:val="baseline"/>
        </w:rPr>
        <w:t> </w:t>
      </w:r>
      <w:r>
        <w:rPr>
          <w:sz w:val="20"/>
          <w:vertAlign w:val="baseline"/>
        </w:rPr>
        <w:t>the</w:t>
      </w:r>
      <w:r>
        <w:rPr>
          <w:spacing w:val="-2"/>
          <w:sz w:val="20"/>
          <w:vertAlign w:val="baseline"/>
        </w:rPr>
        <w:t> </w:t>
      </w:r>
      <w:r>
        <w:rPr>
          <w:sz w:val="20"/>
          <w:vertAlign w:val="baseline"/>
        </w:rPr>
        <w:t>forestry</w:t>
      </w:r>
      <w:r>
        <w:rPr>
          <w:spacing w:val="-4"/>
          <w:sz w:val="20"/>
          <w:vertAlign w:val="baseline"/>
        </w:rPr>
        <w:t> </w:t>
      </w:r>
      <w:r>
        <w:rPr>
          <w:sz w:val="20"/>
          <w:vertAlign w:val="baseline"/>
        </w:rPr>
        <w:t>wildlife</w:t>
      </w:r>
      <w:r>
        <w:rPr>
          <w:spacing w:val="-4"/>
          <w:sz w:val="20"/>
          <w:vertAlign w:val="baseline"/>
        </w:rPr>
        <w:t> </w:t>
      </w:r>
      <w:r>
        <w:rPr>
          <w:sz w:val="20"/>
          <w:vertAlign w:val="baseline"/>
        </w:rPr>
        <w:t>and</w:t>
      </w:r>
      <w:r>
        <w:rPr>
          <w:spacing w:val="-3"/>
          <w:sz w:val="20"/>
          <w:vertAlign w:val="baseline"/>
        </w:rPr>
        <w:t> </w:t>
      </w:r>
      <w:r>
        <w:rPr>
          <w:sz w:val="20"/>
          <w:vertAlign w:val="baseline"/>
        </w:rPr>
        <w:t>protected</w:t>
      </w:r>
      <w:r>
        <w:rPr>
          <w:spacing w:val="-3"/>
          <w:sz w:val="20"/>
          <w:vertAlign w:val="baseline"/>
        </w:rPr>
        <w:t> </w:t>
      </w:r>
      <w:r>
        <w:rPr>
          <w:sz w:val="20"/>
          <w:vertAlign w:val="baseline"/>
        </w:rPr>
        <w:t>areas</w:t>
      </w:r>
      <w:r>
        <w:rPr>
          <w:spacing w:val="-4"/>
          <w:sz w:val="20"/>
          <w:vertAlign w:val="baseline"/>
        </w:rPr>
        <w:t> </w:t>
      </w:r>
      <w:r>
        <w:rPr>
          <w:sz w:val="20"/>
          <w:vertAlign w:val="baseline"/>
        </w:rPr>
        <w:t>goal</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2"/>
          <w:sz w:val="20"/>
          <w:vertAlign w:val="baseline"/>
        </w:rPr>
        <w:t>policy.</w:t>
      </w:r>
    </w:p>
    <w:p>
      <w:pPr>
        <w:spacing w:before="1"/>
        <w:ind w:left="212" w:right="0" w:firstLine="0"/>
        <w:jc w:val="left"/>
        <w:rPr>
          <w:sz w:val="20"/>
        </w:rPr>
      </w:pPr>
      <w:r>
        <w:rPr>
          <w:sz w:val="20"/>
          <w:vertAlign w:val="superscript"/>
        </w:rPr>
        <w:t>200</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(e)</w:t>
      </w:r>
    </w:p>
    <w:p>
      <w:pPr>
        <w:spacing w:after="0"/>
        <w:jc w:val="left"/>
        <w:rPr>
          <w:sz w:val="20"/>
        </w:rPr>
        <w:sectPr>
          <w:pgSz w:w="12240" w:h="15840"/>
          <w:pgMar w:header="0" w:footer="1519" w:top="1380" w:bottom="1720" w:left="1660" w:right="360"/>
        </w:sectPr>
      </w:pPr>
    </w:p>
    <w:p>
      <w:pPr>
        <w:pStyle w:val="Heading3"/>
        <w:spacing w:line="480" w:lineRule="auto" w:before="113"/>
        <w:ind w:right="1069" w:firstLine="0"/>
      </w:pPr>
      <w:r>
        <w:rPr/>
        <w:t>animal species which are threatened</w:t>
      </w:r>
      <w:r>
        <w:rPr>
          <w:vertAlign w:val="superscript"/>
        </w:rPr>
        <w:t>201</w:t>
      </w:r>
      <w:r>
        <w:rPr>
          <w:vertAlign w:val="baseline"/>
        </w:rPr>
        <w:t>.</w:t>
      </w:r>
      <w:r>
        <w:rPr>
          <w:spacing w:val="40"/>
          <w:vertAlign w:val="baseline"/>
        </w:rPr>
        <w:t> </w:t>
      </w:r>
      <w:r>
        <w:rPr>
          <w:vertAlign w:val="baseline"/>
        </w:rPr>
        <w:t>In order to replenish the diminishing forest stock of the country, the policy seeks to promote and encourage afforestation, reforestation and tree-planting exercise.</w:t>
      </w:r>
      <w:r>
        <w:rPr>
          <w:spacing w:val="80"/>
          <w:vertAlign w:val="baseline"/>
        </w:rPr>
        <w:t> </w:t>
      </w:r>
      <w:r>
        <w:rPr>
          <w:vertAlign w:val="baseline"/>
        </w:rPr>
        <w:t>It gives consideration</w:t>
      </w:r>
      <w:r>
        <w:rPr>
          <w:spacing w:val="40"/>
          <w:vertAlign w:val="baseline"/>
        </w:rPr>
        <w:t> </w:t>
      </w:r>
      <w:r>
        <w:rPr>
          <w:vertAlign w:val="baseline"/>
        </w:rPr>
        <w:t>to the identification of endangered species and ecosystem and taking decisive action to salvage them</w:t>
      </w:r>
      <w:r>
        <w:rPr>
          <w:vertAlign w:val="superscript"/>
        </w:rPr>
        <w:t>202</w:t>
      </w:r>
      <w:r>
        <w:rPr>
          <w:vertAlign w:val="baseline"/>
        </w:rPr>
        <w:t>. A national inventory of forest resources is to be established, alongside germ plasm conservation programmes</w:t>
      </w:r>
      <w:r>
        <w:rPr>
          <w:vertAlign w:val="superscript"/>
        </w:rPr>
        <w:t>203</w:t>
      </w:r>
      <w:r>
        <w:rPr>
          <w:vertAlign w:val="baseline"/>
        </w:rPr>
        <w:t>. The policy seeks to employ the combination of the most effective rational conservation practices with modern methods of conservation.</w:t>
      </w:r>
      <w:r>
        <w:rPr>
          <w:vertAlign w:val="superscript"/>
        </w:rPr>
        <w:t>204</w:t>
      </w:r>
    </w:p>
    <w:p>
      <w:pPr>
        <w:spacing w:line="480" w:lineRule="auto" w:before="240"/>
        <w:ind w:left="932" w:right="1075" w:firstLine="720"/>
        <w:jc w:val="both"/>
        <w:rPr>
          <w:sz w:val="26"/>
        </w:rPr>
      </w:pPr>
      <w:r>
        <w:rPr>
          <w:sz w:val="26"/>
        </w:rPr>
        <w:t>The National Policy on Environment (NPE), is without doubt complete and exhaustive, because it provides feasible and detailed strategies on how its goals should be achieved in a more sustainable manner.</w:t>
      </w:r>
      <w:r>
        <w:rPr>
          <w:spacing w:val="80"/>
          <w:sz w:val="26"/>
        </w:rPr>
        <w:t> </w:t>
      </w:r>
      <w:r>
        <w:rPr>
          <w:sz w:val="26"/>
        </w:rPr>
        <w:t>This policy can be one</w:t>
      </w:r>
      <w:r>
        <w:rPr>
          <w:spacing w:val="-2"/>
          <w:sz w:val="26"/>
        </w:rPr>
        <w:t> </w:t>
      </w:r>
      <w:r>
        <w:rPr>
          <w:sz w:val="26"/>
        </w:rPr>
        <w:t>of the</w:t>
      </w:r>
      <w:r>
        <w:rPr>
          <w:spacing w:val="-3"/>
          <w:sz w:val="26"/>
        </w:rPr>
        <w:t> </w:t>
      </w:r>
      <w:r>
        <w:rPr>
          <w:sz w:val="26"/>
        </w:rPr>
        <w:t>best</w:t>
      </w:r>
      <w:r>
        <w:rPr>
          <w:spacing w:val="-3"/>
          <w:sz w:val="26"/>
        </w:rPr>
        <w:t> </w:t>
      </w:r>
      <w:r>
        <w:rPr>
          <w:sz w:val="26"/>
        </w:rPr>
        <w:t>environmental</w:t>
      </w:r>
      <w:r>
        <w:rPr>
          <w:spacing w:val="-3"/>
          <w:sz w:val="26"/>
        </w:rPr>
        <w:t> </w:t>
      </w:r>
      <w:r>
        <w:rPr>
          <w:sz w:val="26"/>
        </w:rPr>
        <w:t>policies</w:t>
      </w:r>
      <w:r>
        <w:rPr>
          <w:spacing w:val="-3"/>
          <w:sz w:val="26"/>
        </w:rPr>
        <w:t> </w:t>
      </w:r>
      <w:r>
        <w:rPr>
          <w:sz w:val="26"/>
        </w:rPr>
        <w:t>ever</w:t>
      </w:r>
      <w:r>
        <w:rPr>
          <w:spacing w:val="-2"/>
          <w:sz w:val="26"/>
        </w:rPr>
        <w:t> </w:t>
      </w:r>
      <w:r>
        <w:rPr>
          <w:sz w:val="26"/>
        </w:rPr>
        <w:t>known</w:t>
      </w:r>
      <w:r>
        <w:rPr>
          <w:spacing w:val="-3"/>
          <w:sz w:val="26"/>
        </w:rPr>
        <w:t> </w:t>
      </w:r>
      <w:r>
        <w:rPr>
          <w:sz w:val="26"/>
        </w:rPr>
        <w:t>if</w:t>
      </w:r>
      <w:r>
        <w:rPr>
          <w:spacing w:val="-1"/>
          <w:sz w:val="26"/>
        </w:rPr>
        <w:t> </w:t>
      </w:r>
      <w:r>
        <w:rPr>
          <w:sz w:val="26"/>
        </w:rPr>
        <w:t>the</w:t>
      </w:r>
      <w:r>
        <w:rPr>
          <w:spacing w:val="-3"/>
          <w:sz w:val="26"/>
        </w:rPr>
        <w:t> </w:t>
      </w:r>
      <w:r>
        <w:rPr>
          <w:sz w:val="26"/>
        </w:rPr>
        <w:t>goals</w:t>
      </w:r>
      <w:r>
        <w:rPr>
          <w:spacing w:val="-3"/>
          <w:sz w:val="26"/>
        </w:rPr>
        <w:t> </w:t>
      </w:r>
      <w:r>
        <w:rPr>
          <w:sz w:val="26"/>
        </w:rPr>
        <w:t>contained</w:t>
      </w:r>
      <w:r>
        <w:rPr>
          <w:spacing w:val="-2"/>
          <w:sz w:val="26"/>
        </w:rPr>
        <w:t> </w:t>
      </w:r>
      <w:r>
        <w:rPr>
          <w:sz w:val="26"/>
        </w:rPr>
        <w:t>in</w:t>
      </w:r>
      <w:r>
        <w:rPr>
          <w:spacing w:val="-3"/>
          <w:sz w:val="26"/>
        </w:rPr>
        <w:t> </w:t>
      </w:r>
      <w:r>
        <w:rPr>
          <w:sz w:val="26"/>
        </w:rPr>
        <w:t>the policy can be effectively implemented and executed, as the policy covers all the aspects of environment and biodiversity conservation in particular. Do these policies have effective implementation mechanisms that can be</w:t>
      </w:r>
      <w:r>
        <w:rPr>
          <w:spacing w:val="40"/>
          <w:sz w:val="26"/>
        </w:rPr>
        <w:t> </w:t>
      </w:r>
      <w:r>
        <w:rPr>
          <w:sz w:val="26"/>
        </w:rPr>
        <w:t>translated into effective government and management framework?</w:t>
      </w:r>
      <w:r>
        <w:rPr>
          <w:spacing w:val="40"/>
          <w:sz w:val="26"/>
        </w:rPr>
        <w:t> </w:t>
      </w:r>
      <w:r>
        <w:rPr>
          <w:sz w:val="26"/>
        </w:rPr>
        <w:t>These are the</w:t>
      </w:r>
      <w:r>
        <w:rPr>
          <w:spacing w:val="-4"/>
          <w:sz w:val="26"/>
        </w:rPr>
        <w:t> </w:t>
      </w:r>
      <w:r>
        <w:rPr>
          <w:sz w:val="26"/>
        </w:rPr>
        <w:t>issues</w:t>
      </w:r>
      <w:r>
        <w:rPr>
          <w:spacing w:val="-1"/>
          <w:sz w:val="26"/>
        </w:rPr>
        <w:t> </w:t>
      </w:r>
      <w:r>
        <w:rPr>
          <w:sz w:val="26"/>
        </w:rPr>
        <w:t>that</w:t>
      </w:r>
      <w:r>
        <w:rPr>
          <w:spacing w:val="-1"/>
          <w:sz w:val="26"/>
        </w:rPr>
        <w:t> </w:t>
      </w:r>
      <w:r>
        <w:rPr>
          <w:sz w:val="26"/>
        </w:rPr>
        <w:t>the</w:t>
      </w:r>
      <w:r>
        <w:rPr>
          <w:spacing w:val="-4"/>
          <w:sz w:val="26"/>
        </w:rPr>
        <w:t> </w:t>
      </w:r>
      <w:r>
        <w:rPr>
          <w:sz w:val="26"/>
        </w:rPr>
        <w:t>rest of</w:t>
      </w:r>
      <w:r>
        <w:rPr>
          <w:spacing w:val="-1"/>
          <w:sz w:val="26"/>
        </w:rPr>
        <w:t> </w:t>
      </w:r>
      <w:r>
        <w:rPr>
          <w:sz w:val="26"/>
        </w:rPr>
        <w:t>chapters</w:t>
      </w:r>
      <w:r>
        <w:rPr>
          <w:spacing w:val="-4"/>
          <w:sz w:val="26"/>
        </w:rPr>
        <w:t> </w:t>
      </w:r>
      <w:r>
        <w:rPr>
          <w:sz w:val="26"/>
        </w:rPr>
        <w:t>will</w:t>
      </w:r>
      <w:r>
        <w:rPr>
          <w:spacing w:val="-1"/>
          <w:sz w:val="26"/>
        </w:rPr>
        <w:t> </w:t>
      </w:r>
      <w:r>
        <w:rPr>
          <w:sz w:val="26"/>
        </w:rPr>
        <w:t>address</w:t>
      </w:r>
      <w:r>
        <w:rPr>
          <w:spacing w:val="-4"/>
          <w:sz w:val="26"/>
        </w:rPr>
        <w:t> </w:t>
      </w:r>
      <w:r>
        <w:rPr>
          <w:sz w:val="26"/>
        </w:rPr>
        <w:t>in</w:t>
      </w:r>
      <w:r>
        <w:rPr>
          <w:spacing w:val="-4"/>
          <w:sz w:val="26"/>
        </w:rPr>
        <w:t> </w:t>
      </w:r>
      <w:r>
        <w:rPr>
          <w:sz w:val="26"/>
        </w:rPr>
        <w:t>its</w:t>
      </w:r>
      <w:r>
        <w:rPr>
          <w:spacing w:val="-1"/>
          <w:sz w:val="26"/>
        </w:rPr>
        <w:t> </w:t>
      </w:r>
      <w:r>
        <w:rPr>
          <w:sz w:val="26"/>
        </w:rPr>
        <w:t>examination</w:t>
      </w:r>
      <w:r>
        <w:rPr>
          <w:spacing w:val="-4"/>
          <w:sz w:val="26"/>
        </w:rPr>
        <w:t> </w:t>
      </w:r>
      <w:r>
        <w:rPr>
          <w:sz w:val="26"/>
        </w:rPr>
        <w:t>of</w:t>
      </w:r>
      <w:r>
        <w:rPr>
          <w:spacing w:val="-1"/>
          <w:sz w:val="26"/>
        </w:rPr>
        <w:t> </w:t>
      </w:r>
      <w:r>
        <w:rPr>
          <w:sz w:val="26"/>
        </w:rPr>
        <w:t>the</w:t>
      </w:r>
      <w:r>
        <w:rPr>
          <w:spacing w:val="-4"/>
          <w:sz w:val="26"/>
        </w:rPr>
        <w:t> </w:t>
      </w:r>
      <w:r>
        <w:rPr>
          <w:sz w:val="26"/>
        </w:rPr>
        <w:t>section specific legal framework of components of biodiversity.</w:t>
      </w: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26752">
                <wp:simplePos x="0" y="0"/>
                <wp:positionH relativeFrom="page">
                  <wp:posOffset>1189024</wp:posOffset>
                </wp:positionH>
                <wp:positionV relativeFrom="paragraph">
                  <wp:posOffset>218398</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196711pt;width:144.020pt;height:.71997pt;mso-position-horizontal-relative:page;mso-position-vertical-relative:paragraph;z-index:-15689728;mso-wrap-distance-left:0;mso-wrap-distance-right:0" id="docshape79"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201</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(g)</w:t>
      </w:r>
    </w:p>
    <w:p>
      <w:pPr>
        <w:spacing w:line="229" w:lineRule="exact" w:before="0"/>
        <w:ind w:left="212" w:right="0" w:firstLine="0"/>
        <w:jc w:val="left"/>
        <w:rPr>
          <w:sz w:val="20"/>
        </w:rPr>
      </w:pPr>
      <w:r>
        <w:rPr>
          <w:sz w:val="20"/>
          <w:vertAlign w:val="superscript"/>
        </w:rPr>
        <w:t>202</w:t>
      </w:r>
      <w:r>
        <w:rPr>
          <w:spacing w:val="69"/>
          <w:w w:val="150"/>
          <w:sz w:val="20"/>
          <w:vertAlign w:val="baseline"/>
        </w:rPr>
        <w:t> </w:t>
      </w:r>
      <w:r>
        <w:rPr>
          <w:sz w:val="20"/>
          <w:vertAlign w:val="baseline"/>
        </w:rPr>
        <w:t>Ibid</w:t>
      </w:r>
      <w:r>
        <w:rPr>
          <w:spacing w:val="-2"/>
          <w:sz w:val="20"/>
          <w:vertAlign w:val="baseline"/>
        </w:rPr>
        <w:t> </w:t>
      </w:r>
      <w:r>
        <w:rPr>
          <w:sz w:val="20"/>
          <w:vertAlign w:val="baseline"/>
        </w:rPr>
        <w:t>see</w:t>
      </w:r>
      <w:r>
        <w:rPr>
          <w:spacing w:val="-2"/>
          <w:sz w:val="20"/>
          <w:vertAlign w:val="baseline"/>
        </w:rPr>
        <w:t> </w:t>
      </w:r>
      <w:r>
        <w:rPr>
          <w:sz w:val="20"/>
          <w:vertAlign w:val="baseline"/>
        </w:rPr>
        <w:t>Strategy</w:t>
      </w:r>
      <w:r>
        <w:rPr>
          <w:spacing w:val="-6"/>
          <w:sz w:val="20"/>
          <w:vertAlign w:val="baseline"/>
        </w:rPr>
        <w:t> </w:t>
      </w:r>
      <w:r>
        <w:rPr>
          <w:spacing w:val="-5"/>
          <w:sz w:val="20"/>
          <w:vertAlign w:val="baseline"/>
        </w:rPr>
        <w:t>(f)</w:t>
      </w:r>
    </w:p>
    <w:p>
      <w:pPr>
        <w:spacing w:before="1"/>
        <w:ind w:left="212" w:right="0" w:firstLine="0"/>
        <w:jc w:val="left"/>
        <w:rPr>
          <w:sz w:val="20"/>
        </w:rPr>
      </w:pPr>
      <w:r>
        <w:rPr>
          <w:sz w:val="20"/>
          <w:vertAlign w:val="superscript"/>
        </w:rPr>
        <w:t>203</w:t>
      </w:r>
      <w:r>
        <w:rPr>
          <w:spacing w:val="71"/>
          <w:w w:val="150"/>
          <w:sz w:val="20"/>
          <w:vertAlign w:val="baseline"/>
        </w:rPr>
        <w:t> </w:t>
      </w:r>
      <w:r>
        <w:rPr>
          <w:sz w:val="20"/>
          <w:vertAlign w:val="baseline"/>
        </w:rPr>
        <w:t>Ibid</w:t>
      </w:r>
      <w:r>
        <w:rPr>
          <w:spacing w:val="-1"/>
          <w:sz w:val="20"/>
          <w:vertAlign w:val="baseline"/>
        </w:rPr>
        <w:t> </w:t>
      </w:r>
      <w:r>
        <w:rPr>
          <w:sz w:val="20"/>
          <w:vertAlign w:val="baseline"/>
        </w:rPr>
        <w:t>see</w:t>
      </w:r>
      <w:r>
        <w:rPr>
          <w:spacing w:val="-1"/>
          <w:sz w:val="20"/>
          <w:vertAlign w:val="baseline"/>
        </w:rPr>
        <w:t> </w:t>
      </w:r>
      <w:r>
        <w:rPr>
          <w:spacing w:val="-2"/>
          <w:sz w:val="20"/>
          <w:vertAlign w:val="baseline"/>
        </w:rPr>
        <w:t>Strategy(m)</w:t>
      </w:r>
    </w:p>
    <w:p>
      <w:pPr>
        <w:spacing w:before="0"/>
        <w:ind w:left="212" w:right="0" w:firstLine="0"/>
        <w:jc w:val="left"/>
        <w:rPr>
          <w:sz w:val="20"/>
        </w:rPr>
      </w:pPr>
      <w:r>
        <w:rPr>
          <w:sz w:val="20"/>
          <w:vertAlign w:val="superscript"/>
        </w:rPr>
        <w:t>204</w:t>
      </w:r>
      <w:r>
        <w:rPr>
          <w:spacing w:val="68"/>
          <w:w w:val="150"/>
          <w:sz w:val="20"/>
          <w:vertAlign w:val="baseline"/>
        </w:rPr>
        <w:t> </w:t>
      </w:r>
      <w:r>
        <w:rPr>
          <w:sz w:val="20"/>
          <w:vertAlign w:val="baseline"/>
        </w:rPr>
        <w:t>Ibid</w:t>
      </w:r>
      <w:r>
        <w:rPr>
          <w:spacing w:val="-1"/>
          <w:sz w:val="20"/>
          <w:vertAlign w:val="baseline"/>
        </w:rPr>
        <w:t> </w:t>
      </w:r>
      <w:r>
        <w:rPr>
          <w:sz w:val="20"/>
          <w:vertAlign w:val="baseline"/>
        </w:rPr>
        <w:t>see</w:t>
      </w:r>
      <w:r>
        <w:rPr>
          <w:spacing w:val="-2"/>
          <w:sz w:val="20"/>
          <w:vertAlign w:val="baseline"/>
        </w:rPr>
        <w:t> </w:t>
      </w:r>
      <w:r>
        <w:rPr>
          <w:sz w:val="20"/>
          <w:vertAlign w:val="baseline"/>
        </w:rPr>
        <w:t>strategy</w:t>
      </w:r>
      <w:r>
        <w:rPr>
          <w:spacing w:val="-7"/>
          <w:sz w:val="20"/>
          <w:vertAlign w:val="baseline"/>
        </w:rPr>
        <w:t> </w:t>
      </w:r>
      <w:r>
        <w:rPr>
          <w:spacing w:val="-5"/>
          <w:sz w:val="20"/>
          <w:vertAlign w:val="baseline"/>
        </w:rPr>
        <w:t>(i)</w:t>
      </w:r>
    </w:p>
    <w:p>
      <w:pPr>
        <w:spacing w:after="0"/>
        <w:jc w:val="left"/>
        <w:rPr>
          <w:sz w:val="20"/>
        </w:rPr>
        <w:sectPr>
          <w:pgSz w:w="12240" w:h="15840"/>
          <w:pgMar w:header="0" w:footer="1519" w:top="1320" w:bottom="1720" w:left="1660" w:right="36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40"/>
        <w:rPr>
          <w:sz w:val="26"/>
        </w:rPr>
      </w:pPr>
    </w:p>
    <w:p>
      <w:pPr>
        <w:pStyle w:val="Heading2"/>
        <w:jc w:val="left"/>
      </w:pPr>
      <w:r>
        <w:rPr/>
        <w:t>Environmental</w:t>
      </w:r>
      <w:r>
        <w:rPr>
          <w:spacing w:val="-10"/>
        </w:rPr>
        <w:t> </w:t>
      </w:r>
      <w:r>
        <w:rPr/>
        <w:t>Policy</w:t>
      </w:r>
      <w:r>
        <w:rPr>
          <w:spacing w:val="-10"/>
        </w:rPr>
        <w:t> </w:t>
      </w:r>
      <w:r>
        <w:rPr>
          <w:spacing w:val="-2"/>
        </w:rPr>
        <w:t>Implementation</w:t>
      </w:r>
    </w:p>
    <w:p>
      <w:pPr>
        <w:pStyle w:val="BodyText"/>
        <w:spacing w:before="235"/>
        <w:rPr>
          <w:b/>
          <w:sz w:val="26"/>
        </w:rPr>
      </w:pPr>
    </w:p>
    <w:p>
      <w:pPr>
        <w:pStyle w:val="Heading3"/>
        <w:spacing w:line="480" w:lineRule="auto"/>
        <w:ind w:right="1075"/>
      </w:pPr>
      <w:r>
        <w:rPr/>
        <w:t>Implementation means getting things done.</w:t>
      </w:r>
      <w:r>
        <w:rPr>
          <w:spacing w:val="40"/>
        </w:rPr>
        <w:t> </w:t>
      </w:r>
      <w:r>
        <w:rPr/>
        <w:t>It is the process of translating policy decision made into events</w:t>
      </w:r>
      <w:r>
        <w:rPr>
          <w:vertAlign w:val="superscript"/>
        </w:rPr>
        <w:t>205</w:t>
      </w:r>
      <w:r>
        <w:rPr>
          <w:vertAlign w:val="baseline"/>
        </w:rPr>
        <w:t>.</w:t>
      </w:r>
      <w:r>
        <w:rPr>
          <w:spacing w:val="40"/>
          <w:vertAlign w:val="baseline"/>
        </w:rPr>
        <w:t> </w:t>
      </w:r>
      <w:r>
        <w:rPr>
          <w:vertAlign w:val="baseline"/>
        </w:rPr>
        <w:t>Implementation is one of the important</w:t>
      </w:r>
      <w:r>
        <w:rPr>
          <w:spacing w:val="-1"/>
          <w:vertAlign w:val="baseline"/>
        </w:rPr>
        <w:t> </w:t>
      </w:r>
      <w:r>
        <w:rPr>
          <w:vertAlign w:val="baseline"/>
        </w:rPr>
        <w:t>steps</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policy</w:t>
      </w:r>
      <w:r>
        <w:rPr>
          <w:spacing w:val="-6"/>
          <w:vertAlign w:val="baseline"/>
        </w:rPr>
        <w:t> </w:t>
      </w:r>
      <w:r>
        <w:rPr>
          <w:vertAlign w:val="baseline"/>
        </w:rPr>
        <w:t>cycle,</w:t>
      </w:r>
      <w:r>
        <w:rPr>
          <w:spacing w:val="-1"/>
          <w:vertAlign w:val="baseline"/>
        </w:rPr>
        <w:t> </w:t>
      </w:r>
      <w:r>
        <w:rPr>
          <w:vertAlign w:val="baseline"/>
        </w:rPr>
        <w:t>and</w:t>
      </w:r>
      <w:r>
        <w:rPr>
          <w:spacing w:val="-1"/>
          <w:vertAlign w:val="baseline"/>
        </w:rPr>
        <w:t> </w:t>
      </w:r>
      <w:r>
        <w:rPr>
          <w:vertAlign w:val="baseline"/>
        </w:rPr>
        <w:t>this</w:t>
      </w:r>
      <w:r>
        <w:rPr>
          <w:spacing w:val="-1"/>
          <w:vertAlign w:val="baseline"/>
        </w:rPr>
        <w:t> </w:t>
      </w:r>
      <w:r>
        <w:rPr>
          <w:vertAlign w:val="baseline"/>
        </w:rPr>
        <w:t>step</w:t>
      </w:r>
      <w:r>
        <w:rPr>
          <w:spacing w:val="-1"/>
          <w:vertAlign w:val="baseline"/>
        </w:rPr>
        <w:t> </w:t>
      </w:r>
      <w:r>
        <w:rPr>
          <w:vertAlign w:val="baseline"/>
        </w:rPr>
        <w:t>is</w:t>
      </w:r>
      <w:r>
        <w:rPr>
          <w:spacing w:val="-1"/>
          <w:vertAlign w:val="baseline"/>
        </w:rPr>
        <w:t> </w:t>
      </w:r>
      <w:r>
        <w:rPr>
          <w:vertAlign w:val="baseline"/>
        </w:rPr>
        <w:t>the</w:t>
      </w:r>
      <w:r>
        <w:rPr>
          <w:spacing w:val="-1"/>
          <w:vertAlign w:val="baseline"/>
        </w:rPr>
        <w:t> </w:t>
      </w:r>
      <w:r>
        <w:rPr>
          <w:vertAlign w:val="baseline"/>
        </w:rPr>
        <w:t>process</w:t>
      </w:r>
      <w:r>
        <w:rPr>
          <w:spacing w:val="-1"/>
          <w:vertAlign w:val="baseline"/>
        </w:rPr>
        <w:t> </w:t>
      </w:r>
      <w:r>
        <w:rPr>
          <w:vertAlign w:val="baseline"/>
        </w:rPr>
        <w:t>that</w:t>
      </w:r>
      <w:r>
        <w:rPr>
          <w:spacing w:val="-1"/>
          <w:vertAlign w:val="baseline"/>
        </w:rPr>
        <w:t> </w:t>
      </w:r>
      <w:r>
        <w:rPr>
          <w:vertAlign w:val="baseline"/>
        </w:rPr>
        <w:t>takes</w:t>
      </w:r>
      <w:r>
        <w:rPr>
          <w:spacing w:val="-1"/>
          <w:vertAlign w:val="baseline"/>
        </w:rPr>
        <w:t> </w:t>
      </w:r>
      <w:r>
        <w:rPr>
          <w:vertAlign w:val="baseline"/>
        </w:rPr>
        <w:t>effect between policy</w:t>
      </w:r>
      <w:r>
        <w:rPr>
          <w:spacing w:val="-5"/>
          <w:vertAlign w:val="baseline"/>
        </w:rPr>
        <w:t> </w:t>
      </w:r>
      <w:r>
        <w:rPr>
          <w:vertAlign w:val="baseline"/>
        </w:rPr>
        <w:t>expectations and policy</w:t>
      </w:r>
      <w:r>
        <w:rPr>
          <w:spacing w:val="-5"/>
          <w:vertAlign w:val="baseline"/>
        </w:rPr>
        <w:t> </w:t>
      </w:r>
      <w:r>
        <w:rPr>
          <w:vertAlign w:val="baseline"/>
        </w:rPr>
        <w:t>result. Implementation of</w:t>
      </w:r>
      <w:r>
        <w:rPr>
          <w:spacing w:val="40"/>
          <w:vertAlign w:val="baseline"/>
        </w:rPr>
        <w:t> </w:t>
      </w:r>
      <w:r>
        <w:rPr>
          <w:vertAlign w:val="baseline"/>
        </w:rPr>
        <w:t>biodiversity environmental policies and strategies in Nigeria is currently fraught with certain challenges cutting across socio-economic, scientific and cultural frontiers. Some of such key challenges include overlap of authorities</w:t>
      </w:r>
      <w:r>
        <w:rPr>
          <w:vertAlign w:val="superscript"/>
        </w:rPr>
        <w:t>206</w:t>
      </w:r>
      <w:r>
        <w:rPr>
          <w:vertAlign w:val="baseline"/>
        </w:rPr>
        <w:t> this relates largely to the apparent overlap in functions of Federal Ministries/Agencies dealing with environmental resources and other issues. Other challenges include poor environmental education, dearth of equipments and logistics for policies and strategies actualization.</w:t>
      </w:r>
    </w:p>
    <w:p>
      <w:pPr>
        <w:spacing w:line="480" w:lineRule="auto" w:before="240"/>
        <w:ind w:left="932" w:right="1076" w:firstLine="720"/>
        <w:jc w:val="both"/>
        <w:rPr>
          <w:sz w:val="26"/>
        </w:rPr>
      </w:pPr>
      <w:r>
        <w:rPr>
          <w:sz w:val="26"/>
        </w:rPr>
        <w:t>Furthermore for a policy to be effective, so much focus should be put on</w:t>
      </w:r>
      <w:r>
        <w:rPr>
          <w:spacing w:val="52"/>
          <w:w w:val="150"/>
          <w:sz w:val="26"/>
        </w:rPr>
        <w:t> </w:t>
      </w:r>
      <w:r>
        <w:rPr>
          <w:sz w:val="26"/>
        </w:rPr>
        <w:t>implementation</w:t>
      </w:r>
      <w:r>
        <w:rPr>
          <w:spacing w:val="55"/>
          <w:w w:val="150"/>
          <w:sz w:val="26"/>
        </w:rPr>
        <w:t> </w:t>
      </w:r>
      <w:r>
        <w:rPr>
          <w:sz w:val="26"/>
        </w:rPr>
        <w:t>stage</w:t>
      </w:r>
      <w:r>
        <w:rPr>
          <w:spacing w:val="53"/>
          <w:w w:val="150"/>
          <w:sz w:val="26"/>
        </w:rPr>
        <w:t> </w:t>
      </w:r>
      <w:r>
        <w:rPr>
          <w:sz w:val="26"/>
        </w:rPr>
        <w:t>and</w:t>
      </w:r>
      <w:r>
        <w:rPr>
          <w:spacing w:val="53"/>
          <w:w w:val="150"/>
          <w:sz w:val="26"/>
        </w:rPr>
        <w:t> </w:t>
      </w:r>
      <w:r>
        <w:rPr>
          <w:sz w:val="26"/>
        </w:rPr>
        <w:t>for</w:t>
      </w:r>
      <w:r>
        <w:rPr>
          <w:spacing w:val="52"/>
          <w:w w:val="150"/>
          <w:sz w:val="26"/>
        </w:rPr>
        <w:t> </w:t>
      </w:r>
      <w:r>
        <w:rPr>
          <w:sz w:val="26"/>
        </w:rPr>
        <w:t>implementation</w:t>
      </w:r>
      <w:r>
        <w:rPr>
          <w:spacing w:val="53"/>
          <w:w w:val="150"/>
          <w:sz w:val="26"/>
        </w:rPr>
        <w:t> </w:t>
      </w:r>
      <w:r>
        <w:rPr>
          <w:sz w:val="26"/>
        </w:rPr>
        <w:t>to</w:t>
      </w:r>
      <w:r>
        <w:rPr>
          <w:spacing w:val="55"/>
          <w:w w:val="150"/>
          <w:sz w:val="26"/>
        </w:rPr>
        <w:t> </w:t>
      </w:r>
      <w:r>
        <w:rPr>
          <w:sz w:val="26"/>
        </w:rPr>
        <w:t>be</w:t>
      </w:r>
      <w:r>
        <w:rPr>
          <w:spacing w:val="53"/>
          <w:w w:val="150"/>
          <w:sz w:val="26"/>
        </w:rPr>
        <w:t> </w:t>
      </w:r>
      <w:r>
        <w:rPr>
          <w:sz w:val="26"/>
        </w:rPr>
        <w:t>successful</w:t>
      </w:r>
      <w:r>
        <w:rPr>
          <w:spacing w:val="52"/>
          <w:w w:val="150"/>
          <w:sz w:val="26"/>
        </w:rPr>
        <w:t> </w:t>
      </w:r>
      <w:r>
        <w:rPr>
          <w:spacing w:val="-4"/>
          <w:sz w:val="26"/>
        </w:rPr>
        <w:t>some</w:t>
      </w:r>
    </w:p>
    <w:p>
      <w:pPr>
        <w:pStyle w:val="BodyText"/>
        <w:spacing w:before="2"/>
        <w:rPr>
          <w:sz w:val="16"/>
        </w:rPr>
      </w:pPr>
      <w:r>
        <w:rPr/>
        <mc:AlternateContent>
          <mc:Choice Requires="wps">
            <w:drawing>
              <wp:anchor distT="0" distB="0" distL="0" distR="0" allowOverlap="1" layoutInCell="1" locked="0" behindDoc="1" simplePos="0" relativeHeight="487627264">
                <wp:simplePos x="0" y="0"/>
                <wp:positionH relativeFrom="page">
                  <wp:posOffset>1189024</wp:posOffset>
                </wp:positionH>
                <wp:positionV relativeFrom="paragraph">
                  <wp:posOffset>133914</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544463pt;width:144.020pt;height:.71997pt;mso-position-horizontal-relative:page;mso-position-vertical-relative:paragraph;z-index:-15689216;mso-wrap-distance-left:0;mso-wrap-distance-right:0" id="docshape80" filled="true" fillcolor="#000000" stroked="false">
                <v:fill type="solid"/>
                <w10:wrap type="topAndBottom"/>
              </v:rect>
            </w:pict>
          </mc:Fallback>
        </mc:AlternateContent>
      </w:r>
    </w:p>
    <w:p>
      <w:pPr>
        <w:spacing w:before="96"/>
        <w:ind w:left="212" w:right="1153" w:firstLine="0"/>
        <w:jc w:val="left"/>
        <w:rPr>
          <w:sz w:val="20"/>
        </w:rPr>
      </w:pPr>
      <w:r>
        <w:rPr>
          <w:sz w:val="20"/>
          <w:vertAlign w:val="superscript"/>
        </w:rPr>
        <w:t>205</w:t>
      </w:r>
      <w:r>
        <w:rPr>
          <w:spacing w:val="80"/>
          <w:sz w:val="20"/>
          <w:vertAlign w:val="baseline"/>
        </w:rPr>
        <w:t> </w:t>
      </w:r>
      <w:r>
        <w:rPr>
          <w:sz w:val="20"/>
          <w:vertAlign w:val="baseline"/>
        </w:rPr>
        <w:t>Gupta</w:t>
      </w:r>
      <w:r>
        <w:rPr>
          <w:spacing w:val="-4"/>
          <w:sz w:val="20"/>
          <w:vertAlign w:val="baseline"/>
        </w:rPr>
        <w:t> </w:t>
      </w:r>
      <w:r>
        <w:rPr>
          <w:sz w:val="20"/>
          <w:vertAlign w:val="baseline"/>
        </w:rPr>
        <w:t>A.</w:t>
      </w:r>
      <w:r>
        <w:rPr>
          <w:spacing w:val="-4"/>
          <w:sz w:val="20"/>
          <w:vertAlign w:val="baseline"/>
        </w:rPr>
        <w:t> </w:t>
      </w:r>
      <w:r>
        <w:rPr>
          <w:sz w:val="20"/>
          <w:vertAlign w:val="baseline"/>
        </w:rPr>
        <w:t>(2009)</w:t>
      </w:r>
      <w:r>
        <w:rPr>
          <w:spacing w:val="-1"/>
          <w:sz w:val="20"/>
          <w:vertAlign w:val="baseline"/>
        </w:rPr>
        <w:t> </w:t>
      </w:r>
      <w:r>
        <w:rPr>
          <w:i/>
          <w:sz w:val="20"/>
          <w:vertAlign w:val="baseline"/>
        </w:rPr>
        <w:t>Policy</w:t>
      </w:r>
      <w:r>
        <w:rPr>
          <w:i/>
          <w:spacing w:val="-4"/>
          <w:sz w:val="20"/>
          <w:vertAlign w:val="baseline"/>
        </w:rPr>
        <w:t> </w:t>
      </w:r>
      <w:r>
        <w:rPr>
          <w:i/>
          <w:sz w:val="20"/>
          <w:vertAlign w:val="baseline"/>
        </w:rPr>
        <w:t>Process</w:t>
      </w:r>
      <w:r>
        <w:rPr>
          <w:i/>
          <w:spacing w:val="-5"/>
          <w:sz w:val="20"/>
          <w:vertAlign w:val="baseline"/>
        </w:rPr>
        <w:t> </w:t>
      </w:r>
      <w:r>
        <w:rPr>
          <w:i/>
          <w:sz w:val="20"/>
          <w:vertAlign w:val="baseline"/>
        </w:rPr>
        <w:t>Theory:</w:t>
      </w:r>
      <w:r>
        <w:rPr>
          <w:i/>
          <w:spacing w:val="-3"/>
          <w:sz w:val="20"/>
          <w:vertAlign w:val="baseline"/>
        </w:rPr>
        <w:t> </w:t>
      </w:r>
      <w:r>
        <w:rPr>
          <w:i/>
          <w:sz w:val="20"/>
          <w:vertAlign w:val="baseline"/>
        </w:rPr>
        <w:t>Environmental</w:t>
      </w:r>
      <w:r>
        <w:rPr>
          <w:i/>
          <w:spacing w:val="-5"/>
          <w:sz w:val="20"/>
          <w:vertAlign w:val="baseline"/>
        </w:rPr>
        <w:t> </w:t>
      </w:r>
      <w:r>
        <w:rPr>
          <w:i/>
          <w:sz w:val="20"/>
          <w:vertAlign w:val="baseline"/>
        </w:rPr>
        <w:t>Policy</w:t>
      </w:r>
      <w:r>
        <w:rPr>
          <w:sz w:val="20"/>
          <w:vertAlign w:val="baseline"/>
        </w:rPr>
        <w:t>.</w:t>
      </w:r>
      <w:r>
        <w:rPr>
          <w:spacing w:val="-4"/>
          <w:sz w:val="20"/>
          <w:vertAlign w:val="baseline"/>
        </w:rPr>
        <w:t> </w:t>
      </w:r>
      <w:r>
        <w:rPr>
          <w:sz w:val="20"/>
          <w:vertAlign w:val="baseline"/>
        </w:rPr>
        <w:t>Wageningen</w:t>
      </w:r>
      <w:r>
        <w:rPr>
          <w:spacing w:val="-5"/>
          <w:sz w:val="20"/>
          <w:vertAlign w:val="baseline"/>
        </w:rPr>
        <w:t> </w:t>
      </w:r>
      <w:r>
        <w:rPr>
          <w:sz w:val="20"/>
          <w:vertAlign w:val="baseline"/>
        </w:rPr>
        <w:t>University,</w:t>
      </w:r>
      <w:r>
        <w:rPr>
          <w:spacing w:val="-2"/>
          <w:sz w:val="20"/>
          <w:vertAlign w:val="baseline"/>
        </w:rPr>
        <w:t> </w:t>
      </w:r>
      <w:r>
        <w:rPr>
          <w:sz w:val="20"/>
          <w:vertAlign w:val="baseline"/>
        </w:rPr>
        <w:t>Netherlands </w:t>
      </w:r>
      <w:r>
        <w:rPr>
          <w:spacing w:val="-4"/>
          <w:sz w:val="20"/>
          <w:vertAlign w:val="baseline"/>
        </w:rPr>
        <w:t>Nov.4</w:t>
      </w:r>
    </w:p>
    <w:p>
      <w:pPr>
        <w:spacing w:before="0"/>
        <w:ind w:left="212" w:right="1078" w:firstLine="0"/>
        <w:jc w:val="left"/>
        <w:rPr>
          <w:sz w:val="20"/>
        </w:rPr>
      </w:pPr>
      <w:r>
        <w:rPr>
          <w:sz w:val="20"/>
          <w:vertAlign w:val="superscript"/>
        </w:rPr>
        <w:t>206</w:t>
      </w:r>
      <w:r>
        <w:rPr>
          <w:spacing w:val="-4"/>
          <w:sz w:val="20"/>
          <w:vertAlign w:val="baseline"/>
        </w:rPr>
        <w:t> </w:t>
      </w:r>
      <w:r>
        <w:rPr>
          <w:sz w:val="20"/>
          <w:vertAlign w:val="baseline"/>
        </w:rPr>
        <w:t>UN.</w:t>
      </w:r>
      <w:r>
        <w:rPr>
          <w:spacing w:val="-3"/>
          <w:sz w:val="20"/>
          <w:vertAlign w:val="baseline"/>
        </w:rPr>
        <w:t> </w:t>
      </w:r>
      <w:r>
        <w:rPr>
          <w:sz w:val="20"/>
          <w:vertAlign w:val="baseline"/>
        </w:rPr>
        <w:t>Environmental</w:t>
      </w:r>
      <w:r>
        <w:rPr>
          <w:spacing w:val="-4"/>
          <w:sz w:val="20"/>
          <w:vertAlign w:val="baseline"/>
        </w:rPr>
        <w:t> </w:t>
      </w:r>
      <w:r>
        <w:rPr>
          <w:sz w:val="20"/>
          <w:vertAlign w:val="baseline"/>
        </w:rPr>
        <w:t>Programme(UNEP)(2001) </w:t>
      </w:r>
      <w:r>
        <w:rPr>
          <w:i/>
          <w:sz w:val="20"/>
          <w:vertAlign w:val="baseline"/>
        </w:rPr>
        <w:t>Environmental</w:t>
      </w:r>
      <w:r>
        <w:rPr>
          <w:i/>
          <w:spacing w:val="-5"/>
          <w:sz w:val="20"/>
          <w:vertAlign w:val="baseline"/>
        </w:rPr>
        <w:t> </w:t>
      </w:r>
      <w:r>
        <w:rPr>
          <w:i/>
          <w:sz w:val="20"/>
          <w:vertAlign w:val="baseline"/>
        </w:rPr>
        <w:t>Assessment</w:t>
      </w:r>
      <w:r>
        <w:rPr>
          <w:i/>
          <w:spacing w:val="-5"/>
          <w:sz w:val="20"/>
          <w:vertAlign w:val="baseline"/>
        </w:rPr>
        <w:t> </w:t>
      </w:r>
      <w:r>
        <w:rPr>
          <w:i/>
          <w:sz w:val="20"/>
          <w:vertAlign w:val="baseline"/>
        </w:rPr>
        <w:t>of</w:t>
      </w:r>
      <w:r>
        <w:rPr>
          <w:i/>
          <w:spacing w:val="-5"/>
          <w:sz w:val="20"/>
          <w:vertAlign w:val="baseline"/>
        </w:rPr>
        <w:t> </w:t>
      </w:r>
      <w:r>
        <w:rPr>
          <w:i/>
          <w:sz w:val="20"/>
          <w:vertAlign w:val="baseline"/>
        </w:rPr>
        <w:t>Ogoni</w:t>
      </w:r>
      <w:r>
        <w:rPr>
          <w:i/>
          <w:spacing w:val="-5"/>
          <w:sz w:val="20"/>
          <w:vertAlign w:val="baseline"/>
        </w:rPr>
        <w:t> </w:t>
      </w:r>
      <w:r>
        <w:rPr>
          <w:i/>
          <w:sz w:val="20"/>
          <w:vertAlign w:val="baseline"/>
        </w:rPr>
        <w:t>land</w:t>
      </w:r>
      <w:r>
        <w:rPr>
          <w:sz w:val="20"/>
          <w:vertAlign w:val="baseline"/>
        </w:rPr>
        <w:t>.</w:t>
      </w:r>
      <w:r>
        <w:rPr>
          <w:spacing w:val="-4"/>
          <w:sz w:val="20"/>
          <w:vertAlign w:val="baseline"/>
        </w:rPr>
        <w:t> </w:t>
      </w:r>
      <w:r>
        <w:rPr>
          <w:sz w:val="20"/>
          <w:vertAlign w:val="baseline"/>
        </w:rPr>
        <w:t>First</w:t>
      </w:r>
      <w:r>
        <w:rPr>
          <w:spacing w:val="-5"/>
          <w:sz w:val="20"/>
          <w:vertAlign w:val="baseline"/>
        </w:rPr>
        <w:t> </w:t>
      </w:r>
      <w:r>
        <w:rPr>
          <w:sz w:val="20"/>
          <w:vertAlign w:val="baseline"/>
        </w:rPr>
        <w:t>published</w:t>
      </w:r>
      <w:r>
        <w:rPr>
          <w:spacing w:val="-3"/>
          <w:sz w:val="20"/>
          <w:vertAlign w:val="baseline"/>
        </w:rPr>
        <w:t> </w:t>
      </w:r>
      <w:r>
        <w:rPr>
          <w:sz w:val="20"/>
          <w:vertAlign w:val="baseline"/>
        </w:rPr>
        <w:t>in 2011 by UNEP. </w:t>
      </w:r>
      <w:hyperlink r:id="rId42">
        <w:r>
          <w:rPr>
            <w:sz w:val="20"/>
            <w:vertAlign w:val="baseline"/>
          </w:rPr>
          <w:t>www.server.com.</w:t>
        </w:r>
      </w:hyperlink>
    </w:p>
    <w:p>
      <w:pPr>
        <w:spacing w:after="0"/>
        <w:jc w:val="left"/>
        <w:rPr>
          <w:sz w:val="20"/>
        </w:rPr>
        <w:sectPr>
          <w:pgSz w:w="12240" w:h="15840"/>
          <w:pgMar w:header="0" w:footer="1519" w:top="1820" w:bottom="1720" w:left="1660" w:right="360"/>
        </w:sectPr>
      </w:pPr>
    </w:p>
    <w:p>
      <w:pPr>
        <w:spacing w:line="480" w:lineRule="auto" w:before="73"/>
        <w:ind w:left="932" w:right="1076" w:firstLine="0"/>
        <w:jc w:val="both"/>
        <w:rPr>
          <w:sz w:val="26"/>
        </w:rPr>
      </w:pPr>
      <w:r>
        <w:rPr>
          <w:sz w:val="26"/>
        </w:rPr>
        <w:t>scholars propose bottom-up approach, emphasizing that implementation of a policy will be successful only when the people to be affected by such policy are involved.</w:t>
      </w:r>
      <w:r>
        <w:rPr>
          <w:spacing w:val="40"/>
          <w:sz w:val="26"/>
        </w:rPr>
        <w:t> </w:t>
      </w:r>
      <w:r>
        <w:rPr>
          <w:sz w:val="26"/>
        </w:rPr>
        <w:t>This shows that every stakeholder should be involved during implementation for the policy to achieve its goals</w:t>
      </w:r>
      <w:r>
        <w:rPr>
          <w:sz w:val="26"/>
          <w:vertAlign w:val="superscript"/>
        </w:rPr>
        <w:t>207</w:t>
      </w:r>
      <w:r>
        <w:rPr>
          <w:sz w:val="26"/>
          <w:vertAlign w:val="baseline"/>
        </w:rPr>
        <w:t>.</w:t>
      </w:r>
      <w:r>
        <w:rPr>
          <w:spacing w:val="40"/>
          <w:sz w:val="26"/>
          <w:vertAlign w:val="baseline"/>
        </w:rPr>
        <w:t> </w:t>
      </w:r>
      <w:r>
        <w:rPr>
          <w:sz w:val="26"/>
          <w:vertAlign w:val="baseline"/>
        </w:rPr>
        <w:t>The actors could be scientist, economist, government, agencies, non-governmental organizations (NGOs) and the public. It is also essential to have proactive and forward looking policy, anticipating economic, social and environmental changes to guide the development of biodiversity resources in Nigeria.</w:t>
      </w:r>
      <w:r>
        <w:rPr>
          <w:sz w:val="26"/>
          <w:vertAlign w:val="superscript"/>
        </w:rPr>
        <w:t>208</w:t>
      </w:r>
    </w:p>
    <w:p>
      <w:pPr>
        <w:pStyle w:val="ListParagraph"/>
        <w:numPr>
          <w:ilvl w:val="2"/>
          <w:numId w:val="16"/>
        </w:numPr>
        <w:tabs>
          <w:tab w:pos="931" w:val="left" w:leader="none"/>
        </w:tabs>
        <w:spacing w:line="240" w:lineRule="auto" w:before="0" w:after="0"/>
        <w:ind w:left="931" w:right="0" w:hanging="719"/>
        <w:jc w:val="both"/>
        <w:rPr>
          <w:sz w:val="26"/>
        </w:rPr>
      </w:pPr>
      <w:r>
        <w:rPr>
          <w:sz w:val="26"/>
        </w:rPr>
        <w:t>An</w:t>
      </w:r>
      <w:r>
        <w:rPr>
          <w:spacing w:val="-6"/>
          <w:sz w:val="26"/>
        </w:rPr>
        <w:t> </w:t>
      </w:r>
      <w:r>
        <w:rPr>
          <w:sz w:val="26"/>
        </w:rPr>
        <w:t>Appraisal</w:t>
      </w:r>
      <w:r>
        <w:rPr>
          <w:spacing w:val="-5"/>
          <w:sz w:val="26"/>
        </w:rPr>
        <w:t> </w:t>
      </w:r>
      <w:r>
        <w:rPr>
          <w:sz w:val="26"/>
        </w:rPr>
        <w:t>of</w:t>
      </w:r>
      <w:r>
        <w:rPr>
          <w:spacing w:val="-3"/>
          <w:sz w:val="26"/>
        </w:rPr>
        <w:t> </w:t>
      </w:r>
      <w:r>
        <w:rPr>
          <w:sz w:val="26"/>
        </w:rPr>
        <w:t>the</w:t>
      </w:r>
      <w:r>
        <w:rPr>
          <w:spacing w:val="-4"/>
          <w:sz w:val="26"/>
        </w:rPr>
        <w:t> </w:t>
      </w:r>
      <w:r>
        <w:rPr>
          <w:sz w:val="26"/>
        </w:rPr>
        <w:t>National</w:t>
      </w:r>
      <w:r>
        <w:rPr>
          <w:spacing w:val="-4"/>
          <w:sz w:val="26"/>
        </w:rPr>
        <w:t> </w:t>
      </w:r>
      <w:r>
        <w:rPr>
          <w:sz w:val="26"/>
        </w:rPr>
        <w:t>Policy</w:t>
      </w:r>
      <w:r>
        <w:rPr>
          <w:spacing w:val="-10"/>
          <w:sz w:val="26"/>
        </w:rPr>
        <w:t> </w:t>
      </w:r>
      <w:r>
        <w:rPr>
          <w:sz w:val="26"/>
        </w:rPr>
        <w:t>on</w:t>
      </w:r>
      <w:r>
        <w:rPr>
          <w:spacing w:val="-3"/>
          <w:sz w:val="26"/>
        </w:rPr>
        <w:t> </w:t>
      </w:r>
      <w:r>
        <w:rPr>
          <w:sz w:val="26"/>
        </w:rPr>
        <w:t>Biodiversity</w:t>
      </w:r>
      <w:r>
        <w:rPr>
          <w:spacing w:val="-9"/>
          <w:sz w:val="26"/>
        </w:rPr>
        <w:t> </w:t>
      </w:r>
      <w:r>
        <w:rPr>
          <w:spacing w:val="-2"/>
          <w:sz w:val="26"/>
        </w:rPr>
        <w:t>Conservation</w:t>
      </w:r>
      <w:r>
        <w:rPr>
          <w:spacing w:val="-2"/>
          <w:sz w:val="26"/>
          <w:vertAlign w:val="superscript"/>
        </w:rPr>
        <w:t>209</w:t>
      </w:r>
      <w:r>
        <w:rPr>
          <w:spacing w:val="-2"/>
          <w:sz w:val="26"/>
          <w:vertAlign w:val="baseline"/>
        </w:rPr>
        <w:t>.</w:t>
      </w:r>
    </w:p>
    <w:p>
      <w:pPr>
        <w:pStyle w:val="BodyText"/>
        <w:spacing w:before="239"/>
        <w:rPr>
          <w:sz w:val="26"/>
        </w:rPr>
      </w:pPr>
    </w:p>
    <w:p>
      <w:pPr>
        <w:spacing w:line="480" w:lineRule="auto" w:before="0"/>
        <w:ind w:left="932" w:right="1077" w:firstLine="720"/>
        <w:jc w:val="both"/>
        <w:rPr>
          <w:sz w:val="26"/>
        </w:rPr>
      </w:pPr>
      <w:r>
        <w:rPr>
          <w:sz w:val="26"/>
        </w:rPr>
        <w:t>The earth is the only planet in the universe with a history of the origin and evolution of living form</w:t>
      </w:r>
      <w:r>
        <w:rPr>
          <w:sz w:val="26"/>
          <w:vertAlign w:val="superscript"/>
        </w:rPr>
        <w:t>210</w:t>
      </w:r>
      <w:r>
        <w:rPr>
          <w:sz w:val="26"/>
          <w:vertAlign w:val="baseline"/>
        </w:rPr>
        <w:t>.</w:t>
      </w:r>
      <w:r>
        <w:rPr>
          <w:spacing w:val="40"/>
          <w:sz w:val="26"/>
          <w:vertAlign w:val="baseline"/>
        </w:rPr>
        <w:t> </w:t>
      </w:r>
      <w:r>
        <w:rPr>
          <w:sz w:val="26"/>
          <w:vertAlign w:val="baseline"/>
        </w:rPr>
        <w:t>It is blessed with various classes and </w:t>
      </w:r>
      <w:r>
        <w:rPr>
          <w:sz w:val="26"/>
          <w:vertAlign w:val="baseline"/>
        </w:rPr>
        <w:t>species of life and living creatures.</w:t>
      </w:r>
      <w:r>
        <w:rPr>
          <w:spacing w:val="40"/>
          <w:sz w:val="26"/>
          <w:vertAlign w:val="baseline"/>
        </w:rPr>
        <w:t> </w:t>
      </w:r>
      <w:r>
        <w:rPr>
          <w:sz w:val="26"/>
          <w:vertAlign w:val="baseline"/>
        </w:rPr>
        <w:t>This makes it distinct and unique among all other planets.</w:t>
      </w:r>
      <w:r>
        <w:rPr>
          <w:spacing w:val="40"/>
          <w:sz w:val="26"/>
          <w:vertAlign w:val="baseline"/>
        </w:rPr>
        <w:t> </w:t>
      </w:r>
      <w:r>
        <w:rPr>
          <w:sz w:val="26"/>
          <w:vertAlign w:val="baseline"/>
        </w:rPr>
        <w:t>The duty to ensure the continuous existence of the plant and the life forms placed on it fell into the hands of mankind.</w:t>
      </w:r>
      <w:r>
        <w:rPr>
          <w:spacing w:val="40"/>
          <w:sz w:val="26"/>
          <w:vertAlign w:val="baseline"/>
        </w:rPr>
        <w:t> </w:t>
      </w:r>
      <w:r>
        <w:rPr>
          <w:sz w:val="26"/>
          <w:vertAlign w:val="baseline"/>
        </w:rPr>
        <w:t>Man‘s intrusion into this complex web called environment has had devastating effects.</w:t>
      </w:r>
      <w:r>
        <w:rPr>
          <w:spacing w:val="40"/>
          <w:sz w:val="26"/>
          <w:vertAlign w:val="baseline"/>
        </w:rPr>
        <w:t> </w:t>
      </w:r>
      <w:r>
        <w:rPr>
          <w:sz w:val="26"/>
          <w:vertAlign w:val="baseline"/>
        </w:rPr>
        <w:t>The environment is the source of energy and material which mankind transform into</w:t>
      </w:r>
      <w:r>
        <w:rPr>
          <w:spacing w:val="25"/>
          <w:sz w:val="26"/>
          <w:vertAlign w:val="baseline"/>
        </w:rPr>
        <w:t> </w:t>
      </w:r>
      <w:r>
        <w:rPr>
          <w:sz w:val="26"/>
          <w:vertAlign w:val="baseline"/>
        </w:rPr>
        <w:t>goods</w:t>
      </w:r>
      <w:r>
        <w:rPr>
          <w:spacing w:val="25"/>
          <w:sz w:val="26"/>
          <w:vertAlign w:val="baseline"/>
        </w:rPr>
        <w:t> </w:t>
      </w:r>
      <w:r>
        <w:rPr>
          <w:sz w:val="26"/>
          <w:vertAlign w:val="baseline"/>
        </w:rPr>
        <w:t>and</w:t>
      </w:r>
      <w:r>
        <w:rPr>
          <w:spacing w:val="25"/>
          <w:sz w:val="26"/>
          <w:vertAlign w:val="baseline"/>
        </w:rPr>
        <w:t> </w:t>
      </w:r>
      <w:r>
        <w:rPr>
          <w:sz w:val="26"/>
          <w:vertAlign w:val="baseline"/>
        </w:rPr>
        <w:t>services</w:t>
      </w:r>
      <w:r>
        <w:rPr>
          <w:spacing w:val="25"/>
          <w:sz w:val="26"/>
          <w:vertAlign w:val="baseline"/>
        </w:rPr>
        <w:t> </w:t>
      </w:r>
      <w:r>
        <w:rPr>
          <w:sz w:val="26"/>
          <w:vertAlign w:val="baseline"/>
        </w:rPr>
        <w:t>to</w:t>
      </w:r>
      <w:r>
        <w:rPr>
          <w:spacing w:val="27"/>
          <w:sz w:val="26"/>
          <w:vertAlign w:val="baseline"/>
        </w:rPr>
        <w:t> </w:t>
      </w:r>
      <w:r>
        <w:rPr>
          <w:sz w:val="26"/>
          <w:vertAlign w:val="baseline"/>
        </w:rPr>
        <w:t>meet</w:t>
      </w:r>
      <w:r>
        <w:rPr>
          <w:spacing w:val="27"/>
          <w:sz w:val="26"/>
          <w:vertAlign w:val="baseline"/>
        </w:rPr>
        <w:t> </w:t>
      </w:r>
      <w:r>
        <w:rPr>
          <w:sz w:val="26"/>
          <w:vertAlign w:val="baseline"/>
        </w:rPr>
        <w:t>his</w:t>
      </w:r>
      <w:r>
        <w:rPr>
          <w:spacing w:val="25"/>
          <w:sz w:val="26"/>
          <w:vertAlign w:val="baseline"/>
        </w:rPr>
        <w:t> </w:t>
      </w:r>
      <w:r>
        <w:rPr>
          <w:sz w:val="26"/>
          <w:vertAlign w:val="baseline"/>
        </w:rPr>
        <w:t>needs.</w:t>
      </w:r>
      <w:r>
        <w:rPr>
          <w:spacing w:val="27"/>
          <w:sz w:val="26"/>
          <w:vertAlign w:val="baseline"/>
        </w:rPr>
        <w:t> </w:t>
      </w:r>
      <w:r>
        <w:rPr>
          <w:sz w:val="26"/>
          <w:vertAlign w:val="baseline"/>
        </w:rPr>
        <w:t>It</w:t>
      </w:r>
      <w:r>
        <w:rPr>
          <w:spacing w:val="27"/>
          <w:sz w:val="26"/>
          <w:vertAlign w:val="baseline"/>
        </w:rPr>
        <w:t> </w:t>
      </w:r>
      <w:r>
        <w:rPr>
          <w:sz w:val="26"/>
          <w:vertAlign w:val="baseline"/>
        </w:rPr>
        <w:t>also</w:t>
      </w:r>
      <w:r>
        <w:rPr>
          <w:spacing w:val="27"/>
          <w:sz w:val="26"/>
          <w:vertAlign w:val="baseline"/>
        </w:rPr>
        <w:t> </w:t>
      </w:r>
      <w:r>
        <w:rPr>
          <w:sz w:val="26"/>
          <w:vertAlign w:val="baseline"/>
        </w:rPr>
        <w:t>acts</w:t>
      </w:r>
      <w:r>
        <w:rPr>
          <w:spacing w:val="25"/>
          <w:sz w:val="26"/>
          <w:vertAlign w:val="baseline"/>
        </w:rPr>
        <w:t> </w:t>
      </w:r>
      <w:r>
        <w:rPr>
          <w:sz w:val="26"/>
          <w:vertAlign w:val="baseline"/>
        </w:rPr>
        <w:t>as</w:t>
      </w:r>
      <w:r>
        <w:rPr>
          <w:spacing w:val="25"/>
          <w:sz w:val="26"/>
          <w:vertAlign w:val="baseline"/>
        </w:rPr>
        <w:t> </w:t>
      </w:r>
      <w:r>
        <w:rPr>
          <w:sz w:val="26"/>
          <w:vertAlign w:val="baseline"/>
        </w:rPr>
        <w:t>a</w:t>
      </w:r>
      <w:r>
        <w:rPr>
          <w:spacing w:val="27"/>
          <w:sz w:val="26"/>
          <w:vertAlign w:val="baseline"/>
        </w:rPr>
        <w:t> </w:t>
      </w:r>
      <w:r>
        <w:rPr>
          <w:sz w:val="26"/>
          <w:vertAlign w:val="baseline"/>
        </w:rPr>
        <w:t>vast</w:t>
      </w:r>
      <w:r>
        <w:rPr>
          <w:spacing w:val="27"/>
          <w:sz w:val="26"/>
          <w:vertAlign w:val="baseline"/>
        </w:rPr>
        <w:t> </w:t>
      </w:r>
      <w:r>
        <w:rPr>
          <w:sz w:val="26"/>
          <w:vertAlign w:val="baseline"/>
        </w:rPr>
        <w:t>sink</w:t>
      </w:r>
      <w:r>
        <w:rPr>
          <w:spacing w:val="25"/>
          <w:sz w:val="26"/>
          <w:vertAlign w:val="baseline"/>
        </w:rPr>
        <w:t> </w:t>
      </w:r>
      <w:r>
        <w:rPr>
          <w:sz w:val="26"/>
          <w:vertAlign w:val="baseline"/>
        </w:rPr>
        <w:t>for</w:t>
      </w:r>
      <w:r>
        <w:rPr>
          <w:spacing w:val="25"/>
          <w:sz w:val="26"/>
          <w:vertAlign w:val="baseline"/>
        </w:rPr>
        <w:t> </w:t>
      </w:r>
      <w:r>
        <w:rPr>
          <w:spacing w:val="-5"/>
          <w:sz w:val="26"/>
          <w:vertAlign w:val="baseline"/>
        </w:rPr>
        <w:t>the</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92" name="Group 92"/>
                <wp:cNvGraphicFramePr>
                  <a:graphicFrameLocks/>
                </wp:cNvGraphicFramePr>
                <a:graphic>
                  <a:graphicData uri="http://schemas.microsoft.com/office/word/2010/wordprocessingGroup">
                    <wpg:wgp>
                      <wpg:cNvPr id="92" name="Group 92"/>
                      <wpg:cNvGrpSpPr/>
                      <wpg:grpSpPr>
                        <a:xfrm>
                          <a:off x="0" y="0"/>
                          <a:ext cx="1829435" cy="9525"/>
                          <a:chExt cx="1829435" cy="9525"/>
                        </a:xfrm>
                      </wpg:grpSpPr>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81" coordorigin="0,0" coordsize="2881,15">
                <v:rect style="position:absolute;left:0;top:0;width:2881;height:15" id="docshape82" filled="true" fillcolor="#000000" stroked="false">
                  <v:fill type="solid"/>
                </v:rect>
              </v:group>
            </w:pict>
          </mc:Fallback>
        </mc:AlternateContent>
      </w:r>
      <w:r>
        <w:rPr>
          <w:sz w:val="2"/>
        </w:rPr>
      </w:r>
    </w:p>
    <w:p>
      <w:pPr>
        <w:spacing w:before="71"/>
        <w:ind w:left="212" w:right="1078" w:firstLine="0"/>
        <w:jc w:val="left"/>
        <w:rPr>
          <w:sz w:val="20"/>
        </w:rPr>
      </w:pPr>
      <w:r>
        <w:rPr>
          <w:sz w:val="20"/>
          <w:vertAlign w:val="superscript"/>
        </w:rPr>
        <w:t>207</w:t>
      </w:r>
      <w:r>
        <w:rPr>
          <w:spacing w:val="40"/>
          <w:sz w:val="20"/>
          <w:vertAlign w:val="baseline"/>
        </w:rPr>
        <w:t> </w:t>
      </w:r>
      <w:r>
        <w:rPr>
          <w:sz w:val="20"/>
          <w:vertAlign w:val="baseline"/>
        </w:rPr>
        <w:t>Salau</w:t>
      </w:r>
      <w:r>
        <w:rPr>
          <w:spacing w:val="-4"/>
          <w:sz w:val="20"/>
          <w:vertAlign w:val="baseline"/>
        </w:rPr>
        <w:t> </w:t>
      </w:r>
      <w:r>
        <w:rPr>
          <w:sz w:val="20"/>
          <w:vertAlign w:val="baseline"/>
        </w:rPr>
        <w:t>(1997)</w:t>
      </w:r>
      <w:r>
        <w:rPr>
          <w:spacing w:val="-1"/>
          <w:sz w:val="20"/>
          <w:vertAlign w:val="baseline"/>
        </w:rPr>
        <w:t> </w:t>
      </w:r>
      <w:r>
        <w:rPr>
          <w:i/>
          <w:sz w:val="20"/>
          <w:vertAlign w:val="baseline"/>
        </w:rPr>
        <w:t>National</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Policies:</w:t>
      </w:r>
      <w:r>
        <w:rPr>
          <w:i/>
          <w:spacing w:val="-3"/>
          <w:sz w:val="20"/>
          <w:vertAlign w:val="baseline"/>
        </w:rPr>
        <w:t> </w:t>
      </w:r>
      <w:r>
        <w:rPr>
          <w:i/>
          <w:sz w:val="20"/>
          <w:vertAlign w:val="baseline"/>
        </w:rPr>
        <w:t>A</w:t>
      </w:r>
      <w:r>
        <w:rPr>
          <w:i/>
          <w:spacing w:val="-3"/>
          <w:sz w:val="20"/>
          <w:vertAlign w:val="baseline"/>
        </w:rPr>
        <w:t> </w:t>
      </w:r>
      <w:r>
        <w:rPr>
          <w:i/>
          <w:sz w:val="20"/>
          <w:vertAlign w:val="baseline"/>
        </w:rPr>
        <w:t>Comparative</w:t>
      </w:r>
      <w:r>
        <w:rPr>
          <w:i/>
          <w:spacing w:val="-3"/>
          <w:sz w:val="20"/>
          <w:vertAlign w:val="baseline"/>
        </w:rPr>
        <w:t> </w:t>
      </w:r>
      <w:r>
        <w:rPr>
          <w:i/>
          <w:sz w:val="20"/>
          <w:vertAlign w:val="baseline"/>
        </w:rPr>
        <w:t>Studies</w:t>
      </w:r>
      <w:r>
        <w:rPr>
          <w:i/>
          <w:spacing w:val="-4"/>
          <w:sz w:val="20"/>
          <w:vertAlign w:val="baseline"/>
        </w:rPr>
        <w:t> </w:t>
      </w:r>
      <w:r>
        <w:rPr>
          <w:i/>
          <w:sz w:val="20"/>
          <w:vertAlign w:val="baseline"/>
        </w:rPr>
        <w:t>of</w:t>
      </w:r>
      <w:r>
        <w:rPr>
          <w:i/>
          <w:spacing w:val="-4"/>
          <w:sz w:val="20"/>
          <w:vertAlign w:val="baseline"/>
        </w:rPr>
        <w:t> </w:t>
      </w:r>
      <w:r>
        <w:rPr>
          <w:i/>
          <w:sz w:val="20"/>
          <w:vertAlign w:val="baseline"/>
        </w:rPr>
        <w:t>Capacity</w:t>
      </w:r>
      <w:r>
        <w:rPr>
          <w:i/>
          <w:spacing w:val="-3"/>
          <w:sz w:val="20"/>
          <w:vertAlign w:val="baseline"/>
        </w:rPr>
        <w:t> </w:t>
      </w:r>
      <w:r>
        <w:rPr>
          <w:i/>
          <w:sz w:val="20"/>
          <w:vertAlign w:val="baseline"/>
        </w:rPr>
        <w:t>Building.</w:t>
      </w:r>
      <w:r>
        <w:rPr>
          <w:i/>
          <w:spacing w:val="-2"/>
          <w:sz w:val="20"/>
          <w:vertAlign w:val="baseline"/>
        </w:rPr>
        <w:t> </w:t>
      </w:r>
      <w:r>
        <w:rPr>
          <w:sz w:val="20"/>
          <w:vertAlign w:val="baseline"/>
        </w:rPr>
        <w:t>Berlin: Springer P.257.</w:t>
      </w:r>
    </w:p>
    <w:p>
      <w:pPr>
        <w:spacing w:before="4"/>
        <w:ind w:left="212" w:right="1078" w:firstLine="0"/>
        <w:jc w:val="left"/>
        <w:rPr>
          <w:rFonts w:ascii="Calibri"/>
          <w:sz w:val="20"/>
        </w:rPr>
      </w:pPr>
      <w:r>
        <w:rPr>
          <w:rFonts w:ascii="Calibri"/>
          <w:sz w:val="20"/>
          <w:vertAlign w:val="superscript"/>
        </w:rPr>
        <w:t>208</w:t>
      </w:r>
      <w:r>
        <w:rPr>
          <w:rFonts w:ascii="Calibri"/>
          <w:spacing w:val="-5"/>
          <w:sz w:val="20"/>
          <w:vertAlign w:val="baseline"/>
        </w:rPr>
        <w:t> </w:t>
      </w:r>
      <w:r>
        <w:rPr>
          <w:rFonts w:ascii="Calibri"/>
          <w:sz w:val="20"/>
          <w:vertAlign w:val="baseline"/>
        </w:rPr>
        <w:t>Agbejo,B.O.(2008)</w:t>
      </w:r>
      <w:r>
        <w:rPr>
          <w:rFonts w:ascii="Calibri"/>
          <w:spacing w:val="-3"/>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need</w:t>
      </w:r>
      <w:r>
        <w:rPr>
          <w:rFonts w:ascii="Calibri"/>
          <w:spacing w:val="-4"/>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link</w:t>
      </w:r>
      <w:r>
        <w:rPr>
          <w:rFonts w:ascii="Calibri"/>
          <w:spacing w:val="-4"/>
          <w:sz w:val="20"/>
          <w:vertAlign w:val="baseline"/>
        </w:rPr>
        <w:t> </w:t>
      </w:r>
      <w:r>
        <w:rPr>
          <w:rFonts w:ascii="Calibri"/>
          <w:sz w:val="20"/>
          <w:vertAlign w:val="baseline"/>
        </w:rPr>
        <w:t>States</w:t>
      </w:r>
      <w:r>
        <w:rPr>
          <w:rFonts w:ascii="Calibri"/>
          <w:spacing w:val="-6"/>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Federal</w:t>
      </w:r>
      <w:r>
        <w:rPr>
          <w:rFonts w:ascii="Calibri"/>
          <w:spacing w:val="-4"/>
          <w:sz w:val="20"/>
          <w:vertAlign w:val="baseline"/>
        </w:rPr>
        <w:t> </w:t>
      </w:r>
      <w:r>
        <w:rPr>
          <w:rFonts w:ascii="Calibri"/>
          <w:sz w:val="20"/>
          <w:vertAlign w:val="baseline"/>
        </w:rPr>
        <w:t>Government</w:t>
      </w:r>
      <w:r>
        <w:rPr>
          <w:rFonts w:ascii="Calibri"/>
          <w:spacing w:val="-4"/>
          <w:sz w:val="20"/>
          <w:vertAlign w:val="baseline"/>
        </w:rPr>
        <w:t> </w:t>
      </w:r>
      <w:r>
        <w:rPr>
          <w:rFonts w:ascii="Calibri"/>
          <w:sz w:val="20"/>
          <w:vertAlign w:val="baseline"/>
        </w:rPr>
        <w:t>Institutions</w:t>
      </w:r>
      <w:r>
        <w:rPr>
          <w:rFonts w:ascii="Calibri"/>
          <w:spacing w:val="-6"/>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Nigeria</w:t>
      </w:r>
      <w:r>
        <w:rPr>
          <w:rFonts w:ascii="Calibri"/>
          <w:spacing w:val="-1"/>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Rebuilding African Capacity for Agricultural Development- The role of Tertiary education . African Network for Agroforestry (ANAFE) Kenya.</w:t>
      </w:r>
    </w:p>
    <w:p>
      <w:pPr>
        <w:spacing w:line="237" w:lineRule="auto" w:before="0"/>
        <w:ind w:left="212" w:right="1095" w:firstLine="0"/>
        <w:jc w:val="left"/>
        <w:rPr>
          <w:sz w:val="20"/>
        </w:rPr>
      </w:pPr>
      <w:r>
        <w:rPr>
          <w:sz w:val="20"/>
          <w:vertAlign w:val="superscript"/>
        </w:rPr>
        <w:t>209</w:t>
      </w:r>
      <w:r>
        <w:rPr>
          <w:spacing w:val="-4"/>
          <w:sz w:val="20"/>
          <w:vertAlign w:val="baseline"/>
        </w:rPr>
        <w:t> </w:t>
      </w:r>
      <w:r>
        <w:rPr>
          <w:sz w:val="20"/>
          <w:vertAlign w:val="baseline"/>
        </w:rPr>
        <w:t>Nigeria‘s</w:t>
      </w:r>
      <w:r>
        <w:rPr>
          <w:spacing w:val="-5"/>
          <w:sz w:val="20"/>
          <w:vertAlign w:val="baseline"/>
        </w:rPr>
        <w:t> </w:t>
      </w:r>
      <w:r>
        <w:rPr>
          <w:sz w:val="20"/>
          <w:vertAlign w:val="baseline"/>
        </w:rPr>
        <w:t>National</w:t>
      </w:r>
      <w:r>
        <w:rPr>
          <w:spacing w:val="-4"/>
          <w:sz w:val="20"/>
          <w:vertAlign w:val="baseline"/>
        </w:rPr>
        <w:t> </w:t>
      </w:r>
      <w:r>
        <w:rPr>
          <w:sz w:val="20"/>
          <w:vertAlign w:val="baseline"/>
        </w:rPr>
        <w:t>Biodiversity</w:t>
      </w:r>
      <w:r>
        <w:rPr>
          <w:spacing w:val="-7"/>
          <w:sz w:val="20"/>
          <w:vertAlign w:val="baseline"/>
        </w:rPr>
        <w:t> </w:t>
      </w:r>
      <w:r>
        <w:rPr>
          <w:sz w:val="20"/>
          <w:vertAlign w:val="baseline"/>
        </w:rPr>
        <w:t>Strategy</w:t>
      </w:r>
      <w:r>
        <w:rPr>
          <w:spacing w:val="-7"/>
          <w:sz w:val="20"/>
          <w:vertAlign w:val="baseline"/>
        </w:rPr>
        <w:t> </w:t>
      </w:r>
      <w:r>
        <w:rPr>
          <w:sz w:val="20"/>
          <w:vertAlign w:val="baseline"/>
        </w:rPr>
        <w:t>and</w:t>
      </w:r>
      <w:r>
        <w:rPr>
          <w:spacing w:val="-1"/>
          <w:sz w:val="20"/>
          <w:vertAlign w:val="baseline"/>
        </w:rPr>
        <w:t> </w:t>
      </w:r>
      <w:r>
        <w:rPr>
          <w:sz w:val="20"/>
          <w:vertAlign w:val="baseline"/>
        </w:rPr>
        <w:t>Action</w:t>
      </w:r>
      <w:r>
        <w:rPr>
          <w:spacing w:val="-5"/>
          <w:sz w:val="20"/>
          <w:vertAlign w:val="baseline"/>
        </w:rPr>
        <w:t> </w:t>
      </w:r>
      <w:r>
        <w:rPr>
          <w:sz w:val="20"/>
          <w:vertAlign w:val="baseline"/>
        </w:rPr>
        <w:t>Plan</w:t>
      </w:r>
      <w:r>
        <w:rPr>
          <w:spacing w:val="-5"/>
          <w:sz w:val="20"/>
          <w:vertAlign w:val="baseline"/>
        </w:rPr>
        <w:t> </w:t>
      </w:r>
      <w:r>
        <w:rPr>
          <w:sz w:val="20"/>
          <w:vertAlign w:val="baseline"/>
        </w:rPr>
        <w:t>available</w:t>
      </w:r>
      <w:r>
        <w:rPr>
          <w:spacing w:val="-4"/>
          <w:sz w:val="20"/>
          <w:vertAlign w:val="baseline"/>
        </w:rPr>
        <w:t> </w:t>
      </w:r>
      <w:r>
        <w:rPr>
          <w:sz w:val="20"/>
          <w:vertAlign w:val="baseline"/>
        </w:rPr>
        <w:t>at</w:t>
      </w:r>
      <w:r>
        <w:rPr>
          <w:spacing w:val="-4"/>
          <w:sz w:val="20"/>
          <w:vertAlign w:val="baseline"/>
        </w:rPr>
        <w:t> </w:t>
      </w:r>
      <w:r>
        <w:rPr>
          <w:sz w:val="20"/>
          <w:vertAlign w:val="baseline"/>
        </w:rPr>
        <w:t>http:// </w:t>
      </w:r>
      <w:hyperlink r:id="rId21">
        <w:r>
          <w:rPr>
            <w:color w:val="0000FF"/>
            <w:sz w:val="20"/>
            <w:u w:val="single" w:color="0000FF"/>
            <w:vertAlign w:val="baseline"/>
          </w:rPr>
          <w:t>www.cbd.int/report/search/</w:t>
        </w:r>
      </w:hyperlink>
      <w:r>
        <w:rPr>
          <w:sz w:val="20"/>
          <w:vertAlign w:val="baseline"/>
        </w:rPr>
        <w:t>? Country ng.</w:t>
      </w:r>
    </w:p>
    <w:p>
      <w:pPr>
        <w:spacing w:before="0"/>
        <w:ind w:left="212" w:right="1202" w:firstLine="0"/>
        <w:jc w:val="left"/>
        <w:rPr>
          <w:sz w:val="20"/>
        </w:rPr>
      </w:pPr>
      <w:r>
        <w:rPr>
          <w:sz w:val="20"/>
          <w:vertAlign w:val="superscript"/>
        </w:rPr>
        <w:t>210</w:t>
      </w:r>
      <w:r>
        <w:rPr>
          <w:spacing w:val="80"/>
          <w:sz w:val="20"/>
          <w:vertAlign w:val="baseline"/>
        </w:rPr>
        <w:t> </w:t>
      </w:r>
      <w:r>
        <w:rPr>
          <w:sz w:val="20"/>
          <w:vertAlign w:val="baseline"/>
        </w:rPr>
        <w:t>Ghosh,</w:t>
      </w:r>
      <w:r>
        <w:rPr>
          <w:spacing w:val="-1"/>
          <w:sz w:val="20"/>
          <w:vertAlign w:val="baseline"/>
        </w:rPr>
        <w:t> </w:t>
      </w:r>
      <w:r>
        <w:rPr>
          <w:sz w:val="20"/>
          <w:vertAlign w:val="baseline"/>
        </w:rPr>
        <w:t>A.</w:t>
      </w:r>
      <w:r>
        <w:rPr>
          <w:spacing w:val="-2"/>
          <w:sz w:val="20"/>
          <w:vertAlign w:val="baseline"/>
        </w:rPr>
        <w:t> </w:t>
      </w:r>
      <w:r>
        <w:rPr>
          <w:i/>
          <w:sz w:val="20"/>
          <w:vertAlign w:val="baseline"/>
        </w:rPr>
        <w:t>Convention</w:t>
      </w:r>
      <w:r>
        <w:rPr>
          <w:i/>
          <w:spacing w:val="-2"/>
          <w:sz w:val="20"/>
          <w:vertAlign w:val="baseline"/>
        </w:rPr>
        <w:t> </w:t>
      </w:r>
      <w:r>
        <w:rPr>
          <w:i/>
          <w:sz w:val="20"/>
          <w:vertAlign w:val="baseline"/>
        </w:rPr>
        <w:t>on</w:t>
      </w:r>
      <w:r>
        <w:rPr>
          <w:i/>
          <w:spacing w:val="-2"/>
          <w:sz w:val="20"/>
          <w:vertAlign w:val="baseline"/>
        </w:rPr>
        <w:t> </w:t>
      </w:r>
      <w:r>
        <w:rPr>
          <w:i/>
          <w:sz w:val="20"/>
          <w:vertAlign w:val="baseline"/>
        </w:rPr>
        <w:t>Biodiversity:</w:t>
      </w:r>
      <w:r>
        <w:rPr>
          <w:i/>
          <w:spacing w:val="-3"/>
          <w:sz w:val="20"/>
          <w:vertAlign w:val="baseline"/>
        </w:rPr>
        <w:t> </w:t>
      </w:r>
      <w:r>
        <w:rPr>
          <w:i/>
          <w:sz w:val="20"/>
          <w:vertAlign w:val="baseline"/>
        </w:rPr>
        <w:t>A</w:t>
      </w:r>
      <w:r>
        <w:rPr>
          <w:i/>
          <w:spacing w:val="-3"/>
          <w:sz w:val="20"/>
          <w:vertAlign w:val="baseline"/>
        </w:rPr>
        <w:t> </w:t>
      </w:r>
      <w:r>
        <w:rPr>
          <w:i/>
          <w:sz w:val="20"/>
          <w:vertAlign w:val="baseline"/>
        </w:rPr>
        <w:t>comprehensive</w:t>
      </w:r>
      <w:r>
        <w:rPr>
          <w:i/>
          <w:spacing w:val="-3"/>
          <w:sz w:val="20"/>
          <w:vertAlign w:val="baseline"/>
        </w:rPr>
        <w:t> </w:t>
      </w:r>
      <w:r>
        <w:rPr>
          <w:i/>
          <w:sz w:val="20"/>
          <w:vertAlign w:val="baseline"/>
        </w:rPr>
        <w:t>analysis:</w:t>
      </w:r>
      <w:r>
        <w:rPr>
          <w:i/>
          <w:spacing w:val="40"/>
          <w:sz w:val="20"/>
          <w:vertAlign w:val="baseline"/>
        </w:rPr>
        <w:t> </w:t>
      </w:r>
      <w:r>
        <w:rPr>
          <w:i/>
          <w:sz w:val="20"/>
          <w:vertAlign w:val="baseline"/>
        </w:rPr>
        <w:t>Cuts</w:t>
      </w:r>
      <w:r>
        <w:rPr>
          <w:i/>
          <w:spacing w:val="-4"/>
          <w:sz w:val="20"/>
          <w:vertAlign w:val="baseline"/>
        </w:rPr>
        <w:t> </w:t>
      </w:r>
      <w:r>
        <w:rPr>
          <w:i/>
          <w:sz w:val="20"/>
          <w:vertAlign w:val="baseline"/>
        </w:rPr>
        <w:t>centre</w:t>
      </w:r>
      <w:r>
        <w:rPr>
          <w:i/>
          <w:spacing w:val="-3"/>
          <w:sz w:val="20"/>
          <w:vertAlign w:val="baseline"/>
        </w:rPr>
        <w:t> </w:t>
      </w:r>
      <w:r>
        <w:rPr>
          <w:i/>
          <w:sz w:val="20"/>
          <w:vertAlign w:val="baseline"/>
        </w:rPr>
        <w:t>for</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trade</w:t>
      </w:r>
      <w:r>
        <w:rPr>
          <w:sz w:val="20"/>
          <w:vertAlign w:val="baseline"/>
        </w:rPr>
        <w:t>, Eco &amp; Env No 7/2003 at </w:t>
      </w:r>
      <w:r>
        <w:rPr>
          <w:color w:val="0000FF"/>
          <w:sz w:val="20"/>
          <w:u w:val="single" w:color="0000FF"/>
          <w:vertAlign w:val="baseline"/>
        </w:rPr>
        <w:t>http://www.cut</w:t>
      </w:r>
      <w:r>
        <w:rPr>
          <w:color w:val="0000FF"/>
          <w:spacing w:val="40"/>
          <w:sz w:val="20"/>
          <w:vertAlign w:val="baseline"/>
        </w:rPr>
        <w:t> </w:t>
      </w:r>
      <w:r>
        <w:rPr>
          <w:sz w:val="20"/>
          <w:vertAlign w:val="baseline"/>
        </w:rPr>
        <w:t>accessed on 1/11/2012.</w:t>
      </w:r>
    </w:p>
    <w:p>
      <w:pPr>
        <w:spacing w:after="0"/>
        <w:jc w:val="left"/>
        <w:rPr>
          <w:sz w:val="20"/>
        </w:rPr>
        <w:sectPr>
          <w:pgSz w:w="12240" w:h="15840"/>
          <w:pgMar w:header="0" w:footer="1519" w:top="1360" w:bottom="1720" w:left="1660" w:right="360"/>
        </w:sectPr>
      </w:pPr>
    </w:p>
    <w:p>
      <w:pPr>
        <w:pStyle w:val="Heading3"/>
        <w:spacing w:line="480" w:lineRule="auto" w:before="73"/>
        <w:ind w:right="1080" w:firstLine="0"/>
      </w:pPr>
      <w:r>
        <w:rPr/>
        <w:t>wastes and polluting substances he generates, this increasing hostile and unhealthy environment is causing the dislocation, depletion and extinction of species of plants and animals.</w:t>
      </w:r>
      <w:r>
        <w:rPr>
          <w:spacing w:val="40"/>
        </w:rPr>
        <w:t> </w:t>
      </w:r>
      <w:r>
        <w:rPr/>
        <w:t>Human beings are expected to prudently manage these resources, bearing in mind that they are subject to irreversible decline and that there are limitations to the carrying capacity of the </w:t>
      </w:r>
      <w:r>
        <w:rPr>
          <w:spacing w:val="-2"/>
        </w:rPr>
        <w:t>ecosystem</w:t>
      </w:r>
      <w:r>
        <w:rPr>
          <w:spacing w:val="-2"/>
          <w:vertAlign w:val="superscript"/>
        </w:rPr>
        <w:t>211</w:t>
      </w:r>
      <w:r>
        <w:rPr>
          <w:spacing w:val="-2"/>
          <w:vertAlign w:val="baseline"/>
        </w:rPr>
        <w:t>.</w:t>
      </w:r>
    </w:p>
    <w:p>
      <w:pPr>
        <w:spacing w:line="480" w:lineRule="auto" w:before="213"/>
        <w:ind w:left="932" w:right="1076" w:firstLine="720"/>
        <w:jc w:val="both"/>
        <w:rPr>
          <w:sz w:val="26"/>
        </w:rPr>
      </w:pPr>
      <w:r>
        <w:rPr/>
        <mc:AlternateContent>
          <mc:Choice Requires="wps">
            <w:drawing>
              <wp:anchor distT="0" distB="0" distL="0" distR="0" allowOverlap="1" layoutInCell="1" locked="0" behindDoc="0" simplePos="0" relativeHeight="15769088">
                <wp:simplePos x="0" y="0"/>
                <wp:positionH relativeFrom="page">
                  <wp:posOffset>1189024</wp:posOffset>
                </wp:positionH>
                <wp:positionV relativeFrom="paragraph">
                  <wp:posOffset>4634296</wp:posOffset>
                </wp:positionV>
                <wp:extent cx="1829435" cy="952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64.905273pt;width:144.020pt;height:.71997pt;mso-position-horizontal-relative:page;mso-position-vertical-relative:paragraph;z-index:15769088" id="docshape83" filled="true" fillcolor="#000000" stroked="false">
                <v:fill type="solid"/>
                <w10:wrap type="none"/>
              </v:rect>
            </w:pict>
          </mc:Fallback>
        </mc:AlternateContent>
      </w:r>
      <w:r>
        <w:rPr>
          <w:sz w:val="26"/>
        </w:rPr>
        <w:t>Biodiversity entails components of the ecosystem that make </w:t>
      </w:r>
      <w:r>
        <w:rPr>
          <w:sz w:val="26"/>
        </w:rPr>
        <w:t>life possible and is critical to ecological sustainability.</w:t>
      </w:r>
      <w:r>
        <w:rPr>
          <w:spacing w:val="40"/>
          <w:sz w:val="26"/>
        </w:rPr>
        <w:t> </w:t>
      </w:r>
      <w:r>
        <w:rPr>
          <w:sz w:val="26"/>
        </w:rPr>
        <w:t>Healthy ecosystems contribute positively to air, water, agriculture, and other productive activities. Nigeria is a hot bed of biodiversity, containing very</w:t>
      </w:r>
      <w:r>
        <w:rPr>
          <w:spacing w:val="-4"/>
          <w:sz w:val="26"/>
        </w:rPr>
        <w:t> </w:t>
      </w:r>
      <w:r>
        <w:rPr>
          <w:sz w:val="26"/>
        </w:rPr>
        <w:t>rare species of plants with high medicinal value, and unique species of animals which are endemic to it</w:t>
      </w:r>
      <w:r>
        <w:rPr>
          <w:sz w:val="26"/>
          <w:vertAlign w:val="superscript"/>
        </w:rPr>
        <w:t>212</w:t>
      </w:r>
      <w:r>
        <w:rPr>
          <w:sz w:val="26"/>
          <w:vertAlign w:val="baseline"/>
        </w:rPr>
        <w:t>.</w:t>
      </w:r>
      <w:r>
        <w:rPr>
          <w:spacing w:val="40"/>
          <w:sz w:val="26"/>
          <w:vertAlign w:val="baseline"/>
        </w:rPr>
        <w:t> </w:t>
      </w:r>
      <w:r>
        <w:rPr>
          <w:sz w:val="26"/>
          <w:vertAlign w:val="baseline"/>
        </w:rPr>
        <w:t>The Niger Delta region of the country has been described as the second largest wetland in the world, with mangrove swamps and fertile alluvial</w:t>
      </w:r>
      <w:r>
        <w:rPr>
          <w:spacing w:val="40"/>
          <w:sz w:val="26"/>
          <w:vertAlign w:val="baseline"/>
        </w:rPr>
        <w:t> </w:t>
      </w:r>
      <w:r>
        <w:rPr>
          <w:sz w:val="26"/>
          <w:vertAlign w:val="baseline"/>
        </w:rPr>
        <w:t>plains, and is also home to the gorilla.</w:t>
      </w:r>
      <w:r>
        <w:rPr>
          <w:spacing w:val="40"/>
          <w:sz w:val="26"/>
          <w:vertAlign w:val="baseline"/>
        </w:rPr>
        <w:t> </w:t>
      </w:r>
      <w:r>
        <w:rPr>
          <w:i/>
          <w:sz w:val="26"/>
          <w:vertAlign w:val="baseline"/>
        </w:rPr>
        <w:t>Gorilla dichli</w:t>
      </w:r>
      <w:r>
        <w:rPr>
          <w:sz w:val="26"/>
          <w:vertAlign w:val="baseline"/>
        </w:rPr>
        <w:t>, which is endemic to Nigeria and Cameroon, and has been described as the most endangered gorilla in the world</w:t>
      </w:r>
      <w:r>
        <w:rPr>
          <w:sz w:val="26"/>
          <w:vertAlign w:val="superscript"/>
        </w:rPr>
        <w:t>213</w:t>
      </w:r>
      <w:r>
        <w:rPr>
          <w:sz w:val="26"/>
          <w:vertAlign w:val="baseline"/>
        </w:rPr>
        <w:t>.</w:t>
      </w:r>
      <w:r>
        <w:rPr>
          <w:spacing w:val="40"/>
          <w:sz w:val="26"/>
          <w:vertAlign w:val="baseline"/>
        </w:rPr>
        <w:t> </w:t>
      </w:r>
      <w:r>
        <w:rPr>
          <w:sz w:val="26"/>
          <w:vertAlign w:val="baseline"/>
        </w:rPr>
        <w:t>These include but not limited to the rainforest of the Cross River basin the mountain along the Cameroon boarder with Nigeria</w:t>
      </w:r>
      <w:r>
        <w:rPr>
          <w:sz w:val="26"/>
          <w:vertAlign w:val="superscript"/>
        </w:rPr>
        <w:t>214</w:t>
      </w:r>
      <w:r>
        <w:rPr>
          <w:sz w:val="26"/>
          <w:vertAlign w:val="baseline"/>
        </w:rPr>
        <w:t>.</w:t>
      </w:r>
      <w:r>
        <w:rPr>
          <w:spacing w:val="40"/>
          <w:sz w:val="26"/>
          <w:vertAlign w:val="baseline"/>
        </w:rPr>
        <w:t> </w:t>
      </w:r>
      <w:r>
        <w:rPr>
          <w:sz w:val="26"/>
          <w:vertAlign w:val="baseline"/>
        </w:rPr>
        <w:t>Along with</w:t>
      </w:r>
      <w:r>
        <w:rPr>
          <w:spacing w:val="9"/>
          <w:sz w:val="26"/>
          <w:vertAlign w:val="baseline"/>
        </w:rPr>
        <w:t> </w:t>
      </w:r>
      <w:r>
        <w:rPr>
          <w:sz w:val="26"/>
          <w:vertAlign w:val="baseline"/>
        </w:rPr>
        <w:t>the</w:t>
      </w:r>
      <w:r>
        <w:rPr>
          <w:spacing w:val="9"/>
          <w:sz w:val="26"/>
          <w:vertAlign w:val="baseline"/>
        </w:rPr>
        <w:t> </w:t>
      </w:r>
      <w:r>
        <w:rPr>
          <w:sz w:val="26"/>
          <w:vertAlign w:val="baseline"/>
        </w:rPr>
        <w:t>Atlantic</w:t>
      </w:r>
      <w:r>
        <w:rPr>
          <w:spacing w:val="10"/>
          <w:sz w:val="26"/>
          <w:vertAlign w:val="baseline"/>
        </w:rPr>
        <w:t> </w:t>
      </w:r>
      <w:r>
        <w:rPr>
          <w:sz w:val="26"/>
          <w:vertAlign w:val="baseline"/>
        </w:rPr>
        <w:t>Ocean</w:t>
      </w:r>
      <w:r>
        <w:rPr>
          <w:spacing w:val="10"/>
          <w:sz w:val="26"/>
          <w:vertAlign w:val="baseline"/>
        </w:rPr>
        <w:t> </w:t>
      </w:r>
      <w:r>
        <w:rPr>
          <w:sz w:val="26"/>
          <w:vertAlign w:val="baseline"/>
        </w:rPr>
        <w:t>which</w:t>
      </w:r>
      <w:r>
        <w:rPr>
          <w:spacing w:val="10"/>
          <w:sz w:val="26"/>
          <w:vertAlign w:val="baseline"/>
        </w:rPr>
        <w:t> </w:t>
      </w:r>
      <w:r>
        <w:rPr>
          <w:sz w:val="26"/>
          <w:vertAlign w:val="baseline"/>
        </w:rPr>
        <w:t>forms</w:t>
      </w:r>
      <w:r>
        <w:rPr>
          <w:spacing w:val="9"/>
          <w:sz w:val="26"/>
          <w:vertAlign w:val="baseline"/>
        </w:rPr>
        <w:t> </w:t>
      </w:r>
      <w:r>
        <w:rPr>
          <w:sz w:val="26"/>
          <w:vertAlign w:val="baseline"/>
        </w:rPr>
        <w:t>the</w:t>
      </w:r>
      <w:r>
        <w:rPr>
          <w:spacing w:val="10"/>
          <w:sz w:val="26"/>
          <w:vertAlign w:val="baseline"/>
        </w:rPr>
        <w:t> </w:t>
      </w:r>
      <w:r>
        <w:rPr>
          <w:sz w:val="26"/>
          <w:vertAlign w:val="baseline"/>
        </w:rPr>
        <w:t>southern</w:t>
      </w:r>
      <w:r>
        <w:rPr>
          <w:spacing w:val="10"/>
          <w:sz w:val="26"/>
          <w:vertAlign w:val="baseline"/>
        </w:rPr>
        <w:t> </w:t>
      </w:r>
      <w:r>
        <w:rPr>
          <w:sz w:val="26"/>
          <w:vertAlign w:val="baseline"/>
        </w:rPr>
        <w:t>border</w:t>
      </w:r>
      <w:r>
        <w:rPr>
          <w:spacing w:val="12"/>
          <w:sz w:val="26"/>
          <w:vertAlign w:val="baseline"/>
        </w:rPr>
        <w:t> </w:t>
      </w:r>
      <w:r>
        <w:rPr>
          <w:sz w:val="26"/>
          <w:vertAlign w:val="baseline"/>
        </w:rPr>
        <w:t>part</w:t>
      </w:r>
      <w:r>
        <w:rPr>
          <w:spacing w:val="10"/>
          <w:sz w:val="26"/>
          <w:vertAlign w:val="baseline"/>
        </w:rPr>
        <w:t> </w:t>
      </w:r>
      <w:r>
        <w:rPr>
          <w:sz w:val="26"/>
          <w:vertAlign w:val="baseline"/>
        </w:rPr>
        <w:t>of</w:t>
      </w:r>
      <w:r>
        <w:rPr>
          <w:spacing w:val="12"/>
          <w:sz w:val="26"/>
          <w:vertAlign w:val="baseline"/>
        </w:rPr>
        <w:t> </w:t>
      </w:r>
      <w:r>
        <w:rPr>
          <w:sz w:val="26"/>
          <w:vertAlign w:val="baseline"/>
        </w:rPr>
        <w:t>Nigeria,</w:t>
      </w:r>
      <w:r>
        <w:rPr>
          <w:spacing w:val="10"/>
          <w:sz w:val="26"/>
          <w:vertAlign w:val="baseline"/>
        </w:rPr>
        <w:t> </w:t>
      </w:r>
      <w:r>
        <w:rPr>
          <w:spacing w:val="-5"/>
          <w:sz w:val="26"/>
          <w:vertAlign w:val="baseline"/>
        </w:rPr>
        <w:t>and</w:t>
      </w:r>
    </w:p>
    <w:p>
      <w:pPr>
        <w:spacing w:before="20"/>
        <w:ind w:left="212" w:right="1322" w:firstLine="0"/>
        <w:jc w:val="left"/>
        <w:rPr>
          <w:sz w:val="20"/>
        </w:rPr>
      </w:pPr>
      <w:r>
        <w:rPr>
          <w:sz w:val="20"/>
          <w:vertAlign w:val="superscript"/>
        </w:rPr>
        <w:t>211</w:t>
      </w:r>
      <w:r>
        <w:rPr>
          <w:spacing w:val="38"/>
          <w:sz w:val="20"/>
          <w:vertAlign w:val="baseline"/>
        </w:rPr>
        <w:t> </w:t>
      </w:r>
      <w:r>
        <w:rPr>
          <w:sz w:val="20"/>
          <w:vertAlign w:val="baseline"/>
        </w:rPr>
        <w:t>Schwess</w:t>
      </w:r>
      <w:r>
        <w:rPr>
          <w:spacing w:val="-7"/>
          <w:sz w:val="20"/>
          <w:vertAlign w:val="baseline"/>
        </w:rPr>
        <w:t> </w:t>
      </w:r>
      <w:r>
        <w:rPr>
          <w:sz w:val="20"/>
          <w:vertAlign w:val="baseline"/>
        </w:rPr>
        <w:t>R.</w:t>
      </w:r>
      <w:r>
        <w:rPr>
          <w:spacing w:val="-6"/>
          <w:sz w:val="20"/>
          <w:vertAlign w:val="baseline"/>
        </w:rPr>
        <w:t> </w:t>
      </w:r>
      <w:r>
        <w:rPr>
          <w:sz w:val="20"/>
          <w:vertAlign w:val="baseline"/>
        </w:rPr>
        <w:t>D.</w:t>
      </w:r>
      <w:r>
        <w:rPr>
          <w:spacing w:val="-6"/>
          <w:sz w:val="20"/>
          <w:vertAlign w:val="baseline"/>
        </w:rPr>
        <w:t> </w:t>
      </w:r>
      <w:r>
        <w:rPr>
          <w:sz w:val="20"/>
          <w:vertAlign w:val="baseline"/>
        </w:rPr>
        <w:t>‗Introduction</w:t>
      </w:r>
      <w:r>
        <w:rPr>
          <w:spacing w:val="-5"/>
          <w:sz w:val="20"/>
          <w:vertAlign w:val="baseline"/>
        </w:rPr>
        <w:t> </w:t>
      </w:r>
      <w:r>
        <w:rPr>
          <w:sz w:val="20"/>
          <w:vertAlign w:val="baseline"/>
        </w:rPr>
        <w:t>to</w:t>
      </w:r>
      <w:r>
        <w:rPr>
          <w:spacing w:val="-5"/>
          <w:sz w:val="20"/>
          <w:vertAlign w:val="baseline"/>
        </w:rPr>
        <w:t> </w:t>
      </w:r>
      <w:r>
        <w:rPr>
          <w:sz w:val="20"/>
          <w:vertAlign w:val="baseline"/>
        </w:rPr>
        <w:t>Sustainable</w:t>
      </w:r>
      <w:r>
        <w:rPr>
          <w:spacing w:val="-6"/>
          <w:sz w:val="20"/>
          <w:vertAlign w:val="baseline"/>
        </w:rPr>
        <w:t> </w:t>
      </w:r>
      <w:r>
        <w:rPr>
          <w:sz w:val="20"/>
          <w:vertAlign w:val="baseline"/>
        </w:rPr>
        <w:t>Development‘</w:t>
      </w:r>
      <w:r>
        <w:rPr>
          <w:spacing w:val="-6"/>
          <w:sz w:val="20"/>
          <w:vertAlign w:val="baseline"/>
        </w:rPr>
        <w:t> </w:t>
      </w:r>
      <w:r>
        <w:rPr>
          <w:sz w:val="20"/>
          <w:vertAlign w:val="baseline"/>
        </w:rPr>
        <w:t>World</w:t>
      </w:r>
      <w:r>
        <w:rPr>
          <w:spacing w:val="-5"/>
          <w:sz w:val="20"/>
          <w:vertAlign w:val="baseline"/>
        </w:rPr>
        <w:t> </w:t>
      </w:r>
      <w:r>
        <w:rPr>
          <w:sz w:val="20"/>
          <w:vertAlign w:val="baseline"/>
        </w:rPr>
        <w:t>Conservation</w:t>
      </w:r>
      <w:r>
        <w:rPr>
          <w:spacing w:val="-7"/>
          <w:sz w:val="20"/>
          <w:vertAlign w:val="baseline"/>
        </w:rPr>
        <w:t> </w:t>
      </w:r>
      <w:r>
        <w:rPr>
          <w:sz w:val="20"/>
          <w:vertAlign w:val="baseline"/>
        </w:rPr>
        <w:t>Strategy</w:t>
      </w:r>
      <w:r>
        <w:rPr>
          <w:spacing w:val="-5"/>
          <w:sz w:val="20"/>
          <w:vertAlign w:val="baseline"/>
        </w:rPr>
        <w:t> </w:t>
      </w:r>
      <w:r>
        <w:rPr>
          <w:sz w:val="20"/>
          <w:vertAlign w:val="baseline"/>
        </w:rPr>
        <w:t>at</w:t>
      </w:r>
      <w:r>
        <w:rPr>
          <w:spacing w:val="-6"/>
          <w:sz w:val="20"/>
          <w:vertAlign w:val="baseline"/>
        </w:rPr>
        <w:t> </w:t>
      </w:r>
      <w:r>
        <w:rPr>
          <w:sz w:val="20"/>
          <w:vertAlign w:val="baseline"/>
        </w:rPr>
        <w:t>the</w:t>
      </w:r>
      <w:r>
        <w:rPr>
          <w:spacing w:val="-6"/>
          <w:sz w:val="20"/>
          <w:vertAlign w:val="baseline"/>
        </w:rPr>
        <w:t> </w:t>
      </w:r>
      <w:r>
        <w:rPr>
          <w:sz w:val="20"/>
          <w:vertAlign w:val="baseline"/>
        </w:rPr>
        <w:t>Int.</w:t>
      </w:r>
      <w:r>
        <w:rPr>
          <w:spacing w:val="-6"/>
          <w:sz w:val="20"/>
          <w:vertAlign w:val="baseline"/>
        </w:rPr>
        <w:t> </w:t>
      </w:r>
      <w:r>
        <w:rPr>
          <w:sz w:val="20"/>
          <w:vertAlign w:val="baseline"/>
        </w:rPr>
        <w:t>Union for the Conservation of Nature, Natural</w:t>
      </w:r>
      <w:r>
        <w:rPr>
          <w:spacing w:val="40"/>
          <w:sz w:val="20"/>
          <w:vertAlign w:val="baseline"/>
        </w:rPr>
        <w:t> </w:t>
      </w:r>
      <w:r>
        <w:rPr>
          <w:sz w:val="20"/>
          <w:vertAlign w:val="baseline"/>
        </w:rPr>
        <w:t>Resources encyclopedia of life support system at 5 </w:t>
      </w:r>
      <w:hyperlink r:id="rId43">
        <w:r>
          <w:rPr>
            <w:color w:val="0000FF"/>
            <w:spacing w:val="-2"/>
            <w:sz w:val="20"/>
            <w:u w:val="single" w:color="0000FF"/>
            <w:vertAlign w:val="baseline"/>
          </w:rPr>
          <w:t>http://www.olso.net.E/1/5-02-05.pdf</w:t>
        </w:r>
      </w:hyperlink>
    </w:p>
    <w:p>
      <w:pPr>
        <w:spacing w:line="229" w:lineRule="exact" w:before="2"/>
        <w:ind w:left="212" w:right="0" w:firstLine="0"/>
        <w:jc w:val="left"/>
        <w:rPr>
          <w:sz w:val="20"/>
        </w:rPr>
      </w:pPr>
      <w:r>
        <w:rPr>
          <w:sz w:val="20"/>
          <w:vertAlign w:val="superscript"/>
        </w:rPr>
        <w:t>212</w:t>
      </w:r>
      <w:r>
        <w:rPr>
          <w:spacing w:val="77"/>
          <w:sz w:val="20"/>
          <w:vertAlign w:val="baseline"/>
        </w:rPr>
        <w:t> </w:t>
      </w:r>
      <w:r>
        <w:rPr>
          <w:sz w:val="20"/>
          <w:vertAlign w:val="baseline"/>
        </w:rPr>
        <w:t>Idu,</w:t>
      </w:r>
      <w:r>
        <w:rPr>
          <w:spacing w:val="-7"/>
          <w:sz w:val="20"/>
          <w:vertAlign w:val="baseline"/>
        </w:rPr>
        <w:t> </w:t>
      </w:r>
      <w:r>
        <w:rPr>
          <w:sz w:val="20"/>
          <w:vertAlign w:val="baseline"/>
        </w:rPr>
        <w:t>M.</w:t>
      </w:r>
      <w:r>
        <w:rPr>
          <w:spacing w:val="-7"/>
          <w:sz w:val="20"/>
          <w:vertAlign w:val="baseline"/>
        </w:rPr>
        <w:t> </w:t>
      </w:r>
      <w:r>
        <w:rPr>
          <w:sz w:val="20"/>
          <w:vertAlign w:val="baseline"/>
        </w:rPr>
        <w:t>―</w:t>
      </w:r>
      <w:r>
        <w:rPr>
          <w:i/>
          <w:sz w:val="20"/>
          <w:vertAlign w:val="baseline"/>
        </w:rPr>
        <w:t>The</w:t>
      </w:r>
      <w:r>
        <w:rPr>
          <w:i/>
          <w:spacing w:val="-8"/>
          <w:sz w:val="20"/>
          <w:vertAlign w:val="baseline"/>
        </w:rPr>
        <w:t> </w:t>
      </w:r>
      <w:r>
        <w:rPr>
          <w:i/>
          <w:sz w:val="20"/>
          <w:vertAlign w:val="baseline"/>
        </w:rPr>
        <w:t>Plant</w:t>
      </w:r>
      <w:r>
        <w:rPr>
          <w:i/>
          <w:spacing w:val="-8"/>
          <w:sz w:val="20"/>
          <w:vertAlign w:val="baseline"/>
        </w:rPr>
        <w:t> </w:t>
      </w:r>
      <w:r>
        <w:rPr>
          <w:i/>
          <w:sz w:val="20"/>
          <w:vertAlign w:val="baseline"/>
        </w:rPr>
        <w:t>called</w:t>
      </w:r>
      <w:r>
        <w:rPr>
          <w:i/>
          <w:spacing w:val="-7"/>
          <w:sz w:val="20"/>
          <w:vertAlign w:val="baseline"/>
        </w:rPr>
        <w:t> </w:t>
      </w:r>
      <w:r>
        <w:rPr>
          <w:i/>
          <w:sz w:val="20"/>
          <w:vertAlign w:val="baseline"/>
        </w:rPr>
        <w:t>medicine</w:t>
      </w:r>
      <w:r>
        <w:rPr>
          <w:sz w:val="20"/>
          <w:vertAlign w:val="baseline"/>
        </w:rPr>
        <w:t>‖</w:t>
      </w:r>
      <w:r>
        <w:rPr>
          <w:spacing w:val="-7"/>
          <w:sz w:val="20"/>
          <w:vertAlign w:val="baseline"/>
        </w:rPr>
        <w:t> </w:t>
      </w:r>
      <w:r>
        <w:rPr>
          <w:sz w:val="20"/>
          <w:vertAlign w:val="baseline"/>
        </w:rPr>
        <w:t>104</w:t>
      </w:r>
      <w:r>
        <w:rPr>
          <w:sz w:val="20"/>
          <w:vertAlign w:val="superscript"/>
        </w:rPr>
        <w:t>th</w:t>
      </w:r>
      <w:r>
        <w:rPr>
          <w:spacing w:val="-8"/>
          <w:sz w:val="20"/>
          <w:vertAlign w:val="baseline"/>
        </w:rPr>
        <w:t> </w:t>
      </w:r>
      <w:r>
        <w:rPr>
          <w:sz w:val="20"/>
          <w:vertAlign w:val="baseline"/>
        </w:rPr>
        <w:t>Inaugural</w:t>
      </w:r>
      <w:r>
        <w:rPr>
          <w:spacing w:val="-8"/>
          <w:sz w:val="20"/>
          <w:vertAlign w:val="baseline"/>
        </w:rPr>
        <w:t> </w:t>
      </w:r>
      <w:r>
        <w:rPr>
          <w:sz w:val="20"/>
          <w:vertAlign w:val="baseline"/>
        </w:rPr>
        <w:t>Lecture</w:t>
      </w:r>
      <w:r>
        <w:rPr>
          <w:spacing w:val="-7"/>
          <w:sz w:val="20"/>
          <w:vertAlign w:val="baseline"/>
        </w:rPr>
        <w:t> </w:t>
      </w:r>
      <w:r>
        <w:rPr>
          <w:sz w:val="20"/>
          <w:vertAlign w:val="baseline"/>
        </w:rPr>
        <w:t>series</w:t>
      </w:r>
      <w:r>
        <w:rPr>
          <w:spacing w:val="-9"/>
          <w:sz w:val="20"/>
          <w:vertAlign w:val="baseline"/>
        </w:rPr>
        <w:t> </w:t>
      </w:r>
      <w:r>
        <w:rPr>
          <w:sz w:val="20"/>
          <w:vertAlign w:val="baseline"/>
        </w:rPr>
        <w:t>of</w:t>
      </w:r>
      <w:r>
        <w:rPr>
          <w:spacing w:val="-9"/>
          <w:sz w:val="20"/>
          <w:vertAlign w:val="baseline"/>
        </w:rPr>
        <w:t> </w:t>
      </w:r>
      <w:r>
        <w:rPr>
          <w:sz w:val="20"/>
          <w:vertAlign w:val="baseline"/>
        </w:rPr>
        <w:t>the</w:t>
      </w:r>
      <w:r>
        <w:rPr>
          <w:spacing w:val="-8"/>
          <w:sz w:val="20"/>
          <w:vertAlign w:val="baseline"/>
        </w:rPr>
        <w:t> </w:t>
      </w:r>
      <w:r>
        <w:rPr>
          <w:sz w:val="20"/>
          <w:vertAlign w:val="baseline"/>
        </w:rPr>
        <w:t>University</w:t>
      </w:r>
      <w:r>
        <w:rPr>
          <w:spacing w:val="-8"/>
          <w:sz w:val="20"/>
          <w:vertAlign w:val="baseline"/>
        </w:rPr>
        <w:t> </w:t>
      </w:r>
      <w:r>
        <w:rPr>
          <w:sz w:val="20"/>
          <w:vertAlign w:val="baseline"/>
        </w:rPr>
        <w:t>of</w:t>
      </w:r>
      <w:r>
        <w:rPr>
          <w:spacing w:val="-7"/>
          <w:sz w:val="20"/>
          <w:vertAlign w:val="baseline"/>
        </w:rPr>
        <w:t> </w:t>
      </w:r>
      <w:r>
        <w:rPr>
          <w:sz w:val="20"/>
          <w:vertAlign w:val="baseline"/>
        </w:rPr>
        <w:t>Benin</w:t>
      </w:r>
      <w:r>
        <w:rPr>
          <w:spacing w:val="-9"/>
          <w:sz w:val="20"/>
          <w:vertAlign w:val="baseline"/>
        </w:rPr>
        <w:t> </w:t>
      </w:r>
      <w:r>
        <w:rPr>
          <w:sz w:val="20"/>
          <w:vertAlign w:val="baseline"/>
        </w:rPr>
        <w:t>at</w:t>
      </w:r>
      <w:r>
        <w:rPr>
          <w:spacing w:val="-8"/>
          <w:sz w:val="20"/>
          <w:vertAlign w:val="baseline"/>
        </w:rPr>
        <w:t> </w:t>
      </w:r>
      <w:r>
        <w:rPr>
          <w:sz w:val="20"/>
          <w:vertAlign w:val="baseline"/>
        </w:rPr>
        <w:t>p.</w:t>
      </w:r>
      <w:r>
        <w:rPr>
          <w:spacing w:val="-8"/>
          <w:sz w:val="20"/>
          <w:vertAlign w:val="baseline"/>
        </w:rPr>
        <w:t> </w:t>
      </w:r>
      <w:r>
        <w:rPr>
          <w:spacing w:val="-5"/>
          <w:sz w:val="20"/>
          <w:vertAlign w:val="baseline"/>
        </w:rPr>
        <w:t>12.</w:t>
      </w:r>
    </w:p>
    <w:p>
      <w:pPr>
        <w:spacing w:before="0"/>
        <w:ind w:left="212" w:right="1153" w:firstLine="0"/>
        <w:jc w:val="left"/>
        <w:rPr>
          <w:sz w:val="20"/>
        </w:rPr>
      </w:pPr>
      <w:r>
        <w:rPr>
          <w:sz w:val="20"/>
          <w:vertAlign w:val="superscript"/>
        </w:rPr>
        <w:t>213</w:t>
      </w:r>
      <w:r>
        <w:rPr>
          <w:spacing w:val="80"/>
          <w:sz w:val="20"/>
          <w:vertAlign w:val="baseline"/>
        </w:rPr>
        <w:t> </w:t>
      </w:r>
      <w:r>
        <w:rPr>
          <w:sz w:val="20"/>
          <w:vertAlign w:val="baseline"/>
        </w:rPr>
        <w:t>Sidhu,</w:t>
      </w:r>
      <w:r>
        <w:rPr>
          <w:spacing w:val="-4"/>
          <w:sz w:val="20"/>
          <w:vertAlign w:val="baseline"/>
        </w:rPr>
        <w:t> </w:t>
      </w:r>
      <w:r>
        <w:rPr>
          <w:sz w:val="20"/>
          <w:vertAlign w:val="baseline"/>
        </w:rPr>
        <w:t>B.</w:t>
      </w:r>
      <w:r>
        <w:rPr>
          <w:spacing w:val="-4"/>
          <w:sz w:val="20"/>
          <w:vertAlign w:val="baseline"/>
        </w:rPr>
        <w:t> </w:t>
      </w:r>
      <w:r>
        <w:rPr>
          <w:sz w:val="20"/>
          <w:vertAlign w:val="baseline"/>
        </w:rPr>
        <w:t>(2010)</w:t>
      </w:r>
      <w:r>
        <w:rPr>
          <w:spacing w:val="-4"/>
          <w:sz w:val="20"/>
          <w:vertAlign w:val="baseline"/>
        </w:rPr>
        <w:t> </w:t>
      </w:r>
      <w:r>
        <w:rPr>
          <w:sz w:val="20"/>
          <w:vertAlign w:val="baseline"/>
        </w:rPr>
        <w:t>‗</w:t>
      </w:r>
      <w:r>
        <w:rPr>
          <w:i/>
          <w:sz w:val="20"/>
          <w:vertAlign w:val="baseline"/>
        </w:rPr>
        <w:t>Gorilla</w:t>
      </w:r>
      <w:r>
        <w:rPr>
          <w:i/>
          <w:spacing w:val="-4"/>
          <w:sz w:val="20"/>
          <w:vertAlign w:val="baseline"/>
        </w:rPr>
        <w:t> </w:t>
      </w:r>
      <w:r>
        <w:rPr>
          <w:i/>
          <w:sz w:val="20"/>
          <w:vertAlign w:val="baseline"/>
        </w:rPr>
        <w:t>and</w:t>
      </w:r>
      <w:r>
        <w:rPr>
          <w:i/>
          <w:spacing w:val="-1"/>
          <w:sz w:val="20"/>
          <w:vertAlign w:val="baseline"/>
        </w:rPr>
        <w:t> </w:t>
      </w:r>
      <w:r>
        <w:rPr>
          <w:i/>
          <w:sz w:val="20"/>
          <w:vertAlign w:val="baseline"/>
        </w:rPr>
        <w:t>Their</w:t>
      </w:r>
      <w:r>
        <w:rPr>
          <w:i/>
          <w:spacing w:val="-5"/>
          <w:sz w:val="20"/>
          <w:vertAlign w:val="baseline"/>
        </w:rPr>
        <w:t> </w:t>
      </w:r>
      <w:r>
        <w:rPr>
          <w:i/>
          <w:sz w:val="20"/>
          <w:vertAlign w:val="baseline"/>
        </w:rPr>
        <w:t>Habitats</w:t>
      </w:r>
      <w:r>
        <w:rPr>
          <w:i/>
          <w:spacing w:val="-4"/>
          <w:sz w:val="20"/>
          <w:vertAlign w:val="baseline"/>
        </w:rPr>
        <w:t> </w:t>
      </w:r>
      <w:r>
        <w:rPr>
          <w:i/>
          <w:sz w:val="20"/>
          <w:vertAlign w:val="baseline"/>
        </w:rPr>
        <w:t>–</w:t>
      </w:r>
      <w:r>
        <w:rPr>
          <w:i/>
          <w:spacing w:val="-3"/>
          <w:sz w:val="20"/>
          <w:vertAlign w:val="baseline"/>
        </w:rPr>
        <w:t> </w:t>
      </w:r>
      <w:r>
        <w:rPr>
          <w:i/>
          <w:sz w:val="20"/>
          <w:vertAlign w:val="baseline"/>
        </w:rPr>
        <w:t>A</w:t>
      </w:r>
      <w:r>
        <w:rPr>
          <w:i/>
          <w:spacing w:val="-4"/>
          <w:sz w:val="20"/>
          <w:vertAlign w:val="baseline"/>
        </w:rPr>
        <w:t> </w:t>
      </w:r>
      <w:r>
        <w:rPr>
          <w:i/>
          <w:sz w:val="20"/>
          <w:vertAlign w:val="baseline"/>
        </w:rPr>
        <w:t>Legal</w:t>
      </w:r>
      <w:r>
        <w:rPr>
          <w:i/>
          <w:spacing w:val="-5"/>
          <w:sz w:val="20"/>
          <w:vertAlign w:val="baseline"/>
        </w:rPr>
        <w:t> </w:t>
      </w:r>
      <w:r>
        <w:rPr>
          <w:i/>
          <w:sz w:val="20"/>
          <w:vertAlign w:val="baseline"/>
        </w:rPr>
        <w:t>Review</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Policy</w:t>
      </w:r>
      <w:r>
        <w:rPr>
          <w:i/>
          <w:spacing w:val="-4"/>
          <w:sz w:val="20"/>
          <w:vertAlign w:val="baseline"/>
        </w:rPr>
        <w:t> </w:t>
      </w:r>
      <w:r>
        <w:rPr>
          <w:i/>
          <w:sz w:val="20"/>
          <w:vertAlign w:val="baseline"/>
        </w:rPr>
        <w:t>and</w:t>
      </w:r>
      <w:r>
        <w:rPr>
          <w:i/>
          <w:spacing w:val="-3"/>
          <w:sz w:val="20"/>
          <w:vertAlign w:val="baseline"/>
        </w:rPr>
        <w:t> </w:t>
      </w:r>
      <w:r>
        <w:rPr>
          <w:i/>
          <w:sz w:val="20"/>
          <w:vertAlign w:val="baseline"/>
        </w:rPr>
        <w:t>Law</w:t>
      </w:r>
      <w:r>
        <w:rPr>
          <w:sz w:val="20"/>
          <w:vertAlign w:val="baseline"/>
        </w:rPr>
        <w:t>,</w:t>
      </w:r>
      <w:r>
        <w:rPr>
          <w:spacing w:val="-4"/>
          <w:sz w:val="20"/>
          <w:vertAlign w:val="baseline"/>
        </w:rPr>
        <w:t> </w:t>
      </w:r>
      <w:r>
        <w:rPr>
          <w:sz w:val="20"/>
          <w:vertAlign w:val="baseline"/>
        </w:rPr>
        <w:t>40/6</w:t>
      </w:r>
      <w:r>
        <w:rPr>
          <w:spacing w:val="-3"/>
          <w:sz w:val="20"/>
          <w:vertAlign w:val="baseline"/>
        </w:rPr>
        <w:t> </w:t>
      </w:r>
      <w:r>
        <w:rPr>
          <w:sz w:val="20"/>
          <w:vertAlign w:val="baseline"/>
        </w:rPr>
        <w:t>at </w:t>
      </w:r>
      <w:r>
        <w:rPr>
          <w:spacing w:val="-4"/>
          <w:sz w:val="20"/>
          <w:vertAlign w:val="baseline"/>
        </w:rPr>
        <w:t>337.</w:t>
      </w:r>
    </w:p>
    <w:p>
      <w:pPr>
        <w:spacing w:before="0"/>
        <w:ind w:left="212" w:right="0" w:firstLine="0"/>
        <w:jc w:val="left"/>
        <w:rPr>
          <w:sz w:val="20"/>
        </w:rPr>
      </w:pPr>
      <w:r>
        <w:rPr>
          <w:sz w:val="20"/>
          <w:vertAlign w:val="superscript"/>
        </w:rPr>
        <w:t>214</w:t>
      </w:r>
      <w:r>
        <w:rPr>
          <w:spacing w:val="63"/>
          <w:w w:val="150"/>
          <w:sz w:val="20"/>
          <w:vertAlign w:val="baseline"/>
        </w:rPr>
        <w:t> </w:t>
      </w:r>
      <w:r>
        <w:rPr>
          <w:sz w:val="20"/>
          <w:vertAlign w:val="baseline"/>
        </w:rPr>
        <w:t>Wildlife</w:t>
      </w:r>
      <w:r>
        <w:rPr>
          <w:spacing w:val="-4"/>
          <w:sz w:val="20"/>
          <w:vertAlign w:val="baseline"/>
        </w:rPr>
        <w:t> </w:t>
      </w:r>
      <w:r>
        <w:rPr>
          <w:sz w:val="20"/>
          <w:vertAlign w:val="baseline"/>
        </w:rPr>
        <w:t>Conservation</w:t>
      </w:r>
      <w:r>
        <w:rPr>
          <w:spacing w:val="-4"/>
          <w:sz w:val="20"/>
          <w:vertAlign w:val="baseline"/>
        </w:rPr>
        <w:t> </w:t>
      </w:r>
      <w:r>
        <w:rPr>
          <w:sz w:val="20"/>
          <w:vertAlign w:val="baseline"/>
        </w:rPr>
        <w:t>Society</w:t>
      </w:r>
      <w:r>
        <w:rPr>
          <w:spacing w:val="-8"/>
          <w:sz w:val="20"/>
          <w:vertAlign w:val="baseline"/>
        </w:rPr>
        <w:t> </w:t>
      </w:r>
      <w:r>
        <w:rPr>
          <w:sz w:val="20"/>
          <w:vertAlign w:val="baseline"/>
        </w:rPr>
        <w:t>(WSC)</w:t>
      </w:r>
      <w:r>
        <w:rPr>
          <w:spacing w:val="-4"/>
          <w:sz w:val="20"/>
          <w:vertAlign w:val="baseline"/>
        </w:rPr>
        <w:t> </w:t>
      </w:r>
      <w:r>
        <w:rPr>
          <w:sz w:val="20"/>
          <w:vertAlign w:val="baseline"/>
        </w:rPr>
        <w:t>2015.</w:t>
      </w:r>
      <w:r>
        <w:rPr>
          <w:spacing w:val="42"/>
          <w:sz w:val="20"/>
          <w:vertAlign w:val="baseline"/>
        </w:rPr>
        <w:t> </w:t>
      </w:r>
      <w:r>
        <w:rPr>
          <w:sz w:val="20"/>
          <w:vertAlign w:val="baseline"/>
        </w:rPr>
        <w:t>Retrieved</w:t>
      </w:r>
      <w:r>
        <w:rPr>
          <w:spacing w:val="-4"/>
          <w:sz w:val="20"/>
          <w:vertAlign w:val="baseline"/>
        </w:rPr>
        <w:t> </w:t>
      </w:r>
      <w:r>
        <w:rPr>
          <w:sz w:val="20"/>
          <w:vertAlign w:val="baseline"/>
        </w:rPr>
        <w:t>from</w:t>
      </w:r>
      <w:r>
        <w:rPr>
          <w:spacing w:val="3"/>
          <w:sz w:val="20"/>
          <w:vertAlign w:val="baseline"/>
        </w:rPr>
        <w:t> </w:t>
      </w:r>
      <w:hyperlink r:id="rId44">
        <w:r>
          <w:rPr>
            <w:color w:val="0000FF"/>
            <w:spacing w:val="-2"/>
            <w:sz w:val="20"/>
            <w:u w:val="single" w:color="0000FF"/>
            <w:vertAlign w:val="baseline"/>
          </w:rPr>
          <w:t>www.wsc.nigeria.org</w:t>
        </w:r>
        <w:r>
          <w:rPr>
            <w:spacing w:val="-2"/>
            <w:sz w:val="20"/>
            <w:vertAlign w:val="baseline"/>
          </w:rPr>
          <w:t>.</w:t>
        </w:r>
      </w:hyperlink>
    </w:p>
    <w:p>
      <w:pPr>
        <w:spacing w:after="0"/>
        <w:jc w:val="left"/>
        <w:rPr>
          <w:sz w:val="20"/>
        </w:rPr>
        <w:sectPr>
          <w:pgSz w:w="12240" w:h="15840"/>
          <w:pgMar w:header="0" w:footer="1519" w:top="1360" w:bottom="1720" w:left="1660" w:right="360"/>
        </w:sectPr>
      </w:pPr>
    </w:p>
    <w:p>
      <w:pPr>
        <w:spacing w:line="480" w:lineRule="auto" w:before="73"/>
        <w:ind w:left="932" w:right="1079" w:firstLine="0"/>
        <w:jc w:val="both"/>
        <w:rPr>
          <w:sz w:val="26"/>
        </w:rPr>
      </w:pPr>
      <w:r>
        <w:rPr>
          <w:sz w:val="26"/>
        </w:rPr>
        <w:t>with its highly diverse marine and freshwater ecosystem.</w:t>
      </w:r>
      <w:r>
        <w:rPr>
          <w:spacing w:val="40"/>
          <w:sz w:val="26"/>
        </w:rPr>
        <w:t> </w:t>
      </w:r>
      <w:r>
        <w:rPr>
          <w:sz w:val="26"/>
        </w:rPr>
        <w:t>There exist also an inland layout of an array of other forest and woodland ecosystem which end</w:t>
      </w:r>
      <w:r>
        <w:rPr>
          <w:spacing w:val="40"/>
          <w:sz w:val="26"/>
        </w:rPr>
        <w:t> </w:t>
      </w:r>
      <w:r>
        <w:rPr>
          <w:sz w:val="26"/>
        </w:rPr>
        <w:t>up in Sudan savannah and sahel semi-desert belt in the northern part </w:t>
      </w:r>
      <w:r>
        <w:rPr>
          <w:sz w:val="26"/>
        </w:rPr>
        <w:t>of </w:t>
      </w:r>
      <w:r>
        <w:rPr>
          <w:spacing w:val="-2"/>
          <w:sz w:val="26"/>
        </w:rPr>
        <w:t>Nigeria.</w:t>
      </w:r>
    </w:p>
    <w:p>
      <w:pPr>
        <w:spacing w:line="480" w:lineRule="auto" w:before="241"/>
        <w:ind w:left="932" w:right="1076" w:firstLine="720"/>
        <w:jc w:val="both"/>
        <w:rPr>
          <w:sz w:val="26"/>
        </w:rPr>
      </w:pPr>
      <w:r>
        <w:rPr>
          <w:sz w:val="26"/>
        </w:rPr>
        <w:t>However, overall, biodiversity in Nigeria is highly threatened due to land use changes from agriculture, overgrazing, over exploitation of natural resources through extractive actions, invasive species and pollution.</w:t>
      </w:r>
      <w:r>
        <w:rPr>
          <w:spacing w:val="40"/>
          <w:sz w:val="26"/>
        </w:rPr>
        <w:t> </w:t>
      </w:r>
      <w:r>
        <w:rPr>
          <w:sz w:val="26"/>
        </w:rPr>
        <w:t>According to IUCN red list 2013</w:t>
      </w:r>
      <w:r>
        <w:rPr>
          <w:sz w:val="26"/>
          <w:vertAlign w:val="superscript"/>
        </w:rPr>
        <w:t>215</w:t>
      </w:r>
      <w:r>
        <w:rPr>
          <w:sz w:val="26"/>
          <w:vertAlign w:val="baseline"/>
        </w:rPr>
        <w:t>, Nigeria has a total of 309 threatened species in the following taxonomic categories: mammals (26), birds (19), reptiles</w:t>
      </w:r>
      <w:r>
        <w:rPr>
          <w:spacing w:val="-6"/>
          <w:sz w:val="26"/>
          <w:vertAlign w:val="baseline"/>
        </w:rPr>
        <w:t> </w:t>
      </w:r>
      <w:r>
        <w:rPr>
          <w:sz w:val="26"/>
          <w:vertAlign w:val="baseline"/>
        </w:rPr>
        <w:t>(8),</w:t>
      </w:r>
      <w:r>
        <w:rPr>
          <w:spacing w:val="-5"/>
          <w:sz w:val="26"/>
          <w:vertAlign w:val="baseline"/>
        </w:rPr>
        <w:t> </w:t>
      </w:r>
      <w:r>
        <w:rPr>
          <w:sz w:val="26"/>
          <w:vertAlign w:val="baseline"/>
        </w:rPr>
        <w:t>amphibians</w:t>
      </w:r>
      <w:r>
        <w:rPr>
          <w:spacing w:val="-6"/>
          <w:sz w:val="26"/>
          <w:vertAlign w:val="baseline"/>
        </w:rPr>
        <w:t> </w:t>
      </w:r>
      <w:r>
        <w:rPr>
          <w:sz w:val="26"/>
          <w:vertAlign w:val="baseline"/>
        </w:rPr>
        <w:t>(13),</w:t>
      </w:r>
      <w:r>
        <w:rPr>
          <w:spacing w:val="-5"/>
          <w:sz w:val="26"/>
          <w:vertAlign w:val="baseline"/>
        </w:rPr>
        <w:t> </w:t>
      </w:r>
      <w:r>
        <w:rPr>
          <w:sz w:val="26"/>
          <w:vertAlign w:val="baseline"/>
        </w:rPr>
        <w:t>fishes</w:t>
      </w:r>
      <w:r>
        <w:rPr>
          <w:spacing w:val="-6"/>
          <w:sz w:val="26"/>
          <w:vertAlign w:val="baseline"/>
        </w:rPr>
        <w:t> </w:t>
      </w:r>
      <w:r>
        <w:rPr>
          <w:sz w:val="26"/>
          <w:vertAlign w:val="baseline"/>
        </w:rPr>
        <w:t>(60),</w:t>
      </w:r>
      <w:r>
        <w:rPr>
          <w:spacing w:val="-3"/>
          <w:sz w:val="26"/>
          <w:vertAlign w:val="baseline"/>
        </w:rPr>
        <w:t> </w:t>
      </w:r>
      <w:r>
        <w:rPr>
          <w:sz w:val="26"/>
          <w:vertAlign w:val="baseline"/>
        </w:rPr>
        <w:t>molluses</w:t>
      </w:r>
      <w:r>
        <w:rPr>
          <w:spacing w:val="-5"/>
          <w:sz w:val="26"/>
          <w:vertAlign w:val="baseline"/>
        </w:rPr>
        <w:t> </w:t>
      </w:r>
      <w:r>
        <w:rPr>
          <w:sz w:val="26"/>
          <w:vertAlign w:val="baseline"/>
        </w:rPr>
        <w:t>(1),</w:t>
      </w:r>
      <w:r>
        <w:rPr>
          <w:spacing w:val="-6"/>
          <w:sz w:val="26"/>
          <w:vertAlign w:val="baseline"/>
        </w:rPr>
        <w:t> </w:t>
      </w:r>
      <w:r>
        <w:rPr>
          <w:sz w:val="26"/>
          <w:vertAlign w:val="baseline"/>
        </w:rPr>
        <w:t>other</w:t>
      </w:r>
      <w:r>
        <w:rPr>
          <w:spacing w:val="-5"/>
          <w:sz w:val="26"/>
          <w:vertAlign w:val="baseline"/>
        </w:rPr>
        <w:t> </w:t>
      </w:r>
      <w:r>
        <w:rPr>
          <w:sz w:val="26"/>
          <w:vertAlign w:val="baseline"/>
        </w:rPr>
        <w:t>invertebrates</w:t>
      </w:r>
      <w:r>
        <w:rPr>
          <w:spacing w:val="-6"/>
          <w:sz w:val="26"/>
          <w:vertAlign w:val="baseline"/>
        </w:rPr>
        <w:t> </w:t>
      </w:r>
      <w:r>
        <w:rPr>
          <w:spacing w:val="-4"/>
          <w:sz w:val="26"/>
          <w:vertAlign w:val="baseline"/>
        </w:rPr>
        <w:t>(14)</w:t>
      </w:r>
    </w:p>
    <w:p>
      <w:pPr>
        <w:spacing w:line="297" w:lineRule="exact" w:before="0"/>
        <w:ind w:left="932" w:right="0" w:firstLine="0"/>
        <w:jc w:val="both"/>
        <w:rPr>
          <w:sz w:val="26"/>
        </w:rPr>
      </w:pPr>
      <w:r>
        <w:rPr>
          <w:sz w:val="26"/>
        </w:rPr>
        <w:t>and</w:t>
      </w:r>
      <w:r>
        <w:rPr>
          <w:spacing w:val="-6"/>
          <w:sz w:val="26"/>
        </w:rPr>
        <w:t> </w:t>
      </w:r>
      <w:r>
        <w:rPr>
          <w:sz w:val="26"/>
        </w:rPr>
        <w:t>plants</w:t>
      </w:r>
      <w:r>
        <w:rPr>
          <w:spacing w:val="-5"/>
          <w:sz w:val="26"/>
        </w:rPr>
        <w:t> </w:t>
      </w:r>
      <w:r>
        <w:rPr>
          <w:spacing w:val="-2"/>
          <w:sz w:val="26"/>
        </w:rPr>
        <w:t>(168)</w:t>
      </w:r>
      <w:r>
        <w:rPr>
          <w:spacing w:val="-2"/>
          <w:sz w:val="26"/>
          <w:vertAlign w:val="superscript"/>
        </w:rPr>
        <w:t>216</w:t>
      </w:r>
      <w:r>
        <w:rPr>
          <w:spacing w:val="-2"/>
          <w:sz w:val="26"/>
          <w:vertAlign w:val="baseline"/>
        </w:rPr>
        <w:t>.</w:t>
      </w:r>
    </w:p>
    <w:p>
      <w:pPr>
        <w:pStyle w:val="BodyText"/>
        <w:spacing w:before="242"/>
        <w:rPr>
          <w:sz w:val="26"/>
        </w:rPr>
      </w:pPr>
    </w:p>
    <w:p>
      <w:pPr>
        <w:spacing w:line="480" w:lineRule="auto" w:before="0"/>
        <w:ind w:left="932" w:right="1074" w:firstLine="720"/>
        <w:jc w:val="both"/>
        <w:rPr>
          <w:sz w:val="26"/>
        </w:rPr>
      </w:pPr>
      <w:r>
        <w:rPr>
          <w:sz w:val="26"/>
        </w:rPr>
        <w:t>In response to the growing rate of biodiversity loss, the international community,</w:t>
      </w:r>
      <w:r>
        <w:rPr>
          <w:spacing w:val="-3"/>
          <w:sz w:val="26"/>
        </w:rPr>
        <w:t> </w:t>
      </w:r>
      <w:r>
        <w:rPr>
          <w:sz w:val="26"/>
        </w:rPr>
        <w:t>through</w:t>
      </w:r>
      <w:r>
        <w:rPr>
          <w:spacing w:val="-2"/>
          <w:sz w:val="26"/>
        </w:rPr>
        <w:t> </w:t>
      </w:r>
      <w:r>
        <w:rPr>
          <w:sz w:val="26"/>
        </w:rPr>
        <w:t>the</w:t>
      </w:r>
      <w:r>
        <w:rPr>
          <w:spacing w:val="-2"/>
          <w:sz w:val="26"/>
        </w:rPr>
        <w:t> </w:t>
      </w:r>
      <w:r>
        <w:rPr>
          <w:sz w:val="26"/>
        </w:rPr>
        <w:t>United</w:t>
      </w:r>
      <w:r>
        <w:rPr>
          <w:spacing w:val="-3"/>
          <w:sz w:val="26"/>
        </w:rPr>
        <w:t> </w:t>
      </w:r>
      <w:r>
        <w:rPr>
          <w:sz w:val="26"/>
        </w:rPr>
        <w:t>Nation</w:t>
      </w:r>
      <w:r>
        <w:rPr>
          <w:spacing w:val="-3"/>
          <w:sz w:val="26"/>
        </w:rPr>
        <w:t> </w:t>
      </w:r>
      <w:r>
        <w:rPr>
          <w:sz w:val="26"/>
        </w:rPr>
        <w:t>facilitated</w:t>
      </w:r>
      <w:r>
        <w:rPr>
          <w:spacing w:val="-2"/>
          <w:sz w:val="26"/>
        </w:rPr>
        <w:t> </w:t>
      </w:r>
      <w:r>
        <w:rPr>
          <w:sz w:val="26"/>
        </w:rPr>
        <w:t>the</w:t>
      </w:r>
      <w:r>
        <w:rPr>
          <w:spacing w:val="-3"/>
          <w:sz w:val="26"/>
        </w:rPr>
        <w:t> </w:t>
      </w:r>
      <w:r>
        <w:rPr>
          <w:sz w:val="26"/>
        </w:rPr>
        <w:t>process</w:t>
      </w:r>
      <w:r>
        <w:rPr>
          <w:spacing w:val="-2"/>
          <w:sz w:val="26"/>
        </w:rPr>
        <w:t> </w:t>
      </w:r>
      <w:r>
        <w:rPr>
          <w:sz w:val="26"/>
        </w:rPr>
        <w:t>of</w:t>
      </w:r>
      <w:r>
        <w:rPr>
          <w:spacing w:val="-1"/>
          <w:sz w:val="26"/>
        </w:rPr>
        <w:t> </w:t>
      </w:r>
      <w:r>
        <w:rPr>
          <w:sz w:val="26"/>
        </w:rPr>
        <w:t>convening</w:t>
      </w:r>
      <w:r>
        <w:rPr>
          <w:spacing w:val="-2"/>
          <w:sz w:val="26"/>
        </w:rPr>
        <w:t> </w:t>
      </w:r>
      <w:r>
        <w:rPr>
          <w:sz w:val="26"/>
        </w:rPr>
        <w:t>the earth summit in Rio de Janeiro, Brazil in 1992, to address various threats to</w:t>
      </w:r>
      <w:r>
        <w:rPr>
          <w:spacing w:val="40"/>
          <w:sz w:val="26"/>
        </w:rPr>
        <w:t> </w:t>
      </w:r>
      <w:r>
        <w:rPr>
          <w:sz w:val="26"/>
        </w:rPr>
        <w:t>the human environment; these included the upsurge in the rate of biodiversity loss, among other environmental issues addressed at the summit</w:t>
      </w:r>
      <w:r>
        <w:rPr>
          <w:sz w:val="26"/>
          <w:vertAlign w:val="superscript"/>
        </w:rPr>
        <w:t>217</w:t>
      </w:r>
      <w:r>
        <w:rPr>
          <w:sz w:val="26"/>
          <w:vertAlign w:val="baseline"/>
        </w:rPr>
        <w:t>.</w:t>
      </w:r>
      <w:r>
        <w:rPr>
          <w:spacing w:val="40"/>
          <w:sz w:val="26"/>
          <w:vertAlign w:val="baseline"/>
        </w:rPr>
        <w:t> </w:t>
      </w:r>
      <w:r>
        <w:rPr>
          <w:sz w:val="26"/>
          <w:vertAlign w:val="baseline"/>
        </w:rPr>
        <w:t>Among</w:t>
      </w:r>
      <w:r>
        <w:rPr>
          <w:spacing w:val="40"/>
          <w:sz w:val="26"/>
          <w:vertAlign w:val="baseline"/>
        </w:rPr>
        <w:t> </w:t>
      </w:r>
      <w:r>
        <w:rPr>
          <w:sz w:val="26"/>
          <w:vertAlign w:val="baseline"/>
        </w:rPr>
        <w:t>the documents which were available for signature by parties during the</w:t>
      </w:r>
      <w:r>
        <w:rPr>
          <w:spacing w:val="40"/>
          <w:sz w:val="26"/>
          <w:vertAlign w:val="baseline"/>
        </w:rPr>
        <w:t> </w:t>
      </w:r>
      <w:r>
        <w:rPr>
          <w:sz w:val="26"/>
          <w:vertAlign w:val="baseline"/>
        </w:rPr>
        <w:t>summit</w:t>
      </w:r>
      <w:r>
        <w:rPr>
          <w:spacing w:val="30"/>
          <w:sz w:val="26"/>
          <w:vertAlign w:val="baseline"/>
        </w:rPr>
        <w:t> </w:t>
      </w:r>
      <w:r>
        <w:rPr>
          <w:sz w:val="26"/>
          <w:vertAlign w:val="baseline"/>
        </w:rPr>
        <w:t>was</w:t>
      </w:r>
      <w:r>
        <w:rPr>
          <w:spacing w:val="30"/>
          <w:sz w:val="26"/>
          <w:vertAlign w:val="baseline"/>
        </w:rPr>
        <w:t> </w:t>
      </w:r>
      <w:r>
        <w:rPr>
          <w:sz w:val="26"/>
          <w:vertAlign w:val="baseline"/>
        </w:rPr>
        <w:t>the</w:t>
      </w:r>
      <w:r>
        <w:rPr>
          <w:spacing w:val="30"/>
          <w:sz w:val="26"/>
          <w:vertAlign w:val="baseline"/>
        </w:rPr>
        <w:t> </w:t>
      </w:r>
      <w:r>
        <w:rPr>
          <w:sz w:val="26"/>
          <w:vertAlign w:val="baseline"/>
        </w:rPr>
        <w:t>convention</w:t>
      </w:r>
      <w:r>
        <w:rPr>
          <w:spacing w:val="31"/>
          <w:sz w:val="26"/>
          <w:vertAlign w:val="baseline"/>
        </w:rPr>
        <w:t> </w:t>
      </w:r>
      <w:r>
        <w:rPr>
          <w:sz w:val="26"/>
          <w:vertAlign w:val="baseline"/>
        </w:rPr>
        <w:t>in</w:t>
      </w:r>
      <w:r>
        <w:rPr>
          <w:spacing w:val="30"/>
          <w:sz w:val="26"/>
          <w:vertAlign w:val="baseline"/>
        </w:rPr>
        <w:t> </w:t>
      </w:r>
      <w:r>
        <w:rPr>
          <w:sz w:val="26"/>
          <w:vertAlign w:val="baseline"/>
        </w:rPr>
        <w:t>biological</w:t>
      </w:r>
      <w:r>
        <w:rPr>
          <w:spacing w:val="30"/>
          <w:sz w:val="26"/>
          <w:vertAlign w:val="baseline"/>
        </w:rPr>
        <w:t> </w:t>
      </w:r>
      <w:r>
        <w:rPr>
          <w:sz w:val="26"/>
          <w:vertAlign w:val="baseline"/>
        </w:rPr>
        <w:t>diversity</w:t>
      </w:r>
      <w:r>
        <w:rPr>
          <w:spacing w:val="24"/>
          <w:sz w:val="26"/>
          <w:vertAlign w:val="baseline"/>
        </w:rPr>
        <w:t> </w:t>
      </w:r>
      <w:r>
        <w:rPr>
          <w:sz w:val="26"/>
          <w:vertAlign w:val="baseline"/>
        </w:rPr>
        <w:t>(CBD).</w:t>
      </w:r>
      <w:r>
        <w:rPr>
          <w:spacing w:val="31"/>
          <w:sz w:val="26"/>
          <w:vertAlign w:val="baseline"/>
        </w:rPr>
        <w:t>  </w:t>
      </w:r>
      <w:r>
        <w:rPr>
          <w:sz w:val="26"/>
          <w:vertAlign w:val="baseline"/>
        </w:rPr>
        <w:t>The</w:t>
      </w:r>
      <w:r>
        <w:rPr>
          <w:spacing w:val="30"/>
          <w:sz w:val="26"/>
          <w:vertAlign w:val="baseline"/>
        </w:rPr>
        <w:t> </w:t>
      </w:r>
      <w:r>
        <w:rPr>
          <w:sz w:val="26"/>
          <w:vertAlign w:val="baseline"/>
        </w:rPr>
        <w:t>CBD</w:t>
      </w:r>
      <w:r>
        <w:rPr>
          <w:spacing w:val="30"/>
          <w:sz w:val="26"/>
          <w:vertAlign w:val="baseline"/>
        </w:rPr>
        <w:t> </w:t>
      </w:r>
      <w:r>
        <w:rPr>
          <w:sz w:val="26"/>
          <w:vertAlign w:val="baseline"/>
        </w:rPr>
        <w:t>is</w:t>
      </w:r>
      <w:r>
        <w:rPr>
          <w:spacing w:val="31"/>
          <w:sz w:val="26"/>
          <w:vertAlign w:val="baseline"/>
        </w:rPr>
        <w:t> </w:t>
      </w:r>
      <w:r>
        <w:rPr>
          <w:spacing w:val="-5"/>
          <w:sz w:val="26"/>
          <w:vertAlign w:val="baseline"/>
        </w:rPr>
        <w:t>the</w:t>
      </w:r>
    </w:p>
    <w:p>
      <w:pPr>
        <w:pStyle w:val="BodyText"/>
        <w:spacing w:before="9"/>
        <w:rPr>
          <w:sz w:val="6"/>
        </w:rPr>
      </w:pPr>
      <w:r>
        <w:rPr/>
        <mc:AlternateContent>
          <mc:Choice Requires="wps">
            <w:drawing>
              <wp:anchor distT="0" distB="0" distL="0" distR="0" allowOverlap="1" layoutInCell="1" locked="0" behindDoc="1" simplePos="0" relativeHeight="487628800">
                <wp:simplePos x="0" y="0"/>
                <wp:positionH relativeFrom="page">
                  <wp:posOffset>1189024</wp:posOffset>
                </wp:positionH>
                <wp:positionV relativeFrom="paragraph">
                  <wp:posOffset>64775</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5.100471pt;width:144.020pt;height:.71997pt;mso-position-horizontal-relative:page;mso-position-vertical-relative:paragraph;z-index:-15687680;mso-wrap-distance-left:0;mso-wrap-distance-right:0" id="docshape84" filled="true" fillcolor="#000000" stroked="false">
                <v:fill type="solid"/>
                <w10:wrap type="topAndBottom"/>
              </v:rect>
            </w:pict>
          </mc:Fallback>
        </mc:AlternateContent>
      </w:r>
    </w:p>
    <w:p>
      <w:pPr>
        <w:spacing w:before="96"/>
        <w:ind w:left="212" w:right="0" w:firstLine="0"/>
        <w:jc w:val="left"/>
        <w:rPr>
          <w:i/>
          <w:sz w:val="20"/>
        </w:rPr>
      </w:pPr>
      <w:r>
        <w:rPr>
          <w:sz w:val="20"/>
          <w:vertAlign w:val="superscript"/>
        </w:rPr>
        <w:t>215</w:t>
      </w:r>
      <w:r>
        <w:rPr>
          <w:spacing w:val="65"/>
          <w:w w:val="150"/>
          <w:sz w:val="20"/>
          <w:vertAlign w:val="baseline"/>
        </w:rPr>
        <w:t> </w:t>
      </w:r>
      <w:r>
        <w:rPr>
          <w:sz w:val="20"/>
          <w:vertAlign w:val="baseline"/>
        </w:rPr>
        <w:t>Sedghi,</w:t>
      </w:r>
      <w:r>
        <w:rPr>
          <w:spacing w:val="-2"/>
          <w:sz w:val="20"/>
          <w:vertAlign w:val="baseline"/>
        </w:rPr>
        <w:t> </w:t>
      </w:r>
      <w:r>
        <w:rPr>
          <w:sz w:val="20"/>
          <w:vertAlign w:val="baseline"/>
        </w:rPr>
        <w:t>A.</w:t>
      </w:r>
      <w:r>
        <w:rPr>
          <w:spacing w:val="-4"/>
          <w:sz w:val="20"/>
          <w:vertAlign w:val="baseline"/>
        </w:rPr>
        <w:t> </w:t>
      </w:r>
      <w:r>
        <w:rPr>
          <w:sz w:val="20"/>
          <w:vertAlign w:val="baseline"/>
        </w:rPr>
        <w:t>(2013)</w:t>
      </w:r>
      <w:r>
        <w:rPr>
          <w:spacing w:val="41"/>
          <w:sz w:val="20"/>
          <w:vertAlign w:val="baseline"/>
        </w:rPr>
        <w:t> </w:t>
      </w:r>
      <w:r>
        <w:rPr>
          <w:sz w:val="20"/>
          <w:vertAlign w:val="baseline"/>
        </w:rPr>
        <w:t>Red</w:t>
      </w:r>
      <w:r>
        <w:rPr>
          <w:spacing w:val="-3"/>
          <w:sz w:val="20"/>
          <w:vertAlign w:val="baseline"/>
        </w:rPr>
        <w:t> </w:t>
      </w:r>
      <w:r>
        <w:rPr>
          <w:sz w:val="20"/>
          <w:vertAlign w:val="baseline"/>
        </w:rPr>
        <w:t>list:</w:t>
      </w:r>
      <w:r>
        <w:rPr>
          <w:spacing w:val="-4"/>
          <w:sz w:val="20"/>
          <w:vertAlign w:val="baseline"/>
        </w:rPr>
        <w:t> </w:t>
      </w:r>
      <w:r>
        <w:rPr>
          <w:sz w:val="20"/>
          <w:vertAlign w:val="baseline"/>
        </w:rPr>
        <w:t>The</w:t>
      </w:r>
      <w:r>
        <w:rPr>
          <w:spacing w:val="-4"/>
          <w:sz w:val="20"/>
          <w:vertAlign w:val="baseline"/>
        </w:rPr>
        <w:t> </w:t>
      </w:r>
      <w:r>
        <w:rPr>
          <w:sz w:val="20"/>
          <w:vertAlign w:val="baseline"/>
        </w:rPr>
        <w:t>threatened</w:t>
      </w:r>
      <w:r>
        <w:rPr>
          <w:spacing w:val="-3"/>
          <w:sz w:val="20"/>
          <w:vertAlign w:val="baseline"/>
        </w:rPr>
        <w:t> </w:t>
      </w:r>
      <w:r>
        <w:rPr>
          <w:sz w:val="20"/>
          <w:vertAlign w:val="baseline"/>
        </w:rPr>
        <w:t>species</w:t>
      </w:r>
      <w:r>
        <w:rPr>
          <w:spacing w:val="-4"/>
          <w:sz w:val="20"/>
          <w:vertAlign w:val="baseline"/>
        </w:rPr>
        <w:t> </w:t>
      </w:r>
      <w:r>
        <w:rPr>
          <w:sz w:val="20"/>
          <w:vertAlign w:val="baseline"/>
        </w:rPr>
        <w:t>across</w:t>
      </w:r>
      <w:r>
        <w:rPr>
          <w:spacing w:val="-2"/>
          <w:sz w:val="20"/>
          <w:vertAlign w:val="baseline"/>
        </w:rPr>
        <w:t> </w:t>
      </w:r>
      <w:r>
        <w:rPr>
          <w:sz w:val="20"/>
          <w:vertAlign w:val="baseline"/>
        </w:rPr>
        <w:t>the</w:t>
      </w:r>
      <w:r>
        <w:rPr>
          <w:spacing w:val="-3"/>
          <w:sz w:val="20"/>
          <w:vertAlign w:val="baseline"/>
        </w:rPr>
        <w:t> </w:t>
      </w:r>
      <w:r>
        <w:rPr>
          <w:sz w:val="20"/>
          <w:vertAlign w:val="baseline"/>
        </w:rPr>
        <w:t>regions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1"/>
          <w:sz w:val="20"/>
          <w:vertAlign w:val="baseline"/>
        </w:rPr>
        <w:t> </w:t>
      </w:r>
      <w:r>
        <w:rPr>
          <w:sz w:val="20"/>
          <w:vertAlign w:val="baseline"/>
        </w:rPr>
        <w:t>world.</w:t>
      </w:r>
      <w:r>
        <w:rPr>
          <w:spacing w:val="51"/>
          <w:sz w:val="20"/>
          <w:vertAlign w:val="baseline"/>
        </w:rPr>
        <w:t> </w:t>
      </w:r>
      <w:r>
        <w:rPr>
          <w:i/>
          <w:sz w:val="20"/>
          <w:vertAlign w:val="baseline"/>
        </w:rPr>
        <w:t>The</w:t>
      </w:r>
      <w:r>
        <w:rPr>
          <w:i/>
          <w:spacing w:val="-4"/>
          <w:sz w:val="20"/>
          <w:vertAlign w:val="baseline"/>
        </w:rPr>
        <w:t> </w:t>
      </w:r>
      <w:r>
        <w:rPr>
          <w:i/>
          <w:spacing w:val="-2"/>
          <w:sz w:val="20"/>
          <w:vertAlign w:val="baseline"/>
        </w:rPr>
        <w:t>guardian.</w:t>
      </w:r>
    </w:p>
    <w:p>
      <w:pPr>
        <w:spacing w:line="229" w:lineRule="exact" w:before="1"/>
        <w:ind w:left="212" w:right="0" w:firstLine="0"/>
        <w:jc w:val="left"/>
        <w:rPr>
          <w:sz w:val="20"/>
        </w:rPr>
      </w:pPr>
      <w:r>
        <w:rPr>
          <w:spacing w:val="-2"/>
          <w:sz w:val="20"/>
        </w:rPr>
        <w:t>Retrieved</w:t>
      </w:r>
      <w:r>
        <w:rPr>
          <w:spacing w:val="47"/>
          <w:sz w:val="20"/>
        </w:rPr>
        <w:t> </w:t>
      </w:r>
      <w:r>
        <w:rPr>
          <w:spacing w:val="-2"/>
          <w:sz w:val="20"/>
        </w:rPr>
        <w:t>from</w:t>
      </w:r>
      <w:r>
        <w:rPr>
          <w:spacing w:val="36"/>
          <w:sz w:val="20"/>
        </w:rPr>
        <w:t> </w:t>
      </w:r>
      <w:hyperlink r:id="rId45">
        <w:r>
          <w:rPr>
            <w:color w:val="0000FF"/>
            <w:spacing w:val="-2"/>
            <w:sz w:val="20"/>
            <w:u w:val="single" w:color="0000FF"/>
          </w:rPr>
          <w:t>http://www.the-guardian..com/news/datablog(2013)No/26/IUCN-redlist</w:t>
        </w:r>
      </w:hyperlink>
    </w:p>
    <w:p>
      <w:pPr>
        <w:spacing w:line="229" w:lineRule="exact" w:before="0"/>
        <w:ind w:left="212" w:right="0" w:firstLine="0"/>
        <w:jc w:val="left"/>
        <w:rPr>
          <w:sz w:val="20"/>
        </w:rPr>
      </w:pPr>
      <w:r>
        <w:rPr>
          <w:sz w:val="20"/>
          <w:vertAlign w:val="superscript"/>
        </w:rPr>
        <w:t>216</w:t>
      </w:r>
      <w:r>
        <w:rPr>
          <w:spacing w:val="48"/>
          <w:sz w:val="20"/>
          <w:vertAlign w:val="baseline"/>
        </w:rPr>
        <w:t> </w:t>
      </w:r>
      <w:r>
        <w:rPr>
          <w:spacing w:val="-2"/>
          <w:sz w:val="20"/>
          <w:vertAlign w:val="baseline"/>
        </w:rPr>
        <w:t>Ibid.</w:t>
      </w:r>
    </w:p>
    <w:p>
      <w:pPr>
        <w:spacing w:before="0"/>
        <w:ind w:left="212" w:right="1095" w:firstLine="0"/>
        <w:jc w:val="left"/>
        <w:rPr>
          <w:sz w:val="20"/>
        </w:rPr>
      </w:pPr>
      <w:r>
        <w:rPr>
          <w:sz w:val="20"/>
          <w:vertAlign w:val="superscript"/>
        </w:rPr>
        <w:t>217</w:t>
      </w:r>
      <w:r>
        <w:rPr>
          <w:spacing w:val="80"/>
          <w:sz w:val="20"/>
          <w:vertAlign w:val="baseline"/>
        </w:rPr>
        <w:t> </w:t>
      </w:r>
      <w:r>
        <w:rPr>
          <w:sz w:val="20"/>
          <w:vertAlign w:val="baseline"/>
        </w:rPr>
        <w:t>UN</w:t>
      </w:r>
      <w:r>
        <w:rPr>
          <w:spacing w:val="-5"/>
          <w:sz w:val="20"/>
          <w:vertAlign w:val="baseline"/>
        </w:rPr>
        <w:t> </w:t>
      </w:r>
      <w:r>
        <w:rPr>
          <w:sz w:val="20"/>
          <w:vertAlign w:val="baseline"/>
        </w:rPr>
        <w:t>Conference</w:t>
      </w:r>
      <w:r>
        <w:rPr>
          <w:spacing w:val="-5"/>
          <w:sz w:val="20"/>
          <w:vertAlign w:val="baseline"/>
        </w:rPr>
        <w:t> </w:t>
      </w:r>
      <w:r>
        <w:rPr>
          <w:sz w:val="20"/>
          <w:vertAlign w:val="baseline"/>
        </w:rPr>
        <w:t>on</w:t>
      </w:r>
      <w:r>
        <w:rPr>
          <w:spacing w:val="-6"/>
          <w:sz w:val="20"/>
          <w:vertAlign w:val="baseline"/>
        </w:rPr>
        <w:t> </w:t>
      </w:r>
      <w:r>
        <w:rPr>
          <w:sz w:val="20"/>
          <w:vertAlign w:val="baseline"/>
        </w:rPr>
        <w:t>Environment</w:t>
      </w:r>
      <w:r>
        <w:rPr>
          <w:spacing w:val="-6"/>
          <w:sz w:val="20"/>
          <w:vertAlign w:val="baseline"/>
        </w:rPr>
        <w:t> </w:t>
      </w:r>
      <w:r>
        <w:rPr>
          <w:sz w:val="20"/>
          <w:vertAlign w:val="baseline"/>
        </w:rPr>
        <w:t>and</w:t>
      </w:r>
      <w:r>
        <w:rPr>
          <w:spacing w:val="-4"/>
          <w:sz w:val="20"/>
          <w:vertAlign w:val="baseline"/>
        </w:rPr>
        <w:t> </w:t>
      </w:r>
      <w:r>
        <w:rPr>
          <w:sz w:val="20"/>
          <w:vertAlign w:val="baseline"/>
        </w:rPr>
        <w:t>Development</w:t>
      </w:r>
      <w:r>
        <w:rPr>
          <w:spacing w:val="-6"/>
          <w:sz w:val="20"/>
          <w:vertAlign w:val="baseline"/>
        </w:rPr>
        <w:t> </w:t>
      </w:r>
      <w:r>
        <w:rPr>
          <w:sz w:val="20"/>
          <w:vertAlign w:val="baseline"/>
        </w:rPr>
        <w:t>1992</w:t>
      </w:r>
      <w:r>
        <w:rPr>
          <w:spacing w:val="-4"/>
          <w:sz w:val="20"/>
          <w:vertAlign w:val="baseline"/>
        </w:rPr>
        <w:t> </w:t>
      </w:r>
      <w:r>
        <w:rPr>
          <w:sz w:val="20"/>
          <w:vertAlign w:val="baseline"/>
        </w:rPr>
        <w:t>at </w:t>
      </w:r>
      <w:hyperlink r:id="rId46">
        <w:r>
          <w:rPr>
            <w:color w:val="0000FF"/>
            <w:sz w:val="20"/>
            <w:u w:val="single" w:color="0000FF"/>
            <w:vertAlign w:val="baseline"/>
          </w:rPr>
          <w:t>http://www.un.org/geninfo/bp/enviro.html</w:t>
        </w:r>
      </w:hyperlink>
      <w:r>
        <w:rPr>
          <w:color w:val="0000FF"/>
          <w:sz w:val="20"/>
          <w:vertAlign w:val="baseline"/>
        </w:rPr>
        <w:t> </w:t>
      </w:r>
      <w:r>
        <w:rPr>
          <w:sz w:val="20"/>
          <w:vertAlign w:val="baseline"/>
        </w:rPr>
        <w:t>(accessed on 27/11/2013).</w:t>
      </w:r>
    </w:p>
    <w:p>
      <w:pPr>
        <w:spacing w:after="0"/>
        <w:jc w:val="left"/>
        <w:rPr>
          <w:sz w:val="20"/>
        </w:rPr>
        <w:sectPr>
          <w:pgSz w:w="12240" w:h="15840"/>
          <w:pgMar w:header="0" w:footer="1519" w:top="1360" w:bottom="1720" w:left="1660" w:right="360"/>
        </w:sectPr>
      </w:pPr>
    </w:p>
    <w:p>
      <w:pPr>
        <w:spacing w:line="480" w:lineRule="auto" w:before="73"/>
        <w:ind w:left="932" w:right="1077" w:firstLine="0"/>
        <w:jc w:val="both"/>
        <w:rPr>
          <w:sz w:val="26"/>
        </w:rPr>
      </w:pPr>
      <w:r>
        <w:rPr>
          <w:sz w:val="26"/>
        </w:rPr>
        <w:t>first comprehensive multilateral environmental agreement containing</w:t>
      </w:r>
      <w:r>
        <w:rPr>
          <w:spacing w:val="40"/>
          <w:sz w:val="26"/>
        </w:rPr>
        <w:t> </w:t>
      </w:r>
      <w:r>
        <w:rPr>
          <w:sz w:val="26"/>
        </w:rPr>
        <w:t>measures for biodiversity conservation</w:t>
      </w:r>
      <w:r>
        <w:rPr>
          <w:sz w:val="26"/>
          <w:vertAlign w:val="superscript"/>
        </w:rPr>
        <w:t>218</w:t>
      </w:r>
      <w:r>
        <w:rPr>
          <w:sz w:val="26"/>
          <w:vertAlign w:val="baseline"/>
        </w:rPr>
        <w:t>.</w:t>
      </w:r>
      <w:r>
        <w:rPr>
          <w:spacing w:val="40"/>
          <w:sz w:val="26"/>
          <w:vertAlign w:val="baseline"/>
        </w:rPr>
        <w:t> </w:t>
      </w:r>
      <w:r>
        <w:rPr>
          <w:sz w:val="26"/>
          <w:vertAlign w:val="baseline"/>
        </w:rPr>
        <w:t>It contains 42 articles </w:t>
      </w:r>
      <w:r>
        <w:rPr>
          <w:sz w:val="26"/>
          <w:vertAlign w:val="baseline"/>
        </w:rPr>
        <w:t>which comprises inter alia, strategies for conservation and sustainable use of biodiversity, obligation of developed countries towards the developing countries in order to protect biodiversity in addition to countries</w:t>
      </w:r>
      <w:r>
        <w:rPr>
          <w:spacing w:val="40"/>
          <w:sz w:val="26"/>
          <w:vertAlign w:val="baseline"/>
        </w:rPr>
        <w:t> </w:t>
      </w:r>
      <w:r>
        <w:rPr>
          <w:sz w:val="26"/>
          <w:vertAlign w:val="baseline"/>
        </w:rPr>
        <w:t>administrative obligation.</w:t>
      </w:r>
    </w:p>
    <w:p>
      <w:pPr>
        <w:spacing w:line="480" w:lineRule="auto" w:before="240"/>
        <w:ind w:left="932" w:right="1074" w:firstLine="720"/>
        <w:jc w:val="both"/>
        <w:rPr>
          <w:sz w:val="26"/>
        </w:rPr>
      </w:pPr>
      <w:r>
        <w:rPr>
          <w:sz w:val="26"/>
        </w:rPr>
        <w:t>Nigeria as a member of the United Nations attended and signed the CBD during the summit (on 13</w:t>
      </w:r>
      <w:r>
        <w:rPr>
          <w:sz w:val="26"/>
          <w:vertAlign w:val="superscript"/>
        </w:rPr>
        <w:t>th</w:t>
      </w:r>
      <w:r>
        <w:rPr>
          <w:sz w:val="26"/>
          <w:vertAlign w:val="baseline"/>
        </w:rPr>
        <w:t> June 1993) and subsequently ratified it in 1994.</w:t>
      </w:r>
      <w:r>
        <w:rPr>
          <w:spacing w:val="80"/>
          <w:sz w:val="26"/>
          <w:vertAlign w:val="baseline"/>
        </w:rPr>
        <w:t> </w:t>
      </w:r>
      <w:r>
        <w:rPr>
          <w:sz w:val="26"/>
          <w:vertAlign w:val="baseline"/>
        </w:rPr>
        <w:t>It has since participated actively in the activities of the convention and is committed to its objectives.</w:t>
      </w:r>
      <w:r>
        <w:rPr>
          <w:spacing w:val="40"/>
          <w:sz w:val="26"/>
          <w:vertAlign w:val="baseline"/>
        </w:rPr>
        <w:t> </w:t>
      </w:r>
      <w:r>
        <w:rPr>
          <w:sz w:val="26"/>
          <w:vertAlign w:val="baseline"/>
        </w:rPr>
        <w:t>Nigeria equally signed the Cartagena Protocol on Bio Safety which is intended to conserve biological diversity from adverse impact of genetically modified organism (GMOs).</w:t>
      </w:r>
      <w:r>
        <w:rPr>
          <w:spacing w:val="40"/>
          <w:sz w:val="26"/>
          <w:vertAlign w:val="baseline"/>
        </w:rPr>
        <w:t> </w:t>
      </w:r>
      <w:r>
        <w:rPr>
          <w:sz w:val="26"/>
          <w:vertAlign w:val="baseline"/>
        </w:rPr>
        <w:t>The country, therefore, accords very high priority to a successful implementation of all articles of the convention</w:t>
      </w:r>
      <w:r>
        <w:rPr>
          <w:spacing w:val="-2"/>
          <w:sz w:val="26"/>
          <w:vertAlign w:val="baseline"/>
        </w:rPr>
        <w:t> </w:t>
      </w:r>
      <w:r>
        <w:rPr>
          <w:sz w:val="26"/>
          <w:vertAlign w:val="baseline"/>
        </w:rPr>
        <w:t>as</w:t>
      </w:r>
      <w:r>
        <w:rPr>
          <w:spacing w:val="-2"/>
          <w:sz w:val="26"/>
          <w:vertAlign w:val="baseline"/>
        </w:rPr>
        <w:t> </w:t>
      </w:r>
      <w:r>
        <w:rPr>
          <w:sz w:val="26"/>
          <w:vertAlign w:val="baseline"/>
        </w:rPr>
        <w:t>a</w:t>
      </w:r>
      <w:r>
        <w:rPr>
          <w:spacing w:val="-1"/>
          <w:sz w:val="26"/>
          <w:vertAlign w:val="baseline"/>
        </w:rPr>
        <w:t> </w:t>
      </w:r>
      <w:r>
        <w:rPr>
          <w:sz w:val="26"/>
          <w:vertAlign w:val="baseline"/>
        </w:rPr>
        <w:t>responsible member</w:t>
      </w:r>
      <w:r>
        <w:rPr>
          <w:spacing w:val="-2"/>
          <w:sz w:val="26"/>
          <w:vertAlign w:val="baseline"/>
        </w:rPr>
        <w:t> </w:t>
      </w:r>
      <w:r>
        <w:rPr>
          <w:sz w:val="26"/>
          <w:vertAlign w:val="baseline"/>
        </w:rPr>
        <w:t>of the</w:t>
      </w:r>
      <w:r>
        <w:rPr>
          <w:spacing w:val="-2"/>
          <w:sz w:val="26"/>
          <w:vertAlign w:val="baseline"/>
        </w:rPr>
        <w:t> </w:t>
      </w:r>
      <w:r>
        <w:rPr>
          <w:sz w:val="26"/>
          <w:vertAlign w:val="baseline"/>
        </w:rPr>
        <w:t>global</w:t>
      </w:r>
      <w:r>
        <w:rPr>
          <w:spacing w:val="-2"/>
          <w:sz w:val="26"/>
          <w:vertAlign w:val="baseline"/>
        </w:rPr>
        <w:t> </w:t>
      </w:r>
      <w:r>
        <w:rPr>
          <w:sz w:val="26"/>
          <w:vertAlign w:val="baseline"/>
        </w:rPr>
        <w:t>community</w:t>
      </w:r>
      <w:r>
        <w:rPr>
          <w:spacing w:val="-6"/>
          <w:sz w:val="26"/>
          <w:vertAlign w:val="baseline"/>
        </w:rPr>
        <w:t> </w:t>
      </w:r>
      <w:r>
        <w:rPr>
          <w:sz w:val="26"/>
          <w:vertAlign w:val="baseline"/>
        </w:rPr>
        <w:t>and</w:t>
      </w:r>
      <w:r>
        <w:rPr>
          <w:spacing w:val="-2"/>
          <w:sz w:val="26"/>
          <w:vertAlign w:val="baseline"/>
        </w:rPr>
        <w:t> </w:t>
      </w:r>
      <w:r>
        <w:rPr>
          <w:sz w:val="26"/>
          <w:vertAlign w:val="baseline"/>
        </w:rPr>
        <w:t>in pursuit</w:t>
      </w:r>
      <w:r>
        <w:rPr>
          <w:spacing w:val="-2"/>
          <w:sz w:val="26"/>
          <w:vertAlign w:val="baseline"/>
        </w:rPr>
        <w:t> </w:t>
      </w:r>
      <w:r>
        <w:rPr>
          <w:sz w:val="26"/>
          <w:vertAlign w:val="baseline"/>
        </w:rPr>
        <w:t>of sustainable development.</w:t>
      </w:r>
    </w:p>
    <w:p>
      <w:pPr>
        <w:spacing w:line="480" w:lineRule="auto" w:before="240"/>
        <w:ind w:left="932" w:right="1079" w:firstLine="720"/>
        <w:jc w:val="both"/>
        <w:rPr>
          <w:sz w:val="26"/>
        </w:rPr>
      </w:pPr>
      <w:r>
        <w:rPr>
          <w:sz w:val="26"/>
        </w:rPr>
        <w:t>This part is a reviewed effort of Nigeria in the implementation of CBDs.</w:t>
      </w:r>
      <w:r>
        <w:rPr>
          <w:spacing w:val="40"/>
          <w:sz w:val="26"/>
        </w:rPr>
        <w:t> </w:t>
      </w:r>
      <w:r>
        <w:rPr>
          <w:sz w:val="26"/>
        </w:rPr>
        <w:t>Nigeria has not yet enacted a specific legislation on biodiversity. However, the obligation to implement the CBD has added greater impetus in enacting</w:t>
      </w:r>
      <w:r>
        <w:rPr>
          <w:spacing w:val="6"/>
          <w:sz w:val="26"/>
        </w:rPr>
        <w:t> </w:t>
      </w:r>
      <w:r>
        <w:rPr>
          <w:sz w:val="26"/>
        </w:rPr>
        <w:t>and</w:t>
      </w:r>
      <w:r>
        <w:rPr>
          <w:spacing w:val="7"/>
          <w:sz w:val="26"/>
        </w:rPr>
        <w:t> </w:t>
      </w:r>
      <w:r>
        <w:rPr>
          <w:sz w:val="26"/>
        </w:rPr>
        <w:t>applying</w:t>
      </w:r>
      <w:r>
        <w:rPr>
          <w:spacing w:val="10"/>
          <w:sz w:val="26"/>
        </w:rPr>
        <w:t> </w:t>
      </w:r>
      <w:r>
        <w:rPr>
          <w:sz w:val="26"/>
        </w:rPr>
        <w:t>national</w:t>
      </w:r>
      <w:r>
        <w:rPr>
          <w:spacing w:val="6"/>
          <w:sz w:val="26"/>
        </w:rPr>
        <w:t> </w:t>
      </w:r>
      <w:r>
        <w:rPr>
          <w:sz w:val="26"/>
        </w:rPr>
        <w:t>laws</w:t>
      </w:r>
      <w:r>
        <w:rPr>
          <w:spacing w:val="7"/>
          <w:sz w:val="26"/>
        </w:rPr>
        <w:t> </w:t>
      </w:r>
      <w:r>
        <w:rPr>
          <w:sz w:val="26"/>
        </w:rPr>
        <w:t>related</w:t>
      </w:r>
      <w:r>
        <w:rPr>
          <w:spacing w:val="7"/>
          <w:sz w:val="26"/>
        </w:rPr>
        <w:t> </w:t>
      </w:r>
      <w:r>
        <w:rPr>
          <w:sz w:val="26"/>
        </w:rPr>
        <w:t>to</w:t>
      </w:r>
      <w:r>
        <w:rPr>
          <w:spacing w:val="7"/>
          <w:sz w:val="26"/>
        </w:rPr>
        <w:t> </w:t>
      </w:r>
      <w:r>
        <w:rPr>
          <w:sz w:val="26"/>
        </w:rPr>
        <w:t>biodiversity</w:t>
      </w:r>
      <w:r>
        <w:rPr>
          <w:spacing w:val="5"/>
          <w:sz w:val="26"/>
        </w:rPr>
        <w:t> </w:t>
      </w:r>
      <w:r>
        <w:rPr>
          <w:sz w:val="26"/>
        </w:rPr>
        <w:t>over</w:t>
      </w:r>
      <w:r>
        <w:rPr>
          <w:spacing w:val="7"/>
          <w:sz w:val="26"/>
        </w:rPr>
        <w:t> </w:t>
      </w:r>
      <w:r>
        <w:rPr>
          <w:sz w:val="26"/>
        </w:rPr>
        <w:t>the</w:t>
      </w:r>
      <w:r>
        <w:rPr>
          <w:spacing w:val="12"/>
          <w:sz w:val="26"/>
        </w:rPr>
        <w:t> </w:t>
      </w:r>
      <w:r>
        <w:rPr>
          <w:sz w:val="26"/>
        </w:rPr>
        <w:t>years,</w:t>
      </w:r>
      <w:r>
        <w:rPr>
          <w:spacing w:val="6"/>
          <w:sz w:val="26"/>
        </w:rPr>
        <w:t> </w:t>
      </w:r>
      <w:r>
        <w:rPr>
          <w:spacing w:val="-5"/>
          <w:sz w:val="26"/>
        </w:rPr>
        <w:t>the</w:t>
      </w:r>
    </w:p>
    <w:p>
      <w:pPr>
        <w:pStyle w:val="BodyText"/>
        <w:spacing w:before="170"/>
        <w:rPr>
          <w:sz w:val="20"/>
        </w:rPr>
      </w:pPr>
      <w:r>
        <w:rPr/>
        <mc:AlternateContent>
          <mc:Choice Requires="wps">
            <w:drawing>
              <wp:anchor distT="0" distB="0" distL="0" distR="0" allowOverlap="1" layoutInCell="1" locked="0" behindDoc="1" simplePos="0" relativeHeight="487629312">
                <wp:simplePos x="0" y="0"/>
                <wp:positionH relativeFrom="page">
                  <wp:posOffset>1189024</wp:posOffset>
                </wp:positionH>
                <wp:positionV relativeFrom="paragraph">
                  <wp:posOffset>269726</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238272pt;width:144.020pt;height:.71997pt;mso-position-horizontal-relative:page;mso-position-vertical-relative:paragraph;z-index:-15687168;mso-wrap-distance-left:0;mso-wrap-distance-right:0" id="docshape8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218</w:t>
      </w:r>
      <w:r>
        <w:rPr>
          <w:spacing w:val="63"/>
          <w:w w:val="150"/>
          <w:sz w:val="20"/>
          <w:vertAlign w:val="baseline"/>
        </w:rPr>
        <w:t> </w:t>
      </w:r>
      <w:r>
        <w:rPr>
          <w:sz w:val="20"/>
          <w:vertAlign w:val="baseline"/>
        </w:rPr>
        <w:t>The</w:t>
      </w:r>
      <w:r>
        <w:rPr>
          <w:spacing w:val="-3"/>
          <w:sz w:val="20"/>
          <w:vertAlign w:val="baseline"/>
        </w:rPr>
        <w:t> </w:t>
      </w:r>
      <w:r>
        <w:rPr>
          <w:sz w:val="20"/>
          <w:vertAlign w:val="baseline"/>
        </w:rPr>
        <w:t>convention</w:t>
      </w:r>
      <w:r>
        <w:rPr>
          <w:spacing w:val="-3"/>
          <w:sz w:val="20"/>
          <w:vertAlign w:val="baseline"/>
        </w:rPr>
        <w:t> </w:t>
      </w:r>
      <w:r>
        <w:rPr>
          <w:sz w:val="20"/>
          <w:vertAlign w:val="baseline"/>
        </w:rPr>
        <w:t>was</w:t>
      </w:r>
      <w:r>
        <w:rPr>
          <w:spacing w:val="-4"/>
          <w:sz w:val="20"/>
          <w:vertAlign w:val="baseline"/>
        </w:rPr>
        <w:t> </w:t>
      </w:r>
      <w:r>
        <w:rPr>
          <w:sz w:val="20"/>
          <w:vertAlign w:val="baseline"/>
        </w:rPr>
        <w:t>opened</w:t>
      </w:r>
      <w:r>
        <w:rPr>
          <w:spacing w:val="-2"/>
          <w:sz w:val="20"/>
          <w:vertAlign w:val="baseline"/>
        </w:rPr>
        <w:t> </w:t>
      </w:r>
      <w:r>
        <w:rPr>
          <w:sz w:val="20"/>
          <w:vertAlign w:val="baseline"/>
        </w:rPr>
        <w:t>for</w:t>
      </w:r>
      <w:r>
        <w:rPr>
          <w:spacing w:val="-3"/>
          <w:sz w:val="20"/>
          <w:vertAlign w:val="baseline"/>
        </w:rPr>
        <w:t> </w:t>
      </w:r>
      <w:r>
        <w:rPr>
          <w:sz w:val="20"/>
          <w:vertAlign w:val="baseline"/>
        </w:rPr>
        <w:t>signature</w:t>
      </w:r>
      <w:r>
        <w:rPr>
          <w:spacing w:val="-3"/>
          <w:sz w:val="20"/>
          <w:vertAlign w:val="baseline"/>
        </w:rPr>
        <w:t> </w:t>
      </w:r>
      <w:r>
        <w:rPr>
          <w:sz w:val="20"/>
          <w:vertAlign w:val="baseline"/>
        </w:rPr>
        <w:t>on</w:t>
      </w:r>
      <w:r>
        <w:rPr>
          <w:spacing w:val="-5"/>
          <w:sz w:val="20"/>
          <w:vertAlign w:val="baseline"/>
        </w:rPr>
        <w:t> </w:t>
      </w:r>
      <w:r>
        <w:rPr>
          <w:sz w:val="20"/>
          <w:vertAlign w:val="baseline"/>
        </w:rPr>
        <w:t>the</w:t>
      </w:r>
      <w:r>
        <w:rPr>
          <w:spacing w:val="-3"/>
          <w:sz w:val="20"/>
          <w:vertAlign w:val="baseline"/>
        </w:rPr>
        <w:t> </w:t>
      </w:r>
      <w:r>
        <w:rPr>
          <w:sz w:val="20"/>
          <w:vertAlign w:val="baseline"/>
        </w:rPr>
        <w:t>5</w:t>
      </w:r>
      <w:r>
        <w:rPr>
          <w:sz w:val="20"/>
          <w:vertAlign w:val="superscript"/>
        </w:rPr>
        <w:t>th</w:t>
      </w:r>
      <w:r>
        <w:rPr>
          <w:spacing w:val="-3"/>
          <w:sz w:val="20"/>
          <w:vertAlign w:val="baseline"/>
        </w:rPr>
        <w:t> </w:t>
      </w:r>
      <w:r>
        <w:rPr>
          <w:sz w:val="20"/>
          <w:vertAlign w:val="baseline"/>
        </w:rPr>
        <w:t>of</w:t>
      </w:r>
      <w:r>
        <w:rPr>
          <w:spacing w:val="-5"/>
          <w:sz w:val="20"/>
          <w:vertAlign w:val="baseline"/>
        </w:rPr>
        <w:t> </w:t>
      </w:r>
      <w:r>
        <w:rPr>
          <w:sz w:val="20"/>
          <w:vertAlign w:val="baseline"/>
        </w:rPr>
        <w:t>June,</w:t>
      </w:r>
      <w:r>
        <w:rPr>
          <w:spacing w:val="-3"/>
          <w:sz w:val="20"/>
          <w:vertAlign w:val="baseline"/>
        </w:rPr>
        <w:t> </w:t>
      </w:r>
      <w:r>
        <w:rPr>
          <w:spacing w:val="-2"/>
          <w:sz w:val="20"/>
          <w:vertAlign w:val="baseline"/>
        </w:rPr>
        <w:t>1992.</w:t>
      </w:r>
    </w:p>
    <w:p>
      <w:pPr>
        <w:spacing w:after="0"/>
        <w:jc w:val="left"/>
        <w:rPr>
          <w:sz w:val="20"/>
        </w:rPr>
        <w:sectPr>
          <w:pgSz w:w="12240" w:h="15840"/>
          <w:pgMar w:header="0" w:footer="1519" w:top="1360" w:bottom="1720" w:left="1660" w:right="360"/>
        </w:sectPr>
      </w:pPr>
    </w:p>
    <w:p>
      <w:pPr>
        <w:spacing w:line="480" w:lineRule="auto" w:before="73"/>
        <w:ind w:left="932" w:right="1081" w:firstLine="0"/>
        <w:jc w:val="both"/>
        <w:rPr>
          <w:sz w:val="26"/>
        </w:rPr>
      </w:pPr>
      <w:r>
        <w:rPr>
          <w:sz w:val="26"/>
        </w:rPr>
        <w:t>Nigerian government has put in place a number of environmental regulations and policies which curtain provision that are significant and very useful for ensuring the conservation and sustainable use of its biodiversity.</w:t>
      </w:r>
      <w:r>
        <w:rPr>
          <w:spacing w:val="40"/>
          <w:sz w:val="26"/>
        </w:rPr>
        <w:t> </w:t>
      </w:r>
      <w:r>
        <w:rPr>
          <w:sz w:val="26"/>
        </w:rPr>
        <w:t>Incidentally, some of these legislations even predated the convention.</w:t>
      </w:r>
      <w:r>
        <w:rPr>
          <w:sz w:val="26"/>
          <w:vertAlign w:val="superscript"/>
        </w:rPr>
        <w:t>219</w:t>
      </w:r>
    </w:p>
    <w:p>
      <w:pPr>
        <w:spacing w:line="480" w:lineRule="auto" w:before="241"/>
        <w:ind w:left="932" w:right="1076" w:firstLine="720"/>
        <w:jc w:val="both"/>
        <w:rPr>
          <w:sz w:val="26"/>
        </w:rPr>
      </w:pPr>
      <w:r>
        <w:rPr>
          <w:sz w:val="26"/>
        </w:rPr>
        <w:t>Having ratified CBD, Nigeria is obligated to domesticate its </w:t>
      </w:r>
      <w:r>
        <w:rPr>
          <w:sz w:val="26"/>
        </w:rPr>
        <w:t>elements by incorporating them as part of it national law in order to ensure effective implementation.</w:t>
      </w:r>
      <w:r>
        <w:rPr>
          <w:spacing w:val="40"/>
          <w:sz w:val="26"/>
        </w:rPr>
        <w:t> </w:t>
      </w:r>
      <w:r>
        <w:rPr>
          <w:sz w:val="26"/>
        </w:rPr>
        <w:t>According to section 12(1) of the Constitution of the FRN 1999(as amended).</w:t>
      </w:r>
    </w:p>
    <w:p>
      <w:pPr>
        <w:spacing w:line="480" w:lineRule="auto" w:before="0"/>
        <w:ind w:left="932" w:right="1082" w:firstLine="720"/>
        <w:jc w:val="both"/>
        <w:rPr>
          <w:sz w:val="26"/>
        </w:rPr>
      </w:pPr>
      <w:r>
        <w:rPr>
          <w:sz w:val="26"/>
        </w:rPr>
        <w:t>No treaty between the federation and any other country shall have the force of law to the extent to which any such treaty has been enacted into by</w:t>
      </w:r>
      <w:r>
        <w:rPr>
          <w:spacing w:val="40"/>
          <w:sz w:val="26"/>
        </w:rPr>
        <w:t> </w:t>
      </w:r>
      <w:r>
        <w:rPr>
          <w:sz w:val="26"/>
        </w:rPr>
        <w:t>the National Assembly‖.</w:t>
      </w:r>
    </w:p>
    <w:p>
      <w:pPr>
        <w:spacing w:line="480" w:lineRule="auto" w:before="241"/>
        <w:ind w:left="932" w:right="1076" w:firstLine="720"/>
        <w:jc w:val="both"/>
        <w:rPr>
          <w:sz w:val="26"/>
        </w:rPr>
      </w:pPr>
      <w:r>
        <w:rPr>
          <w:sz w:val="26"/>
        </w:rPr>
        <w:t>The CBD has not been directly domesticated as a Nigerian law.</w:t>
      </w:r>
      <w:r>
        <w:rPr>
          <w:spacing w:val="40"/>
          <w:sz w:val="26"/>
        </w:rPr>
        <w:t> </w:t>
      </w:r>
      <w:r>
        <w:rPr>
          <w:sz w:val="26"/>
        </w:rPr>
        <w:t>This means that the country does not have a national law by which it implements</w:t>
      </w:r>
      <w:r>
        <w:rPr>
          <w:spacing w:val="40"/>
          <w:sz w:val="26"/>
        </w:rPr>
        <w:t> </w:t>
      </w:r>
      <w:r>
        <w:rPr>
          <w:sz w:val="26"/>
        </w:rPr>
        <w:t>all the provisions of the CBD.</w:t>
      </w:r>
      <w:r>
        <w:rPr>
          <w:spacing w:val="40"/>
          <w:sz w:val="26"/>
        </w:rPr>
        <w:t> </w:t>
      </w:r>
      <w:r>
        <w:rPr>
          <w:sz w:val="26"/>
        </w:rPr>
        <w:t>However, there are different legislations, regulations, programmes and policies which have been put in place to</w:t>
      </w:r>
      <w:r>
        <w:rPr>
          <w:spacing w:val="40"/>
          <w:sz w:val="26"/>
        </w:rPr>
        <w:t> </w:t>
      </w:r>
      <w:r>
        <w:rPr>
          <w:sz w:val="26"/>
        </w:rPr>
        <w:t>conserve the country‘s biodiversity.</w:t>
      </w:r>
      <w:r>
        <w:rPr>
          <w:spacing w:val="40"/>
          <w:sz w:val="26"/>
        </w:rPr>
        <w:t> </w:t>
      </w:r>
      <w:r>
        <w:rPr>
          <w:sz w:val="26"/>
        </w:rPr>
        <w:t>These policies and programmes align</w:t>
      </w:r>
      <w:r>
        <w:rPr>
          <w:spacing w:val="40"/>
          <w:sz w:val="26"/>
        </w:rPr>
        <w:t> </w:t>
      </w:r>
      <w:r>
        <w:rPr>
          <w:sz w:val="26"/>
        </w:rPr>
        <w:t>with the provision of the CBD and therefore can be used to assess the level of domestic implementation in the country.</w:t>
      </w:r>
      <w:r>
        <w:rPr>
          <w:spacing w:val="80"/>
          <w:sz w:val="26"/>
        </w:rPr>
        <w:t> </w:t>
      </w:r>
      <w:r>
        <w:rPr>
          <w:sz w:val="26"/>
        </w:rPr>
        <w:t>The country has prepared its National</w:t>
      </w:r>
      <w:r>
        <w:rPr>
          <w:spacing w:val="48"/>
          <w:sz w:val="26"/>
        </w:rPr>
        <w:t> </w:t>
      </w:r>
      <w:r>
        <w:rPr>
          <w:sz w:val="26"/>
        </w:rPr>
        <w:t>Biodiversity</w:t>
      </w:r>
      <w:r>
        <w:rPr>
          <w:spacing w:val="46"/>
          <w:sz w:val="26"/>
        </w:rPr>
        <w:t> </w:t>
      </w:r>
      <w:r>
        <w:rPr>
          <w:sz w:val="26"/>
        </w:rPr>
        <w:t>and</w:t>
      </w:r>
      <w:r>
        <w:rPr>
          <w:spacing w:val="48"/>
          <w:sz w:val="26"/>
        </w:rPr>
        <w:t> </w:t>
      </w:r>
      <w:r>
        <w:rPr>
          <w:sz w:val="26"/>
        </w:rPr>
        <w:t>Action</w:t>
      </w:r>
      <w:r>
        <w:rPr>
          <w:spacing w:val="49"/>
          <w:sz w:val="26"/>
        </w:rPr>
        <w:t> </w:t>
      </w:r>
      <w:r>
        <w:rPr>
          <w:sz w:val="26"/>
        </w:rPr>
        <w:t>plans</w:t>
      </w:r>
      <w:r>
        <w:rPr>
          <w:spacing w:val="48"/>
          <w:sz w:val="26"/>
        </w:rPr>
        <w:t> </w:t>
      </w:r>
      <w:r>
        <w:rPr>
          <w:sz w:val="26"/>
        </w:rPr>
        <w:t>(NBSAP).</w:t>
      </w:r>
      <w:r>
        <w:rPr>
          <w:spacing w:val="48"/>
          <w:sz w:val="26"/>
        </w:rPr>
        <w:t>  </w:t>
      </w:r>
      <w:r>
        <w:rPr>
          <w:sz w:val="26"/>
        </w:rPr>
        <w:t>In</w:t>
      </w:r>
      <w:r>
        <w:rPr>
          <w:spacing w:val="49"/>
          <w:sz w:val="26"/>
        </w:rPr>
        <w:t> </w:t>
      </w:r>
      <w:r>
        <w:rPr>
          <w:sz w:val="26"/>
        </w:rPr>
        <w:t>compliance</w:t>
      </w:r>
      <w:r>
        <w:rPr>
          <w:spacing w:val="51"/>
          <w:sz w:val="26"/>
        </w:rPr>
        <w:t> </w:t>
      </w:r>
      <w:r>
        <w:rPr>
          <w:sz w:val="26"/>
        </w:rPr>
        <w:t>with</w:t>
      </w:r>
      <w:r>
        <w:rPr>
          <w:spacing w:val="48"/>
          <w:sz w:val="26"/>
        </w:rPr>
        <w:t> </w:t>
      </w:r>
      <w:r>
        <w:rPr>
          <w:spacing w:val="-5"/>
          <w:sz w:val="26"/>
        </w:rPr>
        <w:t>its</w:t>
      </w:r>
    </w:p>
    <w:p>
      <w:pPr>
        <w:pStyle w:val="BodyText"/>
        <w:spacing w:before="7"/>
        <w:rPr>
          <w:sz w:val="14"/>
        </w:rPr>
      </w:pPr>
      <w:r>
        <w:rPr/>
        <mc:AlternateContent>
          <mc:Choice Requires="wps">
            <w:drawing>
              <wp:anchor distT="0" distB="0" distL="0" distR="0" allowOverlap="1" layoutInCell="1" locked="0" behindDoc="1" simplePos="0" relativeHeight="487629824">
                <wp:simplePos x="0" y="0"/>
                <wp:positionH relativeFrom="page">
                  <wp:posOffset>1189024</wp:posOffset>
                </wp:positionH>
                <wp:positionV relativeFrom="paragraph">
                  <wp:posOffset>122152</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18272pt;width:144.020pt;height:.71997pt;mso-position-horizontal-relative:page;mso-position-vertical-relative:paragraph;z-index:-15686656;mso-wrap-distance-left:0;mso-wrap-distance-right:0" id="docshape86"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219</w:t>
      </w:r>
      <w:r>
        <w:rPr>
          <w:spacing w:val="80"/>
          <w:sz w:val="20"/>
          <w:vertAlign w:val="baseline"/>
        </w:rPr>
        <w:t> </w:t>
      </w:r>
      <w:r>
        <w:rPr>
          <w:sz w:val="20"/>
          <w:vertAlign w:val="baseline"/>
        </w:rPr>
        <w:t>Examples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pre-1992</w:t>
      </w:r>
      <w:r>
        <w:rPr>
          <w:spacing w:val="-2"/>
          <w:sz w:val="20"/>
          <w:vertAlign w:val="baseline"/>
        </w:rPr>
        <w:t> </w:t>
      </w:r>
      <w:r>
        <w:rPr>
          <w:sz w:val="20"/>
          <w:vertAlign w:val="baseline"/>
        </w:rPr>
        <w:t>conservation</w:t>
      </w:r>
      <w:r>
        <w:rPr>
          <w:spacing w:val="-4"/>
          <w:sz w:val="20"/>
          <w:vertAlign w:val="baseline"/>
        </w:rPr>
        <w:t> </w:t>
      </w:r>
      <w:r>
        <w:rPr>
          <w:sz w:val="20"/>
          <w:vertAlign w:val="baseline"/>
        </w:rPr>
        <w:t>legislation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are</w:t>
      </w:r>
      <w:r>
        <w:rPr>
          <w:spacing w:val="-3"/>
          <w:sz w:val="20"/>
          <w:vertAlign w:val="baseline"/>
        </w:rPr>
        <w:t> </w:t>
      </w:r>
      <w:r>
        <w:rPr>
          <w:sz w:val="20"/>
          <w:vertAlign w:val="baseline"/>
        </w:rPr>
        <w:t>the</w:t>
      </w:r>
      <w:r>
        <w:rPr>
          <w:spacing w:val="-3"/>
          <w:sz w:val="20"/>
          <w:vertAlign w:val="baseline"/>
        </w:rPr>
        <w:t> </w:t>
      </w:r>
      <w:r>
        <w:rPr>
          <w:sz w:val="20"/>
          <w:vertAlign w:val="baseline"/>
        </w:rPr>
        <w:t>forest</w:t>
      </w:r>
      <w:r>
        <w:rPr>
          <w:spacing w:val="-4"/>
          <w:sz w:val="20"/>
          <w:vertAlign w:val="baseline"/>
        </w:rPr>
        <w:t> </w:t>
      </w:r>
      <w:r>
        <w:rPr>
          <w:sz w:val="20"/>
          <w:vertAlign w:val="baseline"/>
        </w:rPr>
        <w:t>ordinance</w:t>
      </w:r>
      <w:r>
        <w:rPr>
          <w:spacing w:val="-3"/>
          <w:sz w:val="20"/>
          <w:vertAlign w:val="baseline"/>
        </w:rPr>
        <w:t> </w:t>
      </w:r>
      <w:r>
        <w:rPr>
          <w:sz w:val="20"/>
          <w:vertAlign w:val="baseline"/>
        </w:rPr>
        <w:t>of</w:t>
      </w:r>
      <w:r>
        <w:rPr>
          <w:spacing w:val="-3"/>
          <w:sz w:val="20"/>
          <w:vertAlign w:val="baseline"/>
        </w:rPr>
        <w:t> </w:t>
      </w:r>
      <w:r>
        <w:rPr>
          <w:sz w:val="20"/>
          <w:vertAlign w:val="baseline"/>
        </w:rPr>
        <w:t>1937,</w:t>
      </w:r>
      <w:r>
        <w:rPr>
          <w:spacing w:val="-3"/>
          <w:sz w:val="20"/>
          <w:vertAlign w:val="baseline"/>
        </w:rPr>
        <w:t> </w:t>
      </w:r>
      <w:r>
        <w:rPr>
          <w:sz w:val="20"/>
          <w:vertAlign w:val="baseline"/>
        </w:rPr>
        <w:t>the</w:t>
      </w:r>
      <w:r>
        <w:rPr>
          <w:spacing w:val="-3"/>
          <w:sz w:val="20"/>
          <w:vertAlign w:val="baseline"/>
        </w:rPr>
        <w:t> </w:t>
      </w:r>
      <w:r>
        <w:rPr>
          <w:sz w:val="20"/>
          <w:vertAlign w:val="baseline"/>
        </w:rPr>
        <w:t>sea fisheries Act and its regulation of 1972 and the Endangered species Act.</w:t>
      </w:r>
    </w:p>
    <w:p>
      <w:pPr>
        <w:spacing w:after="0"/>
        <w:jc w:val="left"/>
        <w:rPr>
          <w:sz w:val="20"/>
        </w:rPr>
        <w:sectPr>
          <w:pgSz w:w="12240" w:h="15840"/>
          <w:pgMar w:header="0" w:footer="1519" w:top="1360" w:bottom="1720" w:left="1660" w:right="360"/>
        </w:sectPr>
      </w:pPr>
    </w:p>
    <w:p>
      <w:pPr>
        <w:spacing w:line="480" w:lineRule="auto" w:before="113"/>
        <w:ind w:left="932" w:right="1076" w:firstLine="0"/>
        <w:jc w:val="both"/>
        <w:rPr>
          <w:sz w:val="26"/>
        </w:rPr>
      </w:pPr>
      <w:r>
        <w:rPr>
          <w:sz w:val="26"/>
        </w:rPr>
        <w:t>obligation all the convention and its fifth National Biodiversity Report</w:t>
      </w:r>
      <w:r>
        <w:rPr>
          <w:sz w:val="26"/>
          <w:vertAlign w:val="superscript"/>
        </w:rPr>
        <w:t>220</w:t>
      </w:r>
      <w:r>
        <w:rPr>
          <w:sz w:val="26"/>
          <w:vertAlign w:val="baseline"/>
        </w:rPr>
        <w:t>.</w:t>
      </w:r>
      <w:r>
        <w:rPr>
          <w:spacing w:val="40"/>
          <w:sz w:val="26"/>
          <w:vertAlign w:val="baseline"/>
        </w:rPr>
        <w:t> </w:t>
      </w:r>
      <w:r>
        <w:rPr>
          <w:sz w:val="26"/>
          <w:vertAlign w:val="baseline"/>
        </w:rPr>
        <w:t>A list of some of these policies which show compliance with the objectives of Article 5 of the CBD include the National Policy on Environment, which has been discussed above, Nigeria‘s Agenda 21, the National Forest Policy, the Vision 2010 and the Vision 2020 20 Policy and Nigerian National Policy on Biodiversity Conservation.</w:t>
      </w:r>
    </w:p>
    <w:p>
      <w:pPr>
        <w:spacing w:line="480" w:lineRule="auto" w:before="0"/>
        <w:ind w:left="932" w:right="1069" w:firstLine="720"/>
        <w:jc w:val="both"/>
        <w:rPr>
          <w:sz w:val="26"/>
        </w:rPr>
      </w:pPr>
      <w:r>
        <w:rPr>
          <w:sz w:val="26"/>
        </w:rPr>
        <w:t>Furthermore, in compliance with article 6(b) of CBD</w:t>
      </w:r>
      <w:r>
        <w:rPr>
          <w:sz w:val="26"/>
          <w:vertAlign w:val="superscript"/>
        </w:rPr>
        <w:t>221</w:t>
      </w:r>
      <w:r>
        <w:rPr>
          <w:sz w:val="26"/>
          <w:vertAlign w:val="baseline"/>
        </w:rPr>
        <w:t>, biodiversity conservation and sustainable use has also been included in the objectives and goals of some of the federal ministries and agencies in the country.</w:t>
      </w:r>
      <w:r>
        <w:rPr>
          <w:spacing w:val="40"/>
          <w:sz w:val="26"/>
          <w:vertAlign w:val="baseline"/>
        </w:rPr>
        <w:t> </w:t>
      </w:r>
      <w:r>
        <w:rPr>
          <w:sz w:val="26"/>
          <w:vertAlign w:val="baseline"/>
        </w:rPr>
        <w:t>For example, the Science, Technology and Innovation Policy of the Federal Ministry of Science and Technology and National Agricultural Policy of the Ministry of Agriculture.</w:t>
      </w:r>
      <w:r>
        <w:rPr>
          <w:spacing w:val="40"/>
          <w:sz w:val="26"/>
          <w:vertAlign w:val="baseline"/>
        </w:rPr>
        <w:t> </w:t>
      </w:r>
      <w:r>
        <w:rPr>
          <w:sz w:val="26"/>
          <w:vertAlign w:val="baseline"/>
        </w:rPr>
        <w:t>All of these combine to show compliance with the provision of article 6 of the CBD. Other policies on biodiversity conservation and management are briefly examined below.</w:t>
      </w:r>
    </w:p>
    <w:p>
      <w:pPr>
        <w:pStyle w:val="BodyText"/>
        <w:spacing w:before="9"/>
        <w:rPr>
          <w:sz w:val="26"/>
        </w:rPr>
      </w:pPr>
    </w:p>
    <w:p>
      <w:pPr>
        <w:pStyle w:val="Heading2"/>
        <w:numPr>
          <w:ilvl w:val="0"/>
          <w:numId w:val="18"/>
        </w:numPr>
        <w:tabs>
          <w:tab w:pos="932" w:val="left" w:leader="none"/>
        </w:tabs>
        <w:spacing w:line="240" w:lineRule="auto" w:before="0" w:after="0"/>
        <w:ind w:left="932" w:right="0" w:hanging="720"/>
        <w:jc w:val="left"/>
      </w:pPr>
      <w:r>
        <w:rPr/>
        <w:t>National</w:t>
      </w:r>
      <w:r>
        <w:rPr>
          <w:spacing w:val="-9"/>
        </w:rPr>
        <w:t> </w:t>
      </w:r>
      <w:r>
        <w:rPr/>
        <w:t>Forestry</w:t>
      </w:r>
      <w:r>
        <w:rPr>
          <w:spacing w:val="-9"/>
        </w:rPr>
        <w:t> </w:t>
      </w:r>
      <w:r>
        <w:rPr>
          <w:spacing w:val="-2"/>
        </w:rPr>
        <w:t>Policy</w:t>
      </w:r>
      <w:r>
        <w:rPr>
          <w:spacing w:val="-2"/>
          <w:vertAlign w:val="superscript"/>
        </w:rPr>
        <w:t>222</w:t>
      </w:r>
    </w:p>
    <w:p>
      <w:pPr>
        <w:pStyle w:val="BodyText"/>
        <w:spacing w:before="232"/>
        <w:rPr>
          <w:b/>
          <w:sz w:val="26"/>
        </w:rPr>
      </w:pPr>
    </w:p>
    <w:p>
      <w:pPr>
        <w:pStyle w:val="Heading3"/>
        <w:spacing w:line="480" w:lineRule="auto"/>
        <w:ind w:right="1082" w:firstLine="0"/>
      </w:pPr>
      <w:r>
        <w:rPr/>
        <w:t>The policy was developed to promote the development and proper management</w:t>
      </w:r>
      <w:r>
        <w:rPr>
          <w:spacing w:val="19"/>
        </w:rPr>
        <w:t> </w:t>
      </w:r>
      <w:r>
        <w:rPr/>
        <w:t>of</w:t>
      </w:r>
      <w:r>
        <w:rPr>
          <w:spacing w:val="22"/>
        </w:rPr>
        <w:t> </w:t>
      </w:r>
      <w:r>
        <w:rPr/>
        <w:t>the</w:t>
      </w:r>
      <w:r>
        <w:rPr>
          <w:spacing w:val="19"/>
        </w:rPr>
        <w:t> </w:t>
      </w:r>
      <w:r>
        <w:rPr/>
        <w:t>country‘s</w:t>
      </w:r>
      <w:r>
        <w:rPr>
          <w:spacing w:val="19"/>
        </w:rPr>
        <w:t> </w:t>
      </w:r>
      <w:r>
        <w:rPr/>
        <w:t>available</w:t>
      </w:r>
      <w:r>
        <w:rPr>
          <w:spacing w:val="21"/>
        </w:rPr>
        <w:t> </w:t>
      </w:r>
      <w:r>
        <w:rPr/>
        <w:t>forest</w:t>
      </w:r>
      <w:r>
        <w:rPr>
          <w:spacing w:val="20"/>
        </w:rPr>
        <w:t> </w:t>
      </w:r>
      <w:r>
        <w:rPr/>
        <w:t>resources</w:t>
      </w:r>
      <w:r>
        <w:rPr>
          <w:spacing w:val="18"/>
        </w:rPr>
        <w:t> </w:t>
      </w:r>
      <w:r>
        <w:rPr/>
        <w:t>which</w:t>
      </w:r>
      <w:r>
        <w:rPr>
          <w:spacing w:val="19"/>
        </w:rPr>
        <w:t> </w:t>
      </w:r>
      <w:r>
        <w:rPr/>
        <w:t>contributed</w:t>
      </w:r>
      <w:r>
        <w:rPr>
          <w:spacing w:val="19"/>
        </w:rPr>
        <w:t> </w:t>
      </w:r>
      <w:r>
        <w:rPr>
          <w:spacing w:val="-5"/>
        </w:rPr>
        <w:t>to</w:t>
      </w:r>
    </w:p>
    <w:p>
      <w:pPr>
        <w:pStyle w:val="BodyText"/>
        <w:spacing w:before="7"/>
        <w:rPr>
          <w:sz w:val="13"/>
        </w:rPr>
      </w:pPr>
      <w:r>
        <w:rPr/>
        <mc:AlternateContent>
          <mc:Choice Requires="wps">
            <w:drawing>
              <wp:anchor distT="0" distB="0" distL="0" distR="0" allowOverlap="1" layoutInCell="1" locked="0" behindDoc="1" simplePos="0" relativeHeight="487630336">
                <wp:simplePos x="0" y="0"/>
                <wp:positionH relativeFrom="page">
                  <wp:posOffset>1189024</wp:posOffset>
                </wp:positionH>
                <wp:positionV relativeFrom="paragraph">
                  <wp:posOffset>114737</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034464pt;width:144.020pt;height:.71997pt;mso-position-horizontal-relative:page;mso-position-vertical-relative:paragraph;z-index:-15686144;mso-wrap-distance-left:0;mso-wrap-distance-right:0" id="docshape87"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220</w:t>
      </w:r>
      <w:r>
        <w:rPr>
          <w:spacing w:val="80"/>
          <w:sz w:val="20"/>
          <w:vertAlign w:val="baseline"/>
        </w:rPr>
        <w:t> </w:t>
      </w:r>
      <w:r>
        <w:rPr>
          <w:sz w:val="20"/>
          <w:vertAlign w:val="baseline"/>
        </w:rPr>
        <w:t>Nigeria‘s</w:t>
      </w:r>
      <w:r>
        <w:rPr>
          <w:spacing w:val="-5"/>
          <w:sz w:val="20"/>
          <w:vertAlign w:val="baseline"/>
        </w:rPr>
        <w:t> </w:t>
      </w:r>
      <w:r>
        <w:rPr>
          <w:sz w:val="20"/>
          <w:vertAlign w:val="baseline"/>
        </w:rPr>
        <w:t>National</w:t>
      </w:r>
      <w:r>
        <w:rPr>
          <w:spacing w:val="-4"/>
          <w:sz w:val="20"/>
          <w:vertAlign w:val="baseline"/>
        </w:rPr>
        <w:t> </w:t>
      </w:r>
      <w:r>
        <w:rPr>
          <w:sz w:val="20"/>
          <w:vertAlign w:val="baseline"/>
        </w:rPr>
        <w:t>biodiversity</w:t>
      </w:r>
      <w:r>
        <w:rPr>
          <w:spacing w:val="-8"/>
          <w:sz w:val="20"/>
          <w:vertAlign w:val="baseline"/>
        </w:rPr>
        <w:t> </w:t>
      </w:r>
      <w:r>
        <w:rPr>
          <w:sz w:val="20"/>
          <w:vertAlign w:val="baseline"/>
        </w:rPr>
        <w:t>strategy</w:t>
      </w:r>
      <w:r>
        <w:rPr>
          <w:spacing w:val="-8"/>
          <w:sz w:val="20"/>
          <w:vertAlign w:val="baseline"/>
        </w:rPr>
        <w:t> </w:t>
      </w:r>
      <w:r>
        <w:rPr>
          <w:sz w:val="20"/>
          <w:vertAlign w:val="baseline"/>
        </w:rPr>
        <w:t>and</w:t>
      </w:r>
      <w:r>
        <w:rPr>
          <w:spacing w:val="-3"/>
          <w:sz w:val="20"/>
          <w:vertAlign w:val="baseline"/>
        </w:rPr>
        <w:t> </w:t>
      </w:r>
      <w:r>
        <w:rPr>
          <w:sz w:val="20"/>
          <w:vertAlign w:val="baseline"/>
        </w:rPr>
        <w:t>action</w:t>
      </w:r>
      <w:r>
        <w:rPr>
          <w:spacing w:val="-5"/>
          <w:sz w:val="20"/>
          <w:vertAlign w:val="baseline"/>
        </w:rPr>
        <w:t> </w:t>
      </w:r>
      <w:r>
        <w:rPr>
          <w:sz w:val="20"/>
          <w:vertAlign w:val="baseline"/>
        </w:rPr>
        <w:t>plan at</w:t>
      </w:r>
      <w:r>
        <w:rPr>
          <w:spacing w:val="-4"/>
          <w:sz w:val="20"/>
          <w:vertAlign w:val="baseline"/>
        </w:rPr>
        <w:t> </w:t>
      </w:r>
      <w:hyperlink r:id="rId47">
        <w:r>
          <w:rPr>
            <w:color w:val="0000FF"/>
            <w:sz w:val="20"/>
            <w:u w:val="single" w:color="0000FF"/>
            <w:vertAlign w:val="baseline"/>
          </w:rPr>
          <w:t>http://www.cbd.int/report/search/?country=ng</w:t>
        </w:r>
      </w:hyperlink>
      <w:r>
        <w:rPr>
          <w:color w:val="0000FF"/>
          <w:sz w:val="20"/>
          <w:vertAlign w:val="baseline"/>
        </w:rPr>
        <w:t> </w:t>
      </w:r>
      <w:r>
        <w:rPr>
          <w:sz w:val="20"/>
          <w:vertAlign w:val="baseline"/>
        </w:rPr>
        <w:t>accessed on 26/1/2013.</w:t>
      </w:r>
    </w:p>
    <w:p>
      <w:pPr>
        <w:tabs>
          <w:tab w:pos="608" w:val="left" w:leader="none"/>
        </w:tabs>
        <w:spacing w:before="1"/>
        <w:ind w:left="212" w:right="1153" w:firstLine="0"/>
        <w:jc w:val="left"/>
        <w:rPr>
          <w:sz w:val="20"/>
        </w:rPr>
      </w:pPr>
      <w:r>
        <w:rPr>
          <w:spacing w:val="-4"/>
          <w:sz w:val="20"/>
          <w:vertAlign w:val="superscript"/>
        </w:rPr>
        <w:t>221</w:t>
      </w:r>
      <w:r>
        <w:rPr>
          <w:sz w:val="20"/>
          <w:vertAlign w:val="baseline"/>
        </w:rPr>
        <w:tab/>
        <w:t>This article provides for the interpretation as far as possible and as appropriate, of the conservation and</w:t>
      </w:r>
      <w:r>
        <w:rPr>
          <w:spacing w:val="40"/>
          <w:sz w:val="20"/>
          <w:vertAlign w:val="baseline"/>
        </w:rPr>
        <w:t> </w:t>
      </w:r>
      <w:r>
        <w:rPr>
          <w:sz w:val="20"/>
          <w:vertAlign w:val="baseline"/>
        </w:rPr>
        <w:t>sustainable use of biological diversity into relevant sector or cross-sector plans, programmes and policies.</w:t>
      </w:r>
    </w:p>
    <w:p>
      <w:pPr>
        <w:spacing w:before="0"/>
        <w:ind w:left="212" w:right="1077" w:firstLine="0"/>
        <w:jc w:val="both"/>
        <w:rPr>
          <w:sz w:val="20"/>
        </w:rPr>
      </w:pPr>
      <w:r>
        <w:rPr>
          <w:sz w:val="20"/>
          <w:vertAlign w:val="superscript"/>
        </w:rPr>
        <w:t>222</w:t>
      </w:r>
      <w:r>
        <w:rPr>
          <w:sz w:val="20"/>
          <w:vertAlign w:val="baseline"/>
        </w:rPr>
        <w:t> National Forest Policy of Nigeria-Federal Ministry of Environment and Urban Development in Nigeria. National Forest Policy, 2006 at http:// foris.fao.org/static/pdf/nfp-and-forest-policy-document-national forest – policy 20006 pdf (accessed on 23/03/2013).</w:t>
      </w:r>
    </w:p>
    <w:p>
      <w:pPr>
        <w:spacing w:after="0"/>
        <w:jc w:val="both"/>
        <w:rPr>
          <w:sz w:val="20"/>
        </w:rPr>
        <w:sectPr>
          <w:pgSz w:w="12240" w:h="15840"/>
          <w:pgMar w:header="0" w:footer="1519" w:top="1320" w:bottom="1720" w:left="1660" w:right="360"/>
        </w:sectPr>
      </w:pPr>
    </w:p>
    <w:p>
      <w:pPr>
        <w:spacing w:line="480" w:lineRule="auto" w:before="73"/>
        <w:ind w:left="932" w:right="1078" w:firstLine="0"/>
        <w:jc w:val="left"/>
        <w:rPr>
          <w:sz w:val="26"/>
        </w:rPr>
      </w:pPr>
      <w:r>
        <w:rPr>
          <w:sz w:val="26"/>
        </w:rPr>
        <w:t>the</w:t>
      </w:r>
      <w:r>
        <w:rPr>
          <w:spacing w:val="-2"/>
          <w:sz w:val="26"/>
        </w:rPr>
        <w:t> </w:t>
      </w:r>
      <w:r>
        <w:rPr>
          <w:sz w:val="26"/>
        </w:rPr>
        <w:t>conservation of biodiversity</w:t>
      </w:r>
      <w:r>
        <w:rPr>
          <w:spacing w:val="-4"/>
          <w:sz w:val="26"/>
        </w:rPr>
        <w:t> </w:t>
      </w:r>
      <w:r>
        <w:rPr>
          <w:sz w:val="26"/>
        </w:rPr>
        <w:t>resources.</w:t>
      </w:r>
      <w:r>
        <w:rPr>
          <w:spacing w:val="40"/>
          <w:sz w:val="26"/>
        </w:rPr>
        <w:t> </w:t>
      </w:r>
      <w:r>
        <w:rPr>
          <w:sz w:val="26"/>
        </w:rPr>
        <w:t>The</w:t>
      </w:r>
      <w:r>
        <w:rPr>
          <w:spacing w:val="-2"/>
          <w:sz w:val="26"/>
        </w:rPr>
        <w:t> </w:t>
      </w:r>
      <w:r>
        <w:rPr>
          <w:sz w:val="26"/>
        </w:rPr>
        <w:t>guiding</w:t>
      </w:r>
      <w:r>
        <w:rPr>
          <w:spacing w:val="-2"/>
          <w:sz w:val="26"/>
        </w:rPr>
        <w:t> </w:t>
      </w:r>
      <w:r>
        <w:rPr>
          <w:sz w:val="26"/>
        </w:rPr>
        <w:t>principle of the</w:t>
      </w:r>
      <w:r>
        <w:rPr>
          <w:spacing w:val="-2"/>
          <w:sz w:val="26"/>
        </w:rPr>
        <w:t> </w:t>
      </w:r>
      <w:r>
        <w:rPr>
          <w:sz w:val="26"/>
        </w:rPr>
        <w:t>policy revolves around addressing issues such as:</w:t>
      </w:r>
    </w:p>
    <w:p>
      <w:pPr>
        <w:spacing w:before="239"/>
        <w:ind w:left="932" w:right="0" w:firstLine="0"/>
        <w:jc w:val="left"/>
        <w:rPr>
          <w:sz w:val="26"/>
        </w:rPr>
      </w:pPr>
      <w:r>
        <w:rPr>
          <w:position w:val="-5"/>
        </w:rPr>
        <w:drawing>
          <wp:inline distT="0" distB="0" distL="0" distR="0">
            <wp:extent cx="152400" cy="201168"/>
            <wp:effectExtent l="0" t="0" r="0" b="0"/>
            <wp:docPr id="99" name="Image 99"/>
            <wp:cNvGraphicFramePr>
              <a:graphicFrameLocks/>
            </wp:cNvGraphicFramePr>
            <a:graphic>
              <a:graphicData uri="http://schemas.openxmlformats.org/drawingml/2006/picture">
                <pic:pic>
                  <pic:nvPicPr>
                    <pic:cNvPr id="99" name="Image 99"/>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80"/>
          <w:sz w:val="20"/>
        </w:rPr>
        <w:t> </w:t>
      </w:r>
      <w:r>
        <w:rPr>
          <w:sz w:val="26"/>
        </w:rPr>
        <w:t>Factors responsible for forest decline.</w:t>
      </w:r>
    </w:p>
    <w:p>
      <w:pPr>
        <w:pStyle w:val="BodyText"/>
        <w:spacing w:before="1"/>
        <w:rPr>
          <w:sz w:val="26"/>
        </w:rPr>
      </w:pPr>
    </w:p>
    <w:p>
      <w:pPr>
        <w:spacing w:line="480" w:lineRule="auto" w:before="0"/>
        <w:ind w:left="1292" w:right="1078" w:hanging="360"/>
        <w:jc w:val="left"/>
        <w:rPr>
          <w:sz w:val="26"/>
        </w:rPr>
      </w:pPr>
      <w:r>
        <w:rPr/>
        <w:drawing>
          <wp:anchor distT="0" distB="0" distL="0" distR="0" allowOverlap="1" layoutInCell="1" locked="0" behindDoc="0" simplePos="0" relativeHeight="15772160">
            <wp:simplePos x="0" y="0"/>
            <wp:positionH relativeFrom="page">
              <wp:posOffset>1646173</wp:posOffset>
            </wp:positionH>
            <wp:positionV relativeFrom="paragraph">
              <wp:posOffset>392002</wp:posOffset>
            </wp:positionV>
            <wp:extent cx="152400" cy="201168"/>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41" cstate="print"/>
                    <a:stretch>
                      <a:fillRect/>
                    </a:stretch>
                  </pic:blipFill>
                  <pic:spPr>
                    <a:xfrm>
                      <a:off x="0" y="0"/>
                      <a:ext cx="152400" cy="201168"/>
                    </a:xfrm>
                    <a:prstGeom prst="rect">
                      <a:avLst/>
                    </a:prstGeom>
                  </pic:spPr>
                </pic:pic>
              </a:graphicData>
            </a:graphic>
          </wp:anchor>
        </w:drawing>
      </w:r>
      <w:r>
        <w:rPr>
          <w:position w:val="-5"/>
        </w:rPr>
        <w:drawing>
          <wp:inline distT="0" distB="0" distL="0" distR="0">
            <wp:extent cx="152400" cy="201168"/>
            <wp:effectExtent l="0" t="0" r="0" b="0"/>
            <wp:docPr id="101" name="Image 101"/>
            <wp:cNvGraphicFramePr>
              <a:graphicFrameLocks/>
            </wp:cNvGraphicFramePr>
            <a:graphic>
              <a:graphicData uri="http://schemas.openxmlformats.org/drawingml/2006/picture">
                <pic:pic>
                  <pic:nvPicPr>
                    <pic:cNvPr id="101" name="Image 101"/>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Mobilizing</w:t>
      </w:r>
      <w:r>
        <w:rPr>
          <w:spacing w:val="-5"/>
          <w:sz w:val="26"/>
        </w:rPr>
        <w:t> </w:t>
      </w:r>
      <w:r>
        <w:rPr>
          <w:sz w:val="26"/>
        </w:rPr>
        <w:t>local</w:t>
      </w:r>
      <w:r>
        <w:rPr>
          <w:spacing w:val="-5"/>
          <w:sz w:val="26"/>
        </w:rPr>
        <w:t> </w:t>
      </w:r>
      <w:r>
        <w:rPr>
          <w:sz w:val="26"/>
        </w:rPr>
        <w:t>communities,</w:t>
      </w:r>
      <w:r>
        <w:rPr>
          <w:spacing w:val="-5"/>
          <w:sz w:val="26"/>
        </w:rPr>
        <w:t> </w:t>
      </w:r>
      <w:r>
        <w:rPr>
          <w:sz w:val="26"/>
        </w:rPr>
        <w:t>civil</w:t>
      </w:r>
      <w:r>
        <w:rPr>
          <w:spacing w:val="-5"/>
          <w:sz w:val="26"/>
        </w:rPr>
        <w:t> </w:t>
      </w:r>
      <w:r>
        <w:rPr>
          <w:sz w:val="26"/>
        </w:rPr>
        <w:t>societies</w:t>
      </w:r>
      <w:r>
        <w:rPr>
          <w:spacing w:val="-5"/>
          <w:sz w:val="26"/>
        </w:rPr>
        <w:t> </w:t>
      </w:r>
      <w:r>
        <w:rPr>
          <w:sz w:val="26"/>
        </w:rPr>
        <w:t>into</w:t>
      </w:r>
      <w:r>
        <w:rPr>
          <w:spacing w:val="-5"/>
          <w:sz w:val="26"/>
        </w:rPr>
        <w:t> </w:t>
      </w:r>
      <w:r>
        <w:rPr>
          <w:sz w:val="26"/>
        </w:rPr>
        <w:t>forest</w:t>
      </w:r>
      <w:r>
        <w:rPr>
          <w:spacing w:val="-5"/>
          <w:sz w:val="26"/>
        </w:rPr>
        <w:t> </w:t>
      </w:r>
      <w:r>
        <w:rPr>
          <w:sz w:val="26"/>
        </w:rPr>
        <w:t>development</w:t>
      </w:r>
      <w:r>
        <w:rPr>
          <w:spacing w:val="-2"/>
          <w:sz w:val="26"/>
        </w:rPr>
        <w:t> </w:t>
      </w:r>
      <w:r>
        <w:rPr>
          <w:sz w:val="26"/>
        </w:rPr>
        <w:t>and Promoting partnership with the private sector, NGOs and CBDs.</w:t>
      </w:r>
    </w:p>
    <w:p>
      <w:pPr>
        <w:spacing w:line="480" w:lineRule="auto" w:before="243"/>
        <w:ind w:left="932" w:right="1073" w:firstLine="0"/>
        <w:jc w:val="both"/>
        <w:rPr>
          <w:sz w:val="26"/>
        </w:rPr>
      </w:pPr>
      <w:r>
        <w:rPr>
          <w:sz w:val="26"/>
        </w:rPr>
        <w:t>Its national objective is to manage the country‘s forest sector judiciously to meet the needs of the present generation, without compromising the rights of future generation</w:t>
      </w:r>
      <w:r>
        <w:rPr>
          <w:sz w:val="26"/>
          <w:vertAlign w:val="superscript"/>
        </w:rPr>
        <w:t>223</w:t>
      </w:r>
      <w:r>
        <w:rPr>
          <w:sz w:val="26"/>
          <w:vertAlign w:val="baseline"/>
        </w:rPr>
        <w:t>.</w:t>
      </w:r>
      <w:r>
        <w:rPr>
          <w:spacing w:val="40"/>
          <w:sz w:val="26"/>
          <w:vertAlign w:val="baseline"/>
        </w:rPr>
        <w:t> </w:t>
      </w:r>
      <w:r>
        <w:rPr>
          <w:sz w:val="26"/>
          <w:vertAlign w:val="baseline"/>
        </w:rPr>
        <w:t>The document contains 31 policy objectives</w:t>
      </w:r>
      <w:r>
        <w:rPr>
          <w:sz w:val="26"/>
          <w:vertAlign w:val="superscript"/>
        </w:rPr>
        <w:t>224</w:t>
      </w:r>
      <w:r>
        <w:rPr>
          <w:sz w:val="26"/>
          <w:vertAlign w:val="baseline"/>
        </w:rPr>
        <w:t>, which focus on the country‘s national forest development plans and its international development commitments.</w:t>
      </w:r>
      <w:r>
        <w:rPr>
          <w:spacing w:val="40"/>
          <w:sz w:val="26"/>
          <w:vertAlign w:val="baseline"/>
        </w:rPr>
        <w:t> </w:t>
      </w:r>
      <w:r>
        <w:rPr>
          <w:sz w:val="26"/>
          <w:vertAlign w:val="baseline"/>
        </w:rPr>
        <w:t>It also contains strategies for the implementation and specific areas where priority attention would be given</w:t>
      </w:r>
      <w:r>
        <w:rPr>
          <w:sz w:val="26"/>
          <w:vertAlign w:val="superscript"/>
        </w:rPr>
        <w:t>225</w:t>
      </w:r>
      <w:r>
        <w:rPr>
          <w:sz w:val="26"/>
          <w:vertAlign w:val="baseline"/>
        </w:rPr>
        <w:t>.</w:t>
      </w:r>
    </w:p>
    <w:p>
      <w:pPr>
        <w:spacing w:before="240"/>
        <w:ind w:left="932" w:right="0" w:firstLine="0"/>
        <w:jc w:val="both"/>
        <w:rPr>
          <w:sz w:val="26"/>
        </w:rPr>
      </w:pPr>
      <w:r>
        <w:rPr>
          <w:sz w:val="26"/>
        </w:rPr>
        <w:t>These</w:t>
      </w:r>
      <w:r>
        <w:rPr>
          <w:spacing w:val="-9"/>
          <w:sz w:val="26"/>
        </w:rPr>
        <w:t> </w:t>
      </w:r>
      <w:r>
        <w:rPr>
          <w:sz w:val="26"/>
        </w:rPr>
        <w:t>objectives</w:t>
      </w:r>
      <w:r>
        <w:rPr>
          <w:spacing w:val="-8"/>
          <w:sz w:val="26"/>
        </w:rPr>
        <w:t> </w:t>
      </w:r>
      <w:r>
        <w:rPr>
          <w:spacing w:val="-2"/>
          <w:sz w:val="26"/>
        </w:rPr>
        <w:t>include:</w:t>
      </w:r>
    </w:p>
    <w:p>
      <w:pPr>
        <w:pStyle w:val="BodyText"/>
        <w:spacing w:before="240"/>
        <w:rPr>
          <w:sz w:val="26"/>
        </w:rPr>
      </w:pPr>
    </w:p>
    <w:p>
      <w:pPr>
        <w:spacing w:before="0"/>
        <w:ind w:left="932" w:right="0" w:firstLine="0"/>
        <w:jc w:val="left"/>
        <w:rPr>
          <w:sz w:val="26"/>
        </w:rPr>
      </w:pPr>
      <w:r>
        <w:rPr>
          <w:position w:val="-5"/>
        </w:rPr>
        <w:drawing>
          <wp:inline distT="0" distB="0" distL="0" distR="0">
            <wp:extent cx="152400" cy="201167"/>
            <wp:effectExtent l="0" t="0" r="0" b="0"/>
            <wp:docPr id="102" name="Image 102"/>
            <wp:cNvGraphicFramePr>
              <a:graphicFrameLocks/>
            </wp:cNvGraphicFramePr>
            <a:graphic>
              <a:graphicData uri="http://schemas.openxmlformats.org/drawingml/2006/picture">
                <pic:pic>
                  <pic:nvPicPr>
                    <pic:cNvPr id="102" name="Image 102"/>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Forest management</w:t>
      </w:r>
    </w:p>
    <w:p>
      <w:pPr>
        <w:pStyle w:val="BodyText"/>
        <w:spacing w:before="1"/>
        <w:rPr>
          <w:sz w:val="26"/>
        </w:rPr>
      </w:pPr>
    </w:p>
    <w:p>
      <w:pPr>
        <w:spacing w:line="468" w:lineRule="auto" w:before="0"/>
        <w:ind w:left="932" w:right="3042" w:firstLine="0"/>
        <w:jc w:val="left"/>
        <w:rPr>
          <w:sz w:val="26"/>
        </w:rPr>
      </w:pPr>
      <w:r>
        <w:rPr>
          <w:position w:val="-5"/>
        </w:rPr>
        <w:drawing>
          <wp:inline distT="0" distB="0" distL="0" distR="0">
            <wp:extent cx="152400" cy="201167"/>
            <wp:effectExtent l="0" t="0" r="0" b="0"/>
            <wp:docPr id="103" name="Image 103"/>
            <wp:cNvGraphicFramePr>
              <a:graphicFrameLocks/>
            </wp:cNvGraphicFramePr>
            <a:graphic>
              <a:graphicData uri="http://schemas.openxmlformats.org/drawingml/2006/picture">
                <pic:pic>
                  <pic:nvPicPr>
                    <pic:cNvPr id="103" name="Image 103"/>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Community</w:t>
      </w:r>
      <w:r>
        <w:rPr>
          <w:spacing w:val="-11"/>
          <w:sz w:val="26"/>
        </w:rPr>
        <w:t> </w:t>
      </w:r>
      <w:r>
        <w:rPr>
          <w:sz w:val="26"/>
        </w:rPr>
        <w:t>participation</w:t>
      </w:r>
      <w:r>
        <w:rPr>
          <w:spacing w:val="-6"/>
          <w:sz w:val="26"/>
        </w:rPr>
        <w:t> </w:t>
      </w:r>
      <w:r>
        <w:rPr>
          <w:sz w:val="26"/>
        </w:rPr>
        <w:t>and</w:t>
      </w:r>
      <w:r>
        <w:rPr>
          <w:spacing w:val="-6"/>
          <w:sz w:val="26"/>
        </w:rPr>
        <w:t> </w:t>
      </w:r>
      <w:r>
        <w:rPr>
          <w:sz w:val="26"/>
        </w:rPr>
        <w:t>in</w:t>
      </w:r>
      <w:r>
        <w:rPr>
          <w:spacing w:val="-6"/>
          <w:sz w:val="26"/>
        </w:rPr>
        <w:t> </w:t>
      </w:r>
      <w:r>
        <w:rPr>
          <w:sz w:val="26"/>
        </w:rPr>
        <w:t>outside</w:t>
      </w:r>
      <w:r>
        <w:rPr>
          <w:spacing w:val="-6"/>
          <w:sz w:val="26"/>
        </w:rPr>
        <w:t> </w:t>
      </w:r>
      <w:r>
        <w:rPr>
          <w:sz w:val="26"/>
        </w:rPr>
        <w:t>forest</w:t>
      </w:r>
      <w:r>
        <w:rPr>
          <w:spacing w:val="-3"/>
          <w:sz w:val="26"/>
        </w:rPr>
        <w:t> </w:t>
      </w:r>
      <w:r>
        <w:rPr>
          <w:sz w:val="26"/>
        </w:rPr>
        <w:t>reserves. </w:t>
      </w:r>
      <w:r>
        <w:rPr>
          <w:position w:val="-5"/>
          <w:sz w:val="26"/>
        </w:rPr>
        <w:drawing>
          <wp:inline distT="0" distB="0" distL="0" distR="0">
            <wp:extent cx="152400" cy="201168"/>
            <wp:effectExtent l="0" t="0" r="0" b="0"/>
            <wp:docPr id="104" name="Image 104"/>
            <wp:cNvGraphicFramePr>
              <a:graphicFrameLocks/>
            </wp:cNvGraphicFramePr>
            <a:graphic>
              <a:graphicData uri="http://schemas.openxmlformats.org/drawingml/2006/picture">
                <pic:pic>
                  <pic:nvPicPr>
                    <pic:cNvPr id="104" name="Image 104"/>
                    <pic:cNvPicPr/>
                  </pic:nvPicPr>
                  <pic:blipFill>
                    <a:blip r:embed="rId41" cstate="print"/>
                    <a:stretch>
                      <a:fillRect/>
                    </a:stretch>
                  </pic:blipFill>
                  <pic:spPr>
                    <a:xfrm>
                      <a:off x="0" y="0"/>
                      <a:ext cx="152400" cy="201168"/>
                    </a:xfrm>
                    <a:prstGeom prst="rect">
                      <a:avLst/>
                    </a:prstGeom>
                  </pic:spPr>
                </pic:pic>
              </a:graphicData>
            </a:graphic>
          </wp:inline>
        </w:drawing>
      </w:r>
      <w:r>
        <w:rPr>
          <w:position w:val="-5"/>
          <w:sz w:val="26"/>
        </w:rPr>
      </w:r>
      <w:r>
        <w:rPr>
          <w:spacing w:val="40"/>
          <w:sz w:val="26"/>
        </w:rPr>
        <w:t> </w:t>
      </w:r>
      <w:r>
        <w:rPr>
          <w:sz w:val="26"/>
        </w:rPr>
        <w:t>Private sector involvement</w:t>
      </w:r>
    </w:p>
    <w:p>
      <w:pPr>
        <w:tabs>
          <w:tab w:pos="2819" w:val="left" w:leader="none"/>
          <w:tab w:pos="4455" w:val="left" w:leader="none"/>
          <w:tab w:pos="5534" w:val="left" w:leader="none"/>
          <w:tab w:pos="6404" w:val="left" w:leader="none"/>
          <w:tab w:pos="7021" w:val="left" w:leader="none"/>
          <w:tab w:pos="7825" w:val="left" w:leader="none"/>
          <w:tab w:pos="8921" w:val="left" w:leader="none"/>
        </w:tabs>
        <w:spacing w:line="468" w:lineRule="auto" w:before="0"/>
        <w:ind w:left="1292" w:right="1080" w:hanging="360"/>
        <w:jc w:val="left"/>
        <w:rPr>
          <w:sz w:val="26"/>
        </w:rPr>
      </w:pPr>
      <w:r>
        <w:rPr/>
        <w:drawing>
          <wp:anchor distT="0" distB="0" distL="0" distR="0" allowOverlap="1" layoutInCell="1" locked="0" behindDoc="0" simplePos="0" relativeHeight="15772672">
            <wp:simplePos x="0" y="0"/>
            <wp:positionH relativeFrom="page">
              <wp:posOffset>1646173</wp:posOffset>
            </wp:positionH>
            <wp:positionV relativeFrom="paragraph">
              <wp:posOffset>770660</wp:posOffset>
            </wp:positionV>
            <wp:extent cx="152400" cy="201168"/>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41" cstate="print"/>
                    <a:stretch>
                      <a:fillRect/>
                    </a:stretch>
                  </pic:blipFill>
                  <pic:spPr>
                    <a:xfrm>
                      <a:off x="0" y="0"/>
                      <a:ext cx="152400" cy="201168"/>
                    </a:xfrm>
                    <a:prstGeom prst="rect">
                      <a:avLst/>
                    </a:prstGeom>
                  </pic:spPr>
                </pic:pic>
              </a:graphicData>
            </a:graphic>
          </wp:anchor>
        </w:drawing>
      </w:r>
      <w:r>
        <w:rPr>
          <w:position w:val="-5"/>
        </w:rPr>
        <w:drawing>
          <wp:inline distT="0" distB="0" distL="0" distR="0">
            <wp:extent cx="152400" cy="201168"/>
            <wp:effectExtent l="0" t="0" r="0" b="0"/>
            <wp:docPr id="106" name="Image 106"/>
            <wp:cNvGraphicFramePr>
              <a:graphicFrameLocks/>
            </wp:cNvGraphicFramePr>
            <a:graphic>
              <a:graphicData uri="http://schemas.openxmlformats.org/drawingml/2006/picture">
                <pic:pic>
                  <pic:nvPicPr>
                    <pic:cNvPr id="106" name="Image 106"/>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Biodiversity</w:t>
        <w:tab/>
      </w:r>
      <w:r>
        <w:rPr>
          <w:spacing w:val="-2"/>
          <w:sz w:val="26"/>
        </w:rPr>
        <w:t>conservation,</w:t>
      </w:r>
      <w:r>
        <w:rPr>
          <w:sz w:val="26"/>
        </w:rPr>
        <w:tab/>
      </w:r>
      <w:r>
        <w:rPr>
          <w:spacing w:val="-2"/>
          <w:sz w:val="26"/>
        </w:rPr>
        <w:t>national</w:t>
      </w:r>
      <w:r>
        <w:rPr>
          <w:sz w:val="26"/>
        </w:rPr>
        <w:tab/>
      </w:r>
      <w:r>
        <w:rPr>
          <w:spacing w:val="-2"/>
          <w:sz w:val="26"/>
        </w:rPr>
        <w:t>parks,</w:t>
      </w:r>
      <w:r>
        <w:rPr>
          <w:sz w:val="26"/>
        </w:rPr>
        <w:tab/>
      </w:r>
      <w:r>
        <w:rPr>
          <w:spacing w:val="-4"/>
          <w:sz w:val="26"/>
        </w:rPr>
        <w:t>and</w:t>
      </w:r>
      <w:r>
        <w:rPr>
          <w:sz w:val="26"/>
        </w:rPr>
        <w:tab/>
      </w:r>
      <w:r>
        <w:rPr>
          <w:spacing w:val="-4"/>
          <w:sz w:val="26"/>
        </w:rPr>
        <w:t>game</w:t>
      </w:r>
      <w:r>
        <w:rPr>
          <w:sz w:val="26"/>
        </w:rPr>
        <w:tab/>
      </w:r>
      <w:r>
        <w:rPr>
          <w:spacing w:val="-2"/>
          <w:sz w:val="26"/>
        </w:rPr>
        <w:t>reserves</w:t>
      </w:r>
      <w:r>
        <w:rPr>
          <w:sz w:val="26"/>
        </w:rPr>
        <w:tab/>
      </w:r>
      <w:r>
        <w:rPr>
          <w:spacing w:val="-6"/>
          <w:sz w:val="26"/>
        </w:rPr>
        <w:t>of </w:t>
      </w:r>
      <w:r>
        <w:rPr>
          <w:sz w:val="26"/>
        </w:rPr>
        <w:t>conservation interest.</w:t>
      </w:r>
    </w:p>
    <w:p>
      <w:pPr>
        <w:spacing w:before="29"/>
        <w:ind w:left="1052" w:right="865" w:firstLine="0"/>
        <w:jc w:val="center"/>
        <w:rPr>
          <w:sz w:val="26"/>
        </w:rPr>
      </w:pPr>
      <w:r>
        <w:rPr>
          <w:sz w:val="26"/>
        </w:rPr>
        <w:t>Forest</w:t>
      </w:r>
      <w:r>
        <w:rPr>
          <w:spacing w:val="-7"/>
          <w:sz w:val="26"/>
        </w:rPr>
        <w:t> </w:t>
      </w:r>
      <w:r>
        <w:rPr>
          <w:sz w:val="26"/>
        </w:rPr>
        <w:t>research</w:t>
      </w:r>
      <w:r>
        <w:rPr>
          <w:spacing w:val="-7"/>
          <w:sz w:val="26"/>
        </w:rPr>
        <w:t> </w:t>
      </w:r>
      <w:r>
        <w:rPr>
          <w:sz w:val="26"/>
        </w:rPr>
        <w:t>and</w:t>
      </w:r>
      <w:r>
        <w:rPr>
          <w:spacing w:val="-4"/>
          <w:sz w:val="26"/>
        </w:rPr>
        <w:t> </w:t>
      </w:r>
      <w:r>
        <w:rPr>
          <w:sz w:val="26"/>
        </w:rPr>
        <w:t>development</w:t>
      </w:r>
      <w:r>
        <w:rPr>
          <w:spacing w:val="-5"/>
          <w:sz w:val="26"/>
        </w:rPr>
        <w:t> </w:t>
      </w:r>
      <w:r>
        <w:rPr>
          <w:sz w:val="26"/>
        </w:rPr>
        <w:t>and</w:t>
      </w:r>
      <w:r>
        <w:rPr>
          <w:spacing w:val="-7"/>
          <w:sz w:val="26"/>
        </w:rPr>
        <w:t> </w:t>
      </w:r>
      <w:r>
        <w:rPr>
          <w:sz w:val="26"/>
        </w:rPr>
        <w:t>poverty</w:t>
      </w:r>
      <w:r>
        <w:rPr>
          <w:spacing w:val="-8"/>
          <w:sz w:val="26"/>
        </w:rPr>
        <w:t> </w:t>
      </w:r>
      <w:r>
        <w:rPr>
          <w:sz w:val="26"/>
        </w:rPr>
        <w:t>alleviation</w:t>
      </w:r>
      <w:r>
        <w:rPr>
          <w:spacing w:val="-5"/>
          <w:sz w:val="26"/>
        </w:rPr>
        <w:t> </w:t>
      </w:r>
      <w:r>
        <w:rPr>
          <w:sz w:val="26"/>
        </w:rPr>
        <w:t>and</w:t>
      </w:r>
      <w:r>
        <w:rPr>
          <w:spacing w:val="-7"/>
          <w:sz w:val="26"/>
        </w:rPr>
        <w:t> </w:t>
      </w:r>
      <w:r>
        <w:rPr>
          <w:sz w:val="26"/>
        </w:rPr>
        <w:t>food</w:t>
      </w:r>
      <w:r>
        <w:rPr>
          <w:spacing w:val="-7"/>
          <w:sz w:val="26"/>
        </w:rPr>
        <w:t> </w:t>
      </w:r>
      <w:r>
        <w:rPr>
          <w:spacing w:val="-2"/>
          <w:sz w:val="26"/>
        </w:rPr>
        <w:t>security.</w:t>
      </w:r>
    </w:p>
    <w:p>
      <w:pPr>
        <w:pStyle w:val="BodyText"/>
        <w:spacing w:before="1"/>
        <w:rPr>
          <w:sz w:val="18"/>
        </w:rPr>
      </w:pPr>
      <w:r>
        <w:rPr/>
        <mc:AlternateContent>
          <mc:Choice Requires="wps">
            <w:drawing>
              <wp:anchor distT="0" distB="0" distL="0" distR="0" allowOverlap="1" layoutInCell="1" locked="0" behindDoc="1" simplePos="0" relativeHeight="487630848">
                <wp:simplePos x="0" y="0"/>
                <wp:positionH relativeFrom="page">
                  <wp:posOffset>1189024</wp:posOffset>
                </wp:positionH>
                <wp:positionV relativeFrom="paragraph">
                  <wp:posOffset>147385</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605145pt;width:144.020pt;height:.72003pt;mso-position-horizontal-relative:page;mso-position-vertical-relative:paragraph;z-index:-15685632;mso-wrap-distance-left:0;mso-wrap-distance-right:0" id="docshape8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223</w:t>
      </w:r>
      <w:r>
        <w:rPr>
          <w:spacing w:val="66"/>
          <w:w w:val="150"/>
          <w:sz w:val="20"/>
          <w:vertAlign w:val="baseline"/>
        </w:rPr>
        <w:t> </w:t>
      </w:r>
      <w:r>
        <w:rPr>
          <w:sz w:val="20"/>
          <w:vertAlign w:val="baseline"/>
        </w:rPr>
        <w:t>Ibid.</w:t>
      </w:r>
      <w:r>
        <w:rPr>
          <w:spacing w:val="39"/>
          <w:sz w:val="20"/>
          <w:vertAlign w:val="baseline"/>
        </w:rPr>
        <w:t> </w:t>
      </w:r>
      <w:r>
        <w:rPr>
          <w:sz w:val="20"/>
          <w:vertAlign w:val="baseline"/>
        </w:rPr>
        <w:t>This</w:t>
      </w:r>
      <w:r>
        <w:rPr>
          <w:spacing w:val="-4"/>
          <w:sz w:val="20"/>
          <w:vertAlign w:val="baseline"/>
        </w:rPr>
        <w:t> </w:t>
      </w:r>
      <w:r>
        <w:rPr>
          <w:sz w:val="20"/>
          <w:vertAlign w:val="baseline"/>
        </w:rPr>
        <w:t>aligns</w:t>
      </w:r>
      <w:r>
        <w:rPr>
          <w:spacing w:val="-1"/>
          <w:sz w:val="20"/>
          <w:vertAlign w:val="baseline"/>
        </w:rPr>
        <w:t> </w:t>
      </w:r>
      <w:r>
        <w:rPr>
          <w:sz w:val="20"/>
          <w:vertAlign w:val="baseline"/>
        </w:rPr>
        <w:t>with</w:t>
      </w:r>
      <w:r>
        <w:rPr>
          <w:spacing w:val="-5"/>
          <w:sz w:val="20"/>
          <w:vertAlign w:val="baseline"/>
        </w:rPr>
        <w:t> </w:t>
      </w:r>
      <w:r>
        <w:rPr>
          <w:sz w:val="20"/>
          <w:vertAlign w:val="baseline"/>
        </w:rPr>
        <w:t>the</w:t>
      </w:r>
      <w:r>
        <w:rPr>
          <w:spacing w:val="-4"/>
          <w:sz w:val="20"/>
          <w:vertAlign w:val="baseline"/>
        </w:rPr>
        <w:t> </w:t>
      </w:r>
      <w:r>
        <w:rPr>
          <w:sz w:val="20"/>
          <w:vertAlign w:val="baseline"/>
        </w:rPr>
        <w:t>concept</w:t>
      </w:r>
      <w:r>
        <w:rPr>
          <w:spacing w:val="-4"/>
          <w:sz w:val="20"/>
          <w:vertAlign w:val="baseline"/>
        </w:rPr>
        <w:t> </w:t>
      </w:r>
      <w:r>
        <w:rPr>
          <w:sz w:val="20"/>
          <w:vertAlign w:val="baseline"/>
        </w:rPr>
        <w:t>of</w:t>
      </w:r>
      <w:r>
        <w:rPr>
          <w:spacing w:val="-5"/>
          <w:sz w:val="20"/>
          <w:vertAlign w:val="baseline"/>
        </w:rPr>
        <w:t> </w:t>
      </w:r>
      <w:r>
        <w:rPr>
          <w:sz w:val="20"/>
          <w:vertAlign w:val="baseline"/>
        </w:rPr>
        <w:t>sustainable</w:t>
      </w:r>
      <w:r>
        <w:rPr>
          <w:spacing w:val="-3"/>
          <w:sz w:val="20"/>
          <w:vertAlign w:val="baseline"/>
        </w:rPr>
        <w:t> </w:t>
      </w:r>
      <w:r>
        <w:rPr>
          <w:sz w:val="20"/>
          <w:vertAlign w:val="baseline"/>
        </w:rPr>
        <w:t>use,</w:t>
      </w:r>
      <w:r>
        <w:rPr>
          <w:spacing w:val="-1"/>
          <w:sz w:val="20"/>
          <w:vertAlign w:val="baseline"/>
        </w:rPr>
        <w:t> </w:t>
      </w:r>
      <w:r>
        <w:rPr>
          <w:sz w:val="20"/>
          <w:vertAlign w:val="baseline"/>
        </w:rPr>
        <w:t>which</w:t>
      </w:r>
      <w:r>
        <w:rPr>
          <w:spacing w:val="-4"/>
          <w:sz w:val="20"/>
          <w:vertAlign w:val="baseline"/>
        </w:rPr>
        <w:t> </w:t>
      </w:r>
      <w:r>
        <w:rPr>
          <w:sz w:val="20"/>
          <w:vertAlign w:val="baseline"/>
        </w:rPr>
        <w:t>is</w:t>
      </w:r>
      <w:r>
        <w:rPr>
          <w:spacing w:val="-4"/>
          <w:sz w:val="20"/>
          <w:vertAlign w:val="baseline"/>
        </w:rPr>
        <w:t> </w:t>
      </w:r>
      <w:r>
        <w:rPr>
          <w:sz w:val="20"/>
          <w:vertAlign w:val="baseline"/>
        </w:rPr>
        <w:t>one</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1"/>
          <w:sz w:val="20"/>
          <w:vertAlign w:val="baseline"/>
        </w:rPr>
        <w:t> </w:t>
      </w:r>
      <w:r>
        <w:rPr>
          <w:sz w:val="20"/>
          <w:vertAlign w:val="baseline"/>
        </w:rPr>
        <w:t>key</w:t>
      </w:r>
      <w:r>
        <w:rPr>
          <w:spacing w:val="-7"/>
          <w:sz w:val="20"/>
          <w:vertAlign w:val="baseline"/>
        </w:rPr>
        <w:t> </w:t>
      </w:r>
      <w:r>
        <w:rPr>
          <w:sz w:val="20"/>
          <w:vertAlign w:val="baseline"/>
        </w:rPr>
        <w:t>objectives</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CBD.</w:t>
      </w:r>
    </w:p>
    <w:p>
      <w:pPr>
        <w:spacing w:before="1"/>
        <w:ind w:left="212" w:right="0" w:firstLine="0"/>
        <w:jc w:val="left"/>
        <w:rPr>
          <w:sz w:val="20"/>
        </w:rPr>
      </w:pPr>
      <w:r>
        <w:rPr>
          <w:sz w:val="20"/>
          <w:vertAlign w:val="superscript"/>
        </w:rPr>
        <w:t>224</w:t>
      </w:r>
      <w:r>
        <w:rPr>
          <w:spacing w:val="68"/>
          <w:w w:val="150"/>
          <w:sz w:val="20"/>
          <w:vertAlign w:val="baseline"/>
        </w:rPr>
        <w:t> </w:t>
      </w:r>
      <w:r>
        <w:rPr>
          <w:sz w:val="20"/>
          <w:vertAlign w:val="baseline"/>
        </w:rPr>
        <w:t>Ibid.</w:t>
      </w:r>
      <w:r>
        <w:rPr>
          <w:spacing w:val="43"/>
          <w:sz w:val="20"/>
          <w:vertAlign w:val="baseline"/>
        </w:rPr>
        <w:t> </w:t>
      </w:r>
      <w:r>
        <w:rPr>
          <w:sz w:val="20"/>
          <w:vertAlign w:val="baseline"/>
        </w:rPr>
        <w:t>see</w:t>
      </w:r>
      <w:r>
        <w:rPr>
          <w:spacing w:val="-2"/>
          <w:sz w:val="20"/>
          <w:vertAlign w:val="baseline"/>
        </w:rPr>
        <w:t> </w:t>
      </w:r>
      <w:r>
        <w:rPr>
          <w:sz w:val="20"/>
          <w:vertAlign w:val="baseline"/>
        </w:rPr>
        <w:t>chapter</w:t>
      </w:r>
      <w:r>
        <w:rPr>
          <w:spacing w:val="-2"/>
          <w:sz w:val="20"/>
          <w:vertAlign w:val="baseline"/>
        </w:rPr>
        <w:t> </w:t>
      </w:r>
      <w:r>
        <w:rPr>
          <w:sz w:val="20"/>
          <w:vertAlign w:val="baseline"/>
        </w:rPr>
        <w:t>3</w:t>
      </w:r>
      <w:r>
        <w:rPr>
          <w:spacing w:val="-1"/>
          <w:sz w:val="20"/>
          <w:vertAlign w:val="baseline"/>
        </w:rPr>
        <w:t> </w:t>
      </w:r>
      <w:r>
        <w:rPr>
          <w:sz w:val="20"/>
          <w:vertAlign w:val="baseline"/>
        </w:rPr>
        <w:t>for</w:t>
      </w:r>
      <w:r>
        <w:rPr>
          <w:spacing w:val="-3"/>
          <w:sz w:val="20"/>
          <w:vertAlign w:val="baseline"/>
        </w:rPr>
        <w:t> </w:t>
      </w:r>
      <w:r>
        <w:rPr>
          <w:sz w:val="20"/>
          <w:vertAlign w:val="baseline"/>
        </w:rPr>
        <w:t>the</w:t>
      </w:r>
      <w:r>
        <w:rPr>
          <w:spacing w:val="-2"/>
          <w:sz w:val="20"/>
          <w:vertAlign w:val="baseline"/>
        </w:rPr>
        <w:t> </w:t>
      </w:r>
      <w:r>
        <w:rPr>
          <w:sz w:val="20"/>
          <w:vertAlign w:val="baseline"/>
        </w:rPr>
        <w:t>policy</w:t>
      </w:r>
      <w:r>
        <w:rPr>
          <w:spacing w:val="-6"/>
          <w:sz w:val="20"/>
          <w:vertAlign w:val="baseline"/>
        </w:rPr>
        <w:t> </w:t>
      </w:r>
      <w:r>
        <w:rPr>
          <w:spacing w:val="-2"/>
          <w:sz w:val="20"/>
          <w:vertAlign w:val="baseline"/>
        </w:rPr>
        <w:t>objectives.</w:t>
      </w:r>
    </w:p>
    <w:p>
      <w:pPr>
        <w:spacing w:before="0"/>
        <w:ind w:left="212" w:right="0" w:firstLine="0"/>
        <w:jc w:val="left"/>
        <w:rPr>
          <w:sz w:val="20"/>
        </w:rPr>
      </w:pPr>
      <w:r>
        <w:rPr>
          <w:sz w:val="20"/>
          <w:vertAlign w:val="superscript"/>
        </w:rPr>
        <w:t>225</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9" w:top="1360" w:bottom="1720" w:left="1660" w:right="360"/>
        </w:sectPr>
      </w:pPr>
    </w:p>
    <w:p>
      <w:pPr>
        <w:spacing w:line="480" w:lineRule="auto" w:before="73"/>
        <w:ind w:left="932" w:right="1078" w:firstLine="720"/>
        <w:jc w:val="both"/>
        <w:rPr>
          <w:sz w:val="26"/>
        </w:rPr>
      </w:pPr>
      <w:r>
        <w:rPr>
          <w:sz w:val="26"/>
        </w:rPr>
        <w:t>Despite the fact that the policy was formulated to facilitate the development of the forestry sector, it makes specific provision for the conservation of the country‘s biological diversity.</w:t>
      </w:r>
      <w:r>
        <w:rPr>
          <w:spacing w:val="40"/>
          <w:sz w:val="26"/>
        </w:rPr>
        <w:t> </w:t>
      </w:r>
      <w:r>
        <w:rPr>
          <w:sz w:val="26"/>
        </w:rPr>
        <w:t>Its objectives include the improvement and management of fauna and flora within the country.</w:t>
      </w:r>
      <w:r>
        <w:rPr>
          <w:spacing w:val="40"/>
          <w:sz w:val="26"/>
        </w:rPr>
        <w:t> </w:t>
      </w:r>
      <w:r>
        <w:rPr>
          <w:sz w:val="26"/>
        </w:rPr>
        <w:t>The promotion of scientific studies in areas of research conservation </w:t>
      </w:r>
      <w:r>
        <w:rPr>
          <w:sz w:val="26"/>
        </w:rPr>
        <w:t>education etc.</w:t>
      </w:r>
      <w:r>
        <w:rPr>
          <w:sz w:val="26"/>
          <w:vertAlign w:val="superscript"/>
        </w:rPr>
        <w:t>226</w:t>
      </w:r>
      <w:r>
        <w:rPr>
          <w:spacing w:val="40"/>
          <w:sz w:val="26"/>
          <w:vertAlign w:val="baseline"/>
        </w:rPr>
        <w:t> </w:t>
      </w:r>
      <w:r>
        <w:rPr>
          <w:sz w:val="26"/>
          <w:vertAlign w:val="baseline"/>
        </w:rPr>
        <w:t>Some of the strategies to be used in achieving these objectives are to identify, delineate and inventories species and sites of conservation interest, develop in situ conservation areas as national parks, game reserves, strict nature reserves, sanctuaries and cultural heritage centers, development of excavation conservation areas.</w:t>
      </w:r>
      <w:r>
        <w:rPr>
          <w:spacing w:val="40"/>
          <w:sz w:val="26"/>
          <w:vertAlign w:val="baseline"/>
        </w:rPr>
        <w:t> </w:t>
      </w:r>
      <w:r>
        <w:rPr>
          <w:sz w:val="26"/>
          <w:vertAlign w:val="baseline"/>
        </w:rPr>
        <w:t>Such as zoological and botanical gardens, which are to serve as centre for genetic improvement of endangered species, develop transparent mechanism for responsibility and benefit sharing among the tiers of government.</w:t>
      </w:r>
    </w:p>
    <w:p>
      <w:pPr>
        <w:pStyle w:val="Heading2"/>
        <w:numPr>
          <w:ilvl w:val="0"/>
          <w:numId w:val="18"/>
        </w:numPr>
        <w:tabs>
          <w:tab w:pos="930" w:val="left" w:leader="none"/>
        </w:tabs>
        <w:spacing w:line="240" w:lineRule="auto" w:before="248" w:after="0"/>
        <w:ind w:left="930" w:right="0" w:hanging="718"/>
        <w:jc w:val="both"/>
      </w:pPr>
      <w:r>
        <w:rPr/>
        <w:t>Agenda</w:t>
      </w:r>
      <w:r>
        <w:rPr>
          <w:spacing w:val="-10"/>
        </w:rPr>
        <w:t> </w:t>
      </w:r>
      <w:r>
        <w:rPr>
          <w:spacing w:val="-5"/>
        </w:rPr>
        <w:t>21</w:t>
      </w:r>
    </w:p>
    <w:p>
      <w:pPr>
        <w:pStyle w:val="BodyText"/>
        <w:spacing w:before="232"/>
        <w:rPr>
          <w:b/>
          <w:sz w:val="26"/>
        </w:rPr>
      </w:pPr>
    </w:p>
    <w:p>
      <w:pPr>
        <w:pStyle w:val="Heading3"/>
        <w:spacing w:line="480" w:lineRule="auto"/>
      </w:pPr>
      <w:r>
        <w:rPr/>
        <w:t>The Nigerian Agenda 21 was drafted in response to global agenda 21 which was one of the strategies to achieve sustainable development by the United Nations Conference on Environment and Development (Earth Summit in Rio, Brazil, in 1992).</w:t>
      </w:r>
      <w:r>
        <w:rPr>
          <w:spacing w:val="40"/>
        </w:rPr>
        <w:t> </w:t>
      </w:r>
      <w:r>
        <w:rPr/>
        <w:t>The major objectives of the Nigeria‘s agenda 21 are:</w:t>
      </w:r>
    </w:p>
    <w:p>
      <w:pPr>
        <w:spacing w:before="2"/>
        <w:ind w:left="2373" w:right="3150" w:firstLine="0"/>
        <w:jc w:val="both"/>
        <w:rPr>
          <w:sz w:val="26"/>
        </w:rPr>
      </w:pPr>
      <w:r>
        <w:rPr>
          <w:sz w:val="26"/>
        </w:rPr>
        <w:t>‗to</w:t>
      </w:r>
      <w:r>
        <w:rPr>
          <w:spacing w:val="40"/>
          <w:sz w:val="26"/>
        </w:rPr>
        <w:t> </w:t>
      </w:r>
      <w:r>
        <w:rPr>
          <w:sz w:val="26"/>
        </w:rPr>
        <w:t>integrate environmental </w:t>
      </w:r>
      <w:r>
        <w:rPr>
          <w:sz w:val="26"/>
        </w:rPr>
        <w:t>consideration into</w:t>
      </w:r>
      <w:r>
        <w:rPr>
          <w:spacing w:val="56"/>
          <w:sz w:val="26"/>
        </w:rPr>
        <w:t> </w:t>
      </w:r>
      <w:r>
        <w:rPr>
          <w:sz w:val="26"/>
        </w:rPr>
        <w:t>development</w:t>
      </w:r>
      <w:r>
        <w:rPr>
          <w:spacing w:val="57"/>
          <w:sz w:val="26"/>
        </w:rPr>
        <w:t> </w:t>
      </w:r>
      <w:r>
        <w:rPr>
          <w:sz w:val="26"/>
        </w:rPr>
        <w:t>planning</w:t>
      </w:r>
      <w:r>
        <w:rPr>
          <w:spacing w:val="57"/>
          <w:sz w:val="26"/>
        </w:rPr>
        <w:t> </w:t>
      </w:r>
      <w:r>
        <w:rPr>
          <w:sz w:val="26"/>
        </w:rPr>
        <w:t>at</w:t>
      </w:r>
      <w:r>
        <w:rPr>
          <w:spacing w:val="59"/>
          <w:sz w:val="26"/>
        </w:rPr>
        <w:t> </w:t>
      </w:r>
      <w:r>
        <w:rPr>
          <w:sz w:val="26"/>
        </w:rPr>
        <w:t>all</w:t>
      </w:r>
      <w:r>
        <w:rPr>
          <w:spacing w:val="58"/>
          <w:sz w:val="26"/>
        </w:rPr>
        <w:t> </w:t>
      </w:r>
      <w:r>
        <w:rPr>
          <w:sz w:val="26"/>
        </w:rPr>
        <w:t>levels</w:t>
      </w:r>
      <w:r>
        <w:rPr>
          <w:spacing w:val="59"/>
          <w:sz w:val="26"/>
        </w:rPr>
        <w:t> </w:t>
      </w:r>
      <w:r>
        <w:rPr>
          <w:spacing w:val="-5"/>
          <w:sz w:val="26"/>
        </w:rPr>
        <w:t>of</w:t>
      </w:r>
    </w:p>
    <w:p>
      <w:pPr>
        <w:pStyle w:val="BodyText"/>
        <w:spacing w:before="168"/>
        <w:rPr>
          <w:sz w:val="20"/>
        </w:rPr>
      </w:pPr>
      <w:r>
        <w:rPr/>
        <mc:AlternateContent>
          <mc:Choice Requires="wps">
            <w:drawing>
              <wp:anchor distT="0" distB="0" distL="0" distR="0" allowOverlap="1" layoutInCell="1" locked="0" behindDoc="1" simplePos="0" relativeHeight="487632384">
                <wp:simplePos x="0" y="0"/>
                <wp:positionH relativeFrom="page">
                  <wp:posOffset>1189024</wp:posOffset>
                </wp:positionH>
                <wp:positionV relativeFrom="paragraph">
                  <wp:posOffset>268456</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138271pt;width:144.020pt;height:.71997pt;mso-position-horizontal-relative:page;mso-position-vertical-relative:paragraph;z-index:-15684096;mso-wrap-distance-left:0;mso-wrap-distance-right:0" id="docshape8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226</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519" w:top="1360" w:bottom="1720" w:left="1660" w:right="360"/>
        </w:sectPr>
      </w:pPr>
    </w:p>
    <w:p>
      <w:pPr>
        <w:spacing w:before="73"/>
        <w:ind w:left="2373" w:right="3151" w:firstLine="0"/>
        <w:jc w:val="both"/>
        <w:rPr>
          <w:sz w:val="26"/>
        </w:rPr>
      </w:pPr>
      <w:r>
        <w:rPr>
          <w:sz w:val="26"/>
        </w:rPr>
        <w:t>government and the private </w:t>
      </w:r>
      <w:r>
        <w:rPr>
          <w:sz w:val="26"/>
        </w:rPr>
        <w:t>sector, commerce a transition to sustainable development,</w:t>
      </w:r>
      <w:r>
        <w:rPr>
          <w:spacing w:val="-9"/>
          <w:sz w:val="26"/>
        </w:rPr>
        <w:t> </w:t>
      </w:r>
      <w:r>
        <w:rPr>
          <w:sz w:val="26"/>
        </w:rPr>
        <w:t>address</w:t>
      </w:r>
      <w:r>
        <w:rPr>
          <w:spacing w:val="-8"/>
          <w:sz w:val="26"/>
        </w:rPr>
        <w:t> </w:t>
      </w:r>
      <w:r>
        <w:rPr>
          <w:sz w:val="26"/>
        </w:rPr>
        <w:t>sector</w:t>
      </w:r>
      <w:r>
        <w:rPr>
          <w:spacing w:val="-8"/>
          <w:sz w:val="26"/>
        </w:rPr>
        <w:t> </w:t>
      </w:r>
      <w:r>
        <w:rPr>
          <w:sz w:val="26"/>
        </w:rPr>
        <w:t>priorities,</w:t>
      </w:r>
      <w:r>
        <w:rPr>
          <w:spacing w:val="-7"/>
          <w:sz w:val="26"/>
        </w:rPr>
        <w:t> </w:t>
      </w:r>
      <w:r>
        <w:rPr>
          <w:sz w:val="26"/>
        </w:rPr>
        <w:t>plans, policies and strategies for the major sectors of the economy, and simultaneously foster regional and global partnership‘.</w:t>
      </w:r>
      <w:r>
        <w:rPr>
          <w:sz w:val="26"/>
          <w:vertAlign w:val="superscript"/>
        </w:rPr>
        <w:t>227</w:t>
      </w:r>
    </w:p>
    <w:p>
      <w:pPr>
        <w:spacing w:line="480" w:lineRule="auto" w:before="299"/>
        <w:ind w:left="932" w:right="1082" w:firstLine="720"/>
        <w:jc w:val="both"/>
        <w:rPr>
          <w:sz w:val="26"/>
        </w:rPr>
      </w:pPr>
      <w:r>
        <w:rPr>
          <w:sz w:val="26"/>
        </w:rPr>
        <w:t>Agenda 21, just like the national policy on the environment, discussed above, identifies the various environmental challenges confronting the country; these include biodiversity loss and set out strategies to address them. Some of these strategies are poverty</w:t>
      </w:r>
      <w:r>
        <w:rPr>
          <w:spacing w:val="-1"/>
          <w:sz w:val="26"/>
        </w:rPr>
        <w:t> </w:t>
      </w:r>
      <w:r>
        <w:rPr>
          <w:sz w:val="26"/>
        </w:rPr>
        <w:t>alleviation, afforestation, erosion </w:t>
      </w:r>
      <w:r>
        <w:rPr>
          <w:sz w:val="26"/>
        </w:rPr>
        <w:t>control, municipal solid waste management, rational use of oil and gas resources, desertification and mitigating effects of drought etc.</w:t>
      </w:r>
      <w:r>
        <w:rPr>
          <w:sz w:val="26"/>
          <w:vertAlign w:val="superscript"/>
        </w:rPr>
        <w:t>228</w:t>
      </w:r>
    </w:p>
    <w:p>
      <w:pPr>
        <w:spacing w:line="480" w:lineRule="auto" w:before="240"/>
        <w:ind w:left="932" w:right="1077" w:firstLine="720"/>
        <w:jc w:val="both"/>
        <w:rPr>
          <w:sz w:val="26"/>
        </w:rPr>
      </w:pPr>
      <w:r>
        <w:rPr>
          <w:sz w:val="26"/>
        </w:rPr>
        <w:t>With regards to ensuring the conservation of biodiversity, the major objective of the Agenda 21 is ‗to prepare and implement a national biodiversity strategy and action plan programme‘ in compliance with the provisions of the CBD</w:t>
      </w:r>
      <w:r>
        <w:rPr>
          <w:sz w:val="26"/>
          <w:vertAlign w:val="superscript"/>
        </w:rPr>
        <w:t>229</w:t>
      </w:r>
      <w:r>
        <w:rPr>
          <w:sz w:val="26"/>
          <w:vertAlign w:val="baseline"/>
        </w:rPr>
        <w:t>.</w:t>
      </w:r>
      <w:r>
        <w:rPr>
          <w:spacing w:val="80"/>
          <w:sz w:val="26"/>
          <w:vertAlign w:val="baseline"/>
        </w:rPr>
        <w:t> </w:t>
      </w:r>
      <w:r>
        <w:rPr>
          <w:sz w:val="26"/>
          <w:vertAlign w:val="baseline"/>
        </w:rPr>
        <w:t>Some of the activities towards achieving </w:t>
      </w:r>
      <w:r>
        <w:rPr>
          <w:sz w:val="26"/>
          <w:vertAlign w:val="baseline"/>
        </w:rPr>
        <w:t>these</w:t>
      </w:r>
      <w:r>
        <w:rPr>
          <w:spacing w:val="40"/>
          <w:sz w:val="26"/>
          <w:vertAlign w:val="baseline"/>
        </w:rPr>
        <w:t> </w:t>
      </w:r>
      <w:r>
        <w:rPr>
          <w:sz w:val="26"/>
          <w:vertAlign w:val="baseline"/>
        </w:rPr>
        <w:t>goals include taking of inventory of all species of flora and fauna within the country ecosystem,</w:t>
      </w:r>
      <w:r>
        <w:rPr>
          <w:sz w:val="26"/>
          <w:vertAlign w:val="superscript"/>
        </w:rPr>
        <w:t>230</w:t>
      </w:r>
      <w:r>
        <w:rPr>
          <w:sz w:val="26"/>
          <w:vertAlign w:val="baseline"/>
        </w:rPr>
        <w:t>.</w:t>
      </w:r>
      <w:r>
        <w:rPr>
          <w:spacing w:val="40"/>
          <w:sz w:val="26"/>
          <w:vertAlign w:val="baseline"/>
        </w:rPr>
        <w:t> </w:t>
      </w:r>
      <w:r>
        <w:rPr>
          <w:sz w:val="26"/>
          <w:vertAlign w:val="baseline"/>
        </w:rPr>
        <w:t>Promotion of both in situ and ex situ conservation activities</w:t>
      </w:r>
      <w:r>
        <w:rPr>
          <w:spacing w:val="52"/>
          <w:sz w:val="26"/>
          <w:vertAlign w:val="baseline"/>
        </w:rPr>
        <w:t>  </w:t>
      </w:r>
      <w:r>
        <w:rPr>
          <w:sz w:val="26"/>
          <w:vertAlign w:val="baseline"/>
        </w:rPr>
        <w:t>by</w:t>
      </w:r>
      <w:r>
        <w:rPr>
          <w:spacing w:val="50"/>
          <w:sz w:val="26"/>
          <w:vertAlign w:val="baseline"/>
        </w:rPr>
        <w:t>  </w:t>
      </w:r>
      <w:r>
        <w:rPr>
          <w:sz w:val="26"/>
          <w:vertAlign w:val="baseline"/>
        </w:rPr>
        <w:t>encouraging</w:t>
      </w:r>
      <w:r>
        <w:rPr>
          <w:spacing w:val="52"/>
          <w:sz w:val="26"/>
          <w:vertAlign w:val="baseline"/>
        </w:rPr>
        <w:t>  </w:t>
      </w:r>
      <w:r>
        <w:rPr>
          <w:sz w:val="26"/>
          <w:vertAlign w:val="baseline"/>
        </w:rPr>
        <w:t>research</w:t>
      </w:r>
      <w:r>
        <w:rPr>
          <w:spacing w:val="52"/>
          <w:sz w:val="26"/>
          <w:vertAlign w:val="baseline"/>
        </w:rPr>
        <w:t>  </w:t>
      </w:r>
      <w:r>
        <w:rPr>
          <w:sz w:val="26"/>
          <w:vertAlign w:val="baseline"/>
        </w:rPr>
        <w:t>activities</w:t>
      </w:r>
      <w:r>
        <w:rPr>
          <w:spacing w:val="52"/>
          <w:sz w:val="26"/>
          <w:vertAlign w:val="baseline"/>
        </w:rPr>
        <w:t>  </w:t>
      </w:r>
      <w:r>
        <w:rPr>
          <w:sz w:val="26"/>
          <w:vertAlign w:val="baseline"/>
        </w:rPr>
        <w:t>in</w:t>
      </w:r>
      <w:r>
        <w:rPr>
          <w:spacing w:val="53"/>
          <w:sz w:val="26"/>
          <w:vertAlign w:val="baseline"/>
        </w:rPr>
        <w:t>  </w:t>
      </w:r>
      <w:r>
        <w:rPr>
          <w:sz w:val="26"/>
          <w:vertAlign w:val="baseline"/>
        </w:rPr>
        <w:t>biodiversity</w:t>
      </w:r>
      <w:r>
        <w:rPr>
          <w:spacing w:val="51"/>
          <w:sz w:val="26"/>
          <w:vertAlign w:val="baseline"/>
        </w:rPr>
        <w:t>  </w:t>
      </w:r>
      <w:r>
        <w:rPr>
          <w:spacing w:val="-2"/>
          <w:sz w:val="26"/>
          <w:vertAlign w:val="baseline"/>
        </w:rPr>
        <w:t>studies,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6"/>
        <w:rPr>
          <w:sz w:val="20"/>
        </w:rPr>
      </w:pPr>
      <w:r>
        <w:rPr/>
        <mc:AlternateContent>
          <mc:Choice Requires="wps">
            <w:drawing>
              <wp:anchor distT="0" distB="0" distL="0" distR="0" allowOverlap="1" layoutInCell="1" locked="0" behindDoc="1" simplePos="0" relativeHeight="487632896">
                <wp:simplePos x="0" y="0"/>
                <wp:positionH relativeFrom="page">
                  <wp:posOffset>1189024</wp:posOffset>
                </wp:positionH>
                <wp:positionV relativeFrom="paragraph">
                  <wp:posOffset>203778</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045538pt;width:144.020pt;height:.71997pt;mso-position-horizontal-relative:page;mso-position-vertical-relative:paragraph;z-index:-15683584;mso-wrap-distance-left:0;mso-wrap-distance-right:0" id="docshape90"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227</w:t>
      </w:r>
      <w:r>
        <w:rPr>
          <w:spacing w:val="65"/>
          <w:w w:val="150"/>
          <w:sz w:val="20"/>
          <w:vertAlign w:val="baseline"/>
        </w:rPr>
        <w:t> </w:t>
      </w:r>
      <w:r>
        <w:rPr>
          <w:sz w:val="20"/>
          <w:vertAlign w:val="baseline"/>
        </w:rPr>
        <w:t>See</w:t>
      </w:r>
      <w:r>
        <w:rPr>
          <w:spacing w:val="-4"/>
          <w:sz w:val="20"/>
          <w:vertAlign w:val="baseline"/>
        </w:rPr>
        <w:t> </w:t>
      </w:r>
      <w:r>
        <w:rPr>
          <w:sz w:val="20"/>
          <w:vertAlign w:val="baseline"/>
        </w:rPr>
        <w:t>the</w:t>
      </w:r>
      <w:r>
        <w:rPr>
          <w:spacing w:val="-3"/>
          <w:sz w:val="20"/>
          <w:vertAlign w:val="baseline"/>
        </w:rPr>
        <w:t> </w:t>
      </w:r>
      <w:r>
        <w:rPr>
          <w:sz w:val="20"/>
          <w:vertAlign w:val="baseline"/>
        </w:rPr>
        <w:t>objectives</w:t>
      </w:r>
      <w:r>
        <w:rPr>
          <w:spacing w:val="-4"/>
          <w:sz w:val="20"/>
          <w:vertAlign w:val="baseline"/>
        </w:rPr>
        <w:t> </w:t>
      </w:r>
      <w:r>
        <w:rPr>
          <w:sz w:val="20"/>
          <w:vertAlign w:val="baseline"/>
        </w:rPr>
        <w:t>and</w:t>
      </w:r>
      <w:r>
        <w:rPr>
          <w:spacing w:val="-3"/>
          <w:sz w:val="20"/>
          <w:vertAlign w:val="baseline"/>
        </w:rPr>
        <w:t> </w:t>
      </w:r>
      <w:r>
        <w:rPr>
          <w:sz w:val="20"/>
          <w:vertAlign w:val="baseline"/>
        </w:rPr>
        <w:t>strategies</w:t>
      </w:r>
      <w:r>
        <w:rPr>
          <w:spacing w:val="-4"/>
          <w:sz w:val="20"/>
          <w:vertAlign w:val="baseline"/>
        </w:rPr>
        <w:t> </w:t>
      </w:r>
      <w:r>
        <w:rPr>
          <w:sz w:val="20"/>
          <w:vertAlign w:val="baseline"/>
        </w:rPr>
        <w:t>of</w:t>
      </w:r>
      <w:r>
        <w:rPr>
          <w:spacing w:val="-6"/>
          <w:sz w:val="20"/>
          <w:vertAlign w:val="baseline"/>
        </w:rPr>
        <w:t> </w:t>
      </w:r>
      <w:r>
        <w:rPr>
          <w:sz w:val="20"/>
          <w:vertAlign w:val="baseline"/>
        </w:rPr>
        <w:t>Nigeria‘s</w:t>
      </w:r>
      <w:r>
        <w:rPr>
          <w:spacing w:val="-2"/>
          <w:sz w:val="20"/>
          <w:vertAlign w:val="baseline"/>
        </w:rPr>
        <w:t> </w:t>
      </w:r>
      <w:r>
        <w:rPr>
          <w:sz w:val="20"/>
          <w:vertAlign w:val="baseline"/>
        </w:rPr>
        <w:t>Agenda</w:t>
      </w:r>
      <w:r>
        <w:rPr>
          <w:spacing w:val="-4"/>
          <w:sz w:val="20"/>
          <w:vertAlign w:val="baseline"/>
        </w:rPr>
        <w:t> </w:t>
      </w:r>
      <w:r>
        <w:rPr>
          <w:sz w:val="20"/>
          <w:vertAlign w:val="baseline"/>
        </w:rPr>
        <w:t>21</w:t>
      </w:r>
      <w:r>
        <w:rPr>
          <w:spacing w:val="-2"/>
          <w:sz w:val="20"/>
          <w:vertAlign w:val="baseline"/>
        </w:rPr>
        <w:t> </w:t>
      </w:r>
      <w:r>
        <w:rPr>
          <w:sz w:val="20"/>
          <w:vertAlign w:val="baseline"/>
        </w:rPr>
        <w:t>in</w:t>
      </w:r>
      <w:r>
        <w:rPr>
          <w:spacing w:val="-6"/>
          <w:sz w:val="20"/>
          <w:vertAlign w:val="baseline"/>
        </w:rPr>
        <w:t> </w:t>
      </w:r>
      <w:r>
        <w:rPr>
          <w:sz w:val="20"/>
          <w:vertAlign w:val="baseline"/>
        </w:rPr>
        <w:t>the first</w:t>
      </w:r>
      <w:r>
        <w:rPr>
          <w:spacing w:val="-5"/>
          <w:sz w:val="20"/>
          <w:vertAlign w:val="baseline"/>
        </w:rPr>
        <w:t> </w:t>
      </w:r>
      <w:r>
        <w:rPr>
          <w:sz w:val="20"/>
          <w:vertAlign w:val="baseline"/>
        </w:rPr>
        <w:t>part</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2"/>
          <w:sz w:val="20"/>
          <w:vertAlign w:val="baseline"/>
        </w:rPr>
        <w:t>document.</w:t>
      </w:r>
    </w:p>
    <w:p>
      <w:pPr>
        <w:spacing w:line="229" w:lineRule="exact" w:before="0"/>
        <w:ind w:left="212" w:right="0" w:firstLine="0"/>
        <w:jc w:val="left"/>
        <w:rPr>
          <w:sz w:val="20"/>
        </w:rPr>
      </w:pPr>
      <w:r>
        <w:rPr>
          <w:sz w:val="20"/>
          <w:vertAlign w:val="superscript"/>
        </w:rPr>
        <w:t>228</w:t>
      </w:r>
      <w:r>
        <w:rPr>
          <w:spacing w:val="67"/>
          <w:w w:val="150"/>
          <w:sz w:val="20"/>
          <w:vertAlign w:val="baseline"/>
        </w:rPr>
        <w:t> </w:t>
      </w:r>
      <w:r>
        <w:rPr>
          <w:sz w:val="20"/>
          <w:vertAlign w:val="baseline"/>
        </w:rPr>
        <w:t>See</w:t>
      </w:r>
      <w:r>
        <w:rPr>
          <w:spacing w:val="-3"/>
          <w:sz w:val="20"/>
          <w:vertAlign w:val="baseline"/>
        </w:rPr>
        <w:t> </w:t>
      </w:r>
      <w:r>
        <w:rPr>
          <w:sz w:val="20"/>
          <w:vertAlign w:val="baseline"/>
        </w:rPr>
        <w:t>generally</w:t>
      </w:r>
      <w:r>
        <w:rPr>
          <w:spacing w:val="-4"/>
          <w:sz w:val="20"/>
          <w:vertAlign w:val="baseline"/>
        </w:rPr>
        <w:t> </w:t>
      </w:r>
      <w:r>
        <w:rPr>
          <w:sz w:val="20"/>
          <w:vertAlign w:val="baseline"/>
        </w:rPr>
        <w:t>the</w:t>
      </w:r>
      <w:r>
        <w:rPr>
          <w:spacing w:val="-3"/>
          <w:sz w:val="20"/>
          <w:vertAlign w:val="baseline"/>
        </w:rPr>
        <w:t> </w:t>
      </w:r>
      <w:r>
        <w:rPr>
          <w:sz w:val="20"/>
          <w:vertAlign w:val="baseline"/>
        </w:rPr>
        <w:t>objectives</w:t>
      </w:r>
      <w:r>
        <w:rPr>
          <w:spacing w:val="-1"/>
          <w:sz w:val="20"/>
          <w:vertAlign w:val="baseline"/>
        </w:rPr>
        <w:t> </w:t>
      </w:r>
      <w:r>
        <w:rPr>
          <w:sz w:val="20"/>
          <w:vertAlign w:val="baseline"/>
        </w:rPr>
        <w:t>of</w:t>
      </w:r>
      <w:r>
        <w:rPr>
          <w:spacing w:val="-4"/>
          <w:sz w:val="20"/>
          <w:vertAlign w:val="baseline"/>
        </w:rPr>
        <w:t> </w:t>
      </w:r>
      <w:r>
        <w:rPr>
          <w:sz w:val="20"/>
          <w:vertAlign w:val="baseline"/>
        </w:rPr>
        <w:t>Agenda</w:t>
      </w:r>
      <w:r>
        <w:rPr>
          <w:spacing w:val="-3"/>
          <w:sz w:val="20"/>
          <w:vertAlign w:val="baseline"/>
        </w:rPr>
        <w:t> </w:t>
      </w:r>
      <w:r>
        <w:rPr>
          <w:sz w:val="20"/>
          <w:vertAlign w:val="baseline"/>
        </w:rPr>
        <w:t>21</w:t>
      </w:r>
      <w:r>
        <w:rPr>
          <w:spacing w:val="-2"/>
          <w:sz w:val="20"/>
          <w:vertAlign w:val="baseline"/>
        </w:rPr>
        <w:t> </w:t>
      </w:r>
      <w:r>
        <w:rPr>
          <w:sz w:val="20"/>
          <w:vertAlign w:val="baseline"/>
        </w:rPr>
        <w:t>of</w:t>
      </w:r>
      <w:r>
        <w:rPr>
          <w:spacing w:val="-5"/>
          <w:sz w:val="20"/>
          <w:vertAlign w:val="baseline"/>
        </w:rPr>
        <w:t> </w:t>
      </w:r>
      <w:r>
        <w:rPr>
          <w:spacing w:val="-2"/>
          <w:sz w:val="20"/>
          <w:vertAlign w:val="baseline"/>
        </w:rPr>
        <w:t>Nigeria.</w:t>
      </w:r>
    </w:p>
    <w:p>
      <w:pPr>
        <w:spacing w:before="1"/>
        <w:ind w:left="212" w:right="0" w:firstLine="0"/>
        <w:jc w:val="left"/>
        <w:rPr>
          <w:sz w:val="20"/>
        </w:rPr>
      </w:pPr>
      <w:r>
        <w:rPr>
          <w:sz w:val="20"/>
          <w:vertAlign w:val="superscript"/>
        </w:rPr>
        <w:t>229</w:t>
      </w:r>
      <w:r>
        <w:rPr>
          <w:spacing w:val="60"/>
          <w:w w:val="150"/>
          <w:sz w:val="20"/>
          <w:vertAlign w:val="baseline"/>
        </w:rPr>
        <w:t> </w:t>
      </w:r>
      <w:r>
        <w:rPr>
          <w:sz w:val="20"/>
          <w:vertAlign w:val="baseline"/>
        </w:rPr>
        <w:t>See</w:t>
      </w:r>
      <w:r>
        <w:rPr>
          <w:spacing w:val="-5"/>
          <w:sz w:val="20"/>
          <w:vertAlign w:val="baseline"/>
        </w:rPr>
        <w:t> </w:t>
      </w:r>
      <w:r>
        <w:rPr>
          <w:sz w:val="20"/>
          <w:vertAlign w:val="baseline"/>
        </w:rPr>
        <w:t>the</w:t>
      </w:r>
      <w:r>
        <w:rPr>
          <w:spacing w:val="-3"/>
          <w:sz w:val="20"/>
          <w:vertAlign w:val="baseline"/>
        </w:rPr>
        <w:t> </w:t>
      </w:r>
      <w:r>
        <w:rPr>
          <w:sz w:val="20"/>
          <w:vertAlign w:val="baseline"/>
        </w:rPr>
        <w:t>mission</w:t>
      </w:r>
      <w:r>
        <w:rPr>
          <w:spacing w:val="-6"/>
          <w:sz w:val="20"/>
          <w:vertAlign w:val="baseline"/>
        </w:rPr>
        <w:t> </w:t>
      </w:r>
      <w:r>
        <w:rPr>
          <w:sz w:val="20"/>
          <w:vertAlign w:val="baseline"/>
        </w:rPr>
        <w:t>statement</w:t>
      </w:r>
      <w:r>
        <w:rPr>
          <w:spacing w:val="-6"/>
          <w:sz w:val="20"/>
          <w:vertAlign w:val="baseline"/>
        </w:rPr>
        <w:t> </w:t>
      </w:r>
      <w:r>
        <w:rPr>
          <w:sz w:val="20"/>
          <w:vertAlign w:val="baseline"/>
        </w:rPr>
        <w:t>under</w:t>
      </w:r>
      <w:r>
        <w:rPr>
          <w:spacing w:val="-4"/>
          <w:sz w:val="20"/>
          <w:vertAlign w:val="baseline"/>
        </w:rPr>
        <w:t> </w:t>
      </w:r>
      <w:r>
        <w:rPr>
          <w:sz w:val="20"/>
          <w:vertAlign w:val="baseline"/>
        </w:rPr>
        <w:t>the</w:t>
      </w:r>
      <w:r>
        <w:rPr>
          <w:spacing w:val="-5"/>
          <w:sz w:val="20"/>
          <w:vertAlign w:val="baseline"/>
        </w:rPr>
        <w:t> </w:t>
      </w:r>
      <w:r>
        <w:rPr>
          <w:sz w:val="20"/>
          <w:vertAlign w:val="baseline"/>
        </w:rPr>
        <w:t>biodiversity</w:t>
      </w:r>
      <w:r>
        <w:rPr>
          <w:spacing w:val="-4"/>
          <w:sz w:val="20"/>
          <w:vertAlign w:val="baseline"/>
        </w:rPr>
        <w:t> </w:t>
      </w:r>
      <w:r>
        <w:rPr>
          <w:sz w:val="20"/>
          <w:vertAlign w:val="baseline"/>
        </w:rPr>
        <w:t>management</w:t>
      </w:r>
      <w:r>
        <w:rPr>
          <w:spacing w:val="-7"/>
          <w:sz w:val="20"/>
          <w:vertAlign w:val="baseline"/>
        </w:rPr>
        <w:t> </w:t>
      </w:r>
      <w:r>
        <w:rPr>
          <w:sz w:val="20"/>
          <w:vertAlign w:val="baseline"/>
        </w:rPr>
        <w:t>objective</w:t>
      </w:r>
      <w:r>
        <w:rPr>
          <w:spacing w:val="-5"/>
          <w:sz w:val="20"/>
          <w:vertAlign w:val="baseline"/>
        </w:rPr>
        <w:t> </w:t>
      </w:r>
      <w:r>
        <w:rPr>
          <w:sz w:val="20"/>
          <w:vertAlign w:val="baseline"/>
        </w:rPr>
        <w:t>of</w:t>
      </w:r>
      <w:r>
        <w:rPr>
          <w:spacing w:val="-7"/>
          <w:sz w:val="20"/>
          <w:vertAlign w:val="baseline"/>
        </w:rPr>
        <w:t> </w:t>
      </w:r>
      <w:r>
        <w:rPr>
          <w:sz w:val="20"/>
          <w:vertAlign w:val="baseline"/>
        </w:rPr>
        <w:t>Nigeria‘s</w:t>
      </w:r>
      <w:r>
        <w:rPr>
          <w:spacing w:val="-4"/>
          <w:sz w:val="20"/>
          <w:vertAlign w:val="baseline"/>
        </w:rPr>
        <w:t> </w:t>
      </w:r>
      <w:r>
        <w:rPr>
          <w:sz w:val="20"/>
          <w:vertAlign w:val="baseline"/>
        </w:rPr>
        <w:t>Agenda</w:t>
      </w:r>
      <w:r>
        <w:rPr>
          <w:spacing w:val="-5"/>
          <w:sz w:val="20"/>
          <w:vertAlign w:val="baseline"/>
        </w:rPr>
        <w:t> 21.</w:t>
      </w:r>
    </w:p>
    <w:p>
      <w:pPr>
        <w:spacing w:before="0"/>
        <w:ind w:left="212" w:right="0" w:firstLine="0"/>
        <w:jc w:val="left"/>
        <w:rPr>
          <w:sz w:val="20"/>
        </w:rPr>
      </w:pPr>
      <w:r>
        <w:rPr>
          <w:sz w:val="20"/>
          <w:vertAlign w:val="superscript"/>
        </w:rPr>
        <w:t>230</w:t>
      </w:r>
      <w:r>
        <w:rPr>
          <w:spacing w:val="65"/>
          <w:w w:val="150"/>
          <w:sz w:val="20"/>
          <w:vertAlign w:val="baseline"/>
        </w:rPr>
        <w:t> </w:t>
      </w:r>
      <w:r>
        <w:rPr>
          <w:sz w:val="20"/>
          <w:vertAlign w:val="baseline"/>
        </w:rPr>
        <w:t>See</w:t>
      </w:r>
      <w:r>
        <w:rPr>
          <w:spacing w:val="-4"/>
          <w:sz w:val="20"/>
          <w:vertAlign w:val="baseline"/>
        </w:rPr>
        <w:t> </w:t>
      </w:r>
      <w:r>
        <w:rPr>
          <w:sz w:val="20"/>
          <w:vertAlign w:val="baseline"/>
        </w:rPr>
        <w:t>activity</w:t>
      </w:r>
      <w:r>
        <w:rPr>
          <w:spacing w:val="-7"/>
          <w:sz w:val="20"/>
          <w:vertAlign w:val="baseline"/>
        </w:rPr>
        <w:t> </w:t>
      </w:r>
      <w:r>
        <w:rPr>
          <w:sz w:val="20"/>
          <w:vertAlign w:val="baseline"/>
        </w:rPr>
        <w:t>(10</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1"/>
          <w:sz w:val="20"/>
          <w:vertAlign w:val="baseline"/>
        </w:rPr>
        <w:t> </w:t>
      </w:r>
      <w:r>
        <w:rPr>
          <w:sz w:val="20"/>
          <w:vertAlign w:val="baseline"/>
        </w:rPr>
        <w:t>goals</w:t>
      </w:r>
      <w:r>
        <w:rPr>
          <w:spacing w:val="-2"/>
          <w:sz w:val="20"/>
          <w:vertAlign w:val="baseline"/>
        </w:rPr>
        <w:t> </w:t>
      </w:r>
      <w:r>
        <w:rPr>
          <w:sz w:val="20"/>
          <w:vertAlign w:val="baseline"/>
        </w:rPr>
        <w:t>under</w:t>
      </w:r>
      <w:r>
        <w:rPr>
          <w:spacing w:val="-3"/>
          <w:sz w:val="20"/>
          <w:vertAlign w:val="baseline"/>
        </w:rPr>
        <w:t> </w:t>
      </w:r>
      <w:r>
        <w:rPr>
          <w:sz w:val="20"/>
          <w:vertAlign w:val="baseline"/>
        </w:rPr>
        <w:t>biodiversity</w:t>
      </w:r>
      <w:r>
        <w:rPr>
          <w:spacing w:val="-2"/>
          <w:sz w:val="20"/>
          <w:vertAlign w:val="baseline"/>
        </w:rPr>
        <w:t> management.</w:t>
      </w:r>
    </w:p>
    <w:p>
      <w:pPr>
        <w:spacing w:after="0"/>
        <w:jc w:val="left"/>
        <w:rPr>
          <w:sz w:val="20"/>
        </w:rPr>
        <w:sectPr>
          <w:pgSz w:w="12240" w:h="15840"/>
          <w:pgMar w:header="0" w:footer="1519" w:top="1360" w:bottom="1720" w:left="1660" w:right="360"/>
        </w:sectPr>
      </w:pPr>
    </w:p>
    <w:p>
      <w:pPr>
        <w:spacing w:line="480" w:lineRule="auto" w:before="73"/>
        <w:ind w:left="932" w:right="1086" w:firstLine="0"/>
        <w:jc w:val="both"/>
        <w:rPr>
          <w:sz w:val="26"/>
        </w:rPr>
      </w:pPr>
      <w:r>
        <w:rPr>
          <w:sz w:val="26"/>
        </w:rPr>
        <w:t>monitoring, evaluation and education and public enlightenment on </w:t>
      </w:r>
      <w:r>
        <w:rPr>
          <w:sz w:val="26"/>
        </w:rPr>
        <w:t>the importance of biodiversity conservation.</w:t>
      </w:r>
      <w:r>
        <w:rPr>
          <w:sz w:val="26"/>
          <w:vertAlign w:val="superscript"/>
        </w:rPr>
        <w:t>231</w:t>
      </w:r>
    </w:p>
    <w:p>
      <w:pPr>
        <w:spacing w:line="480" w:lineRule="auto" w:before="239"/>
        <w:ind w:left="932" w:right="1073" w:firstLine="720"/>
        <w:jc w:val="both"/>
        <w:rPr>
          <w:sz w:val="26"/>
        </w:rPr>
      </w:pPr>
      <w:r>
        <w:rPr>
          <w:sz w:val="26"/>
        </w:rPr>
        <w:t>Other activities in Agenda 21 for the conservation and sustainable use of biodiversity include the ratification of the RAMSAR </w:t>
      </w:r>
      <w:r>
        <w:rPr>
          <w:sz w:val="26"/>
        </w:rPr>
        <w:t>Convention</w:t>
      </w:r>
      <w:r>
        <w:rPr>
          <w:sz w:val="26"/>
          <w:vertAlign w:val="superscript"/>
        </w:rPr>
        <w:t>232</w:t>
      </w:r>
      <w:r>
        <w:rPr>
          <w:sz w:val="26"/>
          <w:vertAlign w:val="baseline"/>
        </w:rPr>
        <w:t>. Encouraging of international and regional cooperation toward the implementation of its national and international obligations towards CBD</w:t>
      </w:r>
      <w:r>
        <w:rPr>
          <w:sz w:val="26"/>
          <w:vertAlign w:val="superscript"/>
        </w:rPr>
        <w:t>233</w:t>
      </w:r>
      <w:r>
        <w:rPr>
          <w:sz w:val="26"/>
          <w:vertAlign w:val="baseline"/>
        </w:rPr>
        <w:t>, strengthening of various national centre for the exchange of information on biological diversity and increasing its biological diversity management capabilities</w:t>
      </w:r>
      <w:r>
        <w:rPr>
          <w:sz w:val="26"/>
          <w:vertAlign w:val="superscript"/>
        </w:rPr>
        <w:t>234</w:t>
      </w:r>
      <w:r>
        <w:rPr>
          <w:sz w:val="26"/>
          <w:vertAlign w:val="baseline"/>
        </w:rPr>
        <w:t>.</w:t>
      </w:r>
      <w:r>
        <w:rPr>
          <w:spacing w:val="40"/>
          <w:sz w:val="26"/>
          <w:vertAlign w:val="baseline"/>
        </w:rPr>
        <w:t> </w:t>
      </w:r>
      <w:r>
        <w:rPr>
          <w:sz w:val="26"/>
          <w:vertAlign w:val="baseline"/>
        </w:rPr>
        <w:t>In</w:t>
      </w:r>
      <w:r>
        <w:rPr>
          <w:spacing w:val="-3"/>
          <w:sz w:val="26"/>
          <w:vertAlign w:val="baseline"/>
        </w:rPr>
        <w:t> </w:t>
      </w:r>
      <w:r>
        <w:rPr>
          <w:sz w:val="26"/>
          <w:vertAlign w:val="baseline"/>
        </w:rPr>
        <w:t>line</w:t>
      </w:r>
      <w:r>
        <w:rPr>
          <w:spacing w:val="-1"/>
          <w:sz w:val="26"/>
          <w:vertAlign w:val="baseline"/>
        </w:rPr>
        <w:t> </w:t>
      </w:r>
      <w:r>
        <w:rPr>
          <w:sz w:val="26"/>
          <w:vertAlign w:val="baseline"/>
        </w:rPr>
        <w:t>with</w:t>
      </w:r>
      <w:r>
        <w:rPr>
          <w:spacing w:val="-3"/>
          <w:sz w:val="26"/>
          <w:vertAlign w:val="baseline"/>
        </w:rPr>
        <w:t> </w:t>
      </w:r>
      <w:r>
        <w:rPr>
          <w:sz w:val="26"/>
          <w:vertAlign w:val="baseline"/>
        </w:rPr>
        <w:t>the</w:t>
      </w:r>
      <w:r>
        <w:rPr>
          <w:spacing w:val="-3"/>
          <w:sz w:val="26"/>
          <w:vertAlign w:val="baseline"/>
        </w:rPr>
        <w:t> </w:t>
      </w:r>
      <w:r>
        <w:rPr>
          <w:sz w:val="26"/>
          <w:vertAlign w:val="baseline"/>
        </w:rPr>
        <w:t>forest objectives</w:t>
      </w:r>
      <w:r>
        <w:rPr>
          <w:spacing w:val="-3"/>
          <w:sz w:val="26"/>
          <w:vertAlign w:val="baseline"/>
        </w:rPr>
        <w:t> </w:t>
      </w:r>
      <w:r>
        <w:rPr>
          <w:sz w:val="26"/>
          <w:vertAlign w:val="baseline"/>
        </w:rPr>
        <w:t>in</w:t>
      </w:r>
      <w:r>
        <w:rPr>
          <w:spacing w:val="-3"/>
          <w:sz w:val="26"/>
          <w:vertAlign w:val="baseline"/>
        </w:rPr>
        <w:t> </w:t>
      </w:r>
      <w:r>
        <w:rPr>
          <w:sz w:val="26"/>
          <w:vertAlign w:val="baseline"/>
        </w:rPr>
        <w:t>the</w:t>
      </w:r>
      <w:r>
        <w:rPr>
          <w:spacing w:val="-1"/>
          <w:sz w:val="26"/>
          <w:vertAlign w:val="baseline"/>
        </w:rPr>
        <w:t> </w:t>
      </w:r>
      <w:r>
        <w:rPr>
          <w:sz w:val="26"/>
          <w:vertAlign w:val="baseline"/>
        </w:rPr>
        <w:t>national</w:t>
      </w:r>
      <w:r>
        <w:rPr>
          <w:spacing w:val="-1"/>
          <w:sz w:val="26"/>
          <w:vertAlign w:val="baseline"/>
        </w:rPr>
        <w:t> </w:t>
      </w:r>
      <w:r>
        <w:rPr>
          <w:sz w:val="26"/>
          <w:vertAlign w:val="baseline"/>
        </w:rPr>
        <w:t>forest</w:t>
      </w:r>
      <w:r>
        <w:rPr>
          <w:spacing w:val="-3"/>
          <w:sz w:val="26"/>
          <w:vertAlign w:val="baseline"/>
        </w:rPr>
        <w:t> </w:t>
      </w:r>
      <w:r>
        <w:rPr>
          <w:sz w:val="26"/>
          <w:vertAlign w:val="baseline"/>
        </w:rPr>
        <w:t>policy</w:t>
      </w:r>
      <w:r>
        <w:rPr>
          <w:spacing w:val="-6"/>
          <w:sz w:val="26"/>
          <w:vertAlign w:val="baseline"/>
        </w:rPr>
        <w:t> </w:t>
      </w:r>
      <w:r>
        <w:rPr>
          <w:sz w:val="26"/>
          <w:vertAlign w:val="baseline"/>
        </w:rPr>
        <w:t>of the country, Agenda 21 intends to ensure an increase in the forest reserves of the country from the present 10% to 25% by the year 2010.</w:t>
      </w:r>
      <w:r>
        <w:rPr>
          <w:spacing w:val="80"/>
          <w:sz w:val="26"/>
          <w:vertAlign w:val="baseline"/>
        </w:rPr>
        <w:t> </w:t>
      </w:r>
      <w:r>
        <w:rPr>
          <w:sz w:val="26"/>
          <w:vertAlign w:val="baseline"/>
        </w:rPr>
        <w:t>In order to achieve this target, a ban was proposed on the exportation of log wood until the desired 25% reserve target is attainable.</w:t>
      </w:r>
    </w:p>
    <w:p>
      <w:pPr>
        <w:pStyle w:val="Heading2"/>
        <w:spacing w:before="249"/>
        <w:ind w:left="572"/>
      </w:pPr>
      <w:r>
        <w:rPr>
          <w:b w:val="0"/>
        </w:rPr>
        <w:t>A.</w:t>
      </w:r>
      <w:r>
        <w:rPr>
          <w:b w:val="0"/>
          <w:spacing w:val="33"/>
        </w:rPr>
        <w:t> </w:t>
      </w:r>
      <w:r>
        <w:rPr/>
        <w:t>Nigeria’s</w:t>
      </w:r>
      <w:r>
        <w:rPr>
          <w:spacing w:val="-5"/>
        </w:rPr>
        <w:t> </w:t>
      </w:r>
      <w:r>
        <w:rPr/>
        <w:t>Vision</w:t>
      </w:r>
      <w:r>
        <w:rPr>
          <w:spacing w:val="-4"/>
        </w:rPr>
        <w:t> 2010</w:t>
      </w:r>
    </w:p>
    <w:p>
      <w:pPr>
        <w:pStyle w:val="BodyText"/>
        <w:spacing w:before="232"/>
        <w:rPr>
          <w:b/>
          <w:sz w:val="26"/>
        </w:rPr>
      </w:pPr>
    </w:p>
    <w:p>
      <w:pPr>
        <w:pStyle w:val="Heading3"/>
        <w:spacing w:line="480" w:lineRule="auto"/>
        <w:ind w:right="1074"/>
      </w:pPr>
      <w:r>
        <w:rPr/>
        <w:t>The fundamental objective of the environmental agenda is the vision 2010 which is to have a safe and healthy environment that secures the economic</w:t>
      </w:r>
      <w:r>
        <w:rPr>
          <w:spacing w:val="21"/>
        </w:rPr>
        <w:t> </w:t>
      </w:r>
      <w:r>
        <w:rPr/>
        <w:t>and</w:t>
      </w:r>
      <w:r>
        <w:rPr>
          <w:spacing w:val="21"/>
        </w:rPr>
        <w:t> </w:t>
      </w:r>
      <w:r>
        <w:rPr/>
        <w:t>social</w:t>
      </w:r>
      <w:r>
        <w:rPr>
          <w:spacing w:val="21"/>
        </w:rPr>
        <w:t> </w:t>
      </w:r>
      <w:r>
        <w:rPr/>
        <w:t>well</w:t>
      </w:r>
      <w:r>
        <w:rPr>
          <w:spacing w:val="21"/>
        </w:rPr>
        <w:t> </w:t>
      </w:r>
      <w:r>
        <w:rPr/>
        <w:t>being</w:t>
      </w:r>
      <w:r>
        <w:rPr>
          <w:spacing w:val="21"/>
        </w:rPr>
        <w:t> </w:t>
      </w:r>
      <w:r>
        <w:rPr/>
        <w:t>of</w:t>
      </w:r>
      <w:r>
        <w:rPr>
          <w:spacing w:val="24"/>
        </w:rPr>
        <w:t> </w:t>
      </w:r>
      <w:r>
        <w:rPr/>
        <w:t>the</w:t>
      </w:r>
      <w:r>
        <w:rPr>
          <w:spacing w:val="21"/>
        </w:rPr>
        <w:t> </w:t>
      </w:r>
      <w:r>
        <w:rPr/>
        <w:t>present</w:t>
      </w:r>
      <w:r>
        <w:rPr>
          <w:spacing w:val="22"/>
        </w:rPr>
        <w:t> </w:t>
      </w:r>
      <w:r>
        <w:rPr/>
        <w:t>and</w:t>
      </w:r>
      <w:r>
        <w:rPr>
          <w:spacing w:val="21"/>
        </w:rPr>
        <w:t> </w:t>
      </w:r>
      <w:r>
        <w:rPr/>
        <w:t>future</w:t>
      </w:r>
      <w:r>
        <w:rPr>
          <w:spacing w:val="21"/>
        </w:rPr>
        <w:t> </w:t>
      </w:r>
      <w:r>
        <w:rPr/>
        <w:t>generation</w:t>
      </w:r>
      <w:r>
        <w:rPr>
          <w:vertAlign w:val="superscript"/>
        </w:rPr>
        <w:t>235</w:t>
      </w:r>
      <w:r>
        <w:rPr>
          <w:vertAlign w:val="baseline"/>
        </w:rPr>
        <w:t>.</w:t>
      </w:r>
      <w:r>
        <w:rPr>
          <w:spacing w:val="75"/>
          <w:w w:val="150"/>
          <w:vertAlign w:val="baseline"/>
        </w:rPr>
        <w:t> </w:t>
      </w:r>
      <w:r>
        <w:rPr>
          <w:spacing w:val="-5"/>
          <w:vertAlign w:val="baseline"/>
        </w:rPr>
        <w:t>The</w:t>
      </w:r>
    </w:p>
    <w:p>
      <w:pPr>
        <w:pStyle w:val="BodyText"/>
        <w:rPr>
          <w:sz w:val="18"/>
        </w:rPr>
      </w:pPr>
      <w:r>
        <w:rPr/>
        <mc:AlternateContent>
          <mc:Choice Requires="wps">
            <w:drawing>
              <wp:anchor distT="0" distB="0" distL="0" distR="0" allowOverlap="1" layoutInCell="1" locked="0" behindDoc="1" simplePos="0" relativeHeight="487633408">
                <wp:simplePos x="0" y="0"/>
                <wp:positionH relativeFrom="page">
                  <wp:posOffset>1189024</wp:posOffset>
                </wp:positionH>
                <wp:positionV relativeFrom="paragraph">
                  <wp:posOffset>146724</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553134pt;width:144.020pt;height:.72003pt;mso-position-horizontal-relative:page;mso-position-vertical-relative:paragraph;z-index:-15683072;mso-wrap-distance-left:0;mso-wrap-distance-right:0" id="docshape9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231</w:t>
      </w:r>
      <w:r>
        <w:rPr>
          <w:spacing w:val="68"/>
          <w:w w:val="150"/>
          <w:sz w:val="20"/>
          <w:vertAlign w:val="baseline"/>
        </w:rPr>
        <w:t> </w:t>
      </w:r>
      <w:r>
        <w:rPr>
          <w:sz w:val="20"/>
          <w:vertAlign w:val="baseline"/>
        </w:rPr>
        <w:t>Ibid</w:t>
      </w:r>
      <w:r>
        <w:rPr>
          <w:spacing w:val="-1"/>
          <w:sz w:val="20"/>
          <w:vertAlign w:val="baseline"/>
        </w:rPr>
        <w:t> </w:t>
      </w:r>
      <w:r>
        <w:rPr>
          <w:sz w:val="20"/>
          <w:vertAlign w:val="baseline"/>
        </w:rPr>
        <w:t>see</w:t>
      </w:r>
      <w:r>
        <w:rPr>
          <w:spacing w:val="-3"/>
          <w:sz w:val="20"/>
          <w:vertAlign w:val="baseline"/>
        </w:rPr>
        <w:t> </w:t>
      </w:r>
      <w:r>
        <w:rPr>
          <w:sz w:val="20"/>
          <w:vertAlign w:val="baseline"/>
        </w:rPr>
        <w:t>activity</w:t>
      </w:r>
      <w:r>
        <w:rPr>
          <w:spacing w:val="-6"/>
          <w:sz w:val="20"/>
          <w:vertAlign w:val="baseline"/>
        </w:rPr>
        <w:t> </w:t>
      </w:r>
      <w:r>
        <w:rPr>
          <w:spacing w:val="-5"/>
          <w:sz w:val="20"/>
          <w:vertAlign w:val="baseline"/>
        </w:rPr>
        <w:t>(3)</w:t>
      </w:r>
    </w:p>
    <w:p>
      <w:pPr>
        <w:spacing w:before="1"/>
        <w:ind w:left="212" w:right="1814" w:firstLine="0"/>
        <w:jc w:val="left"/>
        <w:rPr>
          <w:sz w:val="20"/>
        </w:rPr>
      </w:pPr>
      <w:r>
        <w:rPr>
          <w:sz w:val="20"/>
          <w:vertAlign w:val="superscript"/>
        </w:rPr>
        <w:t>232</w:t>
      </w:r>
      <w:r>
        <w:rPr>
          <w:spacing w:val="80"/>
          <w:sz w:val="20"/>
          <w:vertAlign w:val="baseline"/>
        </w:rPr>
        <w:t> </w:t>
      </w:r>
      <w:r>
        <w:rPr>
          <w:sz w:val="20"/>
          <w:vertAlign w:val="baseline"/>
        </w:rPr>
        <w:t>Nigeria</w:t>
      </w:r>
      <w:r>
        <w:rPr>
          <w:spacing w:val="-3"/>
          <w:sz w:val="20"/>
          <w:vertAlign w:val="baseline"/>
        </w:rPr>
        <w:t> </w:t>
      </w:r>
      <w:r>
        <w:rPr>
          <w:sz w:val="20"/>
          <w:vertAlign w:val="baseline"/>
        </w:rPr>
        <w:t>has</w:t>
      </w:r>
      <w:r>
        <w:rPr>
          <w:spacing w:val="-4"/>
          <w:sz w:val="20"/>
          <w:vertAlign w:val="baseline"/>
        </w:rPr>
        <w:t> </w:t>
      </w:r>
      <w:r>
        <w:rPr>
          <w:sz w:val="20"/>
          <w:vertAlign w:val="baseline"/>
        </w:rPr>
        <w:t>ratified</w:t>
      </w:r>
      <w:r>
        <w:rPr>
          <w:spacing w:val="-2"/>
          <w:sz w:val="20"/>
          <w:vertAlign w:val="baseline"/>
        </w:rPr>
        <w:t> </w:t>
      </w:r>
      <w:r>
        <w:rPr>
          <w:sz w:val="20"/>
          <w:vertAlign w:val="baseline"/>
        </w:rPr>
        <w:t>the</w:t>
      </w:r>
      <w:r>
        <w:rPr>
          <w:spacing w:val="-1"/>
          <w:sz w:val="20"/>
          <w:vertAlign w:val="baseline"/>
        </w:rPr>
        <w:t> </w:t>
      </w:r>
      <w:r>
        <w:rPr>
          <w:sz w:val="20"/>
          <w:vertAlign w:val="baseline"/>
        </w:rPr>
        <w:t>RAMSAR</w:t>
      </w:r>
      <w:r>
        <w:rPr>
          <w:spacing w:val="-4"/>
          <w:sz w:val="20"/>
          <w:vertAlign w:val="baseline"/>
        </w:rPr>
        <w:t> </w:t>
      </w:r>
      <w:r>
        <w:rPr>
          <w:sz w:val="20"/>
          <w:vertAlign w:val="baseline"/>
        </w:rPr>
        <w:t>convention</w:t>
      </w:r>
      <w:r>
        <w:rPr>
          <w:spacing w:val="-4"/>
          <w:sz w:val="20"/>
          <w:vertAlign w:val="baseline"/>
        </w:rPr>
        <w:t> </w:t>
      </w:r>
      <w:r>
        <w:rPr>
          <w:sz w:val="20"/>
          <w:vertAlign w:val="baseline"/>
        </w:rPr>
        <w:t>and</w:t>
      </w:r>
      <w:r>
        <w:rPr>
          <w:spacing w:val="-2"/>
          <w:sz w:val="20"/>
          <w:vertAlign w:val="baseline"/>
        </w:rPr>
        <w:t> </w:t>
      </w:r>
      <w:r>
        <w:rPr>
          <w:sz w:val="20"/>
          <w:vertAlign w:val="baseline"/>
        </w:rPr>
        <w:t>some</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wetland</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country</w:t>
      </w:r>
      <w:r>
        <w:rPr>
          <w:spacing w:val="-4"/>
          <w:sz w:val="20"/>
          <w:vertAlign w:val="baseline"/>
        </w:rPr>
        <w:t> </w:t>
      </w:r>
      <w:r>
        <w:rPr>
          <w:sz w:val="20"/>
          <w:vertAlign w:val="baseline"/>
        </w:rPr>
        <w:t>have</w:t>
      </w:r>
      <w:r>
        <w:rPr>
          <w:spacing w:val="-3"/>
          <w:sz w:val="20"/>
          <w:vertAlign w:val="baseline"/>
        </w:rPr>
        <w:t> </w:t>
      </w:r>
      <w:r>
        <w:rPr>
          <w:sz w:val="20"/>
          <w:vertAlign w:val="baseline"/>
        </w:rPr>
        <w:t>been denigrated as RAMSAR sites.</w:t>
      </w:r>
    </w:p>
    <w:p>
      <w:pPr>
        <w:spacing w:line="228" w:lineRule="exact" w:before="0"/>
        <w:ind w:left="212" w:right="0" w:firstLine="0"/>
        <w:jc w:val="left"/>
        <w:rPr>
          <w:sz w:val="20"/>
        </w:rPr>
      </w:pPr>
      <w:r>
        <w:rPr>
          <w:sz w:val="20"/>
          <w:vertAlign w:val="superscript"/>
        </w:rPr>
        <w:t>233</w:t>
      </w:r>
      <w:r>
        <w:rPr>
          <w:spacing w:val="65"/>
          <w:w w:val="150"/>
          <w:sz w:val="20"/>
          <w:vertAlign w:val="baseline"/>
        </w:rPr>
        <w:t> </w:t>
      </w:r>
      <w:r>
        <w:rPr>
          <w:sz w:val="20"/>
          <w:vertAlign w:val="baseline"/>
        </w:rPr>
        <w:t>See</w:t>
      </w:r>
      <w:r>
        <w:rPr>
          <w:spacing w:val="-3"/>
          <w:sz w:val="20"/>
          <w:vertAlign w:val="baseline"/>
        </w:rPr>
        <w:t> </w:t>
      </w:r>
      <w:r>
        <w:rPr>
          <w:sz w:val="20"/>
          <w:vertAlign w:val="baseline"/>
        </w:rPr>
        <w:t>activity</w:t>
      </w:r>
      <w:r>
        <w:rPr>
          <w:spacing w:val="-7"/>
          <w:sz w:val="20"/>
          <w:vertAlign w:val="baseline"/>
        </w:rPr>
        <w:t> </w:t>
      </w:r>
      <w:r>
        <w:rPr>
          <w:sz w:val="20"/>
          <w:vertAlign w:val="baseline"/>
        </w:rPr>
        <w:t>(7)</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goals</w:t>
      </w:r>
      <w:r>
        <w:rPr>
          <w:spacing w:val="-1"/>
          <w:sz w:val="20"/>
          <w:vertAlign w:val="baseline"/>
        </w:rPr>
        <w:t> </w:t>
      </w:r>
      <w:r>
        <w:rPr>
          <w:sz w:val="20"/>
          <w:vertAlign w:val="baseline"/>
        </w:rPr>
        <w:t>under</w:t>
      </w:r>
      <w:r>
        <w:rPr>
          <w:spacing w:val="-3"/>
          <w:sz w:val="20"/>
          <w:vertAlign w:val="baseline"/>
        </w:rPr>
        <w:t> </w:t>
      </w:r>
      <w:r>
        <w:rPr>
          <w:sz w:val="20"/>
          <w:vertAlign w:val="baseline"/>
        </w:rPr>
        <w:t>biodiversity</w:t>
      </w:r>
      <w:r>
        <w:rPr>
          <w:spacing w:val="-2"/>
          <w:sz w:val="20"/>
          <w:vertAlign w:val="baseline"/>
        </w:rPr>
        <w:t> management.</w:t>
      </w:r>
    </w:p>
    <w:p>
      <w:pPr>
        <w:spacing w:before="0"/>
        <w:ind w:left="212" w:right="0" w:firstLine="0"/>
        <w:jc w:val="left"/>
        <w:rPr>
          <w:sz w:val="20"/>
        </w:rPr>
      </w:pPr>
      <w:r>
        <w:rPr>
          <w:sz w:val="20"/>
          <w:vertAlign w:val="superscript"/>
        </w:rPr>
        <w:t>234</w:t>
      </w:r>
      <w:r>
        <w:rPr>
          <w:spacing w:val="68"/>
          <w:w w:val="150"/>
          <w:sz w:val="20"/>
          <w:vertAlign w:val="baseline"/>
        </w:rPr>
        <w:t> </w:t>
      </w:r>
      <w:r>
        <w:rPr>
          <w:sz w:val="20"/>
          <w:vertAlign w:val="baseline"/>
        </w:rPr>
        <w:t>Ibid</w:t>
      </w:r>
      <w:r>
        <w:rPr>
          <w:spacing w:val="-1"/>
          <w:sz w:val="20"/>
          <w:vertAlign w:val="baseline"/>
        </w:rPr>
        <w:t> </w:t>
      </w:r>
      <w:r>
        <w:rPr>
          <w:sz w:val="20"/>
          <w:vertAlign w:val="baseline"/>
        </w:rPr>
        <w:t>see</w:t>
      </w:r>
      <w:r>
        <w:rPr>
          <w:spacing w:val="-3"/>
          <w:sz w:val="20"/>
          <w:vertAlign w:val="baseline"/>
        </w:rPr>
        <w:t> </w:t>
      </w:r>
      <w:r>
        <w:rPr>
          <w:sz w:val="20"/>
          <w:vertAlign w:val="baseline"/>
        </w:rPr>
        <w:t>activity</w:t>
      </w:r>
      <w:r>
        <w:rPr>
          <w:spacing w:val="-6"/>
          <w:sz w:val="20"/>
          <w:vertAlign w:val="baseline"/>
        </w:rPr>
        <w:t> </w:t>
      </w:r>
      <w:r>
        <w:rPr>
          <w:spacing w:val="-5"/>
          <w:sz w:val="20"/>
          <w:vertAlign w:val="baseline"/>
        </w:rPr>
        <w:t>(4)</w:t>
      </w:r>
    </w:p>
    <w:p>
      <w:pPr>
        <w:spacing w:before="0"/>
        <w:ind w:left="212" w:right="0" w:firstLine="0"/>
        <w:jc w:val="left"/>
        <w:rPr>
          <w:sz w:val="20"/>
        </w:rPr>
      </w:pPr>
      <w:r>
        <w:rPr>
          <w:sz w:val="20"/>
          <w:vertAlign w:val="superscript"/>
        </w:rPr>
        <w:t>235</w:t>
      </w:r>
      <w:r>
        <w:rPr>
          <w:spacing w:val="64"/>
          <w:w w:val="150"/>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1"/>
          <w:sz w:val="20"/>
          <w:vertAlign w:val="baseline"/>
        </w:rPr>
        <w:t> </w:t>
      </w:r>
      <w:r>
        <w:rPr>
          <w:sz w:val="20"/>
          <w:vertAlign w:val="baseline"/>
        </w:rPr>
        <w:t>(1997) </w:t>
      </w:r>
      <w:r>
        <w:rPr>
          <w:i/>
          <w:sz w:val="20"/>
          <w:vertAlign w:val="baseline"/>
        </w:rPr>
        <w:t>Ecology</w:t>
      </w:r>
      <w:r>
        <w:rPr>
          <w:i/>
          <w:spacing w:val="-3"/>
          <w:sz w:val="20"/>
          <w:vertAlign w:val="baseline"/>
        </w:rPr>
        <w:t> </w:t>
      </w:r>
      <w:r>
        <w:rPr>
          <w:i/>
          <w:sz w:val="20"/>
          <w:vertAlign w:val="baseline"/>
        </w:rPr>
        <w:t>and</w:t>
      </w:r>
      <w:r>
        <w:rPr>
          <w:i/>
          <w:spacing w:val="-3"/>
          <w:sz w:val="20"/>
          <w:vertAlign w:val="baseline"/>
        </w:rPr>
        <w:t> </w:t>
      </w:r>
      <w:r>
        <w:rPr>
          <w:i/>
          <w:sz w:val="20"/>
          <w:vertAlign w:val="baseline"/>
        </w:rPr>
        <w:t>Environment</w:t>
      </w:r>
      <w:r>
        <w:rPr>
          <w:sz w:val="20"/>
          <w:vertAlign w:val="baseline"/>
        </w:rPr>
        <w:t>,</w:t>
      </w:r>
      <w:r>
        <w:rPr>
          <w:spacing w:val="-4"/>
          <w:sz w:val="20"/>
          <w:vertAlign w:val="baseline"/>
        </w:rPr>
        <w:t> </w:t>
      </w:r>
      <w:r>
        <w:rPr>
          <w:sz w:val="20"/>
          <w:vertAlign w:val="baseline"/>
        </w:rPr>
        <w:t>In:</w:t>
      </w:r>
      <w:r>
        <w:rPr>
          <w:spacing w:val="-4"/>
          <w:sz w:val="20"/>
          <w:vertAlign w:val="baseline"/>
        </w:rPr>
        <w:t> </w:t>
      </w:r>
      <w:r>
        <w:rPr>
          <w:sz w:val="20"/>
          <w:vertAlign w:val="baseline"/>
        </w:rPr>
        <w:t>Report</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vision</w:t>
      </w:r>
      <w:r>
        <w:rPr>
          <w:spacing w:val="-5"/>
          <w:sz w:val="20"/>
          <w:vertAlign w:val="baseline"/>
        </w:rPr>
        <w:t> </w:t>
      </w:r>
      <w:r>
        <w:rPr>
          <w:sz w:val="20"/>
          <w:vertAlign w:val="baseline"/>
        </w:rPr>
        <w:t>2010</w:t>
      </w:r>
      <w:r>
        <w:rPr>
          <w:spacing w:val="-3"/>
          <w:sz w:val="20"/>
          <w:vertAlign w:val="baseline"/>
        </w:rPr>
        <w:t> </w:t>
      </w:r>
      <w:r>
        <w:rPr>
          <w:sz w:val="20"/>
          <w:vertAlign w:val="baseline"/>
        </w:rPr>
        <w:t>at</w:t>
      </w:r>
      <w:r>
        <w:rPr>
          <w:spacing w:val="-5"/>
          <w:sz w:val="20"/>
          <w:vertAlign w:val="baseline"/>
        </w:rPr>
        <w:t> </w:t>
      </w:r>
      <w:r>
        <w:rPr>
          <w:spacing w:val="-4"/>
          <w:sz w:val="20"/>
          <w:vertAlign w:val="baseline"/>
        </w:rPr>
        <w:t>100.</w:t>
      </w:r>
    </w:p>
    <w:p>
      <w:pPr>
        <w:spacing w:after="0"/>
        <w:jc w:val="left"/>
        <w:rPr>
          <w:sz w:val="20"/>
        </w:rPr>
        <w:sectPr>
          <w:pgSz w:w="12240" w:h="15840"/>
          <w:pgMar w:header="0" w:footer="1519" w:top="1360" w:bottom="1720" w:left="1660" w:right="360"/>
        </w:sectPr>
      </w:pPr>
    </w:p>
    <w:p>
      <w:pPr>
        <w:spacing w:line="480" w:lineRule="auto" w:before="73"/>
        <w:ind w:left="932" w:right="1078" w:firstLine="0"/>
        <w:jc w:val="both"/>
        <w:rPr>
          <w:sz w:val="26"/>
        </w:rPr>
      </w:pPr>
      <w:r>
        <w:rPr>
          <w:sz w:val="26"/>
        </w:rPr>
        <w:t>policy in relation biodiversity provides for the conservation and </w:t>
      </w:r>
      <w:r>
        <w:rPr>
          <w:sz w:val="26"/>
        </w:rPr>
        <w:t>sustainable use of biodiversity</w:t>
      </w:r>
      <w:r>
        <w:rPr>
          <w:sz w:val="26"/>
          <w:vertAlign w:val="superscript"/>
        </w:rPr>
        <w:t>236</w:t>
      </w:r>
      <w:r>
        <w:rPr>
          <w:sz w:val="26"/>
          <w:vertAlign w:val="baseline"/>
        </w:rPr>
        <w:t>.</w:t>
      </w:r>
      <w:r>
        <w:rPr>
          <w:spacing w:val="40"/>
          <w:sz w:val="26"/>
          <w:vertAlign w:val="baseline"/>
        </w:rPr>
        <w:t> </w:t>
      </w:r>
      <w:r>
        <w:rPr>
          <w:sz w:val="26"/>
          <w:vertAlign w:val="baseline"/>
        </w:rPr>
        <w:t>Its objective is to ensure absolute protection of the country‘s</w:t>
      </w:r>
      <w:r>
        <w:rPr>
          <w:spacing w:val="-1"/>
          <w:sz w:val="26"/>
          <w:vertAlign w:val="baseline"/>
        </w:rPr>
        <w:t> </w:t>
      </w:r>
      <w:r>
        <w:rPr>
          <w:sz w:val="26"/>
          <w:vertAlign w:val="baseline"/>
        </w:rPr>
        <w:t>flora and fauna</w:t>
      </w:r>
      <w:r>
        <w:rPr>
          <w:sz w:val="26"/>
          <w:vertAlign w:val="superscript"/>
        </w:rPr>
        <w:t>237</w:t>
      </w:r>
      <w:r>
        <w:rPr>
          <w:sz w:val="26"/>
          <w:vertAlign w:val="baseline"/>
        </w:rPr>
        <w:t>.</w:t>
      </w:r>
      <w:r>
        <w:rPr>
          <w:spacing w:val="40"/>
          <w:sz w:val="26"/>
          <w:vertAlign w:val="baseline"/>
        </w:rPr>
        <w:t> </w:t>
      </w:r>
      <w:r>
        <w:rPr>
          <w:sz w:val="26"/>
          <w:vertAlign w:val="baseline"/>
        </w:rPr>
        <w:t>It</w:t>
      </w:r>
      <w:r>
        <w:rPr>
          <w:spacing w:val="-1"/>
          <w:sz w:val="26"/>
          <w:vertAlign w:val="baseline"/>
        </w:rPr>
        <w:t> </w:t>
      </w:r>
      <w:r>
        <w:rPr>
          <w:sz w:val="26"/>
          <w:vertAlign w:val="baseline"/>
        </w:rPr>
        <w:t>aim</w:t>
      </w:r>
      <w:r>
        <w:rPr>
          <w:spacing w:val="-3"/>
          <w:sz w:val="26"/>
          <w:vertAlign w:val="baseline"/>
        </w:rPr>
        <w:t> </w:t>
      </w:r>
      <w:r>
        <w:rPr>
          <w:sz w:val="26"/>
          <w:vertAlign w:val="baseline"/>
        </w:rPr>
        <w:t>to promote in</w:t>
      </w:r>
      <w:r>
        <w:rPr>
          <w:spacing w:val="-1"/>
          <w:sz w:val="26"/>
          <w:vertAlign w:val="baseline"/>
        </w:rPr>
        <w:t> </w:t>
      </w:r>
      <w:r>
        <w:rPr>
          <w:sz w:val="26"/>
          <w:vertAlign w:val="baseline"/>
        </w:rPr>
        <w:t>situ</w:t>
      </w:r>
      <w:r>
        <w:rPr>
          <w:spacing w:val="-1"/>
          <w:sz w:val="26"/>
          <w:vertAlign w:val="baseline"/>
        </w:rPr>
        <w:t> </w:t>
      </w:r>
      <w:r>
        <w:rPr>
          <w:sz w:val="26"/>
          <w:vertAlign w:val="baseline"/>
        </w:rPr>
        <w:t>and ex</w:t>
      </w:r>
      <w:r>
        <w:rPr>
          <w:spacing w:val="-1"/>
          <w:sz w:val="26"/>
          <w:vertAlign w:val="baseline"/>
        </w:rPr>
        <w:t> </w:t>
      </w:r>
      <w:r>
        <w:rPr>
          <w:sz w:val="26"/>
          <w:vertAlign w:val="baseline"/>
        </w:rPr>
        <w:t>situ</w:t>
      </w:r>
      <w:r>
        <w:rPr>
          <w:spacing w:val="-1"/>
          <w:sz w:val="26"/>
          <w:vertAlign w:val="baseline"/>
        </w:rPr>
        <w:t> </w:t>
      </w:r>
      <w:r>
        <w:rPr>
          <w:sz w:val="26"/>
          <w:vertAlign w:val="baseline"/>
        </w:rPr>
        <w:t>conservation approaches, increase number of protected areas and embark upon educational and public awareness campaigns on the importance of biological diversity</w:t>
      </w:r>
      <w:r>
        <w:rPr>
          <w:spacing w:val="-3"/>
          <w:sz w:val="26"/>
          <w:vertAlign w:val="baseline"/>
        </w:rPr>
        <w:t> </w:t>
      </w:r>
      <w:r>
        <w:rPr>
          <w:sz w:val="26"/>
          <w:vertAlign w:val="baseline"/>
        </w:rPr>
        <w:t>and the need to conserve it.</w:t>
      </w:r>
      <w:r>
        <w:rPr>
          <w:spacing w:val="80"/>
          <w:sz w:val="26"/>
          <w:vertAlign w:val="baseline"/>
        </w:rPr>
        <w:t> </w:t>
      </w:r>
      <w:r>
        <w:rPr>
          <w:sz w:val="26"/>
          <w:vertAlign w:val="baseline"/>
        </w:rPr>
        <w:t>To conserve the country‘s present resources and ensure its attainment of the 25% target, the policy intends to strictly control and reduce the rate of foreign export and international trade in logwood and also encourage the involvement of indigenous people in forest management practices and conservation.</w:t>
      </w:r>
      <w:r>
        <w:rPr>
          <w:spacing w:val="40"/>
          <w:sz w:val="26"/>
          <w:vertAlign w:val="baseline"/>
        </w:rPr>
        <w:t> </w:t>
      </w:r>
      <w:r>
        <w:rPr>
          <w:sz w:val="26"/>
          <w:vertAlign w:val="baseline"/>
        </w:rPr>
        <w:t>It is regrettable that vision 2020, has not been adequately implemented and died along with the president who intended it</w:t>
      </w:r>
      <w:r>
        <w:rPr>
          <w:sz w:val="26"/>
          <w:vertAlign w:val="superscript"/>
        </w:rPr>
        <w:t>238</w:t>
      </w:r>
      <w:r>
        <w:rPr>
          <w:sz w:val="26"/>
          <w:vertAlign w:val="baseline"/>
        </w:rPr>
        <w:t>.</w:t>
      </w:r>
    </w:p>
    <w:p>
      <w:pPr>
        <w:pStyle w:val="ListParagraph"/>
        <w:numPr>
          <w:ilvl w:val="2"/>
          <w:numId w:val="16"/>
        </w:numPr>
        <w:tabs>
          <w:tab w:pos="932" w:val="left" w:leader="none"/>
        </w:tabs>
        <w:spacing w:line="480" w:lineRule="auto" w:before="242" w:after="0"/>
        <w:ind w:left="932" w:right="1083" w:hanging="720"/>
        <w:jc w:val="both"/>
        <w:rPr>
          <w:sz w:val="26"/>
        </w:rPr>
      </w:pPr>
      <w:r>
        <w:rPr>
          <w:sz w:val="26"/>
        </w:rPr>
        <w:t>Appraisal of the National Environmental Standards and </w:t>
      </w:r>
      <w:r>
        <w:rPr>
          <w:sz w:val="26"/>
        </w:rPr>
        <w:t>Regulations Enforcement Act 2007</w:t>
      </w:r>
    </w:p>
    <w:p>
      <w:pPr>
        <w:spacing w:line="480" w:lineRule="auto" w:before="239"/>
        <w:ind w:left="932" w:right="1073" w:firstLine="720"/>
        <w:jc w:val="both"/>
        <w:rPr>
          <w:sz w:val="26"/>
        </w:rPr>
      </w:pPr>
      <w:r>
        <w:rPr>
          <w:sz w:val="26"/>
        </w:rPr>
        <w:t>The National Environmental Standards and Regulation Enforcement Agency bill was passed into law by the National Assembly in (2007) it</w:t>
      </w:r>
      <w:r>
        <w:rPr>
          <w:spacing w:val="40"/>
          <w:sz w:val="26"/>
        </w:rPr>
        <w:t> </w:t>
      </w:r>
      <w:r>
        <w:rPr>
          <w:sz w:val="26"/>
        </w:rPr>
        <w:t>succeed</w:t>
      </w:r>
      <w:r>
        <w:rPr>
          <w:spacing w:val="64"/>
          <w:sz w:val="26"/>
        </w:rPr>
        <w:t> </w:t>
      </w:r>
      <w:r>
        <w:rPr>
          <w:sz w:val="26"/>
        </w:rPr>
        <w:t>the</w:t>
      </w:r>
      <w:r>
        <w:rPr>
          <w:spacing w:val="63"/>
          <w:sz w:val="26"/>
        </w:rPr>
        <w:t> </w:t>
      </w:r>
      <w:r>
        <w:rPr>
          <w:sz w:val="26"/>
        </w:rPr>
        <w:t>Federal</w:t>
      </w:r>
      <w:r>
        <w:rPr>
          <w:spacing w:val="65"/>
          <w:sz w:val="26"/>
        </w:rPr>
        <w:t> </w:t>
      </w:r>
      <w:r>
        <w:rPr>
          <w:sz w:val="26"/>
        </w:rPr>
        <w:t>Environmental</w:t>
      </w:r>
      <w:r>
        <w:rPr>
          <w:spacing w:val="63"/>
          <w:sz w:val="26"/>
        </w:rPr>
        <w:t> </w:t>
      </w:r>
      <w:r>
        <w:rPr>
          <w:sz w:val="26"/>
        </w:rPr>
        <w:t>Protection</w:t>
      </w:r>
      <w:r>
        <w:rPr>
          <w:spacing w:val="63"/>
          <w:sz w:val="26"/>
        </w:rPr>
        <w:t> </w:t>
      </w:r>
      <w:r>
        <w:rPr>
          <w:sz w:val="26"/>
        </w:rPr>
        <w:t>Agency</w:t>
      </w:r>
      <w:r>
        <w:rPr>
          <w:spacing w:val="58"/>
          <w:sz w:val="26"/>
        </w:rPr>
        <w:t> </w:t>
      </w:r>
      <w:r>
        <w:rPr>
          <w:sz w:val="26"/>
        </w:rPr>
        <w:t>(FEPA</w:t>
      </w:r>
      <w:r>
        <w:rPr>
          <w:spacing w:val="63"/>
          <w:sz w:val="26"/>
        </w:rPr>
        <w:t> </w:t>
      </w:r>
      <w:r>
        <w:rPr>
          <w:sz w:val="26"/>
        </w:rPr>
        <w:t>Act)</w:t>
      </w:r>
      <w:r>
        <w:rPr>
          <w:sz w:val="26"/>
          <w:vertAlign w:val="superscript"/>
        </w:rPr>
        <w:t>239</w:t>
      </w:r>
      <w:r>
        <w:rPr>
          <w:sz w:val="26"/>
          <w:vertAlign w:val="baseline"/>
        </w:rPr>
        <w:t>.</w:t>
      </w:r>
      <w:r>
        <w:rPr>
          <w:spacing w:val="63"/>
          <w:sz w:val="26"/>
          <w:vertAlign w:val="baseline"/>
        </w:rPr>
        <w:t>  </w:t>
      </w:r>
      <w:r>
        <w:rPr>
          <w:spacing w:val="-5"/>
          <w:sz w:val="26"/>
          <w:vertAlign w:val="baseline"/>
        </w:rPr>
        <w:t>It</w:t>
      </w:r>
    </w:p>
    <w:p>
      <w:pPr>
        <w:pStyle w:val="BodyText"/>
        <w:spacing w:before="122"/>
        <w:rPr>
          <w:sz w:val="20"/>
        </w:rPr>
      </w:pPr>
      <w:r>
        <w:rPr/>
        <mc:AlternateContent>
          <mc:Choice Requires="wps">
            <w:drawing>
              <wp:anchor distT="0" distB="0" distL="0" distR="0" allowOverlap="1" layoutInCell="1" locked="0" behindDoc="1" simplePos="0" relativeHeight="487633920">
                <wp:simplePos x="0" y="0"/>
                <wp:positionH relativeFrom="page">
                  <wp:posOffset>1189024</wp:posOffset>
                </wp:positionH>
                <wp:positionV relativeFrom="paragraph">
                  <wp:posOffset>239275</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840595pt;width:144.020pt;height:.72003pt;mso-position-horizontal-relative:page;mso-position-vertical-relative:paragraph;z-index:-15682560;mso-wrap-distance-left:0;mso-wrap-distance-right:0" id="docshape9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236</w:t>
      </w:r>
      <w:r>
        <w:rPr>
          <w:spacing w:val="74"/>
          <w:w w:val="150"/>
          <w:sz w:val="20"/>
          <w:vertAlign w:val="baseline"/>
        </w:rPr>
        <w:t> </w:t>
      </w:r>
      <w:r>
        <w:rPr>
          <w:spacing w:val="-2"/>
          <w:sz w:val="20"/>
          <w:vertAlign w:val="baseline"/>
        </w:rPr>
        <w:t>Ibid.</w:t>
      </w:r>
    </w:p>
    <w:p>
      <w:pPr>
        <w:spacing w:before="1"/>
        <w:ind w:left="212" w:right="0" w:firstLine="0"/>
        <w:jc w:val="left"/>
        <w:rPr>
          <w:sz w:val="20"/>
        </w:rPr>
      </w:pPr>
      <w:r>
        <w:rPr>
          <w:sz w:val="20"/>
          <w:vertAlign w:val="superscript"/>
        </w:rPr>
        <w:t>237</w:t>
      </w:r>
      <w:r>
        <w:rPr>
          <w:spacing w:val="74"/>
          <w:w w:val="150"/>
          <w:sz w:val="20"/>
          <w:vertAlign w:val="baseline"/>
        </w:rPr>
        <w:t> </w:t>
      </w:r>
      <w:r>
        <w:rPr>
          <w:spacing w:val="-2"/>
          <w:sz w:val="20"/>
          <w:vertAlign w:val="baseline"/>
        </w:rPr>
        <w:t>Ibid.</w:t>
      </w:r>
    </w:p>
    <w:p>
      <w:pPr>
        <w:spacing w:before="0"/>
        <w:ind w:left="212" w:right="1078" w:firstLine="0"/>
        <w:jc w:val="left"/>
        <w:rPr>
          <w:sz w:val="20"/>
        </w:rPr>
      </w:pPr>
      <w:r>
        <w:rPr>
          <w:sz w:val="20"/>
          <w:vertAlign w:val="superscript"/>
        </w:rPr>
        <w:t>238</w:t>
      </w:r>
      <w:r>
        <w:rPr>
          <w:spacing w:val="80"/>
          <w:sz w:val="20"/>
          <w:vertAlign w:val="baseline"/>
        </w:rPr>
        <w:t> </w:t>
      </w:r>
      <w:r>
        <w:rPr>
          <w:sz w:val="20"/>
          <w:vertAlign w:val="baseline"/>
        </w:rPr>
        <w:t>Ayodele,</w:t>
      </w:r>
      <w:r>
        <w:rPr>
          <w:spacing w:val="-4"/>
          <w:sz w:val="20"/>
          <w:vertAlign w:val="baseline"/>
        </w:rPr>
        <w:t> </w:t>
      </w:r>
      <w:r>
        <w:rPr>
          <w:sz w:val="20"/>
          <w:vertAlign w:val="baseline"/>
        </w:rPr>
        <w:t>O.</w:t>
      </w:r>
      <w:r>
        <w:rPr>
          <w:spacing w:val="-5"/>
          <w:sz w:val="20"/>
          <w:vertAlign w:val="baseline"/>
        </w:rPr>
        <w:t> </w:t>
      </w:r>
      <w:r>
        <w:rPr>
          <w:sz w:val="20"/>
          <w:vertAlign w:val="baseline"/>
        </w:rPr>
        <w:t>S.</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(2013)</w:t>
      </w:r>
      <w:r>
        <w:rPr>
          <w:spacing w:val="-7"/>
          <w:sz w:val="20"/>
          <w:vertAlign w:val="baseline"/>
        </w:rPr>
        <w:t> </w:t>
      </w:r>
      <w:r>
        <w:rPr>
          <w:sz w:val="20"/>
          <w:vertAlign w:val="baseline"/>
        </w:rPr>
        <w:t>‗Challenges</w:t>
      </w:r>
      <w:r>
        <w:rPr>
          <w:spacing w:val="-6"/>
          <w:sz w:val="20"/>
          <w:vertAlign w:val="baseline"/>
        </w:rPr>
        <w:t> </w:t>
      </w:r>
      <w:r>
        <w:rPr>
          <w:sz w:val="20"/>
          <w:vertAlign w:val="baseline"/>
        </w:rPr>
        <w:t>Facing</w:t>
      </w:r>
      <w:r>
        <w:rPr>
          <w:spacing w:val="-6"/>
          <w:sz w:val="20"/>
          <w:vertAlign w:val="baseline"/>
        </w:rPr>
        <w:t> </w:t>
      </w:r>
      <w:r>
        <w:rPr>
          <w:sz w:val="20"/>
          <w:vertAlign w:val="baseline"/>
        </w:rPr>
        <w:t>the</w:t>
      </w:r>
      <w:r>
        <w:rPr>
          <w:spacing w:val="-2"/>
          <w:sz w:val="20"/>
          <w:vertAlign w:val="baseline"/>
        </w:rPr>
        <w:t> </w:t>
      </w:r>
      <w:r>
        <w:rPr>
          <w:sz w:val="20"/>
          <w:vertAlign w:val="baseline"/>
        </w:rPr>
        <w:t>Achievement</w:t>
      </w:r>
      <w:r>
        <w:rPr>
          <w:spacing w:val="-6"/>
          <w:sz w:val="20"/>
          <w:vertAlign w:val="baseline"/>
        </w:rPr>
        <w:t> </w:t>
      </w:r>
      <w:r>
        <w:rPr>
          <w:sz w:val="20"/>
          <w:vertAlign w:val="baseline"/>
        </w:rPr>
        <w:t>of</w:t>
      </w:r>
      <w:r>
        <w:rPr>
          <w:spacing w:val="-7"/>
          <w:sz w:val="20"/>
          <w:vertAlign w:val="baseline"/>
        </w:rPr>
        <w:t> </w:t>
      </w:r>
      <w:r>
        <w:rPr>
          <w:sz w:val="20"/>
          <w:vertAlign w:val="baseline"/>
        </w:rPr>
        <w:t>Vision</w:t>
      </w:r>
      <w:r>
        <w:rPr>
          <w:spacing w:val="-6"/>
          <w:sz w:val="20"/>
          <w:vertAlign w:val="baseline"/>
        </w:rPr>
        <w:t> </w:t>
      </w:r>
      <w:r>
        <w:rPr>
          <w:sz w:val="20"/>
          <w:vertAlign w:val="baseline"/>
        </w:rPr>
        <w:t>20:2020‘ </w:t>
      </w:r>
      <w:r>
        <w:rPr>
          <w:i/>
          <w:sz w:val="20"/>
          <w:vertAlign w:val="baseline"/>
        </w:rPr>
        <w:t>Global</w:t>
      </w:r>
      <w:r>
        <w:rPr>
          <w:i/>
          <w:spacing w:val="-6"/>
          <w:sz w:val="20"/>
          <w:vertAlign w:val="baseline"/>
        </w:rPr>
        <w:t> </w:t>
      </w:r>
      <w:r>
        <w:rPr>
          <w:i/>
          <w:sz w:val="20"/>
          <w:vertAlign w:val="baseline"/>
        </w:rPr>
        <w:t>Advanced Research Journal of Social Science </w:t>
      </w:r>
      <w:r>
        <w:rPr>
          <w:sz w:val="20"/>
          <w:vertAlign w:val="baseline"/>
        </w:rPr>
        <w:t>(GARJSS) Vol. 2(7) pp. 143-157 at 146.</w:t>
      </w:r>
    </w:p>
    <w:p>
      <w:pPr>
        <w:spacing w:before="1"/>
        <w:ind w:left="212" w:right="1078" w:firstLine="0"/>
        <w:jc w:val="both"/>
        <w:rPr>
          <w:sz w:val="20"/>
        </w:rPr>
      </w:pPr>
      <w:r>
        <w:rPr>
          <w:sz w:val="20"/>
          <w:vertAlign w:val="superscript"/>
        </w:rPr>
        <w:t>239</w:t>
      </w:r>
      <w:r>
        <w:rPr>
          <w:spacing w:val="80"/>
          <w:sz w:val="20"/>
          <w:vertAlign w:val="baseline"/>
        </w:rPr>
        <w:t> </w:t>
      </w:r>
      <w:r>
        <w:rPr>
          <w:sz w:val="20"/>
          <w:vertAlign w:val="baseline"/>
        </w:rPr>
        <w:t>Section 36 NESREA Act 2007 which repeals the FEPA Act.</w:t>
      </w:r>
      <w:r>
        <w:rPr>
          <w:spacing w:val="40"/>
          <w:sz w:val="20"/>
          <w:vertAlign w:val="baseline"/>
        </w:rPr>
        <w:t> </w:t>
      </w:r>
      <w:r>
        <w:rPr>
          <w:sz w:val="20"/>
          <w:vertAlign w:val="baseline"/>
        </w:rPr>
        <w:t>The Federal Environmental Protection Agency was the flagship clearing house, as well as the regulatory</w:t>
      </w:r>
      <w:r>
        <w:rPr>
          <w:spacing w:val="-1"/>
          <w:sz w:val="20"/>
          <w:vertAlign w:val="baseline"/>
        </w:rPr>
        <w:t> </w:t>
      </w:r>
      <w:r>
        <w:rPr>
          <w:sz w:val="20"/>
          <w:vertAlign w:val="baseline"/>
        </w:rPr>
        <w:t>authority for environmental protection in the country.</w:t>
      </w:r>
      <w:r>
        <w:rPr>
          <w:spacing w:val="40"/>
          <w:sz w:val="20"/>
          <w:vertAlign w:val="baseline"/>
        </w:rPr>
        <w:t> </w:t>
      </w:r>
      <w:r>
        <w:rPr>
          <w:sz w:val="20"/>
          <w:vertAlign w:val="baseline"/>
        </w:rPr>
        <w:t>It was set up after the discovery of toxic waste which was dumped in Koko, in the present day Delta State in the Niger Delta region of the country in 1988.</w:t>
      </w:r>
      <w:r>
        <w:rPr>
          <w:spacing w:val="80"/>
          <w:sz w:val="20"/>
          <w:vertAlign w:val="baseline"/>
        </w:rPr>
        <w:t> </w:t>
      </w:r>
      <w:r>
        <w:rPr>
          <w:sz w:val="20"/>
          <w:vertAlign w:val="baseline"/>
        </w:rPr>
        <w:t>Hitherto there has not been specific agency saddled with the responsibility of environmental protection within the country.</w:t>
      </w:r>
    </w:p>
    <w:p>
      <w:pPr>
        <w:spacing w:after="0"/>
        <w:jc w:val="both"/>
        <w:rPr>
          <w:sz w:val="20"/>
        </w:rPr>
        <w:sectPr>
          <w:pgSz w:w="12240" w:h="15840"/>
          <w:pgMar w:header="0" w:footer="1519" w:top="1360" w:bottom="1720" w:left="1660" w:right="360"/>
        </w:sectPr>
      </w:pPr>
    </w:p>
    <w:p>
      <w:pPr>
        <w:spacing w:line="480" w:lineRule="auto" w:before="73"/>
        <w:ind w:left="932" w:right="1082" w:firstLine="0"/>
        <w:jc w:val="both"/>
        <w:rPr>
          <w:sz w:val="26"/>
        </w:rPr>
      </w:pPr>
      <w:r>
        <w:rPr>
          <w:sz w:val="26"/>
        </w:rPr>
        <w:t>transfers its powers to the agency created by it, as well as the status of being the country‘s leading environmental protection to environmental protection and enforcement of all regulations, both national and international, within </w:t>
      </w:r>
      <w:r>
        <w:rPr>
          <w:sz w:val="26"/>
        </w:rPr>
        <w:t>the </w:t>
      </w:r>
      <w:r>
        <w:rPr>
          <w:spacing w:val="-2"/>
          <w:sz w:val="26"/>
        </w:rPr>
        <w:t>country.</w:t>
      </w:r>
    </w:p>
    <w:p>
      <w:pPr>
        <w:spacing w:line="480" w:lineRule="auto" w:before="241"/>
        <w:ind w:left="932" w:right="1084" w:firstLine="720"/>
        <w:jc w:val="both"/>
        <w:rPr>
          <w:sz w:val="26"/>
        </w:rPr>
      </w:pPr>
      <w:r>
        <w:rPr>
          <w:sz w:val="26"/>
        </w:rPr>
        <w:t>Section 2 of the Act provides that the Agency shall subject to </w:t>
      </w:r>
      <w:r>
        <w:rPr>
          <w:sz w:val="26"/>
        </w:rPr>
        <w:t>the provision of this Act:</w:t>
      </w:r>
    </w:p>
    <w:p>
      <w:pPr>
        <w:spacing w:before="239"/>
        <w:ind w:left="2373" w:right="3057" w:firstLine="0"/>
        <w:jc w:val="both"/>
        <w:rPr>
          <w:sz w:val="26"/>
        </w:rPr>
      </w:pPr>
      <w:r>
        <w:rPr>
          <w:sz w:val="26"/>
        </w:rPr>
        <w:t>―have responsibility for the protection and development</w:t>
      </w:r>
      <w:r>
        <w:rPr>
          <w:spacing w:val="-4"/>
          <w:sz w:val="26"/>
        </w:rPr>
        <w:t> </w:t>
      </w:r>
      <w:r>
        <w:rPr>
          <w:sz w:val="26"/>
        </w:rPr>
        <w:t>of</w:t>
      </w:r>
      <w:r>
        <w:rPr>
          <w:spacing w:val="-1"/>
          <w:sz w:val="26"/>
        </w:rPr>
        <w:t> </w:t>
      </w:r>
      <w:r>
        <w:rPr>
          <w:sz w:val="26"/>
        </w:rPr>
        <w:t>the</w:t>
      </w:r>
      <w:r>
        <w:rPr>
          <w:spacing w:val="-4"/>
          <w:sz w:val="26"/>
        </w:rPr>
        <w:t> </w:t>
      </w:r>
      <w:r>
        <w:rPr>
          <w:sz w:val="26"/>
        </w:rPr>
        <w:t>environment,</w:t>
      </w:r>
      <w:r>
        <w:rPr>
          <w:spacing w:val="-2"/>
          <w:sz w:val="26"/>
        </w:rPr>
        <w:t> </w:t>
      </w:r>
      <w:r>
        <w:rPr>
          <w:sz w:val="26"/>
        </w:rPr>
        <w:t>biodiversity conservation and sustainable development of Nigeria natural resources in general and environmental technology, including coordination and liaison with relevant stakeholders within and outside Nigeria on matters of enforcement of environmental standards,</w:t>
      </w:r>
      <w:r>
        <w:rPr>
          <w:spacing w:val="-7"/>
          <w:sz w:val="26"/>
        </w:rPr>
        <w:t> </w:t>
      </w:r>
      <w:r>
        <w:rPr>
          <w:sz w:val="26"/>
        </w:rPr>
        <w:t>regulations,</w:t>
      </w:r>
      <w:r>
        <w:rPr>
          <w:spacing w:val="-7"/>
          <w:sz w:val="26"/>
        </w:rPr>
        <w:t> </w:t>
      </w:r>
      <w:r>
        <w:rPr>
          <w:sz w:val="26"/>
        </w:rPr>
        <w:t>rules,</w:t>
      </w:r>
      <w:r>
        <w:rPr>
          <w:spacing w:val="-10"/>
          <w:sz w:val="26"/>
        </w:rPr>
        <w:t> </w:t>
      </w:r>
      <w:r>
        <w:rPr>
          <w:sz w:val="26"/>
        </w:rPr>
        <w:t>law,</w:t>
      </w:r>
      <w:r>
        <w:rPr>
          <w:spacing w:val="-7"/>
          <w:sz w:val="26"/>
        </w:rPr>
        <w:t> </w:t>
      </w:r>
      <w:r>
        <w:rPr>
          <w:sz w:val="26"/>
        </w:rPr>
        <w:t>policies</w:t>
      </w:r>
      <w:r>
        <w:rPr>
          <w:spacing w:val="-7"/>
          <w:sz w:val="26"/>
        </w:rPr>
        <w:t> </w:t>
      </w:r>
      <w:r>
        <w:rPr>
          <w:sz w:val="26"/>
        </w:rPr>
        <w:t>and </w:t>
      </w:r>
      <w:r>
        <w:rPr>
          <w:spacing w:val="-2"/>
          <w:sz w:val="26"/>
        </w:rPr>
        <w:t>guidelines‖.</w:t>
      </w:r>
    </w:p>
    <w:p>
      <w:pPr>
        <w:pStyle w:val="BodyText"/>
        <w:spacing w:before="240"/>
        <w:rPr>
          <w:sz w:val="26"/>
        </w:rPr>
      </w:pPr>
    </w:p>
    <w:p>
      <w:pPr>
        <w:spacing w:line="480" w:lineRule="auto" w:before="0"/>
        <w:ind w:left="932" w:right="1076" w:firstLine="720"/>
        <w:jc w:val="both"/>
        <w:rPr>
          <w:sz w:val="26"/>
        </w:rPr>
      </w:pPr>
      <w:r>
        <w:rPr>
          <w:sz w:val="26"/>
        </w:rPr>
        <w:t>The duties of the Agency are contained in section 7 of the Act, and are centered on</w:t>
      </w:r>
      <w:r>
        <w:rPr>
          <w:spacing w:val="40"/>
          <w:sz w:val="26"/>
        </w:rPr>
        <w:t> </w:t>
      </w:r>
      <w:r>
        <w:rPr>
          <w:sz w:val="26"/>
        </w:rPr>
        <w:t>environmental protection and biological diversity conservation.</w:t>
      </w:r>
      <w:r>
        <w:rPr>
          <w:spacing w:val="80"/>
          <w:sz w:val="26"/>
        </w:rPr>
        <w:t> </w:t>
      </w:r>
      <w:r>
        <w:rPr>
          <w:sz w:val="26"/>
        </w:rPr>
        <w:t>In relation to its environmental protection commitment, it is expected to</w:t>
      </w:r>
      <w:r>
        <w:rPr>
          <w:spacing w:val="40"/>
          <w:sz w:val="26"/>
        </w:rPr>
        <w:t> </w:t>
      </w:r>
      <w:r>
        <w:rPr>
          <w:sz w:val="26"/>
        </w:rPr>
        <w:t>ensure compliance with laws, guidelines, policies and standards on environmental matters</w:t>
      </w:r>
      <w:r>
        <w:rPr>
          <w:sz w:val="26"/>
          <w:vertAlign w:val="superscript"/>
        </w:rPr>
        <w:t>240</w:t>
      </w:r>
      <w:r>
        <w:rPr>
          <w:sz w:val="26"/>
          <w:vertAlign w:val="baseline"/>
        </w:rPr>
        <w:t>, and to co-ordinate and liaise with stakeholders within and outside Nigeria on matters of environmental standard, regulation </w:t>
      </w:r>
      <w:r>
        <w:rPr>
          <w:spacing w:val="-2"/>
          <w:sz w:val="26"/>
          <w:vertAlign w:val="baseline"/>
        </w:rPr>
        <w:t>enforcement</w:t>
      </w:r>
      <w:r>
        <w:rPr>
          <w:spacing w:val="-2"/>
          <w:sz w:val="26"/>
          <w:vertAlign w:val="superscript"/>
        </w:rPr>
        <w:t>241</w:t>
      </w:r>
      <w:r>
        <w:rPr>
          <w:spacing w:val="-2"/>
          <w:sz w:val="26"/>
          <w:vertAlign w:val="baseline"/>
        </w:rPr>
        <w:t>.</w:t>
      </w:r>
    </w:p>
    <w:p>
      <w:pPr>
        <w:pStyle w:val="BodyText"/>
        <w:spacing w:before="10"/>
        <w:rPr>
          <w:sz w:val="19"/>
        </w:rPr>
      </w:pPr>
      <w:r>
        <w:rPr/>
        <mc:AlternateContent>
          <mc:Choice Requires="wps">
            <w:drawing>
              <wp:anchor distT="0" distB="0" distL="0" distR="0" allowOverlap="1" layoutInCell="1" locked="0" behindDoc="1" simplePos="0" relativeHeight="487634432">
                <wp:simplePos x="0" y="0"/>
                <wp:positionH relativeFrom="page">
                  <wp:posOffset>1189024</wp:posOffset>
                </wp:positionH>
                <wp:positionV relativeFrom="paragraph">
                  <wp:posOffset>160870</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667003pt;width:144.020pt;height:.71997pt;mso-position-horizontal-relative:page;mso-position-vertical-relative:paragraph;z-index:-15682048;mso-wrap-distance-left:0;mso-wrap-distance-right:0" id="docshape9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240</w:t>
      </w:r>
      <w:r>
        <w:rPr>
          <w:spacing w:val="66"/>
          <w:w w:val="150"/>
          <w:sz w:val="20"/>
          <w:vertAlign w:val="baseline"/>
        </w:rPr>
        <w:t> </w:t>
      </w:r>
      <w:r>
        <w:rPr>
          <w:sz w:val="20"/>
          <w:vertAlign w:val="baseline"/>
        </w:rPr>
        <w:t>Section</w:t>
      </w:r>
      <w:r>
        <w:rPr>
          <w:spacing w:val="-5"/>
          <w:sz w:val="20"/>
          <w:vertAlign w:val="baseline"/>
        </w:rPr>
        <w:t> </w:t>
      </w:r>
      <w:r>
        <w:rPr>
          <w:sz w:val="20"/>
          <w:vertAlign w:val="baseline"/>
        </w:rPr>
        <w:t>7(a)</w:t>
      </w:r>
      <w:r>
        <w:rPr>
          <w:spacing w:val="-2"/>
          <w:sz w:val="20"/>
          <w:vertAlign w:val="baseline"/>
        </w:rPr>
        <w:t> </w:t>
      </w:r>
      <w:r>
        <w:rPr>
          <w:sz w:val="20"/>
          <w:vertAlign w:val="baseline"/>
        </w:rPr>
        <w:t>NESREA</w:t>
      </w:r>
      <w:r>
        <w:rPr>
          <w:spacing w:val="-3"/>
          <w:sz w:val="20"/>
          <w:vertAlign w:val="baseline"/>
        </w:rPr>
        <w:t> </w:t>
      </w:r>
      <w:r>
        <w:rPr>
          <w:sz w:val="20"/>
          <w:vertAlign w:val="baseline"/>
        </w:rPr>
        <w:t>Act</w:t>
      </w:r>
      <w:r>
        <w:rPr>
          <w:spacing w:val="-4"/>
          <w:sz w:val="20"/>
          <w:vertAlign w:val="baseline"/>
        </w:rPr>
        <w:t> </w:t>
      </w:r>
      <w:r>
        <w:rPr>
          <w:spacing w:val="-2"/>
          <w:sz w:val="20"/>
          <w:vertAlign w:val="baseline"/>
        </w:rPr>
        <w:t>2007.</w:t>
      </w:r>
    </w:p>
    <w:p>
      <w:pPr>
        <w:spacing w:before="1"/>
        <w:ind w:left="212" w:right="0" w:firstLine="0"/>
        <w:jc w:val="left"/>
        <w:rPr>
          <w:sz w:val="20"/>
        </w:rPr>
      </w:pPr>
      <w:r>
        <w:rPr>
          <w:sz w:val="20"/>
          <w:vertAlign w:val="superscript"/>
        </w:rPr>
        <w:t>241</w:t>
      </w:r>
      <w:r>
        <w:rPr>
          <w:spacing w:val="70"/>
          <w:w w:val="150"/>
          <w:sz w:val="20"/>
          <w:vertAlign w:val="baseline"/>
        </w:rPr>
        <w:t> </w:t>
      </w:r>
      <w:r>
        <w:rPr>
          <w:sz w:val="20"/>
          <w:vertAlign w:val="baseline"/>
        </w:rPr>
        <w:t>Ibid</w:t>
      </w:r>
      <w:r>
        <w:rPr>
          <w:spacing w:val="-1"/>
          <w:sz w:val="20"/>
          <w:vertAlign w:val="baseline"/>
        </w:rPr>
        <w:t> </w:t>
      </w:r>
      <w:r>
        <w:rPr>
          <w:sz w:val="20"/>
          <w:vertAlign w:val="baseline"/>
        </w:rPr>
        <w:t>Section</w:t>
      </w:r>
      <w:r>
        <w:rPr>
          <w:spacing w:val="-3"/>
          <w:sz w:val="20"/>
          <w:vertAlign w:val="baseline"/>
        </w:rPr>
        <w:t> </w:t>
      </w:r>
      <w:r>
        <w:rPr>
          <w:spacing w:val="-4"/>
          <w:sz w:val="20"/>
          <w:vertAlign w:val="baseline"/>
        </w:rPr>
        <w:t>7(b)</w:t>
      </w:r>
    </w:p>
    <w:p>
      <w:pPr>
        <w:spacing w:after="0"/>
        <w:jc w:val="left"/>
        <w:rPr>
          <w:sz w:val="20"/>
        </w:rPr>
        <w:sectPr>
          <w:pgSz w:w="12240" w:h="15840"/>
          <w:pgMar w:header="0" w:footer="1519" w:top="1360" w:bottom="1720" w:left="1660" w:right="360"/>
        </w:sectPr>
      </w:pPr>
    </w:p>
    <w:p>
      <w:pPr>
        <w:spacing w:line="480" w:lineRule="auto" w:before="73"/>
        <w:ind w:left="932" w:right="1070" w:firstLine="849"/>
        <w:jc w:val="both"/>
        <w:rPr>
          <w:sz w:val="26"/>
        </w:rPr>
      </w:pPr>
      <w:r>
        <w:rPr>
          <w:sz w:val="26"/>
        </w:rPr>
        <w:t>In furtherance of its responsibility to conserve the country‘s biodiversity, the Act intends to ensure compliance with guidelines and legislation on sustainable management of the ecosystem, biodiversity conservation</w:t>
      </w:r>
      <w:r>
        <w:rPr>
          <w:spacing w:val="-3"/>
          <w:sz w:val="26"/>
        </w:rPr>
        <w:t> </w:t>
      </w:r>
      <w:r>
        <w:rPr>
          <w:sz w:val="26"/>
        </w:rPr>
        <w:t>and</w:t>
      </w:r>
      <w:r>
        <w:rPr>
          <w:spacing w:val="-3"/>
          <w:sz w:val="26"/>
        </w:rPr>
        <w:t> </w:t>
      </w:r>
      <w:r>
        <w:rPr>
          <w:sz w:val="26"/>
        </w:rPr>
        <w:t>the</w:t>
      </w:r>
      <w:r>
        <w:rPr>
          <w:spacing w:val="-3"/>
          <w:sz w:val="26"/>
        </w:rPr>
        <w:t> </w:t>
      </w:r>
      <w:r>
        <w:rPr>
          <w:sz w:val="26"/>
        </w:rPr>
        <w:t>development</w:t>
      </w:r>
      <w:r>
        <w:rPr>
          <w:spacing w:val="-3"/>
          <w:sz w:val="26"/>
        </w:rPr>
        <w:t> </w:t>
      </w:r>
      <w:r>
        <w:rPr>
          <w:sz w:val="26"/>
        </w:rPr>
        <w:t>of the</w:t>
      </w:r>
      <w:r>
        <w:rPr>
          <w:spacing w:val="-3"/>
          <w:sz w:val="26"/>
        </w:rPr>
        <w:t> </w:t>
      </w:r>
      <w:r>
        <w:rPr>
          <w:sz w:val="26"/>
        </w:rPr>
        <w:t>country‘s</w:t>
      </w:r>
      <w:r>
        <w:rPr>
          <w:spacing w:val="-3"/>
          <w:sz w:val="26"/>
        </w:rPr>
        <w:t> </w:t>
      </w:r>
      <w:r>
        <w:rPr>
          <w:sz w:val="26"/>
        </w:rPr>
        <w:t>natural</w:t>
      </w:r>
      <w:r>
        <w:rPr>
          <w:spacing w:val="-2"/>
          <w:sz w:val="26"/>
        </w:rPr>
        <w:t> </w:t>
      </w:r>
      <w:r>
        <w:rPr>
          <w:sz w:val="26"/>
        </w:rPr>
        <w:t>resources</w:t>
      </w:r>
      <w:r>
        <w:rPr>
          <w:sz w:val="26"/>
          <w:vertAlign w:val="superscript"/>
        </w:rPr>
        <w:t>242</w:t>
      </w:r>
      <w:r>
        <w:rPr>
          <w:sz w:val="26"/>
          <w:vertAlign w:val="baseline"/>
        </w:rPr>
        <w:t>,</w:t>
      </w:r>
      <w:r>
        <w:rPr>
          <w:spacing w:val="-5"/>
          <w:sz w:val="26"/>
          <w:vertAlign w:val="baseline"/>
        </w:rPr>
        <w:t> </w:t>
      </w:r>
      <w:r>
        <w:rPr>
          <w:sz w:val="26"/>
          <w:vertAlign w:val="baseline"/>
        </w:rPr>
        <w:t>among other responsibilities imposed upon the Agency by the Act</w:t>
      </w:r>
      <w:r>
        <w:rPr>
          <w:sz w:val="26"/>
          <w:vertAlign w:val="superscript"/>
        </w:rPr>
        <w:t>243</w:t>
      </w:r>
      <w:r>
        <w:rPr>
          <w:sz w:val="26"/>
          <w:vertAlign w:val="baseline"/>
        </w:rPr>
        <w:t>.</w:t>
      </w:r>
      <w:r>
        <w:rPr>
          <w:spacing w:val="40"/>
          <w:sz w:val="26"/>
          <w:vertAlign w:val="baseline"/>
        </w:rPr>
        <w:t> </w:t>
      </w:r>
      <w:r>
        <w:rPr>
          <w:sz w:val="26"/>
          <w:vertAlign w:val="baseline"/>
        </w:rPr>
        <w:t>Its authority extends to the enforcement of environmental guidelines and policies, such as the national policy on the environment, 1999.</w:t>
      </w:r>
      <w:r>
        <w:rPr>
          <w:spacing w:val="40"/>
          <w:sz w:val="26"/>
          <w:vertAlign w:val="baseline"/>
        </w:rPr>
        <w:t> </w:t>
      </w:r>
      <w:r>
        <w:rPr>
          <w:sz w:val="26"/>
          <w:vertAlign w:val="baseline"/>
        </w:rPr>
        <w:t>This is indicative of the importance and relevance of standards, rules, policies and guidelines on the environment.</w:t>
      </w:r>
      <w:r>
        <w:rPr>
          <w:spacing w:val="40"/>
          <w:sz w:val="26"/>
          <w:vertAlign w:val="baseline"/>
        </w:rPr>
        <w:t> </w:t>
      </w:r>
      <w:r>
        <w:rPr>
          <w:sz w:val="26"/>
          <w:vertAlign w:val="baseline"/>
        </w:rPr>
        <w:t>Although they may not have the force of law, they are vital and necessary elements in the protection and preservation of the environment</w:t>
      </w:r>
      <w:r>
        <w:rPr>
          <w:sz w:val="26"/>
          <w:vertAlign w:val="superscript"/>
        </w:rPr>
        <w:t>244</w:t>
      </w:r>
      <w:r>
        <w:rPr>
          <w:sz w:val="26"/>
          <w:vertAlign w:val="baseline"/>
        </w:rPr>
        <w:t>.</w:t>
      </w:r>
    </w:p>
    <w:p>
      <w:pPr>
        <w:spacing w:line="480" w:lineRule="auto" w:before="239"/>
        <w:ind w:left="932" w:right="1078" w:firstLine="720"/>
        <w:jc w:val="both"/>
        <w:rPr>
          <w:sz w:val="26"/>
        </w:rPr>
      </w:pPr>
      <w:r>
        <w:rPr>
          <w:sz w:val="26"/>
        </w:rPr>
        <w:t>The NESREA Act and Regulation constitute a new dawn because in both purposes and contents, they are aim at addressing the preponderance of obsolete environmental regulations, standards and enforcement mechanism, which resulted, over the years, in the high rates of n on-compliance </w:t>
      </w:r>
      <w:r>
        <w:rPr>
          <w:sz w:val="26"/>
        </w:rPr>
        <w:t>with environmental laws, regulations and standards.</w:t>
      </w:r>
    </w:p>
    <w:p>
      <w:pPr>
        <w:spacing w:line="480" w:lineRule="auto" w:before="205"/>
        <w:ind w:left="932" w:right="1082" w:firstLine="720"/>
        <w:jc w:val="both"/>
        <w:rPr>
          <w:sz w:val="26"/>
        </w:rPr>
      </w:pPr>
      <w:r>
        <w:rPr/>
        <mc:AlternateContent>
          <mc:Choice Requires="wps">
            <w:drawing>
              <wp:anchor distT="0" distB="0" distL="0" distR="0" allowOverlap="1" layoutInCell="1" locked="0" behindDoc="0" simplePos="0" relativeHeight="15775744">
                <wp:simplePos x="0" y="0"/>
                <wp:positionH relativeFrom="page">
                  <wp:posOffset>1189024</wp:posOffset>
                </wp:positionH>
                <wp:positionV relativeFrom="paragraph">
                  <wp:posOffset>1211555</wp:posOffset>
                </wp:positionV>
                <wp:extent cx="1829435" cy="9525"/>
                <wp:effectExtent l="0" t="0" r="0" b="0"/>
                <wp:wrapNone/>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5.398056pt;width:144.020pt;height:.72003pt;mso-position-horizontal-relative:page;mso-position-vertical-relative:paragraph;z-index:15775744" id="docshape94" filled="true" fillcolor="#000000" stroked="false">
                <v:fill type="solid"/>
                <w10:wrap type="none"/>
              </v:rect>
            </w:pict>
          </mc:Fallback>
        </mc:AlternateContent>
      </w:r>
      <w:r>
        <w:rPr>
          <w:sz w:val="26"/>
        </w:rPr>
        <w:t>A notable provision of NESREA Act in section 7(c), which mandates the agency to enforce compliance with the provision of international agreements,</w:t>
      </w:r>
      <w:r>
        <w:rPr>
          <w:spacing w:val="11"/>
          <w:sz w:val="26"/>
        </w:rPr>
        <w:t> </w:t>
      </w:r>
      <w:r>
        <w:rPr>
          <w:sz w:val="26"/>
        </w:rPr>
        <w:t>protocols,</w:t>
      </w:r>
      <w:r>
        <w:rPr>
          <w:spacing w:val="11"/>
          <w:sz w:val="26"/>
        </w:rPr>
        <w:t> </w:t>
      </w:r>
      <w:r>
        <w:rPr>
          <w:sz w:val="26"/>
        </w:rPr>
        <w:t>conventions,</w:t>
      </w:r>
      <w:r>
        <w:rPr>
          <w:spacing w:val="9"/>
          <w:sz w:val="26"/>
        </w:rPr>
        <w:t> </w:t>
      </w:r>
      <w:r>
        <w:rPr>
          <w:sz w:val="26"/>
        </w:rPr>
        <w:t>and</w:t>
      </w:r>
      <w:r>
        <w:rPr>
          <w:spacing w:val="10"/>
          <w:sz w:val="26"/>
        </w:rPr>
        <w:t> </w:t>
      </w:r>
      <w:r>
        <w:rPr>
          <w:sz w:val="26"/>
        </w:rPr>
        <w:t>treaties</w:t>
      </w:r>
      <w:r>
        <w:rPr>
          <w:spacing w:val="9"/>
          <w:sz w:val="26"/>
        </w:rPr>
        <w:t> </w:t>
      </w:r>
      <w:r>
        <w:rPr>
          <w:sz w:val="26"/>
        </w:rPr>
        <w:t>on</w:t>
      </w:r>
      <w:r>
        <w:rPr>
          <w:spacing w:val="10"/>
          <w:sz w:val="26"/>
        </w:rPr>
        <w:t> </w:t>
      </w:r>
      <w:r>
        <w:rPr>
          <w:sz w:val="26"/>
        </w:rPr>
        <w:t>the</w:t>
      </w:r>
      <w:r>
        <w:rPr>
          <w:spacing w:val="9"/>
          <w:sz w:val="26"/>
        </w:rPr>
        <w:t> </w:t>
      </w:r>
      <w:r>
        <w:rPr>
          <w:sz w:val="26"/>
        </w:rPr>
        <w:t>environment</w:t>
      </w:r>
      <w:r>
        <w:rPr>
          <w:spacing w:val="11"/>
          <w:sz w:val="26"/>
        </w:rPr>
        <w:t> </w:t>
      </w:r>
      <w:r>
        <w:rPr>
          <w:sz w:val="26"/>
        </w:rPr>
        <w:t>and</w:t>
      </w:r>
      <w:r>
        <w:rPr>
          <w:spacing w:val="10"/>
          <w:sz w:val="26"/>
        </w:rPr>
        <w:t> </w:t>
      </w:r>
      <w:r>
        <w:rPr>
          <w:spacing w:val="-4"/>
          <w:sz w:val="26"/>
        </w:rPr>
        <w:t>such</w:t>
      </w:r>
    </w:p>
    <w:p>
      <w:pPr>
        <w:spacing w:before="20"/>
        <w:ind w:left="212" w:right="0" w:firstLine="0"/>
        <w:jc w:val="left"/>
        <w:rPr>
          <w:sz w:val="20"/>
        </w:rPr>
      </w:pPr>
      <w:r>
        <w:rPr>
          <w:sz w:val="20"/>
          <w:vertAlign w:val="superscript"/>
        </w:rPr>
        <w:t>242</w:t>
      </w:r>
      <w:r>
        <w:rPr>
          <w:spacing w:val="70"/>
          <w:w w:val="150"/>
          <w:sz w:val="20"/>
          <w:vertAlign w:val="baseline"/>
        </w:rPr>
        <w:t> </w:t>
      </w:r>
      <w:r>
        <w:rPr>
          <w:sz w:val="20"/>
          <w:vertAlign w:val="baseline"/>
        </w:rPr>
        <w:t>Ibid</w:t>
      </w:r>
      <w:r>
        <w:rPr>
          <w:spacing w:val="-1"/>
          <w:sz w:val="20"/>
          <w:vertAlign w:val="baseline"/>
        </w:rPr>
        <w:t> </w:t>
      </w:r>
      <w:r>
        <w:rPr>
          <w:sz w:val="20"/>
          <w:vertAlign w:val="baseline"/>
        </w:rPr>
        <w:t>Section</w:t>
      </w:r>
      <w:r>
        <w:rPr>
          <w:spacing w:val="-3"/>
          <w:sz w:val="20"/>
          <w:vertAlign w:val="baseline"/>
        </w:rPr>
        <w:t> </w:t>
      </w:r>
      <w:r>
        <w:rPr>
          <w:spacing w:val="-4"/>
          <w:sz w:val="20"/>
          <w:vertAlign w:val="baseline"/>
        </w:rPr>
        <w:t>7(e).</w:t>
      </w:r>
    </w:p>
    <w:p>
      <w:pPr>
        <w:spacing w:before="0"/>
        <w:ind w:left="212" w:right="1153" w:firstLine="0"/>
        <w:jc w:val="left"/>
        <w:rPr>
          <w:sz w:val="20"/>
        </w:rPr>
      </w:pPr>
      <w:r>
        <w:rPr>
          <w:sz w:val="20"/>
          <w:vertAlign w:val="superscript"/>
        </w:rPr>
        <w:t>243</w:t>
      </w:r>
      <w:r>
        <w:rPr>
          <w:spacing w:val="80"/>
          <w:sz w:val="20"/>
          <w:vertAlign w:val="baseline"/>
        </w:rPr>
        <w:t> </w:t>
      </w:r>
      <w:r>
        <w:rPr>
          <w:sz w:val="20"/>
          <w:vertAlign w:val="baseline"/>
        </w:rPr>
        <w:t>The guidelines and regulation referred to in this provision include the biological diversity related legislation</w:t>
      </w:r>
      <w:r>
        <w:rPr>
          <w:spacing w:val="-4"/>
          <w:sz w:val="20"/>
          <w:vertAlign w:val="baseline"/>
        </w:rPr>
        <w:t> </w:t>
      </w:r>
      <w:r>
        <w:rPr>
          <w:sz w:val="20"/>
          <w:vertAlign w:val="baseline"/>
        </w:rPr>
        <w:t>and</w:t>
      </w:r>
      <w:r>
        <w:rPr>
          <w:spacing w:val="-2"/>
          <w:sz w:val="20"/>
          <w:vertAlign w:val="baseline"/>
        </w:rPr>
        <w:t> </w:t>
      </w:r>
      <w:r>
        <w:rPr>
          <w:sz w:val="20"/>
          <w:vertAlign w:val="baseline"/>
        </w:rPr>
        <w:t>policy</w:t>
      </w:r>
      <w:r>
        <w:rPr>
          <w:spacing w:val="-7"/>
          <w:sz w:val="20"/>
          <w:vertAlign w:val="baseline"/>
        </w:rPr>
        <w:t> </w:t>
      </w:r>
      <w:r>
        <w:rPr>
          <w:sz w:val="20"/>
          <w:vertAlign w:val="baseline"/>
        </w:rPr>
        <w:t>guidelines</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country,</w:t>
      </w:r>
      <w:r>
        <w:rPr>
          <w:spacing w:val="-3"/>
          <w:sz w:val="20"/>
          <w:vertAlign w:val="baseline"/>
        </w:rPr>
        <w:t> </w:t>
      </w:r>
      <w:r>
        <w:rPr>
          <w:sz w:val="20"/>
          <w:vertAlign w:val="baseline"/>
        </w:rPr>
        <w:t>such</w:t>
      </w:r>
      <w:r>
        <w:rPr>
          <w:spacing w:val="-4"/>
          <w:sz w:val="20"/>
          <w:vertAlign w:val="baseline"/>
        </w:rPr>
        <w:t> </w:t>
      </w:r>
      <w:r>
        <w:rPr>
          <w:sz w:val="20"/>
          <w:vertAlign w:val="baseline"/>
        </w:rPr>
        <w:t>as</w:t>
      </w:r>
      <w:r>
        <w:rPr>
          <w:spacing w:val="-4"/>
          <w:sz w:val="20"/>
          <w:vertAlign w:val="baseline"/>
        </w:rPr>
        <w:t> </w:t>
      </w:r>
      <w:r>
        <w:rPr>
          <w:sz w:val="20"/>
          <w:vertAlign w:val="baseline"/>
        </w:rPr>
        <w:t>the</w:t>
      </w:r>
      <w:r>
        <w:rPr>
          <w:spacing w:val="-3"/>
          <w:sz w:val="20"/>
          <w:vertAlign w:val="baseline"/>
        </w:rPr>
        <w:t> </w:t>
      </w:r>
      <w:r>
        <w:rPr>
          <w:sz w:val="20"/>
          <w:vertAlign w:val="baseline"/>
        </w:rPr>
        <w:t>regulation</w:t>
      </w:r>
      <w:r>
        <w:rPr>
          <w:spacing w:val="-2"/>
          <w:sz w:val="20"/>
          <w:vertAlign w:val="baseline"/>
        </w:rPr>
        <w:t> </w:t>
      </w:r>
      <w:r>
        <w:rPr>
          <w:sz w:val="20"/>
          <w:vertAlign w:val="baseline"/>
        </w:rPr>
        <w:t>made</w:t>
      </w:r>
      <w:r>
        <w:rPr>
          <w:spacing w:val="-3"/>
          <w:sz w:val="20"/>
          <w:vertAlign w:val="baseline"/>
        </w:rPr>
        <w:t> </w:t>
      </w:r>
      <w:r>
        <w:rPr>
          <w:sz w:val="20"/>
          <w:vertAlign w:val="baseline"/>
        </w:rPr>
        <w:t>pursuant</w:t>
      </w:r>
      <w:r>
        <w:rPr>
          <w:spacing w:val="-4"/>
          <w:sz w:val="20"/>
          <w:vertAlign w:val="baseline"/>
        </w:rPr>
        <w:t> </w:t>
      </w:r>
      <w:r>
        <w:rPr>
          <w:sz w:val="20"/>
          <w:vertAlign w:val="baseline"/>
        </w:rPr>
        <w:t>to</w:t>
      </w:r>
      <w:r>
        <w:rPr>
          <w:spacing w:val="-2"/>
          <w:sz w:val="20"/>
          <w:vertAlign w:val="baseline"/>
        </w:rPr>
        <w:t> </w:t>
      </w:r>
      <w:r>
        <w:rPr>
          <w:sz w:val="20"/>
          <w:vertAlign w:val="baseline"/>
        </w:rPr>
        <w:t>it,</w:t>
      </w:r>
      <w:r>
        <w:rPr>
          <w:spacing w:val="-1"/>
          <w:sz w:val="20"/>
          <w:vertAlign w:val="baseline"/>
        </w:rPr>
        <w:t> </w:t>
      </w:r>
      <w:r>
        <w:rPr>
          <w:sz w:val="20"/>
          <w:vertAlign w:val="baseline"/>
        </w:rPr>
        <w:t>the</w:t>
      </w:r>
      <w:r>
        <w:rPr>
          <w:spacing w:val="-3"/>
          <w:sz w:val="20"/>
          <w:vertAlign w:val="baseline"/>
        </w:rPr>
        <w:t> </w:t>
      </w:r>
      <w:r>
        <w:rPr>
          <w:sz w:val="20"/>
          <w:vertAlign w:val="baseline"/>
        </w:rPr>
        <w:t>Endangered Species (Control of International Trade and Traffic) Act.</w:t>
      </w:r>
    </w:p>
    <w:p>
      <w:pPr>
        <w:spacing w:before="0"/>
        <w:ind w:left="212" w:right="1078" w:firstLine="0"/>
        <w:jc w:val="left"/>
        <w:rPr>
          <w:sz w:val="20"/>
        </w:rPr>
      </w:pPr>
      <w:r>
        <w:rPr>
          <w:sz w:val="20"/>
          <w:vertAlign w:val="superscript"/>
        </w:rPr>
        <w:t>244</w:t>
      </w:r>
      <w:r>
        <w:rPr>
          <w:spacing w:val="80"/>
          <w:sz w:val="20"/>
          <w:vertAlign w:val="baseline"/>
        </w:rPr>
        <w:t> </w:t>
      </w:r>
      <w:r>
        <w:rPr>
          <w:sz w:val="20"/>
          <w:vertAlign w:val="baseline"/>
        </w:rPr>
        <w:t>Ladan, M. T. (2012) Review of NESREA Act 2007 and Regulation, 2009 – 2011: A New Dawn in Environmental</w:t>
      </w:r>
      <w:r>
        <w:rPr>
          <w:spacing w:val="-2"/>
          <w:sz w:val="20"/>
          <w:vertAlign w:val="baseline"/>
        </w:rPr>
        <w:t> </w:t>
      </w:r>
      <w:r>
        <w:rPr>
          <w:sz w:val="20"/>
          <w:vertAlign w:val="baseline"/>
        </w:rPr>
        <w:t>Compliance</w:t>
      </w:r>
      <w:r>
        <w:rPr>
          <w:spacing w:val="-4"/>
          <w:sz w:val="20"/>
          <w:vertAlign w:val="baseline"/>
        </w:rPr>
        <w:t> </w:t>
      </w:r>
      <w:r>
        <w:rPr>
          <w:sz w:val="20"/>
          <w:vertAlign w:val="baseline"/>
        </w:rPr>
        <w:t>and</w:t>
      </w:r>
      <w:r>
        <w:rPr>
          <w:spacing w:val="-3"/>
          <w:sz w:val="20"/>
          <w:vertAlign w:val="baseline"/>
        </w:rPr>
        <w:t> </w:t>
      </w:r>
      <w:r>
        <w:rPr>
          <w:sz w:val="20"/>
          <w:vertAlign w:val="baseline"/>
        </w:rPr>
        <w:t>Enforcement</w:t>
      </w:r>
      <w:r>
        <w:rPr>
          <w:spacing w:val="-5"/>
          <w:sz w:val="20"/>
          <w:vertAlign w:val="baseline"/>
        </w:rPr>
        <w:t> </w:t>
      </w:r>
      <w:r>
        <w:rPr>
          <w:sz w:val="20"/>
          <w:vertAlign w:val="baseline"/>
        </w:rPr>
        <w:t>in</w:t>
      </w:r>
      <w:r>
        <w:rPr>
          <w:spacing w:val="-5"/>
          <w:sz w:val="20"/>
          <w:vertAlign w:val="baseline"/>
        </w:rPr>
        <w:t> </w:t>
      </w:r>
      <w:r>
        <w:rPr>
          <w:sz w:val="20"/>
          <w:vertAlign w:val="baseline"/>
        </w:rPr>
        <w:t>Nigeria.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Development</w:t>
      </w:r>
      <w:r>
        <w:rPr>
          <w:i/>
          <w:spacing w:val="-5"/>
          <w:sz w:val="20"/>
          <w:vertAlign w:val="baseline"/>
        </w:rPr>
        <w:t> </w:t>
      </w:r>
      <w:r>
        <w:rPr>
          <w:i/>
          <w:sz w:val="20"/>
          <w:vertAlign w:val="baseline"/>
        </w:rPr>
        <w:t>Journal</w:t>
      </w:r>
      <w:r>
        <w:rPr>
          <w:sz w:val="20"/>
          <w:vertAlign w:val="baseline"/>
        </w:rPr>
        <w:t>.</w:t>
      </w:r>
      <w:r>
        <w:rPr>
          <w:spacing w:val="-6"/>
          <w:sz w:val="20"/>
          <w:vertAlign w:val="baseline"/>
        </w:rPr>
        <w:t> </w:t>
      </w:r>
      <w:r>
        <w:rPr>
          <w:sz w:val="20"/>
          <w:vertAlign w:val="baseline"/>
        </w:rPr>
        <w:t>P.116.</w:t>
      </w:r>
    </w:p>
    <w:p>
      <w:pPr>
        <w:spacing w:after="0"/>
        <w:jc w:val="left"/>
        <w:rPr>
          <w:sz w:val="20"/>
        </w:rPr>
        <w:sectPr>
          <w:pgSz w:w="12240" w:h="15840"/>
          <w:pgMar w:header="0" w:footer="1519" w:top="1360" w:bottom="1720" w:left="1660" w:right="360"/>
        </w:sectPr>
      </w:pPr>
    </w:p>
    <w:p>
      <w:pPr>
        <w:spacing w:line="480" w:lineRule="auto" w:before="73"/>
        <w:ind w:left="932" w:right="1073" w:firstLine="0"/>
        <w:jc w:val="both"/>
        <w:rPr>
          <w:sz w:val="26"/>
        </w:rPr>
      </w:pPr>
      <w:r>
        <w:rPr>
          <w:sz w:val="26"/>
        </w:rPr>
        <w:t>other agreements as may</w:t>
      </w:r>
      <w:r>
        <w:rPr>
          <w:spacing w:val="-1"/>
          <w:sz w:val="26"/>
        </w:rPr>
        <w:t> </w:t>
      </w:r>
      <w:r>
        <w:rPr>
          <w:sz w:val="26"/>
        </w:rPr>
        <w:t>from time to time come into force.</w:t>
      </w:r>
      <w:r>
        <w:rPr>
          <w:spacing w:val="40"/>
          <w:sz w:val="26"/>
        </w:rPr>
        <w:t> </w:t>
      </w:r>
      <w:r>
        <w:rPr>
          <w:sz w:val="26"/>
        </w:rPr>
        <w:t>NESREA is also concerned with the enforcement of guidelines and regulations on sustainable management of the ecosystem, biodiversity conservation and the development of Nigeria‘s natural resources.</w:t>
      </w:r>
      <w:r>
        <w:rPr>
          <w:sz w:val="26"/>
          <w:vertAlign w:val="superscript"/>
        </w:rPr>
        <w:t>245</w:t>
      </w:r>
      <w:r>
        <w:rPr>
          <w:spacing w:val="40"/>
          <w:sz w:val="26"/>
          <w:vertAlign w:val="baseline"/>
        </w:rPr>
        <w:t> </w:t>
      </w:r>
      <w:r>
        <w:rPr>
          <w:sz w:val="26"/>
          <w:vertAlign w:val="baseline"/>
        </w:rPr>
        <w:t>This provision confers broad powers on NESREA over a wide range of issues and regulations on sustainable management of the ecosystem and biodiversity conservation.</w:t>
      </w:r>
    </w:p>
    <w:p>
      <w:pPr>
        <w:spacing w:before="0"/>
        <w:ind w:left="932" w:right="0" w:firstLine="0"/>
        <w:jc w:val="both"/>
        <w:rPr>
          <w:sz w:val="26"/>
        </w:rPr>
      </w:pPr>
      <w:r>
        <w:rPr>
          <w:sz w:val="26"/>
        </w:rPr>
        <w:t>Section</w:t>
      </w:r>
      <w:r>
        <w:rPr>
          <w:spacing w:val="-5"/>
          <w:sz w:val="26"/>
        </w:rPr>
        <w:t> </w:t>
      </w:r>
      <w:r>
        <w:rPr>
          <w:sz w:val="26"/>
        </w:rPr>
        <w:t>8</w:t>
      </w:r>
      <w:r>
        <w:rPr>
          <w:spacing w:val="-5"/>
          <w:sz w:val="26"/>
        </w:rPr>
        <w:t> </w:t>
      </w:r>
      <w:r>
        <w:rPr>
          <w:sz w:val="26"/>
        </w:rPr>
        <w:t>of</w:t>
      </w:r>
      <w:r>
        <w:rPr>
          <w:spacing w:val="-2"/>
          <w:sz w:val="26"/>
        </w:rPr>
        <w:t> </w:t>
      </w:r>
      <w:r>
        <w:rPr>
          <w:sz w:val="26"/>
        </w:rPr>
        <w:t>the</w:t>
      </w:r>
      <w:r>
        <w:rPr>
          <w:spacing w:val="-5"/>
          <w:sz w:val="26"/>
        </w:rPr>
        <w:t> </w:t>
      </w:r>
      <w:r>
        <w:rPr>
          <w:sz w:val="26"/>
        </w:rPr>
        <w:t>Act</w:t>
      </w:r>
      <w:r>
        <w:rPr>
          <w:spacing w:val="-5"/>
          <w:sz w:val="26"/>
        </w:rPr>
        <w:t> </w:t>
      </w:r>
      <w:r>
        <w:rPr>
          <w:sz w:val="26"/>
        </w:rPr>
        <w:t>provides</w:t>
      </w:r>
      <w:r>
        <w:rPr>
          <w:spacing w:val="-5"/>
          <w:sz w:val="26"/>
        </w:rPr>
        <w:t> </w:t>
      </w:r>
      <w:r>
        <w:rPr>
          <w:sz w:val="26"/>
        </w:rPr>
        <w:t>that</w:t>
      </w:r>
      <w:r>
        <w:rPr>
          <w:spacing w:val="-3"/>
          <w:sz w:val="26"/>
        </w:rPr>
        <w:t> </w:t>
      </w:r>
      <w:r>
        <w:rPr>
          <w:sz w:val="26"/>
        </w:rPr>
        <w:t>the</w:t>
      </w:r>
      <w:r>
        <w:rPr>
          <w:spacing w:val="-5"/>
          <w:sz w:val="26"/>
        </w:rPr>
        <w:t> </w:t>
      </w:r>
      <w:r>
        <w:rPr>
          <w:sz w:val="26"/>
        </w:rPr>
        <w:t>Agency</w:t>
      </w:r>
      <w:r>
        <w:rPr>
          <w:spacing w:val="-7"/>
          <w:sz w:val="26"/>
        </w:rPr>
        <w:t> </w:t>
      </w:r>
      <w:r>
        <w:rPr>
          <w:sz w:val="26"/>
        </w:rPr>
        <w:t>shall</w:t>
      </w:r>
      <w:r>
        <w:rPr>
          <w:spacing w:val="-5"/>
          <w:sz w:val="26"/>
        </w:rPr>
        <w:t> </w:t>
      </w:r>
      <w:r>
        <w:rPr>
          <w:sz w:val="26"/>
        </w:rPr>
        <w:t>have</w:t>
      </w:r>
      <w:r>
        <w:rPr>
          <w:spacing w:val="-5"/>
          <w:sz w:val="26"/>
        </w:rPr>
        <w:t> </w:t>
      </w:r>
      <w:r>
        <w:rPr>
          <w:sz w:val="26"/>
        </w:rPr>
        <w:t>power</w:t>
      </w:r>
      <w:r>
        <w:rPr>
          <w:spacing w:val="-5"/>
          <w:sz w:val="26"/>
        </w:rPr>
        <w:t> to:</w:t>
      </w:r>
    </w:p>
    <w:p>
      <w:pPr>
        <w:pStyle w:val="BodyText"/>
        <w:rPr>
          <w:sz w:val="26"/>
        </w:rPr>
      </w:pPr>
    </w:p>
    <w:p>
      <w:pPr>
        <w:pStyle w:val="ListParagraph"/>
        <w:numPr>
          <w:ilvl w:val="3"/>
          <w:numId w:val="16"/>
        </w:numPr>
        <w:tabs>
          <w:tab w:pos="1650" w:val="left" w:leader="none"/>
        </w:tabs>
        <w:spacing w:line="480" w:lineRule="auto" w:before="0" w:after="0"/>
        <w:ind w:left="932" w:right="1076" w:firstLine="0"/>
        <w:jc w:val="both"/>
        <w:rPr>
          <w:sz w:val="26"/>
        </w:rPr>
      </w:pPr>
      <w:r>
        <w:rPr>
          <w:sz w:val="26"/>
        </w:rPr>
        <w:t>Subject to the proviso of the Constitution of the Federal Republic of Nigeria, 1999 and in collaboration with relevant judicial authority establish mobile courts to expeditiously dispense cases of violation and environmental </w:t>
      </w:r>
      <w:r>
        <w:rPr>
          <w:spacing w:val="-2"/>
          <w:sz w:val="26"/>
        </w:rPr>
        <w:t>regulation.</w:t>
      </w:r>
    </w:p>
    <w:p>
      <w:pPr>
        <w:pStyle w:val="ListParagraph"/>
        <w:numPr>
          <w:ilvl w:val="3"/>
          <w:numId w:val="16"/>
        </w:numPr>
        <w:tabs>
          <w:tab w:pos="1651" w:val="left" w:leader="none"/>
        </w:tabs>
        <w:spacing w:line="480" w:lineRule="auto" w:before="242" w:after="0"/>
        <w:ind w:left="932" w:right="1080" w:firstLine="0"/>
        <w:jc w:val="both"/>
        <w:rPr>
          <w:sz w:val="26"/>
        </w:rPr>
      </w:pPr>
      <w:r>
        <w:rPr>
          <w:sz w:val="26"/>
        </w:rPr>
        <w:t>Conduct public investigation on pollution and the degree of </w:t>
      </w:r>
      <w:r>
        <w:rPr>
          <w:sz w:val="26"/>
        </w:rPr>
        <w:t>natural resources, except investigation non oil spillage.</w:t>
      </w:r>
    </w:p>
    <w:p>
      <w:pPr>
        <w:spacing w:line="480" w:lineRule="auto" w:before="239"/>
        <w:ind w:left="932" w:right="1077" w:firstLine="720"/>
        <w:jc w:val="both"/>
        <w:rPr>
          <w:sz w:val="26"/>
        </w:rPr>
      </w:pPr>
      <w:r>
        <w:rPr>
          <w:sz w:val="26"/>
        </w:rPr>
        <w:t>While section 26(1) of the Act, prohibits discharge of harmful substances upon the nation land, it also prohibits some specified</w:t>
      </w:r>
      <w:r>
        <w:rPr>
          <w:spacing w:val="40"/>
          <w:sz w:val="26"/>
        </w:rPr>
        <w:t> </w:t>
      </w:r>
      <w:r>
        <w:rPr>
          <w:sz w:val="26"/>
        </w:rPr>
        <w:t>environmental unfriendly acts in a forest reserves such as illegal trafficking </w:t>
      </w:r>
      <w:r>
        <w:rPr>
          <w:sz w:val="26"/>
        </w:rPr>
        <w:t>in timber and bush burning.</w:t>
      </w:r>
    </w:p>
    <w:p>
      <w:pPr>
        <w:spacing w:line="482" w:lineRule="auto" w:before="239"/>
        <w:ind w:left="932" w:right="1082" w:firstLine="360"/>
        <w:jc w:val="both"/>
        <w:rPr>
          <w:sz w:val="26"/>
        </w:rPr>
      </w:pPr>
      <w:r>
        <w:rPr>
          <w:sz w:val="26"/>
        </w:rPr>
        <w:t>In order to provide for effective enforcement of environmental standards, regulation,</w:t>
      </w:r>
      <w:r>
        <w:rPr>
          <w:spacing w:val="25"/>
          <w:sz w:val="26"/>
        </w:rPr>
        <w:t> </w:t>
      </w:r>
      <w:r>
        <w:rPr>
          <w:sz w:val="26"/>
        </w:rPr>
        <w:t>rules,</w:t>
      </w:r>
      <w:r>
        <w:rPr>
          <w:spacing w:val="27"/>
          <w:sz w:val="26"/>
        </w:rPr>
        <w:t> </w:t>
      </w:r>
      <w:r>
        <w:rPr>
          <w:sz w:val="26"/>
        </w:rPr>
        <w:t>laws,</w:t>
      </w:r>
      <w:r>
        <w:rPr>
          <w:spacing w:val="27"/>
          <w:sz w:val="26"/>
        </w:rPr>
        <w:t> </w:t>
      </w:r>
      <w:r>
        <w:rPr>
          <w:sz w:val="26"/>
        </w:rPr>
        <w:t>policies</w:t>
      </w:r>
      <w:r>
        <w:rPr>
          <w:spacing w:val="26"/>
          <w:sz w:val="26"/>
        </w:rPr>
        <w:t> </w:t>
      </w:r>
      <w:r>
        <w:rPr>
          <w:sz w:val="26"/>
        </w:rPr>
        <w:t>and</w:t>
      </w:r>
      <w:r>
        <w:rPr>
          <w:spacing w:val="26"/>
          <w:sz w:val="26"/>
        </w:rPr>
        <w:t> </w:t>
      </w:r>
      <w:r>
        <w:rPr>
          <w:sz w:val="26"/>
        </w:rPr>
        <w:t>guidelines</w:t>
      </w:r>
      <w:r>
        <w:rPr>
          <w:spacing w:val="27"/>
          <w:sz w:val="26"/>
        </w:rPr>
        <w:t> </w:t>
      </w:r>
      <w:r>
        <w:rPr>
          <w:sz w:val="26"/>
        </w:rPr>
        <w:t>by</w:t>
      </w:r>
      <w:r>
        <w:rPr>
          <w:spacing w:val="22"/>
          <w:sz w:val="26"/>
        </w:rPr>
        <w:t> </w:t>
      </w:r>
      <w:r>
        <w:rPr>
          <w:sz w:val="26"/>
        </w:rPr>
        <w:t>NESREA,</w:t>
      </w:r>
      <w:r>
        <w:rPr>
          <w:spacing w:val="25"/>
          <w:sz w:val="26"/>
        </w:rPr>
        <w:t> </w:t>
      </w:r>
      <w:r>
        <w:rPr>
          <w:sz w:val="26"/>
        </w:rPr>
        <w:t>the</w:t>
      </w:r>
      <w:r>
        <w:rPr>
          <w:spacing w:val="27"/>
          <w:sz w:val="26"/>
        </w:rPr>
        <w:t> </w:t>
      </w:r>
      <w:r>
        <w:rPr>
          <w:sz w:val="26"/>
        </w:rPr>
        <w:t>Minister</w:t>
      </w:r>
      <w:r>
        <w:rPr>
          <w:spacing w:val="25"/>
          <w:sz w:val="26"/>
        </w:rPr>
        <w:t> </w:t>
      </w:r>
      <w:r>
        <w:rPr>
          <w:spacing w:val="-5"/>
          <w:sz w:val="26"/>
        </w:rPr>
        <w:t>of</w:t>
      </w:r>
    </w:p>
    <w:p>
      <w:pPr>
        <w:pStyle w:val="BodyText"/>
        <w:spacing w:before="5"/>
        <w:rPr>
          <w:sz w:val="13"/>
        </w:rPr>
      </w:pPr>
      <w:r>
        <w:rPr/>
        <mc:AlternateContent>
          <mc:Choice Requires="wps">
            <w:drawing>
              <wp:anchor distT="0" distB="0" distL="0" distR="0" allowOverlap="1" layoutInCell="1" locked="0" behindDoc="1" simplePos="0" relativeHeight="487635456">
                <wp:simplePos x="0" y="0"/>
                <wp:positionH relativeFrom="page">
                  <wp:posOffset>1189024</wp:posOffset>
                </wp:positionH>
                <wp:positionV relativeFrom="paragraph">
                  <wp:posOffset>113529</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8.939298pt;width:144.020pt;height:.71997pt;mso-position-horizontal-relative:page;mso-position-vertical-relative:paragraph;z-index:-15681024;mso-wrap-distance-left:0;mso-wrap-distance-right:0" id="docshape9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245</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9" w:top="1360" w:bottom="1720" w:left="1660" w:right="360"/>
        </w:sectPr>
      </w:pPr>
    </w:p>
    <w:p>
      <w:pPr>
        <w:spacing w:line="480" w:lineRule="auto" w:before="73"/>
        <w:ind w:left="932" w:right="1078" w:firstLine="0"/>
        <w:jc w:val="both"/>
        <w:rPr>
          <w:sz w:val="26"/>
        </w:rPr>
      </w:pPr>
      <w:r>
        <w:rPr>
          <w:sz w:val="26"/>
        </w:rPr>
        <w:t>Environment is empowered to make regulation for the general purposes of carrying out or giving full effects to the functions of the agency of the NESREA Act</w:t>
      </w:r>
      <w:r>
        <w:rPr>
          <w:sz w:val="26"/>
          <w:vertAlign w:val="superscript"/>
        </w:rPr>
        <w:t>246</w:t>
      </w:r>
      <w:r>
        <w:rPr>
          <w:sz w:val="26"/>
          <w:vertAlign w:val="baseline"/>
        </w:rPr>
        <w:t>.</w:t>
      </w:r>
      <w:r>
        <w:rPr>
          <w:spacing w:val="80"/>
          <w:sz w:val="26"/>
          <w:vertAlign w:val="baseline"/>
        </w:rPr>
        <w:t> </w:t>
      </w:r>
      <w:r>
        <w:rPr>
          <w:sz w:val="26"/>
          <w:vertAlign w:val="baseline"/>
        </w:rPr>
        <w:t>This has led to twenty-fur regulations of which </w:t>
      </w:r>
      <w:r>
        <w:rPr>
          <w:sz w:val="26"/>
          <w:vertAlign w:val="baseline"/>
        </w:rPr>
        <w:t>the following relates to biodiversity conservation:</w:t>
      </w:r>
    </w:p>
    <w:p>
      <w:pPr>
        <w:spacing w:before="241"/>
        <w:ind w:left="932" w:right="0" w:firstLine="0"/>
        <w:jc w:val="left"/>
        <w:rPr>
          <w:sz w:val="26"/>
        </w:rPr>
      </w:pPr>
      <w:r>
        <w:rPr>
          <w:position w:val="-5"/>
        </w:rPr>
        <w:drawing>
          <wp:inline distT="0" distB="0" distL="0" distR="0">
            <wp:extent cx="152400" cy="201168"/>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73"/>
          <w:sz w:val="20"/>
        </w:rPr>
        <w:t> </w:t>
      </w:r>
      <w:r>
        <w:rPr>
          <w:sz w:val="26"/>
        </w:rPr>
        <w:t>National</w:t>
      </w:r>
      <w:r>
        <w:rPr>
          <w:spacing w:val="54"/>
          <w:sz w:val="26"/>
        </w:rPr>
        <w:t> </w:t>
      </w:r>
      <w:r>
        <w:rPr>
          <w:sz w:val="26"/>
        </w:rPr>
        <w:t>Environmental</w:t>
      </w:r>
      <w:r>
        <w:rPr>
          <w:spacing w:val="40"/>
          <w:sz w:val="26"/>
        </w:rPr>
        <w:t> </w:t>
      </w:r>
      <w:r>
        <w:rPr>
          <w:sz w:val="26"/>
        </w:rPr>
        <w:t>(wetlands,</w:t>
      </w:r>
      <w:r>
        <w:rPr>
          <w:spacing w:val="55"/>
          <w:sz w:val="26"/>
        </w:rPr>
        <w:t> </w:t>
      </w:r>
      <w:r>
        <w:rPr>
          <w:sz w:val="26"/>
        </w:rPr>
        <w:t>River</w:t>
      </w:r>
      <w:r>
        <w:rPr>
          <w:spacing w:val="55"/>
          <w:sz w:val="26"/>
        </w:rPr>
        <w:t> </w:t>
      </w:r>
      <w:r>
        <w:rPr>
          <w:sz w:val="26"/>
        </w:rPr>
        <w:t>Banks</w:t>
      </w:r>
      <w:r>
        <w:rPr>
          <w:spacing w:val="53"/>
          <w:sz w:val="26"/>
        </w:rPr>
        <w:t> </w:t>
      </w:r>
      <w:r>
        <w:rPr>
          <w:sz w:val="26"/>
        </w:rPr>
        <w:t>and</w:t>
      </w:r>
      <w:r>
        <w:rPr>
          <w:spacing w:val="40"/>
          <w:sz w:val="26"/>
        </w:rPr>
        <w:t> </w:t>
      </w:r>
      <w:r>
        <w:rPr>
          <w:sz w:val="26"/>
        </w:rPr>
        <w:t>Lake</w:t>
      </w:r>
      <w:r>
        <w:rPr>
          <w:spacing w:val="53"/>
          <w:sz w:val="26"/>
        </w:rPr>
        <w:t> </w:t>
      </w:r>
      <w:r>
        <w:rPr>
          <w:sz w:val="26"/>
        </w:rPr>
        <w:t>Shores)</w:t>
      </w:r>
      <w:r>
        <w:rPr>
          <w:spacing w:val="53"/>
          <w:sz w:val="26"/>
        </w:rPr>
        <w:t> </w:t>
      </w:r>
      <w:r>
        <w:rPr>
          <w:sz w:val="26"/>
        </w:rPr>
        <w:t>Reg.</w:t>
      </w:r>
    </w:p>
    <w:p>
      <w:pPr>
        <w:pStyle w:val="BodyText"/>
        <w:rPr>
          <w:sz w:val="26"/>
        </w:rPr>
      </w:pPr>
    </w:p>
    <w:p>
      <w:pPr>
        <w:spacing w:before="1"/>
        <w:ind w:left="1292" w:right="0" w:firstLine="0"/>
        <w:jc w:val="left"/>
        <w:rPr>
          <w:sz w:val="26"/>
        </w:rPr>
      </w:pPr>
      <w:r>
        <w:rPr>
          <w:spacing w:val="-2"/>
          <w:sz w:val="26"/>
        </w:rPr>
        <w:t>2011;</w:t>
      </w:r>
    </w:p>
    <w:p>
      <w:pPr>
        <w:pStyle w:val="BodyText"/>
        <w:rPr>
          <w:sz w:val="26"/>
        </w:rPr>
      </w:pPr>
    </w:p>
    <w:p>
      <w:pPr>
        <w:spacing w:line="468" w:lineRule="auto" w:before="0"/>
        <w:ind w:left="1292" w:right="1078" w:hanging="360"/>
        <w:jc w:val="left"/>
        <w:rPr>
          <w:sz w:val="26"/>
        </w:rPr>
      </w:pPr>
      <w:r>
        <w:rPr>
          <w:position w:val="-5"/>
        </w:rPr>
        <w:drawing>
          <wp:inline distT="0" distB="0" distL="0" distR="0">
            <wp:extent cx="152400" cy="201168"/>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National</w:t>
      </w:r>
      <w:r>
        <w:rPr>
          <w:spacing w:val="40"/>
          <w:sz w:val="26"/>
        </w:rPr>
        <w:t> </w:t>
      </w:r>
      <w:r>
        <w:rPr>
          <w:sz w:val="26"/>
        </w:rPr>
        <w:t>Environmental</w:t>
      </w:r>
      <w:r>
        <w:rPr>
          <w:spacing w:val="40"/>
          <w:sz w:val="26"/>
        </w:rPr>
        <w:t> </w:t>
      </w:r>
      <w:r>
        <w:rPr>
          <w:sz w:val="26"/>
        </w:rPr>
        <w:t>(Watershed,</w:t>
      </w:r>
      <w:r>
        <w:rPr>
          <w:spacing w:val="40"/>
          <w:sz w:val="26"/>
        </w:rPr>
        <w:t> </w:t>
      </w:r>
      <w:r>
        <w:rPr>
          <w:sz w:val="26"/>
        </w:rPr>
        <w:t>Mountainous,</w:t>
      </w:r>
      <w:r>
        <w:rPr>
          <w:spacing w:val="40"/>
          <w:sz w:val="26"/>
        </w:rPr>
        <w:t> </w:t>
      </w:r>
      <w:r>
        <w:rPr>
          <w:sz w:val="26"/>
        </w:rPr>
        <w:t>Hilly</w:t>
      </w:r>
      <w:r>
        <w:rPr>
          <w:spacing w:val="36"/>
          <w:sz w:val="26"/>
        </w:rPr>
        <w:t> </w:t>
      </w:r>
      <w:r>
        <w:rPr>
          <w:sz w:val="26"/>
        </w:rPr>
        <w:t>and</w:t>
      </w:r>
      <w:r>
        <w:rPr>
          <w:spacing w:val="40"/>
          <w:sz w:val="26"/>
        </w:rPr>
        <w:t> </w:t>
      </w:r>
      <w:r>
        <w:rPr>
          <w:sz w:val="26"/>
        </w:rPr>
        <w:t>Catchment Area) Reg. 2011;</w:t>
      </w:r>
    </w:p>
    <w:p>
      <w:pPr>
        <w:spacing w:line="468" w:lineRule="auto" w:before="14"/>
        <w:ind w:left="1292" w:right="1078" w:hanging="360"/>
        <w:jc w:val="left"/>
        <w:rPr>
          <w:sz w:val="26"/>
        </w:rPr>
      </w:pPr>
      <w:r>
        <w:rPr>
          <w:position w:val="-5"/>
        </w:rPr>
        <w:drawing>
          <wp:inline distT="0" distB="0" distL="0" distR="0">
            <wp:extent cx="152400" cy="201167"/>
            <wp:effectExtent l="0" t="0" r="0" b="0"/>
            <wp:docPr id="118" name="Image 118"/>
            <wp:cNvGraphicFramePr>
              <a:graphicFrameLocks/>
            </wp:cNvGraphicFramePr>
            <a:graphic>
              <a:graphicData uri="http://schemas.openxmlformats.org/drawingml/2006/picture">
                <pic:pic>
                  <pic:nvPicPr>
                    <pic:cNvPr id="118" name="Image 118"/>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National Environmental (Access to genetic resources and benefit sharing) Regulation, 2011;</w:t>
      </w:r>
    </w:p>
    <w:p>
      <w:pPr>
        <w:spacing w:line="468" w:lineRule="auto" w:before="13"/>
        <w:ind w:left="1292" w:right="1078" w:hanging="360"/>
        <w:jc w:val="left"/>
        <w:rPr>
          <w:sz w:val="26"/>
        </w:rPr>
      </w:pPr>
      <w:r>
        <w:rPr>
          <w:position w:val="-5"/>
        </w:rPr>
        <w:drawing>
          <wp:inline distT="0" distB="0" distL="0" distR="0">
            <wp:extent cx="152400" cy="201167"/>
            <wp:effectExtent l="0" t="0" r="0" b="0"/>
            <wp:docPr id="119" name="Image 119"/>
            <wp:cNvGraphicFramePr>
              <a:graphicFrameLocks/>
            </wp:cNvGraphicFramePr>
            <a:graphic>
              <a:graphicData uri="http://schemas.openxmlformats.org/drawingml/2006/picture">
                <pic:pic>
                  <pic:nvPicPr>
                    <pic:cNvPr id="119" name="Image 119"/>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National</w:t>
      </w:r>
      <w:r>
        <w:rPr>
          <w:spacing w:val="40"/>
          <w:sz w:val="26"/>
        </w:rPr>
        <w:t> </w:t>
      </w:r>
      <w:r>
        <w:rPr>
          <w:sz w:val="26"/>
        </w:rPr>
        <w:t>Environmental</w:t>
      </w:r>
      <w:r>
        <w:rPr>
          <w:spacing w:val="40"/>
          <w:sz w:val="26"/>
        </w:rPr>
        <w:t> </w:t>
      </w:r>
      <w:r>
        <w:rPr>
          <w:sz w:val="26"/>
        </w:rPr>
        <w:t>(Desertification</w:t>
      </w:r>
      <w:r>
        <w:rPr>
          <w:spacing w:val="40"/>
          <w:sz w:val="26"/>
        </w:rPr>
        <w:t> </w:t>
      </w:r>
      <w:r>
        <w:rPr>
          <w:sz w:val="26"/>
        </w:rPr>
        <w:t>control</w:t>
      </w:r>
      <w:r>
        <w:rPr>
          <w:spacing w:val="40"/>
          <w:sz w:val="26"/>
        </w:rPr>
        <w:t> </w:t>
      </w:r>
      <w:r>
        <w:rPr>
          <w:sz w:val="26"/>
        </w:rPr>
        <w:t>and</w:t>
      </w:r>
      <w:r>
        <w:rPr>
          <w:spacing w:val="40"/>
          <w:sz w:val="26"/>
        </w:rPr>
        <w:t> </w:t>
      </w:r>
      <w:r>
        <w:rPr>
          <w:sz w:val="26"/>
        </w:rPr>
        <w:t>drought</w:t>
      </w:r>
      <w:r>
        <w:rPr>
          <w:spacing w:val="40"/>
          <w:sz w:val="26"/>
        </w:rPr>
        <w:t> </w:t>
      </w:r>
      <w:r>
        <w:rPr>
          <w:sz w:val="26"/>
        </w:rPr>
        <w:t>mitigation) regulation, 2011;</w:t>
      </w:r>
    </w:p>
    <w:p>
      <w:pPr>
        <w:spacing w:line="468" w:lineRule="auto" w:before="14"/>
        <w:ind w:left="1292" w:right="1078" w:hanging="360"/>
        <w:jc w:val="left"/>
        <w:rPr>
          <w:sz w:val="26"/>
        </w:rPr>
      </w:pPr>
      <w:r>
        <w:rPr>
          <w:position w:val="-5"/>
        </w:rPr>
        <w:drawing>
          <wp:inline distT="0" distB="0" distL="0" distR="0">
            <wp:extent cx="152400" cy="201167"/>
            <wp:effectExtent l="0" t="0" r="0" b="0"/>
            <wp:docPr id="120" name="Image 120"/>
            <wp:cNvGraphicFramePr>
              <a:graphicFrameLocks/>
            </wp:cNvGraphicFramePr>
            <a:graphic>
              <a:graphicData uri="http://schemas.openxmlformats.org/drawingml/2006/picture">
                <pic:pic>
                  <pic:nvPicPr>
                    <pic:cNvPr id="120" name="Image 120"/>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National Environmental (Protection of endangered species in International trade) Regulation, 2011.</w:t>
      </w:r>
    </w:p>
    <w:p>
      <w:pPr>
        <w:spacing w:line="468" w:lineRule="auto" w:before="14"/>
        <w:ind w:left="1292" w:right="0" w:hanging="360"/>
        <w:jc w:val="left"/>
        <w:rPr>
          <w:sz w:val="26"/>
        </w:rPr>
      </w:pPr>
      <w:r>
        <w:rPr>
          <w:position w:val="-5"/>
        </w:rPr>
        <w:drawing>
          <wp:inline distT="0" distB="0" distL="0" distR="0">
            <wp:extent cx="152400" cy="201167"/>
            <wp:effectExtent l="0" t="0" r="0" b="0"/>
            <wp:docPr id="121" name="Image 121"/>
            <wp:cNvGraphicFramePr>
              <a:graphicFrameLocks/>
            </wp:cNvGraphicFramePr>
            <a:graphic>
              <a:graphicData uri="http://schemas.openxmlformats.org/drawingml/2006/picture">
                <pic:pic>
                  <pic:nvPicPr>
                    <pic:cNvPr id="121" name="Image 121"/>
                    <pic:cNvPicPr/>
                  </pic:nvPicPr>
                  <pic:blipFill>
                    <a:blip r:embed="rId41" cstate="print"/>
                    <a:stretch>
                      <a:fillRect/>
                    </a:stretch>
                  </pic:blipFill>
                  <pic:spPr>
                    <a:xfrm>
                      <a:off x="0" y="0"/>
                      <a:ext cx="152400" cy="201167"/>
                    </a:xfrm>
                    <a:prstGeom prst="rect">
                      <a:avLst/>
                    </a:prstGeom>
                  </pic:spPr>
                </pic:pic>
              </a:graphicData>
            </a:graphic>
          </wp:inline>
        </w:drawing>
      </w:r>
      <w:r>
        <w:rPr>
          <w:position w:val="-5"/>
        </w:rPr>
      </w:r>
      <w:r>
        <w:rPr>
          <w:spacing w:val="40"/>
          <w:sz w:val="20"/>
        </w:rPr>
        <w:t> </w:t>
      </w:r>
      <w:r>
        <w:rPr>
          <w:sz w:val="26"/>
        </w:rPr>
        <w:t>National</w:t>
      </w:r>
      <w:r>
        <w:rPr>
          <w:spacing w:val="37"/>
          <w:sz w:val="26"/>
        </w:rPr>
        <w:t> </w:t>
      </w:r>
      <w:r>
        <w:rPr>
          <w:sz w:val="26"/>
        </w:rPr>
        <w:t>Environmental</w:t>
      </w:r>
      <w:r>
        <w:rPr>
          <w:spacing w:val="37"/>
          <w:sz w:val="26"/>
        </w:rPr>
        <w:t> </w:t>
      </w:r>
      <w:r>
        <w:rPr>
          <w:sz w:val="26"/>
        </w:rPr>
        <w:t>(Control</w:t>
      </w:r>
      <w:r>
        <w:rPr>
          <w:spacing w:val="37"/>
          <w:sz w:val="26"/>
        </w:rPr>
        <w:t> </w:t>
      </w:r>
      <w:r>
        <w:rPr>
          <w:sz w:val="26"/>
        </w:rPr>
        <w:t>and</w:t>
      </w:r>
      <w:r>
        <w:rPr>
          <w:spacing w:val="37"/>
          <w:sz w:val="26"/>
        </w:rPr>
        <w:t> </w:t>
      </w:r>
      <w:r>
        <w:rPr>
          <w:sz w:val="26"/>
        </w:rPr>
        <w:t>bush/forest</w:t>
      </w:r>
      <w:r>
        <w:rPr>
          <w:spacing w:val="37"/>
          <w:sz w:val="26"/>
        </w:rPr>
        <w:t> </w:t>
      </w:r>
      <w:r>
        <w:rPr>
          <w:sz w:val="26"/>
        </w:rPr>
        <w:t>fire</w:t>
      </w:r>
      <w:r>
        <w:rPr>
          <w:spacing w:val="37"/>
          <w:sz w:val="26"/>
        </w:rPr>
        <w:t> </w:t>
      </w:r>
      <w:r>
        <w:rPr>
          <w:sz w:val="26"/>
        </w:rPr>
        <w:t>and</w:t>
      </w:r>
      <w:r>
        <w:rPr>
          <w:spacing w:val="37"/>
          <w:sz w:val="26"/>
        </w:rPr>
        <w:t> </w:t>
      </w:r>
      <w:r>
        <w:rPr>
          <w:sz w:val="26"/>
        </w:rPr>
        <w:t>open</w:t>
      </w:r>
      <w:r>
        <w:rPr>
          <w:spacing w:val="37"/>
          <w:sz w:val="26"/>
        </w:rPr>
        <w:t> </w:t>
      </w:r>
      <w:r>
        <w:rPr>
          <w:sz w:val="26"/>
        </w:rPr>
        <w:t>burning) Regulation, 2011.</w:t>
      </w:r>
    </w:p>
    <w:p>
      <w:pPr>
        <w:spacing w:line="468" w:lineRule="auto" w:before="14"/>
        <w:ind w:left="1292" w:right="1078" w:hanging="360"/>
        <w:jc w:val="left"/>
        <w:rPr>
          <w:sz w:val="26"/>
        </w:rPr>
      </w:pPr>
      <w:r>
        <w:rPr>
          <w:position w:val="-5"/>
        </w:rPr>
        <w:drawing>
          <wp:inline distT="0" distB="0" distL="0" distR="0">
            <wp:extent cx="152400" cy="201168"/>
            <wp:effectExtent l="0" t="0" r="0" b="0"/>
            <wp:docPr id="122" name="Image 122"/>
            <wp:cNvGraphicFramePr>
              <a:graphicFrameLocks/>
            </wp:cNvGraphicFramePr>
            <a:graphic>
              <a:graphicData uri="http://schemas.openxmlformats.org/drawingml/2006/picture">
                <pic:pic>
                  <pic:nvPicPr>
                    <pic:cNvPr id="122" name="Image 122"/>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National Environmental (Coastal and Marine Area Protection) </w:t>
      </w:r>
      <w:r>
        <w:rPr>
          <w:sz w:val="26"/>
        </w:rPr>
        <w:t>Regulation, </w:t>
      </w:r>
      <w:r>
        <w:rPr>
          <w:spacing w:val="-2"/>
          <w:sz w:val="26"/>
        </w:rPr>
        <w:t>2011;</w:t>
      </w:r>
    </w:p>
    <w:p>
      <w:pPr>
        <w:spacing w:line="468" w:lineRule="auto" w:before="14"/>
        <w:ind w:left="1292" w:right="1078" w:hanging="360"/>
        <w:jc w:val="left"/>
        <w:rPr>
          <w:sz w:val="26"/>
        </w:rPr>
      </w:pPr>
      <w:r>
        <w:rPr/>
        <mc:AlternateContent>
          <mc:Choice Requires="wps">
            <w:drawing>
              <wp:anchor distT="0" distB="0" distL="0" distR="0" allowOverlap="1" layoutInCell="1" locked="0" behindDoc="1" simplePos="0" relativeHeight="484897792">
                <wp:simplePos x="0" y="0"/>
                <wp:positionH relativeFrom="page">
                  <wp:posOffset>1189024</wp:posOffset>
                </wp:positionH>
                <wp:positionV relativeFrom="paragraph">
                  <wp:posOffset>726895</wp:posOffset>
                </wp:positionV>
                <wp:extent cx="1829435" cy="952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57.235847pt;width:144.020pt;height:.71997pt;mso-position-horizontal-relative:page;mso-position-vertical-relative:paragraph;z-index:-18418688" id="docshape97" filled="true" fillcolor="#000000" stroked="false">
                <v:fill type="solid"/>
                <w10:wrap type="none"/>
              </v:rect>
            </w:pict>
          </mc:Fallback>
        </mc:AlternateContent>
      </w:r>
      <w:r>
        <w:rPr>
          <w:position w:val="-5"/>
        </w:rPr>
        <w:drawing>
          <wp:inline distT="0" distB="0" distL="0" distR="0">
            <wp:extent cx="152400" cy="201168"/>
            <wp:effectExtent l="0" t="0" r="0" b="0"/>
            <wp:docPr id="124" name="Image 124"/>
            <wp:cNvGraphicFramePr>
              <a:graphicFrameLocks/>
            </wp:cNvGraphicFramePr>
            <a:graphic>
              <a:graphicData uri="http://schemas.openxmlformats.org/drawingml/2006/picture">
                <pic:pic>
                  <pic:nvPicPr>
                    <pic:cNvPr id="124" name="Image 124"/>
                    <pic:cNvPicPr/>
                  </pic:nvPicPr>
                  <pic:blipFill>
                    <a:blip r:embed="rId41" cstate="print"/>
                    <a:stretch>
                      <a:fillRect/>
                    </a:stretch>
                  </pic:blipFill>
                  <pic:spPr>
                    <a:xfrm>
                      <a:off x="0" y="0"/>
                      <a:ext cx="152400" cy="201168"/>
                    </a:xfrm>
                    <a:prstGeom prst="rect">
                      <a:avLst/>
                    </a:prstGeom>
                  </pic:spPr>
                </pic:pic>
              </a:graphicData>
            </a:graphic>
          </wp:inline>
        </w:drawing>
      </w:r>
      <w:r>
        <w:rPr>
          <w:position w:val="-5"/>
        </w:rPr>
      </w:r>
      <w:r>
        <w:rPr>
          <w:spacing w:val="40"/>
          <w:sz w:val="20"/>
        </w:rPr>
        <w:t> </w:t>
      </w:r>
      <w:r>
        <w:rPr>
          <w:sz w:val="26"/>
        </w:rPr>
        <w:t>National</w:t>
      </w:r>
      <w:r>
        <w:rPr>
          <w:spacing w:val="80"/>
          <w:sz w:val="26"/>
        </w:rPr>
        <w:t> </w:t>
      </w:r>
      <w:r>
        <w:rPr>
          <w:sz w:val="26"/>
        </w:rPr>
        <w:t>Environmental</w:t>
      </w:r>
      <w:r>
        <w:rPr>
          <w:spacing w:val="80"/>
          <w:sz w:val="26"/>
        </w:rPr>
        <w:t> </w:t>
      </w:r>
      <w:r>
        <w:rPr>
          <w:sz w:val="26"/>
        </w:rPr>
        <w:t>(Surface</w:t>
      </w:r>
      <w:r>
        <w:rPr>
          <w:spacing w:val="80"/>
          <w:sz w:val="26"/>
        </w:rPr>
        <w:t> </w:t>
      </w:r>
      <w:r>
        <w:rPr>
          <w:sz w:val="26"/>
        </w:rPr>
        <w:t>and</w:t>
      </w:r>
      <w:r>
        <w:rPr>
          <w:spacing w:val="80"/>
          <w:sz w:val="26"/>
        </w:rPr>
        <w:t> </w:t>
      </w:r>
      <w:r>
        <w:rPr>
          <w:sz w:val="26"/>
        </w:rPr>
        <w:t>Groundwater</w:t>
      </w:r>
      <w:r>
        <w:rPr>
          <w:spacing w:val="80"/>
          <w:sz w:val="26"/>
        </w:rPr>
        <w:t> </w:t>
      </w:r>
      <w:r>
        <w:rPr>
          <w:sz w:val="26"/>
        </w:rPr>
        <w:t>quality</w:t>
      </w:r>
      <w:r>
        <w:rPr>
          <w:spacing w:val="80"/>
          <w:sz w:val="26"/>
        </w:rPr>
        <w:t> </w:t>
      </w:r>
      <w:r>
        <w:rPr>
          <w:sz w:val="26"/>
        </w:rPr>
        <w:t>Control)</w:t>
      </w:r>
      <w:r>
        <w:rPr>
          <w:spacing w:val="80"/>
          <w:w w:val="150"/>
          <w:sz w:val="26"/>
        </w:rPr>
        <w:t> </w:t>
      </w:r>
      <w:r>
        <w:rPr>
          <w:sz w:val="26"/>
        </w:rPr>
        <w:t>Regulation, 2011;</w:t>
      </w:r>
    </w:p>
    <w:p>
      <w:pPr>
        <w:spacing w:before="40"/>
        <w:ind w:left="212" w:right="0" w:firstLine="0"/>
        <w:jc w:val="left"/>
        <w:rPr>
          <w:sz w:val="20"/>
        </w:rPr>
      </w:pPr>
      <w:r>
        <w:rPr>
          <w:sz w:val="20"/>
          <w:vertAlign w:val="superscript"/>
        </w:rPr>
        <w:t>246</w:t>
      </w:r>
      <w:r>
        <w:rPr>
          <w:spacing w:val="45"/>
          <w:sz w:val="20"/>
          <w:vertAlign w:val="baseline"/>
        </w:rPr>
        <w:t> </w:t>
      </w:r>
      <w:r>
        <w:rPr>
          <w:sz w:val="20"/>
          <w:vertAlign w:val="baseline"/>
        </w:rPr>
        <w:t>Ibid,</w:t>
      </w:r>
      <w:r>
        <w:rPr>
          <w:spacing w:val="-3"/>
          <w:sz w:val="20"/>
          <w:vertAlign w:val="baseline"/>
        </w:rPr>
        <w:t> </w:t>
      </w:r>
      <w:r>
        <w:rPr>
          <w:sz w:val="20"/>
          <w:vertAlign w:val="baseline"/>
        </w:rPr>
        <w:t>Section</w:t>
      </w:r>
      <w:r>
        <w:rPr>
          <w:spacing w:val="-3"/>
          <w:sz w:val="20"/>
          <w:vertAlign w:val="baseline"/>
        </w:rPr>
        <w:t> </w:t>
      </w:r>
      <w:r>
        <w:rPr>
          <w:spacing w:val="-5"/>
          <w:sz w:val="20"/>
          <w:vertAlign w:val="baseline"/>
        </w:rPr>
        <w:t>34.</w:t>
      </w:r>
    </w:p>
    <w:p>
      <w:pPr>
        <w:spacing w:after="0"/>
        <w:jc w:val="left"/>
        <w:rPr>
          <w:sz w:val="20"/>
        </w:rPr>
        <w:sectPr>
          <w:footerReference w:type="default" r:id="rId48"/>
          <w:pgSz w:w="12240" w:h="15840"/>
          <w:pgMar w:header="0" w:footer="1517" w:top="1360" w:bottom="1700" w:left="1660" w:right="360"/>
        </w:sectPr>
      </w:pPr>
    </w:p>
    <w:p>
      <w:pPr>
        <w:spacing w:line="480" w:lineRule="auto" w:before="73"/>
        <w:ind w:left="932" w:right="1080" w:firstLine="720"/>
        <w:jc w:val="both"/>
        <w:rPr>
          <w:sz w:val="26"/>
        </w:rPr>
      </w:pPr>
      <w:r>
        <w:rPr>
          <w:sz w:val="26"/>
        </w:rPr>
        <w:t>All the above regulations sought to address biodiversity loss and ensuring sustainable use of natural resources.</w:t>
      </w:r>
      <w:r>
        <w:rPr>
          <w:spacing w:val="40"/>
          <w:sz w:val="26"/>
        </w:rPr>
        <w:t> </w:t>
      </w:r>
      <w:r>
        <w:rPr>
          <w:sz w:val="26"/>
        </w:rPr>
        <w:t>Some of the above regulations would be discussed fully in subsequent chapters dealing with components of </w:t>
      </w:r>
      <w:r>
        <w:rPr>
          <w:spacing w:val="-2"/>
          <w:sz w:val="26"/>
        </w:rPr>
        <w:t>biodiversity.</w:t>
      </w:r>
    </w:p>
    <w:p>
      <w:pPr>
        <w:spacing w:line="480" w:lineRule="auto" w:before="241"/>
        <w:ind w:left="932" w:right="1076" w:firstLine="720"/>
        <w:jc w:val="both"/>
        <w:rPr>
          <w:sz w:val="26"/>
        </w:rPr>
      </w:pPr>
      <w:r>
        <w:rPr>
          <w:sz w:val="26"/>
        </w:rPr>
        <w:t>Finally, from the above analysis of the general framework on the conservation and management of biodiversity resources, it can be said that the protection of biodiversity resources is a primary key for sustainable development of biodiversity as a life support system for millions of Nigerians but which is yet to receive recognition and serious consideration in national policy and legislative action.</w:t>
      </w:r>
      <w:r>
        <w:rPr>
          <w:spacing w:val="40"/>
          <w:sz w:val="26"/>
        </w:rPr>
        <w:t> </w:t>
      </w:r>
      <w:r>
        <w:rPr>
          <w:sz w:val="26"/>
        </w:rPr>
        <w:t>The process of policy review in biodiversity related issues is very slow and given little or no consideration, major policy and strategic national discourse.</w:t>
      </w:r>
      <w:r>
        <w:rPr>
          <w:spacing w:val="40"/>
          <w:sz w:val="26"/>
        </w:rPr>
        <w:t> </w:t>
      </w:r>
      <w:r>
        <w:rPr>
          <w:sz w:val="26"/>
        </w:rPr>
        <w:t>Biodiversity issues have been relegated into the background and have been mostly the concern of conservationist, scientist and environmentalist despite its significance contribution to the livelihood and commence in Nigeria.</w:t>
      </w:r>
    </w:p>
    <w:p>
      <w:pPr>
        <w:spacing w:line="480" w:lineRule="auto" w:before="239"/>
        <w:ind w:left="932" w:right="1075" w:firstLine="720"/>
        <w:jc w:val="both"/>
        <w:rPr>
          <w:sz w:val="26"/>
        </w:rPr>
      </w:pPr>
      <w:r>
        <w:rPr>
          <w:sz w:val="26"/>
        </w:rPr>
        <w:t>From the above analysis, we can safely conclude that the agency is responsible for enforcement of environmental standards, regulations, rules, laws, policies and guidelines its authority extends to the enforcement of environmental guidelines and policies, such as the National Policy on the Environment</w:t>
      </w:r>
      <w:r>
        <w:rPr>
          <w:spacing w:val="48"/>
          <w:sz w:val="26"/>
        </w:rPr>
        <w:t> </w:t>
      </w:r>
      <w:r>
        <w:rPr>
          <w:sz w:val="26"/>
        </w:rPr>
        <w:t>1999.</w:t>
      </w:r>
      <w:r>
        <w:rPr>
          <w:spacing w:val="49"/>
          <w:sz w:val="26"/>
        </w:rPr>
        <w:t>  </w:t>
      </w:r>
      <w:r>
        <w:rPr>
          <w:sz w:val="26"/>
        </w:rPr>
        <w:t>This</w:t>
      </w:r>
      <w:r>
        <w:rPr>
          <w:spacing w:val="50"/>
          <w:sz w:val="26"/>
        </w:rPr>
        <w:t> </w:t>
      </w:r>
      <w:r>
        <w:rPr>
          <w:sz w:val="26"/>
        </w:rPr>
        <w:t>is</w:t>
      </w:r>
      <w:r>
        <w:rPr>
          <w:spacing w:val="48"/>
          <w:sz w:val="26"/>
        </w:rPr>
        <w:t> </w:t>
      </w:r>
      <w:r>
        <w:rPr>
          <w:sz w:val="26"/>
        </w:rPr>
        <w:t>indicative</w:t>
      </w:r>
      <w:r>
        <w:rPr>
          <w:spacing w:val="48"/>
          <w:sz w:val="26"/>
        </w:rPr>
        <w:t> </w:t>
      </w:r>
      <w:r>
        <w:rPr>
          <w:sz w:val="26"/>
        </w:rPr>
        <w:t>of</w:t>
      </w:r>
      <w:r>
        <w:rPr>
          <w:spacing w:val="52"/>
          <w:sz w:val="26"/>
        </w:rPr>
        <w:t> </w:t>
      </w:r>
      <w:r>
        <w:rPr>
          <w:sz w:val="26"/>
        </w:rPr>
        <w:t>the</w:t>
      </w:r>
      <w:r>
        <w:rPr>
          <w:spacing w:val="48"/>
          <w:sz w:val="26"/>
        </w:rPr>
        <w:t> </w:t>
      </w:r>
      <w:r>
        <w:rPr>
          <w:sz w:val="26"/>
        </w:rPr>
        <w:t>importance</w:t>
      </w:r>
      <w:r>
        <w:rPr>
          <w:spacing w:val="49"/>
          <w:sz w:val="26"/>
        </w:rPr>
        <w:t> </w:t>
      </w:r>
      <w:r>
        <w:rPr>
          <w:sz w:val="26"/>
        </w:rPr>
        <w:t>and</w:t>
      </w:r>
      <w:r>
        <w:rPr>
          <w:spacing w:val="48"/>
          <w:sz w:val="26"/>
        </w:rPr>
        <w:t> </w:t>
      </w:r>
      <w:r>
        <w:rPr>
          <w:sz w:val="26"/>
        </w:rPr>
        <w:t>relevance</w:t>
      </w:r>
      <w:r>
        <w:rPr>
          <w:spacing w:val="50"/>
          <w:sz w:val="26"/>
        </w:rPr>
        <w:t> </w:t>
      </w:r>
      <w:r>
        <w:rPr>
          <w:spacing w:val="-5"/>
          <w:sz w:val="26"/>
        </w:rPr>
        <w:t>of</w:t>
      </w:r>
    </w:p>
    <w:p>
      <w:pPr>
        <w:spacing w:after="0" w:line="480" w:lineRule="auto"/>
        <w:jc w:val="both"/>
        <w:rPr>
          <w:sz w:val="26"/>
        </w:rPr>
        <w:sectPr>
          <w:pgSz w:w="12240" w:h="15840"/>
          <w:pgMar w:header="0" w:footer="1517" w:top="1360" w:bottom="1740" w:left="1660" w:right="360"/>
        </w:sectPr>
      </w:pPr>
    </w:p>
    <w:p>
      <w:pPr>
        <w:spacing w:line="480" w:lineRule="auto" w:before="73"/>
        <w:ind w:left="932" w:right="1077" w:firstLine="0"/>
        <w:jc w:val="both"/>
        <w:rPr>
          <w:sz w:val="26"/>
        </w:rPr>
      </w:pPr>
      <w:r>
        <w:rPr>
          <w:sz w:val="26"/>
        </w:rPr>
        <w:t>standards, rules, policies and guidelines on the environment and biodiversity</w:t>
      </w:r>
      <w:r>
        <w:rPr>
          <w:spacing w:val="40"/>
          <w:sz w:val="26"/>
        </w:rPr>
        <w:t> </w:t>
      </w:r>
      <w:r>
        <w:rPr>
          <w:sz w:val="26"/>
        </w:rPr>
        <w:t>in particular.</w:t>
      </w:r>
      <w:r>
        <w:rPr>
          <w:spacing w:val="40"/>
          <w:sz w:val="26"/>
        </w:rPr>
        <w:t> </w:t>
      </w:r>
      <w:r>
        <w:rPr>
          <w:sz w:val="26"/>
        </w:rPr>
        <w:t>As observed above the agency is charged with responsibility</w:t>
      </w:r>
      <w:r>
        <w:rPr>
          <w:spacing w:val="-1"/>
          <w:sz w:val="26"/>
        </w:rPr>
        <w:t> </w:t>
      </w:r>
      <w:r>
        <w:rPr>
          <w:sz w:val="26"/>
        </w:rPr>
        <w:t>for the protection and development of the environment, biodiversity conservation and sustainable development of Nigeria‘s natural resources.</w:t>
      </w:r>
      <w:r>
        <w:rPr>
          <w:spacing w:val="40"/>
          <w:sz w:val="26"/>
        </w:rPr>
        <w:t> </w:t>
      </w:r>
      <w:r>
        <w:rPr>
          <w:sz w:val="26"/>
        </w:rPr>
        <w:t>The Act and its regulation constitute a new down because in both purpose and contents they are aim at addressing the preponderance of obsolete environmental</w:t>
      </w:r>
      <w:r>
        <w:rPr>
          <w:spacing w:val="40"/>
          <w:sz w:val="26"/>
        </w:rPr>
        <w:t> </w:t>
      </w:r>
      <w:r>
        <w:rPr>
          <w:sz w:val="26"/>
        </w:rPr>
        <w:t>regulations, in the high rates of nom-compliance with environmental regulations and standards.</w:t>
      </w:r>
    </w:p>
    <w:p>
      <w:pPr>
        <w:spacing w:line="480" w:lineRule="auto" w:before="0"/>
        <w:ind w:left="932" w:right="1079" w:firstLine="720"/>
        <w:jc w:val="both"/>
        <w:rPr>
          <w:sz w:val="26"/>
        </w:rPr>
      </w:pPr>
      <w:r>
        <w:rPr>
          <w:sz w:val="26"/>
        </w:rPr>
        <w:t>However, NESREA Act, like its predecessor, was not able to provide </w:t>
      </w:r>
      <w:r>
        <w:rPr>
          <w:sz w:val="26"/>
        </w:rPr>
        <w:t>a more</w:t>
      </w:r>
      <w:r>
        <w:rPr>
          <w:spacing w:val="-2"/>
          <w:sz w:val="26"/>
        </w:rPr>
        <w:t> </w:t>
      </w:r>
      <w:r>
        <w:rPr>
          <w:sz w:val="26"/>
        </w:rPr>
        <w:t>coherent</w:t>
      </w:r>
      <w:r>
        <w:rPr>
          <w:spacing w:val="-3"/>
          <w:sz w:val="26"/>
        </w:rPr>
        <w:t> </w:t>
      </w:r>
      <w:r>
        <w:rPr>
          <w:sz w:val="26"/>
        </w:rPr>
        <w:t>framework</w:t>
      </w:r>
      <w:r>
        <w:rPr>
          <w:spacing w:val="-2"/>
          <w:sz w:val="26"/>
        </w:rPr>
        <w:t> </w:t>
      </w:r>
      <w:r>
        <w:rPr>
          <w:sz w:val="26"/>
        </w:rPr>
        <w:t>for</w:t>
      </w:r>
      <w:r>
        <w:rPr>
          <w:spacing w:val="-2"/>
          <w:sz w:val="26"/>
        </w:rPr>
        <w:t> </w:t>
      </w:r>
      <w:r>
        <w:rPr>
          <w:sz w:val="26"/>
        </w:rPr>
        <w:t>monitoring</w:t>
      </w:r>
      <w:r>
        <w:rPr>
          <w:spacing w:val="-3"/>
          <w:sz w:val="26"/>
        </w:rPr>
        <w:t> </w:t>
      </w:r>
      <w:r>
        <w:rPr>
          <w:sz w:val="26"/>
        </w:rPr>
        <w:t>compliance</w:t>
      </w:r>
      <w:r>
        <w:rPr>
          <w:spacing w:val="-2"/>
          <w:sz w:val="26"/>
        </w:rPr>
        <w:t> </w:t>
      </w:r>
      <w:r>
        <w:rPr>
          <w:sz w:val="26"/>
        </w:rPr>
        <w:t>with</w:t>
      </w:r>
      <w:r>
        <w:rPr>
          <w:spacing w:val="-3"/>
          <w:sz w:val="26"/>
        </w:rPr>
        <w:t> </w:t>
      </w:r>
      <w:r>
        <w:rPr>
          <w:sz w:val="26"/>
        </w:rPr>
        <w:t>environmental</w:t>
      </w:r>
      <w:r>
        <w:rPr>
          <w:spacing w:val="-3"/>
          <w:sz w:val="26"/>
        </w:rPr>
        <w:t> </w:t>
      </w:r>
      <w:r>
        <w:rPr>
          <w:sz w:val="26"/>
        </w:rPr>
        <w:t>laws and regulations, after nine years of its creation rather, it create more confusion in the governance and management of different sections of the environment more so, with regards to environmental management of the oil and gas </w:t>
      </w:r>
      <w:r>
        <w:rPr>
          <w:spacing w:val="-2"/>
          <w:sz w:val="26"/>
        </w:rPr>
        <w:t>sector.</w:t>
      </w:r>
      <w:r>
        <w:rPr>
          <w:spacing w:val="-2"/>
          <w:sz w:val="26"/>
          <w:vertAlign w:val="superscript"/>
        </w:rPr>
        <w:t>247</w:t>
      </w:r>
    </w:p>
    <w:p>
      <w:pPr>
        <w:pStyle w:val="Heading3"/>
        <w:numPr>
          <w:ilvl w:val="2"/>
          <w:numId w:val="16"/>
        </w:numPr>
        <w:tabs>
          <w:tab w:pos="794" w:val="left" w:leader="none"/>
        </w:tabs>
        <w:spacing w:line="240" w:lineRule="auto" w:before="240" w:after="0"/>
        <w:ind w:left="794" w:right="0" w:hanging="582"/>
        <w:jc w:val="both"/>
      </w:pPr>
      <w:bookmarkStart w:name="_TOC_250025" w:id="29"/>
      <w:r>
        <w:rPr/>
        <w:t>National</w:t>
      </w:r>
      <w:r>
        <w:rPr>
          <w:spacing w:val="-7"/>
        </w:rPr>
        <w:t> </w:t>
      </w:r>
      <w:r>
        <w:rPr/>
        <w:t>Legal</w:t>
      </w:r>
      <w:r>
        <w:rPr>
          <w:spacing w:val="-6"/>
        </w:rPr>
        <w:t> </w:t>
      </w:r>
      <w:r>
        <w:rPr/>
        <w:t>Framework</w:t>
      </w:r>
      <w:r>
        <w:rPr>
          <w:spacing w:val="-6"/>
        </w:rPr>
        <w:t> </w:t>
      </w:r>
      <w:r>
        <w:rPr/>
        <w:t>on</w:t>
      </w:r>
      <w:r>
        <w:rPr>
          <w:spacing w:val="-6"/>
        </w:rPr>
        <w:t> </w:t>
      </w:r>
      <w:r>
        <w:rPr/>
        <w:t>Bio</w:t>
      </w:r>
      <w:r>
        <w:rPr>
          <w:spacing w:val="-7"/>
        </w:rPr>
        <w:t> </w:t>
      </w:r>
      <w:bookmarkEnd w:id="29"/>
      <w:r>
        <w:rPr>
          <w:spacing w:val="-2"/>
        </w:rPr>
        <w:t>safety</w:t>
      </w:r>
    </w:p>
    <w:p>
      <w:pPr>
        <w:pStyle w:val="BodyText"/>
        <w:spacing w:before="240"/>
        <w:rPr>
          <w:sz w:val="26"/>
        </w:rPr>
      </w:pPr>
    </w:p>
    <w:p>
      <w:pPr>
        <w:spacing w:line="480" w:lineRule="auto" w:before="0"/>
        <w:ind w:left="932" w:right="1074" w:firstLine="720"/>
        <w:jc w:val="both"/>
        <w:rPr>
          <w:sz w:val="26"/>
        </w:rPr>
      </w:pPr>
      <w:r>
        <w:rPr>
          <w:sz w:val="26"/>
        </w:rPr>
        <w:t>It</w:t>
      </w:r>
      <w:r>
        <w:rPr>
          <w:spacing w:val="-2"/>
          <w:sz w:val="26"/>
        </w:rPr>
        <w:t> </w:t>
      </w:r>
      <w:r>
        <w:rPr>
          <w:sz w:val="26"/>
        </w:rPr>
        <w:t>is</w:t>
      </w:r>
      <w:r>
        <w:rPr>
          <w:spacing w:val="-2"/>
          <w:sz w:val="26"/>
        </w:rPr>
        <w:t> </w:t>
      </w:r>
      <w:r>
        <w:rPr>
          <w:sz w:val="26"/>
        </w:rPr>
        <w:t>a clear</w:t>
      </w:r>
      <w:r>
        <w:rPr>
          <w:spacing w:val="-1"/>
          <w:sz w:val="26"/>
        </w:rPr>
        <w:t> </w:t>
      </w:r>
      <w:r>
        <w:rPr>
          <w:sz w:val="26"/>
        </w:rPr>
        <w:t>fact</w:t>
      </w:r>
      <w:r>
        <w:rPr>
          <w:spacing w:val="-1"/>
          <w:sz w:val="26"/>
        </w:rPr>
        <w:t> </w:t>
      </w:r>
      <w:r>
        <w:rPr>
          <w:sz w:val="26"/>
        </w:rPr>
        <w:t>that</w:t>
      </w:r>
      <w:r>
        <w:rPr>
          <w:spacing w:val="-2"/>
          <w:sz w:val="26"/>
        </w:rPr>
        <w:t> </w:t>
      </w:r>
      <w:r>
        <w:rPr>
          <w:sz w:val="26"/>
        </w:rPr>
        <w:t>biotechnology</w:t>
      </w:r>
      <w:r>
        <w:rPr>
          <w:spacing w:val="-4"/>
          <w:sz w:val="26"/>
        </w:rPr>
        <w:t> </w:t>
      </w:r>
      <w:r>
        <w:rPr>
          <w:sz w:val="26"/>
        </w:rPr>
        <w:t>can be</w:t>
      </w:r>
      <w:r>
        <w:rPr>
          <w:spacing w:val="-1"/>
          <w:sz w:val="26"/>
        </w:rPr>
        <w:t> </w:t>
      </w:r>
      <w:r>
        <w:rPr>
          <w:sz w:val="26"/>
        </w:rPr>
        <w:t>used</w:t>
      </w:r>
      <w:r>
        <w:rPr>
          <w:spacing w:val="-2"/>
          <w:sz w:val="26"/>
        </w:rPr>
        <w:t> </w:t>
      </w:r>
      <w:r>
        <w:rPr>
          <w:sz w:val="26"/>
        </w:rPr>
        <w:t>to</w:t>
      </w:r>
      <w:r>
        <w:rPr>
          <w:spacing w:val="-2"/>
          <w:sz w:val="26"/>
        </w:rPr>
        <w:t> </w:t>
      </w:r>
      <w:r>
        <w:rPr>
          <w:sz w:val="26"/>
        </w:rPr>
        <w:t>conserve biodiversity genetic resources through procedures such as artificial insemination, embryo culture and sperm injection all which are applicable to animal-bio-resources, and</w:t>
      </w:r>
      <w:r>
        <w:rPr>
          <w:spacing w:val="44"/>
          <w:sz w:val="26"/>
        </w:rPr>
        <w:t> </w:t>
      </w:r>
      <w:r>
        <w:rPr>
          <w:sz w:val="26"/>
        </w:rPr>
        <w:t>micro-propagation,</w:t>
      </w:r>
      <w:r>
        <w:rPr>
          <w:spacing w:val="44"/>
          <w:sz w:val="26"/>
        </w:rPr>
        <w:t> </w:t>
      </w:r>
      <w:r>
        <w:rPr>
          <w:sz w:val="26"/>
        </w:rPr>
        <w:t>which</w:t>
      </w:r>
      <w:r>
        <w:rPr>
          <w:spacing w:val="45"/>
          <w:sz w:val="26"/>
        </w:rPr>
        <w:t> </w:t>
      </w:r>
      <w:r>
        <w:rPr>
          <w:sz w:val="26"/>
        </w:rPr>
        <w:t>are</w:t>
      </w:r>
      <w:r>
        <w:rPr>
          <w:spacing w:val="44"/>
          <w:sz w:val="26"/>
        </w:rPr>
        <w:t> </w:t>
      </w:r>
      <w:r>
        <w:rPr>
          <w:sz w:val="26"/>
        </w:rPr>
        <w:t>used</w:t>
      </w:r>
      <w:r>
        <w:rPr>
          <w:spacing w:val="45"/>
          <w:sz w:val="26"/>
        </w:rPr>
        <w:t> </w:t>
      </w:r>
      <w:r>
        <w:rPr>
          <w:sz w:val="26"/>
        </w:rPr>
        <w:t>for</w:t>
      </w:r>
      <w:r>
        <w:rPr>
          <w:spacing w:val="42"/>
          <w:sz w:val="26"/>
        </w:rPr>
        <w:t> </w:t>
      </w:r>
      <w:r>
        <w:rPr>
          <w:sz w:val="26"/>
        </w:rPr>
        <w:t>plant</w:t>
      </w:r>
      <w:r>
        <w:rPr>
          <w:spacing w:val="44"/>
          <w:sz w:val="26"/>
        </w:rPr>
        <w:t> </w:t>
      </w:r>
      <w:r>
        <w:rPr>
          <w:sz w:val="26"/>
        </w:rPr>
        <w:t>resources</w:t>
      </w:r>
      <w:r>
        <w:rPr>
          <w:spacing w:val="44"/>
          <w:sz w:val="26"/>
        </w:rPr>
        <w:t> </w:t>
      </w:r>
      <w:r>
        <w:rPr>
          <w:sz w:val="26"/>
        </w:rPr>
        <w:t>as</w:t>
      </w:r>
      <w:r>
        <w:rPr>
          <w:spacing w:val="45"/>
          <w:sz w:val="26"/>
        </w:rPr>
        <w:t> </w:t>
      </w:r>
      <w:r>
        <w:rPr>
          <w:sz w:val="26"/>
        </w:rPr>
        <w:t>well</w:t>
      </w:r>
      <w:r>
        <w:rPr>
          <w:spacing w:val="44"/>
          <w:sz w:val="26"/>
        </w:rPr>
        <w:t> </w:t>
      </w:r>
      <w:r>
        <w:rPr>
          <w:sz w:val="26"/>
        </w:rPr>
        <w:t>as</w:t>
      </w:r>
      <w:r>
        <w:rPr>
          <w:spacing w:val="45"/>
          <w:sz w:val="26"/>
        </w:rPr>
        <w:t> </w:t>
      </w:r>
      <w:r>
        <w:rPr>
          <w:spacing w:val="-4"/>
          <w:sz w:val="26"/>
        </w:rPr>
        <w:t>cryo</w:t>
      </w:r>
    </w:p>
    <w:p>
      <w:pPr>
        <w:pStyle w:val="BodyText"/>
        <w:spacing w:before="9"/>
        <w:rPr>
          <w:sz w:val="14"/>
        </w:rPr>
      </w:pPr>
      <w:r>
        <w:rPr/>
        <mc:AlternateContent>
          <mc:Choice Requires="wps">
            <w:drawing>
              <wp:anchor distT="0" distB="0" distL="0" distR="0" allowOverlap="1" layoutInCell="1" locked="0" behindDoc="1" simplePos="0" relativeHeight="487636480">
                <wp:simplePos x="0" y="0"/>
                <wp:positionH relativeFrom="page">
                  <wp:posOffset>1189024</wp:posOffset>
                </wp:positionH>
                <wp:positionV relativeFrom="paragraph">
                  <wp:posOffset>123422</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718272pt;width:144.020pt;height:.71997pt;mso-position-horizontal-relative:page;mso-position-vertical-relative:paragraph;z-index:-15680000;mso-wrap-distance-left:0;mso-wrap-distance-right:0" id="docshape9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247</w:t>
      </w:r>
      <w:r>
        <w:rPr>
          <w:spacing w:val="80"/>
          <w:sz w:val="20"/>
          <w:vertAlign w:val="baseline"/>
        </w:rPr>
        <w:t> </w:t>
      </w:r>
      <w:r>
        <w:rPr>
          <w:sz w:val="20"/>
          <w:vertAlign w:val="baseline"/>
        </w:rPr>
        <w:t>Section</w:t>
      </w:r>
      <w:r>
        <w:rPr>
          <w:spacing w:val="-3"/>
          <w:sz w:val="20"/>
          <w:vertAlign w:val="baseline"/>
        </w:rPr>
        <w:t> </w:t>
      </w:r>
      <w:r>
        <w:rPr>
          <w:sz w:val="20"/>
          <w:vertAlign w:val="baseline"/>
        </w:rPr>
        <w:t>7,</w:t>
      </w:r>
      <w:r>
        <w:rPr>
          <w:spacing w:val="-2"/>
          <w:sz w:val="20"/>
          <w:vertAlign w:val="baseline"/>
        </w:rPr>
        <w:t> </w:t>
      </w:r>
      <w:r>
        <w:rPr>
          <w:sz w:val="20"/>
          <w:vertAlign w:val="baseline"/>
        </w:rPr>
        <w:t>8</w:t>
      </w:r>
      <w:r>
        <w:rPr>
          <w:spacing w:val="-1"/>
          <w:sz w:val="20"/>
          <w:vertAlign w:val="baseline"/>
        </w:rPr>
        <w:t> </w:t>
      </w:r>
      <w:r>
        <w:rPr>
          <w:sz w:val="20"/>
          <w:vertAlign w:val="baseline"/>
        </w:rPr>
        <w:t>and</w:t>
      </w:r>
      <w:r>
        <w:rPr>
          <w:spacing w:val="-1"/>
          <w:sz w:val="20"/>
          <w:vertAlign w:val="baseline"/>
        </w:rPr>
        <w:t> </w:t>
      </w:r>
      <w:r>
        <w:rPr>
          <w:sz w:val="20"/>
          <w:vertAlign w:val="baseline"/>
        </w:rPr>
        <w:t>29</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NESREA</w:t>
      </w:r>
      <w:r>
        <w:rPr>
          <w:spacing w:val="-2"/>
          <w:sz w:val="20"/>
          <w:vertAlign w:val="baseline"/>
        </w:rPr>
        <w:t> </w:t>
      </w:r>
      <w:r>
        <w:rPr>
          <w:sz w:val="20"/>
          <w:vertAlign w:val="baseline"/>
        </w:rPr>
        <w:t>Act,</w:t>
      </w:r>
      <w:r>
        <w:rPr>
          <w:spacing w:val="-2"/>
          <w:sz w:val="20"/>
          <w:vertAlign w:val="baseline"/>
        </w:rPr>
        <w:t> </w:t>
      </w:r>
      <w:r>
        <w:rPr>
          <w:sz w:val="20"/>
          <w:vertAlign w:val="baseline"/>
        </w:rPr>
        <w:t>expressly</w:t>
      </w:r>
      <w:r>
        <w:rPr>
          <w:spacing w:val="-6"/>
          <w:sz w:val="20"/>
          <w:vertAlign w:val="baseline"/>
        </w:rPr>
        <w:t> </w:t>
      </w:r>
      <w:r>
        <w:rPr>
          <w:sz w:val="20"/>
          <w:vertAlign w:val="baseline"/>
        </w:rPr>
        <w:t>excluded</w:t>
      </w:r>
      <w:r>
        <w:rPr>
          <w:spacing w:val="-1"/>
          <w:sz w:val="20"/>
          <w:vertAlign w:val="baseline"/>
        </w:rPr>
        <w:t> </w:t>
      </w:r>
      <w:r>
        <w:rPr>
          <w:sz w:val="20"/>
          <w:vertAlign w:val="baseline"/>
        </w:rPr>
        <w:t>the</w:t>
      </w:r>
      <w:r>
        <w:rPr>
          <w:spacing w:val="-2"/>
          <w:sz w:val="20"/>
          <w:vertAlign w:val="baseline"/>
        </w:rPr>
        <w:t> </w:t>
      </w:r>
      <w:r>
        <w:rPr>
          <w:sz w:val="20"/>
          <w:vertAlign w:val="baseline"/>
        </w:rPr>
        <w:t>oil</w:t>
      </w:r>
      <w:r>
        <w:rPr>
          <w:spacing w:val="-3"/>
          <w:sz w:val="20"/>
          <w:vertAlign w:val="baseline"/>
        </w:rPr>
        <w:t> </w:t>
      </w:r>
      <w:r>
        <w:rPr>
          <w:sz w:val="20"/>
          <w:vertAlign w:val="baseline"/>
        </w:rPr>
        <w:t>and</w:t>
      </w:r>
      <w:r>
        <w:rPr>
          <w:spacing w:val="-1"/>
          <w:sz w:val="20"/>
          <w:vertAlign w:val="baseline"/>
        </w:rPr>
        <w:t> </w:t>
      </w:r>
      <w:r>
        <w:rPr>
          <w:sz w:val="20"/>
          <w:vertAlign w:val="baseline"/>
        </w:rPr>
        <w:t>gas</w:t>
      </w:r>
      <w:r>
        <w:rPr>
          <w:spacing w:val="-3"/>
          <w:sz w:val="20"/>
          <w:vertAlign w:val="baseline"/>
        </w:rPr>
        <w:t> </w:t>
      </w:r>
      <w:r>
        <w:rPr>
          <w:sz w:val="20"/>
          <w:vertAlign w:val="baseline"/>
        </w:rPr>
        <w:t>sector</w:t>
      </w:r>
      <w:r>
        <w:rPr>
          <w:spacing w:val="-2"/>
          <w:sz w:val="20"/>
          <w:vertAlign w:val="baseline"/>
        </w:rPr>
        <w:t> </w:t>
      </w:r>
      <w:r>
        <w:rPr>
          <w:sz w:val="20"/>
          <w:vertAlign w:val="baseline"/>
        </w:rPr>
        <w:t>from</w:t>
      </w:r>
      <w:r>
        <w:rPr>
          <w:spacing w:val="-4"/>
          <w:sz w:val="20"/>
          <w:vertAlign w:val="baseline"/>
        </w:rPr>
        <w:t> </w:t>
      </w:r>
      <w:r>
        <w:rPr>
          <w:sz w:val="20"/>
          <w:vertAlign w:val="baseline"/>
        </w:rPr>
        <w:t>the</w:t>
      </w:r>
      <w:r>
        <w:rPr>
          <w:spacing w:val="-2"/>
          <w:sz w:val="20"/>
          <w:vertAlign w:val="baseline"/>
        </w:rPr>
        <w:t> </w:t>
      </w:r>
      <w:r>
        <w:rPr>
          <w:sz w:val="20"/>
          <w:vertAlign w:val="baseline"/>
        </w:rPr>
        <w:t>regulated jurisdiction of NESREA.</w:t>
      </w:r>
    </w:p>
    <w:p>
      <w:pPr>
        <w:spacing w:after="0"/>
        <w:jc w:val="left"/>
        <w:rPr>
          <w:sz w:val="20"/>
        </w:rPr>
        <w:sectPr>
          <w:pgSz w:w="12240" w:h="15840"/>
          <w:pgMar w:header="0" w:footer="1517" w:top="1360" w:bottom="1720" w:left="1660" w:right="360"/>
        </w:sectPr>
      </w:pPr>
    </w:p>
    <w:p>
      <w:pPr>
        <w:pStyle w:val="Heading3"/>
        <w:spacing w:line="480" w:lineRule="auto" w:before="73"/>
        <w:ind w:right="1076" w:firstLine="0"/>
      </w:pPr>
      <w:r>
        <w:rPr/>
        <w:t>preservation and in vitro production, which is applicable to both animal and plant resources.</w:t>
      </w:r>
      <w:r>
        <w:rPr>
          <w:vertAlign w:val="superscript"/>
        </w:rPr>
        <w:t>248</w:t>
      </w:r>
      <w:r>
        <w:rPr>
          <w:spacing w:val="40"/>
          <w:vertAlign w:val="baseline"/>
        </w:rPr>
        <w:t> </w:t>
      </w:r>
      <w:r>
        <w:rPr>
          <w:vertAlign w:val="baseline"/>
        </w:rPr>
        <w:t>Notwithstanding the benefits and advantages of biotechnology, it safety with regard to human environmental is surrounded in controversy</w:t>
      </w:r>
      <w:r>
        <w:rPr>
          <w:vertAlign w:val="superscript"/>
        </w:rPr>
        <w:t>249</w:t>
      </w:r>
      <w:r>
        <w:rPr>
          <w:vertAlign w:val="baseline"/>
        </w:rPr>
        <w:t>.</w:t>
      </w:r>
      <w:r>
        <w:rPr>
          <w:spacing w:val="40"/>
          <w:vertAlign w:val="baseline"/>
        </w:rPr>
        <w:t> </w:t>
      </w:r>
      <w:r>
        <w:rPr>
          <w:vertAlign w:val="baseline"/>
        </w:rPr>
        <w:t>It is believed that at the rate at which the world has embarked on the use of genetically engineered crops and seeds, the future of naturally occurring crops might be under threat</w:t>
      </w:r>
      <w:r>
        <w:rPr>
          <w:vertAlign w:val="superscript"/>
        </w:rPr>
        <w:t>250</w:t>
      </w:r>
      <w:r>
        <w:rPr>
          <w:vertAlign w:val="baseline"/>
        </w:rPr>
        <w:t>.</w:t>
      </w:r>
    </w:p>
    <w:p>
      <w:pPr>
        <w:spacing w:line="480" w:lineRule="auto" w:before="213"/>
        <w:ind w:left="932" w:right="1073" w:firstLine="720"/>
        <w:jc w:val="both"/>
        <w:rPr>
          <w:sz w:val="26"/>
        </w:rPr>
      </w:pPr>
      <w:r>
        <w:rPr/>
        <mc:AlternateContent>
          <mc:Choice Requires="wps">
            <w:drawing>
              <wp:anchor distT="0" distB="0" distL="0" distR="0" allowOverlap="1" layoutInCell="1" locked="0" behindDoc="0" simplePos="0" relativeHeight="15777792">
                <wp:simplePos x="0" y="0"/>
                <wp:positionH relativeFrom="page">
                  <wp:posOffset>1189024</wp:posOffset>
                </wp:positionH>
                <wp:positionV relativeFrom="paragraph">
                  <wp:posOffset>4634296</wp:posOffset>
                </wp:positionV>
                <wp:extent cx="1829435" cy="9525"/>
                <wp:effectExtent l="0" t="0" r="0" b="0"/>
                <wp:wrapNone/>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64.905273pt;width:144.020pt;height:.71997pt;mso-position-horizontal-relative:page;mso-position-vertical-relative:paragraph;z-index:15777792" id="docshape99" filled="true" fillcolor="#000000" stroked="false">
                <v:fill type="solid"/>
                <w10:wrap type="none"/>
              </v:rect>
            </w:pict>
          </mc:Fallback>
        </mc:AlternateContent>
      </w:r>
      <w:r>
        <w:rPr>
          <w:sz w:val="26"/>
        </w:rPr>
        <w:t>In recognition of these fears and resentment, the Convention </w:t>
      </w:r>
      <w:r>
        <w:rPr>
          <w:sz w:val="26"/>
        </w:rPr>
        <w:t>for Biological Diversity in Article 8(g), provides that parties should establish means of regulating and controlling the use and release of genetically</w:t>
      </w:r>
      <w:r>
        <w:rPr>
          <w:spacing w:val="40"/>
          <w:sz w:val="26"/>
        </w:rPr>
        <w:t> </w:t>
      </w:r>
      <w:r>
        <w:rPr>
          <w:sz w:val="26"/>
        </w:rPr>
        <w:t>modified organism in line with the CBD, Nigeria has also ratified the Cartagena Protocol on Bio Safety (CPB)</w:t>
      </w:r>
      <w:r>
        <w:rPr>
          <w:sz w:val="26"/>
          <w:vertAlign w:val="superscript"/>
        </w:rPr>
        <w:t>251</w:t>
      </w:r>
      <w:r>
        <w:rPr>
          <w:sz w:val="26"/>
          <w:vertAlign w:val="baseline"/>
        </w:rPr>
        <w:t>.</w:t>
      </w:r>
      <w:r>
        <w:rPr>
          <w:spacing w:val="40"/>
          <w:sz w:val="26"/>
          <w:vertAlign w:val="baseline"/>
        </w:rPr>
        <w:t> </w:t>
      </w:r>
      <w:r>
        <w:rPr>
          <w:sz w:val="26"/>
          <w:vertAlign w:val="baseline"/>
        </w:rPr>
        <w:t>Nigeria, accord high priority to successful implementation of CPB and all United Nations (UN) resolutions, the country‘s commitment is reflected in her effort to domesticate the protocol by signing the Bio Safety bill into law on 20</w:t>
      </w:r>
      <w:r>
        <w:rPr>
          <w:sz w:val="26"/>
          <w:vertAlign w:val="superscript"/>
        </w:rPr>
        <w:t>th</w:t>
      </w:r>
      <w:r>
        <w:rPr>
          <w:sz w:val="26"/>
          <w:vertAlign w:val="baseline"/>
        </w:rPr>
        <w:t> April, 2015</w:t>
      </w:r>
      <w:r>
        <w:rPr>
          <w:sz w:val="26"/>
          <w:vertAlign w:val="superscript"/>
        </w:rPr>
        <w:t>252</w:t>
      </w:r>
      <w:r>
        <w:rPr>
          <w:sz w:val="26"/>
          <w:vertAlign w:val="baseline"/>
        </w:rPr>
        <w:t> and mainstreaming of bio safety into her national programmes with the aim of achieving global biodiversity conservation targets.</w:t>
      </w:r>
      <w:r>
        <w:rPr>
          <w:spacing w:val="40"/>
          <w:sz w:val="26"/>
          <w:vertAlign w:val="baseline"/>
        </w:rPr>
        <w:t> </w:t>
      </w:r>
      <w:r>
        <w:rPr>
          <w:sz w:val="26"/>
          <w:vertAlign w:val="baseline"/>
        </w:rPr>
        <w:t>The Bio Safety Management</w:t>
      </w:r>
      <w:r>
        <w:rPr>
          <w:spacing w:val="-2"/>
          <w:sz w:val="26"/>
          <w:vertAlign w:val="baseline"/>
        </w:rPr>
        <w:t> </w:t>
      </w:r>
      <w:r>
        <w:rPr>
          <w:sz w:val="26"/>
          <w:vertAlign w:val="baseline"/>
        </w:rPr>
        <w:t>Act,</w:t>
      </w:r>
      <w:r>
        <w:rPr>
          <w:spacing w:val="-2"/>
          <w:sz w:val="26"/>
          <w:vertAlign w:val="baseline"/>
        </w:rPr>
        <w:t> </w:t>
      </w:r>
      <w:r>
        <w:rPr>
          <w:sz w:val="26"/>
          <w:vertAlign w:val="baseline"/>
        </w:rPr>
        <w:t>by</w:t>
      </w:r>
      <w:r>
        <w:rPr>
          <w:spacing w:val="-4"/>
          <w:sz w:val="26"/>
          <w:vertAlign w:val="baseline"/>
        </w:rPr>
        <w:t> </w:t>
      </w:r>
      <w:r>
        <w:rPr>
          <w:sz w:val="26"/>
          <w:vertAlign w:val="baseline"/>
        </w:rPr>
        <w:t>implication the country</w:t>
      </w:r>
      <w:r>
        <w:rPr>
          <w:spacing w:val="-2"/>
          <w:sz w:val="26"/>
          <w:vertAlign w:val="baseline"/>
        </w:rPr>
        <w:t> </w:t>
      </w:r>
      <w:r>
        <w:rPr>
          <w:sz w:val="26"/>
          <w:vertAlign w:val="baseline"/>
        </w:rPr>
        <w:t>has</w:t>
      </w:r>
      <w:r>
        <w:rPr>
          <w:spacing w:val="-1"/>
          <w:sz w:val="26"/>
          <w:vertAlign w:val="baseline"/>
        </w:rPr>
        <w:t> </w:t>
      </w:r>
      <w:r>
        <w:rPr>
          <w:sz w:val="26"/>
          <w:vertAlign w:val="baseline"/>
        </w:rPr>
        <w:t>a now specifically enacted</w:t>
      </w:r>
      <w:r>
        <w:rPr>
          <w:spacing w:val="-2"/>
          <w:sz w:val="26"/>
          <w:vertAlign w:val="baseline"/>
        </w:rPr>
        <w:t> </w:t>
      </w:r>
      <w:r>
        <w:rPr>
          <w:sz w:val="26"/>
          <w:vertAlign w:val="baseline"/>
        </w:rPr>
        <w:t>to protect</w:t>
      </w:r>
      <w:r>
        <w:rPr>
          <w:spacing w:val="55"/>
          <w:w w:val="150"/>
          <w:sz w:val="26"/>
          <w:vertAlign w:val="baseline"/>
        </w:rPr>
        <w:t> </w:t>
      </w:r>
      <w:r>
        <w:rPr>
          <w:sz w:val="26"/>
          <w:vertAlign w:val="baseline"/>
        </w:rPr>
        <w:t>the</w:t>
      </w:r>
      <w:r>
        <w:rPr>
          <w:spacing w:val="56"/>
          <w:w w:val="150"/>
          <w:sz w:val="26"/>
          <w:vertAlign w:val="baseline"/>
        </w:rPr>
        <w:t> </w:t>
      </w:r>
      <w:r>
        <w:rPr>
          <w:sz w:val="26"/>
          <w:vertAlign w:val="baseline"/>
        </w:rPr>
        <w:t>people</w:t>
      </w:r>
      <w:r>
        <w:rPr>
          <w:spacing w:val="56"/>
          <w:w w:val="150"/>
          <w:sz w:val="26"/>
          <w:vertAlign w:val="baseline"/>
        </w:rPr>
        <w:t> </w:t>
      </w:r>
      <w:r>
        <w:rPr>
          <w:sz w:val="26"/>
          <w:vertAlign w:val="baseline"/>
        </w:rPr>
        <w:t>and</w:t>
      </w:r>
      <w:r>
        <w:rPr>
          <w:spacing w:val="56"/>
          <w:w w:val="150"/>
          <w:sz w:val="26"/>
          <w:vertAlign w:val="baseline"/>
        </w:rPr>
        <w:t> </w:t>
      </w:r>
      <w:r>
        <w:rPr>
          <w:sz w:val="26"/>
          <w:vertAlign w:val="baseline"/>
        </w:rPr>
        <w:t>the</w:t>
      </w:r>
      <w:r>
        <w:rPr>
          <w:spacing w:val="58"/>
          <w:w w:val="150"/>
          <w:sz w:val="26"/>
          <w:vertAlign w:val="baseline"/>
        </w:rPr>
        <w:t> </w:t>
      </w:r>
      <w:r>
        <w:rPr>
          <w:sz w:val="26"/>
          <w:vertAlign w:val="baseline"/>
        </w:rPr>
        <w:t>environment</w:t>
      </w:r>
      <w:r>
        <w:rPr>
          <w:spacing w:val="59"/>
          <w:w w:val="150"/>
          <w:sz w:val="26"/>
          <w:vertAlign w:val="baseline"/>
        </w:rPr>
        <w:t> </w:t>
      </w:r>
      <w:r>
        <w:rPr>
          <w:sz w:val="26"/>
          <w:vertAlign w:val="baseline"/>
        </w:rPr>
        <w:t>from</w:t>
      </w:r>
      <w:r>
        <w:rPr>
          <w:spacing w:val="53"/>
          <w:w w:val="150"/>
          <w:sz w:val="26"/>
          <w:vertAlign w:val="baseline"/>
        </w:rPr>
        <w:t> </w:t>
      </w:r>
      <w:r>
        <w:rPr>
          <w:sz w:val="26"/>
          <w:vertAlign w:val="baseline"/>
        </w:rPr>
        <w:t>the</w:t>
      </w:r>
      <w:r>
        <w:rPr>
          <w:spacing w:val="58"/>
          <w:w w:val="150"/>
          <w:sz w:val="26"/>
          <w:vertAlign w:val="baseline"/>
        </w:rPr>
        <w:t> </w:t>
      </w:r>
      <w:r>
        <w:rPr>
          <w:sz w:val="26"/>
          <w:vertAlign w:val="baseline"/>
        </w:rPr>
        <w:t>anticipated</w:t>
      </w:r>
      <w:r>
        <w:rPr>
          <w:spacing w:val="60"/>
          <w:w w:val="150"/>
          <w:sz w:val="26"/>
          <w:vertAlign w:val="baseline"/>
        </w:rPr>
        <w:t> </w:t>
      </w:r>
      <w:r>
        <w:rPr>
          <w:sz w:val="26"/>
          <w:vertAlign w:val="baseline"/>
        </w:rPr>
        <w:t>effects</w:t>
      </w:r>
      <w:r>
        <w:rPr>
          <w:spacing w:val="56"/>
          <w:w w:val="150"/>
          <w:sz w:val="26"/>
          <w:vertAlign w:val="baseline"/>
        </w:rPr>
        <w:t> </w:t>
      </w:r>
      <w:r>
        <w:rPr>
          <w:spacing w:val="-5"/>
          <w:sz w:val="26"/>
          <w:vertAlign w:val="baseline"/>
        </w:rPr>
        <w:t>of</w:t>
      </w:r>
    </w:p>
    <w:p>
      <w:pPr>
        <w:spacing w:before="20"/>
        <w:ind w:left="212" w:right="1095" w:firstLine="0"/>
        <w:jc w:val="left"/>
        <w:rPr>
          <w:sz w:val="20"/>
        </w:rPr>
      </w:pPr>
      <w:r>
        <w:rPr>
          <w:sz w:val="20"/>
          <w:vertAlign w:val="superscript"/>
        </w:rPr>
        <w:t>248</w:t>
      </w:r>
      <w:r>
        <w:rPr>
          <w:spacing w:val="80"/>
          <w:sz w:val="20"/>
          <w:vertAlign w:val="baseline"/>
        </w:rPr>
        <w:t> </w:t>
      </w:r>
      <w:r>
        <w:rPr>
          <w:sz w:val="20"/>
          <w:vertAlign w:val="baseline"/>
        </w:rPr>
        <w:t>Wieczorek, A. (2003) ‗</w:t>
      </w:r>
      <w:r>
        <w:rPr>
          <w:i/>
          <w:sz w:val="20"/>
          <w:vertAlign w:val="baseline"/>
        </w:rPr>
        <w:t>Use of Biotechnology in Agriculture – Benefits and Risks</w:t>
      </w:r>
      <w:r>
        <w:rPr>
          <w:sz w:val="20"/>
          <w:vertAlign w:val="baseline"/>
        </w:rPr>
        <w:t>‘.</w:t>
      </w:r>
      <w:r>
        <w:rPr>
          <w:spacing w:val="40"/>
          <w:sz w:val="20"/>
          <w:vertAlign w:val="baseline"/>
        </w:rPr>
        <w:t> </w:t>
      </w:r>
      <w:r>
        <w:rPr>
          <w:sz w:val="20"/>
          <w:vertAlign w:val="baseline"/>
        </w:rPr>
        <w:t>College of Tropical Agriculture</w:t>
      </w:r>
      <w:r>
        <w:rPr>
          <w:spacing w:val="-5"/>
          <w:sz w:val="20"/>
          <w:vertAlign w:val="baseline"/>
        </w:rPr>
        <w:t> </w:t>
      </w:r>
      <w:r>
        <w:rPr>
          <w:sz w:val="20"/>
          <w:vertAlign w:val="baseline"/>
        </w:rPr>
        <w:t>and</w:t>
      </w:r>
      <w:r>
        <w:rPr>
          <w:spacing w:val="-4"/>
          <w:sz w:val="20"/>
          <w:vertAlign w:val="baseline"/>
        </w:rPr>
        <w:t> </w:t>
      </w:r>
      <w:r>
        <w:rPr>
          <w:sz w:val="20"/>
          <w:vertAlign w:val="baseline"/>
        </w:rPr>
        <w:t>Human</w:t>
      </w:r>
      <w:r>
        <w:rPr>
          <w:spacing w:val="-4"/>
          <w:sz w:val="20"/>
          <w:vertAlign w:val="baseline"/>
        </w:rPr>
        <w:t> </w:t>
      </w:r>
      <w:r>
        <w:rPr>
          <w:sz w:val="20"/>
          <w:vertAlign w:val="baseline"/>
        </w:rPr>
        <w:t>Resources</w:t>
      </w:r>
      <w:r>
        <w:rPr>
          <w:spacing w:val="-6"/>
          <w:sz w:val="20"/>
          <w:vertAlign w:val="baseline"/>
        </w:rPr>
        <w:t> </w:t>
      </w:r>
      <w:r>
        <w:rPr>
          <w:sz w:val="20"/>
          <w:vertAlign w:val="baseline"/>
        </w:rPr>
        <w:t>(OTAHR)</w:t>
      </w:r>
      <w:r>
        <w:rPr>
          <w:spacing w:val="40"/>
          <w:sz w:val="20"/>
          <w:vertAlign w:val="baseline"/>
        </w:rPr>
        <w:t> </w:t>
      </w:r>
      <w:r>
        <w:rPr>
          <w:sz w:val="20"/>
          <w:vertAlign w:val="baseline"/>
        </w:rPr>
        <w:t>Sat</w:t>
      </w:r>
      <w:r>
        <w:rPr>
          <w:spacing w:val="-6"/>
          <w:sz w:val="20"/>
          <w:vertAlign w:val="baseline"/>
        </w:rPr>
        <w:t> </w:t>
      </w:r>
      <w:r>
        <w:rPr>
          <w:sz w:val="20"/>
          <w:vertAlign w:val="baseline"/>
        </w:rPr>
        <w:t>1</w:t>
      </w:r>
      <w:r>
        <w:rPr>
          <w:spacing w:val="-4"/>
          <w:sz w:val="20"/>
          <w:vertAlign w:val="baseline"/>
        </w:rPr>
        <w:t> </w:t>
      </w:r>
      <w:r>
        <w:rPr>
          <w:sz w:val="20"/>
          <w:vertAlign w:val="baseline"/>
        </w:rPr>
        <w:t>at</w:t>
      </w:r>
      <w:r>
        <w:rPr>
          <w:spacing w:val="-2"/>
          <w:sz w:val="20"/>
          <w:vertAlign w:val="baseline"/>
        </w:rPr>
        <w:t> </w:t>
      </w:r>
      <w:hyperlink r:id="rId49">
        <w:r>
          <w:rPr>
            <w:color w:val="0000FF"/>
            <w:sz w:val="20"/>
            <w:u w:val="single" w:color="0000FF"/>
            <w:vertAlign w:val="baseline"/>
          </w:rPr>
          <w:t>http://www.chahr.hawaii.edu/oc/freepub/pdf/BIO-3pdf</w:t>
        </w:r>
      </w:hyperlink>
      <w:r>
        <w:rPr>
          <w:color w:val="0000FF"/>
          <w:sz w:val="20"/>
          <w:vertAlign w:val="baseline"/>
        </w:rPr>
        <w:t> </w:t>
      </w:r>
      <w:r>
        <w:rPr>
          <w:sz w:val="20"/>
          <w:vertAlign w:val="baseline"/>
        </w:rPr>
        <w:t>accessed on (17/7/2013).</w:t>
      </w:r>
    </w:p>
    <w:p>
      <w:pPr>
        <w:spacing w:line="229" w:lineRule="exact" w:before="2"/>
        <w:ind w:left="212" w:right="0" w:firstLine="0"/>
        <w:jc w:val="left"/>
        <w:rPr>
          <w:sz w:val="20"/>
        </w:rPr>
      </w:pPr>
      <w:r>
        <w:rPr>
          <w:sz w:val="20"/>
          <w:vertAlign w:val="superscript"/>
        </w:rPr>
        <w:t>249</w:t>
      </w:r>
      <w:r>
        <w:rPr>
          <w:spacing w:val="72"/>
          <w:w w:val="150"/>
          <w:sz w:val="20"/>
          <w:vertAlign w:val="baseline"/>
        </w:rPr>
        <w:t> </w:t>
      </w:r>
      <w:r>
        <w:rPr>
          <w:sz w:val="20"/>
          <w:vertAlign w:val="baseline"/>
        </w:rPr>
        <w:t>Ibid at</w:t>
      </w:r>
      <w:r>
        <w:rPr>
          <w:spacing w:val="-3"/>
          <w:sz w:val="20"/>
          <w:vertAlign w:val="baseline"/>
        </w:rPr>
        <w:t> </w:t>
      </w:r>
      <w:r>
        <w:rPr>
          <w:spacing w:val="-10"/>
          <w:sz w:val="20"/>
          <w:vertAlign w:val="baseline"/>
        </w:rPr>
        <w:t>4</w:t>
      </w:r>
    </w:p>
    <w:p>
      <w:pPr>
        <w:spacing w:line="229" w:lineRule="exact" w:before="0"/>
        <w:ind w:left="212" w:right="0" w:firstLine="0"/>
        <w:jc w:val="left"/>
        <w:rPr>
          <w:sz w:val="20"/>
        </w:rPr>
      </w:pPr>
      <w:r>
        <w:rPr>
          <w:sz w:val="20"/>
          <w:vertAlign w:val="superscript"/>
        </w:rPr>
        <w:t>250</w:t>
      </w:r>
      <w:r>
        <w:rPr>
          <w:spacing w:val="72"/>
          <w:w w:val="150"/>
          <w:sz w:val="20"/>
          <w:vertAlign w:val="baseline"/>
        </w:rPr>
        <w:t> </w:t>
      </w:r>
      <w:r>
        <w:rPr>
          <w:sz w:val="20"/>
          <w:vertAlign w:val="baseline"/>
        </w:rPr>
        <w:t>Ibid at</w:t>
      </w:r>
      <w:r>
        <w:rPr>
          <w:spacing w:val="-3"/>
          <w:sz w:val="20"/>
          <w:vertAlign w:val="baseline"/>
        </w:rPr>
        <w:t> </w:t>
      </w:r>
      <w:r>
        <w:rPr>
          <w:spacing w:val="-10"/>
          <w:sz w:val="20"/>
          <w:vertAlign w:val="baseline"/>
        </w:rPr>
        <w:t>5</w:t>
      </w:r>
    </w:p>
    <w:p>
      <w:pPr>
        <w:spacing w:before="0"/>
        <w:ind w:left="212" w:right="0" w:firstLine="0"/>
        <w:jc w:val="left"/>
        <w:rPr>
          <w:sz w:val="20"/>
        </w:rPr>
      </w:pPr>
      <w:r>
        <w:rPr>
          <w:sz w:val="20"/>
          <w:vertAlign w:val="superscript"/>
        </w:rPr>
        <w:t>251</w:t>
      </w:r>
      <w:r>
        <w:rPr>
          <w:spacing w:val="62"/>
          <w:w w:val="150"/>
          <w:sz w:val="20"/>
          <w:vertAlign w:val="baseline"/>
        </w:rPr>
        <w:t> </w:t>
      </w:r>
      <w:r>
        <w:rPr>
          <w:sz w:val="20"/>
          <w:vertAlign w:val="baseline"/>
        </w:rPr>
        <w:t>The</w:t>
      </w:r>
      <w:r>
        <w:rPr>
          <w:spacing w:val="-3"/>
          <w:sz w:val="20"/>
          <w:vertAlign w:val="baseline"/>
        </w:rPr>
        <w:t> </w:t>
      </w:r>
      <w:r>
        <w:rPr>
          <w:sz w:val="20"/>
          <w:vertAlign w:val="baseline"/>
        </w:rPr>
        <w:t>Cartagena</w:t>
      </w:r>
      <w:r>
        <w:rPr>
          <w:spacing w:val="-4"/>
          <w:sz w:val="20"/>
          <w:vertAlign w:val="baseline"/>
        </w:rPr>
        <w:t> </w:t>
      </w:r>
      <w:r>
        <w:rPr>
          <w:sz w:val="20"/>
          <w:vertAlign w:val="baseline"/>
        </w:rPr>
        <w:t>Protocol</w:t>
      </w:r>
      <w:r>
        <w:rPr>
          <w:spacing w:val="-4"/>
          <w:sz w:val="20"/>
          <w:vertAlign w:val="baseline"/>
        </w:rPr>
        <w:t> </w:t>
      </w:r>
      <w:r>
        <w:rPr>
          <w:sz w:val="20"/>
          <w:vertAlign w:val="baseline"/>
        </w:rPr>
        <w:t>available</w:t>
      </w:r>
      <w:r>
        <w:rPr>
          <w:spacing w:val="-3"/>
          <w:sz w:val="20"/>
          <w:vertAlign w:val="baseline"/>
        </w:rPr>
        <w:t> </w:t>
      </w:r>
      <w:r>
        <w:rPr>
          <w:sz w:val="20"/>
          <w:vertAlign w:val="baseline"/>
        </w:rPr>
        <w:t>at </w:t>
      </w:r>
      <w:hyperlink r:id="rId50">
        <w:r>
          <w:rPr>
            <w:color w:val="0000FF"/>
            <w:spacing w:val="-2"/>
            <w:sz w:val="20"/>
            <w:u w:val="single" w:color="0000FF"/>
            <w:vertAlign w:val="baseline"/>
          </w:rPr>
          <w:t>http://www.biod.org/biosafety/default</w:t>
        </w:r>
      </w:hyperlink>
    </w:p>
    <w:p>
      <w:pPr>
        <w:spacing w:before="0"/>
        <w:ind w:left="212" w:right="0" w:firstLine="0"/>
        <w:jc w:val="left"/>
        <w:rPr>
          <w:sz w:val="20"/>
        </w:rPr>
      </w:pPr>
      <w:r>
        <w:rPr>
          <w:sz w:val="20"/>
          <w:vertAlign w:val="superscript"/>
        </w:rPr>
        <w:t>252</w:t>
      </w:r>
      <w:r>
        <w:rPr>
          <w:spacing w:val="62"/>
          <w:w w:val="150"/>
          <w:sz w:val="20"/>
          <w:vertAlign w:val="baseline"/>
        </w:rPr>
        <w:t> </w:t>
      </w:r>
      <w:r>
        <w:rPr>
          <w:sz w:val="20"/>
          <w:vertAlign w:val="baseline"/>
        </w:rPr>
        <w:t>National,</w:t>
      </w:r>
      <w:r>
        <w:rPr>
          <w:spacing w:val="-5"/>
          <w:sz w:val="20"/>
          <w:vertAlign w:val="baseline"/>
        </w:rPr>
        <w:t> </w:t>
      </w:r>
      <w:r>
        <w:rPr>
          <w:sz w:val="20"/>
          <w:vertAlign w:val="baseline"/>
        </w:rPr>
        <w:t>Bio</w:t>
      </w:r>
      <w:r>
        <w:rPr>
          <w:spacing w:val="-3"/>
          <w:sz w:val="20"/>
          <w:vertAlign w:val="baseline"/>
        </w:rPr>
        <w:t> </w:t>
      </w:r>
      <w:r>
        <w:rPr>
          <w:sz w:val="20"/>
          <w:vertAlign w:val="baseline"/>
        </w:rPr>
        <w:t>safety</w:t>
      </w:r>
      <w:r>
        <w:rPr>
          <w:spacing w:val="-9"/>
          <w:sz w:val="20"/>
          <w:vertAlign w:val="baseline"/>
        </w:rPr>
        <w:t> </w:t>
      </w:r>
      <w:r>
        <w:rPr>
          <w:sz w:val="20"/>
          <w:vertAlign w:val="baseline"/>
        </w:rPr>
        <w:t>Management</w:t>
      </w:r>
      <w:r>
        <w:rPr>
          <w:spacing w:val="-2"/>
          <w:sz w:val="20"/>
          <w:vertAlign w:val="baseline"/>
        </w:rPr>
        <w:t> </w:t>
      </w:r>
      <w:r>
        <w:rPr>
          <w:sz w:val="20"/>
          <w:vertAlign w:val="baseline"/>
        </w:rPr>
        <w:t>Agency</w:t>
      </w:r>
      <w:r>
        <w:rPr>
          <w:spacing w:val="-6"/>
          <w:sz w:val="20"/>
          <w:vertAlign w:val="baseline"/>
        </w:rPr>
        <w:t> </w:t>
      </w:r>
      <w:r>
        <w:rPr>
          <w:sz w:val="20"/>
          <w:vertAlign w:val="baseline"/>
        </w:rPr>
        <w:t>Act</w:t>
      </w:r>
      <w:r>
        <w:rPr>
          <w:spacing w:val="-4"/>
          <w:sz w:val="20"/>
          <w:vertAlign w:val="baseline"/>
        </w:rPr>
        <w:t> </w:t>
      </w:r>
      <w:r>
        <w:rPr>
          <w:sz w:val="20"/>
          <w:vertAlign w:val="baseline"/>
        </w:rPr>
        <w:t>14-04-</w:t>
      </w:r>
      <w:r>
        <w:rPr>
          <w:spacing w:val="-2"/>
          <w:sz w:val="20"/>
          <w:vertAlign w:val="baseline"/>
        </w:rPr>
        <w:t>2015.</w:t>
      </w:r>
    </w:p>
    <w:p>
      <w:pPr>
        <w:spacing w:after="0"/>
        <w:jc w:val="left"/>
        <w:rPr>
          <w:sz w:val="20"/>
        </w:rPr>
        <w:sectPr>
          <w:pgSz w:w="12240" w:h="15840"/>
          <w:pgMar w:header="0" w:footer="1517" w:top="1360" w:bottom="1720" w:left="1660" w:right="360"/>
        </w:sectPr>
      </w:pPr>
    </w:p>
    <w:p>
      <w:pPr>
        <w:spacing w:line="480" w:lineRule="auto" w:before="73"/>
        <w:ind w:left="932" w:right="1095" w:firstLine="0"/>
        <w:jc w:val="left"/>
        <w:rPr>
          <w:sz w:val="26"/>
        </w:rPr>
      </w:pPr>
      <w:r>
        <w:rPr>
          <w:sz w:val="26"/>
        </w:rPr>
        <w:t>genetically modified organism, a detailed analysis of the Bio Safety law will</w:t>
      </w:r>
      <w:r>
        <w:rPr>
          <w:spacing w:val="40"/>
          <w:sz w:val="26"/>
        </w:rPr>
        <w:t> </w:t>
      </w:r>
      <w:r>
        <w:rPr>
          <w:sz w:val="26"/>
        </w:rPr>
        <w:t>be provided under chapter six of this thesis.</w:t>
      </w:r>
    </w:p>
    <w:p>
      <w:pPr>
        <w:pStyle w:val="Heading2"/>
        <w:spacing w:before="248"/>
        <w:jc w:val="left"/>
      </w:pPr>
      <w:r>
        <w:rPr>
          <w:spacing w:val="-2"/>
        </w:rPr>
        <w:t>Conclusion</w:t>
      </w:r>
    </w:p>
    <w:p>
      <w:pPr>
        <w:pStyle w:val="BodyText"/>
        <w:spacing w:before="79"/>
        <w:rPr>
          <w:b/>
          <w:sz w:val="26"/>
        </w:rPr>
      </w:pPr>
    </w:p>
    <w:p>
      <w:pPr>
        <w:pStyle w:val="Heading3"/>
        <w:spacing w:line="480" w:lineRule="auto"/>
      </w:pPr>
      <w:r>
        <w:rPr/>
        <w:t>The chapter has discussed the general legal frame work and policies on biodiversity conservation, the chapter found out that, despite these policies a comprehensive biodiversity conservation law failed to evolve from them. Environmental</w:t>
      </w:r>
      <w:r>
        <w:rPr>
          <w:spacing w:val="-3"/>
        </w:rPr>
        <w:t> </w:t>
      </w:r>
      <w:r>
        <w:rPr/>
        <w:t>policies</w:t>
      </w:r>
      <w:r>
        <w:rPr>
          <w:spacing w:val="-1"/>
        </w:rPr>
        <w:t> </w:t>
      </w:r>
      <w:r>
        <w:rPr/>
        <w:t>can</w:t>
      </w:r>
      <w:r>
        <w:rPr>
          <w:spacing w:val="-3"/>
        </w:rPr>
        <w:t> </w:t>
      </w:r>
      <w:r>
        <w:rPr/>
        <w:t>only</w:t>
      </w:r>
      <w:r>
        <w:rPr>
          <w:spacing w:val="-8"/>
        </w:rPr>
        <w:t> </w:t>
      </w:r>
      <w:r>
        <w:rPr/>
        <w:t>be</w:t>
      </w:r>
      <w:r>
        <w:rPr>
          <w:spacing w:val="-1"/>
        </w:rPr>
        <w:t> </w:t>
      </w:r>
      <w:r>
        <w:rPr/>
        <w:t>effectively</w:t>
      </w:r>
      <w:r>
        <w:rPr>
          <w:spacing w:val="-5"/>
        </w:rPr>
        <w:t> </w:t>
      </w:r>
      <w:r>
        <w:rPr/>
        <w:t>implemented</w:t>
      </w:r>
      <w:r>
        <w:rPr>
          <w:spacing w:val="-3"/>
        </w:rPr>
        <w:t> </w:t>
      </w:r>
      <w:r>
        <w:rPr/>
        <w:t>if</w:t>
      </w:r>
      <w:r>
        <w:rPr>
          <w:spacing w:val="-1"/>
        </w:rPr>
        <w:t> </w:t>
      </w:r>
      <w:r>
        <w:rPr/>
        <w:t>they</w:t>
      </w:r>
      <w:r>
        <w:rPr>
          <w:spacing w:val="-6"/>
        </w:rPr>
        <w:t> </w:t>
      </w:r>
      <w:r>
        <w:rPr/>
        <w:t>are</w:t>
      </w:r>
      <w:r>
        <w:rPr>
          <w:spacing w:val="-3"/>
        </w:rPr>
        <w:t> </w:t>
      </w:r>
      <w:r>
        <w:rPr/>
        <w:t>backed up by enabling legislation.</w:t>
      </w:r>
      <w:r>
        <w:rPr>
          <w:spacing w:val="40"/>
        </w:rPr>
        <w:t> </w:t>
      </w:r>
      <w:r>
        <w:rPr/>
        <w:t>Examination of the policies and regulations also reveals that the policies are fraught with implementation problems, thus, making them unenforceable and not binding.</w:t>
      </w:r>
    </w:p>
    <w:p>
      <w:pPr>
        <w:spacing w:after="0" w:line="480" w:lineRule="auto"/>
        <w:sectPr>
          <w:pgSz w:w="12240" w:h="15840"/>
          <w:pgMar w:header="0" w:footer="1517" w:top="1360" w:bottom="1740" w:left="1660" w:right="360"/>
        </w:sectPr>
      </w:pPr>
    </w:p>
    <w:p>
      <w:pPr>
        <w:pStyle w:val="Heading4"/>
        <w:ind w:right="870"/>
      </w:pPr>
      <w:bookmarkStart w:name="_TOC_250024" w:id="30"/>
      <w:r>
        <w:rPr/>
        <w:t>CHAPTER</w:t>
      </w:r>
      <w:r>
        <w:rPr>
          <w:spacing w:val="-5"/>
        </w:rPr>
        <w:t> </w:t>
      </w:r>
      <w:bookmarkEnd w:id="30"/>
      <w:r>
        <w:rPr>
          <w:spacing w:val="-4"/>
        </w:rPr>
        <w:t>FOUR</w:t>
      </w:r>
    </w:p>
    <w:p>
      <w:pPr>
        <w:pStyle w:val="BodyText"/>
        <w:spacing w:before="5"/>
        <w:rPr>
          <w:b/>
        </w:rPr>
      </w:pPr>
    </w:p>
    <w:p>
      <w:pPr>
        <w:pStyle w:val="Heading4"/>
        <w:spacing w:line="276" w:lineRule="auto" w:before="0"/>
        <w:ind w:left="1239" w:right="1095" w:hanging="219"/>
        <w:jc w:val="left"/>
      </w:pPr>
      <w:bookmarkStart w:name="_TOC_250023" w:id="31"/>
      <w:r>
        <w:rPr/>
        <w:t>LEGAL</w:t>
      </w:r>
      <w:r>
        <w:rPr>
          <w:spacing w:val="-6"/>
        </w:rPr>
        <w:t> </w:t>
      </w:r>
      <w:r>
        <w:rPr/>
        <w:t>FRAMEWORK</w:t>
      </w:r>
      <w:r>
        <w:rPr>
          <w:spacing w:val="-7"/>
        </w:rPr>
        <w:t> </w:t>
      </w:r>
      <w:r>
        <w:rPr/>
        <w:t>ON</w:t>
      </w:r>
      <w:r>
        <w:rPr>
          <w:spacing w:val="-6"/>
        </w:rPr>
        <w:t> </w:t>
      </w:r>
      <w:r>
        <w:rPr/>
        <w:t>THE</w:t>
      </w:r>
      <w:r>
        <w:rPr>
          <w:spacing w:val="-6"/>
        </w:rPr>
        <w:t> </w:t>
      </w:r>
      <w:r>
        <w:rPr/>
        <w:t>CONSERVATION</w:t>
      </w:r>
      <w:r>
        <w:rPr>
          <w:spacing w:val="-6"/>
        </w:rPr>
        <w:t> </w:t>
      </w:r>
      <w:r>
        <w:rPr/>
        <w:t>AND</w:t>
      </w:r>
      <w:r>
        <w:rPr>
          <w:spacing w:val="-7"/>
        </w:rPr>
        <w:t> </w:t>
      </w:r>
      <w:bookmarkEnd w:id="31"/>
      <w:r>
        <w:rPr/>
        <w:t>MANAGEMENT OF PLANTS AND ANIMAL SPECIES DIVERSITY IN NIGERIA</w:t>
      </w:r>
    </w:p>
    <w:p>
      <w:pPr>
        <w:pStyle w:val="Heading5"/>
        <w:numPr>
          <w:ilvl w:val="1"/>
          <w:numId w:val="19"/>
        </w:numPr>
        <w:tabs>
          <w:tab w:pos="932" w:val="left" w:leader="none"/>
        </w:tabs>
        <w:spacing w:line="240" w:lineRule="auto" w:before="239" w:after="0"/>
        <w:ind w:left="932" w:right="0" w:hanging="720"/>
        <w:jc w:val="left"/>
      </w:pPr>
      <w:bookmarkStart w:name="_TOC_250022" w:id="32"/>
      <w:bookmarkEnd w:id="32"/>
      <w:r>
        <w:rPr>
          <w:spacing w:val="-2"/>
        </w:rPr>
        <w:t>Introduction</w:t>
      </w:r>
    </w:p>
    <w:p>
      <w:pPr>
        <w:pStyle w:val="BodyText"/>
        <w:spacing w:before="235"/>
        <w:rPr>
          <w:b/>
        </w:rPr>
      </w:pPr>
    </w:p>
    <w:p>
      <w:pPr>
        <w:pStyle w:val="BodyText"/>
        <w:spacing w:line="480" w:lineRule="auto"/>
        <w:ind w:left="932" w:right="1080" w:firstLine="720"/>
        <w:jc w:val="both"/>
      </w:pPr>
      <w:r>
        <w:rPr/>
        <w:t>This chapter seeks to explore the effectiveness of plants and animal conservation laws</w:t>
      </w:r>
      <w:r>
        <w:rPr>
          <w:spacing w:val="-1"/>
        </w:rPr>
        <w:t> </w:t>
      </w:r>
      <w:r>
        <w:rPr/>
        <w:t>in Nigeria. The</w:t>
      </w:r>
      <w:r>
        <w:rPr>
          <w:spacing w:val="-1"/>
        </w:rPr>
        <w:t> </w:t>
      </w:r>
      <w:r>
        <w:rPr/>
        <w:t>chapter aim at ascertaining</w:t>
      </w:r>
      <w:r>
        <w:rPr>
          <w:spacing w:val="-3"/>
        </w:rPr>
        <w:t> </w:t>
      </w:r>
      <w:r>
        <w:rPr/>
        <w:t>the</w:t>
      </w:r>
      <w:r>
        <w:rPr>
          <w:spacing w:val="-1"/>
        </w:rPr>
        <w:t> </w:t>
      </w:r>
      <w:r>
        <w:rPr/>
        <w:t>nature and scope</w:t>
      </w:r>
      <w:r>
        <w:rPr>
          <w:spacing w:val="-1"/>
        </w:rPr>
        <w:t> </w:t>
      </w:r>
      <w:r>
        <w:rPr/>
        <w:t>of plants and animal conservation in Nigeria: appraise the existing legal and regularly frameworks; identify the challenges in context of implementation and accordingly examine customary and Islamic laws on plant and animal conservation in Nigeria .</w:t>
      </w:r>
    </w:p>
    <w:p>
      <w:pPr>
        <w:pStyle w:val="Heading5"/>
        <w:numPr>
          <w:ilvl w:val="1"/>
          <w:numId w:val="19"/>
        </w:numPr>
        <w:tabs>
          <w:tab w:pos="932" w:val="left" w:leader="none"/>
        </w:tabs>
        <w:spacing w:line="480" w:lineRule="auto" w:before="246" w:after="0"/>
        <w:ind w:left="932" w:right="1085" w:hanging="720"/>
        <w:jc w:val="both"/>
      </w:pPr>
      <w:bookmarkStart w:name="_TOC_250021" w:id="33"/>
      <w:bookmarkEnd w:id="33"/>
      <w:r>
        <w:rPr/>
        <w:t>An Appraisal of the Legal Frame work on Conservation and Management of Plants Species Diversity</w:t>
      </w:r>
    </w:p>
    <w:p>
      <w:pPr>
        <w:pStyle w:val="BodyText"/>
        <w:spacing w:line="480" w:lineRule="auto" w:before="235"/>
        <w:ind w:left="932" w:right="1075" w:firstLine="780"/>
        <w:jc w:val="both"/>
      </w:pPr>
      <w:r>
        <w:rPr/>
        <w:t>Over the years, plants have been exploited by individuals, corporate entities and governments as a source of revenue and to boost internal and international trade.</w:t>
      </w:r>
      <w:r>
        <w:rPr>
          <w:vertAlign w:val="superscript"/>
        </w:rPr>
        <w:t>253</w:t>
      </w:r>
      <w:r>
        <w:rPr>
          <w:spacing w:val="40"/>
          <w:vertAlign w:val="baseline"/>
        </w:rPr>
        <w:t> </w:t>
      </w:r>
      <w:r>
        <w:rPr>
          <w:vertAlign w:val="baseline"/>
        </w:rPr>
        <w:t>From time immemorial, people have also made use of extracts from plants. In Southeast Asia, approximately</w:t>
      </w:r>
      <w:r>
        <w:rPr>
          <w:spacing w:val="-5"/>
          <w:vertAlign w:val="baseline"/>
        </w:rPr>
        <w:t> </w:t>
      </w:r>
      <w:r>
        <w:rPr>
          <w:vertAlign w:val="baseline"/>
        </w:rPr>
        <w:t>6,500 and in India 2,500 plants species are used by traditional healers.</w:t>
      </w:r>
      <w:r>
        <w:rPr>
          <w:vertAlign w:val="superscript"/>
        </w:rPr>
        <w:t>254</w:t>
      </w:r>
      <w:r>
        <w:rPr>
          <w:spacing w:val="80"/>
          <w:vertAlign w:val="baseline"/>
        </w:rPr>
        <w:t> </w:t>
      </w:r>
      <w:r>
        <w:rPr>
          <w:vertAlign w:val="baseline"/>
        </w:rPr>
        <w:t>Here in Nigeria, thousands of plants species are in common use by the different ethnic groups in the country as herbal remedies for various ailments.</w:t>
      </w:r>
      <w:r>
        <w:rPr>
          <w:spacing w:val="40"/>
          <w:vertAlign w:val="baseline"/>
        </w:rPr>
        <w:t> </w:t>
      </w:r>
      <w:r>
        <w:rPr>
          <w:vertAlign w:val="baseline"/>
        </w:rPr>
        <w:t>Indeed, according</w:t>
      </w:r>
      <w:r>
        <w:rPr>
          <w:spacing w:val="-1"/>
          <w:vertAlign w:val="baseline"/>
        </w:rPr>
        <w:t> </w:t>
      </w:r>
      <w:r>
        <w:rPr>
          <w:vertAlign w:val="baseline"/>
        </w:rPr>
        <w:t>to the Food and Agricultural Organization of the United Nations, plants based medicine is said to provide primary healthcare to some 75 – 90%</w:t>
      </w:r>
      <w:r>
        <w:rPr>
          <w:spacing w:val="25"/>
          <w:vertAlign w:val="baseline"/>
        </w:rPr>
        <w:t>  </w:t>
      </w:r>
      <w:r>
        <w:rPr>
          <w:vertAlign w:val="baseline"/>
        </w:rPr>
        <w:t>of</w:t>
      </w:r>
      <w:r>
        <w:rPr>
          <w:spacing w:val="27"/>
          <w:vertAlign w:val="baseline"/>
        </w:rPr>
        <w:t>  </w:t>
      </w:r>
      <w:r>
        <w:rPr>
          <w:vertAlign w:val="baseline"/>
        </w:rPr>
        <w:t>the</w:t>
      </w:r>
      <w:r>
        <w:rPr>
          <w:spacing w:val="28"/>
          <w:vertAlign w:val="baseline"/>
        </w:rPr>
        <w:t>  </w:t>
      </w:r>
      <w:r>
        <w:rPr>
          <w:vertAlign w:val="baseline"/>
        </w:rPr>
        <w:t>world</w:t>
      </w:r>
      <w:r>
        <w:rPr>
          <w:spacing w:val="27"/>
          <w:vertAlign w:val="baseline"/>
        </w:rPr>
        <w:t>  </w:t>
      </w:r>
      <w:r>
        <w:rPr>
          <w:vertAlign w:val="baseline"/>
        </w:rPr>
        <w:t>population</w:t>
      </w:r>
      <w:r>
        <w:rPr>
          <w:spacing w:val="28"/>
          <w:vertAlign w:val="baseline"/>
        </w:rPr>
        <w:t>  </w:t>
      </w:r>
      <w:r>
        <w:rPr>
          <w:vertAlign w:val="baseline"/>
        </w:rPr>
        <w:t>mostly</w:t>
      </w:r>
      <w:r>
        <w:rPr>
          <w:spacing w:val="78"/>
          <w:w w:val="150"/>
          <w:vertAlign w:val="baseline"/>
        </w:rPr>
        <w:t> </w:t>
      </w:r>
      <w:r>
        <w:rPr>
          <w:vertAlign w:val="baseline"/>
        </w:rPr>
        <w:t>in</w:t>
      </w:r>
      <w:r>
        <w:rPr>
          <w:spacing w:val="27"/>
          <w:vertAlign w:val="baseline"/>
        </w:rPr>
        <w:t>  </w:t>
      </w:r>
      <w:r>
        <w:rPr>
          <w:vertAlign w:val="baseline"/>
        </w:rPr>
        <w:t>developing</w:t>
      </w:r>
      <w:r>
        <w:rPr>
          <w:spacing w:val="27"/>
          <w:vertAlign w:val="baseline"/>
        </w:rPr>
        <w:t>  </w:t>
      </w:r>
      <w:r>
        <w:rPr>
          <w:vertAlign w:val="baseline"/>
        </w:rPr>
        <w:t>countries</w:t>
      </w:r>
      <w:r>
        <w:rPr>
          <w:spacing w:val="28"/>
          <w:vertAlign w:val="baseline"/>
        </w:rPr>
        <w:t>  </w:t>
      </w:r>
      <w:r>
        <w:rPr>
          <w:vertAlign w:val="baseline"/>
        </w:rPr>
        <w:t>where</w:t>
      </w:r>
      <w:r>
        <w:rPr>
          <w:spacing w:val="27"/>
          <w:vertAlign w:val="baseline"/>
        </w:rPr>
        <w:t>  </w:t>
      </w:r>
      <w:r>
        <w:rPr>
          <w:spacing w:val="-2"/>
          <w:vertAlign w:val="baseline"/>
        </w:rPr>
        <w:t>world</w:t>
      </w:r>
    </w:p>
    <w:p>
      <w:pPr>
        <w:pStyle w:val="BodyText"/>
        <w:spacing w:before="3"/>
        <w:rPr>
          <w:sz w:val="20"/>
        </w:rPr>
      </w:pPr>
      <w:r>
        <w:rPr/>
        <mc:AlternateContent>
          <mc:Choice Requires="wps">
            <w:drawing>
              <wp:anchor distT="0" distB="0" distL="0" distR="0" allowOverlap="1" layoutInCell="1" locked="0" behindDoc="1" simplePos="0" relativeHeight="487637504">
                <wp:simplePos x="0" y="0"/>
                <wp:positionH relativeFrom="page">
                  <wp:posOffset>1189024</wp:posOffset>
                </wp:positionH>
                <wp:positionV relativeFrom="paragraph">
                  <wp:posOffset>163257</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854913pt;width:144.020pt;height:.71997pt;mso-position-horizontal-relative:page;mso-position-vertical-relative:paragraph;z-index:-15678976;mso-wrap-distance-left:0;mso-wrap-distance-right:0" id="docshape100" filled="true" fillcolor="#000000" stroked="false">
                <v:fill type="solid"/>
                <w10:wrap type="topAndBottom"/>
              </v:rect>
            </w:pict>
          </mc:Fallback>
        </mc:AlternateContent>
      </w:r>
    </w:p>
    <w:p>
      <w:pPr>
        <w:spacing w:line="235" w:lineRule="auto" w:before="103"/>
        <w:ind w:left="464" w:right="1095" w:hanging="252"/>
        <w:jc w:val="left"/>
        <w:rPr>
          <w:sz w:val="20"/>
        </w:rPr>
      </w:pPr>
      <w:r>
        <w:rPr>
          <w:rFonts w:ascii="Calibri"/>
          <w:sz w:val="20"/>
          <w:vertAlign w:val="superscript"/>
        </w:rPr>
        <w:t>253</w:t>
      </w:r>
      <w:r>
        <w:rPr>
          <w:sz w:val="20"/>
          <w:vertAlign w:val="baseline"/>
        </w:rPr>
        <w:t>FAO</w:t>
      </w:r>
      <w:r>
        <w:rPr>
          <w:spacing w:val="-5"/>
          <w:sz w:val="20"/>
          <w:vertAlign w:val="baseline"/>
        </w:rPr>
        <w:t> </w:t>
      </w:r>
      <w:r>
        <w:rPr>
          <w:sz w:val="20"/>
          <w:vertAlign w:val="baseline"/>
        </w:rPr>
        <w:t>Corporate</w:t>
      </w:r>
      <w:r>
        <w:rPr>
          <w:spacing w:val="-5"/>
          <w:sz w:val="20"/>
          <w:vertAlign w:val="baseline"/>
        </w:rPr>
        <w:t> </w:t>
      </w:r>
      <w:r>
        <w:rPr>
          <w:sz w:val="20"/>
          <w:vertAlign w:val="baseline"/>
        </w:rPr>
        <w:t>Document</w:t>
      </w:r>
      <w:r>
        <w:rPr>
          <w:spacing w:val="-6"/>
          <w:sz w:val="20"/>
          <w:vertAlign w:val="baseline"/>
        </w:rPr>
        <w:t> </w:t>
      </w:r>
      <w:r>
        <w:rPr>
          <w:sz w:val="20"/>
          <w:vertAlign w:val="baseline"/>
        </w:rPr>
        <w:t>Repositioning:</w:t>
      </w:r>
      <w:r>
        <w:rPr>
          <w:spacing w:val="-6"/>
          <w:sz w:val="20"/>
          <w:vertAlign w:val="baseline"/>
        </w:rPr>
        <w:t> </w:t>
      </w:r>
      <w:r>
        <w:rPr>
          <w:sz w:val="20"/>
          <w:vertAlign w:val="baseline"/>
        </w:rPr>
        <w:t>Forest</w:t>
      </w:r>
      <w:r>
        <w:rPr>
          <w:spacing w:val="-3"/>
          <w:sz w:val="20"/>
          <w:vertAlign w:val="baseline"/>
        </w:rPr>
        <w:t> </w:t>
      </w:r>
      <w:r>
        <w:rPr>
          <w:sz w:val="20"/>
          <w:vertAlign w:val="baseline"/>
        </w:rPr>
        <w:t>Reserve</w:t>
      </w:r>
      <w:r>
        <w:rPr>
          <w:spacing w:val="-5"/>
          <w:sz w:val="20"/>
          <w:vertAlign w:val="baseline"/>
        </w:rPr>
        <w:t> </w:t>
      </w:r>
      <w:r>
        <w:rPr>
          <w:sz w:val="20"/>
          <w:vertAlign w:val="baseline"/>
        </w:rPr>
        <w:t>Situation</w:t>
      </w:r>
      <w:r>
        <w:rPr>
          <w:spacing w:val="-4"/>
          <w:sz w:val="20"/>
          <w:vertAlign w:val="baseline"/>
        </w:rPr>
        <w:t> </w:t>
      </w:r>
      <w:r>
        <w:rPr>
          <w:sz w:val="20"/>
          <w:vertAlign w:val="baseline"/>
        </w:rPr>
        <w:t>Assessment</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3"/>
          <w:sz w:val="20"/>
          <w:vertAlign w:val="baseline"/>
        </w:rPr>
        <w:t> </w:t>
      </w:r>
      <w:r>
        <w:rPr>
          <w:sz w:val="20"/>
          <w:vertAlign w:val="baseline"/>
        </w:rPr>
        <w:t>(1998)</w:t>
      </w:r>
      <w:r>
        <w:rPr>
          <w:spacing w:val="-5"/>
          <w:sz w:val="20"/>
          <w:vertAlign w:val="baseline"/>
        </w:rPr>
        <w:t> </w:t>
      </w:r>
      <w:r>
        <w:rPr>
          <w:sz w:val="20"/>
          <w:vertAlign w:val="baseline"/>
        </w:rPr>
        <w:t>Forest </w:t>
      </w:r>
      <w:r>
        <w:rPr>
          <w:spacing w:val="-2"/>
          <w:sz w:val="20"/>
          <w:vertAlign w:val="baseline"/>
        </w:rPr>
        <w:t>Department</w:t>
      </w:r>
    </w:p>
    <w:p>
      <w:pPr>
        <w:tabs>
          <w:tab w:pos="608" w:val="left" w:leader="none"/>
        </w:tabs>
        <w:spacing w:before="1"/>
        <w:ind w:left="212" w:right="0" w:firstLine="0"/>
        <w:jc w:val="left"/>
        <w:rPr>
          <w:sz w:val="20"/>
        </w:rPr>
      </w:pPr>
      <w:r>
        <w:rPr>
          <w:spacing w:val="-5"/>
          <w:sz w:val="20"/>
          <w:vertAlign w:val="superscript"/>
        </w:rPr>
        <w:t>254</w:t>
      </w:r>
      <w:r>
        <w:rPr>
          <w:sz w:val="20"/>
          <w:vertAlign w:val="baseline"/>
        </w:rPr>
        <w:tab/>
        <w:t>Myers,</w:t>
      </w:r>
      <w:r>
        <w:rPr>
          <w:spacing w:val="-6"/>
          <w:sz w:val="20"/>
          <w:vertAlign w:val="baseline"/>
        </w:rPr>
        <w:t> </w:t>
      </w:r>
      <w:r>
        <w:rPr>
          <w:sz w:val="20"/>
          <w:vertAlign w:val="baseline"/>
        </w:rPr>
        <w:t>N.(1984),</w:t>
      </w:r>
      <w:r>
        <w:rPr>
          <w:spacing w:val="-5"/>
          <w:sz w:val="20"/>
          <w:vertAlign w:val="baseline"/>
        </w:rPr>
        <w:t> </w:t>
      </w:r>
      <w:r>
        <w:rPr>
          <w:sz w:val="20"/>
          <w:vertAlign w:val="baseline"/>
        </w:rPr>
        <w:t>‗</w:t>
      </w:r>
      <w:r>
        <w:rPr>
          <w:i/>
          <w:sz w:val="20"/>
          <w:vertAlign w:val="baseline"/>
        </w:rPr>
        <w:t>Tropical</w:t>
      </w:r>
      <w:r>
        <w:rPr>
          <w:i/>
          <w:spacing w:val="-7"/>
          <w:sz w:val="20"/>
          <w:vertAlign w:val="baseline"/>
        </w:rPr>
        <w:t> </w:t>
      </w:r>
      <w:r>
        <w:rPr>
          <w:i/>
          <w:sz w:val="20"/>
          <w:vertAlign w:val="baseline"/>
        </w:rPr>
        <w:t>Forest</w:t>
      </w:r>
      <w:r>
        <w:rPr>
          <w:i/>
          <w:spacing w:val="-6"/>
          <w:sz w:val="20"/>
          <w:vertAlign w:val="baseline"/>
        </w:rPr>
        <w:t> </w:t>
      </w:r>
      <w:r>
        <w:rPr>
          <w:i/>
          <w:sz w:val="20"/>
          <w:vertAlign w:val="baseline"/>
        </w:rPr>
        <w:t>and</w:t>
      </w:r>
      <w:r>
        <w:rPr>
          <w:i/>
          <w:spacing w:val="-5"/>
          <w:sz w:val="20"/>
          <w:vertAlign w:val="baseline"/>
        </w:rPr>
        <w:t> </w:t>
      </w:r>
      <w:r>
        <w:rPr>
          <w:i/>
          <w:sz w:val="20"/>
          <w:vertAlign w:val="baseline"/>
        </w:rPr>
        <w:t>Our</w:t>
      </w:r>
      <w:r>
        <w:rPr>
          <w:i/>
          <w:spacing w:val="-6"/>
          <w:sz w:val="20"/>
          <w:vertAlign w:val="baseline"/>
        </w:rPr>
        <w:t> </w:t>
      </w:r>
      <w:r>
        <w:rPr>
          <w:i/>
          <w:sz w:val="20"/>
          <w:vertAlign w:val="baseline"/>
        </w:rPr>
        <w:t>Future</w:t>
      </w:r>
      <w:r>
        <w:rPr>
          <w:sz w:val="20"/>
          <w:vertAlign w:val="baseline"/>
        </w:rPr>
        <w:t>‘,</w:t>
      </w:r>
      <w:r>
        <w:rPr>
          <w:spacing w:val="-5"/>
          <w:sz w:val="20"/>
          <w:vertAlign w:val="baseline"/>
        </w:rPr>
        <w:t> </w:t>
      </w:r>
      <w:r>
        <w:rPr>
          <w:sz w:val="20"/>
          <w:vertAlign w:val="baseline"/>
        </w:rPr>
        <w:t>(W.W.</w:t>
      </w:r>
      <w:r>
        <w:rPr>
          <w:spacing w:val="-6"/>
          <w:sz w:val="20"/>
          <w:vertAlign w:val="baseline"/>
        </w:rPr>
        <w:t> </w:t>
      </w:r>
      <w:r>
        <w:rPr>
          <w:sz w:val="20"/>
          <w:vertAlign w:val="baseline"/>
        </w:rPr>
        <w:t>Norton</w:t>
      </w:r>
      <w:r>
        <w:rPr>
          <w:spacing w:val="-6"/>
          <w:sz w:val="20"/>
          <w:vertAlign w:val="baseline"/>
        </w:rPr>
        <w:t> </w:t>
      </w:r>
      <w:r>
        <w:rPr>
          <w:sz w:val="20"/>
          <w:vertAlign w:val="baseline"/>
        </w:rPr>
        <w:t>and</w:t>
      </w:r>
      <w:r>
        <w:rPr>
          <w:spacing w:val="-5"/>
          <w:sz w:val="20"/>
          <w:vertAlign w:val="baseline"/>
        </w:rPr>
        <w:t> </w:t>
      </w:r>
      <w:r>
        <w:rPr>
          <w:sz w:val="20"/>
          <w:vertAlign w:val="baseline"/>
        </w:rPr>
        <w:t>Co.</w:t>
      </w:r>
      <w:r>
        <w:rPr>
          <w:spacing w:val="-5"/>
          <w:sz w:val="20"/>
          <w:vertAlign w:val="baseline"/>
        </w:rPr>
        <w:t> </w:t>
      </w:r>
      <w:r>
        <w:rPr>
          <w:sz w:val="20"/>
          <w:vertAlign w:val="baseline"/>
        </w:rPr>
        <w:t>New</w:t>
      </w:r>
      <w:r>
        <w:rPr>
          <w:spacing w:val="-10"/>
          <w:sz w:val="20"/>
          <w:vertAlign w:val="baseline"/>
        </w:rPr>
        <w:t> </w:t>
      </w:r>
      <w:r>
        <w:rPr>
          <w:sz w:val="20"/>
          <w:vertAlign w:val="baseline"/>
        </w:rPr>
        <w:t>York,</w:t>
      </w:r>
      <w:r>
        <w:rPr>
          <w:spacing w:val="60"/>
          <w:w w:val="150"/>
          <w:sz w:val="20"/>
          <w:vertAlign w:val="baseline"/>
        </w:rPr>
        <w:t> </w:t>
      </w:r>
      <w:r>
        <w:rPr>
          <w:sz w:val="20"/>
          <w:vertAlign w:val="baseline"/>
        </w:rPr>
        <w:t>p.</w:t>
      </w:r>
      <w:r>
        <w:rPr>
          <w:spacing w:val="-8"/>
          <w:sz w:val="20"/>
          <w:vertAlign w:val="baseline"/>
        </w:rPr>
        <w:t> </w:t>
      </w:r>
      <w:r>
        <w:rPr>
          <w:spacing w:val="-5"/>
          <w:sz w:val="20"/>
          <w:vertAlign w:val="baseline"/>
        </w:rPr>
        <w:t>339</w:t>
      </w:r>
    </w:p>
    <w:p>
      <w:pPr>
        <w:spacing w:after="0"/>
        <w:jc w:val="left"/>
        <w:rPr>
          <w:sz w:val="20"/>
        </w:rPr>
        <w:sectPr>
          <w:pgSz w:w="12240" w:h="15840"/>
          <w:pgMar w:header="0" w:footer="1517" w:top="1360" w:bottom="1720" w:left="1660" w:right="360"/>
        </w:sectPr>
      </w:pPr>
    </w:p>
    <w:p>
      <w:pPr>
        <w:pStyle w:val="BodyText"/>
        <w:spacing w:line="480" w:lineRule="auto" w:before="112"/>
        <w:ind w:left="932" w:right="1072"/>
        <w:jc w:val="both"/>
      </w:pPr>
      <w:r>
        <w:rPr/>
        <w:t>commercial alternatives are unaffordable or unavailable.</w:t>
      </w:r>
      <w:r>
        <w:rPr>
          <w:vertAlign w:val="superscript"/>
        </w:rPr>
        <w:t>255</w:t>
      </w:r>
      <w:r>
        <w:rPr>
          <w:spacing w:val="40"/>
          <w:vertAlign w:val="baseline"/>
        </w:rPr>
        <w:t> </w:t>
      </w:r>
      <w:r>
        <w:rPr>
          <w:vertAlign w:val="baseline"/>
        </w:rPr>
        <w:t>Forest resources are indeed centre of research for medical science needed for human and animal health. The various species of wild plants are the reposition of genetic and biochemical information.</w:t>
      </w:r>
      <w:r>
        <w:rPr>
          <w:spacing w:val="40"/>
          <w:vertAlign w:val="baseline"/>
        </w:rPr>
        <w:t> </w:t>
      </w:r>
      <w:r>
        <w:rPr>
          <w:vertAlign w:val="baseline"/>
        </w:rPr>
        <w:t>A part from orthodox medicine the wild plant in the environment have contributed to the development of</w:t>
      </w:r>
      <w:r>
        <w:rPr>
          <w:spacing w:val="40"/>
          <w:vertAlign w:val="baseline"/>
        </w:rPr>
        <w:t> </w:t>
      </w:r>
      <w:r>
        <w:rPr>
          <w:vertAlign w:val="baseline"/>
        </w:rPr>
        <w:t>herbal medicine which is a major source of cure for ailment in the developing world</w:t>
      </w:r>
      <w:r>
        <w:rPr>
          <w:vertAlign w:val="superscript"/>
        </w:rPr>
        <w:t>256</w:t>
      </w:r>
      <w:r>
        <w:rPr>
          <w:vertAlign w:val="baseline"/>
        </w:rPr>
        <w:t>, as pointed above plants resources are of critical importance to our survival. This is because our livelihood is dependent on having free and open access to quest variety of the natural resources for food, fiber, clothes, fuel, medicines, housing materials, the export products that generate foreign exchange all depends on the continued health and productivity of our ecological system, conservation of which is very essential.</w:t>
      </w:r>
      <w:r>
        <w:rPr>
          <w:vertAlign w:val="superscript"/>
        </w:rPr>
        <w:t>257</w:t>
      </w:r>
    </w:p>
    <w:p>
      <w:pPr>
        <w:pStyle w:val="BodyText"/>
        <w:spacing w:line="480" w:lineRule="auto" w:before="241"/>
        <w:ind w:left="932" w:right="1078" w:firstLine="720"/>
        <w:jc w:val="both"/>
      </w:pPr>
      <w:r>
        <w:rPr/>
        <w:t>Nigerian</w:t>
      </w:r>
      <w:r>
        <w:rPr>
          <w:spacing w:val="-2"/>
        </w:rPr>
        <w:t> </w:t>
      </w:r>
      <w:r>
        <w:rPr/>
        <w:t>plants</w:t>
      </w:r>
      <w:r>
        <w:rPr>
          <w:spacing w:val="-2"/>
        </w:rPr>
        <w:t> </w:t>
      </w:r>
      <w:r>
        <w:rPr/>
        <w:t>resources are</w:t>
      </w:r>
      <w:r>
        <w:rPr>
          <w:spacing w:val="-4"/>
        </w:rPr>
        <w:t> </w:t>
      </w:r>
      <w:r>
        <w:rPr/>
        <w:t>under</w:t>
      </w:r>
      <w:r>
        <w:rPr>
          <w:spacing w:val="-3"/>
        </w:rPr>
        <w:t> </w:t>
      </w:r>
      <w:r>
        <w:rPr/>
        <w:t>serious</w:t>
      </w:r>
      <w:r>
        <w:rPr>
          <w:spacing w:val="-2"/>
        </w:rPr>
        <w:t> </w:t>
      </w:r>
      <w:r>
        <w:rPr/>
        <w:t>threat</w:t>
      </w:r>
      <w:r>
        <w:rPr>
          <w:spacing w:val="-2"/>
        </w:rPr>
        <w:t> </w:t>
      </w:r>
      <w:r>
        <w:rPr/>
        <w:t>today.</w:t>
      </w:r>
      <w:r>
        <w:rPr>
          <w:spacing w:val="40"/>
        </w:rPr>
        <w:t> </w:t>
      </w:r>
      <w:r>
        <w:rPr/>
        <w:t>It</w:t>
      </w:r>
      <w:r>
        <w:rPr>
          <w:spacing w:val="-2"/>
        </w:rPr>
        <w:t> </w:t>
      </w:r>
      <w:r>
        <w:rPr/>
        <w:t>is</w:t>
      </w:r>
      <w:r>
        <w:rPr>
          <w:spacing w:val="-2"/>
        </w:rPr>
        <w:t> </w:t>
      </w:r>
      <w:r>
        <w:rPr/>
        <w:t>being</w:t>
      </w:r>
      <w:r>
        <w:rPr>
          <w:spacing w:val="-4"/>
        </w:rPr>
        <w:t> </w:t>
      </w:r>
      <w:r>
        <w:rPr/>
        <w:t>destroyed at</w:t>
      </w:r>
      <w:r>
        <w:rPr>
          <w:spacing w:val="-2"/>
        </w:rPr>
        <w:t> </w:t>
      </w:r>
      <w:r>
        <w:rPr/>
        <w:t>an</w:t>
      </w:r>
      <w:r>
        <w:rPr>
          <w:spacing w:val="-1"/>
        </w:rPr>
        <w:t> </w:t>
      </w:r>
      <w:r>
        <w:rPr/>
        <w:t>alarming</w:t>
      </w:r>
      <w:r>
        <w:rPr>
          <w:spacing w:val="-5"/>
        </w:rPr>
        <w:t> </w:t>
      </w:r>
      <w:r>
        <w:rPr/>
        <w:t>rate</w:t>
      </w:r>
      <w:r>
        <w:rPr>
          <w:spacing w:val="-2"/>
        </w:rPr>
        <w:t> </w:t>
      </w:r>
      <w:r>
        <w:rPr/>
        <w:t>because</w:t>
      </w:r>
      <w:r>
        <w:rPr>
          <w:spacing w:val="-3"/>
        </w:rPr>
        <w:t> </w:t>
      </w:r>
      <w:r>
        <w:rPr/>
        <w:t>of</w:t>
      </w:r>
      <w:r>
        <w:rPr>
          <w:spacing w:val="-2"/>
        </w:rPr>
        <w:t> </w:t>
      </w:r>
      <w:r>
        <w:rPr/>
        <w:t>human</w:t>
      </w:r>
      <w:r>
        <w:rPr>
          <w:spacing w:val="-2"/>
        </w:rPr>
        <w:t> </w:t>
      </w:r>
      <w:r>
        <w:rPr/>
        <w:t>exploitation</w:t>
      </w:r>
      <w:r>
        <w:rPr>
          <w:spacing w:val="-2"/>
        </w:rPr>
        <w:t> </w:t>
      </w:r>
      <w:r>
        <w:rPr/>
        <w:t>arising</w:t>
      </w:r>
      <w:r>
        <w:rPr>
          <w:spacing w:val="-2"/>
        </w:rPr>
        <w:t> </w:t>
      </w:r>
      <w:r>
        <w:rPr/>
        <w:t>from</w:t>
      </w:r>
      <w:r>
        <w:rPr>
          <w:spacing w:val="-2"/>
        </w:rPr>
        <w:t> </w:t>
      </w:r>
      <w:r>
        <w:rPr/>
        <w:t>opening</w:t>
      </w:r>
      <w:r>
        <w:rPr>
          <w:spacing w:val="-5"/>
        </w:rPr>
        <w:t> </w:t>
      </w:r>
      <w:r>
        <w:rPr/>
        <w:t>of</w:t>
      </w:r>
      <w:r>
        <w:rPr>
          <w:spacing w:val="-1"/>
        </w:rPr>
        <w:t> </w:t>
      </w:r>
      <w:r>
        <w:rPr/>
        <w:t>communal forestland for oil exploitation, mining, road development, agriculture and stock farming, Pollution, climate change, habitat destruction, funding and staffing for all aspects of biodiversity conservation is dangerously inadequate in Nigeria.</w:t>
      </w:r>
      <w:r>
        <w:rPr>
          <w:spacing w:val="40"/>
        </w:rPr>
        <w:t> </w:t>
      </w:r>
      <w:r>
        <w:rPr/>
        <w:t>These activities pose threats to the continued preservation and control of plants species diversity,</w:t>
      </w:r>
      <w:r>
        <w:rPr>
          <w:spacing w:val="-2"/>
        </w:rPr>
        <w:t> </w:t>
      </w:r>
      <w:r>
        <w:rPr/>
        <w:t>unchecked</w:t>
      </w:r>
      <w:r>
        <w:rPr>
          <w:spacing w:val="-2"/>
        </w:rPr>
        <w:t> </w:t>
      </w:r>
      <w:r>
        <w:rPr/>
        <w:t>utilization</w:t>
      </w:r>
      <w:r>
        <w:rPr>
          <w:spacing w:val="-2"/>
        </w:rPr>
        <w:t> </w:t>
      </w:r>
      <w:r>
        <w:rPr/>
        <w:t>of</w:t>
      </w:r>
      <w:r>
        <w:rPr>
          <w:spacing w:val="-3"/>
        </w:rPr>
        <w:t> </w:t>
      </w:r>
      <w:r>
        <w:rPr/>
        <w:t>plants</w:t>
      </w:r>
      <w:r>
        <w:rPr>
          <w:spacing w:val="-4"/>
        </w:rPr>
        <w:t> </w:t>
      </w:r>
      <w:r>
        <w:rPr/>
        <w:t>diversity</w:t>
      </w:r>
      <w:r>
        <w:rPr>
          <w:spacing w:val="-7"/>
        </w:rPr>
        <w:t> </w:t>
      </w:r>
      <w:r>
        <w:rPr/>
        <w:t>will</w:t>
      </w:r>
      <w:r>
        <w:rPr>
          <w:spacing w:val="-2"/>
        </w:rPr>
        <w:t> </w:t>
      </w:r>
      <w:r>
        <w:rPr/>
        <w:t>lead</w:t>
      </w:r>
      <w:r>
        <w:rPr>
          <w:spacing w:val="-2"/>
        </w:rPr>
        <w:t> </w:t>
      </w:r>
      <w:r>
        <w:rPr/>
        <w:t>to</w:t>
      </w:r>
      <w:r>
        <w:rPr>
          <w:spacing w:val="-2"/>
        </w:rPr>
        <w:t> </w:t>
      </w:r>
      <w:r>
        <w:rPr/>
        <w:t>deforestation,</w:t>
      </w:r>
      <w:r>
        <w:rPr>
          <w:spacing w:val="-2"/>
        </w:rPr>
        <w:t> </w:t>
      </w:r>
      <w:r>
        <w:rPr/>
        <w:t>which</w:t>
      </w:r>
      <w:r>
        <w:rPr>
          <w:spacing w:val="-2"/>
        </w:rPr>
        <w:t> </w:t>
      </w:r>
      <w:r>
        <w:rPr/>
        <w:t>is a</w:t>
      </w:r>
      <w:r>
        <w:rPr>
          <w:spacing w:val="70"/>
        </w:rPr>
        <w:t> </w:t>
      </w:r>
      <w:r>
        <w:rPr/>
        <w:t>form</w:t>
      </w:r>
      <w:r>
        <w:rPr>
          <w:spacing w:val="74"/>
        </w:rPr>
        <w:t> </w:t>
      </w:r>
      <w:r>
        <w:rPr/>
        <w:t>of</w:t>
      </w:r>
      <w:r>
        <w:rPr>
          <w:spacing w:val="72"/>
        </w:rPr>
        <w:t> </w:t>
      </w:r>
      <w:r>
        <w:rPr/>
        <w:t>disinvestment</w:t>
      </w:r>
      <w:r>
        <w:rPr>
          <w:spacing w:val="74"/>
        </w:rPr>
        <w:t> </w:t>
      </w:r>
      <w:r>
        <w:rPr/>
        <w:t>for</w:t>
      </w:r>
      <w:r>
        <w:rPr>
          <w:spacing w:val="72"/>
        </w:rPr>
        <w:t> </w:t>
      </w:r>
      <w:r>
        <w:rPr/>
        <w:t>future</w:t>
      </w:r>
      <w:r>
        <w:rPr>
          <w:spacing w:val="74"/>
        </w:rPr>
        <w:t> </w:t>
      </w:r>
      <w:r>
        <w:rPr/>
        <w:t>generation,</w:t>
      </w:r>
      <w:r>
        <w:rPr>
          <w:spacing w:val="76"/>
        </w:rPr>
        <w:t> </w:t>
      </w:r>
      <w:r>
        <w:rPr/>
        <w:t>thereby</w:t>
      </w:r>
      <w:r>
        <w:rPr>
          <w:spacing w:val="69"/>
        </w:rPr>
        <w:t> </w:t>
      </w:r>
      <w:r>
        <w:rPr/>
        <w:t>defeating</w:t>
      </w:r>
      <w:r>
        <w:rPr>
          <w:spacing w:val="73"/>
        </w:rPr>
        <w:t> </w:t>
      </w:r>
      <w:r>
        <w:rPr/>
        <w:t>the</w:t>
      </w:r>
      <w:r>
        <w:rPr>
          <w:spacing w:val="76"/>
        </w:rPr>
        <w:t> </w:t>
      </w:r>
      <w:r>
        <w:rPr/>
        <w:t>quest</w:t>
      </w:r>
      <w:r>
        <w:rPr>
          <w:spacing w:val="74"/>
        </w:rPr>
        <w:t> </w:t>
      </w:r>
      <w:r>
        <w:rPr>
          <w:spacing w:val="-5"/>
        </w:rPr>
        <w:t>for</w:t>
      </w:r>
    </w:p>
    <w:p>
      <w:pPr>
        <w:pStyle w:val="BodyText"/>
        <w:spacing w:before="135"/>
        <w:rPr>
          <w:sz w:val="20"/>
        </w:rPr>
      </w:pPr>
      <w:r>
        <w:rPr/>
        <mc:AlternateContent>
          <mc:Choice Requires="wps">
            <w:drawing>
              <wp:anchor distT="0" distB="0" distL="0" distR="0" allowOverlap="1" layoutInCell="1" locked="0" behindDoc="1" simplePos="0" relativeHeight="487638016">
                <wp:simplePos x="0" y="0"/>
                <wp:positionH relativeFrom="page">
                  <wp:posOffset>1189024</wp:posOffset>
                </wp:positionH>
                <wp:positionV relativeFrom="paragraph">
                  <wp:posOffset>247072</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54502pt;width:144.020pt;height:.72003pt;mso-position-horizontal-relative:page;mso-position-vertical-relative:paragraph;z-index:-15678464;mso-wrap-distance-left:0;mso-wrap-distance-right:0" id="docshape101" filled="true" fillcolor="#000000" stroked="false">
                <v:fill type="solid"/>
                <w10:wrap type="topAndBottom"/>
              </v:rect>
            </w:pict>
          </mc:Fallback>
        </mc:AlternateContent>
      </w:r>
    </w:p>
    <w:p>
      <w:pPr>
        <w:spacing w:before="96"/>
        <w:ind w:left="212" w:right="1153" w:firstLine="0"/>
        <w:jc w:val="left"/>
        <w:rPr>
          <w:sz w:val="20"/>
        </w:rPr>
      </w:pPr>
      <w:r>
        <w:rPr>
          <w:sz w:val="20"/>
          <w:vertAlign w:val="superscript"/>
        </w:rPr>
        <w:t>255</w:t>
      </w:r>
      <w:r>
        <w:rPr>
          <w:spacing w:val="80"/>
          <w:sz w:val="20"/>
          <w:vertAlign w:val="baseline"/>
        </w:rPr>
        <w:t> </w:t>
      </w:r>
      <w:r>
        <w:rPr>
          <w:sz w:val="20"/>
          <w:vertAlign w:val="baseline"/>
        </w:rPr>
        <w:t>Food</w:t>
      </w:r>
      <w:r>
        <w:rPr>
          <w:spacing w:val="-5"/>
          <w:sz w:val="20"/>
          <w:vertAlign w:val="baseline"/>
        </w:rPr>
        <w:t> </w:t>
      </w:r>
      <w:r>
        <w:rPr>
          <w:sz w:val="20"/>
          <w:vertAlign w:val="baseline"/>
        </w:rPr>
        <w:t>and</w:t>
      </w:r>
      <w:r>
        <w:rPr>
          <w:spacing w:val="-5"/>
          <w:sz w:val="20"/>
          <w:vertAlign w:val="baseline"/>
        </w:rPr>
        <w:t> </w:t>
      </w:r>
      <w:r>
        <w:rPr>
          <w:sz w:val="20"/>
          <w:vertAlign w:val="baseline"/>
        </w:rPr>
        <w:t>Agricultural</w:t>
      </w:r>
      <w:r>
        <w:rPr>
          <w:spacing w:val="-6"/>
          <w:sz w:val="20"/>
          <w:vertAlign w:val="baseline"/>
        </w:rPr>
        <w:t> </w:t>
      </w:r>
      <w:r>
        <w:rPr>
          <w:sz w:val="20"/>
          <w:vertAlign w:val="baseline"/>
        </w:rPr>
        <w:t>Organization</w:t>
      </w:r>
      <w:r>
        <w:rPr>
          <w:spacing w:val="-7"/>
          <w:sz w:val="20"/>
          <w:vertAlign w:val="baseline"/>
        </w:rPr>
        <w:t> </w:t>
      </w:r>
      <w:r>
        <w:rPr>
          <w:sz w:val="20"/>
          <w:vertAlign w:val="baseline"/>
        </w:rPr>
        <w:t>(FAO)</w:t>
      </w:r>
      <w:r>
        <w:rPr>
          <w:spacing w:val="-5"/>
          <w:sz w:val="20"/>
          <w:vertAlign w:val="baseline"/>
        </w:rPr>
        <w:t> </w:t>
      </w:r>
      <w:r>
        <w:rPr>
          <w:sz w:val="20"/>
          <w:vertAlign w:val="baseline"/>
        </w:rPr>
        <w:t>(1991)</w:t>
      </w:r>
      <w:r>
        <w:rPr>
          <w:i/>
          <w:sz w:val="20"/>
          <w:vertAlign w:val="baseline"/>
        </w:rPr>
        <w:t>„Tree</w:t>
      </w:r>
      <w:r>
        <w:rPr>
          <w:i/>
          <w:spacing w:val="-6"/>
          <w:sz w:val="20"/>
          <w:vertAlign w:val="baseline"/>
        </w:rPr>
        <w:t> </w:t>
      </w:r>
      <w:r>
        <w:rPr>
          <w:i/>
          <w:sz w:val="20"/>
          <w:vertAlign w:val="baseline"/>
        </w:rPr>
        <w:t>for</w:t>
      </w:r>
      <w:r>
        <w:rPr>
          <w:i/>
          <w:spacing w:val="-7"/>
          <w:sz w:val="20"/>
          <w:vertAlign w:val="baseline"/>
        </w:rPr>
        <w:t> </w:t>
      </w:r>
      <w:r>
        <w:rPr>
          <w:i/>
          <w:sz w:val="20"/>
          <w:vertAlign w:val="baseline"/>
        </w:rPr>
        <w:t>Life</w:t>
      </w:r>
      <w:r>
        <w:rPr>
          <w:sz w:val="20"/>
          <w:vertAlign w:val="baseline"/>
        </w:rPr>
        <w:t>‘</w:t>
      </w:r>
      <w:r>
        <w:rPr>
          <w:spacing w:val="-8"/>
          <w:sz w:val="20"/>
          <w:vertAlign w:val="baseline"/>
        </w:rPr>
        <w:t> </w:t>
      </w:r>
      <w:r>
        <w:rPr>
          <w:sz w:val="20"/>
          <w:vertAlign w:val="baseline"/>
        </w:rPr>
        <w:t>(FAO</w:t>
      </w:r>
      <w:r>
        <w:rPr>
          <w:spacing w:val="-6"/>
          <w:sz w:val="20"/>
          <w:vertAlign w:val="baseline"/>
        </w:rPr>
        <w:t> </w:t>
      </w:r>
      <w:r>
        <w:rPr>
          <w:sz w:val="20"/>
          <w:vertAlign w:val="baseline"/>
        </w:rPr>
        <w:t>World</w:t>
      </w:r>
      <w:r>
        <w:rPr>
          <w:spacing w:val="-5"/>
          <w:sz w:val="20"/>
          <w:vertAlign w:val="baseline"/>
        </w:rPr>
        <w:t> </w:t>
      </w:r>
      <w:r>
        <w:rPr>
          <w:sz w:val="20"/>
          <w:vertAlign w:val="baseline"/>
        </w:rPr>
        <w:t>Food</w:t>
      </w:r>
      <w:r>
        <w:rPr>
          <w:spacing w:val="-5"/>
          <w:sz w:val="20"/>
          <w:vertAlign w:val="baseline"/>
        </w:rPr>
        <w:t> </w:t>
      </w:r>
      <w:r>
        <w:rPr>
          <w:sz w:val="20"/>
          <w:vertAlign w:val="baseline"/>
        </w:rPr>
        <w:t>Day</w:t>
      </w:r>
      <w:r>
        <w:rPr>
          <w:spacing w:val="-7"/>
          <w:sz w:val="20"/>
          <w:vertAlign w:val="baseline"/>
        </w:rPr>
        <w:t> </w:t>
      </w:r>
      <w:r>
        <w:rPr>
          <w:sz w:val="20"/>
          <w:vertAlign w:val="baseline"/>
        </w:rPr>
        <w:t>Publication, Rome 1</w:t>
      </w:r>
      <w:r>
        <w:rPr>
          <w:spacing w:val="40"/>
          <w:sz w:val="20"/>
          <w:vertAlign w:val="baseline"/>
        </w:rPr>
        <w:t> </w:t>
      </w:r>
      <w:r>
        <w:rPr>
          <w:sz w:val="20"/>
          <w:vertAlign w:val="baseline"/>
        </w:rPr>
        <w:t>p. 28</w:t>
      </w:r>
    </w:p>
    <w:p>
      <w:pPr>
        <w:spacing w:before="1"/>
        <w:ind w:left="212" w:right="1153" w:firstLine="0"/>
        <w:jc w:val="left"/>
        <w:rPr>
          <w:sz w:val="20"/>
        </w:rPr>
      </w:pPr>
      <w:r>
        <w:rPr>
          <w:sz w:val="20"/>
          <w:vertAlign w:val="superscript"/>
        </w:rPr>
        <w:t>256</w:t>
      </w:r>
      <w:r>
        <w:rPr>
          <w:spacing w:val="-6"/>
          <w:sz w:val="20"/>
          <w:vertAlign w:val="baseline"/>
        </w:rPr>
        <w:t> </w:t>
      </w:r>
      <w:r>
        <w:rPr>
          <w:sz w:val="20"/>
          <w:vertAlign w:val="baseline"/>
        </w:rPr>
        <w:t>Abegunde,</w:t>
      </w:r>
      <w:r>
        <w:rPr>
          <w:spacing w:val="-5"/>
          <w:sz w:val="20"/>
          <w:vertAlign w:val="baseline"/>
        </w:rPr>
        <w:t> </w:t>
      </w:r>
      <w:r>
        <w:rPr>
          <w:sz w:val="20"/>
          <w:vertAlign w:val="baseline"/>
        </w:rPr>
        <w:t>B.,</w:t>
      </w:r>
      <w:r>
        <w:rPr>
          <w:spacing w:val="-6"/>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(2007)</w:t>
      </w:r>
      <w:r>
        <w:rPr>
          <w:spacing w:val="-6"/>
          <w:sz w:val="20"/>
          <w:vertAlign w:val="baseline"/>
        </w:rPr>
        <w:t> </w:t>
      </w:r>
      <w:r>
        <w:rPr>
          <w:sz w:val="20"/>
          <w:vertAlign w:val="baseline"/>
        </w:rPr>
        <w:t>‗</w:t>
      </w:r>
      <w:r>
        <w:rPr>
          <w:i/>
          <w:sz w:val="20"/>
          <w:vertAlign w:val="baseline"/>
        </w:rPr>
        <w:t>Environmental</w:t>
      </w:r>
      <w:r>
        <w:rPr>
          <w:i/>
          <w:spacing w:val="-7"/>
          <w:sz w:val="20"/>
          <w:vertAlign w:val="baseline"/>
        </w:rPr>
        <w:t> </w:t>
      </w:r>
      <w:r>
        <w:rPr>
          <w:i/>
          <w:sz w:val="20"/>
          <w:vertAlign w:val="baseline"/>
        </w:rPr>
        <w:t>Law</w:t>
      </w:r>
      <w:r>
        <w:rPr>
          <w:i/>
          <w:spacing w:val="-7"/>
          <w:sz w:val="20"/>
          <w:vertAlign w:val="baseline"/>
        </w:rPr>
        <w:t> </w:t>
      </w:r>
      <w:r>
        <w:rPr>
          <w:i/>
          <w:sz w:val="20"/>
          <w:vertAlign w:val="baseline"/>
        </w:rPr>
        <w:t>and</w:t>
      </w:r>
      <w:r>
        <w:rPr>
          <w:i/>
          <w:spacing w:val="-7"/>
          <w:sz w:val="20"/>
          <w:vertAlign w:val="baseline"/>
        </w:rPr>
        <w:t> </w:t>
      </w:r>
      <w:r>
        <w:rPr>
          <w:i/>
          <w:sz w:val="20"/>
          <w:vertAlign w:val="baseline"/>
        </w:rPr>
        <w:t>Development</w:t>
      </w:r>
      <w:r>
        <w:rPr>
          <w:sz w:val="20"/>
          <w:vertAlign w:val="baseline"/>
        </w:rPr>
        <w:t>‘,</w:t>
      </w:r>
      <w:r>
        <w:rPr>
          <w:spacing w:val="-6"/>
          <w:sz w:val="20"/>
          <w:vertAlign w:val="baseline"/>
        </w:rPr>
        <w:t> </w:t>
      </w:r>
      <w:r>
        <w:rPr>
          <w:sz w:val="20"/>
          <w:vertAlign w:val="baseline"/>
        </w:rPr>
        <w:t>Petoe</w:t>
      </w:r>
      <w:r>
        <w:rPr>
          <w:spacing w:val="-6"/>
          <w:sz w:val="20"/>
          <w:vertAlign w:val="baseline"/>
        </w:rPr>
        <w:t> </w:t>
      </w:r>
      <w:r>
        <w:rPr>
          <w:sz w:val="20"/>
          <w:vertAlign w:val="baseline"/>
        </w:rPr>
        <w:t>Educational</w:t>
      </w:r>
      <w:r>
        <w:rPr>
          <w:spacing w:val="-6"/>
          <w:sz w:val="20"/>
          <w:vertAlign w:val="baseline"/>
        </w:rPr>
        <w:t> </w:t>
      </w:r>
      <w:r>
        <w:rPr>
          <w:sz w:val="20"/>
          <w:vertAlign w:val="baseline"/>
        </w:rPr>
        <w:t>Publication</w:t>
      </w:r>
      <w:r>
        <w:rPr>
          <w:spacing w:val="-5"/>
          <w:sz w:val="20"/>
          <w:vertAlign w:val="baseline"/>
        </w:rPr>
        <w:t> </w:t>
      </w:r>
      <w:r>
        <w:rPr>
          <w:sz w:val="20"/>
          <w:vertAlign w:val="baseline"/>
        </w:rPr>
        <w:t>Co. Ltd, Ekiti State, p. 138</w:t>
      </w:r>
    </w:p>
    <w:p>
      <w:pPr>
        <w:spacing w:before="0"/>
        <w:ind w:left="212" w:right="1078" w:firstLine="0"/>
        <w:jc w:val="left"/>
        <w:rPr>
          <w:sz w:val="20"/>
        </w:rPr>
      </w:pPr>
      <w:r>
        <w:rPr>
          <w:sz w:val="20"/>
          <w:vertAlign w:val="superscript"/>
        </w:rPr>
        <w:t>257</w:t>
      </w:r>
      <w:r>
        <w:rPr>
          <w:spacing w:val="80"/>
          <w:sz w:val="20"/>
          <w:vertAlign w:val="baseline"/>
        </w:rPr>
        <w:t> </w:t>
      </w:r>
      <w:r>
        <w:rPr>
          <w:sz w:val="20"/>
          <w:vertAlign w:val="baseline"/>
        </w:rPr>
        <w:t>Utuamo,</w:t>
      </w:r>
      <w:r>
        <w:rPr>
          <w:spacing w:val="-4"/>
          <w:sz w:val="20"/>
          <w:vertAlign w:val="baseline"/>
        </w:rPr>
        <w:t> </w:t>
      </w:r>
      <w:r>
        <w:rPr>
          <w:sz w:val="20"/>
          <w:vertAlign w:val="baseline"/>
        </w:rPr>
        <w:t>A.,</w:t>
      </w:r>
      <w:r>
        <w:rPr>
          <w:spacing w:val="-5"/>
          <w:sz w:val="20"/>
          <w:vertAlign w:val="baseline"/>
        </w:rPr>
        <w:t> </w:t>
      </w:r>
      <w:r>
        <w:rPr>
          <w:sz w:val="20"/>
          <w:vertAlign w:val="baseline"/>
        </w:rPr>
        <w:t>(2000)</w:t>
      </w:r>
      <w:r>
        <w:rPr>
          <w:spacing w:val="-7"/>
          <w:sz w:val="20"/>
          <w:vertAlign w:val="baseline"/>
        </w:rPr>
        <w:t> </w:t>
      </w:r>
      <w:r>
        <w:rPr>
          <w:sz w:val="20"/>
          <w:vertAlign w:val="baseline"/>
        </w:rPr>
        <w:t>‗</w:t>
      </w:r>
      <w:r>
        <w:rPr>
          <w:i/>
          <w:sz w:val="20"/>
          <w:vertAlign w:val="baseline"/>
        </w:rPr>
        <w:t>Planning</w:t>
      </w:r>
      <w:r>
        <w:rPr>
          <w:i/>
          <w:spacing w:val="-5"/>
          <w:sz w:val="20"/>
          <w:vertAlign w:val="baseline"/>
        </w:rPr>
        <w:t> </w:t>
      </w:r>
      <w:r>
        <w:rPr>
          <w:i/>
          <w:sz w:val="20"/>
          <w:vertAlign w:val="baseline"/>
        </w:rPr>
        <w:t>Law</w:t>
      </w:r>
      <w:r>
        <w:rPr>
          <w:i/>
          <w:spacing w:val="-6"/>
          <w:sz w:val="20"/>
          <w:vertAlign w:val="baseline"/>
        </w:rPr>
        <w:t> </w:t>
      </w:r>
      <w:r>
        <w:rPr>
          <w:i/>
          <w:sz w:val="20"/>
          <w:vertAlign w:val="baseline"/>
        </w:rPr>
        <w:t>and</w:t>
      </w:r>
      <w:r>
        <w:rPr>
          <w:i/>
          <w:spacing w:val="-6"/>
          <w:sz w:val="20"/>
          <w:vertAlign w:val="baseline"/>
        </w:rPr>
        <w:t> </w:t>
      </w:r>
      <w:r>
        <w:rPr>
          <w:i/>
          <w:sz w:val="20"/>
          <w:vertAlign w:val="baseline"/>
        </w:rPr>
        <w:t>Environmental</w:t>
      </w:r>
      <w:r>
        <w:rPr>
          <w:i/>
          <w:spacing w:val="-6"/>
          <w:sz w:val="20"/>
          <w:vertAlign w:val="baseline"/>
        </w:rPr>
        <w:t> </w:t>
      </w:r>
      <w:r>
        <w:rPr>
          <w:i/>
          <w:sz w:val="20"/>
          <w:vertAlign w:val="baseline"/>
        </w:rPr>
        <w:t>Protection</w:t>
      </w:r>
      <w:r>
        <w:rPr>
          <w:sz w:val="20"/>
          <w:vertAlign w:val="baseline"/>
        </w:rPr>
        <w:t>‘.</w:t>
      </w:r>
      <w:r>
        <w:rPr>
          <w:spacing w:val="-5"/>
          <w:sz w:val="20"/>
          <w:vertAlign w:val="baseline"/>
        </w:rPr>
        <w:t> </w:t>
      </w:r>
      <w:r>
        <w:rPr>
          <w:sz w:val="20"/>
          <w:vertAlign w:val="baseline"/>
        </w:rPr>
        <w:t>In</w:t>
      </w:r>
      <w:r>
        <w:rPr>
          <w:spacing w:val="-6"/>
          <w:sz w:val="20"/>
          <w:vertAlign w:val="baseline"/>
        </w:rPr>
        <w:t> </w:t>
      </w:r>
      <w:r>
        <w:rPr>
          <w:sz w:val="20"/>
          <w:vertAlign w:val="baseline"/>
        </w:rPr>
        <w:t>Omotola,</w:t>
      </w:r>
      <w:r>
        <w:rPr>
          <w:spacing w:val="-5"/>
          <w:sz w:val="20"/>
          <w:vertAlign w:val="baseline"/>
        </w:rPr>
        <w:t> </w:t>
      </w:r>
      <w:r>
        <w:rPr>
          <w:sz w:val="20"/>
          <w:vertAlign w:val="baseline"/>
        </w:rPr>
        <w:t>J.,</w:t>
      </w:r>
      <w:r>
        <w:rPr>
          <w:spacing w:val="-5"/>
          <w:sz w:val="20"/>
          <w:vertAlign w:val="baseline"/>
        </w:rPr>
        <w:t> </w:t>
      </w:r>
      <w:r>
        <w:rPr>
          <w:sz w:val="20"/>
          <w:vertAlign w:val="baseline"/>
        </w:rPr>
        <w:t>(eds)</w:t>
      </w:r>
      <w:r>
        <w:rPr>
          <w:spacing w:val="-7"/>
          <w:sz w:val="20"/>
          <w:vertAlign w:val="baseline"/>
        </w:rPr>
        <w:t> </w:t>
      </w:r>
      <w:r>
        <w:rPr>
          <w:sz w:val="20"/>
          <w:vertAlign w:val="baseline"/>
        </w:rPr>
        <w:t>Environmental Law in Nigeria,</w:t>
      </w:r>
      <w:r>
        <w:rPr>
          <w:spacing w:val="40"/>
          <w:sz w:val="20"/>
          <w:vertAlign w:val="baseline"/>
        </w:rPr>
        <w:t> </w:t>
      </w:r>
      <w:r>
        <w:rPr>
          <w:sz w:val="20"/>
          <w:vertAlign w:val="baseline"/>
        </w:rPr>
        <w:t>pp. 16-34</w:t>
      </w:r>
    </w:p>
    <w:p>
      <w:pPr>
        <w:spacing w:after="0"/>
        <w:jc w:val="left"/>
        <w:rPr>
          <w:sz w:val="20"/>
        </w:rPr>
        <w:sectPr>
          <w:pgSz w:w="12240" w:h="15840"/>
          <w:pgMar w:header="0" w:footer="1517" w:top="1320" w:bottom="1720" w:left="1660" w:right="360"/>
        </w:sectPr>
      </w:pPr>
    </w:p>
    <w:p>
      <w:pPr>
        <w:pStyle w:val="BodyText"/>
        <w:spacing w:line="480" w:lineRule="auto" w:before="72"/>
        <w:ind w:left="932" w:right="1072"/>
        <w:jc w:val="both"/>
      </w:pPr>
      <w:r>
        <w:rPr/>
        <w:t>sustainable development.</w:t>
      </w:r>
      <w:r>
        <w:rPr>
          <w:spacing w:val="40"/>
        </w:rPr>
        <w:t> </w:t>
      </w:r>
      <w:r>
        <w:rPr/>
        <w:t>Recent studies show that forests now occupy about 923,767 km</w:t>
      </w:r>
      <w:r>
        <w:rPr>
          <w:vertAlign w:val="superscript"/>
        </w:rPr>
        <w:t>2</w:t>
      </w:r>
      <w:r>
        <w:rPr>
          <w:vertAlign w:val="baseline"/>
        </w:rPr>
        <w:t> or about 10 million hectares. This is about 10% of Nigerian forest land area and well below FAO‘s recommended minimum of 25%.</w:t>
      </w:r>
      <w:r>
        <w:rPr>
          <w:spacing w:val="40"/>
          <w:vertAlign w:val="baseline"/>
        </w:rPr>
        <w:t> </w:t>
      </w:r>
      <w:r>
        <w:rPr>
          <w:vertAlign w:val="baseline"/>
        </w:rPr>
        <w:t>Between 1990 and 2005 alone the world lost 3.3% of its forest while Nigeria lost 21%.</w:t>
      </w:r>
      <w:r>
        <w:rPr>
          <w:vertAlign w:val="superscript"/>
        </w:rPr>
        <w:t>258</w:t>
      </w:r>
      <w:r>
        <w:rPr>
          <w:spacing w:val="40"/>
          <w:vertAlign w:val="baseline"/>
        </w:rPr>
        <w:t> </w:t>
      </w:r>
      <w:r>
        <w:rPr>
          <w:vertAlign w:val="baseline"/>
        </w:rPr>
        <w:t>Other threats to conservation of plants diversity in Nigeria include certain economic activities,</w:t>
      </w:r>
      <w:r>
        <w:rPr>
          <w:spacing w:val="40"/>
          <w:vertAlign w:val="baseline"/>
        </w:rPr>
        <w:t> </w:t>
      </w:r>
      <w:r>
        <w:rPr>
          <w:vertAlign w:val="baseline"/>
        </w:rPr>
        <w:t>such as timber trade, illegal felling of trees, expanding urbanization, bush burning, acid rain, overgrazing to mention a few.</w:t>
      </w:r>
      <w:r>
        <w:rPr>
          <w:spacing w:val="40"/>
          <w:vertAlign w:val="baseline"/>
        </w:rPr>
        <w:t> </w:t>
      </w:r>
      <w:r>
        <w:rPr>
          <w:vertAlign w:val="baseline"/>
        </w:rPr>
        <w:t>The threat can be imagined from the list of 484 plants species in 12 families which are now threatened with extinction</w:t>
      </w:r>
      <w:r>
        <w:rPr>
          <w:vertAlign w:val="superscript"/>
        </w:rPr>
        <w:t>259</w:t>
      </w:r>
      <w:r>
        <w:rPr>
          <w:vertAlign w:val="baseline"/>
        </w:rPr>
        <w:t>, the implication of these losses is that many plants including many potentially valuable species may become extinct before they have even been discovered let alone analyzed on their possible benefit to man.</w:t>
      </w:r>
    </w:p>
    <w:p>
      <w:pPr>
        <w:pStyle w:val="BodyText"/>
        <w:spacing w:line="480" w:lineRule="auto" w:before="241"/>
        <w:ind w:left="932" w:right="1069" w:firstLine="720"/>
        <w:jc w:val="both"/>
      </w:pPr>
      <w:r>
        <w:rPr/>
        <w:t>As these natural forest ecosystem disappear, so do many of the goods and services, like timber, fuel wood, watersheds, charcoal, pharmaceuticals and erosion control and prevention, soil stabilization, food, fruits and nuts etc. which they provide.</w:t>
      </w:r>
      <w:r>
        <w:rPr>
          <w:spacing w:val="40"/>
        </w:rPr>
        <w:t> </w:t>
      </w:r>
      <w:r>
        <w:rPr/>
        <w:t>Ensuring that these goods and services are maintain require both intra and inter generational sustainability in order which sustainable and procure forest reserves resources base can ensure food and environmental security.</w:t>
      </w:r>
      <w:r>
        <w:rPr>
          <w:vertAlign w:val="superscript"/>
        </w:rPr>
        <w:t>260</w:t>
      </w:r>
      <w:r>
        <w:rPr>
          <w:spacing w:val="40"/>
          <w:vertAlign w:val="baseline"/>
        </w:rPr>
        <w:t> </w:t>
      </w:r>
      <w:r>
        <w:rPr>
          <w:vertAlign w:val="baseline"/>
        </w:rPr>
        <w:t>The primary objective</w:t>
      </w:r>
      <w:r>
        <w:rPr>
          <w:spacing w:val="29"/>
          <w:vertAlign w:val="baseline"/>
        </w:rPr>
        <w:t> </w:t>
      </w:r>
      <w:r>
        <w:rPr>
          <w:vertAlign w:val="baseline"/>
        </w:rPr>
        <w:t>of</w:t>
      </w:r>
      <w:r>
        <w:rPr>
          <w:spacing w:val="30"/>
          <w:vertAlign w:val="baseline"/>
        </w:rPr>
        <w:t> </w:t>
      </w:r>
      <w:r>
        <w:rPr>
          <w:vertAlign w:val="baseline"/>
        </w:rPr>
        <w:t>plants</w:t>
      </w:r>
      <w:r>
        <w:rPr>
          <w:spacing w:val="30"/>
          <w:vertAlign w:val="baseline"/>
        </w:rPr>
        <w:t> </w:t>
      </w:r>
      <w:r>
        <w:rPr>
          <w:vertAlign w:val="baseline"/>
        </w:rPr>
        <w:t>conservation</w:t>
      </w:r>
      <w:r>
        <w:rPr>
          <w:spacing w:val="30"/>
          <w:vertAlign w:val="baseline"/>
        </w:rPr>
        <w:t> </w:t>
      </w:r>
      <w:r>
        <w:rPr>
          <w:vertAlign w:val="baseline"/>
        </w:rPr>
        <w:t>is</w:t>
      </w:r>
      <w:r>
        <w:rPr>
          <w:spacing w:val="30"/>
          <w:vertAlign w:val="baseline"/>
        </w:rPr>
        <w:t> </w:t>
      </w:r>
      <w:r>
        <w:rPr>
          <w:vertAlign w:val="baseline"/>
        </w:rPr>
        <w:t>to</w:t>
      </w:r>
      <w:r>
        <w:rPr>
          <w:spacing w:val="31"/>
          <w:vertAlign w:val="baseline"/>
        </w:rPr>
        <w:t> </w:t>
      </w:r>
      <w:r>
        <w:rPr>
          <w:vertAlign w:val="baseline"/>
        </w:rPr>
        <w:t>ensure</w:t>
      </w:r>
      <w:r>
        <w:rPr>
          <w:spacing w:val="28"/>
          <w:vertAlign w:val="baseline"/>
        </w:rPr>
        <w:t> </w:t>
      </w:r>
      <w:r>
        <w:rPr>
          <w:vertAlign w:val="baseline"/>
        </w:rPr>
        <w:t>that</w:t>
      </w:r>
      <w:r>
        <w:rPr>
          <w:spacing w:val="31"/>
          <w:vertAlign w:val="baseline"/>
        </w:rPr>
        <w:t> </w:t>
      </w:r>
      <w:r>
        <w:rPr>
          <w:vertAlign w:val="baseline"/>
        </w:rPr>
        <w:t>these</w:t>
      </w:r>
      <w:r>
        <w:rPr>
          <w:spacing w:val="28"/>
          <w:vertAlign w:val="baseline"/>
        </w:rPr>
        <w:t> </w:t>
      </w:r>
      <w:r>
        <w:rPr>
          <w:vertAlign w:val="baseline"/>
        </w:rPr>
        <w:t>resources</w:t>
      </w:r>
      <w:r>
        <w:rPr>
          <w:spacing w:val="31"/>
          <w:vertAlign w:val="baseline"/>
        </w:rPr>
        <w:t> </w:t>
      </w:r>
      <w:r>
        <w:rPr>
          <w:vertAlign w:val="baseline"/>
        </w:rPr>
        <w:t>are</w:t>
      </w:r>
      <w:r>
        <w:rPr>
          <w:spacing w:val="29"/>
          <w:vertAlign w:val="baseline"/>
        </w:rPr>
        <w:t> </w:t>
      </w:r>
      <w:r>
        <w:rPr>
          <w:vertAlign w:val="baseline"/>
        </w:rPr>
        <w:t>used</w:t>
      </w:r>
      <w:r>
        <w:rPr>
          <w:spacing w:val="30"/>
          <w:vertAlign w:val="baseline"/>
        </w:rPr>
        <w:t> </w:t>
      </w:r>
      <w:r>
        <w:rPr>
          <w:vertAlign w:val="baseline"/>
        </w:rPr>
        <w:t>in</w:t>
      </w:r>
      <w:r>
        <w:rPr>
          <w:spacing w:val="31"/>
          <w:vertAlign w:val="baseline"/>
        </w:rPr>
        <w:t> </w:t>
      </w:r>
      <w:r>
        <w:rPr>
          <w:spacing w:val="-4"/>
          <w:vertAlign w:val="baseline"/>
        </w:rPr>
        <w:t>ways</w:t>
      </w: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638528">
                <wp:simplePos x="0" y="0"/>
                <wp:positionH relativeFrom="page">
                  <wp:posOffset>1189024</wp:posOffset>
                </wp:positionH>
                <wp:positionV relativeFrom="paragraph">
                  <wp:posOffset>305487</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54111pt;width:144.020pt;height:.72003pt;mso-position-horizontal-relative:page;mso-position-vertical-relative:paragraph;z-index:-15677952;mso-wrap-distance-left:0;mso-wrap-distance-right:0" id="docshape102" filled="true" fillcolor="#000000" stroked="false">
                <v:fill type="solid"/>
                <w10:wrap type="topAndBottom"/>
              </v:rect>
            </w:pict>
          </mc:Fallback>
        </mc:AlternateContent>
      </w:r>
    </w:p>
    <w:p>
      <w:pPr>
        <w:tabs>
          <w:tab w:pos="608" w:val="left" w:leader="none"/>
        </w:tabs>
        <w:spacing w:before="96"/>
        <w:ind w:left="212" w:right="1489" w:firstLine="0"/>
        <w:jc w:val="left"/>
        <w:rPr>
          <w:sz w:val="20"/>
        </w:rPr>
      </w:pPr>
      <w:r>
        <w:rPr>
          <w:spacing w:val="-4"/>
          <w:sz w:val="20"/>
          <w:vertAlign w:val="superscript"/>
        </w:rPr>
        <w:t>258</w:t>
      </w:r>
      <w:r>
        <w:rPr>
          <w:sz w:val="20"/>
          <w:vertAlign w:val="baseline"/>
        </w:rPr>
        <w:tab/>
        <w:t>Ladipo,</w:t>
      </w:r>
      <w:r>
        <w:rPr>
          <w:spacing w:val="-9"/>
          <w:sz w:val="20"/>
          <w:vertAlign w:val="baseline"/>
        </w:rPr>
        <w:t> </w:t>
      </w:r>
      <w:r>
        <w:rPr>
          <w:sz w:val="20"/>
          <w:vertAlign w:val="baseline"/>
        </w:rPr>
        <w:t>D.,</w:t>
      </w:r>
      <w:r>
        <w:rPr>
          <w:spacing w:val="-9"/>
          <w:sz w:val="20"/>
          <w:vertAlign w:val="baseline"/>
        </w:rPr>
        <w:t> </w:t>
      </w:r>
      <w:r>
        <w:rPr>
          <w:sz w:val="20"/>
          <w:vertAlign w:val="baseline"/>
        </w:rPr>
        <w:t>(2010)</w:t>
      </w:r>
      <w:r>
        <w:rPr>
          <w:spacing w:val="-9"/>
          <w:sz w:val="20"/>
          <w:vertAlign w:val="baseline"/>
        </w:rPr>
        <w:t> </w:t>
      </w:r>
      <w:r>
        <w:rPr>
          <w:sz w:val="20"/>
          <w:vertAlign w:val="baseline"/>
        </w:rPr>
        <w:t>―The</w:t>
      </w:r>
      <w:r>
        <w:rPr>
          <w:spacing w:val="-9"/>
          <w:sz w:val="20"/>
          <w:vertAlign w:val="baseline"/>
        </w:rPr>
        <w:t> </w:t>
      </w:r>
      <w:r>
        <w:rPr>
          <w:sz w:val="20"/>
          <w:vertAlign w:val="baseline"/>
        </w:rPr>
        <w:t>State</w:t>
      </w:r>
      <w:r>
        <w:rPr>
          <w:spacing w:val="-9"/>
          <w:sz w:val="20"/>
          <w:vertAlign w:val="baseline"/>
        </w:rPr>
        <w:t> </w:t>
      </w:r>
      <w:r>
        <w:rPr>
          <w:sz w:val="20"/>
          <w:vertAlign w:val="baseline"/>
        </w:rPr>
        <w:t>of</w:t>
      </w:r>
      <w:r>
        <w:rPr>
          <w:spacing w:val="-10"/>
          <w:sz w:val="20"/>
          <w:vertAlign w:val="baseline"/>
        </w:rPr>
        <w:t> </w:t>
      </w:r>
      <w:r>
        <w:rPr>
          <w:sz w:val="20"/>
          <w:vertAlign w:val="baseline"/>
        </w:rPr>
        <w:t>Nigeria‘s</w:t>
      </w:r>
      <w:r>
        <w:rPr>
          <w:spacing w:val="-8"/>
          <w:sz w:val="20"/>
          <w:vertAlign w:val="baseline"/>
        </w:rPr>
        <w:t> </w:t>
      </w:r>
      <w:r>
        <w:rPr>
          <w:sz w:val="20"/>
          <w:vertAlign w:val="baseline"/>
        </w:rPr>
        <w:t>Forest‖</w:t>
      </w:r>
      <w:r>
        <w:rPr>
          <w:spacing w:val="-9"/>
          <w:sz w:val="20"/>
          <w:vertAlign w:val="baseline"/>
        </w:rPr>
        <w:t> </w:t>
      </w:r>
      <w:r>
        <w:rPr>
          <w:i/>
          <w:sz w:val="20"/>
          <w:vertAlign w:val="baseline"/>
        </w:rPr>
        <w:t>11</w:t>
      </w:r>
      <w:r>
        <w:rPr>
          <w:i/>
          <w:spacing w:val="-8"/>
          <w:sz w:val="20"/>
          <w:vertAlign w:val="baseline"/>
        </w:rPr>
        <w:t> </w:t>
      </w:r>
      <w:r>
        <w:rPr>
          <w:i/>
          <w:sz w:val="20"/>
          <w:vertAlign w:val="baseline"/>
        </w:rPr>
        <w:t>TA</w:t>
      </w:r>
      <w:r>
        <w:rPr>
          <w:i/>
          <w:spacing w:val="-9"/>
          <w:sz w:val="20"/>
          <w:vertAlign w:val="baseline"/>
        </w:rPr>
        <w:t> </w:t>
      </w:r>
      <w:r>
        <w:rPr>
          <w:i/>
          <w:sz w:val="20"/>
          <w:vertAlign w:val="baseline"/>
        </w:rPr>
        <w:t>Research</w:t>
      </w:r>
      <w:r>
        <w:rPr>
          <w:i/>
          <w:spacing w:val="-8"/>
          <w:sz w:val="20"/>
          <w:vertAlign w:val="baseline"/>
        </w:rPr>
        <w:t> </w:t>
      </w:r>
      <w:r>
        <w:rPr>
          <w:i/>
          <w:sz w:val="20"/>
          <w:vertAlign w:val="baseline"/>
        </w:rPr>
        <w:t>for</w:t>
      </w:r>
      <w:r>
        <w:rPr>
          <w:i/>
          <w:spacing w:val="-9"/>
          <w:sz w:val="20"/>
          <w:vertAlign w:val="baseline"/>
        </w:rPr>
        <w:t> </w:t>
      </w:r>
      <w:r>
        <w:rPr>
          <w:i/>
          <w:sz w:val="20"/>
          <w:vertAlign w:val="baseline"/>
        </w:rPr>
        <w:t>Development</w:t>
      </w:r>
      <w:r>
        <w:rPr>
          <w:i/>
          <w:spacing w:val="-9"/>
          <w:sz w:val="20"/>
          <w:vertAlign w:val="baseline"/>
        </w:rPr>
        <w:t> </w:t>
      </w:r>
      <w:r>
        <w:rPr>
          <w:i/>
          <w:sz w:val="20"/>
          <w:vertAlign w:val="baseline"/>
        </w:rPr>
        <w:t>Review</w:t>
      </w:r>
      <w:r>
        <w:rPr>
          <w:i/>
          <w:spacing w:val="-9"/>
          <w:sz w:val="20"/>
          <w:vertAlign w:val="baseline"/>
        </w:rPr>
        <w:t> </w:t>
      </w:r>
      <w:r>
        <w:rPr>
          <w:i/>
          <w:sz w:val="20"/>
          <w:vertAlign w:val="baseline"/>
        </w:rPr>
        <w:t>Bulletin</w:t>
      </w:r>
      <w:r>
        <w:rPr>
          <w:sz w:val="20"/>
          <w:vertAlign w:val="baseline"/>
        </w:rPr>
        <w:t>, Issue 4.</w:t>
      </w:r>
    </w:p>
    <w:p>
      <w:pPr>
        <w:tabs>
          <w:tab w:pos="608" w:val="left" w:leader="none"/>
        </w:tabs>
        <w:spacing w:before="1"/>
        <w:ind w:left="212" w:right="1319" w:firstLine="0"/>
        <w:jc w:val="left"/>
        <w:rPr>
          <w:sz w:val="20"/>
        </w:rPr>
      </w:pPr>
      <w:r>
        <w:rPr>
          <w:spacing w:val="-4"/>
          <w:sz w:val="20"/>
          <w:vertAlign w:val="superscript"/>
        </w:rPr>
        <w:t>259</w:t>
      </w:r>
      <w:r>
        <w:rPr>
          <w:sz w:val="20"/>
          <w:vertAlign w:val="baseline"/>
        </w:rPr>
        <w:tab/>
        <w:t>Federal</w:t>
      </w:r>
      <w:r>
        <w:rPr>
          <w:spacing w:val="-4"/>
          <w:sz w:val="20"/>
          <w:vertAlign w:val="baseline"/>
        </w:rPr>
        <w:t> </w:t>
      </w:r>
      <w:r>
        <w:rPr>
          <w:sz w:val="20"/>
          <w:vertAlign w:val="baseline"/>
        </w:rPr>
        <w:t>Environmental</w:t>
      </w:r>
      <w:r>
        <w:rPr>
          <w:spacing w:val="-4"/>
          <w:sz w:val="20"/>
          <w:vertAlign w:val="baseline"/>
        </w:rPr>
        <w:t> </w:t>
      </w:r>
      <w:r>
        <w:rPr>
          <w:sz w:val="20"/>
          <w:vertAlign w:val="baseline"/>
        </w:rPr>
        <w:t>Protection</w:t>
      </w:r>
      <w:r>
        <w:rPr>
          <w:spacing w:val="-3"/>
          <w:sz w:val="20"/>
          <w:vertAlign w:val="baseline"/>
        </w:rPr>
        <w:t> </w:t>
      </w:r>
      <w:r>
        <w:rPr>
          <w:sz w:val="20"/>
          <w:vertAlign w:val="baseline"/>
        </w:rPr>
        <w:t>Agency</w:t>
      </w:r>
      <w:r>
        <w:rPr>
          <w:spacing w:val="-8"/>
          <w:sz w:val="20"/>
          <w:vertAlign w:val="baseline"/>
        </w:rPr>
        <w:t> </w:t>
      </w:r>
      <w:r>
        <w:rPr>
          <w:sz w:val="20"/>
          <w:vertAlign w:val="baseline"/>
        </w:rPr>
        <w:t>(1998),</w:t>
      </w:r>
      <w:r>
        <w:rPr>
          <w:spacing w:val="-4"/>
          <w:sz w:val="20"/>
          <w:vertAlign w:val="baseline"/>
        </w:rPr>
        <w:t> </w:t>
      </w:r>
      <w:r>
        <w:rPr>
          <w:sz w:val="20"/>
          <w:vertAlign w:val="baseline"/>
        </w:rPr>
        <w:t>Abuja:</w:t>
      </w:r>
      <w:r>
        <w:rPr>
          <w:spacing w:val="-4"/>
          <w:sz w:val="20"/>
          <w:vertAlign w:val="baseline"/>
        </w:rPr>
        <w:t> </w:t>
      </w:r>
      <w:r>
        <w:rPr>
          <w:sz w:val="20"/>
          <w:vertAlign w:val="baseline"/>
        </w:rPr>
        <w:t>Proceedings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National</w:t>
      </w:r>
      <w:r>
        <w:rPr>
          <w:spacing w:val="-4"/>
          <w:sz w:val="20"/>
          <w:vertAlign w:val="baseline"/>
        </w:rPr>
        <w:t> </w:t>
      </w:r>
      <w:r>
        <w:rPr>
          <w:sz w:val="20"/>
          <w:vertAlign w:val="baseline"/>
        </w:rPr>
        <w:t>Train</w:t>
      </w:r>
      <w:r>
        <w:rPr>
          <w:spacing w:val="-5"/>
          <w:sz w:val="20"/>
          <w:vertAlign w:val="baseline"/>
        </w:rPr>
        <w:t> </w:t>
      </w:r>
      <w:r>
        <w:rPr>
          <w:sz w:val="20"/>
          <w:vertAlign w:val="baseline"/>
        </w:rPr>
        <w:t>the</w:t>
      </w:r>
      <w:r>
        <w:rPr>
          <w:spacing w:val="-4"/>
          <w:sz w:val="20"/>
          <w:vertAlign w:val="baseline"/>
        </w:rPr>
        <w:t> </w:t>
      </w:r>
      <w:r>
        <w:rPr>
          <w:sz w:val="20"/>
          <w:vertAlign w:val="baseline"/>
        </w:rPr>
        <w:t>Trainer Workshop on Environmental Management, p. 167</w:t>
      </w:r>
    </w:p>
    <w:p>
      <w:pPr>
        <w:spacing w:line="228" w:lineRule="exact" w:before="0"/>
        <w:ind w:left="212" w:right="0" w:firstLine="0"/>
        <w:jc w:val="left"/>
        <w:rPr>
          <w:sz w:val="20"/>
        </w:rPr>
      </w:pPr>
      <w:r>
        <w:rPr>
          <w:sz w:val="20"/>
          <w:vertAlign w:val="superscript"/>
        </w:rPr>
        <w:t>260</w:t>
      </w:r>
      <w:r>
        <w:rPr>
          <w:spacing w:val="55"/>
          <w:w w:val="150"/>
          <w:sz w:val="20"/>
          <w:vertAlign w:val="baseline"/>
        </w:rPr>
        <w:t> </w:t>
      </w:r>
      <w:r>
        <w:rPr>
          <w:sz w:val="20"/>
          <w:vertAlign w:val="baseline"/>
        </w:rPr>
        <w:t>Faleyimu,</w:t>
      </w:r>
      <w:r>
        <w:rPr>
          <w:spacing w:val="-6"/>
          <w:sz w:val="20"/>
          <w:vertAlign w:val="baseline"/>
        </w:rPr>
        <w:t> </w:t>
      </w:r>
      <w:r>
        <w:rPr>
          <w:sz w:val="20"/>
          <w:vertAlign w:val="baseline"/>
        </w:rPr>
        <w:t>O.</w:t>
      </w:r>
      <w:r>
        <w:rPr>
          <w:spacing w:val="-7"/>
          <w:sz w:val="20"/>
          <w:vertAlign w:val="baseline"/>
        </w:rPr>
        <w:t> </w:t>
      </w:r>
      <w:r>
        <w:rPr>
          <w:sz w:val="20"/>
          <w:vertAlign w:val="baseline"/>
        </w:rPr>
        <w:t>I.,</w:t>
      </w:r>
      <w:r>
        <w:rPr>
          <w:spacing w:val="-6"/>
          <w:sz w:val="20"/>
          <w:vertAlign w:val="baseline"/>
        </w:rPr>
        <w:t> </w:t>
      </w:r>
      <w:r>
        <w:rPr>
          <w:sz w:val="20"/>
          <w:vertAlign w:val="baseline"/>
        </w:rPr>
        <w:t>and</w:t>
      </w:r>
      <w:r>
        <w:rPr>
          <w:spacing w:val="-6"/>
          <w:sz w:val="20"/>
          <w:vertAlign w:val="baseline"/>
        </w:rPr>
        <w:t> </w:t>
      </w:r>
      <w:r>
        <w:rPr>
          <w:sz w:val="20"/>
          <w:vertAlign w:val="baseline"/>
        </w:rPr>
        <w:t>Arowosoge</w:t>
      </w:r>
      <w:r>
        <w:rPr>
          <w:spacing w:val="-7"/>
          <w:sz w:val="20"/>
          <w:vertAlign w:val="baseline"/>
        </w:rPr>
        <w:t> </w:t>
      </w:r>
      <w:r>
        <w:rPr>
          <w:sz w:val="20"/>
          <w:vertAlign w:val="baseline"/>
        </w:rPr>
        <w:t>Oge,(2011)</w:t>
      </w:r>
      <w:r>
        <w:rPr>
          <w:spacing w:val="-6"/>
          <w:sz w:val="20"/>
          <w:vertAlign w:val="baseline"/>
        </w:rPr>
        <w:t> </w:t>
      </w:r>
      <w:r>
        <w:rPr>
          <w:sz w:val="20"/>
          <w:vertAlign w:val="baseline"/>
        </w:rPr>
        <w:t>‗Status</w:t>
      </w:r>
      <w:r>
        <w:rPr>
          <w:spacing w:val="-8"/>
          <w:sz w:val="20"/>
          <w:vertAlign w:val="baseline"/>
        </w:rPr>
        <w:t> </w:t>
      </w:r>
      <w:r>
        <w:rPr>
          <w:sz w:val="20"/>
          <w:vertAlign w:val="baseline"/>
        </w:rPr>
        <w:t>of</w:t>
      </w:r>
      <w:r>
        <w:rPr>
          <w:spacing w:val="-8"/>
          <w:sz w:val="20"/>
          <w:vertAlign w:val="baseline"/>
        </w:rPr>
        <w:t> </w:t>
      </w:r>
      <w:r>
        <w:rPr>
          <w:sz w:val="20"/>
          <w:vertAlign w:val="baseline"/>
        </w:rPr>
        <w:t>Forest</w:t>
      </w:r>
      <w:r>
        <w:rPr>
          <w:spacing w:val="-8"/>
          <w:sz w:val="20"/>
          <w:vertAlign w:val="baseline"/>
        </w:rPr>
        <w:t> </w:t>
      </w:r>
      <w:r>
        <w:rPr>
          <w:sz w:val="20"/>
          <w:vertAlign w:val="baseline"/>
        </w:rPr>
        <w:t>Policy</w:t>
      </w:r>
      <w:r>
        <w:rPr>
          <w:spacing w:val="-10"/>
          <w:sz w:val="20"/>
          <w:vertAlign w:val="baseline"/>
        </w:rPr>
        <w:t> </w:t>
      </w:r>
      <w:r>
        <w:rPr>
          <w:sz w:val="20"/>
          <w:vertAlign w:val="baseline"/>
        </w:rPr>
        <w:t>Implementation</w:t>
      </w:r>
      <w:r>
        <w:rPr>
          <w:spacing w:val="-7"/>
          <w:sz w:val="20"/>
          <w:vertAlign w:val="baseline"/>
        </w:rPr>
        <w:t> </w:t>
      </w:r>
      <w:r>
        <w:rPr>
          <w:sz w:val="20"/>
          <w:vertAlign w:val="baseline"/>
        </w:rPr>
        <w:t>in</w:t>
      </w:r>
      <w:r>
        <w:rPr>
          <w:spacing w:val="-8"/>
          <w:sz w:val="20"/>
          <w:vertAlign w:val="baseline"/>
        </w:rPr>
        <w:t> </w:t>
      </w:r>
      <w:r>
        <w:rPr>
          <w:sz w:val="20"/>
          <w:vertAlign w:val="baseline"/>
        </w:rPr>
        <w:t>Kaduna</w:t>
      </w:r>
      <w:r>
        <w:rPr>
          <w:spacing w:val="-6"/>
          <w:sz w:val="20"/>
          <w:vertAlign w:val="baseline"/>
        </w:rPr>
        <w:t> </w:t>
      </w:r>
      <w:r>
        <w:rPr>
          <w:spacing w:val="-2"/>
          <w:sz w:val="20"/>
          <w:vertAlign w:val="baseline"/>
        </w:rPr>
        <w:t>State‘,</w:t>
      </w:r>
    </w:p>
    <w:p>
      <w:pPr>
        <w:spacing w:before="0"/>
        <w:ind w:left="212" w:right="0" w:firstLine="0"/>
        <w:jc w:val="left"/>
        <w:rPr>
          <w:sz w:val="20"/>
        </w:rPr>
      </w:pPr>
      <w:r>
        <w:rPr>
          <w:i/>
          <w:sz w:val="20"/>
        </w:rPr>
        <w:t>Nigeria-Australian</w:t>
      </w:r>
      <w:r>
        <w:rPr>
          <w:i/>
          <w:spacing w:val="-4"/>
          <w:sz w:val="20"/>
        </w:rPr>
        <w:t> </w:t>
      </w:r>
      <w:r>
        <w:rPr>
          <w:i/>
          <w:sz w:val="20"/>
        </w:rPr>
        <w:t>Journal</w:t>
      </w:r>
      <w:r>
        <w:rPr>
          <w:i/>
          <w:spacing w:val="-5"/>
          <w:sz w:val="20"/>
        </w:rPr>
        <w:t> </w:t>
      </w:r>
      <w:r>
        <w:rPr>
          <w:i/>
          <w:sz w:val="20"/>
        </w:rPr>
        <w:t>of</w:t>
      </w:r>
      <w:r>
        <w:rPr>
          <w:i/>
          <w:spacing w:val="-6"/>
          <w:sz w:val="20"/>
        </w:rPr>
        <w:t> </w:t>
      </w:r>
      <w:r>
        <w:rPr>
          <w:i/>
          <w:sz w:val="20"/>
        </w:rPr>
        <w:t>Basic</w:t>
      </w:r>
      <w:r>
        <w:rPr>
          <w:i/>
          <w:spacing w:val="-4"/>
          <w:sz w:val="20"/>
        </w:rPr>
        <w:t> </w:t>
      </w:r>
      <w:r>
        <w:rPr>
          <w:i/>
          <w:sz w:val="20"/>
        </w:rPr>
        <w:t>and</w:t>
      </w:r>
      <w:r>
        <w:rPr>
          <w:i/>
          <w:spacing w:val="-4"/>
          <w:sz w:val="20"/>
        </w:rPr>
        <w:t> </w:t>
      </w:r>
      <w:r>
        <w:rPr>
          <w:i/>
          <w:sz w:val="20"/>
        </w:rPr>
        <w:t>Allied</w:t>
      </w:r>
      <w:r>
        <w:rPr>
          <w:i/>
          <w:spacing w:val="-6"/>
          <w:sz w:val="20"/>
        </w:rPr>
        <w:t> </w:t>
      </w:r>
      <w:r>
        <w:rPr>
          <w:i/>
          <w:sz w:val="20"/>
        </w:rPr>
        <w:t>Science</w:t>
      </w:r>
      <w:r>
        <w:rPr>
          <w:i/>
          <w:spacing w:val="2"/>
          <w:sz w:val="20"/>
        </w:rPr>
        <w:t> </w:t>
      </w:r>
      <w:r>
        <w:rPr>
          <w:sz w:val="20"/>
        </w:rPr>
        <w:t>5(8):</w:t>
      </w:r>
      <w:r>
        <w:rPr>
          <w:spacing w:val="39"/>
          <w:sz w:val="20"/>
        </w:rPr>
        <w:t> </w:t>
      </w:r>
      <w:r>
        <w:rPr>
          <w:sz w:val="20"/>
        </w:rPr>
        <w:t>pp.</w:t>
      </w:r>
      <w:r>
        <w:rPr>
          <w:spacing w:val="-6"/>
          <w:sz w:val="20"/>
        </w:rPr>
        <w:t> </w:t>
      </w:r>
      <w:r>
        <w:rPr>
          <w:sz w:val="20"/>
        </w:rPr>
        <w:t>993-</w:t>
      </w:r>
      <w:r>
        <w:rPr>
          <w:spacing w:val="-2"/>
          <w:sz w:val="20"/>
        </w:rPr>
        <w:t>1001.</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pPr>
      <w:r>
        <w:rPr/>
        <w:t>that</w:t>
      </w:r>
      <w:r>
        <w:rPr>
          <w:spacing w:val="26"/>
        </w:rPr>
        <w:t> </w:t>
      </w:r>
      <w:r>
        <w:rPr/>
        <w:t>do</w:t>
      </w:r>
      <w:r>
        <w:rPr>
          <w:spacing w:val="26"/>
        </w:rPr>
        <w:t> </w:t>
      </w:r>
      <w:r>
        <w:rPr/>
        <w:t>not</w:t>
      </w:r>
      <w:r>
        <w:rPr>
          <w:spacing w:val="27"/>
        </w:rPr>
        <w:t> </w:t>
      </w:r>
      <w:r>
        <w:rPr/>
        <w:t>diminish</w:t>
      </w:r>
      <w:r>
        <w:rPr>
          <w:spacing w:val="26"/>
        </w:rPr>
        <w:t> </w:t>
      </w:r>
      <w:r>
        <w:rPr/>
        <w:t>the</w:t>
      </w:r>
      <w:r>
        <w:rPr>
          <w:spacing w:val="26"/>
        </w:rPr>
        <w:t> </w:t>
      </w:r>
      <w:r>
        <w:rPr/>
        <w:t>variety of</w:t>
      </w:r>
      <w:r>
        <w:rPr>
          <w:spacing w:val="28"/>
        </w:rPr>
        <w:t> </w:t>
      </w:r>
      <w:r>
        <w:rPr/>
        <w:t>genes</w:t>
      </w:r>
      <w:r>
        <w:rPr>
          <w:spacing w:val="26"/>
        </w:rPr>
        <w:t> </w:t>
      </w:r>
      <w:r>
        <w:rPr/>
        <w:t>and</w:t>
      </w:r>
      <w:r>
        <w:rPr>
          <w:spacing w:val="26"/>
        </w:rPr>
        <w:t> </w:t>
      </w:r>
      <w:r>
        <w:rPr/>
        <w:t>species,</w:t>
      </w:r>
      <w:r>
        <w:rPr>
          <w:spacing w:val="26"/>
        </w:rPr>
        <w:t> </w:t>
      </w:r>
      <w:r>
        <w:rPr/>
        <w:t>or</w:t>
      </w:r>
      <w:r>
        <w:rPr>
          <w:spacing w:val="28"/>
        </w:rPr>
        <w:t> </w:t>
      </w:r>
      <w:r>
        <w:rPr/>
        <w:t>destroy important</w:t>
      </w:r>
      <w:r>
        <w:rPr>
          <w:spacing w:val="27"/>
        </w:rPr>
        <w:t> </w:t>
      </w:r>
      <w:r>
        <w:rPr/>
        <w:t>habitat and ecosystem.</w:t>
      </w:r>
    </w:p>
    <w:p>
      <w:pPr>
        <w:pStyle w:val="Heading5"/>
        <w:numPr>
          <w:ilvl w:val="1"/>
          <w:numId w:val="19"/>
        </w:numPr>
        <w:tabs>
          <w:tab w:pos="932" w:val="left" w:leader="none"/>
        </w:tabs>
        <w:spacing w:line="240" w:lineRule="auto" w:before="245" w:after="0"/>
        <w:ind w:left="932" w:right="0" w:hanging="720"/>
        <w:jc w:val="left"/>
      </w:pPr>
      <w:bookmarkStart w:name="_TOC_250020" w:id="34"/>
      <w:r>
        <w:rPr/>
        <w:t>Nature</w:t>
      </w:r>
      <w:r>
        <w:rPr>
          <w:spacing w:val="-5"/>
        </w:rPr>
        <w:t> </w:t>
      </w:r>
      <w:r>
        <w:rPr/>
        <w:t>and</w:t>
      </w:r>
      <w:r>
        <w:rPr>
          <w:spacing w:val="-1"/>
        </w:rPr>
        <w:t> </w:t>
      </w:r>
      <w:r>
        <w:rPr/>
        <w:t>Scope</w:t>
      </w:r>
      <w:r>
        <w:rPr>
          <w:spacing w:val="-2"/>
        </w:rPr>
        <w:t> </w:t>
      </w:r>
      <w:r>
        <w:rPr/>
        <w:t>of Conservation</w:t>
      </w:r>
      <w:r>
        <w:rPr>
          <w:spacing w:val="-1"/>
        </w:rPr>
        <w:t> </w:t>
      </w:r>
      <w:r>
        <w:rPr/>
        <w:t>of Plants</w:t>
      </w:r>
      <w:r>
        <w:rPr>
          <w:spacing w:val="-1"/>
        </w:rPr>
        <w:t> </w:t>
      </w:r>
      <w:r>
        <w:rPr/>
        <w:t>Species</w:t>
      </w:r>
      <w:r>
        <w:rPr>
          <w:spacing w:val="-1"/>
        </w:rPr>
        <w:t> </w:t>
      </w:r>
      <w:bookmarkEnd w:id="34"/>
      <w:r>
        <w:rPr>
          <w:spacing w:val="-2"/>
        </w:rPr>
        <w:t>Diversity</w:t>
      </w:r>
    </w:p>
    <w:p>
      <w:pPr>
        <w:pStyle w:val="BodyText"/>
        <w:spacing w:before="235"/>
        <w:rPr>
          <w:b/>
        </w:rPr>
      </w:pPr>
    </w:p>
    <w:p>
      <w:pPr>
        <w:pStyle w:val="BodyText"/>
        <w:spacing w:line="480" w:lineRule="auto"/>
        <w:ind w:left="932" w:right="1078" w:firstLine="720"/>
      </w:pPr>
      <w:r>
        <w:rPr/>
        <w:t>There</w:t>
      </w:r>
      <w:r>
        <w:rPr>
          <w:spacing w:val="40"/>
        </w:rPr>
        <w:t> </w:t>
      </w:r>
      <w:r>
        <w:rPr/>
        <w:t>are</w:t>
      </w:r>
      <w:r>
        <w:rPr>
          <w:spacing w:val="40"/>
        </w:rPr>
        <w:t> </w:t>
      </w:r>
      <w:r>
        <w:rPr/>
        <w:t>about</w:t>
      </w:r>
      <w:r>
        <w:rPr>
          <w:spacing w:val="40"/>
        </w:rPr>
        <w:t> </w:t>
      </w:r>
      <w:r>
        <w:rPr/>
        <w:t>7,895,</w:t>
      </w:r>
      <w:r>
        <w:rPr>
          <w:spacing w:val="40"/>
        </w:rPr>
        <w:t> </w:t>
      </w:r>
      <w:r>
        <w:rPr/>
        <w:t>identified</w:t>
      </w:r>
      <w:r>
        <w:rPr>
          <w:spacing w:val="40"/>
        </w:rPr>
        <w:t> </w:t>
      </w:r>
      <w:r>
        <w:rPr/>
        <w:t>in</w:t>
      </w:r>
      <w:r>
        <w:rPr>
          <w:spacing w:val="40"/>
        </w:rPr>
        <w:t> </w:t>
      </w:r>
      <w:r>
        <w:rPr/>
        <w:t>338</w:t>
      </w:r>
      <w:r>
        <w:rPr>
          <w:spacing w:val="40"/>
        </w:rPr>
        <w:t> </w:t>
      </w:r>
      <w:r>
        <w:rPr/>
        <w:t>families</w:t>
      </w:r>
      <w:r>
        <w:rPr>
          <w:spacing w:val="40"/>
        </w:rPr>
        <w:t> </w:t>
      </w:r>
      <w:r>
        <w:rPr/>
        <w:t>and</w:t>
      </w:r>
      <w:r>
        <w:rPr>
          <w:spacing w:val="40"/>
        </w:rPr>
        <w:t> </w:t>
      </w:r>
      <w:r>
        <w:rPr/>
        <w:t>2,215</w:t>
      </w:r>
      <w:r>
        <w:rPr>
          <w:spacing w:val="40"/>
        </w:rPr>
        <w:t> </w:t>
      </w:r>
      <w:r>
        <w:rPr/>
        <w:t>genera</w:t>
      </w:r>
      <w:r>
        <w:rPr>
          <w:spacing w:val="40"/>
        </w:rPr>
        <w:t> </w:t>
      </w:r>
      <w:r>
        <w:rPr/>
        <w:t>plants species in Nigeria ranking it eleventh in Africa for biodiversity.</w:t>
      </w:r>
    </w:p>
    <w:p>
      <w:pPr>
        <w:pStyle w:val="BodyText"/>
        <w:tabs>
          <w:tab w:pos="3092" w:val="left" w:leader="none"/>
        </w:tabs>
        <w:spacing w:before="241"/>
        <w:ind w:left="932"/>
      </w:pPr>
      <w:r>
        <w:rPr/>
        <w:t>Table</w:t>
      </w:r>
      <w:r>
        <w:rPr>
          <w:spacing w:val="-2"/>
        </w:rPr>
        <w:t> </w:t>
      </w:r>
      <w:r>
        <w:rPr>
          <w:spacing w:val="-4"/>
        </w:rPr>
        <w:t>4.1:</w:t>
      </w:r>
      <w:r>
        <w:rPr/>
        <w:tab/>
        <w:t>Inventory</w:t>
      </w:r>
      <w:r>
        <w:rPr>
          <w:spacing w:val="-6"/>
        </w:rPr>
        <w:t> </w:t>
      </w:r>
      <w:r>
        <w:rPr/>
        <w:t>of plant </w:t>
      </w:r>
      <w:r>
        <w:rPr>
          <w:spacing w:val="-2"/>
        </w:rPr>
        <w:t>species</w:t>
      </w:r>
    </w:p>
    <w:p>
      <w:pPr>
        <w:pStyle w:val="BodyText"/>
        <w:spacing w:before="54"/>
        <w:rPr>
          <w:sz w:val="20"/>
        </w:r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0"/>
        <w:gridCol w:w="1949"/>
        <w:gridCol w:w="2021"/>
        <w:gridCol w:w="2074"/>
      </w:tblGrid>
      <w:tr>
        <w:trPr>
          <w:trHeight w:val="414" w:hRule="atLeast"/>
        </w:trPr>
        <w:tc>
          <w:tcPr>
            <w:tcW w:w="2390" w:type="dxa"/>
            <w:tcBorders>
              <w:top w:val="single" w:sz="4" w:space="0" w:color="000000"/>
              <w:bottom w:val="single" w:sz="4" w:space="0" w:color="000000"/>
            </w:tcBorders>
          </w:tcPr>
          <w:p>
            <w:pPr>
              <w:pStyle w:val="TableParagraph"/>
              <w:spacing w:line="270" w:lineRule="exact"/>
              <w:ind w:left="115"/>
              <w:rPr>
                <w:sz w:val="24"/>
              </w:rPr>
            </w:pPr>
            <w:r>
              <w:rPr>
                <w:sz w:val="24"/>
              </w:rPr>
              <w:t>Group</w:t>
            </w:r>
            <w:r>
              <w:rPr>
                <w:spacing w:val="-1"/>
                <w:sz w:val="24"/>
              </w:rPr>
              <w:t> </w:t>
            </w:r>
            <w:r>
              <w:rPr>
                <w:sz w:val="24"/>
              </w:rPr>
              <w:t>of</w:t>
            </w:r>
            <w:r>
              <w:rPr>
                <w:spacing w:val="-2"/>
                <w:sz w:val="24"/>
              </w:rPr>
              <w:t> plants</w:t>
            </w:r>
          </w:p>
        </w:tc>
        <w:tc>
          <w:tcPr>
            <w:tcW w:w="1949" w:type="dxa"/>
            <w:tcBorders>
              <w:top w:val="single" w:sz="4" w:space="0" w:color="000000"/>
              <w:bottom w:val="single" w:sz="4" w:space="0" w:color="000000"/>
            </w:tcBorders>
          </w:tcPr>
          <w:p>
            <w:pPr>
              <w:pStyle w:val="TableParagraph"/>
              <w:spacing w:line="270" w:lineRule="exact"/>
              <w:ind w:left="1" w:right="185"/>
              <w:jc w:val="center"/>
              <w:rPr>
                <w:sz w:val="24"/>
              </w:rPr>
            </w:pPr>
            <w:r>
              <w:rPr>
                <w:spacing w:val="-2"/>
                <w:sz w:val="24"/>
              </w:rPr>
              <w:t>Families</w:t>
            </w:r>
          </w:p>
        </w:tc>
        <w:tc>
          <w:tcPr>
            <w:tcW w:w="2021" w:type="dxa"/>
            <w:tcBorders>
              <w:top w:val="single" w:sz="4" w:space="0" w:color="000000"/>
              <w:bottom w:val="single" w:sz="4" w:space="0" w:color="000000"/>
            </w:tcBorders>
          </w:tcPr>
          <w:p>
            <w:pPr>
              <w:pStyle w:val="TableParagraph"/>
              <w:spacing w:line="270" w:lineRule="exact"/>
              <w:ind w:right="19"/>
              <w:jc w:val="center"/>
              <w:rPr>
                <w:sz w:val="24"/>
              </w:rPr>
            </w:pPr>
            <w:r>
              <w:rPr>
                <w:spacing w:val="-2"/>
                <w:sz w:val="24"/>
              </w:rPr>
              <w:t>Genera</w:t>
            </w:r>
          </w:p>
        </w:tc>
        <w:tc>
          <w:tcPr>
            <w:tcW w:w="2074" w:type="dxa"/>
            <w:tcBorders>
              <w:top w:val="single" w:sz="4" w:space="0" w:color="000000"/>
              <w:bottom w:val="single" w:sz="4" w:space="0" w:color="000000"/>
            </w:tcBorders>
          </w:tcPr>
          <w:p>
            <w:pPr>
              <w:pStyle w:val="TableParagraph"/>
              <w:spacing w:line="270" w:lineRule="exact"/>
              <w:ind w:left="7" w:right="2"/>
              <w:jc w:val="center"/>
              <w:rPr>
                <w:sz w:val="24"/>
              </w:rPr>
            </w:pPr>
            <w:r>
              <w:rPr>
                <w:spacing w:val="-2"/>
                <w:sz w:val="24"/>
              </w:rPr>
              <w:t>Species</w:t>
            </w:r>
          </w:p>
        </w:tc>
      </w:tr>
      <w:tr>
        <w:trPr>
          <w:trHeight w:val="4140" w:hRule="atLeast"/>
        </w:trPr>
        <w:tc>
          <w:tcPr>
            <w:tcW w:w="2390" w:type="dxa"/>
            <w:tcBorders>
              <w:top w:val="single" w:sz="4" w:space="0" w:color="000000"/>
              <w:bottom w:val="single" w:sz="4" w:space="0" w:color="000000"/>
            </w:tcBorders>
          </w:tcPr>
          <w:p>
            <w:pPr>
              <w:pStyle w:val="TableParagraph"/>
              <w:spacing w:line="360" w:lineRule="auto"/>
              <w:ind w:left="115" w:right="1509"/>
              <w:rPr>
                <w:sz w:val="24"/>
              </w:rPr>
            </w:pPr>
            <w:r>
              <w:rPr>
                <w:spacing w:val="-2"/>
                <w:sz w:val="24"/>
              </w:rPr>
              <w:t>Algae Lichens</w:t>
            </w:r>
          </w:p>
          <w:p>
            <w:pPr>
              <w:pStyle w:val="TableParagraph"/>
              <w:spacing w:line="360" w:lineRule="auto"/>
              <w:ind w:left="115" w:right="467"/>
              <w:rPr>
                <w:sz w:val="24"/>
              </w:rPr>
            </w:pPr>
            <w:r>
              <w:rPr>
                <w:sz w:val="24"/>
              </w:rPr>
              <w:t>Fungi</w:t>
            </w:r>
            <w:r>
              <w:rPr>
                <w:spacing w:val="-15"/>
                <w:sz w:val="24"/>
              </w:rPr>
              <w:t> </w:t>
            </w:r>
            <w:r>
              <w:rPr>
                <w:sz w:val="24"/>
              </w:rPr>
              <w:t>(mushroom) </w:t>
            </w:r>
            <w:r>
              <w:rPr>
                <w:spacing w:val="-2"/>
                <w:sz w:val="24"/>
              </w:rPr>
              <w:t>Mosses</w:t>
            </w:r>
            <w:r>
              <w:rPr>
                <w:spacing w:val="80"/>
                <w:sz w:val="24"/>
              </w:rPr>
              <w:t> </w:t>
            </w:r>
            <w:r>
              <w:rPr>
                <w:spacing w:val="-2"/>
                <w:sz w:val="24"/>
              </w:rPr>
              <w:t>Liverwarts Pterudophytes Gymnosperms Chlomydosperms Monocotyledons</w:t>
            </w:r>
          </w:p>
          <w:p>
            <w:pPr>
              <w:pStyle w:val="TableParagraph"/>
              <w:spacing w:line="275" w:lineRule="exact"/>
              <w:ind w:left="115"/>
              <w:rPr>
                <w:sz w:val="24"/>
              </w:rPr>
            </w:pPr>
            <w:r>
              <w:rPr>
                <w:spacing w:val="-2"/>
                <w:sz w:val="24"/>
              </w:rPr>
              <w:t>Dicotyledons</w:t>
            </w:r>
          </w:p>
        </w:tc>
        <w:tc>
          <w:tcPr>
            <w:tcW w:w="1949" w:type="dxa"/>
            <w:tcBorders>
              <w:top w:val="single" w:sz="4" w:space="0" w:color="000000"/>
              <w:bottom w:val="single" w:sz="4" w:space="0" w:color="000000"/>
            </w:tcBorders>
          </w:tcPr>
          <w:p>
            <w:pPr>
              <w:pStyle w:val="TableParagraph"/>
              <w:spacing w:line="270" w:lineRule="exact"/>
              <w:ind w:left="2" w:right="185"/>
              <w:jc w:val="center"/>
              <w:rPr>
                <w:sz w:val="24"/>
              </w:rPr>
            </w:pPr>
            <w:r>
              <w:rPr>
                <w:spacing w:val="-5"/>
                <w:sz w:val="24"/>
              </w:rPr>
              <w:t>67</w:t>
            </w:r>
          </w:p>
          <w:p>
            <w:pPr>
              <w:pStyle w:val="TableParagraph"/>
              <w:spacing w:line="360" w:lineRule="auto" w:before="137"/>
              <w:ind w:left="761" w:right="945" w:hanging="2"/>
              <w:jc w:val="center"/>
              <w:rPr>
                <w:sz w:val="24"/>
              </w:rPr>
            </w:pPr>
            <w:r>
              <w:rPr>
                <w:spacing w:val="-10"/>
                <w:sz w:val="24"/>
              </w:rPr>
              <w:t>- </w:t>
            </w:r>
            <w:r>
              <w:rPr>
                <w:spacing w:val="-5"/>
                <w:sz w:val="24"/>
              </w:rPr>
              <w:t>26</w:t>
            </w:r>
          </w:p>
          <w:p>
            <w:pPr>
              <w:pStyle w:val="TableParagraph"/>
              <w:ind w:right="185"/>
              <w:jc w:val="center"/>
              <w:rPr>
                <w:sz w:val="24"/>
              </w:rPr>
            </w:pPr>
            <w:r>
              <w:rPr>
                <w:spacing w:val="-10"/>
                <w:sz w:val="24"/>
              </w:rPr>
              <w:t>-</w:t>
            </w:r>
          </w:p>
          <w:p>
            <w:pPr>
              <w:pStyle w:val="TableParagraph"/>
              <w:spacing w:line="360" w:lineRule="auto" w:before="139"/>
              <w:ind w:left="761" w:right="945" w:hanging="2"/>
              <w:jc w:val="center"/>
              <w:rPr>
                <w:sz w:val="24"/>
              </w:rPr>
            </w:pPr>
            <w:r>
              <w:rPr>
                <w:spacing w:val="-10"/>
                <w:sz w:val="24"/>
              </w:rPr>
              <w:t>- </w:t>
            </w:r>
            <w:r>
              <w:rPr>
                <w:spacing w:val="-5"/>
                <w:sz w:val="24"/>
              </w:rPr>
              <w:t>27</w:t>
            </w:r>
          </w:p>
          <w:p>
            <w:pPr>
              <w:pStyle w:val="TableParagraph"/>
              <w:ind w:left="2" w:right="185"/>
              <w:jc w:val="center"/>
              <w:rPr>
                <w:sz w:val="24"/>
              </w:rPr>
            </w:pPr>
            <w:r>
              <w:rPr>
                <w:spacing w:val="-10"/>
                <w:sz w:val="24"/>
              </w:rPr>
              <w:t>2</w:t>
            </w:r>
          </w:p>
          <w:p>
            <w:pPr>
              <w:pStyle w:val="TableParagraph"/>
              <w:spacing w:before="137"/>
              <w:ind w:left="2" w:right="185"/>
              <w:jc w:val="center"/>
              <w:rPr>
                <w:sz w:val="24"/>
              </w:rPr>
            </w:pPr>
            <w:r>
              <w:rPr>
                <w:spacing w:val="-10"/>
                <w:sz w:val="24"/>
              </w:rPr>
              <w:t>2</w:t>
            </w:r>
          </w:p>
          <w:p>
            <w:pPr>
              <w:pStyle w:val="TableParagraph"/>
              <w:spacing w:before="139"/>
              <w:ind w:left="2" w:right="185"/>
              <w:jc w:val="center"/>
              <w:rPr>
                <w:sz w:val="24"/>
              </w:rPr>
            </w:pPr>
            <w:r>
              <w:rPr>
                <w:spacing w:val="-5"/>
                <w:sz w:val="24"/>
              </w:rPr>
              <w:t>42</w:t>
            </w:r>
          </w:p>
          <w:p>
            <w:pPr>
              <w:pStyle w:val="TableParagraph"/>
              <w:spacing w:before="137"/>
              <w:ind w:left="2" w:right="185"/>
              <w:jc w:val="center"/>
              <w:rPr>
                <w:sz w:val="24"/>
              </w:rPr>
            </w:pPr>
            <w:r>
              <w:rPr>
                <w:spacing w:val="-5"/>
                <w:sz w:val="24"/>
              </w:rPr>
              <w:t>172</w:t>
            </w:r>
          </w:p>
        </w:tc>
        <w:tc>
          <w:tcPr>
            <w:tcW w:w="2021" w:type="dxa"/>
            <w:tcBorders>
              <w:top w:val="single" w:sz="4" w:space="0" w:color="000000"/>
              <w:bottom w:val="single" w:sz="4" w:space="0" w:color="000000"/>
            </w:tcBorders>
          </w:tcPr>
          <w:p>
            <w:pPr>
              <w:pStyle w:val="TableParagraph"/>
              <w:spacing w:line="270" w:lineRule="exact"/>
              <w:ind w:right="19"/>
              <w:jc w:val="center"/>
              <w:rPr>
                <w:sz w:val="24"/>
              </w:rPr>
            </w:pPr>
            <w:r>
              <w:rPr>
                <w:spacing w:val="-5"/>
                <w:sz w:val="24"/>
              </w:rPr>
              <w:t>281</w:t>
            </w:r>
          </w:p>
          <w:p>
            <w:pPr>
              <w:pStyle w:val="TableParagraph"/>
              <w:spacing w:before="137"/>
              <w:ind w:right="19"/>
              <w:jc w:val="center"/>
              <w:rPr>
                <w:sz w:val="24"/>
              </w:rPr>
            </w:pPr>
            <w:r>
              <w:rPr>
                <w:spacing w:val="-5"/>
                <w:sz w:val="24"/>
              </w:rPr>
              <w:t>14</w:t>
            </w:r>
          </w:p>
          <w:p>
            <w:pPr>
              <w:pStyle w:val="TableParagraph"/>
              <w:spacing w:before="139"/>
              <w:ind w:right="19"/>
              <w:jc w:val="center"/>
              <w:rPr>
                <w:sz w:val="24"/>
              </w:rPr>
            </w:pPr>
            <w:r>
              <w:rPr>
                <w:spacing w:val="-5"/>
                <w:sz w:val="24"/>
              </w:rPr>
              <w:t>60</w:t>
            </w:r>
          </w:p>
          <w:p>
            <w:pPr>
              <w:pStyle w:val="TableParagraph"/>
              <w:spacing w:before="137"/>
              <w:ind w:right="19"/>
              <w:jc w:val="center"/>
              <w:rPr>
                <w:sz w:val="24"/>
              </w:rPr>
            </w:pPr>
            <w:r>
              <w:rPr>
                <w:spacing w:val="-5"/>
                <w:sz w:val="24"/>
              </w:rPr>
              <w:t>13</w:t>
            </w:r>
          </w:p>
          <w:p>
            <w:pPr>
              <w:pStyle w:val="TableParagraph"/>
              <w:spacing w:before="139"/>
              <w:ind w:right="19"/>
              <w:jc w:val="center"/>
              <w:rPr>
                <w:sz w:val="24"/>
              </w:rPr>
            </w:pPr>
            <w:r>
              <w:rPr>
                <w:spacing w:val="-5"/>
                <w:sz w:val="24"/>
              </w:rPr>
              <w:t>16</w:t>
            </w:r>
          </w:p>
          <w:p>
            <w:pPr>
              <w:pStyle w:val="TableParagraph"/>
              <w:spacing w:before="137"/>
              <w:ind w:right="19"/>
              <w:jc w:val="center"/>
              <w:rPr>
                <w:sz w:val="24"/>
              </w:rPr>
            </w:pPr>
            <w:r>
              <w:rPr>
                <w:spacing w:val="-5"/>
                <w:sz w:val="24"/>
              </w:rPr>
              <w:t>64</w:t>
            </w:r>
          </w:p>
          <w:p>
            <w:pPr>
              <w:pStyle w:val="TableParagraph"/>
              <w:spacing w:before="139"/>
              <w:ind w:right="19"/>
              <w:jc w:val="center"/>
              <w:rPr>
                <w:sz w:val="24"/>
              </w:rPr>
            </w:pPr>
            <w:r>
              <w:rPr>
                <w:spacing w:val="-10"/>
                <w:sz w:val="24"/>
              </w:rPr>
              <w:t>3</w:t>
            </w:r>
          </w:p>
          <w:p>
            <w:pPr>
              <w:pStyle w:val="TableParagraph"/>
              <w:spacing w:before="137"/>
              <w:ind w:right="19"/>
              <w:jc w:val="center"/>
              <w:rPr>
                <w:sz w:val="24"/>
              </w:rPr>
            </w:pPr>
            <w:r>
              <w:rPr>
                <w:spacing w:val="-10"/>
                <w:sz w:val="24"/>
              </w:rPr>
              <w:t>2</w:t>
            </w:r>
          </w:p>
          <w:p>
            <w:pPr>
              <w:pStyle w:val="TableParagraph"/>
              <w:spacing w:before="139"/>
              <w:ind w:right="19"/>
              <w:jc w:val="center"/>
              <w:rPr>
                <w:sz w:val="24"/>
              </w:rPr>
            </w:pPr>
            <w:r>
              <w:rPr>
                <w:spacing w:val="-5"/>
                <w:sz w:val="24"/>
              </w:rPr>
              <w:t>376</w:t>
            </w:r>
          </w:p>
          <w:p>
            <w:pPr>
              <w:pStyle w:val="TableParagraph"/>
              <w:spacing w:before="137"/>
              <w:ind w:right="19"/>
              <w:jc w:val="center"/>
              <w:rPr>
                <w:sz w:val="24"/>
              </w:rPr>
            </w:pPr>
            <w:r>
              <w:rPr>
                <w:spacing w:val="-4"/>
                <w:sz w:val="24"/>
              </w:rPr>
              <w:t>1396</w:t>
            </w:r>
          </w:p>
        </w:tc>
        <w:tc>
          <w:tcPr>
            <w:tcW w:w="2074" w:type="dxa"/>
            <w:tcBorders>
              <w:top w:val="single" w:sz="4" w:space="0" w:color="000000"/>
              <w:bottom w:val="single" w:sz="4" w:space="0" w:color="000000"/>
            </w:tcBorders>
          </w:tcPr>
          <w:p>
            <w:pPr>
              <w:pStyle w:val="TableParagraph"/>
              <w:spacing w:line="270" w:lineRule="exact"/>
              <w:ind w:left="7"/>
              <w:jc w:val="center"/>
              <w:rPr>
                <w:sz w:val="24"/>
              </w:rPr>
            </w:pPr>
            <w:r>
              <w:rPr>
                <w:spacing w:val="-4"/>
                <w:sz w:val="24"/>
              </w:rPr>
              <w:t>1335</w:t>
            </w:r>
          </w:p>
          <w:p>
            <w:pPr>
              <w:pStyle w:val="TableParagraph"/>
              <w:spacing w:before="137"/>
              <w:ind w:left="7"/>
              <w:jc w:val="center"/>
              <w:rPr>
                <w:sz w:val="24"/>
              </w:rPr>
            </w:pPr>
            <w:r>
              <w:rPr>
                <w:spacing w:val="-5"/>
                <w:sz w:val="24"/>
              </w:rPr>
              <w:t>17</w:t>
            </w:r>
          </w:p>
          <w:p>
            <w:pPr>
              <w:pStyle w:val="TableParagraph"/>
              <w:spacing w:before="139"/>
              <w:ind w:left="7"/>
              <w:jc w:val="center"/>
              <w:rPr>
                <w:sz w:val="24"/>
              </w:rPr>
            </w:pPr>
            <w:r>
              <w:rPr>
                <w:spacing w:val="-5"/>
                <w:sz w:val="24"/>
              </w:rPr>
              <w:t>134</w:t>
            </w:r>
          </w:p>
          <w:p>
            <w:pPr>
              <w:pStyle w:val="TableParagraph"/>
              <w:spacing w:before="137"/>
              <w:ind w:left="7"/>
              <w:jc w:val="center"/>
              <w:rPr>
                <w:sz w:val="24"/>
              </w:rPr>
            </w:pPr>
            <w:r>
              <w:rPr>
                <w:spacing w:val="-5"/>
                <w:sz w:val="24"/>
              </w:rPr>
              <w:t>16</w:t>
            </w:r>
          </w:p>
          <w:p>
            <w:pPr>
              <w:pStyle w:val="TableParagraph"/>
              <w:spacing w:before="139"/>
              <w:ind w:left="7"/>
              <w:jc w:val="center"/>
              <w:rPr>
                <w:sz w:val="24"/>
              </w:rPr>
            </w:pPr>
            <w:r>
              <w:rPr>
                <w:spacing w:val="-10"/>
                <w:sz w:val="24"/>
              </w:rPr>
              <w:t>6</w:t>
            </w:r>
          </w:p>
          <w:p>
            <w:pPr>
              <w:pStyle w:val="TableParagraph"/>
              <w:spacing w:before="137"/>
              <w:ind w:left="7"/>
              <w:jc w:val="center"/>
              <w:rPr>
                <w:sz w:val="24"/>
              </w:rPr>
            </w:pPr>
            <w:r>
              <w:rPr>
                <w:spacing w:val="-5"/>
                <w:sz w:val="24"/>
              </w:rPr>
              <w:t>165</w:t>
            </w:r>
          </w:p>
          <w:p>
            <w:pPr>
              <w:pStyle w:val="TableParagraph"/>
              <w:spacing w:before="139"/>
              <w:ind w:left="7"/>
              <w:jc w:val="center"/>
              <w:rPr>
                <w:sz w:val="24"/>
              </w:rPr>
            </w:pPr>
            <w:r>
              <w:rPr>
                <w:spacing w:val="-10"/>
                <w:sz w:val="24"/>
              </w:rPr>
              <w:t>5</w:t>
            </w:r>
          </w:p>
          <w:p>
            <w:pPr>
              <w:pStyle w:val="TableParagraph"/>
              <w:spacing w:before="137"/>
              <w:ind w:left="7"/>
              <w:jc w:val="center"/>
              <w:rPr>
                <w:sz w:val="24"/>
              </w:rPr>
            </w:pPr>
            <w:r>
              <w:rPr>
                <w:spacing w:val="-10"/>
                <w:sz w:val="24"/>
              </w:rPr>
              <w:t>6</w:t>
            </w:r>
          </w:p>
          <w:p>
            <w:pPr>
              <w:pStyle w:val="TableParagraph"/>
              <w:spacing w:before="139"/>
              <w:ind w:left="7"/>
              <w:jc w:val="center"/>
              <w:rPr>
                <w:sz w:val="24"/>
              </w:rPr>
            </w:pPr>
            <w:r>
              <w:rPr>
                <w:spacing w:val="-4"/>
                <w:sz w:val="24"/>
              </w:rPr>
              <w:t>1575</w:t>
            </w:r>
          </w:p>
          <w:p>
            <w:pPr>
              <w:pStyle w:val="TableParagraph"/>
              <w:spacing w:before="137"/>
              <w:ind w:left="7"/>
              <w:jc w:val="center"/>
              <w:rPr>
                <w:sz w:val="24"/>
              </w:rPr>
            </w:pPr>
            <w:r>
              <w:rPr>
                <w:spacing w:val="-4"/>
                <w:sz w:val="24"/>
              </w:rPr>
              <w:t>4636</w:t>
            </w:r>
          </w:p>
        </w:tc>
      </w:tr>
      <w:tr>
        <w:trPr>
          <w:trHeight w:val="652" w:hRule="atLeast"/>
        </w:trPr>
        <w:tc>
          <w:tcPr>
            <w:tcW w:w="2390" w:type="dxa"/>
            <w:tcBorders>
              <w:top w:val="single" w:sz="4" w:space="0" w:color="000000"/>
              <w:bottom w:val="single" w:sz="4" w:space="0" w:color="000000"/>
            </w:tcBorders>
          </w:tcPr>
          <w:p>
            <w:pPr>
              <w:pStyle w:val="TableParagraph"/>
              <w:spacing w:line="270" w:lineRule="exact"/>
              <w:ind w:left="115"/>
              <w:rPr>
                <w:sz w:val="24"/>
              </w:rPr>
            </w:pPr>
            <w:r>
              <w:rPr>
                <w:spacing w:val="-2"/>
                <w:sz w:val="24"/>
              </w:rPr>
              <w:t>Total</w:t>
            </w:r>
          </w:p>
        </w:tc>
        <w:tc>
          <w:tcPr>
            <w:tcW w:w="1949" w:type="dxa"/>
            <w:tcBorders>
              <w:top w:val="single" w:sz="4" w:space="0" w:color="000000"/>
              <w:bottom w:val="single" w:sz="4" w:space="0" w:color="000000"/>
            </w:tcBorders>
          </w:tcPr>
          <w:p>
            <w:pPr>
              <w:pStyle w:val="TableParagraph"/>
              <w:spacing w:line="270" w:lineRule="exact"/>
              <w:ind w:left="2" w:right="185"/>
              <w:jc w:val="center"/>
              <w:rPr>
                <w:sz w:val="24"/>
              </w:rPr>
            </w:pPr>
            <w:r>
              <w:rPr>
                <w:spacing w:val="-5"/>
                <w:sz w:val="24"/>
              </w:rPr>
              <w:t>338</w:t>
            </w:r>
          </w:p>
        </w:tc>
        <w:tc>
          <w:tcPr>
            <w:tcW w:w="2021" w:type="dxa"/>
            <w:tcBorders>
              <w:top w:val="single" w:sz="4" w:space="0" w:color="000000"/>
              <w:bottom w:val="single" w:sz="4" w:space="0" w:color="000000"/>
            </w:tcBorders>
          </w:tcPr>
          <w:p>
            <w:pPr>
              <w:pStyle w:val="TableParagraph"/>
              <w:spacing w:line="270" w:lineRule="exact"/>
              <w:ind w:right="19"/>
              <w:jc w:val="center"/>
              <w:rPr>
                <w:sz w:val="24"/>
              </w:rPr>
            </w:pPr>
            <w:r>
              <w:rPr>
                <w:spacing w:val="-4"/>
                <w:sz w:val="24"/>
              </w:rPr>
              <w:t>2215</w:t>
            </w:r>
          </w:p>
        </w:tc>
        <w:tc>
          <w:tcPr>
            <w:tcW w:w="2074" w:type="dxa"/>
            <w:tcBorders>
              <w:top w:val="single" w:sz="4" w:space="0" w:color="000000"/>
              <w:bottom w:val="single" w:sz="4" w:space="0" w:color="000000"/>
            </w:tcBorders>
          </w:tcPr>
          <w:p>
            <w:pPr>
              <w:pStyle w:val="TableParagraph"/>
              <w:spacing w:line="270" w:lineRule="exact"/>
              <w:ind w:left="7"/>
              <w:jc w:val="center"/>
              <w:rPr>
                <w:sz w:val="24"/>
              </w:rPr>
            </w:pPr>
            <w:r>
              <w:rPr>
                <w:spacing w:val="-4"/>
                <w:sz w:val="24"/>
              </w:rPr>
              <w:t>7895</w:t>
            </w:r>
          </w:p>
        </w:tc>
      </w:tr>
    </w:tbl>
    <w:p>
      <w:pPr>
        <w:pStyle w:val="BodyText"/>
        <w:tabs>
          <w:tab w:pos="2372" w:val="left" w:leader="none"/>
        </w:tabs>
        <w:ind w:left="932"/>
      </w:pPr>
      <w:r>
        <w:rPr>
          <w:spacing w:val="-2"/>
        </w:rPr>
        <w:t>Source:</w:t>
      </w:r>
      <w:r>
        <w:rPr/>
        <w:tab/>
        <w:t>National</w:t>
      </w:r>
      <w:r>
        <w:rPr>
          <w:spacing w:val="-1"/>
        </w:rPr>
        <w:t> </w:t>
      </w:r>
      <w:r>
        <w:rPr/>
        <w:t>Biodiversity</w:t>
      </w:r>
      <w:r>
        <w:rPr>
          <w:spacing w:val="-5"/>
        </w:rPr>
        <w:t> </w:t>
      </w:r>
      <w:r>
        <w:rPr/>
        <w:t>Report Abuja,</w:t>
      </w:r>
      <w:r>
        <w:rPr>
          <w:spacing w:val="1"/>
        </w:rPr>
        <w:t> </w:t>
      </w:r>
      <w:r>
        <w:rPr/>
        <w:t>2016 – </w:t>
      </w:r>
      <w:r>
        <w:rPr>
          <w:spacing w:val="-2"/>
        </w:rPr>
        <w:t>2020.</w:t>
      </w:r>
    </w:p>
    <w:p>
      <w:pPr>
        <w:pStyle w:val="BodyText"/>
        <w:spacing w:before="233"/>
      </w:pPr>
    </w:p>
    <w:p>
      <w:pPr>
        <w:pStyle w:val="BodyText"/>
        <w:spacing w:line="480" w:lineRule="auto"/>
        <w:ind w:left="932" w:right="1078" w:firstLine="720"/>
      </w:pPr>
      <w:r>
        <w:rPr/>
        <w:t>The Nigerian moist forest are rich in epiphyte ferns and orchids and contain over</w:t>
      </w:r>
      <w:r>
        <w:rPr>
          <w:spacing w:val="-2"/>
        </w:rPr>
        <w:t> </w:t>
      </w:r>
      <w:r>
        <w:rPr/>
        <w:t>560</w:t>
      </w:r>
      <w:r>
        <w:rPr>
          <w:spacing w:val="1"/>
        </w:rPr>
        <w:t> </w:t>
      </w:r>
      <w:r>
        <w:rPr/>
        <w:t>species of trees</w:t>
      </w:r>
      <w:r>
        <w:rPr>
          <w:spacing w:val="3"/>
        </w:rPr>
        <w:t> </w:t>
      </w:r>
      <w:r>
        <w:rPr/>
        <w:t>which</w:t>
      </w:r>
      <w:r>
        <w:rPr>
          <w:spacing w:val="1"/>
        </w:rPr>
        <w:t> </w:t>
      </w:r>
      <w:r>
        <w:rPr/>
        <w:t>attain</w:t>
      </w:r>
      <w:r>
        <w:rPr>
          <w:spacing w:val="1"/>
        </w:rPr>
        <w:t> </w:t>
      </w:r>
      <w:r>
        <w:rPr/>
        <w:t>heights</w:t>
      </w:r>
      <w:r>
        <w:rPr>
          <w:spacing w:val="1"/>
        </w:rPr>
        <w:t> </w:t>
      </w:r>
      <w:r>
        <w:rPr/>
        <w:t>of at</w:t>
      </w:r>
      <w:r>
        <w:rPr>
          <w:spacing w:val="3"/>
        </w:rPr>
        <w:t> </w:t>
      </w:r>
      <w:r>
        <w:rPr/>
        <w:t>least</w:t>
      </w:r>
      <w:r>
        <w:rPr>
          <w:spacing w:val="1"/>
        </w:rPr>
        <w:t> </w:t>
      </w:r>
      <w:r>
        <w:rPr/>
        <w:t>12cm</w:t>
      </w:r>
      <w:r>
        <w:rPr>
          <w:spacing w:val="1"/>
        </w:rPr>
        <w:t> </w:t>
      </w:r>
      <w:r>
        <w:rPr/>
        <w:t>and</w:t>
      </w:r>
      <w:r>
        <w:rPr>
          <w:spacing w:val="1"/>
        </w:rPr>
        <w:t> </w:t>
      </w:r>
      <w:r>
        <w:rPr/>
        <w:t>a growth</w:t>
      </w:r>
      <w:r>
        <w:rPr>
          <w:spacing w:val="2"/>
        </w:rPr>
        <w:t> </w:t>
      </w:r>
      <w:r>
        <w:rPr/>
        <w:t>of</w:t>
      </w:r>
      <w:r>
        <w:rPr>
          <w:spacing w:val="1"/>
        </w:rPr>
        <w:t> </w:t>
      </w:r>
      <w:r>
        <w:rPr>
          <w:spacing w:val="-2"/>
        </w:rPr>
        <w:t>60cm.</w:t>
      </w:r>
    </w:p>
    <w:p>
      <w:pPr>
        <w:spacing w:after="0" w:line="480" w:lineRule="auto"/>
        <w:sectPr>
          <w:pgSz w:w="12240" w:h="15840"/>
          <w:pgMar w:header="0" w:footer="1517" w:top="1360" w:bottom="1740" w:left="1660" w:right="360"/>
        </w:sectPr>
      </w:pPr>
    </w:p>
    <w:p>
      <w:pPr>
        <w:pStyle w:val="BodyText"/>
        <w:spacing w:line="480" w:lineRule="auto" w:before="72"/>
        <w:ind w:left="932" w:right="1078"/>
      </w:pPr>
      <w:r>
        <w:rPr/>
        <w:t>These</w:t>
      </w:r>
      <w:r>
        <w:rPr>
          <w:spacing w:val="40"/>
        </w:rPr>
        <w:t> </w:t>
      </w:r>
      <w:r>
        <w:rPr/>
        <w:t>species</w:t>
      </w:r>
      <w:r>
        <w:rPr>
          <w:spacing w:val="40"/>
        </w:rPr>
        <w:t> </w:t>
      </w:r>
      <w:r>
        <w:rPr/>
        <w:t>face</w:t>
      </w:r>
      <w:r>
        <w:rPr>
          <w:spacing w:val="40"/>
        </w:rPr>
        <w:t> </w:t>
      </w:r>
      <w:r>
        <w:rPr/>
        <w:t>real</w:t>
      </w:r>
      <w:r>
        <w:rPr>
          <w:spacing w:val="40"/>
        </w:rPr>
        <w:t> </w:t>
      </w:r>
      <w:r>
        <w:rPr/>
        <w:t>threat</w:t>
      </w:r>
      <w:r>
        <w:rPr>
          <w:spacing w:val="40"/>
        </w:rPr>
        <w:t> </w:t>
      </w:r>
      <w:r>
        <w:rPr/>
        <w:t>of</w:t>
      </w:r>
      <w:r>
        <w:rPr>
          <w:spacing w:val="40"/>
        </w:rPr>
        <w:t> </w:t>
      </w:r>
      <w:r>
        <w:rPr/>
        <w:t>extinction</w:t>
      </w:r>
      <w:r>
        <w:rPr>
          <w:spacing w:val="40"/>
        </w:rPr>
        <w:t> </w:t>
      </w:r>
      <w:r>
        <w:rPr/>
        <w:t>through</w:t>
      </w:r>
      <w:r>
        <w:rPr>
          <w:spacing w:val="40"/>
        </w:rPr>
        <w:t> </w:t>
      </w:r>
      <w:r>
        <w:rPr/>
        <w:t>over-exploitation</w:t>
      </w:r>
      <w:r>
        <w:rPr>
          <w:spacing w:val="40"/>
        </w:rPr>
        <w:t> </w:t>
      </w:r>
      <w:r>
        <w:rPr/>
        <w:t>of</w:t>
      </w:r>
      <w:r>
        <w:rPr>
          <w:spacing w:val="40"/>
        </w:rPr>
        <w:t> </w:t>
      </w:r>
      <w:r>
        <w:rPr/>
        <w:t>most</w:t>
      </w:r>
      <w:r>
        <w:rPr>
          <w:spacing w:val="40"/>
        </w:rPr>
        <w:t> </w:t>
      </w:r>
      <w:r>
        <w:rPr/>
        <w:t>of these commercial tree species.</w:t>
      </w:r>
      <w:r>
        <w:rPr>
          <w:vertAlign w:val="superscript"/>
        </w:rPr>
        <w:t>261</w:t>
      </w:r>
    </w:p>
    <w:p>
      <w:pPr>
        <w:pStyle w:val="BodyText"/>
        <w:tabs>
          <w:tab w:pos="2372" w:val="left" w:leader="none"/>
        </w:tabs>
        <w:spacing w:before="240"/>
        <w:ind w:left="932"/>
      </w:pPr>
      <w:r>
        <w:rPr/>
        <w:t>Table</w:t>
      </w:r>
      <w:r>
        <w:rPr>
          <w:spacing w:val="-2"/>
        </w:rPr>
        <w:t> </w:t>
      </w:r>
      <w:r>
        <w:rPr>
          <w:spacing w:val="-4"/>
        </w:rPr>
        <w:t>4.2:</w:t>
      </w:r>
      <w:r>
        <w:rPr/>
        <w:tab/>
        <w:t>Threatened</w:t>
      </w:r>
      <w:r>
        <w:rPr>
          <w:spacing w:val="-4"/>
        </w:rPr>
        <w:t> </w:t>
      </w:r>
      <w:r>
        <w:rPr/>
        <w:t>Plant</w:t>
      </w:r>
      <w:r>
        <w:rPr>
          <w:spacing w:val="-1"/>
        </w:rPr>
        <w:t> </w:t>
      </w:r>
      <w:r>
        <w:rPr/>
        <w:t>Species and</w:t>
      </w:r>
      <w:r>
        <w:rPr>
          <w:spacing w:val="-1"/>
        </w:rPr>
        <w:t> </w:t>
      </w:r>
      <w:r>
        <w:rPr/>
        <w:t>their</w:t>
      </w:r>
      <w:r>
        <w:rPr>
          <w:spacing w:val="-2"/>
        </w:rPr>
        <w:t> </w:t>
      </w:r>
      <w:r>
        <w:rPr>
          <w:spacing w:val="-4"/>
        </w:rPr>
        <w:t>Uses</w:t>
      </w:r>
    </w:p>
    <w:p>
      <w:pPr>
        <w:pStyle w:val="BodyText"/>
        <w:spacing w:before="54"/>
        <w:rPr>
          <w:sz w:val="20"/>
        </w:rPr>
      </w:pPr>
    </w:p>
    <w:tbl>
      <w:tblPr>
        <w:tblW w:w="0" w:type="auto"/>
        <w:jc w:val="left"/>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7"/>
        <w:gridCol w:w="2487"/>
        <w:gridCol w:w="2362"/>
      </w:tblGrid>
      <w:tr>
        <w:trPr>
          <w:trHeight w:val="551" w:hRule="atLeast"/>
        </w:trPr>
        <w:tc>
          <w:tcPr>
            <w:tcW w:w="3577" w:type="dxa"/>
          </w:tcPr>
          <w:p>
            <w:pPr>
              <w:pStyle w:val="TableParagraph"/>
              <w:spacing w:line="273" w:lineRule="exact"/>
              <w:ind w:left="7"/>
              <w:jc w:val="center"/>
              <w:rPr>
                <w:b/>
                <w:sz w:val="24"/>
              </w:rPr>
            </w:pPr>
            <w:r>
              <w:rPr>
                <w:b/>
                <w:spacing w:val="-2"/>
                <w:sz w:val="24"/>
              </w:rPr>
              <w:t>Species</w:t>
            </w:r>
          </w:p>
        </w:tc>
        <w:tc>
          <w:tcPr>
            <w:tcW w:w="2487" w:type="dxa"/>
          </w:tcPr>
          <w:p>
            <w:pPr>
              <w:pStyle w:val="TableParagraph"/>
              <w:spacing w:line="273" w:lineRule="exact"/>
              <w:ind w:left="727"/>
              <w:rPr>
                <w:b/>
                <w:sz w:val="24"/>
              </w:rPr>
            </w:pPr>
            <w:r>
              <w:rPr>
                <w:b/>
                <w:sz w:val="24"/>
              </w:rPr>
              <w:t>Main</w:t>
            </w:r>
            <w:r>
              <w:rPr>
                <w:b/>
                <w:spacing w:val="-2"/>
                <w:sz w:val="24"/>
              </w:rPr>
              <w:t> </w:t>
            </w:r>
            <w:r>
              <w:rPr>
                <w:b/>
                <w:spacing w:val="-4"/>
                <w:sz w:val="24"/>
              </w:rPr>
              <w:t>uses</w:t>
            </w:r>
          </w:p>
        </w:tc>
        <w:tc>
          <w:tcPr>
            <w:tcW w:w="2362" w:type="dxa"/>
          </w:tcPr>
          <w:p>
            <w:pPr>
              <w:pStyle w:val="TableParagraph"/>
              <w:spacing w:line="273" w:lineRule="exact"/>
              <w:ind w:left="6"/>
              <w:jc w:val="center"/>
              <w:rPr>
                <w:b/>
                <w:sz w:val="24"/>
              </w:rPr>
            </w:pPr>
            <w:r>
              <w:rPr>
                <w:b/>
                <w:spacing w:val="-2"/>
                <w:sz w:val="24"/>
              </w:rPr>
              <w:t>Status</w:t>
            </w:r>
          </w:p>
        </w:tc>
      </w:tr>
      <w:tr>
        <w:trPr>
          <w:trHeight w:val="551" w:hRule="atLeast"/>
        </w:trPr>
        <w:tc>
          <w:tcPr>
            <w:tcW w:w="3577" w:type="dxa"/>
          </w:tcPr>
          <w:p>
            <w:pPr>
              <w:pStyle w:val="TableParagraph"/>
              <w:spacing w:line="268" w:lineRule="exact"/>
              <w:ind w:left="107"/>
              <w:rPr>
                <w:sz w:val="24"/>
              </w:rPr>
            </w:pPr>
            <w:r>
              <w:rPr>
                <w:sz w:val="24"/>
              </w:rPr>
              <w:t>Milicea</w:t>
            </w:r>
            <w:r>
              <w:rPr>
                <w:spacing w:val="-5"/>
                <w:sz w:val="24"/>
              </w:rPr>
              <w:t> </w:t>
            </w:r>
            <w:r>
              <w:rPr>
                <w:spacing w:val="-2"/>
                <w:sz w:val="24"/>
              </w:rPr>
              <w:t>excelsia</w:t>
            </w:r>
          </w:p>
        </w:tc>
        <w:tc>
          <w:tcPr>
            <w:tcW w:w="2487" w:type="dxa"/>
          </w:tcPr>
          <w:p>
            <w:pPr>
              <w:pStyle w:val="TableParagraph"/>
              <w:spacing w:line="268" w:lineRule="exact"/>
              <w:ind w:left="107"/>
              <w:rPr>
                <w:sz w:val="24"/>
              </w:rPr>
            </w:pPr>
            <w:r>
              <w:rPr>
                <w:spacing w:val="-2"/>
                <w:sz w:val="24"/>
              </w:rPr>
              <w:t>Timber</w:t>
            </w:r>
          </w:p>
        </w:tc>
        <w:tc>
          <w:tcPr>
            <w:tcW w:w="2362" w:type="dxa"/>
          </w:tcPr>
          <w:p>
            <w:pPr>
              <w:pStyle w:val="TableParagraph"/>
              <w:spacing w:line="268" w:lineRule="exact"/>
              <w:ind w:left="107"/>
              <w:rPr>
                <w:sz w:val="24"/>
              </w:rPr>
            </w:pPr>
            <w:r>
              <w:rPr>
                <w:spacing w:val="-2"/>
                <w:sz w:val="24"/>
              </w:rPr>
              <w:t>Endangered</w:t>
            </w:r>
          </w:p>
        </w:tc>
      </w:tr>
      <w:tr>
        <w:trPr>
          <w:trHeight w:val="552" w:hRule="atLeast"/>
        </w:trPr>
        <w:tc>
          <w:tcPr>
            <w:tcW w:w="3577" w:type="dxa"/>
          </w:tcPr>
          <w:p>
            <w:pPr>
              <w:pStyle w:val="TableParagraph"/>
              <w:spacing w:line="268" w:lineRule="exact"/>
              <w:ind w:left="107"/>
              <w:rPr>
                <w:sz w:val="24"/>
              </w:rPr>
            </w:pPr>
            <w:r>
              <w:rPr>
                <w:sz w:val="24"/>
              </w:rPr>
              <w:t>Diospyros</w:t>
            </w:r>
            <w:r>
              <w:rPr>
                <w:spacing w:val="-2"/>
                <w:sz w:val="24"/>
              </w:rPr>
              <w:t> elliotii</w:t>
            </w:r>
          </w:p>
        </w:tc>
        <w:tc>
          <w:tcPr>
            <w:tcW w:w="2487" w:type="dxa"/>
          </w:tcPr>
          <w:p>
            <w:pPr>
              <w:pStyle w:val="TableParagraph"/>
              <w:spacing w:line="268" w:lineRule="exact"/>
              <w:ind w:left="107"/>
              <w:rPr>
                <w:sz w:val="24"/>
              </w:rPr>
            </w:pPr>
            <w:r>
              <w:rPr>
                <w:spacing w:val="-2"/>
                <w:sz w:val="24"/>
              </w:rPr>
              <w:t>Carving</w:t>
            </w:r>
          </w:p>
        </w:tc>
        <w:tc>
          <w:tcPr>
            <w:tcW w:w="2362" w:type="dxa"/>
          </w:tcPr>
          <w:p>
            <w:pPr>
              <w:pStyle w:val="TableParagraph"/>
              <w:spacing w:line="268" w:lineRule="exact"/>
              <w:ind w:left="107"/>
              <w:rPr>
                <w:sz w:val="24"/>
              </w:rPr>
            </w:pPr>
            <w:r>
              <w:rPr>
                <w:spacing w:val="-2"/>
                <w:sz w:val="24"/>
              </w:rPr>
              <w:t>Endangered</w:t>
            </w:r>
          </w:p>
        </w:tc>
      </w:tr>
      <w:tr>
        <w:trPr>
          <w:trHeight w:val="553" w:hRule="atLeast"/>
        </w:trPr>
        <w:tc>
          <w:tcPr>
            <w:tcW w:w="3577" w:type="dxa"/>
          </w:tcPr>
          <w:p>
            <w:pPr>
              <w:pStyle w:val="TableParagraph"/>
              <w:spacing w:line="270" w:lineRule="exact"/>
              <w:ind w:left="107"/>
              <w:rPr>
                <w:sz w:val="24"/>
              </w:rPr>
            </w:pPr>
            <w:r>
              <w:rPr>
                <w:sz w:val="24"/>
              </w:rPr>
              <w:t>Triplochiduiton</w:t>
            </w:r>
            <w:r>
              <w:rPr>
                <w:spacing w:val="-2"/>
                <w:sz w:val="24"/>
              </w:rPr>
              <w:t> scleroxylon</w:t>
            </w:r>
          </w:p>
        </w:tc>
        <w:tc>
          <w:tcPr>
            <w:tcW w:w="2487" w:type="dxa"/>
          </w:tcPr>
          <w:p>
            <w:pPr>
              <w:pStyle w:val="TableParagraph"/>
              <w:spacing w:line="270" w:lineRule="exact"/>
              <w:ind w:left="107"/>
              <w:rPr>
                <w:sz w:val="24"/>
              </w:rPr>
            </w:pPr>
            <w:r>
              <w:rPr>
                <w:spacing w:val="-2"/>
                <w:sz w:val="24"/>
              </w:rPr>
              <w:t>Timber</w:t>
            </w:r>
          </w:p>
        </w:tc>
        <w:tc>
          <w:tcPr>
            <w:tcW w:w="2362" w:type="dxa"/>
          </w:tcPr>
          <w:p>
            <w:pPr>
              <w:pStyle w:val="TableParagraph"/>
              <w:spacing w:line="270"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Mansoiea</w:t>
            </w:r>
            <w:r>
              <w:rPr>
                <w:spacing w:val="-2"/>
                <w:sz w:val="24"/>
              </w:rPr>
              <w:t> altissinia</w:t>
            </w:r>
          </w:p>
        </w:tc>
        <w:tc>
          <w:tcPr>
            <w:tcW w:w="2487" w:type="dxa"/>
          </w:tcPr>
          <w:p>
            <w:pPr>
              <w:pStyle w:val="TableParagraph"/>
              <w:spacing w:line="268" w:lineRule="exact"/>
              <w:ind w:left="107"/>
              <w:rPr>
                <w:sz w:val="24"/>
              </w:rPr>
            </w:pPr>
            <w:r>
              <w:rPr>
                <w:spacing w:val="-2"/>
                <w:sz w:val="24"/>
              </w:rPr>
              <w:t>Timber</w:t>
            </w:r>
          </w:p>
        </w:tc>
        <w:tc>
          <w:tcPr>
            <w:tcW w:w="2362" w:type="dxa"/>
          </w:tcPr>
          <w:p>
            <w:pPr>
              <w:pStyle w:val="TableParagraph"/>
              <w:spacing w:line="268"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Masilania</w:t>
            </w:r>
            <w:r>
              <w:rPr>
                <w:spacing w:val="-1"/>
                <w:sz w:val="24"/>
              </w:rPr>
              <w:t> </w:t>
            </w:r>
            <w:r>
              <w:rPr>
                <w:spacing w:val="-2"/>
                <w:sz w:val="24"/>
              </w:rPr>
              <w:t>accuminata</w:t>
            </w:r>
          </w:p>
        </w:tc>
        <w:tc>
          <w:tcPr>
            <w:tcW w:w="2487" w:type="dxa"/>
          </w:tcPr>
          <w:p>
            <w:pPr>
              <w:pStyle w:val="TableParagraph"/>
              <w:spacing w:line="268" w:lineRule="exact"/>
              <w:ind w:left="107"/>
              <w:rPr>
                <w:sz w:val="24"/>
              </w:rPr>
            </w:pPr>
            <w:r>
              <w:rPr>
                <w:sz w:val="24"/>
              </w:rPr>
              <w:t>Chewing</w:t>
            </w:r>
            <w:r>
              <w:rPr>
                <w:spacing w:val="-4"/>
                <w:sz w:val="24"/>
              </w:rPr>
              <w:t> </w:t>
            </w:r>
            <w:r>
              <w:rPr>
                <w:spacing w:val="-2"/>
                <w:sz w:val="24"/>
              </w:rPr>
              <w:t>stick</w:t>
            </w:r>
          </w:p>
        </w:tc>
        <w:tc>
          <w:tcPr>
            <w:tcW w:w="2362" w:type="dxa"/>
          </w:tcPr>
          <w:p>
            <w:pPr>
              <w:pStyle w:val="TableParagraph"/>
              <w:spacing w:line="268"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Garcina</w:t>
            </w:r>
            <w:r>
              <w:rPr>
                <w:spacing w:val="-4"/>
                <w:sz w:val="24"/>
              </w:rPr>
              <w:t> </w:t>
            </w:r>
            <w:r>
              <w:rPr>
                <w:spacing w:val="-2"/>
                <w:sz w:val="24"/>
              </w:rPr>
              <w:t>manni</w:t>
            </w:r>
          </w:p>
        </w:tc>
        <w:tc>
          <w:tcPr>
            <w:tcW w:w="2487" w:type="dxa"/>
          </w:tcPr>
          <w:p>
            <w:pPr>
              <w:pStyle w:val="TableParagraph"/>
              <w:spacing w:line="268" w:lineRule="exact"/>
              <w:ind w:left="107"/>
              <w:rPr>
                <w:sz w:val="24"/>
              </w:rPr>
            </w:pPr>
            <w:r>
              <w:rPr>
                <w:sz w:val="24"/>
              </w:rPr>
              <w:t>Chewing</w:t>
            </w:r>
            <w:r>
              <w:rPr>
                <w:spacing w:val="-4"/>
                <w:sz w:val="24"/>
              </w:rPr>
              <w:t> </w:t>
            </w:r>
            <w:r>
              <w:rPr>
                <w:spacing w:val="-2"/>
                <w:sz w:val="24"/>
              </w:rPr>
              <w:t>stick</w:t>
            </w:r>
          </w:p>
        </w:tc>
        <w:tc>
          <w:tcPr>
            <w:tcW w:w="2362" w:type="dxa"/>
          </w:tcPr>
          <w:p>
            <w:pPr>
              <w:pStyle w:val="TableParagraph"/>
              <w:spacing w:line="268"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Oucunbaca</w:t>
            </w:r>
            <w:r>
              <w:rPr>
                <w:spacing w:val="-3"/>
                <w:sz w:val="24"/>
              </w:rPr>
              <w:t> </w:t>
            </w:r>
            <w:r>
              <w:rPr>
                <w:spacing w:val="-2"/>
                <w:sz w:val="24"/>
              </w:rPr>
              <w:t>aubrevillei</w:t>
            </w:r>
          </w:p>
        </w:tc>
        <w:tc>
          <w:tcPr>
            <w:tcW w:w="2487" w:type="dxa"/>
          </w:tcPr>
          <w:p>
            <w:pPr>
              <w:pStyle w:val="TableParagraph"/>
              <w:spacing w:line="268" w:lineRule="exact"/>
              <w:ind w:left="107"/>
              <w:rPr>
                <w:sz w:val="24"/>
              </w:rPr>
            </w:pPr>
            <w:r>
              <w:rPr>
                <w:spacing w:val="-2"/>
                <w:sz w:val="24"/>
              </w:rPr>
              <w:t>Trado-medical</w:t>
            </w:r>
          </w:p>
        </w:tc>
        <w:tc>
          <w:tcPr>
            <w:tcW w:w="2362" w:type="dxa"/>
          </w:tcPr>
          <w:p>
            <w:pPr>
              <w:pStyle w:val="TableParagraph"/>
              <w:spacing w:line="268" w:lineRule="exact"/>
              <w:ind w:left="107"/>
              <w:rPr>
                <w:sz w:val="24"/>
              </w:rPr>
            </w:pPr>
            <w:r>
              <w:rPr>
                <w:sz w:val="24"/>
              </w:rPr>
              <w:t>Almost</w:t>
            </w:r>
            <w:r>
              <w:rPr>
                <w:spacing w:val="-2"/>
                <w:sz w:val="24"/>
              </w:rPr>
              <w:t> extinct</w:t>
            </w:r>
          </w:p>
        </w:tc>
      </w:tr>
      <w:tr>
        <w:trPr>
          <w:trHeight w:val="552" w:hRule="atLeast"/>
        </w:trPr>
        <w:tc>
          <w:tcPr>
            <w:tcW w:w="3577" w:type="dxa"/>
          </w:tcPr>
          <w:p>
            <w:pPr>
              <w:pStyle w:val="TableParagraph"/>
              <w:spacing w:line="268" w:lineRule="exact"/>
              <w:ind w:left="107"/>
              <w:rPr>
                <w:sz w:val="24"/>
              </w:rPr>
            </w:pPr>
            <w:r>
              <w:rPr>
                <w:sz w:val="24"/>
              </w:rPr>
              <w:t>Erythrina</w:t>
            </w:r>
            <w:r>
              <w:rPr>
                <w:spacing w:val="-3"/>
                <w:sz w:val="24"/>
              </w:rPr>
              <w:t> </w:t>
            </w:r>
            <w:r>
              <w:rPr>
                <w:spacing w:val="-2"/>
                <w:sz w:val="24"/>
              </w:rPr>
              <w:t>senegalensis</w:t>
            </w:r>
          </w:p>
        </w:tc>
        <w:tc>
          <w:tcPr>
            <w:tcW w:w="2487" w:type="dxa"/>
          </w:tcPr>
          <w:p>
            <w:pPr>
              <w:pStyle w:val="TableParagraph"/>
              <w:spacing w:line="268" w:lineRule="exact"/>
              <w:ind w:left="107"/>
              <w:rPr>
                <w:sz w:val="24"/>
              </w:rPr>
            </w:pPr>
            <w:r>
              <w:rPr>
                <w:spacing w:val="-2"/>
                <w:sz w:val="24"/>
              </w:rPr>
              <w:t>Medicine</w:t>
            </w:r>
          </w:p>
        </w:tc>
        <w:tc>
          <w:tcPr>
            <w:tcW w:w="2362" w:type="dxa"/>
          </w:tcPr>
          <w:p>
            <w:pPr>
              <w:pStyle w:val="TableParagraph"/>
              <w:spacing w:line="268"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Cassia</w:t>
            </w:r>
            <w:r>
              <w:rPr>
                <w:spacing w:val="-2"/>
                <w:sz w:val="24"/>
              </w:rPr>
              <w:t> Nigerians</w:t>
            </w:r>
          </w:p>
        </w:tc>
        <w:tc>
          <w:tcPr>
            <w:tcW w:w="2487" w:type="dxa"/>
          </w:tcPr>
          <w:p>
            <w:pPr>
              <w:pStyle w:val="TableParagraph"/>
              <w:spacing w:line="268" w:lineRule="exact"/>
              <w:ind w:left="107"/>
              <w:rPr>
                <w:sz w:val="24"/>
              </w:rPr>
            </w:pPr>
            <w:r>
              <w:rPr>
                <w:spacing w:val="-2"/>
                <w:sz w:val="24"/>
              </w:rPr>
              <w:t>Medicine</w:t>
            </w:r>
          </w:p>
        </w:tc>
        <w:tc>
          <w:tcPr>
            <w:tcW w:w="2362" w:type="dxa"/>
          </w:tcPr>
          <w:p>
            <w:pPr>
              <w:pStyle w:val="TableParagraph"/>
              <w:spacing w:line="268" w:lineRule="exact"/>
              <w:ind w:left="107"/>
              <w:rPr>
                <w:sz w:val="24"/>
              </w:rPr>
            </w:pPr>
            <w:r>
              <w:rPr>
                <w:spacing w:val="-2"/>
                <w:sz w:val="24"/>
              </w:rPr>
              <w:t>Endangered</w:t>
            </w:r>
          </w:p>
        </w:tc>
      </w:tr>
      <w:tr>
        <w:trPr>
          <w:trHeight w:val="554" w:hRule="atLeast"/>
        </w:trPr>
        <w:tc>
          <w:tcPr>
            <w:tcW w:w="3577" w:type="dxa"/>
          </w:tcPr>
          <w:p>
            <w:pPr>
              <w:pStyle w:val="TableParagraph"/>
              <w:spacing w:line="270" w:lineRule="exact"/>
              <w:ind w:left="107"/>
              <w:rPr>
                <w:sz w:val="24"/>
              </w:rPr>
            </w:pPr>
            <w:r>
              <w:rPr>
                <w:sz w:val="24"/>
              </w:rPr>
              <w:t>Nigella</w:t>
            </w:r>
            <w:r>
              <w:rPr>
                <w:spacing w:val="-5"/>
                <w:sz w:val="24"/>
              </w:rPr>
              <w:t> </w:t>
            </w:r>
            <w:r>
              <w:rPr>
                <w:spacing w:val="-2"/>
                <w:sz w:val="24"/>
              </w:rPr>
              <w:t>sativa</w:t>
            </w:r>
          </w:p>
        </w:tc>
        <w:tc>
          <w:tcPr>
            <w:tcW w:w="2487" w:type="dxa"/>
          </w:tcPr>
          <w:p>
            <w:pPr>
              <w:pStyle w:val="TableParagraph"/>
              <w:spacing w:line="270" w:lineRule="exact"/>
              <w:ind w:left="107"/>
              <w:rPr>
                <w:sz w:val="24"/>
              </w:rPr>
            </w:pPr>
            <w:r>
              <w:rPr>
                <w:spacing w:val="-2"/>
                <w:sz w:val="24"/>
              </w:rPr>
              <w:t>Medicine</w:t>
            </w:r>
          </w:p>
        </w:tc>
        <w:tc>
          <w:tcPr>
            <w:tcW w:w="2362" w:type="dxa"/>
          </w:tcPr>
          <w:p>
            <w:pPr>
              <w:pStyle w:val="TableParagraph"/>
              <w:spacing w:line="270"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Hymenocardia</w:t>
            </w:r>
            <w:r>
              <w:rPr>
                <w:spacing w:val="-7"/>
                <w:sz w:val="24"/>
              </w:rPr>
              <w:t> </w:t>
            </w:r>
            <w:r>
              <w:rPr>
                <w:spacing w:val="-4"/>
                <w:sz w:val="24"/>
              </w:rPr>
              <w:t>acida</w:t>
            </w:r>
          </w:p>
        </w:tc>
        <w:tc>
          <w:tcPr>
            <w:tcW w:w="2487" w:type="dxa"/>
          </w:tcPr>
          <w:p>
            <w:pPr>
              <w:pStyle w:val="TableParagraph"/>
              <w:spacing w:line="268" w:lineRule="exact"/>
              <w:ind w:left="107"/>
              <w:rPr>
                <w:sz w:val="24"/>
              </w:rPr>
            </w:pPr>
            <w:r>
              <w:rPr>
                <w:spacing w:val="-2"/>
                <w:sz w:val="24"/>
              </w:rPr>
              <w:t>General</w:t>
            </w:r>
          </w:p>
        </w:tc>
        <w:tc>
          <w:tcPr>
            <w:tcW w:w="2362" w:type="dxa"/>
          </w:tcPr>
          <w:p>
            <w:pPr>
              <w:pStyle w:val="TableParagraph"/>
              <w:spacing w:line="268" w:lineRule="exact"/>
              <w:ind w:left="107"/>
              <w:rPr>
                <w:sz w:val="24"/>
              </w:rPr>
            </w:pPr>
            <w:r>
              <w:rPr>
                <w:spacing w:val="-2"/>
                <w:sz w:val="24"/>
              </w:rPr>
              <w:t>Endangered</w:t>
            </w:r>
          </w:p>
        </w:tc>
      </w:tr>
      <w:tr>
        <w:trPr>
          <w:trHeight w:val="551" w:hRule="atLeast"/>
        </w:trPr>
        <w:tc>
          <w:tcPr>
            <w:tcW w:w="3577" w:type="dxa"/>
          </w:tcPr>
          <w:p>
            <w:pPr>
              <w:pStyle w:val="TableParagraph"/>
              <w:spacing w:line="268" w:lineRule="exact"/>
              <w:ind w:left="107"/>
              <w:rPr>
                <w:sz w:val="24"/>
              </w:rPr>
            </w:pPr>
            <w:r>
              <w:rPr>
                <w:sz w:val="24"/>
              </w:rPr>
              <w:t>Kigelia</w:t>
            </w:r>
            <w:r>
              <w:rPr>
                <w:spacing w:val="-5"/>
                <w:sz w:val="24"/>
              </w:rPr>
              <w:t> </w:t>
            </w:r>
            <w:r>
              <w:rPr>
                <w:spacing w:val="-2"/>
                <w:sz w:val="24"/>
              </w:rPr>
              <w:t>Africana</w:t>
            </w:r>
          </w:p>
        </w:tc>
        <w:tc>
          <w:tcPr>
            <w:tcW w:w="2487" w:type="dxa"/>
          </w:tcPr>
          <w:p>
            <w:pPr>
              <w:pStyle w:val="TableParagraph"/>
              <w:spacing w:line="268" w:lineRule="exact"/>
              <w:ind w:left="107"/>
              <w:rPr>
                <w:sz w:val="24"/>
              </w:rPr>
            </w:pPr>
            <w:r>
              <w:rPr>
                <w:spacing w:val="-2"/>
                <w:sz w:val="24"/>
              </w:rPr>
              <w:t>General</w:t>
            </w:r>
          </w:p>
        </w:tc>
        <w:tc>
          <w:tcPr>
            <w:tcW w:w="2362" w:type="dxa"/>
          </w:tcPr>
          <w:p>
            <w:pPr>
              <w:pStyle w:val="TableParagraph"/>
              <w:spacing w:line="268" w:lineRule="exact"/>
              <w:ind w:left="107"/>
              <w:rPr>
                <w:sz w:val="24"/>
              </w:rPr>
            </w:pPr>
            <w:r>
              <w:rPr>
                <w:spacing w:val="-2"/>
                <w:sz w:val="24"/>
              </w:rPr>
              <w:t>Endangered</w:t>
            </w:r>
          </w:p>
        </w:tc>
      </w:tr>
    </w:tbl>
    <w:p>
      <w:pPr>
        <w:pStyle w:val="BodyText"/>
        <w:tabs>
          <w:tab w:pos="2372" w:val="left" w:leader="none"/>
        </w:tabs>
        <w:ind w:left="932"/>
      </w:pPr>
      <w:r>
        <w:rPr>
          <w:spacing w:val="-2"/>
        </w:rPr>
        <w:t>Source:</w:t>
      </w:r>
      <w:r>
        <w:rPr/>
        <w:tab/>
        <w:t>Nigeria</w:t>
      </w:r>
      <w:r>
        <w:rPr>
          <w:spacing w:val="-4"/>
        </w:rPr>
        <w:t> </w:t>
      </w:r>
      <w:r>
        <w:rPr/>
        <w:t>National</w:t>
      </w:r>
      <w:r>
        <w:rPr>
          <w:spacing w:val="1"/>
        </w:rPr>
        <w:t> </w:t>
      </w:r>
      <w:r>
        <w:rPr/>
        <w:t>Biodiversity</w:t>
      </w:r>
      <w:r>
        <w:rPr>
          <w:spacing w:val="-6"/>
        </w:rPr>
        <w:t> </w:t>
      </w:r>
      <w:r>
        <w:rPr/>
        <w:t>Report</w:t>
      </w:r>
      <w:r>
        <w:rPr>
          <w:spacing w:val="-1"/>
        </w:rPr>
        <w:t> </w:t>
      </w:r>
      <w:r>
        <w:rPr/>
        <w:t>and Action</w:t>
      </w:r>
      <w:r>
        <w:rPr>
          <w:spacing w:val="-1"/>
        </w:rPr>
        <w:t> </w:t>
      </w:r>
      <w:r>
        <w:rPr/>
        <w:t>Plan</w:t>
      </w:r>
      <w:r>
        <w:rPr>
          <w:spacing w:val="-1"/>
        </w:rPr>
        <w:t> </w:t>
      </w:r>
      <w:r>
        <w:rPr/>
        <w:t>(2016</w:t>
      </w:r>
      <w:r>
        <w:rPr>
          <w:spacing w:val="3"/>
        </w:rPr>
        <w:t> </w:t>
      </w:r>
      <w:r>
        <w:rPr/>
        <w:t>–</w:t>
      </w:r>
      <w:r>
        <w:rPr>
          <w:spacing w:val="-1"/>
        </w:rPr>
        <w:t> </w:t>
      </w:r>
      <w:r>
        <w:rPr>
          <w:spacing w:val="-2"/>
        </w:rPr>
        <w:t>2020).</w:t>
      </w:r>
    </w:p>
    <w:p>
      <w:pPr>
        <w:pStyle w:val="BodyText"/>
        <w:spacing w:before="238"/>
      </w:pPr>
    </w:p>
    <w:p>
      <w:pPr>
        <w:pStyle w:val="BodyText"/>
        <w:spacing w:line="480" w:lineRule="auto"/>
        <w:ind w:left="932" w:right="1077" w:firstLine="720"/>
        <w:jc w:val="both"/>
      </w:pPr>
      <w:r>
        <w:rPr/>
        <w:t>Nigeria</w:t>
      </w:r>
      <w:r>
        <w:rPr>
          <w:spacing w:val="-5"/>
        </w:rPr>
        <w:t> </w:t>
      </w:r>
      <w:r>
        <w:rPr/>
        <w:t>which once</w:t>
      </w:r>
      <w:r>
        <w:rPr>
          <w:spacing w:val="-2"/>
        </w:rPr>
        <w:t> </w:t>
      </w:r>
      <w:r>
        <w:rPr/>
        <w:t>consisted</w:t>
      </w:r>
      <w:r>
        <w:rPr>
          <w:spacing w:val="-3"/>
        </w:rPr>
        <w:t> </w:t>
      </w:r>
      <w:r>
        <w:rPr/>
        <w:t>of</w:t>
      </w:r>
      <w:r>
        <w:rPr>
          <w:spacing w:val="-4"/>
        </w:rPr>
        <w:t> </w:t>
      </w:r>
      <w:r>
        <w:rPr/>
        <w:t>about</w:t>
      </w:r>
      <w:r>
        <w:rPr>
          <w:spacing w:val="-3"/>
        </w:rPr>
        <w:t> </w:t>
      </w:r>
      <w:r>
        <w:rPr/>
        <w:t>20</w:t>
      </w:r>
      <w:r>
        <w:rPr>
          <w:spacing w:val="-3"/>
        </w:rPr>
        <w:t> </w:t>
      </w:r>
      <w:r>
        <w:rPr/>
        <w:t>percent</w:t>
      </w:r>
      <w:r>
        <w:rPr>
          <w:spacing w:val="-3"/>
        </w:rPr>
        <w:t> </w:t>
      </w:r>
      <w:r>
        <w:rPr/>
        <w:t>forest</w:t>
      </w:r>
      <w:r>
        <w:rPr>
          <w:spacing w:val="-3"/>
        </w:rPr>
        <w:t> </w:t>
      </w:r>
      <w:r>
        <w:rPr/>
        <w:t>can</w:t>
      </w:r>
      <w:r>
        <w:rPr>
          <w:spacing w:val="-3"/>
        </w:rPr>
        <w:t> </w:t>
      </w:r>
      <w:r>
        <w:rPr/>
        <w:t>now</w:t>
      </w:r>
      <w:r>
        <w:rPr>
          <w:spacing w:val="-3"/>
        </w:rPr>
        <w:t> </w:t>
      </w:r>
      <w:r>
        <w:rPr/>
        <w:t>boost</w:t>
      </w:r>
      <w:r>
        <w:rPr>
          <w:spacing w:val="-3"/>
        </w:rPr>
        <w:t> </w:t>
      </w:r>
      <w:r>
        <w:rPr/>
        <w:t>of</w:t>
      </w:r>
      <w:r>
        <w:rPr>
          <w:spacing w:val="-3"/>
        </w:rPr>
        <w:t> </w:t>
      </w:r>
      <w:r>
        <w:rPr/>
        <w:t>less than 10 percent coverage, mostly of the savannah woodland type.</w:t>
      </w:r>
      <w:r>
        <w:rPr>
          <w:spacing w:val="40"/>
        </w:rPr>
        <w:t> </w:t>
      </w:r>
      <w:r>
        <w:rPr/>
        <w:t>The southern rainforest,</w:t>
      </w:r>
      <w:r>
        <w:rPr>
          <w:spacing w:val="14"/>
        </w:rPr>
        <w:t> </w:t>
      </w:r>
      <w:r>
        <w:rPr/>
        <w:t>the</w:t>
      </w:r>
      <w:r>
        <w:rPr>
          <w:spacing w:val="12"/>
        </w:rPr>
        <w:t> </w:t>
      </w:r>
      <w:r>
        <w:rPr/>
        <w:t>source</w:t>
      </w:r>
      <w:r>
        <w:rPr>
          <w:spacing w:val="13"/>
        </w:rPr>
        <w:t> </w:t>
      </w:r>
      <w:r>
        <w:rPr/>
        <w:t>of</w:t>
      </w:r>
      <w:r>
        <w:rPr>
          <w:spacing w:val="14"/>
        </w:rPr>
        <w:t> </w:t>
      </w:r>
      <w:r>
        <w:rPr/>
        <w:t>most</w:t>
      </w:r>
      <w:r>
        <w:rPr>
          <w:spacing w:val="14"/>
        </w:rPr>
        <w:t> </w:t>
      </w:r>
      <w:r>
        <w:rPr/>
        <w:t>Nigerian‘s</w:t>
      </w:r>
      <w:r>
        <w:rPr>
          <w:spacing w:val="14"/>
        </w:rPr>
        <w:t> </w:t>
      </w:r>
      <w:r>
        <w:rPr/>
        <w:t>timber</w:t>
      </w:r>
      <w:r>
        <w:rPr>
          <w:spacing w:val="14"/>
        </w:rPr>
        <w:t> </w:t>
      </w:r>
      <w:r>
        <w:rPr/>
        <w:t>today</w:t>
      </w:r>
      <w:r>
        <w:rPr>
          <w:spacing w:val="11"/>
        </w:rPr>
        <w:t> </w:t>
      </w:r>
      <w:r>
        <w:rPr/>
        <w:t>earns</w:t>
      </w:r>
      <w:r>
        <w:rPr>
          <w:spacing w:val="12"/>
        </w:rPr>
        <w:t> </w:t>
      </w:r>
      <w:r>
        <w:rPr/>
        <w:t>only</w:t>
      </w:r>
      <w:r>
        <w:rPr>
          <w:spacing w:val="10"/>
        </w:rPr>
        <w:t> </w:t>
      </w:r>
      <w:r>
        <w:rPr/>
        <w:t>about</w:t>
      </w:r>
      <w:r>
        <w:rPr>
          <w:spacing w:val="14"/>
        </w:rPr>
        <w:t> </w:t>
      </w:r>
      <w:r>
        <w:rPr/>
        <w:t>2</w:t>
      </w:r>
      <w:r>
        <w:rPr>
          <w:spacing w:val="15"/>
        </w:rPr>
        <w:t> </w:t>
      </w:r>
      <w:r>
        <w:rPr/>
        <w:t>percent</w:t>
      </w:r>
      <w:r>
        <w:rPr>
          <w:spacing w:val="16"/>
        </w:rPr>
        <w:t> </w:t>
      </w:r>
      <w:r>
        <w:rPr>
          <w:spacing w:val="-5"/>
        </w:rPr>
        <w:t>of</w:t>
      </w:r>
    </w:p>
    <w:p>
      <w:pPr>
        <w:pStyle w:val="BodyText"/>
        <w:spacing w:before="107"/>
        <w:rPr>
          <w:sz w:val="20"/>
        </w:rPr>
      </w:pPr>
      <w:r>
        <w:rPr/>
        <mc:AlternateContent>
          <mc:Choice Requires="wps">
            <w:drawing>
              <wp:anchor distT="0" distB="0" distL="0" distR="0" allowOverlap="1" layoutInCell="1" locked="0" behindDoc="1" simplePos="0" relativeHeight="487639040">
                <wp:simplePos x="0" y="0"/>
                <wp:positionH relativeFrom="page">
                  <wp:posOffset>1189024</wp:posOffset>
                </wp:positionH>
                <wp:positionV relativeFrom="paragraph">
                  <wp:posOffset>229734</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089365pt;width:144.020pt;height:.72003pt;mso-position-horizontal-relative:page;mso-position-vertical-relative:paragraph;z-index:-15677440;mso-wrap-distance-left:0;mso-wrap-distance-right:0" id="docshape103" filled="true" fillcolor="#000000" stroked="false">
                <v:fill type="solid"/>
                <w10:wrap type="topAndBottom"/>
              </v:rect>
            </w:pict>
          </mc:Fallback>
        </mc:AlternateContent>
      </w:r>
    </w:p>
    <w:p>
      <w:pPr>
        <w:spacing w:line="235" w:lineRule="auto" w:before="106"/>
        <w:ind w:left="212" w:right="1095" w:firstLine="0"/>
        <w:jc w:val="left"/>
        <w:rPr>
          <w:sz w:val="20"/>
        </w:rPr>
      </w:pPr>
      <w:r>
        <w:rPr>
          <w:rFonts w:ascii="Calibri"/>
          <w:sz w:val="20"/>
          <w:vertAlign w:val="superscript"/>
        </w:rPr>
        <w:t>261</w:t>
      </w:r>
      <w:r>
        <w:rPr>
          <w:rFonts w:ascii="Calibri"/>
          <w:spacing w:val="79"/>
          <w:sz w:val="20"/>
          <w:vertAlign w:val="baseline"/>
        </w:rPr>
        <w:t> </w:t>
      </w:r>
      <w:r>
        <w:rPr>
          <w:sz w:val="20"/>
          <w:vertAlign w:val="baseline"/>
        </w:rPr>
        <w:t>See</w:t>
      </w:r>
      <w:r>
        <w:rPr>
          <w:spacing w:val="-4"/>
          <w:sz w:val="20"/>
          <w:vertAlign w:val="baseline"/>
        </w:rPr>
        <w:t> </w:t>
      </w:r>
      <w:r>
        <w:rPr>
          <w:sz w:val="20"/>
          <w:vertAlign w:val="baseline"/>
        </w:rPr>
        <w:t>Federal</w:t>
      </w:r>
      <w:r>
        <w:rPr>
          <w:spacing w:val="-4"/>
          <w:sz w:val="20"/>
          <w:vertAlign w:val="baseline"/>
        </w:rPr>
        <w:t> </w:t>
      </w:r>
      <w:r>
        <w:rPr>
          <w:sz w:val="20"/>
          <w:vertAlign w:val="baseline"/>
        </w:rPr>
        <w:t>Government</w:t>
      </w:r>
      <w:r>
        <w:rPr>
          <w:spacing w:val="-5"/>
          <w:sz w:val="20"/>
          <w:vertAlign w:val="baseline"/>
        </w:rPr>
        <w:t> </w:t>
      </w:r>
      <w:r>
        <w:rPr>
          <w:sz w:val="20"/>
          <w:vertAlign w:val="baseline"/>
        </w:rPr>
        <w:t>Environmental</w:t>
      </w:r>
      <w:r>
        <w:rPr>
          <w:spacing w:val="-4"/>
          <w:sz w:val="20"/>
          <w:vertAlign w:val="baseline"/>
        </w:rPr>
        <w:t> </w:t>
      </w:r>
      <w:r>
        <w:rPr>
          <w:sz w:val="20"/>
          <w:vertAlign w:val="baseline"/>
        </w:rPr>
        <w:t>Protection</w:t>
      </w:r>
      <w:r>
        <w:rPr>
          <w:spacing w:val="-5"/>
          <w:sz w:val="20"/>
          <w:vertAlign w:val="baseline"/>
        </w:rPr>
        <w:t> </w:t>
      </w:r>
      <w:r>
        <w:rPr>
          <w:sz w:val="20"/>
          <w:vertAlign w:val="baseline"/>
        </w:rPr>
        <w:t>Agency(1998),</w:t>
      </w:r>
      <w:r>
        <w:rPr>
          <w:spacing w:val="-4"/>
          <w:sz w:val="20"/>
          <w:vertAlign w:val="baseline"/>
        </w:rPr>
        <w:t> </w:t>
      </w:r>
      <w:r>
        <w:rPr>
          <w:sz w:val="20"/>
          <w:vertAlign w:val="baseline"/>
        </w:rPr>
        <w:t>Abuja:</w:t>
      </w:r>
      <w:r>
        <w:rPr>
          <w:spacing w:val="-4"/>
          <w:sz w:val="20"/>
          <w:vertAlign w:val="baseline"/>
        </w:rPr>
        <w:t> </w:t>
      </w:r>
      <w:r>
        <w:rPr>
          <w:sz w:val="20"/>
          <w:vertAlign w:val="baseline"/>
        </w:rPr>
        <w:t>Proceedings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National Train the Trainer Workshop on Governmental Management p. 167</w:t>
      </w:r>
    </w:p>
    <w:p>
      <w:pPr>
        <w:spacing w:after="0" w:line="235" w:lineRule="auto"/>
        <w:jc w:val="left"/>
        <w:rPr>
          <w:sz w:val="20"/>
        </w:rPr>
        <w:sectPr>
          <w:pgSz w:w="12240" w:h="15840"/>
          <w:pgMar w:header="0" w:footer="1517" w:top="1360" w:bottom="1720" w:left="1660" w:right="360"/>
        </w:sectPr>
      </w:pPr>
    </w:p>
    <w:p>
      <w:pPr>
        <w:pStyle w:val="BodyText"/>
        <w:spacing w:line="480" w:lineRule="auto" w:before="72"/>
        <w:ind w:left="932" w:right="1079"/>
        <w:jc w:val="both"/>
      </w:pPr>
      <w:r>
        <w:rPr/>
        <w:t>her total land area.</w:t>
      </w:r>
      <w:r>
        <w:rPr>
          <w:spacing w:val="80"/>
        </w:rPr>
        <w:t> </w:t>
      </w:r>
      <w:r>
        <w:rPr/>
        <w:t>Deforestation at 350,000 per annum is now racing for ahead of the country afforestation and reforestation efforts, which covers less than 30,000 hc per year.</w:t>
      </w:r>
      <w:r>
        <w:rPr>
          <w:vertAlign w:val="superscript"/>
        </w:rPr>
        <w:t>262</w:t>
      </w:r>
    </w:p>
    <w:p>
      <w:pPr>
        <w:pStyle w:val="BodyText"/>
        <w:spacing w:line="480" w:lineRule="auto" w:before="240"/>
        <w:ind w:left="932" w:right="1075" w:firstLine="720"/>
        <w:jc w:val="both"/>
      </w:pPr>
      <w:r>
        <w:rPr/>
        <w:t>The</w:t>
      </w:r>
      <w:r>
        <w:rPr>
          <w:spacing w:val="-3"/>
        </w:rPr>
        <w:t> </w:t>
      </w:r>
      <w:r>
        <w:rPr/>
        <w:t>need</w:t>
      </w:r>
      <w:r>
        <w:rPr>
          <w:spacing w:val="-1"/>
        </w:rPr>
        <w:t> </w:t>
      </w:r>
      <w:r>
        <w:rPr/>
        <w:t>for</w:t>
      </w:r>
      <w:r>
        <w:rPr>
          <w:spacing w:val="-2"/>
        </w:rPr>
        <w:t> </w:t>
      </w:r>
      <w:r>
        <w:rPr/>
        <w:t>the</w:t>
      </w:r>
      <w:r>
        <w:rPr>
          <w:spacing w:val="-2"/>
        </w:rPr>
        <w:t> </w:t>
      </w:r>
      <w:r>
        <w:rPr/>
        <w:t>conservation</w:t>
      </w:r>
      <w:r>
        <w:rPr>
          <w:spacing w:val="-1"/>
        </w:rPr>
        <w:t> </w:t>
      </w:r>
      <w:r>
        <w:rPr/>
        <w:t>of</w:t>
      </w:r>
      <w:r>
        <w:rPr>
          <w:spacing w:val="-2"/>
        </w:rPr>
        <w:t> </w:t>
      </w:r>
      <w:r>
        <w:rPr/>
        <w:t>the</w:t>
      </w:r>
      <w:r>
        <w:rPr>
          <w:spacing w:val="-2"/>
        </w:rPr>
        <w:t> </w:t>
      </w:r>
      <w:r>
        <w:rPr/>
        <w:t>world</w:t>
      </w:r>
      <w:r>
        <w:rPr>
          <w:spacing w:val="-1"/>
        </w:rPr>
        <w:t> </w:t>
      </w:r>
      <w:r>
        <w:rPr/>
        <w:t>environment</w:t>
      </w:r>
      <w:r>
        <w:rPr>
          <w:spacing w:val="-1"/>
        </w:rPr>
        <w:t> </w:t>
      </w:r>
      <w:r>
        <w:rPr/>
        <w:t>has</w:t>
      </w:r>
      <w:r>
        <w:rPr>
          <w:spacing w:val="-1"/>
        </w:rPr>
        <w:t> </w:t>
      </w:r>
      <w:r>
        <w:rPr/>
        <w:t>taken</w:t>
      </w:r>
      <w:r>
        <w:rPr>
          <w:spacing w:val="-1"/>
        </w:rPr>
        <w:t> </w:t>
      </w:r>
      <w:r>
        <w:rPr/>
        <w:t>the</w:t>
      </w:r>
      <w:r>
        <w:rPr>
          <w:spacing w:val="-2"/>
        </w:rPr>
        <w:t> </w:t>
      </w:r>
      <w:r>
        <w:rPr/>
        <w:t>priority of place in the programme of the various government of the world.</w:t>
      </w:r>
      <w:r>
        <w:rPr>
          <w:spacing w:val="75"/>
        </w:rPr>
        <w:t> </w:t>
      </w:r>
      <w:r>
        <w:rPr/>
        <w:t>Conservation as</w:t>
      </w:r>
      <w:r>
        <w:rPr>
          <w:spacing w:val="40"/>
        </w:rPr>
        <w:t> </w:t>
      </w:r>
      <w:r>
        <w:rPr/>
        <w:t>a concept has moved and grown from the idea of a movement to become a national policy among the countries of the world.</w:t>
      </w:r>
      <w:r>
        <w:rPr>
          <w:spacing w:val="40"/>
        </w:rPr>
        <w:t> </w:t>
      </w:r>
      <w:r>
        <w:rPr/>
        <w:t>Conservation and management of plants resources in Nigeria have a long history which predates the independence era.</w:t>
      </w:r>
      <w:r>
        <w:rPr>
          <w:spacing w:val="40"/>
        </w:rPr>
        <w:t> </w:t>
      </w:r>
      <w:r>
        <w:rPr/>
        <w:t>The concern</w:t>
      </w:r>
      <w:r>
        <w:rPr>
          <w:spacing w:val="-1"/>
        </w:rPr>
        <w:t> </w:t>
      </w:r>
      <w:r>
        <w:rPr/>
        <w:t>for</w:t>
      </w:r>
      <w:r>
        <w:rPr>
          <w:spacing w:val="-1"/>
        </w:rPr>
        <w:t> </w:t>
      </w:r>
      <w:r>
        <w:rPr/>
        <w:t>our</w:t>
      </w:r>
      <w:r>
        <w:rPr>
          <w:spacing w:val="-2"/>
        </w:rPr>
        <w:t> </w:t>
      </w:r>
      <w:r>
        <w:rPr/>
        <w:t>plants</w:t>
      </w:r>
      <w:r>
        <w:rPr>
          <w:spacing w:val="-2"/>
        </w:rPr>
        <w:t> </w:t>
      </w:r>
      <w:r>
        <w:rPr/>
        <w:t>resources around</w:t>
      </w:r>
      <w:r>
        <w:rPr>
          <w:spacing w:val="-3"/>
        </w:rPr>
        <w:t> </w:t>
      </w:r>
      <w:r>
        <w:rPr/>
        <w:t>the</w:t>
      </w:r>
      <w:r>
        <w:rPr>
          <w:spacing w:val="-3"/>
        </w:rPr>
        <w:t> </w:t>
      </w:r>
      <w:r>
        <w:rPr/>
        <w:t>time</w:t>
      </w:r>
      <w:r>
        <w:rPr>
          <w:spacing w:val="-2"/>
        </w:rPr>
        <w:t> </w:t>
      </w:r>
      <w:r>
        <w:rPr/>
        <w:t>is predicated</w:t>
      </w:r>
      <w:r>
        <w:rPr>
          <w:spacing w:val="-2"/>
        </w:rPr>
        <w:t> </w:t>
      </w:r>
      <w:r>
        <w:rPr/>
        <w:t>on</w:t>
      </w:r>
      <w:r>
        <w:rPr>
          <w:spacing w:val="-2"/>
        </w:rPr>
        <w:t> </w:t>
      </w:r>
      <w:r>
        <w:rPr/>
        <w:t>the</w:t>
      </w:r>
      <w:r>
        <w:rPr>
          <w:spacing w:val="-3"/>
        </w:rPr>
        <w:t> </w:t>
      </w:r>
      <w:r>
        <w:rPr/>
        <w:t>fact</w:t>
      </w:r>
      <w:r>
        <w:rPr>
          <w:spacing w:val="-2"/>
        </w:rPr>
        <w:t> </w:t>
      </w:r>
      <w:r>
        <w:rPr/>
        <w:t>that</w:t>
      </w:r>
      <w:r>
        <w:rPr>
          <w:spacing w:val="-2"/>
        </w:rPr>
        <w:t> </w:t>
      </w:r>
      <w:r>
        <w:rPr/>
        <w:t>Nigeria as a developing country is an agrarian society and a source of raw material on the industries in the developed world of Europe.</w:t>
      </w:r>
      <w:r>
        <w:rPr>
          <w:spacing w:val="80"/>
        </w:rPr>
        <w:t> </w:t>
      </w:r>
      <w:r>
        <w:rPr/>
        <w:t>During the colonial period</w:t>
      </w:r>
      <w:r>
        <w:rPr>
          <w:spacing w:val="40"/>
        </w:rPr>
        <w:t> </w:t>
      </w:r>
      <w:r>
        <w:rPr/>
        <w:t>conservation of forestry resources is not a priority, the concept was denominated by political and economic gains of the colonial rulers, laws that restricts economic activities or imposed additional responsibilities on colonial government by way of environmental requirement are considered counterproductive.</w:t>
      </w:r>
      <w:r>
        <w:rPr>
          <w:vertAlign w:val="superscript"/>
        </w:rPr>
        <w:t>263</w:t>
      </w:r>
      <w:r>
        <w:rPr>
          <w:spacing w:val="40"/>
          <w:vertAlign w:val="baseline"/>
        </w:rPr>
        <w:t> </w:t>
      </w:r>
      <w:r>
        <w:rPr>
          <w:vertAlign w:val="baseline"/>
        </w:rPr>
        <w:t>During that period environmental disputes were not viewed as public matter warranty state intervention but rather treated under tort.</w:t>
      </w:r>
    </w:p>
    <w:p>
      <w:pPr>
        <w:pStyle w:val="BodyText"/>
        <w:spacing w:line="480" w:lineRule="auto" w:before="242"/>
        <w:ind w:left="932" w:right="1080" w:firstLine="720"/>
        <w:jc w:val="both"/>
      </w:pPr>
      <w:r>
        <w:rPr/>
        <w:t>The first legal measure to conserve and manage forest resources in Nigeria was the forestry ordinance of 1901 which established the forestry department and made</w:t>
      </w:r>
      <w:r>
        <w:rPr>
          <w:spacing w:val="24"/>
        </w:rPr>
        <w:t> </w:t>
      </w:r>
      <w:r>
        <w:rPr/>
        <w:t>provision</w:t>
      </w:r>
      <w:r>
        <w:rPr>
          <w:spacing w:val="27"/>
        </w:rPr>
        <w:t> </w:t>
      </w:r>
      <w:r>
        <w:rPr/>
        <w:t>for</w:t>
      </w:r>
      <w:r>
        <w:rPr>
          <w:spacing w:val="26"/>
        </w:rPr>
        <w:t> </w:t>
      </w:r>
      <w:r>
        <w:rPr/>
        <w:t>the</w:t>
      </w:r>
      <w:r>
        <w:rPr>
          <w:spacing w:val="29"/>
        </w:rPr>
        <w:t> </w:t>
      </w:r>
      <w:r>
        <w:rPr/>
        <w:t>conservation</w:t>
      </w:r>
      <w:r>
        <w:rPr>
          <w:spacing w:val="27"/>
        </w:rPr>
        <w:t> </w:t>
      </w:r>
      <w:r>
        <w:rPr/>
        <w:t>of</w:t>
      </w:r>
      <w:r>
        <w:rPr>
          <w:spacing w:val="26"/>
        </w:rPr>
        <w:t> </w:t>
      </w:r>
      <w:r>
        <w:rPr/>
        <w:t>forest</w:t>
      </w:r>
      <w:r>
        <w:rPr>
          <w:spacing w:val="28"/>
        </w:rPr>
        <w:t> </w:t>
      </w:r>
      <w:r>
        <w:rPr/>
        <w:t>resources</w:t>
      </w:r>
      <w:r>
        <w:rPr>
          <w:spacing w:val="27"/>
        </w:rPr>
        <w:t> </w:t>
      </w:r>
      <w:r>
        <w:rPr/>
        <w:t>through</w:t>
      </w:r>
      <w:r>
        <w:rPr>
          <w:spacing w:val="29"/>
        </w:rPr>
        <w:t> </w:t>
      </w:r>
      <w:r>
        <w:rPr/>
        <w:t>the</w:t>
      </w:r>
      <w:r>
        <w:rPr>
          <w:spacing w:val="27"/>
        </w:rPr>
        <w:t> </w:t>
      </w:r>
      <w:r>
        <w:rPr/>
        <w:t>designation</w:t>
      </w:r>
      <w:r>
        <w:rPr>
          <w:spacing w:val="27"/>
        </w:rPr>
        <w:t> </w:t>
      </w:r>
      <w:r>
        <w:rPr>
          <w:spacing w:val="-5"/>
        </w:rPr>
        <w:t>of</w:t>
      </w:r>
    </w:p>
    <w:p>
      <w:pPr>
        <w:pStyle w:val="BodyText"/>
        <w:spacing w:before="30"/>
        <w:rPr>
          <w:sz w:val="20"/>
        </w:rPr>
      </w:pPr>
      <w:r>
        <w:rPr/>
        <mc:AlternateContent>
          <mc:Choice Requires="wps">
            <w:drawing>
              <wp:anchor distT="0" distB="0" distL="0" distR="0" allowOverlap="1" layoutInCell="1" locked="0" behindDoc="1" simplePos="0" relativeHeight="487639552">
                <wp:simplePos x="0" y="0"/>
                <wp:positionH relativeFrom="page">
                  <wp:posOffset>1189024</wp:posOffset>
                </wp:positionH>
                <wp:positionV relativeFrom="paragraph">
                  <wp:posOffset>180934</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676928;mso-wrap-distance-left:0;mso-wrap-distance-right:0" id="docshape10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262</w:t>
      </w:r>
      <w:r>
        <w:rPr>
          <w:spacing w:val="48"/>
          <w:sz w:val="20"/>
          <w:vertAlign w:val="baseline"/>
        </w:rPr>
        <w:t> </w:t>
      </w:r>
      <w:r>
        <w:rPr>
          <w:spacing w:val="-2"/>
          <w:sz w:val="20"/>
          <w:vertAlign w:val="baseline"/>
        </w:rPr>
        <w:t>Ibid.</w:t>
      </w:r>
    </w:p>
    <w:p>
      <w:pPr>
        <w:spacing w:before="1"/>
        <w:ind w:left="212" w:right="1814" w:firstLine="0"/>
        <w:jc w:val="left"/>
        <w:rPr>
          <w:sz w:val="20"/>
        </w:rPr>
      </w:pPr>
      <w:r>
        <w:rPr>
          <w:sz w:val="20"/>
          <w:vertAlign w:val="superscript"/>
        </w:rPr>
        <w:t>263</w:t>
      </w:r>
      <w:r>
        <w:rPr>
          <w:spacing w:val="80"/>
          <w:sz w:val="20"/>
          <w:vertAlign w:val="baseline"/>
        </w:rPr>
        <w:t> </w:t>
      </w:r>
      <w:r>
        <w:rPr>
          <w:sz w:val="20"/>
          <w:vertAlign w:val="baseline"/>
        </w:rPr>
        <w:t>Nnadozi,</w:t>
      </w:r>
      <w:r>
        <w:rPr>
          <w:spacing w:val="-3"/>
          <w:sz w:val="20"/>
          <w:vertAlign w:val="baseline"/>
        </w:rPr>
        <w:t> </w:t>
      </w:r>
      <w:r>
        <w:rPr>
          <w:sz w:val="20"/>
          <w:vertAlign w:val="baseline"/>
        </w:rPr>
        <w:t>K.</w:t>
      </w:r>
      <w:r>
        <w:rPr>
          <w:spacing w:val="-3"/>
          <w:sz w:val="20"/>
          <w:vertAlign w:val="baseline"/>
        </w:rPr>
        <w:t> </w:t>
      </w:r>
      <w:r>
        <w:rPr>
          <w:sz w:val="20"/>
          <w:vertAlign w:val="baseline"/>
        </w:rPr>
        <w:t>C.,</w:t>
      </w:r>
      <w:r>
        <w:rPr>
          <w:spacing w:val="-3"/>
          <w:sz w:val="20"/>
          <w:vertAlign w:val="baseline"/>
        </w:rPr>
        <w:t> </w:t>
      </w:r>
      <w:r>
        <w:rPr>
          <w:sz w:val="20"/>
          <w:vertAlign w:val="baseline"/>
        </w:rPr>
        <w:t>(1992), </w:t>
      </w:r>
      <w:r>
        <w:rPr>
          <w:i/>
          <w:sz w:val="20"/>
          <w:vertAlign w:val="baseline"/>
        </w:rPr>
        <w:t>Pollution</w:t>
      </w:r>
      <w:r>
        <w:rPr>
          <w:i/>
          <w:spacing w:val="-2"/>
          <w:sz w:val="20"/>
          <w:vertAlign w:val="baseline"/>
        </w:rPr>
        <w:t> </w:t>
      </w:r>
      <w:r>
        <w:rPr>
          <w:i/>
          <w:sz w:val="20"/>
          <w:vertAlign w:val="baseline"/>
        </w:rPr>
        <w:t>Control</w:t>
      </w:r>
      <w:r>
        <w:rPr>
          <w:i/>
          <w:spacing w:val="-4"/>
          <w:sz w:val="20"/>
          <w:vertAlign w:val="baseline"/>
        </w:rPr>
        <w:t> </w:t>
      </w:r>
      <w:r>
        <w:rPr>
          <w:i/>
          <w:sz w:val="20"/>
          <w:vertAlign w:val="baseline"/>
        </w:rPr>
        <w:t>in</w:t>
      </w:r>
      <w:r>
        <w:rPr>
          <w:i/>
          <w:spacing w:val="-2"/>
          <w:sz w:val="20"/>
          <w:vertAlign w:val="baseline"/>
        </w:rPr>
        <w:t> </w:t>
      </w:r>
      <w:r>
        <w:rPr>
          <w:i/>
          <w:sz w:val="20"/>
          <w:vertAlign w:val="baseline"/>
        </w:rPr>
        <w:t>Nigeria:</w:t>
      </w:r>
      <w:r>
        <w:rPr>
          <w:i/>
          <w:spacing w:val="40"/>
          <w:sz w:val="20"/>
          <w:vertAlign w:val="baseline"/>
        </w:rPr>
        <w:t> </w:t>
      </w:r>
      <w:r>
        <w:rPr>
          <w:i/>
          <w:sz w:val="20"/>
          <w:vertAlign w:val="baseline"/>
        </w:rPr>
        <w:t>The</w:t>
      </w:r>
      <w:r>
        <w:rPr>
          <w:i/>
          <w:spacing w:val="-5"/>
          <w:sz w:val="20"/>
          <w:vertAlign w:val="baseline"/>
        </w:rPr>
        <w:t> </w:t>
      </w:r>
      <w:r>
        <w:rPr>
          <w:i/>
          <w:sz w:val="20"/>
          <w:vertAlign w:val="baseline"/>
        </w:rPr>
        <w:t>Legal</w:t>
      </w:r>
      <w:r>
        <w:rPr>
          <w:i/>
          <w:spacing w:val="-4"/>
          <w:sz w:val="20"/>
          <w:vertAlign w:val="baseline"/>
        </w:rPr>
        <w:t> </w:t>
      </w:r>
      <w:r>
        <w:rPr>
          <w:i/>
          <w:sz w:val="20"/>
          <w:vertAlign w:val="baseline"/>
        </w:rPr>
        <w:t>Framework</w:t>
      </w:r>
      <w:r>
        <w:rPr>
          <w:sz w:val="20"/>
          <w:vertAlign w:val="baseline"/>
        </w:rPr>
        <w:t>.</w:t>
      </w:r>
      <w:r>
        <w:rPr>
          <w:spacing w:val="-3"/>
          <w:sz w:val="20"/>
          <w:vertAlign w:val="baseline"/>
        </w:rPr>
        <w:t> </w:t>
      </w:r>
      <w:r>
        <w:rPr>
          <w:sz w:val="20"/>
          <w:vertAlign w:val="baseline"/>
        </w:rPr>
        <w:t>Paper</w:t>
      </w:r>
      <w:r>
        <w:rPr>
          <w:spacing w:val="-4"/>
          <w:sz w:val="20"/>
          <w:vertAlign w:val="baseline"/>
        </w:rPr>
        <w:t> </w:t>
      </w:r>
      <w:r>
        <w:rPr>
          <w:sz w:val="20"/>
          <w:vertAlign w:val="baseline"/>
        </w:rPr>
        <w:t>presented</w:t>
      </w:r>
      <w:r>
        <w:rPr>
          <w:spacing w:val="40"/>
          <w:sz w:val="20"/>
          <w:vertAlign w:val="baseline"/>
        </w:rPr>
        <w:t> </w:t>
      </w:r>
      <w:r>
        <w:rPr>
          <w:sz w:val="20"/>
          <w:vertAlign w:val="baseline"/>
        </w:rPr>
        <w:t>at Workshop held at Sheraton Hotels and Towers, Ikeja Lagos on 5</w:t>
      </w:r>
      <w:r>
        <w:rPr>
          <w:sz w:val="20"/>
          <w:vertAlign w:val="superscript"/>
        </w:rPr>
        <w:t>th</w:t>
      </w:r>
      <w:r>
        <w:rPr>
          <w:sz w:val="20"/>
          <w:vertAlign w:val="baseline"/>
        </w:rPr>
        <w:t> – 7</w:t>
      </w:r>
      <w:r>
        <w:rPr>
          <w:sz w:val="20"/>
          <w:vertAlign w:val="superscript"/>
        </w:rPr>
        <w:t>th</w:t>
      </w:r>
      <w:r>
        <w:rPr>
          <w:sz w:val="20"/>
          <w:vertAlign w:val="baseline"/>
        </w:rPr>
        <w:t> April, p. 2.</w:t>
      </w:r>
    </w:p>
    <w:p>
      <w:pPr>
        <w:spacing w:after="0"/>
        <w:jc w:val="left"/>
        <w:rPr>
          <w:sz w:val="20"/>
        </w:rPr>
        <w:sectPr>
          <w:pgSz w:w="12240" w:h="15840"/>
          <w:pgMar w:header="0" w:footer="1517" w:top="1360" w:bottom="1720" w:left="1660" w:right="360"/>
        </w:sectPr>
      </w:pPr>
    </w:p>
    <w:p>
      <w:pPr>
        <w:pStyle w:val="BodyText"/>
        <w:spacing w:line="480" w:lineRule="auto" w:before="72"/>
        <w:ind w:left="932" w:right="1073"/>
        <w:jc w:val="both"/>
      </w:pPr>
      <w:r>
        <w:rPr/>
        <w:t>some</w:t>
      </w:r>
      <w:r>
        <w:rPr>
          <w:spacing w:val="-5"/>
        </w:rPr>
        <w:t> </w:t>
      </w:r>
      <w:r>
        <w:rPr/>
        <w:t>officials</w:t>
      </w:r>
      <w:r>
        <w:rPr>
          <w:spacing w:val="-4"/>
        </w:rPr>
        <w:t> </w:t>
      </w:r>
      <w:r>
        <w:rPr/>
        <w:t>as ‗conservators‘</w:t>
      </w:r>
      <w:r>
        <w:rPr>
          <w:spacing w:val="-5"/>
        </w:rPr>
        <w:t> </w:t>
      </w:r>
      <w:r>
        <w:rPr/>
        <w:t>with</w:t>
      </w:r>
      <w:r>
        <w:rPr>
          <w:spacing w:val="-4"/>
        </w:rPr>
        <w:t> </w:t>
      </w:r>
      <w:r>
        <w:rPr/>
        <w:t>the</w:t>
      </w:r>
      <w:r>
        <w:rPr>
          <w:spacing w:val="-5"/>
        </w:rPr>
        <w:t> </w:t>
      </w:r>
      <w:r>
        <w:rPr/>
        <w:t>responsibility</w:t>
      </w:r>
      <w:r>
        <w:rPr>
          <w:spacing w:val="-11"/>
        </w:rPr>
        <w:t> </w:t>
      </w:r>
      <w:r>
        <w:rPr/>
        <w:t>of</w:t>
      </w:r>
      <w:r>
        <w:rPr>
          <w:spacing w:val="-5"/>
        </w:rPr>
        <w:t> </w:t>
      </w:r>
      <w:r>
        <w:rPr/>
        <w:t>overseeing</w:t>
      </w:r>
      <w:r>
        <w:rPr>
          <w:spacing w:val="-6"/>
        </w:rPr>
        <w:t> </w:t>
      </w:r>
      <w:r>
        <w:rPr/>
        <w:t>the</w:t>
      </w:r>
      <w:r>
        <w:rPr>
          <w:spacing w:val="-2"/>
        </w:rPr>
        <w:t> </w:t>
      </w:r>
      <w:r>
        <w:rPr/>
        <w:t>forest</w:t>
      </w:r>
      <w:r>
        <w:rPr>
          <w:spacing w:val="-4"/>
        </w:rPr>
        <w:t> </w:t>
      </w:r>
      <w:r>
        <w:rPr/>
        <w:t>estate within the territory of the then Northern and Southern protectorates.</w:t>
      </w:r>
      <w:r>
        <w:rPr>
          <w:vertAlign w:val="superscript"/>
        </w:rPr>
        <w:t>264</w:t>
      </w:r>
      <w:r>
        <w:rPr>
          <w:spacing w:val="40"/>
          <w:vertAlign w:val="baseline"/>
        </w:rPr>
        <w:t> </w:t>
      </w:r>
      <w:r>
        <w:rPr>
          <w:vertAlign w:val="baseline"/>
        </w:rPr>
        <w:t>In 1937 another forestry ordinance was promulgated which introduced the establishment of forest reserves in the country and further consolidate the legal framework for conservation under the 1901 ordinance.</w:t>
      </w:r>
    </w:p>
    <w:p>
      <w:pPr>
        <w:pStyle w:val="BodyText"/>
        <w:spacing w:line="480" w:lineRule="auto" w:before="240"/>
        <w:ind w:left="932" w:right="1077" w:firstLine="720"/>
        <w:jc w:val="both"/>
      </w:pPr>
      <w:r>
        <w:rPr/>
        <w:t>The earliest legal strategy for conserving forest and forest product is through the</w:t>
      </w:r>
      <w:r>
        <w:rPr>
          <w:spacing w:val="-3"/>
        </w:rPr>
        <w:t> </w:t>
      </w:r>
      <w:r>
        <w:rPr/>
        <w:t>‗forest</w:t>
      </w:r>
      <w:r>
        <w:rPr>
          <w:spacing w:val="-2"/>
        </w:rPr>
        <w:t> </w:t>
      </w:r>
      <w:r>
        <w:rPr/>
        <w:t>reserve‘,</w:t>
      </w:r>
      <w:r>
        <w:rPr>
          <w:spacing w:val="-3"/>
        </w:rPr>
        <w:t> </w:t>
      </w:r>
      <w:r>
        <w:rPr/>
        <w:t>this</w:t>
      </w:r>
      <w:r>
        <w:rPr>
          <w:spacing w:val="-2"/>
        </w:rPr>
        <w:t> </w:t>
      </w:r>
      <w:r>
        <w:rPr/>
        <w:t>is</w:t>
      </w:r>
      <w:r>
        <w:rPr>
          <w:spacing w:val="-2"/>
        </w:rPr>
        <w:t> </w:t>
      </w:r>
      <w:r>
        <w:rPr/>
        <w:t>so</w:t>
      </w:r>
      <w:r>
        <w:rPr>
          <w:spacing w:val="-2"/>
        </w:rPr>
        <w:t> </w:t>
      </w:r>
      <w:r>
        <w:rPr/>
        <w:t>because</w:t>
      </w:r>
      <w:r>
        <w:rPr>
          <w:spacing w:val="-1"/>
        </w:rPr>
        <w:t> </w:t>
      </w:r>
      <w:r>
        <w:rPr/>
        <w:t>the forest reserve</w:t>
      </w:r>
      <w:r>
        <w:rPr>
          <w:spacing w:val="-2"/>
        </w:rPr>
        <w:t> </w:t>
      </w:r>
      <w:r>
        <w:rPr/>
        <w:t>are</w:t>
      </w:r>
      <w:r>
        <w:rPr>
          <w:spacing w:val="-3"/>
        </w:rPr>
        <w:t> </w:t>
      </w:r>
      <w:r>
        <w:rPr/>
        <w:t>the</w:t>
      </w:r>
      <w:r>
        <w:rPr>
          <w:spacing w:val="-1"/>
        </w:rPr>
        <w:t> </w:t>
      </w:r>
      <w:r>
        <w:rPr/>
        <w:t>most</w:t>
      </w:r>
      <w:r>
        <w:rPr>
          <w:spacing w:val="-1"/>
        </w:rPr>
        <w:t> </w:t>
      </w:r>
      <w:r>
        <w:rPr/>
        <w:t>effective</w:t>
      </w:r>
      <w:r>
        <w:rPr>
          <w:spacing w:val="-3"/>
        </w:rPr>
        <w:t> </w:t>
      </w:r>
      <w:r>
        <w:rPr/>
        <w:t>way</w:t>
      </w:r>
      <w:r>
        <w:rPr>
          <w:spacing w:val="-5"/>
        </w:rPr>
        <w:t> </w:t>
      </w:r>
      <w:r>
        <w:rPr/>
        <w:t>of conserving our natural vegetation.</w:t>
      </w:r>
      <w:r>
        <w:rPr>
          <w:spacing w:val="80"/>
        </w:rPr>
        <w:t> </w:t>
      </w:r>
      <w:r>
        <w:rPr/>
        <w:t>The first forest reserve in Nigeria is the Olokemeji</w:t>
      </w:r>
      <w:r>
        <w:rPr>
          <w:spacing w:val="-3"/>
        </w:rPr>
        <w:t> </w:t>
      </w:r>
      <w:r>
        <w:rPr/>
        <w:t>Reserve</w:t>
      </w:r>
      <w:r>
        <w:rPr>
          <w:vertAlign w:val="superscript"/>
        </w:rPr>
        <w:t>265</w:t>
      </w:r>
      <w:r>
        <w:rPr>
          <w:vertAlign w:val="baseline"/>
        </w:rPr>
        <w:t>,</w:t>
      </w:r>
      <w:r>
        <w:rPr>
          <w:spacing w:val="-3"/>
          <w:vertAlign w:val="baseline"/>
        </w:rPr>
        <w:t> </w:t>
      </w:r>
      <w:r>
        <w:rPr>
          <w:vertAlign w:val="baseline"/>
        </w:rPr>
        <w:t>established</w:t>
      </w:r>
      <w:r>
        <w:rPr>
          <w:spacing w:val="-4"/>
          <w:vertAlign w:val="baseline"/>
        </w:rPr>
        <w:t> </w:t>
      </w:r>
      <w:r>
        <w:rPr>
          <w:vertAlign w:val="baseline"/>
        </w:rPr>
        <w:t>near Ibadan</w:t>
      </w:r>
      <w:r>
        <w:rPr>
          <w:spacing w:val="-1"/>
          <w:vertAlign w:val="baseline"/>
        </w:rPr>
        <w:t> </w:t>
      </w:r>
      <w:r>
        <w:rPr>
          <w:vertAlign w:val="baseline"/>
        </w:rPr>
        <w:t>around</w:t>
      </w:r>
      <w:r>
        <w:rPr>
          <w:spacing w:val="-3"/>
          <w:vertAlign w:val="baseline"/>
        </w:rPr>
        <w:t> </w:t>
      </w:r>
      <w:r>
        <w:rPr>
          <w:vertAlign w:val="baseline"/>
        </w:rPr>
        <w:t>1900;</w:t>
      </w:r>
      <w:r>
        <w:rPr>
          <w:spacing w:val="-3"/>
          <w:vertAlign w:val="baseline"/>
        </w:rPr>
        <w:t> </w:t>
      </w:r>
      <w:r>
        <w:rPr>
          <w:vertAlign w:val="baseline"/>
        </w:rPr>
        <w:t>this</w:t>
      </w:r>
      <w:r>
        <w:rPr>
          <w:spacing w:val="-3"/>
          <w:vertAlign w:val="baseline"/>
        </w:rPr>
        <w:t> </w:t>
      </w:r>
      <w:r>
        <w:rPr>
          <w:vertAlign w:val="baseline"/>
        </w:rPr>
        <w:t>was</w:t>
      </w:r>
      <w:r>
        <w:rPr>
          <w:spacing w:val="-1"/>
          <w:vertAlign w:val="baseline"/>
        </w:rPr>
        <w:t> </w:t>
      </w:r>
      <w:r>
        <w:rPr>
          <w:vertAlign w:val="baseline"/>
        </w:rPr>
        <w:t>followed</w:t>
      </w:r>
      <w:r>
        <w:rPr>
          <w:spacing w:val="-3"/>
          <w:vertAlign w:val="baseline"/>
        </w:rPr>
        <w:t> </w:t>
      </w:r>
      <w:r>
        <w:rPr>
          <w:vertAlign w:val="baseline"/>
        </w:rPr>
        <w:t>by</w:t>
      </w:r>
      <w:r>
        <w:rPr>
          <w:spacing w:val="-8"/>
          <w:vertAlign w:val="baseline"/>
        </w:rPr>
        <w:t> </w:t>
      </w:r>
      <w:r>
        <w:rPr>
          <w:vertAlign w:val="baseline"/>
        </w:rPr>
        <w:t>the establishment of other forest reserves in various parts of what form the present day Nigeria.</w:t>
      </w:r>
      <w:r>
        <w:rPr>
          <w:spacing w:val="80"/>
          <w:vertAlign w:val="baseline"/>
        </w:rPr>
        <w:t> </w:t>
      </w:r>
      <w:r>
        <w:rPr>
          <w:vertAlign w:val="baseline"/>
        </w:rPr>
        <w:t>In this reserve lumbering activities where made illegal, this was followed</w:t>
      </w:r>
      <w:r>
        <w:rPr>
          <w:spacing w:val="40"/>
          <w:vertAlign w:val="baseline"/>
        </w:rPr>
        <w:t> </w:t>
      </w:r>
      <w:r>
        <w:rPr>
          <w:vertAlign w:val="baseline"/>
        </w:rPr>
        <w:t>by Bush Burning Order of 1940, introduce to control bush burning outside reserves. The laws are however archaic and unenforced as there is lack of political will to enforce the existing forestry legislation properly.</w:t>
      </w:r>
    </w:p>
    <w:p>
      <w:pPr>
        <w:pStyle w:val="BodyText"/>
        <w:spacing w:line="480" w:lineRule="auto" w:before="242"/>
        <w:ind w:left="932" w:right="1078" w:firstLine="720"/>
        <w:jc w:val="both"/>
      </w:pPr>
      <w:r>
        <w:rPr/>
        <w:t>At time of independence in 1960, many forest reserves later became game reserve for instance, the Yankari Game Reserve which was opened in 1962 was a forest reserve for some time.</w:t>
      </w:r>
      <w:r>
        <w:rPr>
          <w:spacing w:val="40"/>
        </w:rPr>
        <w:t> </w:t>
      </w:r>
      <w:r>
        <w:rPr/>
        <w:t>There was a sudden shift in concept of conservation in the first decade of Nigeria‘s independence from what it was in the colonial era.</w:t>
      </w:r>
      <w:r>
        <w:rPr>
          <w:spacing w:val="40"/>
        </w:rPr>
        <w:t> </w:t>
      </w:r>
      <w:r>
        <w:rPr/>
        <w:t>1970s</w:t>
      </w:r>
      <w:r>
        <w:rPr>
          <w:spacing w:val="11"/>
        </w:rPr>
        <w:t> </w:t>
      </w:r>
      <w:r>
        <w:rPr/>
        <w:t>saw</w:t>
      </w:r>
      <w:r>
        <w:rPr>
          <w:spacing w:val="11"/>
        </w:rPr>
        <w:t> </w:t>
      </w:r>
      <w:r>
        <w:rPr/>
        <w:t>the</w:t>
      </w:r>
      <w:r>
        <w:rPr>
          <w:spacing w:val="9"/>
        </w:rPr>
        <w:t> </w:t>
      </w:r>
      <w:r>
        <w:rPr/>
        <w:t>development</w:t>
      </w:r>
      <w:r>
        <w:rPr>
          <w:spacing w:val="12"/>
        </w:rPr>
        <w:t> </w:t>
      </w:r>
      <w:r>
        <w:rPr/>
        <w:t>of</w:t>
      </w:r>
      <w:r>
        <w:rPr>
          <w:spacing w:val="12"/>
        </w:rPr>
        <w:t> </w:t>
      </w:r>
      <w:r>
        <w:rPr/>
        <w:t>Nigeria</w:t>
      </w:r>
      <w:r>
        <w:rPr>
          <w:spacing w:val="12"/>
        </w:rPr>
        <w:t> </w:t>
      </w:r>
      <w:r>
        <w:rPr/>
        <w:t>legal</w:t>
      </w:r>
      <w:r>
        <w:rPr>
          <w:spacing w:val="14"/>
        </w:rPr>
        <w:t> </w:t>
      </w:r>
      <w:r>
        <w:rPr/>
        <w:t>regime</w:t>
      </w:r>
      <w:r>
        <w:rPr>
          <w:spacing w:val="10"/>
        </w:rPr>
        <w:t> </w:t>
      </w:r>
      <w:r>
        <w:rPr/>
        <w:t>in</w:t>
      </w:r>
      <w:r>
        <w:rPr>
          <w:spacing w:val="12"/>
        </w:rPr>
        <w:t> </w:t>
      </w:r>
      <w:r>
        <w:rPr/>
        <w:t>response</w:t>
      </w:r>
      <w:r>
        <w:rPr>
          <w:spacing w:val="10"/>
        </w:rPr>
        <w:t> </w:t>
      </w:r>
      <w:r>
        <w:rPr/>
        <w:t>to</w:t>
      </w:r>
      <w:r>
        <w:rPr>
          <w:spacing w:val="12"/>
        </w:rPr>
        <w:t> </w:t>
      </w:r>
      <w:r>
        <w:rPr/>
        <w:t>industrial</w:t>
      </w:r>
      <w:r>
        <w:rPr>
          <w:spacing w:val="14"/>
        </w:rPr>
        <w:t> </w:t>
      </w:r>
      <w:r>
        <w:rPr>
          <w:spacing w:val="-2"/>
        </w:rPr>
        <w:t>growth</w:t>
      </w: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640064">
                <wp:simplePos x="0" y="0"/>
                <wp:positionH relativeFrom="page">
                  <wp:posOffset>1189024</wp:posOffset>
                </wp:positionH>
                <wp:positionV relativeFrom="paragraph">
                  <wp:posOffset>239349</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846455pt;width:144.020pt;height:.72003pt;mso-position-horizontal-relative:page;mso-position-vertical-relative:paragraph;z-index:-15676416;mso-wrap-distance-left:0;mso-wrap-distance-right:0" id="docshape10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264</w:t>
      </w:r>
      <w:r>
        <w:rPr>
          <w:spacing w:val="80"/>
          <w:sz w:val="20"/>
          <w:vertAlign w:val="baseline"/>
        </w:rPr>
        <w:t> </w:t>
      </w:r>
      <w:r>
        <w:rPr>
          <w:sz w:val="20"/>
          <w:vertAlign w:val="baseline"/>
        </w:rPr>
        <w:t>Onokarhoraye, A.,</w:t>
      </w:r>
      <w:r>
        <w:rPr>
          <w:spacing w:val="-3"/>
          <w:sz w:val="20"/>
          <w:vertAlign w:val="baseline"/>
        </w:rPr>
        <w:t> </w:t>
      </w:r>
      <w:r>
        <w:rPr>
          <w:sz w:val="20"/>
          <w:vertAlign w:val="baseline"/>
        </w:rPr>
        <w:t>(1985),</w:t>
      </w:r>
      <w:r>
        <w:rPr>
          <w:spacing w:val="-2"/>
          <w:sz w:val="20"/>
          <w:vertAlign w:val="baseline"/>
        </w:rPr>
        <w:t> </w:t>
      </w:r>
      <w:r>
        <w:rPr>
          <w:i/>
          <w:sz w:val="20"/>
          <w:vertAlign w:val="baseline"/>
        </w:rPr>
        <w:t>An</w:t>
      </w:r>
      <w:r>
        <w:rPr>
          <w:i/>
          <w:spacing w:val="-2"/>
          <w:sz w:val="20"/>
          <w:vertAlign w:val="baseline"/>
        </w:rPr>
        <w:t> </w:t>
      </w:r>
      <w:r>
        <w:rPr>
          <w:i/>
          <w:sz w:val="20"/>
          <w:vertAlign w:val="baseline"/>
        </w:rPr>
        <w:t>Outline</w:t>
      </w:r>
      <w:r>
        <w:rPr>
          <w:i/>
          <w:spacing w:val="-3"/>
          <w:sz w:val="20"/>
          <w:vertAlign w:val="baseline"/>
        </w:rPr>
        <w:t> </w:t>
      </w:r>
      <w:r>
        <w:rPr>
          <w:i/>
          <w:sz w:val="20"/>
          <w:vertAlign w:val="baseline"/>
        </w:rPr>
        <w:t>of</w:t>
      </w:r>
      <w:r>
        <w:rPr>
          <w:i/>
          <w:spacing w:val="-4"/>
          <w:sz w:val="20"/>
          <w:vertAlign w:val="baseline"/>
        </w:rPr>
        <w:t> </w:t>
      </w:r>
      <w:r>
        <w:rPr>
          <w:i/>
          <w:sz w:val="20"/>
          <w:vertAlign w:val="baseline"/>
        </w:rPr>
        <w:t>Human</w:t>
      </w:r>
      <w:r>
        <w:rPr>
          <w:i/>
          <w:spacing w:val="-2"/>
          <w:sz w:val="20"/>
          <w:vertAlign w:val="baseline"/>
        </w:rPr>
        <w:t> </w:t>
      </w:r>
      <w:r>
        <w:rPr>
          <w:i/>
          <w:sz w:val="20"/>
          <w:vertAlign w:val="baseline"/>
        </w:rPr>
        <w:t>Geography</w:t>
      </w:r>
      <w:r>
        <w:rPr>
          <w:sz w:val="20"/>
          <w:vertAlign w:val="baseline"/>
        </w:rPr>
        <w:t>.</w:t>
      </w:r>
      <w:r>
        <w:rPr>
          <w:spacing w:val="40"/>
          <w:sz w:val="20"/>
          <w:vertAlign w:val="baseline"/>
        </w:rPr>
        <w:t> </w:t>
      </w:r>
      <w:r>
        <w:rPr>
          <w:sz w:val="20"/>
          <w:vertAlign w:val="baseline"/>
        </w:rPr>
        <w:t>The</w:t>
      </w:r>
      <w:r>
        <w:rPr>
          <w:spacing w:val="-3"/>
          <w:sz w:val="20"/>
          <w:vertAlign w:val="baseline"/>
        </w:rPr>
        <w:t> </w:t>
      </w:r>
      <w:r>
        <w:rPr>
          <w:sz w:val="20"/>
          <w:vertAlign w:val="baseline"/>
        </w:rPr>
        <w:t>Geography</w:t>
      </w:r>
      <w:r>
        <w:rPr>
          <w:spacing w:val="-7"/>
          <w:sz w:val="20"/>
          <w:vertAlign w:val="baseline"/>
        </w:rPr>
        <w:t> </w:t>
      </w:r>
      <w:r>
        <w:rPr>
          <w:sz w:val="20"/>
          <w:vertAlign w:val="baseline"/>
        </w:rPr>
        <w:t>and</w:t>
      </w:r>
      <w:r>
        <w:rPr>
          <w:spacing w:val="-2"/>
          <w:sz w:val="20"/>
          <w:vertAlign w:val="baseline"/>
        </w:rPr>
        <w:t> </w:t>
      </w:r>
      <w:r>
        <w:rPr>
          <w:sz w:val="20"/>
          <w:vertAlign w:val="baseline"/>
        </w:rPr>
        <w:t>Planning</w:t>
      </w:r>
      <w:r>
        <w:rPr>
          <w:spacing w:val="-2"/>
          <w:sz w:val="20"/>
          <w:vertAlign w:val="baseline"/>
        </w:rPr>
        <w:t> </w:t>
      </w:r>
      <w:r>
        <w:rPr>
          <w:sz w:val="20"/>
          <w:vertAlign w:val="baseline"/>
        </w:rPr>
        <w:t>Study</w:t>
      </w:r>
      <w:r>
        <w:rPr>
          <w:spacing w:val="-4"/>
          <w:sz w:val="20"/>
          <w:vertAlign w:val="baseline"/>
        </w:rPr>
        <w:t> </w:t>
      </w:r>
      <w:r>
        <w:rPr>
          <w:sz w:val="20"/>
          <w:vertAlign w:val="baseline"/>
        </w:rPr>
        <w:t>Notes, Department of Geography and Planning, University of Benin, p. 25</w:t>
      </w:r>
    </w:p>
    <w:p>
      <w:pPr>
        <w:spacing w:before="1"/>
        <w:ind w:left="212" w:right="0" w:firstLine="0"/>
        <w:jc w:val="left"/>
        <w:rPr>
          <w:sz w:val="20"/>
        </w:rPr>
      </w:pPr>
      <w:r>
        <w:rPr>
          <w:sz w:val="20"/>
          <w:vertAlign w:val="superscript"/>
        </w:rPr>
        <w:t>265</w:t>
      </w:r>
      <w:r>
        <w:rPr>
          <w:spacing w:val="40"/>
          <w:sz w:val="20"/>
          <w:vertAlign w:val="baseline"/>
        </w:rPr>
        <w:t> </w:t>
      </w:r>
      <w:r>
        <w:rPr>
          <w:sz w:val="20"/>
          <w:vertAlign w:val="baseline"/>
        </w:rPr>
        <w:t>Egboh,</w:t>
      </w:r>
      <w:r>
        <w:rPr>
          <w:spacing w:val="-5"/>
          <w:sz w:val="20"/>
          <w:vertAlign w:val="baseline"/>
        </w:rPr>
        <w:t> </w:t>
      </w:r>
      <w:r>
        <w:rPr>
          <w:sz w:val="20"/>
          <w:vertAlign w:val="baseline"/>
        </w:rPr>
        <w:t>E.</w:t>
      </w:r>
      <w:r>
        <w:rPr>
          <w:spacing w:val="-4"/>
          <w:sz w:val="20"/>
          <w:vertAlign w:val="baseline"/>
        </w:rPr>
        <w:t> </w:t>
      </w:r>
      <w:r>
        <w:rPr>
          <w:sz w:val="20"/>
          <w:vertAlign w:val="baseline"/>
        </w:rPr>
        <w:t>O.,</w:t>
      </w:r>
      <w:r>
        <w:rPr>
          <w:spacing w:val="-5"/>
          <w:sz w:val="20"/>
          <w:vertAlign w:val="baseline"/>
        </w:rPr>
        <w:t> </w:t>
      </w:r>
      <w:r>
        <w:rPr>
          <w:sz w:val="20"/>
          <w:vertAlign w:val="baseline"/>
        </w:rPr>
        <w:t>(1979)</w:t>
      </w:r>
      <w:r>
        <w:rPr>
          <w:spacing w:val="-1"/>
          <w:sz w:val="20"/>
          <w:vertAlign w:val="baseline"/>
        </w:rPr>
        <w:t> </w:t>
      </w:r>
      <w:r>
        <w:rPr>
          <w:i/>
          <w:sz w:val="20"/>
          <w:vertAlign w:val="baseline"/>
        </w:rPr>
        <w:t>Establishment</w:t>
      </w:r>
      <w:r>
        <w:rPr>
          <w:i/>
          <w:spacing w:val="-6"/>
          <w:sz w:val="20"/>
          <w:vertAlign w:val="baseline"/>
        </w:rPr>
        <w:t> </w:t>
      </w:r>
      <w:r>
        <w:rPr>
          <w:i/>
          <w:sz w:val="20"/>
          <w:vertAlign w:val="baseline"/>
        </w:rPr>
        <w:t>of</w:t>
      </w:r>
      <w:r>
        <w:rPr>
          <w:i/>
          <w:spacing w:val="-6"/>
          <w:sz w:val="20"/>
          <w:vertAlign w:val="baseline"/>
        </w:rPr>
        <w:t> </w:t>
      </w:r>
      <w:r>
        <w:rPr>
          <w:i/>
          <w:sz w:val="20"/>
          <w:vertAlign w:val="baseline"/>
        </w:rPr>
        <w:t>Government</w:t>
      </w:r>
      <w:r>
        <w:rPr>
          <w:i/>
          <w:spacing w:val="-5"/>
          <w:sz w:val="20"/>
          <w:vertAlign w:val="baseline"/>
        </w:rPr>
        <w:t> </w:t>
      </w:r>
      <w:r>
        <w:rPr>
          <w:i/>
          <w:sz w:val="20"/>
          <w:vertAlign w:val="baseline"/>
        </w:rPr>
        <w:t>Controlled</w:t>
      </w:r>
      <w:r>
        <w:rPr>
          <w:i/>
          <w:spacing w:val="-4"/>
          <w:sz w:val="20"/>
          <w:vertAlign w:val="baseline"/>
        </w:rPr>
        <w:t> </w:t>
      </w:r>
      <w:r>
        <w:rPr>
          <w:i/>
          <w:sz w:val="20"/>
          <w:vertAlign w:val="baseline"/>
        </w:rPr>
        <w:t>Resources</w:t>
      </w:r>
      <w:r>
        <w:rPr>
          <w:i/>
          <w:spacing w:val="-6"/>
          <w:sz w:val="20"/>
          <w:vertAlign w:val="baseline"/>
        </w:rPr>
        <w:t> </w:t>
      </w:r>
      <w:r>
        <w:rPr>
          <w:i/>
          <w:sz w:val="20"/>
          <w:vertAlign w:val="baseline"/>
        </w:rPr>
        <w:t>in</w:t>
      </w:r>
      <w:r>
        <w:rPr>
          <w:i/>
          <w:spacing w:val="-3"/>
          <w:sz w:val="20"/>
          <w:vertAlign w:val="baseline"/>
        </w:rPr>
        <w:t> </w:t>
      </w:r>
      <w:r>
        <w:rPr>
          <w:i/>
          <w:sz w:val="20"/>
          <w:vertAlign w:val="baseline"/>
        </w:rPr>
        <w:t>Nigeria,</w:t>
      </w:r>
      <w:r>
        <w:rPr>
          <w:i/>
          <w:spacing w:val="46"/>
          <w:sz w:val="20"/>
          <w:vertAlign w:val="baseline"/>
        </w:rPr>
        <w:t> </w:t>
      </w:r>
      <w:r>
        <w:rPr>
          <w:i/>
          <w:sz w:val="20"/>
          <w:vertAlign w:val="baseline"/>
        </w:rPr>
        <w:t>–</w:t>
      </w:r>
      <w:r>
        <w:rPr>
          <w:i/>
          <w:spacing w:val="-3"/>
          <w:sz w:val="20"/>
          <w:vertAlign w:val="baseline"/>
        </w:rPr>
        <w:t> </w:t>
      </w:r>
      <w:r>
        <w:rPr>
          <w:i/>
          <w:sz w:val="20"/>
          <w:vertAlign w:val="baseline"/>
        </w:rPr>
        <w:t>Savannah</w:t>
      </w:r>
      <w:r>
        <w:rPr>
          <w:i/>
          <w:spacing w:val="-3"/>
          <w:sz w:val="20"/>
          <w:vertAlign w:val="baseline"/>
        </w:rPr>
        <w:t> </w:t>
      </w:r>
      <w:r>
        <w:rPr>
          <w:spacing w:val="-2"/>
          <w:sz w:val="20"/>
          <w:vertAlign w:val="baseline"/>
        </w:rPr>
        <w:t>(8)2.</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jc w:val="both"/>
      </w:pPr>
      <w:r>
        <w:rPr/>
        <w:t>associated with oil boom, River basins and ministries were created and environmental units were established in some government ministries.</w:t>
      </w:r>
    </w:p>
    <w:p>
      <w:pPr>
        <w:pStyle w:val="BodyText"/>
        <w:spacing w:line="480" w:lineRule="auto" w:before="240"/>
        <w:ind w:left="932" w:right="1082" w:firstLine="720"/>
        <w:jc w:val="both"/>
      </w:pPr>
      <w:r>
        <w:rPr/>
        <w:t>The 1980s and 1990s witnessed the most drastic and optimistic development of environmental law generally in Nigeria, partly owing to Nigeria ratification of or accession to a number of international instruments during this period.</w:t>
      </w:r>
    </w:p>
    <w:p>
      <w:pPr>
        <w:pStyle w:val="BodyText"/>
        <w:spacing w:line="480" w:lineRule="auto" w:before="240"/>
        <w:ind w:left="932" w:right="1081" w:firstLine="720"/>
        <w:jc w:val="both"/>
      </w:pPr>
      <w:r>
        <w:rPr/>
        <w:t>The principal statutes for conservation of plants diversity in the country include among others:</w:t>
      </w:r>
    </w:p>
    <w:p>
      <w:pPr>
        <w:pStyle w:val="ListParagraph"/>
        <w:numPr>
          <w:ilvl w:val="0"/>
          <w:numId w:val="20"/>
        </w:numPr>
        <w:tabs>
          <w:tab w:pos="1292" w:val="left" w:leader="none"/>
        </w:tabs>
        <w:spacing w:line="480" w:lineRule="auto" w:before="241" w:after="0"/>
        <w:ind w:left="1292" w:right="1073" w:hanging="360"/>
        <w:jc w:val="both"/>
        <w:rPr>
          <w:sz w:val="24"/>
        </w:rPr>
      </w:pPr>
      <w:r>
        <w:rPr>
          <w:sz w:val="24"/>
        </w:rPr>
        <w:t>Constitution of Federal Republic of Nigeria 1999 (as amended)</w:t>
      </w:r>
      <w:r>
        <w:rPr>
          <w:sz w:val="24"/>
          <w:vertAlign w:val="superscript"/>
        </w:rPr>
        <w:t>266</w:t>
      </w:r>
      <w:r>
        <w:rPr>
          <w:sz w:val="24"/>
          <w:vertAlign w:val="baseline"/>
        </w:rPr>
        <w:t>National Park </w:t>
      </w:r>
      <w:r>
        <w:rPr>
          <w:spacing w:val="-2"/>
          <w:sz w:val="24"/>
          <w:vertAlign w:val="baseline"/>
        </w:rPr>
        <w:t>Act.</w:t>
      </w:r>
      <w:r>
        <w:rPr>
          <w:spacing w:val="-2"/>
          <w:sz w:val="24"/>
          <w:vertAlign w:val="superscript"/>
        </w:rPr>
        <w:t>267</w:t>
      </w:r>
    </w:p>
    <w:p>
      <w:pPr>
        <w:pStyle w:val="ListParagraph"/>
        <w:numPr>
          <w:ilvl w:val="0"/>
          <w:numId w:val="20"/>
        </w:numPr>
        <w:tabs>
          <w:tab w:pos="1291" w:val="left" w:leader="none"/>
        </w:tabs>
        <w:spacing w:line="240" w:lineRule="auto" w:before="0" w:after="0"/>
        <w:ind w:left="1291" w:right="0" w:hanging="359"/>
        <w:jc w:val="both"/>
        <w:rPr>
          <w:sz w:val="24"/>
        </w:rPr>
      </w:pPr>
      <w:r>
        <w:rPr>
          <w:sz w:val="24"/>
        </w:rPr>
        <w:t>Land</w:t>
      </w:r>
      <w:r>
        <w:rPr>
          <w:spacing w:val="-1"/>
          <w:sz w:val="24"/>
        </w:rPr>
        <w:t> </w:t>
      </w:r>
      <w:r>
        <w:rPr>
          <w:sz w:val="24"/>
        </w:rPr>
        <w:t>Use</w:t>
      </w:r>
      <w:r>
        <w:rPr>
          <w:spacing w:val="-3"/>
          <w:sz w:val="24"/>
        </w:rPr>
        <w:t> </w:t>
      </w:r>
      <w:r>
        <w:rPr>
          <w:spacing w:val="-2"/>
          <w:sz w:val="24"/>
        </w:rPr>
        <w:t>Act.</w:t>
      </w:r>
      <w:r>
        <w:rPr>
          <w:spacing w:val="-2"/>
          <w:sz w:val="24"/>
          <w:vertAlign w:val="superscript"/>
        </w:rPr>
        <w:t>268</w:t>
      </w:r>
    </w:p>
    <w:p>
      <w:pPr>
        <w:pStyle w:val="BodyText"/>
      </w:pPr>
    </w:p>
    <w:p>
      <w:pPr>
        <w:pStyle w:val="ListParagraph"/>
        <w:numPr>
          <w:ilvl w:val="0"/>
          <w:numId w:val="20"/>
        </w:numPr>
        <w:tabs>
          <w:tab w:pos="1291" w:val="left" w:leader="none"/>
        </w:tabs>
        <w:spacing w:line="240" w:lineRule="auto" w:before="0" w:after="0"/>
        <w:ind w:left="1291" w:right="0" w:hanging="359"/>
        <w:jc w:val="both"/>
        <w:rPr>
          <w:sz w:val="24"/>
        </w:rPr>
      </w:pPr>
      <w:r>
        <w:rPr>
          <w:sz w:val="24"/>
        </w:rPr>
        <w:t>Natural</w:t>
      </w:r>
      <w:r>
        <w:rPr>
          <w:spacing w:val="-2"/>
          <w:sz w:val="24"/>
        </w:rPr>
        <w:t> </w:t>
      </w:r>
      <w:r>
        <w:rPr>
          <w:sz w:val="24"/>
        </w:rPr>
        <w:t>Resources</w:t>
      </w:r>
      <w:r>
        <w:rPr>
          <w:spacing w:val="-2"/>
          <w:sz w:val="24"/>
        </w:rPr>
        <w:t> </w:t>
      </w:r>
      <w:r>
        <w:rPr>
          <w:sz w:val="24"/>
        </w:rPr>
        <w:t>Conservation</w:t>
      </w:r>
      <w:r>
        <w:rPr>
          <w:spacing w:val="-2"/>
          <w:sz w:val="24"/>
        </w:rPr>
        <w:t> Act.</w:t>
      </w:r>
      <w:r>
        <w:rPr>
          <w:spacing w:val="-2"/>
          <w:sz w:val="24"/>
          <w:vertAlign w:val="superscript"/>
        </w:rPr>
        <w:t>269</w:t>
      </w:r>
    </w:p>
    <w:p>
      <w:pPr>
        <w:pStyle w:val="BodyText"/>
      </w:pPr>
    </w:p>
    <w:p>
      <w:pPr>
        <w:pStyle w:val="ListParagraph"/>
        <w:numPr>
          <w:ilvl w:val="0"/>
          <w:numId w:val="20"/>
        </w:numPr>
        <w:tabs>
          <w:tab w:pos="1292" w:val="left" w:leader="none"/>
        </w:tabs>
        <w:spacing w:line="240" w:lineRule="auto" w:before="1" w:after="0"/>
        <w:ind w:left="1292" w:right="0" w:hanging="360"/>
        <w:jc w:val="left"/>
        <w:rPr>
          <w:sz w:val="24"/>
        </w:rPr>
      </w:pPr>
      <w:r>
        <w:rPr>
          <w:sz w:val="24"/>
        </w:rPr>
        <w:t>Environmental Impact</w:t>
      </w:r>
      <w:r>
        <w:rPr>
          <w:spacing w:val="-2"/>
          <w:sz w:val="24"/>
        </w:rPr>
        <w:t> </w:t>
      </w:r>
      <w:r>
        <w:rPr>
          <w:sz w:val="24"/>
        </w:rPr>
        <w:t>Assessment</w:t>
      </w:r>
      <w:r>
        <w:rPr>
          <w:spacing w:val="-1"/>
          <w:sz w:val="24"/>
        </w:rPr>
        <w:t> </w:t>
      </w:r>
      <w:r>
        <w:rPr>
          <w:spacing w:val="-2"/>
          <w:sz w:val="24"/>
        </w:rPr>
        <w:t>Act.</w:t>
      </w:r>
      <w:r>
        <w:rPr>
          <w:spacing w:val="-2"/>
          <w:sz w:val="24"/>
          <w:vertAlign w:val="superscript"/>
        </w:rPr>
        <w:t>270</w:t>
      </w:r>
    </w:p>
    <w:p>
      <w:pPr>
        <w:pStyle w:val="ListParagraph"/>
        <w:numPr>
          <w:ilvl w:val="0"/>
          <w:numId w:val="20"/>
        </w:numPr>
        <w:tabs>
          <w:tab w:pos="1292" w:val="left" w:leader="none"/>
        </w:tabs>
        <w:spacing w:line="240" w:lineRule="auto" w:before="276" w:after="0"/>
        <w:ind w:left="1292" w:right="0" w:hanging="360"/>
        <w:jc w:val="left"/>
        <w:rPr>
          <w:sz w:val="24"/>
        </w:rPr>
      </w:pPr>
      <w:r>
        <w:rPr>
          <w:sz w:val="24"/>
        </w:rPr>
        <w:t>National</w:t>
      </w:r>
      <w:r>
        <w:rPr>
          <w:spacing w:val="-5"/>
          <w:sz w:val="24"/>
        </w:rPr>
        <w:t> </w:t>
      </w:r>
      <w:r>
        <w:rPr>
          <w:sz w:val="24"/>
        </w:rPr>
        <w:t>Environmental Standard</w:t>
      </w:r>
      <w:r>
        <w:rPr>
          <w:spacing w:val="-2"/>
          <w:sz w:val="24"/>
        </w:rPr>
        <w:t> </w:t>
      </w:r>
      <w:r>
        <w:rPr>
          <w:sz w:val="24"/>
        </w:rPr>
        <w:t>and</w:t>
      </w:r>
      <w:r>
        <w:rPr>
          <w:spacing w:val="-3"/>
          <w:sz w:val="24"/>
        </w:rPr>
        <w:t> </w:t>
      </w:r>
      <w:r>
        <w:rPr>
          <w:sz w:val="24"/>
        </w:rPr>
        <w:t>Regulation Enforcement</w:t>
      </w:r>
      <w:r>
        <w:rPr>
          <w:spacing w:val="-2"/>
          <w:sz w:val="24"/>
        </w:rPr>
        <w:t> Act.</w:t>
      </w:r>
      <w:r>
        <w:rPr>
          <w:spacing w:val="-2"/>
          <w:sz w:val="24"/>
          <w:vertAlign w:val="superscript"/>
        </w:rPr>
        <w:t>271</w:t>
      </w:r>
    </w:p>
    <w:p>
      <w:pPr>
        <w:pStyle w:val="ListParagraph"/>
        <w:numPr>
          <w:ilvl w:val="0"/>
          <w:numId w:val="20"/>
        </w:numPr>
        <w:tabs>
          <w:tab w:pos="1292" w:val="left" w:leader="none"/>
        </w:tabs>
        <w:spacing w:line="240" w:lineRule="auto" w:before="276" w:after="0"/>
        <w:ind w:left="1292" w:right="0" w:hanging="360"/>
        <w:jc w:val="left"/>
        <w:rPr>
          <w:sz w:val="24"/>
        </w:rPr>
      </w:pPr>
      <w:r>
        <w:rPr>
          <w:sz w:val="24"/>
        </w:rPr>
        <w:t>National</w:t>
      </w:r>
      <w:r>
        <w:rPr>
          <w:spacing w:val="-3"/>
          <w:sz w:val="24"/>
        </w:rPr>
        <w:t> </w:t>
      </w:r>
      <w:r>
        <w:rPr>
          <w:sz w:val="24"/>
        </w:rPr>
        <w:t>Agricultural</w:t>
      </w:r>
      <w:r>
        <w:rPr>
          <w:spacing w:val="-2"/>
          <w:sz w:val="24"/>
        </w:rPr>
        <w:t> </w:t>
      </w:r>
      <w:r>
        <w:rPr>
          <w:sz w:val="24"/>
        </w:rPr>
        <w:t>Seeds</w:t>
      </w:r>
      <w:r>
        <w:rPr>
          <w:spacing w:val="-2"/>
          <w:sz w:val="24"/>
        </w:rPr>
        <w:t> Decree.</w:t>
      </w:r>
      <w:r>
        <w:rPr>
          <w:spacing w:val="-2"/>
          <w:sz w:val="24"/>
          <w:vertAlign w:val="superscript"/>
        </w:rPr>
        <w:t>272</w:t>
      </w:r>
    </w:p>
    <w:p>
      <w:pPr>
        <w:pStyle w:val="ListParagraph"/>
        <w:numPr>
          <w:ilvl w:val="0"/>
          <w:numId w:val="20"/>
        </w:numPr>
        <w:tabs>
          <w:tab w:pos="1292" w:val="left" w:leader="none"/>
        </w:tabs>
        <w:spacing w:line="240" w:lineRule="auto" w:before="276" w:after="0"/>
        <w:ind w:left="1292" w:right="0" w:hanging="360"/>
        <w:jc w:val="left"/>
        <w:rPr>
          <w:sz w:val="24"/>
        </w:rPr>
      </w:pPr>
      <w:r>
        <w:rPr>
          <w:sz w:val="24"/>
        </w:rPr>
        <w:t>Endangered</w:t>
      </w:r>
      <w:r>
        <w:rPr>
          <w:spacing w:val="-2"/>
          <w:sz w:val="24"/>
        </w:rPr>
        <w:t> </w:t>
      </w:r>
      <w:r>
        <w:rPr>
          <w:sz w:val="24"/>
        </w:rPr>
        <w:t>Species</w:t>
      </w:r>
      <w:r>
        <w:rPr>
          <w:spacing w:val="-1"/>
          <w:sz w:val="24"/>
        </w:rPr>
        <w:t> </w:t>
      </w:r>
      <w:r>
        <w:rPr>
          <w:sz w:val="24"/>
        </w:rPr>
        <w:t>(control</w:t>
      </w:r>
      <w:r>
        <w:rPr>
          <w:spacing w:val="-1"/>
          <w:sz w:val="24"/>
        </w:rPr>
        <w:t> </w:t>
      </w:r>
      <w:r>
        <w:rPr>
          <w:sz w:val="24"/>
        </w:rPr>
        <w:t>of</w:t>
      </w:r>
      <w:r>
        <w:rPr>
          <w:spacing w:val="-1"/>
          <w:sz w:val="24"/>
        </w:rPr>
        <w:t> </w:t>
      </w:r>
      <w:r>
        <w:rPr>
          <w:sz w:val="24"/>
        </w:rPr>
        <w:t>Trade and</w:t>
      </w:r>
      <w:r>
        <w:rPr>
          <w:spacing w:val="-1"/>
          <w:sz w:val="24"/>
        </w:rPr>
        <w:t> </w:t>
      </w:r>
      <w:r>
        <w:rPr>
          <w:sz w:val="24"/>
        </w:rPr>
        <w:t>Traffic) </w:t>
      </w:r>
      <w:r>
        <w:rPr>
          <w:spacing w:val="-2"/>
          <w:sz w:val="24"/>
        </w:rPr>
        <w:t>Act.</w:t>
      </w:r>
      <w:r>
        <w:rPr>
          <w:spacing w:val="-2"/>
          <w:sz w:val="24"/>
          <w:vertAlign w:val="superscript"/>
        </w:rPr>
        <w:t>273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7"/>
        <w:rPr>
          <w:sz w:val="20"/>
        </w:rPr>
      </w:pPr>
      <w:r>
        <w:rPr/>
        <mc:AlternateContent>
          <mc:Choice Requires="wps">
            <w:drawing>
              <wp:anchor distT="0" distB="0" distL="0" distR="0" allowOverlap="1" layoutInCell="1" locked="0" behindDoc="1" simplePos="0" relativeHeight="487640576">
                <wp:simplePos x="0" y="0"/>
                <wp:positionH relativeFrom="page">
                  <wp:posOffset>1189024</wp:posOffset>
                </wp:positionH>
                <wp:positionV relativeFrom="paragraph">
                  <wp:posOffset>203928</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057335pt;width:144.020pt;height:.71997pt;mso-position-horizontal-relative:page;mso-position-vertical-relative:paragraph;z-index:-15675904;mso-wrap-distance-left:0;mso-wrap-distance-right:0" id="docshape10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266</w:t>
      </w:r>
      <w:r>
        <w:rPr>
          <w:spacing w:val="42"/>
          <w:sz w:val="20"/>
          <w:vertAlign w:val="baseline"/>
        </w:rPr>
        <w:t> </w:t>
      </w:r>
      <w:r>
        <w:rPr>
          <w:sz w:val="20"/>
          <w:vertAlign w:val="baseline"/>
        </w:rPr>
        <w:t>Section</w:t>
      </w:r>
      <w:r>
        <w:rPr>
          <w:spacing w:val="-5"/>
          <w:sz w:val="20"/>
          <w:vertAlign w:val="baseline"/>
        </w:rPr>
        <w:t> </w:t>
      </w:r>
      <w:r>
        <w:rPr>
          <w:sz w:val="20"/>
          <w:vertAlign w:val="baseline"/>
        </w:rPr>
        <w:t>20,</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pacing w:val="-2"/>
          <w:sz w:val="20"/>
          <w:vertAlign w:val="baseline"/>
        </w:rPr>
        <w:t>1999.</w:t>
      </w:r>
    </w:p>
    <w:p>
      <w:pPr>
        <w:spacing w:before="1"/>
        <w:ind w:left="212" w:right="0" w:firstLine="0"/>
        <w:jc w:val="left"/>
        <w:rPr>
          <w:sz w:val="20"/>
        </w:rPr>
      </w:pPr>
      <w:r>
        <w:rPr>
          <w:sz w:val="20"/>
          <w:vertAlign w:val="superscript"/>
        </w:rPr>
        <w:t>267</w:t>
      </w:r>
      <w:r>
        <w:rPr>
          <w:spacing w:val="67"/>
          <w:w w:val="150"/>
          <w:sz w:val="20"/>
          <w:vertAlign w:val="baseline"/>
        </w:rPr>
        <w:t> </w:t>
      </w:r>
      <w:r>
        <w:rPr>
          <w:sz w:val="20"/>
          <w:vertAlign w:val="baseline"/>
        </w:rPr>
        <w:t>CAP</w:t>
      </w:r>
      <w:r>
        <w:rPr>
          <w:spacing w:val="-1"/>
          <w:sz w:val="20"/>
          <w:vertAlign w:val="baseline"/>
        </w:rPr>
        <w:t> </w:t>
      </w:r>
      <w:r>
        <w:rPr>
          <w:sz w:val="20"/>
          <w:vertAlign w:val="baseline"/>
        </w:rPr>
        <w:t>N65,</w:t>
      </w:r>
      <w:r>
        <w:rPr>
          <w:spacing w:val="-3"/>
          <w:sz w:val="20"/>
          <w:vertAlign w:val="baseline"/>
        </w:rPr>
        <w:t> </w:t>
      </w:r>
      <w:r>
        <w:rPr>
          <w:sz w:val="20"/>
          <w:vertAlign w:val="baseline"/>
        </w:rPr>
        <w:t>LFN</w:t>
      </w:r>
      <w:r>
        <w:rPr>
          <w:spacing w:val="-4"/>
          <w:sz w:val="20"/>
          <w:vertAlign w:val="baseline"/>
        </w:rPr>
        <w:t> </w:t>
      </w:r>
      <w:r>
        <w:rPr>
          <w:spacing w:val="-2"/>
          <w:sz w:val="20"/>
          <w:vertAlign w:val="baseline"/>
        </w:rPr>
        <w:t>2004.</w:t>
      </w:r>
    </w:p>
    <w:p>
      <w:pPr>
        <w:spacing w:before="0"/>
        <w:ind w:left="212" w:right="0" w:firstLine="0"/>
        <w:jc w:val="left"/>
        <w:rPr>
          <w:sz w:val="20"/>
        </w:rPr>
      </w:pPr>
      <w:r>
        <w:rPr>
          <w:sz w:val="20"/>
          <w:vertAlign w:val="superscript"/>
        </w:rPr>
        <w:t>268</w:t>
      </w:r>
      <w:r>
        <w:rPr>
          <w:spacing w:val="67"/>
          <w:w w:val="150"/>
          <w:sz w:val="20"/>
          <w:vertAlign w:val="baseline"/>
        </w:rPr>
        <w:t> </w:t>
      </w:r>
      <w:r>
        <w:rPr>
          <w:sz w:val="20"/>
          <w:vertAlign w:val="baseline"/>
        </w:rPr>
        <w:t>CAP 202,</w:t>
      </w:r>
      <w:r>
        <w:rPr>
          <w:spacing w:val="-3"/>
          <w:sz w:val="20"/>
          <w:vertAlign w:val="baseline"/>
        </w:rPr>
        <w:t> </w:t>
      </w:r>
      <w:r>
        <w:rPr>
          <w:sz w:val="20"/>
          <w:vertAlign w:val="baseline"/>
        </w:rPr>
        <w:t>LFN</w:t>
      </w:r>
      <w:r>
        <w:rPr>
          <w:spacing w:val="-4"/>
          <w:sz w:val="20"/>
          <w:vertAlign w:val="baseline"/>
        </w:rPr>
        <w:t> </w:t>
      </w:r>
      <w:r>
        <w:rPr>
          <w:spacing w:val="-2"/>
          <w:sz w:val="20"/>
          <w:vertAlign w:val="baseline"/>
        </w:rPr>
        <w:t>2004.</w:t>
      </w:r>
    </w:p>
    <w:p>
      <w:pPr>
        <w:spacing w:before="0"/>
        <w:ind w:left="212" w:right="0" w:firstLine="0"/>
        <w:jc w:val="left"/>
        <w:rPr>
          <w:sz w:val="20"/>
        </w:rPr>
      </w:pPr>
      <w:r>
        <w:rPr>
          <w:sz w:val="20"/>
          <w:vertAlign w:val="superscript"/>
        </w:rPr>
        <w:t>269</w:t>
      </w:r>
      <w:r>
        <w:rPr>
          <w:spacing w:val="43"/>
          <w:sz w:val="20"/>
          <w:vertAlign w:val="baseline"/>
        </w:rPr>
        <w:t> </w:t>
      </w:r>
      <w:r>
        <w:rPr>
          <w:sz w:val="20"/>
          <w:vertAlign w:val="baseline"/>
        </w:rPr>
        <w:t>CAP</w:t>
      </w:r>
      <w:r>
        <w:rPr>
          <w:spacing w:val="-1"/>
          <w:sz w:val="20"/>
          <w:vertAlign w:val="baseline"/>
        </w:rPr>
        <w:t> </w:t>
      </w:r>
      <w:r>
        <w:rPr>
          <w:sz w:val="20"/>
          <w:vertAlign w:val="baseline"/>
        </w:rPr>
        <w:t>268,</w:t>
      </w:r>
      <w:r>
        <w:rPr>
          <w:spacing w:val="-3"/>
          <w:sz w:val="20"/>
          <w:vertAlign w:val="baseline"/>
        </w:rPr>
        <w:t> </w:t>
      </w:r>
      <w:r>
        <w:rPr>
          <w:sz w:val="20"/>
          <w:vertAlign w:val="baseline"/>
        </w:rPr>
        <w:t>LFN</w:t>
      </w:r>
      <w:r>
        <w:rPr>
          <w:spacing w:val="-5"/>
          <w:sz w:val="20"/>
          <w:vertAlign w:val="baseline"/>
        </w:rPr>
        <w:t> </w:t>
      </w:r>
      <w:r>
        <w:rPr>
          <w:spacing w:val="-2"/>
          <w:sz w:val="20"/>
          <w:vertAlign w:val="baseline"/>
        </w:rPr>
        <w:t>2004.</w:t>
      </w:r>
    </w:p>
    <w:p>
      <w:pPr>
        <w:spacing w:line="229" w:lineRule="exact" w:before="1"/>
        <w:ind w:left="212" w:right="0" w:firstLine="0"/>
        <w:jc w:val="left"/>
        <w:rPr>
          <w:sz w:val="20"/>
        </w:rPr>
      </w:pPr>
      <w:r>
        <w:rPr>
          <w:sz w:val="20"/>
          <w:vertAlign w:val="superscript"/>
        </w:rPr>
        <w:t>270</w:t>
      </w:r>
      <w:r>
        <w:rPr>
          <w:spacing w:val="69"/>
          <w:w w:val="150"/>
          <w:sz w:val="20"/>
          <w:vertAlign w:val="baseline"/>
        </w:rPr>
        <w:t> </w:t>
      </w:r>
      <w:r>
        <w:rPr>
          <w:sz w:val="20"/>
          <w:vertAlign w:val="baseline"/>
        </w:rPr>
        <w:t>CAP C</w:t>
      </w:r>
      <w:r>
        <w:rPr>
          <w:spacing w:val="-3"/>
          <w:sz w:val="20"/>
          <w:vertAlign w:val="baseline"/>
        </w:rPr>
        <w:t> </w:t>
      </w:r>
      <w:r>
        <w:rPr>
          <w:sz w:val="20"/>
          <w:vertAlign w:val="baseline"/>
        </w:rPr>
        <w:t>12,</w:t>
      </w:r>
      <w:r>
        <w:rPr>
          <w:spacing w:val="45"/>
          <w:sz w:val="20"/>
          <w:vertAlign w:val="baseline"/>
        </w:rPr>
        <w:t> </w:t>
      </w:r>
      <w:r>
        <w:rPr>
          <w:sz w:val="20"/>
          <w:vertAlign w:val="baseline"/>
        </w:rPr>
        <w:t>LFN</w:t>
      </w:r>
      <w:r>
        <w:rPr>
          <w:spacing w:val="-3"/>
          <w:sz w:val="20"/>
          <w:vertAlign w:val="baseline"/>
        </w:rPr>
        <w:t> </w:t>
      </w:r>
      <w:r>
        <w:rPr>
          <w:spacing w:val="-2"/>
          <w:sz w:val="20"/>
          <w:vertAlign w:val="baseline"/>
        </w:rPr>
        <w:t>2004.</w:t>
      </w:r>
    </w:p>
    <w:p>
      <w:pPr>
        <w:spacing w:line="229" w:lineRule="exact" w:before="0"/>
        <w:ind w:left="212" w:right="0" w:firstLine="0"/>
        <w:jc w:val="left"/>
        <w:rPr>
          <w:sz w:val="20"/>
        </w:rPr>
      </w:pPr>
      <w:r>
        <w:rPr>
          <w:sz w:val="20"/>
          <w:vertAlign w:val="superscript"/>
        </w:rPr>
        <w:t>271</w:t>
      </w:r>
      <w:r>
        <w:rPr>
          <w:spacing w:val="68"/>
          <w:w w:val="150"/>
          <w:sz w:val="20"/>
          <w:vertAlign w:val="baseline"/>
        </w:rPr>
        <w:t> </w:t>
      </w:r>
      <w:r>
        <w:rPr>
          <w:sz w:val="20"/>
          <w:vertAlign w:val="baseline"/>
        </w:rPr>
        <w:t>NESREA</w:t>
      </w:r>
      <w:r>
        <w:rPr>
          <w:spacing w:val="-2"/>
          <w:sz w:val="20"/>
          <w:vertAlign w:val="baseline"/>
        </w:rPr>
        <w:t> </w:t>
      </w:r>
      <w:r>
        <w:rPr>
          <w:sz w:val="20"/>
          <w:vertAlign w:val="baseline"/>
        </w:rPr>
        <w:t>Act</w:t>
      </w:r>
      <w:r>
        <w:rPr>
          <w:spacing w:val="-3"/>
          <w:sz w:val="20"/>
          <w:vertAlign w:val="baseline"/>
        </w:rPr>
        <w:t> </w:t>
      </w:r>
      <w:r>
        <w:rPr>
          <w:sz w:val="20"/>
          <w:vertAlign w:val="baseline"/>
        </w:rPr>
        <w:t>No.</w:t>
      </w:r>
      <w:r>
        <w:rPr>
          <w:spacing w:val="-2"/>
          <w:sz w:val="20"/>
          <w:vertAlign w:val="baseline"/>
        </w:rPr>
        <w:t> </w:t>
      </w:r>
      <w:r>
        <w:rPr>
          <w:sz w:val="20"/>
          <w:vertAlign w:val="baseline"/>
        </w:rPr>
        <w:t>25</w:t>
      </w:r>
      <w:r>
        <w:rPr>
          <w:spacing w:val="-1"/>
          <w:sz w:val="20"/>
          <w:vertAlign w:val="baseline"/>
        </w:rPr>
        <w:t> </w:t>
      </w:r>
      <w:r>
        <w:rPr>
          <w:sz w:val="20"/>
          <w:vertAlign w:val="baseline"/>
        </w:rPr>
        <w:t>of</w:t>
      </w:r>
      <w:r>
        <w:rPr>
          <w:spacing w:val="-5"/>
          <w:sz w:val="20"/>
          <w:vertAlign w:val="baseline"/>
        </w:rPr>
        <w:t> </w:t>
      </w:r>
      <w:r>
        <w:rPr>
          <w:spacing w:val="-2"/>
          <w:sz w:val="20"/>
          <w:vertAlign w:val="baseline"/>
        </w:rPr>
        <w:t>2007.</w:t>
      </w:r>
    </w:p>
    <w:p>
      <w:pPr>
        <w:spacing w:before="0"/>
        <w:ind w:left="212" w:right="0" w:firstLine="0"/>
        <w:jc w:val="left"/>
        <w:rPr>
          <w:sz w:val="20"/>
        </w:rPr>
      </w:pPr>
      <w:r>
        <w:rPr>
          <w:sz w:val="20"/>
          <w:vertAlign w:val="superscript"/>
        </w:rPr>
        <w:t>272</w:t>
      </w:r>
      <w:r>
        <w:rPr>
          <w:spacing w:val="71"/>
          <w:w w:val="150"/>
          <w:sz w:val="20"/>
          <w:vertAlign w:val="baseline"/>
        </w:rPr>
        <w:t> </w:t>
      </w:r>
      <w:r>
        <w:rPr>
          <w:sz w:val="20"/>
          <w:vertAlign w:val="baseline"/>
        </w:rPr>
        <w:t>No.</w:t>
      </w:r>
      <w:r>
        <w:rPr>
          <w:spacing w:val="-1"/>
          <w:sz w:val="20"/>
          <w:vertAlign w:val="baseline"/>
        </w:rPr>
        <w:t> </w:t>
      </w:r>
      <w:r>
        <w:rPr>
          <w:sz w:val="20"/>
          <w:vertAlign w:val="baseline"/>
        </w:rPr>
        <w:t>12</w:t>
      </w:r>
      <w:r>
        <w:rPr>
          <w:spacing w:val="-1"/>
          <w:sz w:val="20"/>
          <w:vertAlign w:val="baseline"/>
        </w:rPr>
        <w:t> </w:t>
      </w:r>
      <w:r>
        <w:rPr>
          <w:sz w:val="20"/>
          <w:vertAlign w:val="baseline"/>
        </w:rPr>
        <w:t>of</w:t>
      </w:r>
      <w:r>
        <w:rPr>
          <w:spacing w:val="-3"/>
          <w:sz w:val="20"/>
          <w:vertAlign w:val="baseline"/>
        </w:rPr>
        <w:t> </w:t>
      </w:r>
      <w:r>
        <w:rPr>
          <w:spacing w:val="-2"/>
          <w:sz w:val="20"/>
          <w:vertAlign w:val="baseline"/>
        </w:rPr>
        <w:t>1992.</w:t>
      </w:r>
    </w:p>
    <w:p>
      <w:pPr>
        <w:spacing w:before="1"/>
        <w:ind w:left="212" w:right="0" w:firstLine="0"/>
        <w:jc w:val="left"/>
        <w:rPr>
          <w:sz w:val="20"/>
        </w:rPr>
      </w:pPr>
      <w:r>
        <w:rPr>
          <w:sz w:val="20"/>
          <w:vertAlign w:val="superscript"/>
        </w:rPr>
        <w:t>273</w:t>
      </w:r>
      <w:r>
        <w:rPr>
          <w:spacing w:val="67"/>
          <w:w w:val="150"/>
          <w:sz w:val="20"/>
          <w:vertAlign w:val="baseline"/>
        </w:rPr>
        <w:t> </w:t>
      </w:r>
      <w:r>
        <w:rPr>
          <w:sz w:val="20"/>
          <w:vertAlign w:val="baseline"/>
        </w:rPr>
        <w:t>CAP</w:t>
      </w:r>
      <w:r>
        <w:rPr>
          <w:spacing w:val="-1"/>
          <w:sz w:val="20"/>
          <w:vertAlign w:val="baseline"/>
        </w:rPr>
        <w:t> </w:t>
      </w:r>
      <w:r>
        <w:rPr>
          <w:sz w:val="20"/>
          <w:vertAlign w:val="baseline"/>
        </w:rPr>
        <w:t>Eq</w:t>
      </w:r>
      <w:r>
        <w:rPr>
          <w:spacing w:val="-2"/>
          <w:sz w:val="20"/>
          <w:vertAlign w:val="baseline"/>
        </w:rPr>
        <w:t> </w:t>
      </w:r>
      <w:r>
        <w:rPr>
          <w:sz w:val="20"/>
          <w:vertAlign w:val="baseline"/>
        </w:rPr>
        <w:t>LFN</w:t>
      </w:r>
      <w:r>
        <w:rPr>
          <w:spacing w:val="-4"/>
          <w:sz w:val="20"/>
          <w:vertAlign w:val="baseline"/>
        </w:rPr>
        <w:t> </w:t>
      </w:r>
      <w:r>
        <w:rPr>
          <w:spacing w:val="-2"/>
          <w:sz w:val="20"/>
          <w:vertAlign w:val="baseline"/>
        </w:rPr>
        <w:t>2004.</w:t>
      </w:r>
    </w:p>
    <w:p>
      <w:pPr>
        <w:spacing w:after="0"/>
        <w:jc w:val="left"/>
        <w:rPr>
          <w:sz w:val="20"/>
        </w:rPr>
        <w:sectPr>
          <w:pgSz w:w="12240" w:h="15840"/>
          <w:pgMar w:header="0" w:footer="1517" w:top="1360" w:bottom="1720" w:left="1660" w:right="360"/>
        </w:sectPr>
      </w:pPr>
    </w:p>
    <w:p>
      <w:pPr>
        <w:pStyle w:val="BodyText"/>
        <w:spacing w:line="480" w:lineRule="auto" w:before="72"/>
        <w:ind w:left="932" w:right="1073" w:firstLine="720"/>
        <w:jc w:val="both"/>
      </w:pPr>
      <w:r>
        <w:rPr/>
        <w:t>Nigeria has subscribed to multilateral treaties and one bound by customary international environmental law and other soft laws concerning protection and management of plants diversity.</w:t>
      </w:r>
      <w:r>
        <w:rPr>
          <w:spacing w:val="40"/>
        </w:rPr>
        <w:t> </w:t>
      </w:r>
      <w:r>
        <w:rPr/>
        <w:t>The Conventions include:</w:t>
      </w:r>
    </w:p>
    <w:p>
      <w:pPr>
        <w:pStyle w:val="ListParagraph"/>
        <w:numPr>
          <w:ilvl w:val="0"/>
          <w:numId w:val="20"/>
        </w:numPr>
        <w:tabs>
          <w:tab w:pos="1291" w:val="left" w:leader="none"/>
        </w:tabs>
        <w:spacing w:line="240" w:lineRule="auto" w:before="240" w:after="0"/>
        <w:ind w:left="1291" w:right="0" w:hanging="359"/>
        <w:jc w:val="both"/>
        <w:rPr>
          <w:sz w:val="24"/>
        </w:rPr>
      </w:pPr>
      <w:r>
        <w:rPr>
          <w:sz w:val="24"/>
        </w:rPr>
        <w:t>United</w:t>
      </w:r>
      <w:r>
        <w:rPr>
          <w:spacing w:val="-2"/>
          <w:sz w:val="24"/>
        </w:rPr>
        <w:t> </w:t>
      </w:r>
      <w:r>
        <w:rPr>
          <w:sz w:val="24"/>
        </w:rPr>
        <w:t>Nations</w:t>
      </w:r>
      <w:r>
        <w:rPr>
          <w:spacing w:val="-1"/>
          <w:sz w:val="24"/>
        </w:rPr>
        <w:t> </w:t>
      </w:r>
      <w:r>
        <w:rPr>
          <w:sz w:val="24"/>
        </w:rPr>
        <w:t>Convention</w:t>
      </w:r>
      <w:r>
        <w:rPr>
          <w:spacing w:val="-2"/>
          <w:sz w:val="24"/>
        </w:rPr>
        <w:t> </w:t>
      </w:r>
      <w:r>
        <w:rPr>
          <w:sz w:val="24"/>
        </w:rPr>
        <w:t>on</w:t>
      </w:r>
      <w:r>
        <w:rPr>
          <w:spacing w:val="-1"/>
          <w:sz w:val="24"/>
        </w:rPr>
        <w:t> </w:t>
      </w:r>
      <w:r>
        <w:rPr>
          <w:sz w:val="24"/>
        </w:rPr>
        <w:t>Biological</w:t>
      </w:r>
      <w:r>
        <w:rPr>
          <w:spacing w:val="-1"/>
          <w:sz w:val="24"/>
        </w:rPr>
        <w:t> </w:t>
      </w:r>
      <w:r>
        <w:rPr>
          <w:spacing w:val="-2"/>
          <w:sz w:val="24"/>
        </w:rPr>
        <w:t>Diversity.</w:t>
      </w:r>
      <w:r>
        <w:rPr>
          <w:spacing w:val="-2"/>
          <w:sz w:val="24"/>
          <w:vertAlign w:val="superscript"/>
        </w:rPr>
        <w:t>274</w:t>
      </w:r>
    </w:p>
    <w:p>
      <w:pPr>
        <w:pStyle w:val="BodyText"/>
      </w:pPr>
    </w:p>
    <w:p>
      <w:pPr>
        <w:pStyle w:val="ListParagraph"/>
        <w:numPr>
          <w:ilvl w:val="0"/>
          <w:numId w:val="20"/>
        </w:numPr>
        <w:tabs>
          <w:tab w:pos="1292" w:val="left" w:leader="none"/>
        </w:tabs>
        <w:spacing w:line="480" w:lineRule="auto" w:before="0" w:after="0"/>
        <w:ind w:left="1292" w:right="1082" w:hanging="360"/>
        <w:jc w:val="left"/>
        <w:rPr>
          <w:sz w:val="24"/>
        </w:rPr>
      </w:pPr>
      <w:r>
        <w:rPr>
          <w:sz w:val="24"/>
        </w:rPr>
        <w:t>African</w:t>
      </w:r>
      <w:r>
        <w:rPr>
          <w:spacing w:val="78"/>
          <w:sz w:val="24"/>
        </w:rPr>
        <w:t> </w:t>
      </w:r>
      <w:r>
        <w:rPr>
          <w:sz w:val="24"/>
        </w:rPr>
        <w:t>Convention</w:t>
      </w:r>
      <w:r>
        <w:rPr>
          <w:spacing w:val="76"/>
          <w:sz w:val="24"/>
        </w:rPr>
        <w:t> </w:t>
      </w:r>
      <w:r>
        <w:rPr>
          <w:sz w:val="24"/>
        </w:rPr>
        <w:t>on</w:t>
      </w:r>
      <w:r>
        <w:rPr>
          <w:spacing w:val="76"/>
          <w:sz w:val="24"/>
        </w:rPr>
        <w:t> </w:t>
      </w:r>
      <w:r>
        <w:rPr>
          <w:sz w:val="24"/>
        </w:rPr>
        <w:t>the</w:t>
      </w:r>
      <w:r>
        <w:rPr>
          <w:spacing w:val="78"/>
          <w:sz w:val="24"/>
        </w:rPr>
        <w:t> </w:t>
      </w:r>
      <w:r>
        <w:rPr>
          <w:sz w:val="24"/>
        </w:rPr>
        <w:t>Conservation</w:t>
      </w:r>
      <w:r>
        <w:rPr>
          <w:spacing w:val="76"/>
          <w:sz w:val="24"/>
        </w:rPr>
        <w:t> </w:t>
      </w:r>
      <w:r>
        <w:rPr>
          <w:sz w:val="24"/>
        </w:rPr>
        <w:t>of</w:t>
      </w:r>
      <w:r>
        <w:rPr>
          <w:spacing w:val="78"/>
          <w:sz w:val="24"/>
        </w:rPr>
        <w:t> </w:t>
      </w:r>
      <w:r>
        <w:rPr>
          <w:sz w:val="24"/>
        </w:rPr>
        <w:t>Nature</w:t>
      </w:r>
      <w:r>
        <w:rPr>
          <w:spacing w:val="77"/>
          <w:sz w:val="24"/>
        </w:rPr>
        <w:t> </w:t>
      </w:r>
      <w:r>
        <w:rPr>
          <w:sz w:val="24"/>
        </w:rPr>
        <w:t>and</w:t>
      </w:r>
      <w:r>
        <w:rPr>
          <w:spacing w:val="76"/>
          <w:sz w:val="24"/>
        </w:rPr>
        <w:t> </w:t>
      </w:r>
      <w:r>
        <w:rPr>
          <w:sz w:val="24"/>
        </w:rPr>
        <w:t>Natural</w:t>
      </w:r>
      <w:r>
        <w:rPr>
          <w:spacing w:val="76"/>
          <w:sz w:val="24"/>
        </w:rPr>
        <w:t> </w:t>
      </w:r>
      <w:r>
        <w:rPr>
          <w:sz w:val="24"/>
        </w:rPr>
        <w:t>Resources (Algiers 1968).</w:t>
      </w:r>
      <w:r>
        <w:rPr>
          <w:sz w:val="24"/>
          <w:vertAlign w:val="superscript"/>
        </w:rPr>
        <w:t>275</w:t>
      </w:r>
    </w:p>
    <w:p>
      <w:pPr>
        <w:pStyle w:val="ListParagraph"/>
        <w:numPr>
          <w:ilvl w:val="0"/>
          <w:numId w:val="20"/>
        </w:numPr>
        <w:tabs>
          <w:tab w:pos="1291" w:val="left" w:leader="none"/>
        </w:tabs>
        <w:spacing w:line="240" w:lineRule="auto" w:before="1" w:after="0"/>
        <w:ind w:left="1291" w:right="0" w:hanging="359"/>
        <w:jc w:val="both"/>
        <w:rPr>
          <w:sz w:val="24"/>
        </w:rPr>
      </w:pPr>
      <w:r>
        <w:rPr>
          <w:sz w:val="24"/>
        </w:rPr>
        <w:t>United</w:t>
      </w:r>
      <w:r>
        <w:rPr>
          <w:spacing w:val="-3"/>
          <w:sz w:val="24"/>
        </w:rPr>
        <w:t> </w:t>
      </w:r>
      <w:r>
        <w:rPr>
          <w:sz w:val="24"/>
        </w:rPr>
        <w:t>Nation</w:t>
      </w:r>
      <w:r>
        <w:rPr>
          <w:spacing w:val="-1"/>
          <w:sz w:val="24"/>
        </w:rPr>
        <w:t> </w:t>
      </w:r>
      <w:r>
        <w:rPr>
          <w:sz w:val="24"/>
        </w:rPr>
        <w:t>Convention</w:t>
      </w:r>
      <w:r>
        <w:rPr>
          <w:spacing w:val="-1"/>
          <w:sz w:val="24"/>
        </w:rPr>
        <w:t> </w:t>
      </w:r>
      <w:r>
        <w:rPr>
          <w:sz w:val="24"/>
        </w:rPr>
        <w:t>to</w:t>
      </w:r>
      <w:r>
        <w:rPr>
          <w:spacing w:val="-1"/>
          <w:sz w:val="24"/>
        </w:rPr>
        <w:t> </w:t>
      </w:r>
      <w:r>
        <w:rPr>
          <w:sz w:val="24"/>
        </w:rPr>
        <w:t>Combat</w:t>
      </w:r>
      <w:r>
        <w:rPr>
          <w:spacing w:val="-1"/>
          <w:sz w:val="24"/>
        </w:rPr>
        <w:t> </w:t>
      </w:r>
      <w:r>
        <w:rPr>
          <w:sz w:val="24"/>
        </w:rPr>
        <w:t>Desertification </w:t>
      </w:r>
      <w:r>
        <w:rPr>
          <w:spacing w:val="-2"/>
          <w:sz w:val="24"/>
        </w:rPr>
        <w:t>(CCCD).</w:t>
      </w:r>
      <w:r>
        <w:rPr>
          <w:spacing w:val="-2"/>
          <w:sz w:val="24"/>
          <w:vertAlign w:val="superscript"/>
        </w:rPr>
        <w:t>276</w:t>
      </w:r>
    </w:p>
    <w:p>
      <w:pPr>
        <w:pStyle w:val="BodyText"/>
      </w:pPr>
    </w:p>
    <w:p>
      <w:pPr>
        <w:pStyle w:val="ListParagraph"/>
        <w:numPr>
          <w:ilvl w:val="0"/>
          <w:numId w:val="20"/>
        </w:numPr>
        <w:tabs>
          <w:tab w:pos="1292" w:val="left" w:leader="none"/>
        </w:tabs>
        <w:spacing w:line="240" w:lineRule="auto" w:before="0" w:after="0"/>
        <w:ind w:left="1292" w:right="0" w:hanging="360"/>
        <w:jc w:val="left"/>
        <w:rPr>
          <w:sz w:val="24"/>
        </w:rPr>
      </w:pPr>
      <w:r>
        <w:rPr>
          <w:sz w:val="24"/>
        </w:rPr>
        <w:t>Convention</w:t>
      </w:r>
      <w:r>
        <w:rPr>
          <w:spacing w:val="-4"/>
          <w:sz w:val="24"/>
        </w:rPr>
        <w:t> </w:t>
      </w:r>
      <w:r>
        <w:rPr>
          <w:sz w:val="24"/>
        </w:rPr>
        <w:t>on</w:t>
      </w:r>
      <w:r>
        <w:rPr>
          <w:spacing w:val="-1"/>
          <w:sz w:val="24"/>
        </w:rPr>
        <w:t> </w:t>
      </w:r>
      <w:r>
        <w:rPr>
          <w:sz w:val="24"/>
        </w:rPr>
        <w:t>International</w:t>
      </w:r>
      <w:r>
        <w:rPr>
          <w:spacing w:val="-2"/>
          <w:sz w:val="24"/>
        </w:rPr>
        <w:t> </w:t>
      </w:r>
      <w:r>
        <w:rPr>
          <w:sz w:val="24"/>
        </w:rPr>
        <w:t>Trade</w:t>
      </w:r>
      <w:r>
        <w:rPr>
          <w:spacing w:val="-2"/>
          <w:sz w:val="24"/>
        </w:rPr>
        <w:t> </w:t>
      </w:r>
      <w:r>
        <w:rPr>
          <w:sz w:val="24"/>
        </w:rPr>
        <w:t>in</w:t>
      </w:r>
      <w:r>
        <w:rPr>
          <w:spacing w:val="-2"/>
          <w:sz w:val="24"/>
        </w:rPr>
        <w:t> </w:t>
      </w:r>
      <w:r>
        <w:rPr>
          <w:sz w:val="24"/>
        </w:rPr>
        <w:t>Endangered</w:t>
      </w:r>
      <w:r>
        <w:rPr>
          <w:spacing w:val="-1"/>
          <w:sz w:val="24"/>
        </w:rPr>
        <w:t> </w:t>
      </w:r>
      <w:r>
        <w:rPr>
          <w:sz w:val="24"/>
        </w:rPr>
        <w:t>Species</w:t>
      </w:r>
      <w:r>
        <w:rPr>
          <w:spacing w:val="-1"/>
          <w:sz w:val="24"/>
        </w:rPr>
        <w:t> </w:t>
      </w:r>
      <w:r>
        <w:rPr>
          <w:spacing w:val="-2"/>
          <w:sz w:val="24"/>
        </w:rPr>
        <w:t>(CITES).</w:t>
      </w:r>
      <w:r>
        <w:rPr>
          <w:spacing w:val="-2"/>
          <w:sz w:val="24"/>
          <w:vertAlign w:val="superscript"/>
        </w:rPr>
        <w:t>277</w:t>
      </w:r>
    </w:p>
    <w:p>
      <w:pPr>
        <w:pStyle w:val="BodyText"/>
        <w:spacing w:before="240"/>
      </w:pPr>
    </w:p>
    <w:p>
      <w:pPr>
        <w:pStyle w:val="BodyText"/>
        <w:spacing w:line="480" w:lineRule="auto"/>
        <w:ind w:left="932" w:right="1073" w:firstLine="720"/>
        <w:jc w:val="both"/>
      </w:pPr>
      <w:r>
        <w:rPr/>
        <w:t>These laws are supported by an array of national regulation and policies of plants conservation significance,</w:t>
      </w:r>
      <w:r>
        <w:rPr>
          <w:spacing w:val="40"/>
        </w:rPr>
        <w:t> </w:t>
      </w:r>
      <w:r>
        <w:rPr/>
        <w:t>An important addition is the National Environmental Standards</w:t>
      </w:r>
      <w:r>
        <w:rPr>
          <w:spacing w:val="-1"/>
        </w:rPr>
        <w:t> </w:t>
      </w:r>
      <w:r>
        <w:rPr/>
        <w:t>and Regulation Enforcement Agency</w:t>
      </w:r>
      <w:r>
        <w:rPr>
          <w:spacing w:val="-1"/>
        </w:rPr>
        <w:t> </w:t>
      </w:r>
      <w:r>
        <w:rPr/>
        <w:t>Act (NESREA),</w:t>
      </w:r>
      <w:r>
        <w:rPr>
          <w:spacing w:val="40"/>
        </w:rPr>
        <w:t> </w:t>
      </w:r>
      <w:r>
        <w:rPr/>
        <w:t>The Federal Ministry of Environment, Housing and Urban Development and NESREA Agency are the main institutions responsible for the formulation of policies in relation to plants conservation, monitoring compliance and enforcement respectively their function are support by government institution like the Federal Ministry of Agriculture</w:t>
      </w:r>
      <w:r>
        <w:rPr>
          <w:spacing w:val="-3"/>
        </w:rPr>
        <w:t> </w:t>
      </w:r>
      <w:r>
        <w:rPr/>
        <w:t>and</w:t>
      </w:r>
      <w:r>
        <w:rPr>
          <w:spacing w:val="-3"/>
        </w:rPr>
        <w:t> </w:t>
      </w:r>
      <w:r>
        <w:rPr/>
        <w:t>Natural</w:t>
      </w:r>
      <w:r>
        <w:rPr>
          <w:spacing w:val="-2"/>
        </w:rPr>
        <w:t> </w:t>
      </w:r>
      <w:r>
        <w:rPr/>
        <w:t>Resources, Federal</w:t>
      </w:r>
      <w:r>
        <w:rPr>
          <w:spacing w:val="-3"/>
        </w:rPr>
        <w:t> </w:t>
      </w:r>
      <w:r>
        <w:rPr/>
        <w:t>Ministry</w:t>
      </w:r>
      <w:r>
        <w:rPr>
          <w:spacing w:val="-8"/>
        </w:rPr>
        <w:t> </w:t>
      </w:r>
      <w:r>
        <w:rPr/>
        <w:t>of</w:t>
      </w:r>
      <w:r>
        <w:rPr>
          <w:spacing w:val="-3"/>
        </w:rPr>
        <w:t> </w:t>
      </w:r>
      <w:r>
        <w:rPr/>
        <w:t>Water</w:t>
      </w:r>
      <w:r>
        <w:rPr>
          <w:spacing w:val="-5"/>
        </w:rPr>
        <w:t> </w:t>
      </w:r>
      <w:r>
        <w:rPr/>
        <w:t>Resources</w:t>
      </w:r>
      <w:r>
        <w:rPr>
          <w:spacing w:val="-2"/>
        </w:rPr>
        <w:t> </w:t>
      </w:r>
      <w:r>
        <w:rPr/>
        <w:t>and</w:t>
      </w:r>
      <w:r>
        <w:rPr>
          <w:spacing w:val="-3"/>
        </w:rPr>
        <w:t> </w:t>
      </w:r>
      <w:r>
        <w:rPr/>
        <w:t>Federal Ministry of Science and Technology.</w:t>
      </w:r>
    </w:p>
    <w:p>
      <w:pPr>
        <w:pStyle w:val="BodyText"/>
        <w:spacing w:line="480" w:lineRule="auto" w:before="241"/>
        <w:ind w:left="932" w:right="1081" w:firstLine="720"/>
        <w:jc w:val="both"/>
      </w:pPr>
      <w:r>
        <w:rPr/>
        <w:t>Various projects involving the Federal Government and various international organization</w:t>
      </w:r>
      <w:r>
        <w:rPr>
          <w:spacing w:val="44"/>
        </w:rPr>
        <w:t> </w:t>
      </w:r>
      <w:r>
        <w:rPr/>
        <w:t>and</w:t>
      </w:r>
      <w:r>
        <w:rPr>
          <w:spacing w:val="44"/>
        </w:rPr>
        <w:t> </w:t>
      </w:r>
      <w:r>
        <w:rPr/>
        <w:t>other</w:t>
      </w:r>
      <w:r>
        <w:rPr>
          <w:spacing w:val="43"/>
        </w:rPr>
        <w:t> </w:t>
      </w:r>
      <w:r>
        <w:rPr/>
        <w:t>individual</w:t>
      </w:r>
      <w:r>
        <w:rPr>
          <w:spacing w:val="44"/>
        </w:rPr>
        <w:t> </w:t>
      </w:r>
      <w:r>
        <w:rPr/>
        <w:t>countries</w:t>
      </w:r>
      <w:r>
        <w:rPr>
          <w:spacing w:val="44"/>
        </w:rPr>
        <w:t> </w:t>
      </w:r>
      <w:r>
        <w:rPr/>
        <w:t>have</w:t>
      </w:r>
      <w:r>
        <w:rPr>
          <w:spacing w:val="45"/>
        </w:rPr>
        <w:t> </w:t>
      </w:r>
      <w:r>
        <w:rPr/>
        <w:t>also</w:t>
      </w:r>
      <w:r>
        <w:rPr>
          <w:spacing w:val="45"/>
        </w:rPr>
        <w:t> </w:t>
      </w:r>
      <w:r>
        <w:rPr/>
        <w:t>been</w:t>
      </w:r>
      <w:r>
        <w:rPr>
          <w:spacing w:val="46"/>
        </w:rPr>
        <w:t> </w:t>
      </w:r>
      <w:r>
        <w:rPr/>
        <w:t>embarked</w:t>
      </w:r>
      <w:r>
        <w:rPr>
          <w:spacing w:val="46"/>
        </w:rPr>
        <w:t> </w:t>
      </w:r>
      <w:r>
        <w:rPr/>
        <w:t>upon.</w:t>
      </w:r>
      <w:r>
        <w:rPr>
          <w:spacing w:val="44"/>
        </w:rPr>
        <w:t>  </w:t>
      </w:r>
      <w:r>
        <w:rPr>
          <w:spacing w:val="-5"/>
        </w:rPr>
        <w:t>The</w:t>
      </w:r>
    </w:p>
    <w:p>
      <w:pPr>
        <w:pStyle w:val="BodyText"/>
        <w:spacing w:before="114"/>
        <w:rPr>
          <w:sz w:val="20"/>
        </w:rPr>
      </w:pPr>
      <w:r>
        <w:rPr/>
        <mc:AlternateContent>
          <mc:Choice Requires="wps">
            <w:drawing>
              <wp:anchor distT="0" distB="0" distL="0" distR="0" allowOverlap="1" layoutInCell="1" locked="0" behindDoc="1" simplePos="0" relativeHeight="487641088">
                <wp:simplePos x="0" y="0"/>
                <wp:positionH relativeFrom="page">
                  <wp:posOffset>1189024</wp:posOffset>
                </wp:positionH>
                <wp:positionV relativeFrom="paragraph">
                  <wp:posOffset>234245</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44561pt;width:144.020pt;height:.71997pt;mso-position-horizontal-relative:page;mso-position-vertical-relative:paragraph;z-index:-15675392;mso-wrap-distance-left:0;mso-wrap-distance-right:0" id="docshape107"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274</w:t>
      </w:r>
      <w:r>
        <w:rPr>
          <w:spacing w:val="74"/>
          <w:w w:val="150"/>
          <w:sz w:val="20"/>
          <w:vertAlign w:val="baseline"/>
        </w:rPr>
        <w:t> </w:t>
      </w:r>
      <w:r>
        <w:rPr>
          <w:spacing w:val="-2"/>
          <w:sz w:val="20"/>
          <w:vertAlign w:val="baseline"/>
        </w:rPr>
        <w:t>Op.cit</w:t>
      </w:r>
    </w:p>
    <w:p>
      <w:pPr>
        <w:spacing w:line="229" w:lineRule="exact" w:before="0"/>
        <w:ind w:left="212" w:right="0" w:firstLine="0"/>
        <w:jc w:val="left"/>
        <w:rPr>
          <w:sz w:val="20"/>
        </w:rPr>
      </w:pPr>
      <w:r>
        <w:rPr>
          <w:sz w:val="20"/>
          <w:vertAlign w:val="superscript"/>
        </w:rPr>
        <w:t>275</w:t>
      </w:r>
      <w:r>
        <w:rPr>
          <w:spacing w:val="74"/>
          <w:w w:val="150"/>
          <w:sz w:val="20"/>
          <w:vertAlign w:val="baseline"/>
        </w:rPr>
        <w:t> </w:t>
      </w:r>
      <w:r>
        <w:rPr>
          <w:spacing w:val="-2"/>
          <w:sz w:val="20"/>
          <w:vertAlign w:val="baseline"/>
        </w:rPr>
        <w:t>Op.cit</w:t>
      </w:r>
    </w:p>
    <w:p>
      <w:pPr>
        <w:spacing w:before="1"/>
        <w:ind w:left="212" w:right="0" w:firstLine="0"/>
        <w:jc w:val="left"/>
        <w:rPr>
          <w:sz w:val="20"/>
        </w:rPr>
      </w:pPr>
      <w:r>
        <w:rPr>
          <w:sz w:val="20"/>
          <w:vertAlign w:val="superscript"/>
        </w:rPr>
        <w:t>276</w:t>
      </w:r>
      <w:r>
        <w:rPr>
          <w:spacing w:val="74"/>
          <w:w w:val="150"/>
          <w:sz w:val="20"/>
          <w:vertAlign w:val="baseline"/>
        </w:rPr>
        <w:t> </w:t>
      </w:r>
      <w:r>
        <w:rPr>
          <w:spacing w:val="-2"/>
          <w:sz w:val="20"/>
          <w:vertAlign w:val="baseline"/>
        </w:rPr>
        <w:t>Op.cit</w:t>
      </w:r>
    </w:p>
    <w:p>
      <w:pPr>
        <w:spacing w:before="0"/>
        <w:ind w:left="212" w:right="0" w:firstLine="0"/>
        <w:jc w:val="left"/>
        <w:rPr>
          <w:sz w:val="20"/>
        </w:rPr>
      </w:pPr>
      <w:r>
        <w:rPr>
          <w:sz w:val="20"/>
          <w:vertAlign w:val="superscript"/>
        </w:rPr>
        <w:t>277</w:t>
      </w:r>
      <w:r>
        <w:rPr>
          <w:spacing w:val="74"/>
          <w:w w:val="150"/>
          <w:sz w:val="20"/>
          <w:vertAlign w:val="baseline"/>
        </w:rPr>
        <w:t> </w:t>
      </w:r>
      <w:r>
        <w:rPr>
          <w:spacing w:val="-2"/>
          <w:sz w:val="20"/>
          <w:vertAlign w:val="baseline"/>
        </w:rPr>
        <w:t>Op.cit</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jc w:val="both"/>
      </w:pPr>
      <w:r>
        <w:rPr/>
        <w:t>World</w:t>
      </w:r>
      <w:r>
        <w:rPr>
          <w:spacing w:val="-3"/>
        </w:rPr>
        <w:t> </w:t>
      </w:r>
      <w:r>
        <w:rPr/>
        <w:t>Bank,</w:t>
      </w:r>
      <w:r>
        <w:rPr>
          <w:spacing w:val="-3"/>
        </w:rPr>
        <w:t> </w:t>
      </w:r>
      <w:r>
        <w:rPr/>
        <w:t>the</w:t>
      </w:r>
      <w:r>
        <w:rPr>
          <w:spacing w:val="-3"/>
        </w:rPr>
        <w:t> </w:t>
      </w:r>
      <w:r>
        <w:rPr/>
        <w:t>European</w:t>
      </w:r>
      <w:r>
        <w:rPr>
          <w:spacing w:val="-3"/>
        </w:rPr>
        <w:t> </w:t>
      </w:r>
      <w:r>
        <w:rPr/>
        <w:t>Economic</w:t>
      </w:r>
      <w:r>
        <w:rPr>
          <w:spacing w:val="-3"/>
        </w:rPr>
        <w:t> </w:t>
      </w:r>
      <w:r>
        <w:rPr/>
        <w:t>Community</w:t>
      </w:r>
      <w:r>
        <w:rPr>
          <w:spacing w:val="-5"/>
        </w:rPr>
        <w:t> </w:t>
      </w:r>
      <w:r>
        <w:rPr/>
        <w:t>(now</w:t>
      </w:r>
      <w:r>
        <w:rPr>
          <w:spacing w:val="-4"/>
        </w:rPr>
        <w:t> </w:t>
      </w:r>
      <w:r>
        <w:rPr/>
        <w:t>the</w:t>
      </w:r>
      <w:r>
        <w:rPr>
          <w:spacing w:val="-2"/>
        </w:rPr>
        <w:t> </w:t>
      </w:r>
      <w:r>
        <w:rPr/>
        <w:t>European</w:t>
      </w:r>
      <w:r>
        <w:rPr>
          <w:spacing w:val="-3"/>
        </w:rPr>
        <w:t> </w:t>
      </w:r>
      <w:r>
        <w:rPr/>
        <w:t>Union)</w:t>
      </w:r>
      <w:r>
        <w:rPr>
          <w:spacing w:val="-3"/>
        </w:rPr>
        <w:t> </w:t>
      </w:r>
      <w:r>
        <w:rPr/>
        <w:t>and</w:t>
      </w:r>
      <w:r>
        <w:rPr>
          <w:spacing w:val="-3"/>
        </w:rPr>
        <w:t> </w:t>
      </w:r>
      <w:r>
        <w:rPr/>
        <w:t>the Japanese Government, among others have sponsored or assisted in various aforestation</w:t>
      </w:r>
      <w:r>
        <w:rPr>
          <w:spacing w:val="-2"/>
        </w:rPr>
        <w:t> </w:t>
      </w:r>
      <w:r>
        <w:rPr/>
        <w:t>programmes.</w:t>
      </w:r>
      <w:r>
        <w:rPr>
          <w:spacing w:val="40"/>
        </w:rPr>
        <w:t> </w:t>
      </w:r>
      <w:r>
        <w:rPr/>
        <w:t>Other</w:t>
      </w:r>
      <w:r>
        <w:rPr>
          <w:spacing w:val="-3"/>
        </w:rPr>
        <w:t> </w:t>
      </w:r>
      <w:r>
        <w:rPr/>
        <w:t>bodies</w:t>
      </w:r>
      <w:r>
        <w:rPr>
          <w:spacing w:val="-3"/>
        </w:rPr>
        <w:t> </w:t>
      </w:r>
      <w:r>
        <w:rPr/>
        <w:t>that</w:t>
      </w:r>
      <w:r>
        <w:rPr>
          <w:spacing w:val="-2"/>
        </w:rPr>
        <w:t> </w:t>
      </w:r>
      <w:r>
        <w:rPr/>
        <w:t>have</w:t>
      </w:r>
      <w:r>
        <w:rPr>
          <w:spacing w:val="-5"/>
        </w:rPr>
        <w:t> </w:t>
      </w:r>
      <w:r>
        <w:rPr/>
        <w:t>given</w:t>
      </w:r>
      <w:r>
        <w:rPr>
          <w:spacing w:val="-3"/>
        </w:rPr>
        <w:t> </w:t>
      </w:r>
      <w:r>
        <w:rPr/>
        <w:t>attention</w:t>
      </w:r>
      <w:r>
        <w:rPr>
          <w:spacing w:val="-2"/>
        </w:rPr>
        <w:t> </w:t>
      </w:r>
      <w:r>
        <w:rPr/>
        <w:t>to</w:t>
      </w:r>
      <w:r>
        <w:rPr>
          <w:spacing w:val="-2"/>
        </w:rPr>
        <w:t> </w:t>
      </w:r>
      <w:r>
        <w:rPr/>
        <w:t>this</w:t>
      </w:r>
      <w:r>
        <w:rPr>
          <w:spacing w:val="-2"/>
        </w:rPr>
        <w:t> </w:t>
      </w:r>
      <w:r>
        <w:rPr/>
        <w:t>issue</w:t>
      </w:r>
      <w:r>
        <w:rPr>
          <w:spacing w:val="-3"/>
        </w:rPr>
        <w:t> </w:t>
      </w:r>
      <w:r>
        <w:rPr/>
        <w:t>include the</w:t>
      </w:r>
      <w:r>
        <w:rPr>
          <w:spacing w:val="-3"/>
        </w:rPr>
        <w:t> </w:t>
      </w:r>
      <w:r>
        <w:rPr/>
        <w:t>Food</w:t>
      </w:r>
      <w:r>
        <w:rPr>
          <w:spacing w:val="-2"/>
        </w:rPr>
        <w:t> </w:t>
      </w:r>
      <w:r>
        <w:rPr/>
        <w:t>and</w:t>
      </w:r>
      <w:r>
        <w:rPr>
          <w:spacing w:val="-2"/>
        </w:rPr>
        <w:t> </w:t>
      </w:r>
      <w:r>
        <w:rPr/>
        <w:t>Agricultural</w:t>
      </w:r>
      <w:r>
        <w:rPr>
          <w:spacing w:val="-2"/>
        </w:rPr>
        <w:t> </w:t>
      </w:r>
      <w:r>
        <w:rPr/>
        <w:t>Organization</w:t>
      </w:r>
      <w:r>
        <w:rPr>
          <w:spacing w:val="-2"/>
        </w:rPr>
        <w:t> </w:t>
      </w:r>
      <w:r>
        <w:rPr/>
        <w:t>(FAO),</w:t>
      </w:r>
      <w:r>
        <w:rPr>
          <w:spacing w:val="-1"/>
        </w:rPr>
        <w:t> </w:t>
      </w:r>
      <w:r>
        <w:rPr/>
        <w:t>International</w:t>
      </w:r>
      <w:r>
        <w:rPr>
          <w:spacing w:val="-2"/>
        </w:rPr>
        <w:t> </w:t>
      </w:r>
      <w:r>
        <w:rPr/>
        <w:t>Board</w:t>
      </w:r>
      <w:r>
        <w:rPr>
          <w:spacing w:val="-3"/>
        </w:rPr>
        <w:t> </w:t>
      </w:r>
      <w:r>
        <w:rPr/>
        <w:t>for</w:t>
      </w:r>
      <w:r>
        <w:rPr>
          <w:spacing w:val="-4"/>
        </w:rPr>
        <w:t> </w:t>
      </w:r>
      <w:r>
        <w:rPr/>
        <w:t>Plant</w:t>
      </w:r>
      <w:r>
        <w:rPr>
          <w:spacing w:val="-2"/>
        </w:rPr>
        <w:t> </w:t>
      </w:r>
      <w:r>
        <w:rPr/>
        <w:t>Genetic Reserves, IGPGR, which has mandate to collect and conserve genetic reserve in the third world, Nigerian Conservation Foundation, (NCF) which sponsors project on environmental education etc.</w:t>
      </w:r>
    </w:p>
    <w:p>
      <w:pPr>
        <w:pStyle w:val="BodyText"/>
        <w:spacing w:line="480" w:lineRule="auto" w:before="241"/>
        <w:ind w:left="932" w:right="1081" w:firstLine="720"/>
        <w:jc w:val="both"/>
      </w:pPr>
      <w:r>
        <w:rPr/>
        <w:t>While plants conservation laws exist in checkmating the effect of deforestation, social erosion, bush burning and desertification in Nigeria, these laws are seldom applied and enforced.</w:t>
      </w:r>
      <w:r>
        <w:rPr>
          <w:spacing w:val="40"/>
        </w:rPr>
        <w:t> </w:t>
      </w:r>
      <w:r>
        <w:rPr/>
        <w:t>This chapter takes a critical assessment of these laws and the challenges facing the effective enforcement of these laws as it relate bush burning, tree felling, over-grazing and acid rain.</w:t>
      </w:r>
    </w:p>
    <w:p>
      <w:pPr>
        <w:pStyle w:val="Heading5"/>
        <w:numPr>
          <w:ilvl w:val="1"/>
          <w:numId w:val="19"/>
        </w:numPr>
        <w:tabs>
          <w:tab w:pos="931" w:val="left" w:leader="none"/>
        </w:tabs>
        <w:spacing w:line="240" w:lineRule="auto" w:before="245" w:after="0"/>
        <w:ind w:left="931" w:right="0" w:hanging="719"/>
        <w:jc w:val="both"/>
      </w:pPr>
      <w:r>
        <w:rPr/>
        <w:t>Conservation</w:t>
      </w:r>
      <w:r>
        <w:rPr>
          <w:spacing w:val="-2"/>
        </w:rPr>
        <w:t> </w:t>
      </w:r>
      <w:r>
        <w:rPr/>
        <w:t>and</w:t>
      </w:r>
      <w:r>
        <w:rPr>
          <w:spacing w:val="-2"/>
        </w:rPr>
        <w:t> </w:t>
      </w:r>
      <w:r>
        <w:rPr/>
        <w:t>management</w:t>
      </w:r>
      <w:r>
        <w:rPr>
          <w:spacing w:val="-2"/>
        </w:rPr>
        <w:t> </w:t>
      </w:r>
      <w:r>
        <w:rPr/>
        <w:t>of</w:t>
      </w:r>
      <w:r>
        <w:rPr>
          <w:spacing w:val="-1"/>
        </w:rPr>
        <w:t> </w:t>
      </w:r>
      <w:r>
        <w:rPr/>
        <w:t>Plants</w:t>
      </w:r>
      <w:r>
        <w:rPr>
          <w:spacing w:val="-2"/>
        </w:rPr>
        <w:t> </w:t>
      </w:r>
      <w:r>
        <w:rPr/>
        <w:t>Species</w:t>
      </w:r>
      <w:r>
        <w:rPr>
          <w:spacing w:val="-2"/>
        </w:rPr>
        <w:t> </w:t>
      </w:r>
      <w:r>
        <w:rPr/>
        <w:t>under</w:t>
      </w:r>
      <w:r>
        <w:rPr>
          <w:spacing w:val="-3"/>
        </w:rPr>
        <w:t> </w:t>
      </w:r>
      <w:r>
        <w:rPr/>
        <w:t>Statutory</w:t>
      </w:r>
      <w:r>
        <w:rPr>
          <w:spacing w:val="-2"/>
        </w:rPr>
        <w:t> </w:t>
      </w:r>
      <w:r>
        <w:rPr>
          <w:spacing w:val="-4"/>
        </w:rPr>
        <w:t>Laws</w:t>
      </w:r>
    </w:p>
    <w:p>
      <w:pPr>
        <w:pStyle w:val="BodyText"/>
        <w:spacing w:before="28"/>
        <w:rPr>
          <w:b/>
        </w:rPr>
      </w:pPr>
    </w:p>
    <w:p>
      <w:pPr>
        <w:pStyle w:val="BodyText"/>
        <w:spacing w:line="480" w:lineRule="auto" w:before="1"/>
        <w:ind w:left="932" w:right="1073" w:firstLine="720"/>
        <w:jc w:val="both"/>
      </w:pPr>
      <w:r>
        <w:rPr/>
        <w:t>The role of law in influencing the action of government, multinational cooperation and individuals within the society with a view to protecting the environment and maintaining a balance in human activities cannot be over emphasized.</w:t>
      </w:r>
      <w:r>
        <w:rPr>
          <w:spacing w:val="40"/>
        </w:rPr>
        <w:t> </w:t>
      </w:r>
      <w:r>
        <w:rPr/>
        <w:t>The role of law which is to set standards for acceptable behavior in the society</w:t>
      </w:r>
      <w:r>
        <w:rPr>
          <w:spacing w:val="-4"/>
        </w:rPr>
        <w:t> </w:t>
      </w:r>
      <w:r>
        <w:rPr/>
        <w:t>and set sanctions for defaulters can be undertaken through different modes of governance namely – self governance, control and compliance, governance by provision and governance by enabling. This section of the chapter is set to examine critically the laws governing an important aspect of plants conservation and management in Nigeria.</w:t>
      </w:r>
    </w:p>
    <w:p>
      <w:pPr>
        <w:spacing w:after="0" w:line="480" w:lineRule="auto"/>
        <w:jc w:val="both"/>
        <w:sectPr>
          <w:pgSz w:w="12240" w:h="15840"/>
          <w:pgMar w:header="0" w:footer="1517" w:top="1360" w:bottom="1740" w:left="1660" w:right="360"/>
        </w:sectPr>
      </w:pPr>
    </w:p>
    <w:p>
      <w:pPr>
        <w:pStyle w:val="ListParagraph"/>
        <w:numPr>
          <w:ilvl w:val="2"/>
          <w:numId w:val="19"/>
        </w:numPr>
        <w:tabs>
          <w:tab w:pos="932" w:val="left" w:leader="none"/>
        </w:tabs>
        <w:spacing w:line="240" w:lineRule="auto" w:before="72" w:after="0"/>
        <w:ind w:left="932" w:right="0" w:hanging="720"/>
        <w:jc w:val="left"/>
        <w:rPr>
          <w:sz w:val="24"/>
        </w:rPr>
      </w:pPr>
      <w:r>
        <w:rPr>
          <w:sz w:val="24"/>
        </w:rPr>
        <w:t>Legal</w:t>
      </w:r>
      <w:r>
        <w:rPr>
          <w:spacing w:val="-2"/>
          <w:sz w:val="24"/>
        </w:rPr>
        <w:t> </w:t>
      </w:r>
      <w:r>
        <w:rPr>
          <w:sz w:val="24"/>
        </w:rPr>
        <w:t>Regime</w:t>
      </w:r>
      <w:r>
        <w:rPr>
          <w:spacing w:val="-3"/>
          <w:sz w:val="24"/>
        </w:rPr>
        <w:t> </w:t>
      </w:r>
      <w:r>
        <w:rPr>
          <w:sz w:val="24"/>
        </w:rPr>
        <w:t>on</w:t>
      </w:r>
      <w:r>
        <w:rPr>
          <w:spacing w:val="-2"/>
          <w:sz w:val="24"/>
        </w:rPr>
        <w:t> </w:t>
      </w:r>
      <w:r>
        <w:rPr>
          <w:sz w:val="24"/>
        </w:rPr>
        <w:t>Bush</w:t>
      </w:r>
      <w:r>
        <w:rPr>
          <w:spacing w:val="1"/>
          <w:sz w:val="24"/>
        </w:rPr>
        <w:t> </w:t>
      </w:r>
      <w:r>
        <w:rPr>
          <w:spacing w:val="-2"/>
          <w:sz w:val="24"/>
        </w:rPr>
        <w:t>Burning</w:t>
      </w:r>
    </w:p>
    <w:p>
      <w:pPr>
        <w:pStyle w:val="BodyText"/>
        <w:spacing w:before="60"/>
      </w:pPr>
    </w:p>
    <w:p>
      <w:pPr>
        <w:pStyle w:val="BodyText"/>
        <w:spacing w:line="480" w:lineRule="auto"/>
        <w:ind w:left="932" w:right="1079" w:firstLine="720"/>
        <w:jc w:val="both"/>
      </w:pPr>
      <w:r>
        <w:rPr/>
        <w:t>The act of bush burning is rampant and predominant in many societies in Nigeria, with serious implications on the environment and health of people affected. Over the years incessant bush burning has resulted in colossal loss of resources, as a result tons of gaseous matters are released into the ecosystem polluting the environment and this results in desertification and deforestation, both of which threaten biodiversity.</w:t>
      </w:r>
      <w:r>
        <w:rPr>
          <w:spacing w:val="80"/>
        </w:rPr>
        <w:t> </w:t>
      </w:r>
      <w:r>
        <w:rPr/>
        <w:t>Thus burning bushes cause the soil to be less stable and erosion is a major concern after a fire.</w:t>
      </w:r>
      <w:r>
        <w:rPr>
          <w:spacing w:val="80"/>
        </w:rPr>
        <w:t> </w:t>
      </w:r>
      <w:r>
        <w:rPr/>
        <w:t>Microbes present in the soil if not killed by the burning fire may not survive in the warmer soil.</w:t>
      </w:r>
      <w:r>
        <w:rPr>
          <w:vertAlign w:val="superscript"/>
        </w:rPr>
        <w:t>278</w:t>
      </w:r>
    </w:p>
    <w:p>
      <w:pPr>
        <w:pStyle w:val="BodyText"/>
        <w:spacing w:line="480" w:lineRule="auto" w:before="241"/>
        <w:ind w:left="932" w:right="1076" w:firstLine="720"/>
        <w:jc w:val="both"/>
      </w:pPr>
      <w:r>
        <w:rPr/>
        <w:t>Farmers that aim at benefiting from the boost re-growth after burning tend to subject their grassland to fire every season, thus exposing the surface material layer to destruction.</w:t>
      </w:r>
      <w:r>
        <w:rPr>
          <w:spacing w:val="40"/>
        </w:rPr>
        <w:t> </w:t>
      </w:r>
      <w:r>
        <w:rPr/>
        <w:t>The environmental sustainability of bush burning as a cultural</w:t>
      </w:r>
      <w:r>
        <w:rPr>
          <w:spacing w:val="40"/>
        </w:rPr>
        <w:t> </w:t>
      </w:r>
      <w:r>
        <w:rPr/>
        <w:t>practice has been called into question by many authors.</w:t>
      </w:r>
      <w:r>
        <w:rPr>
          <w:vertAlign w:val="superscript"/>
        </w:rPr>
        <w:t>279</w:t>
      </w:r>
    </w:p>
    <w:p>
      <w:pPr>
        <w:pStyle w:val="BodyText"/>
        <w:spacing w:line="480" w:lineRule="auto" w:before="241"/>
        <w:ind w:left="932" w:right="1074" w:firstLine="720"/>
        <w:jc w:val="both"/>
      </w:pPr>
      <w:r>
        <w:rPr/>
        <w:t>Against this practice Katsina State provides for a law to control bush burning in the state, cited as Katsina State Bush Burning control Law.</w:t>
      </w:r>
      <w:r>
        <w:rPr>
          <w:vertAlign w:val="superscript"/>
        </w:rPr>
        <w:t>280</w:t>
      </w:r>
      <w:r>
        <w:rPr>
          <w:spacing w:val="40"/>
          <w:vertAlign w:val="baseline"/>
        </w:rPr>
        <w:t> </w:t>
      </w:r>
      <w:r>
        <w:rPr>
          <w:vertAlign w:val="baseline"/>
        </w:rPr>
        <w:t>The regulation, apply to all arable and unreserved forest with the exception of forest plantation,</w:t>
      </w:r>
      <w:r>
        <w:rPr>
          <w:spacing w:val="40"/>
          <w:vertAlign w:val="baseline"/>
        </w:rPr>
        <w:t> </w:t>
      </w:r>
      <w:r>
        <w:rPr>
          <w:vertAlign w:val="baseline"/>
        </w:rPr>
        <w:t>forest reserves, protected forest and communal forest areas as provided under</w:t>
      </w:r>
      <w:r>
        <w:rPr>
          <w:spacing w:val="80"/>
          <w:vertAlign w:val="baseline"/>
        </w:rPr>
        <w:t> </w:t>
      </w:r>
      <w:r>
        <w:rPr>
          <w:vertAlign w:val="baseline"/>
        </w:rPr>
        <w:t>Section 3 of the</w:t>
      </w:r>
      <w:r>
        <w:rPr>
          <w:spacing w:val="-1"/>
          <w:vertAlign w:val="baseline"/>
        </w:rPr>
        <w:t> </w:t>
      </w:r>
      <w:r>
        <w:rPr>
          <w:vertAlign w:val="baseline"/>
        </w:rPr>
        <w:t>Regulation.</w:t>
      </w:r>
      <w:r>
        <w:rPr>
          <w:spacing w:val="40"/>
          <w:vertAlign w:val="baseline"/>
        </w:rPr>
        <w:t> </w:t>
      </w:r>
      <w:r>
        <w:rPr>
          <w:vertAlign w:val="baseline"/>
        </w:rPr>
        <w:t>Sections 4, 7 and 10</w:t>
      </w:r>
      <w:r>
        <w:rPr>
          <w:spacing w:val="-3"/>
          <w:vertAlign w:val="baseline"/>
        </w:rPr>
        <w:t> </w:t>
      </w:r>
      <w:r>
        <w:rPr>
          <w:vertAlign w:val="baseline"/>
        </w:rPr>
        <w:t>of the Regulation established Bush Fire</w:t>
      </w:r>
      <w:r>
        <w:rPr>
          <w:spacing w:val="33"/>
          <w:vertAlign w:val="baseline"/>
        </w:rPr>
        <w:t> </w:t>
      </w:r>
      <w:r>
        <w:rPr>
          <w:vertAlign w:val="baseline"/>
        </w:rPr>
        <w:t>Control</w:t>
      </w:r>
      <w:r>
        <w:rPr>
          <w:spacing w:val="35"/>
          <w:vertAlign w:val="baseline"/>
        </w:rPr>
        <w:t> </w:t>
      </w:r>
      <w:r>
        <w:rPr>
          <w:vertAlign w:val="baseline"/>
        </w:rPr>
        <w:t>Committee</w:t>
      </w:r>
      <w:r>
        <w:rPr>
          <w:spacing w:val="35"/>
          <w:vertAlign w:val="baseline"/>
        </w:rPr>
        <w:t> </w:t>
      </w:r>
      <w:r>
        <w:rPr>
          <w:vertAlign w:val="baseline"/>
        </w:rPr>
        <w:t>in</w:t>
      </w:r>
      <w:r>
        <w:rPr>
          <w:spacing w:val="35"/>
          <w:vertAlign w:val="baseline"/>
        </w:rPr>
        <w:t> </w:t>
      </w:r>
      <w:r>
        <w:rPr>
          <w:vertAlign w:val="baseline"/>
        </w:rPr>
        <w:t>the</w:t>
      </w:r>
      <w:r>
        <w:rPr>
          <w:spacing w:val="34"/>
          <w:vertAlign w:val="baseline"/>
        </w:rPr>
        <w:t> </w:t>
      </w:r>
      <w:r>
        <w:rPr>
          <w:vertAlign w:val="baseline"/>
        </w:rPr>
        <w:t>State,</w:t>
      </w:r>
      <w:r>
        <w:rPr>
          <w:spacing w:val="34"/>
          <w:vertAlign w:val="baseline"/>
        </w:rPr>
        <w:t> </w:t>
      </w:r>
      <w:r>
        <w:rPr>
          <w:vertAlign w:val="baseline"/>
        </w:rPr>
        <w:t>local</w:t>
      </w:r>
      <w:r>
        <w:rPr>
          <w:spacing w:val="37"/>
          <w:vertAlign w:val="baseline"/>
        </w:rPr>
        <w:t> </w:t>
      </w:r>
      <w:r>
        <w:rPr>
          <w:vertAlign w:val="baseline"/>
        </w:rPr>
        <w:t>government</w:t>
      </w:r>
      <w:r>
        <w:rPr>
          <w:spacing w:val="35"/>
          <w:vertAlign w:val="baseline"/>
        </w:rPr>
        <w:t> </w:t>
      </w:r>
      <w:r>
        <w:rPr>
          <w:vertAlign w:val="baseline"/>
        </w:rPr>
        <w:t>and</w:t>
      </w:r>
      <w:r>
        <w:rPr>
          <w:spacing w:val="34"/>
          <w:vertAlign w:val="baseline"/>
        </w:rPr>
        <w:t> </w:t>
      </w:r>
      <w:r>
        <w:rPr>
          <w:vertAlign w:val="baseline"/>
        </w:rPr>
        <w:t>in</w:t>
      </w:r>
      <w:r>
        <w:rPr>
          <w:spacing w:val="37"/>
          <w:vertAlign w:val="baseline"/>
        </w:rPr>
        <w:t> </w:t>
      </w:r>
      <w:r>
        <w:rPr>
          <w:vertAlign w:val="baseline"/>
        </w:rPr>
        <w:t>each</w:t>
      </w:r>
      <w:r>
        <w:rPr>
          <w:spacing w:val="36"/>
          <w:vertAlign w:val="baseline"/>
        </w:rPr>
        <w:t> </w:t>
      </w:r>
      <w:r>
        <w:rPr>
          <w:vertAlign w:val="baseline"/>
        </w:rPr>
        <w:t>district</w:t>
      </w:r>
      <w:r>
        <w:rPr>
          <w:spacing w:val="35"/>
          <w:vertAlign w:val="baseline"/>
        </w:rPr>
        <w:t> </w:t>
      </w:r>
      <w:r>
        <w:rPr>
          <w:vertAlign w:val="baseline"/>
        </w:rPr>
        <w:t>of</w:t>
      </w:r>
      <w:r>
        <w:rPr>
          <w:spacing w:val="34"/>
          <w:vertAlign w:val="baseline"/>
        </w:rPr>
        <w:t> </w:t>
      </w:r>
      <w:r>
        <w:rPr>
          <w:spacing w:val="-5"/>
          <w:vertAlign w:val="baseline"/>
        </w:rPr>
        <w:t>the</w:t>
      </w:r>
    </w:p>
    <w:p>
      <w:pPr>
        <w:pStyle w:val="BodyText"/>
        <w:spacing w:before="64"/>
        <w:rPr>
          <w:sz w:val="20"/>
        </w:rPr>
      </w:pPr>
      <w:r>
        <w:rPr/>
        <mc:AlternateContent>
          <mc:Choice Requires="wps">
            <w:drawing>
              <wp:anchor distT="0" distB="0" distL="0" distR="0" allowOverlap="1" layoutInCell="1" locked="0" behindDoc="1" simplePos="0" relativeHeight="487641600">
                <wp:simplePos x="0" y="0"/>
                <wp:positionH relativeFrom="page">
                  <wp:posOffset>1189024</wp:posOffset>
                </wp:positionH>
                <wp:positionV relativeFrom="paragraph">
                  <wp:posOffset>202241</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924562pt;width:144.020pt;height:.71997pt;mso-position-horizontal-relative:page;mso-position-vertical-relative:paragraph;z-index:-15674880;mso-wrap-distance-left:0;mso-wrap-distance-right:0" id="docshape10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278</w:t>
      </w:r>
      <w:r>
        <w:rPr>
          <w:spacing w:val="80"/>
          <w:sz w:val="20"/>
          <w:vertAlign w:val="baseline"/>
        </w:rPr>
        <w:t> </w:t>
      </w:r>
      <w:r>
        <w:rPr>
          <w:sz w:val="20"/>
          <w:vertAlign w:val="baseline"/>
        </w:rPr>
        <w:t>Everson,</w:t>
      </w:r>
      <w:r>
        <w:rPr>
          <w:spacing w:val="-3"/>
          <w:sz w:val="20"/>
          <w:vertAlign w:val="baseline"/>
        </w:rPr>
        <w:t> </w:t>
      </w:r>
      <w:r>
        <w:rPr>
          <w:sz w:val="20"/>
          <w:vertAlign w:val="baseline"/>
        </w:rPr>
        <w:t>C.</w:t>
      </w:r>
      <w:r>
        <w:rPr>
          <w:spacing w:val="-3"/>
          <w:sz w:val="20"/>
          <w:vertAlign w:val="baseline"/>
        </w:rPr>
        <w:t> </w:t>
      </w:r>
      <w:r>
        <w:rPr>
          <w:sz w:val="20"/>
          <w:vertAlign w:val="baseline"/>
        </w:rPr>
        <w:t>S.</w:t>
      </w:r>
      <w:r>
        <w:rPr>
          <w:spacing w:val="-3"/>
          <w:sz w:val="20"/>
          <w:vertAlign w:val="baseline"/>
        </w:rPr>
        <w:t> </w:t>
      </w:r>
      <w:r>
        <w:rPr>
          <w:sz w:val="20"/>
          <w:vertAlign w:val="baseline"/>
        </w:rPr>
        <w:t>Veld</w:t>
      </w:r>
      <w:r>
        <w:rPr>
          <w:spacing w:val="-2"/>
          <w:sz w:val="20"/>
          <w:vertAlign w:val="baseline"/>
        </w:rPr>
        <w:t> </w:t>
      </w:r>
      <w:r>
        <w:rPr>
          <w:sz w:val="20"/>
          <w:vertAlign w:val="baseline"/>
        </w:rPr>
        <w:t>(1999)</w:t>
      </w:r>
      <w:r>
        <w:rPr>
          <w:spacing w:val="-3"/>
          <w:sz w:val="20"/>
          <w:vertAlign w:val="baseline"/>
        </w:rPr>
        <w:t> </w:t>
      </w:r>
      <w:r>
        <w:rPr>
          <w:i/>
          <w:sz w:val="20"/>
          <w:vertAlign w:val="baseline"/>
        </w:rPr>
        <w:t>Burning</w:t>
      </w:r>
      <w:r>
        <w:rPr>
          <w:i/>
          <w:spacing w:val="-2"/>
          <w:sz w:val="20"/>
          <w:vertAlign w:val="baseline"/>
        </w:rPr>
        <w:t> </w:t>
      </w:r>
      <w:r>
        <w:rPr>
          <w:i/>
          <w:sz w:val="20"/>
          <w:vertAlign w:val="baseline"/>
        </w:rPr>
        <w:t>in</w:t>
      </w:r>
      <w:r>
        <w:rPr>
          <w:i/>
          <w:spacing w:val="-2"/>
          <w:sz w:val="20"/>
          <w:vertAlign w:val="baseline"/>
        </w:rPr>
        <w:t> </w:t>
      </w:r>
      <w:r>
        <w:rPr>
          <w:i/>
          <w:sz w:val="20"/>
          <w:vertAlign w:val="baseline"/>
        </w:rPr>
        <w:t>Different</w:t>
      </w:r>
      <w:r>
        <w:rPr>
          <w:i/>
          <w:spacing w:val="-4"/>
          <w:sz w:val="20"/>
          <w:vertAlign w:val="baseline"/>
        </w:rPr>
        <w:t> </w:t>
      </w:r>
      <w:r>
        <w:rPr>
          <w:i/>
          <w:sz w:val="20"/>
          <w:vertAlign w:val="baseline"/>
        </w:rPr>
        <w:t>Vegetation</w:t>
      </w:r>
      <w:r>
        <w:rPr>
          <w:i/>
          <w:spacing w:val="-2"/>
          <w:sz w:val="20"/>
          <w:vertAlign w:val="baseline"/>
        </w:rPr>
        <w:t> </w:t>
      </w:r>
      <w:r>
        <w:rPr>
          <w:i/>
          <w:sz w:val="20"/>
          <w:vertAlign w:val="baseline"/>
        </w:rPr>
        <w:t>Types </w:t>
      </w:r>
      <w:r>
        <w:rPr>
          <w:sz w:val="20"/>
          <w:vertAlign w:val="baseline"/>
        </w:rPr>
        <w:t>(ed)</w:t>
      </w:r>
      <w:r>
        <w:rPr>
          <w:spacing w:val="-3"/>
          <w:sz w:val="20"/>
          <w:vertAlign w:val="baseline"/>
        </w:rPr>
        <w:t> </w:t>
      </w:r>
      <w:r>
        <w:rPr>
          <w:sz w:val="20"/>
          <w:vertAlign w:val="baseline"/>
        </w:rPr>
        <w:t>Veld</w:t>
      </w:r>
      <w:r>
        <w:rPr>
          <w:spacing w:val="-2"/>
          <w:sz w:val="20"/>
          <w:vertAlign w:val="baseline"/>
        </w:rPr>
        <w:t> </w:t>
      </w:r>
      <w:r>
        <w:rPr>
          <w:sz w:val="20"/>
          <w:vertAlign w:val="baseline"/>
        </w:rPr>
        <w:t>Management</w:t>
      </w:r>
      <w:r>
        <w:rPr>
          <w:spacing w:val="-4"/>
          <w:sz w:val="20"/>
          <w:vertAlign w:val="baseline"/>
        </w:rPr>
        <w:t> </w:t>
      </w:r>
      <w:r>
        <w:rPr>
          <w:sz w:val="20"/>
          <w:vertAlign w:val="baseline"/>
        </w:rPr>
        <w:t>in</w:t>
      </w:r>
      <w:r>
        <w:rPr>
          <w:spacing w:val="-2"/>
          <w:sz w:val="20"/>
          <w:vertAlign w:val="baseline"/>
        </w:rPr>
        <w:t> </w:t>
      </w:r>
      <w:r>
        <w:rPr>
          <w:sz w:val="20"/>
          <w:vertAlign w:val="baseline"/>
        </w:rPr>
        <w:t>South</w:t>
      </w:r>
      <w:r>
        <w:rPr>
          <w:spacing w:val="-2"/>
          <w:sz w:val="20"/>
          <w:vertAlign w:val="baseline"/>
        </w:rPr>
        <w:t> </w:t>
      </w:r>
      <w:r>
        <w:rPr>
          <w:sz w:val="20"/>
          <w:vertAlign w:val="baseline"/>
        </w:rPr>
        <w:t>Africa University</w:t>
      </w:r>
      <w:r>
        <w:rPr>
          <w:spacing w:val="40"/>
          <w:sz w:val="20"/>
          <w:vertAlign w:val="baseline"/>
        </w:rPr>
        <w:t> </w:t>
      </w:r>
      <w:r>
        <w:rPr>
          <w:sz w:val="20"/>
          <w:vertAlign w:val="baseline"/>
        </w:rPr>
        <w:t>of Natel</w:t>
      </w:r>
      <w:r>
        <w:rPr>
          <w:spacing w:val="40"/>
          <w:sz w:val="20"/>
          <w:vertAlign w:val="baseline"/>
        </w:rPr>
        <w:t> </w:t>
      </w:r>
      <w:r>
        <w:rPr>
          <w:sz w:val="20"/>
          <w:vertAlign w:val="baseline"/>
        </w:rPr>
        <w:t>p. 412.</w:t>
      </w:r>
    </w:p>
    <w:p>
      <w:pPr>
        <w:spacing w:before="0"/>
        <w:ind w:left="212" w:right="1078" w:firstLine="0"/>
        <w:jc w:val="left"/>
        <w:rPr>
          <w:sz w:val="20"/>
        </w:rPr>
      </w:pPr>
      <w:r>
        <w:rPr>
          <w:sz w:val="20"/>
          <w:vertAlign w:val="superscript"/>
        </w:rPr>
        <w:t>279</w:t>
      </w:r>
      <w:r>
        <w:rPr>
          <w:spacing w:val="80"/>
          <w:sz w:val="20"/>
          <w:vertAlign w:val="baseline"/>
        </w:rPr>
        <w:t> </w:t>
      </w:r>
      <w:r>
        <w:rPr>
          <w:sz w:val="20"/>
          <w:vertAlign w:val="baseline"/>
        </w:rPr>
        <w:t>Ojima</w:t>
      </w:r>
      <w:r>
        <w:rPr>
          <w:spacing w:val="-2"/>
          <w:sz w:val="20"/>
          <w:vertAlign w:val="baseline"/>
        </w:rPr>
        <w:t> </w:t>
      </w:r>
      <w:r>
        <w:rPr>
          <w:sz w:val="20"/>
          <w:vertAlign w:val="baseline"/>
        </w:rPr>
        <w:t>D.</w:t>
      </w:r>
      <w:r>
        <w:rPr>
          <w:spacing w:val="-2"/>
          <w:sz w:val="20"/>
          <w:vertAlign w:val="baseline"/>
        </w:rPr>
        <w:t> </w:t>
      </w:r>
      <w:r>
        <w:rPr>
          <w:sz w:val="20"/>
          <w:vertAlign w:val="baseline"/>
        </w:rPr>
        <w:t>S.</w:t>
      </w:r>
      <w:r>
        <w:rPr>
          <w:spacing w:val="-2"/>
          <w:sz w:val="20"/>
          <w:vertAlign w:val="baseline"/>
        </w:rPr>
        <w:t> </w:t>
      </w:r>
      <w:r>
        <w:rPr>
          <w:sz w:val="20"/>
          <w:vertAlign w:val="baseline"/>
        </w:rPr>
        <w:t>et.</w:t>
      </w:r>
      <w:r>
        <w:rPr>
          <w:spacing w:val="40"/>
          <w:sz w:val="20"/>
          <w:vertAlign w:val="baseline"/>
        </w:rPr>
        <w:t> </w:t>
      </w:r>
      <w:r>
        <w:rPr>
          <w:sz w:val="20"/>
          <w:vertAlign w:val="baseline"/>
        </w:rPr>
        <w:t>Al.</w:t>
      </w:r>
      <w:r>
        <w:rPr>
          <w:spacing w:val="-2"/>
          <w:sz w:val="20"/>
          <w:vertAlign w:val="baseline"/>
        </w:rPr>
        <w:t> </w:t>
      </w:r>
      <w:r>
        <w:rPr>
          <w:sz w:val="20"/>
          <w:vertAlign w:val="baseline"/>
        </w:rPr>
        <w:t>(1994)</w:t>
      </w:r>
      <w:r>
        <w:rPr>
          <w:spacing w:val="-2"/>
          <w:sz w:val="20"/>
          <w:vertAlign w:val="baseline"/>
        </w:rPr>
        <w:t> </w:t>
      </w:r>
      <w:r>
        <w:rPr>
          <w:sz w:val="20"/>
          <w:vertAlign w:val="baseline"/>
        </w:rPr>
        <w:t>Long</w:t>
      </w:r>
      <w:r>
        <w:rPr>
          <w:spacing w:val="-3"/>
          <w:sz w:val="20"/>
          <w:vertAlign w:val="baseline"/>
        </w:rPr>
        <w:t> </w:t>
      </w:r>
      <w:r>
        <w:rPr>
          <w:sz w:val="20"/>
          <w:vertAlign w:val="baseline"/>
        </w:rPr>
        <w:t>and</w:t>
      </w:r>
      <w:r>
        <w:rPr>
          <w:spacing w:val="-1"/>
          <w:sz w:val="20"/>
          <w:vertAlign w:val="baseline"/>
        </w:rPr>
        <w:t> </w:t>
      </w:r>
      <w:r>
        <w:rPr>
          <w:sz w:val="20"/>
          <w:vertAlign w:val="baseline"/>
        </w:rPr>
        <w:t>Short</w:t>
      </w:r>
      <w:r>
        <w:rPr>
          <w:spacing w:val="-3"/>
          <w:sz w:val="20"/>
          <w:vertAlign w:val="baseline"/>
        </w:rPr>
        <w:t> </w:t>
      </w:r>
      <w:r>
        <w:rPr>
          <w:sz w:val="20"/>
          <w:vertAlign w:val="baseline"/>
        </w:rPr>
        <w:t>Term</w:t>
      </w:r>
      <w:r>
        <w:rPr>
          <w:spacing w:val="-6"/>
          <w:sz w:val="20"/>
          <w:vertAlign w:val="baseline"/>
        </w:rPr>
        <w:t> </w:t>
      </w:r>
      <w:r>
        <w:rPr>
          <w:sz w:val="20"/>
          <w:vertAlign w:val="baseline"/>
        </w:rPr>
        <w:t>Effects</w:t>
      </w:r>
      <w:r>
        <w:rPr>
          <w:spacing w:val="-3"/>
          <w:sz w:val="20"/>
          <w:vertAlign w:val="baseline"/>
        </w:rPr>
        <w:t> </w:t>
      </w:r>
      <w:r>
        <w:rPr>
          <w:sz w:val="20"/>
          <w:vertAlign w:val="baseline"/>
        </w:rPr>
        <w:t>of</w:t>
      </w:r>
      <w:r>
        <w:rPr>
          <w:spacing w:val="-2"/>
          <w:sz w:val="20"/>
          <w:vertAlign w:val="baseline"/>
        </w:rPr>
        <w:t> </w:t>
      </w:r>
      <w:r>
        <w:rPr>
          <w:sz w:val="20"/>
          <w:vertAlign w:val="baseline"/>
        </w:rPr>
        <w:t>Fire</w:t>
      </w:r>
      <w:r>
        <w:rPr>
          <w:spacing w:val="-2"/>
          <w:sz w:val="20"/>
          <w:vertAlign w:val="baseline"/>
        </w:rPr>
        <w:t> </w:t>
      </w:r>
      <w:r>
        <w:rPr>
          <w:sz w:val="20"/>
          <w:vertAlign w:val="baseline"/>
        </w:rPr>
        <w:t>on</w:t>
      </w:r>
      <w:r>
        <w:rPr>
          <w:spacing w:val="-3"/>
          <w:sz w:val="20"/>
          <w:vertAlign w:val="baseline"/>
        </w:rPr>
        <w:t> </w:t>
      </w:r>
      <w:r>
        <w:rPr>
          <w:sz w:val="20"/>
          <w:vertAlign w:val="baseline"/>
        </w:rPr>
        <w:t>Nitrogen</w:t>
      </w:r>
      <w:r>
        <w:rPr>
          <w:spacing w:val="-1"/>
          <w:sz w:val="20"/>
          <w:vertAlign w:val="baseline"/>
        </w:rPr>
        <w:t> </w:t>
      </w:r>
      <w:r>
        <w:rPr>
          <w:sz w:val="20"/>
          <w:vertAlign w:val="baseline"/>
        </w:rPr>
        <w:t>Cycle</w:t>
      </w:r>
      <w:r>
        <w:rPr>
          <w:spacing w:val="-2"/>
          <w:sz w:val="20"/>
          <w:vertAlign w:val="baseline"/>
        </w:rPr>
        <w:t> </w:t>
      </w:r>
      <w:r>
        <w:rPr>
          <w:sz w:val="20"/>
          <w:vertAlign w:val="baseline"/>
        </w:rPr>
        <w:t>in</w:t>
      </w:r>
      <w:r>
        <w:rPr>
          <w:spacing w:val="-4"/>
          <w:sz w:val="20"/>
          <w:vertAlign w:val="baseline"/>
        </w:rPr>
        <w:t> </w:t>
      </w:r>
      <w:r>
        <w:rPr>
          <w:sz w:val="20"/>
          <w:vertAlign w:val="baseline"/>
        </w:rPr>
        <w:t>Gross</w:t>
      </w:r>
      <w:r>
        <w:rPr>
          <w:spacing w:val="-3"/>
          <w:sz w:val="20"/>
          <w:vertAlign w:val="baseline"/>
        </w:rPr>
        <w:t> </w:t>
      </w:r>
      <w:r>
        <w:rPr>
          <w:sz w:val="20"/>
          <w:vertAlign w:val="baseline"/>
        </w:rPr>
        <w:t>.</w:t>
      </w:r>
      <w:r>
        <w:rPr>
          <w:spacing w:val="40"/>
          <w:sz w:val="20"/>
          <w:vertAlign w:val="baseline"/>
        </w:rPr>
        <w:t> </w:t>
      </w:r>
      <w:r>
        <w:rPr>
          <w:i/>
          <w:sz w:val="20"/>
          <w:vertAlign w:val="baseline"/>
        </w:rPr>
        <w:t>Biogeo Chemical Journal </w:t>
      </w:r>
      <w:r>
        <w:rPr>
          <w:sz w:val="20"/>
          <w:vertAlign w:val="baseline"/>
        </w:rPr>
        <w:t>24: 67-84</w:t>
      </w:r>
    </w:p>
    <w:p>
      <w:pPr>
        <w:spacing w:before="0"/>
        <w:ind w:left="212" w:right="0" w:firstLine="0"/>
        <w:jc w:val="left"/>
        <w:rPr>
          <w:sz w:val="20"/>
        </w:rPr>
      </w:pPr>
      <w:r>
        <w:rPr>
          <w:sz w:val="20"/>
          <w:vertAlign w:val="superscript"/>
        </w:rPr>
        <w:t>280</w:t>
      </w:r>
      <w:r>
        <w:rPr>
          <w:spacing w:val="66"/>
          <w:w w:val="150"/>
          <w:sz w:val="20"/>
          <w:vertAlign w:val="baseline"/>
        </w:rPr>
        <w:t> </w:t>
      </w:r>
      <w:r>
        <w:rPr>
          <w:i/>
          <w:sz w:val="20"/>
          <w:vertAlign w:val="baseline"/>
        </w:rPr>
        <w:t>Laws</w:t>
      </w:r>
      <w:r>
        <w:rPr>
          <w:i/>
          <w:spacing w:val="-4"/>
          <w:sz w:val="20"/>
          <w:vertAlign w:val="baseline"/>
        </w:rPr>
        <w:t> </w:t>
      </w:r>
      <w:r>
        <w:rPr>
          <w:i/>
          <w:sz w:val="20"/>
          <w:vertAlign w:val="baseline"/>
        </w:rPr>
        <w:t>of</w:t>
      </w:r>
      <w:r>
        <w:rPr>
          <w:i/>
          <w:spacing w:val="-4"/>
          <w:sz w:val="20"/>
          <w:vertAlign w:val="baseline"/>
        </w:rPr>
        <w:t> </w:t>
      </w:r>
      <w:r>
        <w:rPr>
          <w:i/>
          <w:sz w:val="20"/>
          <w:vertAlign w:val="baseline"/>
        </w:rPr>
        <w:t>Katsina</w:t>
      </w:r>
      <w:r>
        <w:rPr>
          <w:i/>
          <w:spacing w:val="-2"/>
          <w:sz w:val="20"/>
          <w:vertAlign w:val="baseline"/>
        </w:rPr>
        <w:t> </w:t>
      </w:r>
      <w:r>
        <w:rPr>
          <w:i/>
          <w:sz w:val="20"/>
          <w:vertAlign w:val="baseline"/>
        </w:rPr>
        <w:t>State</w:t>
      </w:r>
      <w:r>
        <w:rPr>
          <w:i/>
          <w:spacing w:val="-3"/>
          <w:sz w:val="20"/>
          <w:vertAlign w:val="baseline"/>
        </w:rPr>
        <w:t> </w:t>
      </w:r>
      <w:r>
        <w:rPr>
          <w:i/>
          <w:sz w:val="20"/>
          <w:vertAlign w:val="baseline"/>
        </w:rPr>
        <w:t>of</w:t>
      </w:r>
      <w:r>
        <w:rPr>
          <w:i/>
          <w:spacing w:val="-4"/>
          <w:sz w:val="20"/>
          <w:vertAlign w:val="baseline"/>
        </w:rPr>
        <w:t> </w:t>
      </w:r>
      <w:r>
        <w:rPr>
          <w:i/>
          <w:sz w:val="20"/>
          <w:vertAlign w:val="baseline"/>
        </w:rPr>
        <w:t>Nigeria</w:t>
      </w:r>
      <w:r>
        <w:rPr>
          <w:i/>
          <w:spacing w:val="48"/>
          <w:sz w:val="20"/>
          <w:vertAlign w:val="baseline"/>
        </w:rPr>
        <w:t> </w:t>
      </w:r>
      <w:r>
        <w:rPr>
          <w:sz w:val="20"/>
          <w:vertAlign w:val="baseline"/>
        </w:rPr>
        <w:t>(1991)</w:t>
      </w:r>
      <w:r>
        <w:rPr>
          <w:spacing w:val="-2"/>
          <w:sz w:val="20"/>
          <w:vertAlign w:val="baseline"/>
        </w:rPr>
        <w:t> </w:t>
      </w:r>
      <w:r>
        <w:rPr>
          <w:sz w:val="20"/>
          <w:vertAlign w:val="baseline"/>
        </w:rPr>
        <w:t>Chapter</w:t>
      </w:r>
      <w:r>
        <w:rPr>
          <w:spacing w:val="-2"/>
          <w:sz w:val="20"/>
          <w:vertAlign w:val="baseline"/>
        </w:rPr>
        <w:t> </w:t>
      </w:r>
      <w:r>
        <w:rPr>
          <w:sz w:val="20"/>
          <w:vertAlign w:val="baseline"/>
        </w:rPr>
        <w:t>1-54</w:t>
      </w:r>
      <w:r>
        <w:rPr>
          <w:spacing w:val="-2"/>
          <w:sz w:val="20"/>
          <w:vertAlign w:val="baseline"/>
        </w:rPr>
        <w:t> </w:t>
      </w:r>
      <w:r>
        <w:rPr>
          <w:sz w:val="20"/>
          <w:vertAlign w:val="baseline"/>
        </w:rPr>
        <w:t>Vol.</w:t>
      </w:r>
      <w:r>
        <w:rPr>
          <w:spacing w:val="-5"/>
          <w:sz w:val="20"/>
          <w:vertAlign w:val="baseline"/>
        </w:rPr>
        <w:t> </w:t>
      </w:r>
      <w:r>
        <w:rPr>
          <w:spacing w:val="-10"/>
          <w:sz w:val="20"/>
          <w:vertAlign w:val="baseline"/>
        </w:rPr>
        <w:t>I</w:t>
      </w:r>
    </w:p>
    <w:p>
      <w:pPr>
        <w:spacing w:after="0"/>
        <w:jc w:val="left"/>
        <w:rPr>
          <w:sz w:val="20"/>
        </w:rPr>
        <w:sectPr>
          <w:pgSz w:w="12240" w:h="15840"/>
          <w:pgMar w:header="0" w:footer="1517" w:top="1360" w:bottom="1720" w:left="1660" w:right="360"/>
        </w:sectPr>
      </w:pPr>
    </w:p>
    <w:p>
      <w:pPr>
        <w:pStyle w:val="BodyText"/>
        <w:spacing w:line="480" w:lineRule="auto" w:before="72"/>
        <w:ind w:left="932" w:right="1081"/>
        <w:jc w:val="both"/>
      </w:pPr>
      <w:r>
        <w:rPr/>
        <w:t>state.</w:t>
      </w:r>
      <w:r>
        <w:rPr>
          <w:spacing w:val="40"/>
        </w:rPr>
        <w:t> </w:t>
      </w:r>
      <w:r>
        <w:rPr/>
        <w:t>The committee has the power to promote bush fire prevention devices and determines areas within the state which are completely protected against bush </w:t>
      </w:r>
      <w:r>
        <w:rPr>
          <w:spacing w:val="-2"/>
        </w:rPr>
        <w:t>burning.</w:t>
      </w:r>
    </w:p>
    <w:p>
      <w:pPr>
        <w:pStyle w:val="BodyText"/>
        <w:spacing w:line="480" w:lineRule="auto" w:before="240"/>
        <w:ind w:left="932" w:right="1077" w:firstLine="720"/>
        <w:jc w:val="both"/>
      </w:pPr>
      <w:r>
        <w:rPr/>
        <w:t>The</w:t>
      </w:r>
      <w:r>
        <w:rPr>
          <w:spacing w:val="-5"/>
        </w:rPr>
        <w:t> </w:t>
      </w:r>
      <w:r>
        <w:rPr/>
        <w:t>regulation,</w:t>
      </w:r>
      <w:r>
        <w:rPr>
          <w:vertAlign w:val="superscript"/>
        </w:rPr>
        <w:t>281</w:t>
      </w:r>
      <w:r>
        <w:rPr>
          <w:spacing w:val="-2"/>
          <w:vertAlign w:val="baseline"/>
        </w:rPr>
        <w:t> </w:t>
      </w:r>
      <w:r>
        <w:rPr>
          <w:vertAlign w:val="baseline"/>
        </w:rPr>
        <w:t>provide</w:t>
      </w:r>
      <w:r>
        <w:rPr>
          <w:spacing w:val="-3"/>
          <w:vertAlign w:val="baseline"/>
        </w:rPr>
        <w:t> </w:t>
      </w:r>
      <w:r>
        <w:rPr>
          <w:vertAlign w:val="baseline"/>
        </w:rPr>
        <w:t>that</w:t>
      </w:r>
      <w:r>
        <w:rPr>
          <w:spacing w:val="-3"/>
          <w:vertAlign w:val="baseline"/>
        </w:rPr>
        <w:t> </w:t>
      </w:r>
      <w:r>
        <w:rPr>
          <w:vertAlign w:val="baseline"/>
        </w:rPr>
        <w:t>a</w:t>
      </w:r>
      <w:r>
        <w:rPr>
          <w:spacing w:val="-3"/>
          <w:vertAlign w:val="baseline"/>
        </w:rPr>
        <w:t> </w:t>
      </w:r>
      <w:r>
        <w:rPr>
          <w:vertAlign w:val="baseline"/>
        </w:rPr>
        <w:t>person</w:t>
      </w:r>
      <w:r>
        <w:rPr>
          <w:spacing w:val="-3"/>
          <w:vertAlign w:val="baseline"/>
        </w:rPr>
        <w:t> </w:t>
      </w:r>
      <w:r>
        <w:rPr>
          <w:vertAlign w:val="baseline"/>
        </w:rPr>
        <w:t>who</w:t>
      </w:r>
      <w:r>
        <w:rPr>
          <w:spacing w:val="-3"/>
          <w:vertAlign w:val="baseline"/>
        </w:rPr>
        <w:t> </w:t>
      </w:r>
      <w:r>
        <w:rPr>
          <w:vertAlign w:val="baseline"/>
        </w:rPr>
        <w:t>in</w:t>
      </w:r>
      <w:r>
        <w:rPr>
          <w:spacing w:val="-3"/>
          <w:vertAlign w:val="baseline"/>
        </w:rPr>
        <w:t> </w:t>
      </w:r>
      <w:r>
        <w:rPr>
          <w:vertAlign w:val="baseline"/>
        </w:rPr>
        <w:t>any</w:t>
      </w:r>
      <w:r>
        <w:rPr>
          <w:spacing w:val="-6"/>
          <w:vertAlign w:val="baseline"/>
        </w:rPr>
        <w:t> </w:t>
      </w:r>
      <w:r>
        <w:rPr>
          <w:vertAlign w:val="baseline"/>
        </w:rPr>
        <w:t>unreserved</w:t>
      </w:r>
      <w:r>
        <w:rPr>
          <w:spacing w:val="-3"/>
          <w:vertAlign w:val="baseline"/>
        </w:rPr>
        <w:t> </w:t>
      </w:r>
      <w:r>
        <w:rPr>
          <w:vertAlign w:val="baseline"/>
        </w:rPr>
        <w:t>forest</w:t>
      </w:r>
      <w:r>
        <w:rPr>
          <w:spacing w:val="-3"/>
          <w:vertAlign w:val="baseline"/>
        </w:rPr>
        <w:t> </w:t>
      </w:r>
      <w:r>
        <w:rPr>
          <w:vertAlign w:val="baseline"/>
        </w:rPr>
        <w:t>causes</w:t>
      </w:r>
      <w:r>
        <w:rPr>
          <w:spacing w:val="-3"/>
          <w:vertAlign w:val="baseline"/>
        </w:rPr>
        <w:t> </w:t>
      </w:r>
      <w:r>
        <w:rPr>
          <w:vertAlign w:val="baseline"/>
        </w:rPr>
        <w:t>a bush fire unintentionally commits an offence and shall be liable on conviction to a fine not exceeding the sum of hundred Naira (N100) or to a term of imprisonment</w:t>
      </w:r>
      <w:r>
        <w:rPr>
          <w:spacing w:val="40"/>
          <w:vertAlign w:val="baseline"/>
        </w:rPr>
        <w:t> </w:t>
      </w:r>
      <w:r>
        <w:rPr>
          <w:vertAlign w:val="baseline"/>
        </w:rPr>
        <w:t>not exceeding three months or both.</w:t>
      </w:r>
    </w:p>
    <w:p>
      <w:pPr>
        <w:pStyle w:val="BodyText"/>
        <w:spacing w:line="480" w:lineRule="auto" w:before="241"/>
        <w:ind w:left="932" w:right="1078" w:firstLine="720"/>
        <w:jc w:val="both"/>
      </w:pPr>
      <w:r>
        <w:rPr/>
        <w:t>The Regulation</w:t>
      </w:r>
      <w:r>
        <w:rPr>
          <w:vertAlign w:val="superscript"/>
        </w:rPr>
        <w:t>282</w:t>
      </w:r>
      <w:r>
        <w:rPr>
          <w:vertAlign w:val="baseline"/>
        </w:rPr>
        <w:t> also provides that whoever in any unreserved forest starts bush fire without permit outside the burning season commits an offence and shall be liable on conviction to a fine not exceeding the sum of three hundred Naira (N300)</w:t>
      </w:r>
      <w:r>
        <w:rPr>
          <w:spacing w:val="40"/>
          <w:vertAlign w:val="baseline"/>
        </w:rPr>
        <w:t> </w:t>
      </w:r>
      <w:r>
        <w:rPr>
          <w:vertAlign w:val="baseline"/>
        </w:rPr>
        <w:t>or to a term of imprisonment not exceeding six months or both.</w:t>
      </w:r>
    </w:p>
    <w:p>
      <w:pPr>
        <w:pStyle w:val="BodyText"/>
        <w:spacing w:line="480" w:lineRule="auto" w:before="241"/>
        <w:ind w:left="932" w:right="1074" w:firstLine="720"/>
        <w:jc w:val="both"/>
      </w:pPr>
      <w:r>
        <w:rPr/>
        <mc:AlternateContent>
          <mc:Choice Requires="wps">
            <w:drawing>
              <wp:anchor distT="0" distB="0" distL="0" distR="0" allowOverlap="1" layoutInCell="1" locked="0" behindDoc="1" simplePos="0" relativeHeight="487642112">
                <wp:simplePos x="0" y="0"/>
                <wp:positionH relativeFrom="page">
                  <wp:posOffset>1189024</wp:posOffset>
                </wp:positionH>
                <wp:positionV relativeFrom="paragraph">
                  <wp:posOffset>3335982</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62.675751pt;width:144.020pt;height:.72003pt;mso-position-horizontal-relative:page;mso-position-vertical-relative:paragraph;z-index:-15674368;mso-wrap-distance-left:0;mso-wrap-distance-right:0" id="docshape109" filled="true" fillcolor="#000000" stroked="false">
                <v:fill type="solid"/>
                <w10:wrap type="topAndBottom"/>
              </v:rect>
            </w:pict>
          </mc:Fallback>
        </mc:AlternateContent>
      </w:r>
      <w:r>
        <w:rPr/>
        <w:t>The Kaduna State Environmental Protection Authority (KEPA) acting under the Kaduna State Environmental Protection Law has provided for the Kaduna State Environmental Protection (Bush Burning Control) Regulation.</w:t>
      </w:r>
      <w:r>
        <w:rPr>
          <w:vertAlign w:val="superscript"/>
        </w:rPr>
        <w:t>283</w:t>
      </w:r>
      <w:r>
        <w:rPr>
          <w:spacing w:val="40"/>
          <w:vertAlign w:val="baseline"/>
        </w:rPr>
        <w:t> </w:t>
      </w:r>
      <w:r>
        <w:rPr>
          <w:vertAlign w:val="baseline"/>
        </w:rPr>
        <w:t>Regulation provides that no person shall intentionally set fire in any forest or in any arable land or unreserved forest in the state for the purpose of preparing land for cultivation without a permit issued by the local authority where the land is located.</w:t>
      </w:r>
      <w:r>
        <w:rPr>
          <w:spacing w:val="80"/>
          <w:vertAlign w:val="baseline"/>
        </w:rPr>
        <w:t> </w:t>
      </w:r>
      <w:r>
        <w:rPr>
          <w:vertAlign w:val="baseline"/>
        </w:rPr>
        <w:t>However, the regulation target only intentional burning of land for cultivation while the law does not cover</w:t>
      </w:r>
      <w:r>
        <w:rPr>
          <w:spacing w:val="-1"/>
          <w:vertAlign w:val="baseline"/>
        </w:rPr>
        <w:t> </w:t>
      </w:r>
      <w:r>
        <w:rPr>
          <w:vertAlign w:val="baseline"/>
        </w:rPr>
        <w:t>intentional burning</w:t>
      </w:r>
      <w:r>
        <w:rPr>
          <w:spacing w:val="-1"/>
          <w:vertAlign w:val="baseline"/>
        </w:rPr>
        <w:t> </w:t>
      </w:r>
      <w:r>
        <w:rPr>
          <w:vertAlign w:val="baseline"/>
        </w:rPr>
        <w:t>for</w:t>
      </w:r>
      <w:r>
        <w:rPr>
          <w:spacing w:val="-2"/>
          <w:vertAlign w:val="baseline"/>
        </w:rPr>
        <w:t> </w:t>
      </w:r>
      <w:r>
        <w:rPr>
          <w:vertAlign w:val="baseline"/>
        </w:rPr>
        <w:t>other</w:t>
      </w:r>
      <w:r>
        <w:rPr>
          <w:spacing w:val="-1"/>
          <w:vertAlign w:val="baseline"/>
        </w:rPr>
        <w:t> </w:t>
      </w:r>
      <w:r>
        <w:rPr>
          <w:vertAlign w:val="baseline"/>
        </w:rPr>
        <w:t>purposes which alone</w:t>
      </w:r>
      <w:r>
        <w:rPr>
          <w:spacing w:val="-1"/>
          <w:vertAlign w:val="baseline"/>
        </w:rPr>
        <w:t> </w:t>
      </w:r>
      <w:r>
        <w:rPr>
          <w:vertAlign w:val="baseline"/>
        </w:rPr>
        <w:t>is a loophole.</w:t>
      </w:r>
      <w:r>
        <w:rPr>
          <w:spacing w:val="40"/>
          <w:vertAlign w:val="baseline"/>
        </w:rPr>
        <w:t> </w:t>
      </w:r>
      <w:r>
        <w:rPr>
          <w:vertAlign w:val="baseline"/>
        </w:rPr>
        <w:t>The regulation</w:t>
      </w:r>
      <w:r>
        <w:rPr>
          <w:spacing w:val="10"/>
          <w:vertAlign w:val="baseline"/>
        </w:rPr>
        <w:t> </w:t>
      </w:r>
      <w:r>
        <w:rPr>
          <w:vertAlign w:val="baseline"/>
        </w:rPr>
        <w:t>is</w:t>
      </w:r>
      <w:r>
        <w:rPr>
          <w:spacing w:val="13"/>
          <w:vertAlign w:val="baseline"/>
        </w:rPr>
        <w:t> </w:t>
      </w:r>
      <w:r>
        <w:rPr>
          <w:vertAlign w:val="baseline"/>
        </w:rPr>
        <w:t>also</w:t>
      </w:r>
      <w:r>
        <w:rPr>
          <w:spacing w:val="12"/>
          <w:vertAlign w:val="baseline"/>
        </w:rPr>
        <w:t> </w:t>
      </w:r>
      <w:r>
        <w:rPr>
          <w:vertAlign w:val="baseline"/>
        </w:rPr>
        <w:t>limited</w:t>
      </w:r>
      <w:r>
        <w:rPr>
          <w:spacing w:val="13"/>
          <w:vertAlign w:val="baseline"/>
        </w:rPr>
        <w:t> </w:t>
      </w:r>
      <w:r>
        <w:rPr>
          <w:vertAlign w:val="baseline"/>
        </w:rPr>
        <w:t>to</w:t>
      </w:r>
      <w:r>
        <w:rPr>
          <w:spacing w:val="12"/>
          <w:vertAlign w:val="baseline"/>
        </w:rPr>
        <w:t> </w:t>
      </w:r>
      <w:r>
        <w:rPr>
          <w:vertAlign w:val="baseline"/>
        </w:rPr>
        <w:t>setting</w:t>
      </w:r>
      <w:r>
        <w:rPr>
          <w:spacing w:val="11"/>
          <w:vertAlign w:val="baseline"/>
        </w:rPr>
        <w:t> </w:t>
      </w:r>
      <w:r>
        <w:rPr>
          <w:vertAlign w:val="baseline"/>
        </w:rPr>
        <w:t>fire</w:t>
      </w:r>
      <w:r>
        <w:rPr>
          <w:spacing w:val="12"/>
          <w:vertAlign w:val="baseline"/>
        </w:rPr>
        <w:t> </w:t>
      </w:r>
      <w:r>
        <w:rPr>
          <w:vertAlign w:val="baseline"/>
        </w:rPr>
        <w:t>on</w:t>
      </w:r>
      <w:r>
        <w:rPr>
          <w:spacing w:val="12"/>
          <w:vertAlign w:val="baseline"/>
        </w:rPr>
        <w:t> </w:t>
      </w:r>
      <w:r>
        <w:rPr>
          <w:vertAlign w:val="baseline"/>
        </w:rPr>
        <w:t>land</w:t>
      </w:r>
      <w:r>
        <w:rPr>
          <w:spacing w:val="12"/>
          <w:vertAlign w:val="baseline"/>
        </w:rPr>
        <w:t> </w:t>
      </w:r>
      <w:r>
        <w:rPr>
          <w:vertAlign w:val="baseline"/>
        </w:rPr>
        <w:t>be</w:t>
      </w:r>
      <w:r>
        <w:rPr>
          <w:spacing w:val="12"/>
          <w:vertAlign w:val="baseline"/>
        </w:rPr>
        <w:t> </w:t>
      </w:r>
      <w:r>
        <w:rPr>
          <w:vertAlign w:val="baseline"/>
        </w:rPr>
        <w:t>it</w:t>
      </w:r>
      <w:r>
        <w:rPr>
          <w:spacing w:val="12"/>
          <w:vertAlign w:val="baseline"/>
        </w:rPr>
        <w:t> </w:t>
      </w:r>
      <w:r>
        <w:rPr>
          <w:vertAlign w:val="baseline"/>
        </w:rPr>
        <w:t>arable</w:t>
      </w:r>
      <w:r>
        <w:rPr>
          <w:spacing w:val="12"/>
          <w:vertAlign w:val="baseline"/>
        </w:rPr>
        <w:t> </w:t>
      </w:r>
      <w:r>
        <w:rPr>
          <w:vertAlign w:val="baseline"/>
        </w:rPr>
        <w:t>or</w:t>
      </w:r>
      <w:r>
        <w:rPr>
          <w:spacing w:val="11"/>
          <w:vertAlign w:val="baseline"/>
        </w:rPr>
        <w:t> </w:t>
      </w:r>
      <w:r>
        <w:rPr>
          <w:vertAlign w:val="baseline"/>
        </w:rPr>
        <w:t>unreserved</w:t>
      </w:r>
      <w:r>
        <w:rPr>
          <w:spacing w:val="15"/>
          <w:vertAlign w:val="baseline"/>
        </w:rPr>
        <w:t> </w:t>
      </w:r>
      <w:r>
        <w:rPr>
          <w:vertAlign w:val="baseline"/>
        </w:rPr>
        <w:t>forest</w:t>
      </w:r>
      <w:r>
        <w:rPr>
          <w:spacing w:val="13"/>
          <w:vertAlign w:val="baseline"/>
        </w:rPr>
        <w:t> </w:t>
      </w:r>
      <w:r>
        <w:rPr>
          <w:spacing w:val="-5"/>
          <w:vertAlign w:val="baseline"/>
        </w:rPr>
        <w:t>and</w:t>
      </w:r>
    </w:p>
    <w:p>
      <w:pPr>
        <w:spacing w:before="96"/>
        <w:ind w:left="212" w:right="0" w:firstLine="0"/>
        <w:jc w:val="left"/>
        <w:rPr>
          <w:sz w:val="20"/>
        </w:rPr>
      </w:pPr>
      <w:r>
        <w:rPr>
          <w:sz w:val="20"/>
          <w:vertAlign w:val="superscript"/>
        </w:rPr>
        <w:t>281</w:t>
      </w:r>
      <w:r>
        <w:rPr>
          <w:spacing w:val="72"/>
          <w:w w:val="150"/>
          <w:sz w:val="20"/>
          <w:vertAlign w:val="baseline"/>
        </w:rPr>
        <w:t> </w:t>
      </w:r>
      <w:r>
        <w:rPr>
          <w:sz w:val="20"/>
          <w:vertAlign w:val="baseline"/>
        </w:rPr>
        <w:t>See</w:t>
      </w:r>
      <w:r>
        <w:rPr>
          <w:spacing w:val="-1"/>
          <w:sz w:val="20"/>
          <w:vertAlign w:val="baseline"/>
        </w:rPr>
        <w:t> </w:t>
      </w:r>
      <w:r>
        <w:rPr>
          <w:spacing w:val="-2"/>
          <w:sz w:val="20"/>
          <w:vertAlign w:val="baseline"/>
        </w:rPr>
        <w:t>14(1)</w:t>
      </w:r>
    </w:p>
    <w:p>
      <w:pPr>
        <w:spacing w:before="1"/>
        <w:ind w:left="212" w:right="0" w:firstLine="0"/>
        <w:jc w:val="left"/>
        <w:rPr>
          <w:sz w:val="20"/>
        </w:rPr>
      </w:pPr>
      <w:r>
        <w:rPr>
          <w:sz w:val="20"/>
          <w:vertAlign w:val="superscript"/>
        </w:rPr>
        <w:t>282</w:t>
      </w:r>
      <w:r>
        <w:rPr>
          <w:spacing w:val="72"/>
          <w:w w:val="150"/>
          <w:sz w:val="20"/>
          <w:vertAlign w:val="baseline"/>
        </w:rPr>
        <w:t> </w:t>
      </w:r>
      <w:r>
        <w:rPr>
          <w:sz w:val="20"/>
          <w:vertAlign w:val="baseline"/>
        </w:rPr>
        <w:t>See</w:t>
      </w:r>
      <w:r>
        <w:rPr>
          <w:spacing w:val="-1"/>
          <w:sz w:val="20"/>
          <w:vertAlign w:val="baseline"/>
        </w:rPr>
        <w:t> </w:t>
      </w:r>
      <w:r>
        <w:rPr>
          <w:spacing w:val="-2"/>
          <w:sz w:val="20"/>
          <w:vertAlign w:val="baseline"/>
        </w:rPr>
        <w:t>14(2)</w:t>
      </w:r>
    </w:p>
    <w:p>
      <w:pPr>
        <w:spacing w:before="0"/>
        <w:ind w:left="212" w:right="0" w:firstLine="0"/>
        <w:jc w:val="left"/>
        <w:rPr>
          <w:sz w:val="20"/>
        </w:rPr>
      </w:pPr>
      <w:r>
        <w:rPr>
          <w:sz w:val="20"/>
          <w:vertAlign w:val="superscript"/>
        </w:rPr>
        <w:t>283</w:t>
      </w:r>
      <w:r>
        <w:rPr>
          <w:spacing w:val="72"/>
          <w:w w:val="150"/>
          <w:sz w:val="20"/>
          <w:vertAlign w:val="baseline"/>
        </w:rPr>
        <w:t> </w:t>
      </w:r>
      <w:r>
        <w:rPr>
          <w:sz w:val="20"/>
          <w:vertAlign w:val="baseline"/>
        </w:rPr>
        <w:t>Law</w:t>
      </w:r>
      <w:r>
        <w:rPr>
          <w:spacing w:val="-4"/>
          <w:sz w:val="20"/>
          <w:vertAlign w:val="baseline"/>
        </w:rPr>
        <w:t> </w:t>
      </w:r>
      <w:r>
        <w:rPr>
          <w:sz w:val="20"/>
          <w:vertAlign w:val="baseline"/>
        </w:rPr>
        <w:t>No.</w:t>
      </w:r>
      <w:r>
        <w:rPr>
          <w:spacing w:val="-1"/>
          <w:sz w:val="20"/>
          <w:vertAlign w:val="baseline"/>
        </w:rPr>
        <w:t> </w:t>
      </w:r>
      <w:r>
        <w:rPr>
          <w:sz w:val="20"/>
          <w:vertAlign w:val="baseline"/>
        </w:rPr>
        <w:t>4 of</w:t>
      </w:r>
      <w:r>
        <w:rPr>
          <w:spacing w:val="-4"/>
          <w:sz w:val="20"/>
          <w:vertAlign w:val="baseline"/>
        </w:rPr>
        <w:t> 1998.</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jc w:val="both"/>
      </w:pPr>
      <w:r>
        <w:rPr/>
        <w:t>not on tree felling by</w:t>
      </w:r>
      <w:r>
        <w:rPr>
          <w:spacing w:val="-2"/>
        </w:rPr>
        <w:t> </w:t>
      </w:r>
      <w:r>
        <w:rPr/>
        <w:t>meaning that a farmer may be prosecuted for setting fire on his land contrary to the provision on bush burning but may escape liability for felling a tree on such land.</w:t>
      </w:r>
    </w:p>
    <w:p>
      <w:pPr>
        <w:pStyle w:val="BodyText"/>
        <w:spacing w:line="480" w:lineRule="auto" w:before="240"/>
        <w:ind w:left="932" w:right="1072" w:firstLine="720"/>
        <w:jc w:val="both"/>
      </w:pPr>
      <w:r>
        <w:rPr/>
        <w:t>Further the regulation omits to include corporate offenders; this implies that such</w:t>
      </w:r>
      <w:r>
        <w:rPr>
          <w:spacing w:val="-3"/>
        </w:rPr>
        <w:t> </w:t>
      </w:r>
      <w:r>
        <w:rPr/>
        <w:t>offenders</w:t>
      </w:r>
      <w:r>
        <w:rPr>
          <w:spacing w:val="-1"/>
        </w:rPr>
        <w:t> </w:t>
      </w:r>
      <w:r>
        <w:rPr/>
        <w:t>cannot</w:t>
      </w:r>
      <w:r>
        <w:rPr>
          <w:spacing w:val="-2"/>
        </w:rPr>
        <w:t> </w:t>
      </w:r>
      <w:r>
        <w:rPr/>
        <w:t>be</w:t>
      </w:r>
      <w:r>
        <w:rPr>
          <w:spacing w:val="-1"/>
        </w:rPr>
        <w:t> </w:t>
      </w:r>
      <w:r>
        <w:rPr/>
        <w:t>subjected</w:t>
      </w:r>
      <w:r>
        <w:rPr>
          <w:spacing w:val="-2"/>
        </w:rPr>
        <w:t> </w:t>
      </w:r>
      <w:r>
        <w:rPr/>
        <w:t>to the</w:t>
      </w:r>
      <w:r>
        <w:rPr>
          <w:spacing w:val="-2"/>
        </w:rPr>
        <w:t> </w:t>
      </w:r>
      <w:r>
        <w:rPr/>
        <w:t>law</w:t>
      </w:r>
      <w:r>
        <w:rPr>
          <w:spacing w:val="-2"/>
        </w:rPr>
        <w:t> </w:t>
      </w:r>
      <w:r>
        <w:rPr/>
        <w:t>for</w:t>
      </w:r>
      <w:r>
        <w:rPr>
          <w:spacing w:val="-2"/>
        </w:rPr>
        <w:t> </w:t>
      </w:r>
      <w:r>
        <w:rPr/>
        <w:t>it</w:t>
      </w:r>
      <w:r>
        <w:rPr>
          <w:spacing w:val="-2"/>
        </w:rPr>
        <w:t> </w:t>
      </w:r>
      <w:r>
        <w:rPr/>
        <w:t>will</w:t>
      </w:r>
      <w:r>
        <w:rPr>
          <w:spacing w:val="-2"/>
        </w:rPr>
        <w:t> </w:t>
      </w:r>
      <w:r>
        <w:rPr/>
        <w:t>not</w:t>
      </w:r>
      <w:r>
        <w:rPr>
          <w:spacing w:val="-2"/>
        </w:rPr>
        <w:t> </w:t>
      </w:r>
      <w:r>
        <w:rPr/>
        <w:t>be</w:t>
      </w:r>
      <w:r>
        <w:rPr>
          <w:spacing w:val="-3"/>
        </w:rPr>
        <w:t> </w:t>
      </w:r>
      <w:r>
        <w:rPr/>
        <w:t>possible</w:t>
      </w:r>
      <w:r>
        <w:rPr>
          <w:spacing w:val="-2"/>
        </w:rPr>
        <w:t> </w:t>
      </w:r>
      <w:r>
        <w:rPr/>
        <w:t>to lift</w:t>
      </w:r>
      <w:r>
        <w:rPr>
          <w:spacing w:val="-2"/>
        </w:rPr>
        <w:t> </w:t>
      </w:r>
      <w:r>
        <w:rPr/>
        <w:t>the</w:t>
      </w:r>
      <w:r>
        <w:rPr>
          <w:spacing w:val="-3"/>
        </w:rPr>
        <w:t> </w:t>
      </w:r>
      <w:r>
        <w:rPr/>
        <w:t>veil of corporation to know the principal officers in deserving cases.</w:t>
      </w:r>
      <w:r>
        <w:rPr>
          <w:vertAlign w:val="superscript"/>
        </w:rPr>
        <w:t>284</w:t>
      </w:r>
      <w:r>
        <w:rPr>
          <w:vertAlign w:val="baseline"/>
        </w:rPr>
        <w:t> The omission of corporate offenders as possible violators is a legislative oversight the problem of inadequacy of legal provision is here raised, while burning by corporation is usually in magnitude surpasses that of natural person in view of size of farm cultivated by such corporation especially in today Kaduna state where corporate organization like UAC Nigerian Ltd, Cotton and Agricultural Processors Ltd, Premier Seeds Nigerian Ltd, among others in the state engage in large scale farming and may set land on fire intentionally pursuant to the purpose listed in Regulation 1.</w:t>
      </w:r>
      <w:r>
        <w:rPr>
          <w:spacing w:val="40"/>
          <w:vertAlign w:val="baseline"/>
        </w:rPr>
        <w:t> </w:t>
      </w:r>
      <w:r>
        <w:rPr>
          <w:vertAlign w:val="baseline"/>
        </w:rPr>
        <w:t>The omission has connection with the problem of an adhoc law making in the field of environmental protection law in Nigeria</w:t>
      </w:r>
      <w:r>
        <w:rPr>
          <w:vertAlign w:val="superscript"/>
        </w:rPr>
        <w:t>285</w:t>
      </w:r>
      <w:r>
        <w:rPr>
          <w:vertAlign w:val="baseline"/>
        </w:rPr>
        <w:t>.</w:t>
      </w:r>
    </w:p>
    <w:p>
      <w:pPr>
        <w:pStyle w:val="BodyText"/>
        <w:spacing w:line="480" w:lineRule="auto" w:before="242"/>
        <w:ind w:left="932" w:right="1074" w:firstLine="720"/>
        <w:jc w:val="both"/>
      </w:pPr>
      <w:r>
        <w:rPr/>
        <w:t>At the federal level, the legal framework is the National Environmental (Control</w:t>
      </w:r>
      <w:r>
        <w:rPr>
          <w:spacing w:val="-3"/>
        </w:rPr>
        <w:t> </w:t>
      </w:r>
      <w:r>
        <w:rPr/>
        <w:t>of</w:t>
      </w:r>
      <w:r>
        <w:rPr>
          <w:spacing w:val="-2"/>
        </w:rPr>
        <w:t> </w:t>
      </w:r>
      <w:r>
        <w:rPr/>
        <w:t>Bush/Forest</w:t>
      </w:r>
      <w:r>
        <w:rPr>
          <w:spacing w:val="-1"/>
        </w:rPr>
        <w:t> </w:t>
      </w:r>
      <w:r>
        <w:rPr/>
        <w:t>Fire</w:t>
      </w:r>
      <w:r>
        <w:rPr>
          <w:spacing w:val="-3"/>
        </w:rPr>
        <w:t> </w:t>
      </w:r>
      <w:r>
        <w:rPr/>
        <w:t>and</w:t>
      </w:r>
      <w:r>
        <w:rPr>
          <w:spacing w:val="-3"/>
        </w:rPr>
        <w:t> </w:t>
      </w:r>
      <w:r>
        <w:rPr/>
        <w:t>Open</w:t>
      </w:r>
      <w:r>
        <w:rPr>
          <w:spacing w:val="-1"/>
        </w:rPr>
        <w:t> </w:t>
      </w:r>
      <w:r>
        <w:rPr/>
        <w:t>Burning)</w:t>
      </w:r>
      <w:r>
        <w:rPr>
          <w:spacing w:val="-2"/>
        </w:rPr>
        <w:t> </w:t>
      </w:r>
      <w:r>
        <w:rPr/>
        <w:t>Regulation,</w:t>
      </w:r>
      <w:r>
        <w:rPr>
          <w:spacing w:val="-3"/>
        </w:rPr>
        <w:t> </w:t>
      </w:r>
      <w:r>
        <w:rPr/>
        <w:t>2011.</w:t>
      </w:r>
      <w:r>
        <w:rPr>
          <w:vertAlign w:val="superscript"/>
        </w:rPr>
        <w:t>286</w:t>
      </w:r>
      <w:r>
        <w:rPr>
          <w:spacing w:val="40"/>
          <w:vertAlign w:val="baseline"/>
        </w:rPr>
        <w:t> </w:t>
      </w:r>
      <w:r>
        <w:rPr>
          <w:vertAlign w:val="baseline"/>
        </w:rPr>
        <w:t>The</w:t>
      </w:r>
      <w:r>
        <w:rPr>
          <w:spacing w:val="-3"/>
          <w:vertAlign w:val="baseline"/>
        </w:rPr>
        <w:t> </w:t>
      </w:r>
      <w:r>
        <w:rPr>
          <w:vertAlign w:val="baseline"/>
        </w:rPr>
        <w:t>purpose</w:t>
      </w:r>
      <w:r>
        <w:rPr>
          <w:spacing w:val="-4"/>
          <w:vertAlign w:val="baseline"/>
        </w:rPr>
        <w:t> </w:t>
      </w:r>
      <w:r>
        <w:rPr>
          <w:vertAlign w:val="baseline"/>
        </w:rPr>
        <w:t>is to prevent and minimize the destruction of ecosystem through fire outbreak and burning of any materials that may affect the health of the ecosystem through the emission of hazardous air pollutions.</w:t>
      </w:r>
    </w:p>
    <w:p>
      <w:pPr>
        <w:pStyle w:val="BodyText"/>
        <w:spacing w:before="30"/>
        <w:rPr>
          <w:sz w:val="20"/>
        </w:rPr>
      </w:pPr>
      <w:r>
        <w:rPr/>
        <mc:AlternateContent>
          <mc:Choice Requires="wps">
            <w:drawing>
              <wp:anchor distT="0" distB="0" distL="0" distR="0" allowOverlap="1" layoutInCell="1" locked="0" behindDoc="1" simplePos="0" relativeHeight="487642624">
                <wp:simplePos x="0" y="0"/>
                <wp:positionH relativeFrom="page">
                  <wp:posOffset>1189024</wp:posOffset>
                </wp:positionH>
                <wp:positionV relativeFrom="paragraph">
                  <wp:posOffset>180934</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673856;mso-wrap-distance-left:0;mso-wrap-distance-right:0" id="docshape11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284</w:t>
      </w:r>
      <w:r>
        <w:rPr>
          <w:spacing w:val="65"/>
          <w:w w:val="150"/>
          <w:sz w:val="20"/>
          <w:vertAlign w:val="baseline"/>
        </w:rPr>
        <w:t> </w:t>
      </w:r>
      <w:r>
        <w:rPr>
          <w:i/>
          <w:sz w:val="20"/>
          <w:vertAlign w:val="baseline"/>
        </w:rPr>
        <w:t>Yesufu</w:t>
      </w:r>
      <w:r>
        <w:rPr>
          <w:i/>
          <w:spacing w:val="-2"/>
          <w:sz w:val="20"/>
          <w:vertAlign w:val="baseline"/>
        </w:rPr>
        <w:t> </w:t>
      </w:r>
      <w:r>
        <w:rPr>
          <w:i/>
          <w:sz w:val="20"/>
          <w:vertAlign w:val="baseline"/>
        </w:rPr>
        <w:t>Vs</w:t>
      </w:r>
      <w:r>
        <w:rPr>
          <w:i/>
          <w:spacing w:val="-4"/>
          <w:sz w:val="20"/>
          <w:vertAlign w:val="baseline"/>
        </w:rPr>
        <w:t> </w:t>
      </w:r>
      <w:r>
        <w:rPr>
          <w:i/>
          <w:sz w:val="20"/>
          <w:vertAlign w:val="baseline"/>
        </w:rPr>
        <w:t>Kupper</w:t>
      </w:r>
      <w:r>
        <w:rPr>
          <w:i/>
          <w:spacing w:val="-4"/>
          <w:sz w:val="20"/>
          <w:vertAlign w:val="baseline"/>
        </w:rPr>
        <w:t> </w:t>
      </w:r>
      <w:r>
        <w:rPr>
          <w:i/>
          <w:sz w:val="20"/>
          <w:vertAlign w:val="baseline"/>
        </w:rPr>
        <w:t>International</w:t>
      </w:r>
      <w:r>
        <w:rPr>
          <w:i/>
          <w:spacing w:val="-3"/>
          <w:sz w:val="20"/>
          <w:vertAlign w:val="baseline"/>
        </w:rPr>
        <w:t> </w:t>
      </w:r>
      <w:r>
        <w:rPr>
          <w:i/>
          <w:sz w:val="20"/>
          <w:vertAlign w:val="baseline"/>
        </w:rPr>
        <w:t>N.V. </w:t>
      </w:r>
      <w:r>
        <w:rPr>
          <w:sz w:val="20"/>
          <w:vertAlign w:val="baseline"/>
        </w:rPr>
        <w:t>(1996)</w:t>
      </w:r>
      <w:r>
        <w:rPr>
          <w:spacing w:val="-4"/>
          <w:sz w:val="20"/>
          <w:vertAlign w:val="baseline"/>
        </w:rPr>
        <w:t> </w:t>
      </w:r>
      <w:r>
        <w:rPr>
          <w:sz w:val="20"/>
          <w:vertAlign w:val="baseline"/>
        </w:rPr>
        <w:t>5</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446)</w:t>
      </w:r>
      <w:r>
        <w:rPr>
          <w:spacing w:val="-5"/>
          <w:sz w:val="20"/>
          <w:vertAlign w:val="baseline"/>
        </w:rPr>
        <w:t> </w:t>
      </w:r>
      <w:r>
        <w:rPr>
          <w:sz w:val="20"/>
          <w:vertAlign w:val="baseline"/>
        </w:rPr>
        <w:t>17</w:t>
      </w:r>
      <w:r>
        <w:rPr>
          <w:spacing w:val="-1"/>
          <w:sz w:val="20"/>
          <w:vertAlign w:val="baseline"/>
        </w:rPr>
        <w:t> </w:t>
      </w:r>
      <w:r>
        <w:rPr>
          <w:spacing w:val="-5"/>
          <w:sz w:val="20"/>
          <w:vertAlign w:val="baseline"/>
        </w:rPr>
        <w:t>SC.</w:t>
      </w:r>
    </w:p>
    <w:p>
      <w:pPr>
        <w:spacing w:before="1"/>
        <w:ind w:left="212" w:right="0" w:firstLine="0"/>
        <w:jc w:val="left"/>
        <w:rPr>
          <w:sz w:val="20"/>
        </w:rPr>
      </w:pPr>
      <w:r>
        <w:rPr>
          <w:sz w:val="20"/>
          <w:vertAlign w:val="superscript"/>
        </w:rPr>
        <w:t>285</w:t>
      </w:r>
      <w:r>
        <w:rPr>
          <w:spacing w:val="63"/>
          <w:w w:val="150"/>
          <w:sz w:val="20"/>
          <w:vertAlign w:val="baseline"/>
        </w:rPr>
        <w:t> </w:t>
      </w:r>
      <w:r>
        <w:rPr>
          <w:sz w:val="20"/>
          <w:vertAlign w:val="baseline"/>
        </w:rPr>
        <w:t>Usman,</w:t>
      </w:r>
      <w:r>
        <w:rPr>
          <w:spacing w:val="-4"/>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(2012) </w:t>
      </w:r>
      <w:r>
        <w:rPr>
          <w:i/>
          <w:sz w:val="20"/>
          <w:vertAlign w:val="baseline"/>
        </w:rPr>
        <w:t>Environmental</w:t>
      </w:r>
      <w:r>
        <w:rPr>
          <w:i/>
          <w:spacing w:val="-5"/>
          <w:sz w:val="20"/>
          <w:vertAlign w:val="baseline"/>
        </w:rPr>
        <w:t> </w:t>
      </w:r>
      <w:r>
        <w:rPr>
          <w:i/>
          <w:sz w:val="20"/>
          <w:vertAlign w:val="baseline"/>
        </w:rPr>
        <w:t>Protection</w:t>
      </w:r>
      <w:r>
        <w:rPr>
          <w:i/>
          <w:spacing w:val="-3"/>
          <w:sz w:val="20"/>
          <w:vertAlign w:val="baseline"/>
        </w:rPr>
        <w:t> </w:t>
      </w:r>
      <w:r>
        <w:rPr>
          <w:i/>
          <w:sz w:val="20"/>
          <w:vertAlign w:val="baseline"/>
        </w:rPr>
        <w:t>Law</w:t>
      </w:r>
      <w:r>
        <w:rPr>
          <w:i/>
          <w:spacing w:val="-5"/>
          <w:sz w:val="20"/>
          <w:vertAlign w:val="baseline"/>
        </w:rPr>
        <w:t> </w:t>
      </w:r>
      <w:r>
        <w:rPr>
          <w:i/>
          <w:sz w:val="20"/>
          <w:vertAlign w:val="baseline"/>
        </w:rPr>
        <w:t>and</w:t>
      </w:r>
      <w:r>
        <w:rPr>
          <w:i/>
          <w:spacing w:val="-5"/>
          <w:sz w:val="20"/>
          <w:vertAlign w:val="baseline"/>
        </w:rPr>
        <w:t> </w:t>
      </w:r>
      <w:r>
        <w:rPr>
          <w:i/>
          <w:sz w:val="20"/>
          <w:vertAlign w:val="baseline"/>
        </w:rPr>
        <w:t>Practice</w:t>
      </w:r>
      <w:r>
        <w:rPr>
          <w:sz w:val="20"/>
          <w:vertAlign w:val="baseline"/>
        </w:rPr>
        <w:t>,</w:t>
      </w:r>
      <w:r>
        <w:rPr>
          <w:spacing w:val="-4"/>
          <w:sz w:val="20"/>
          <w:vertAlign w:val="baseline"/>
        </w:rPr>
        <w:t> </w:t>
      </w:r>
      <w:r>
        <w:rPr>
          <w:sz w:val="20"/>
          <w:vertAlign w:val="baseline"/>
        </w:rPr>
        <w:t>Ababa</w:t>
      </w:r>
      <w:r>
        <w:rPr>
          <w:spacing w:val="-4"/>
          <w:sz w:val="20"/>
          <w:vertAlign w:val="baseline"/>
        </w:rPr>
        <w:t> </w:t>
      </w:r>
      <w:r>
        <w:rPr>
          <w:sz w:val="20"/>
          <w:vertAlign w:val="baseline"/>
        </w:rPr>
        <w:t>Press,</w:t>
      </w:r>
      <w:r>
        <w:rPr>
          <w:spacing w:val="-4"/>
          <w:sz w:val="20"/>
          <w:vertAlign w:val="baseline"/>
        </w:rPr>
        <w:t> </w:t>
      </w:r>
      <w:r>
        <w:rPr>
          <w:sz w:val="20"/>
          <w:vertAlign w:val="baseline"/>
        </w:rPr>
        <w:t>Ibadan,</w:t>
      </w:r>
      <w:r>
        <w:rPr>
          <w:spacing w:val="-4"/>
          <w:sz w:val="20"/>
          <w:vertAlign w:val="baseline"/>
        </w:rPr>
        <w:t> </w:t>
      </w:r>
      <w:r>
        <w:rPr>
          <w:sz w:val="20"/>
          <w:vertAlign w:val="baseline"/>
        </w:rPr>
        <w:t>p.</w:t>
      </w:r>
      <w:r>
        <w:rPr>
          <w:spacing w:val="-4"/>
          <w:sz w:val="20"/>
          <w:vertAlign w:val="baseline"/>
        </w:rPr>
        <w:t> 181.</w:t>
      </w:r>
    </w:p>
    <w:p>
      <w:pPr>
        <w:spacing w:before="0"/>
        <w:ind w:left="212" w:right="0" w:firstLine="0"/>
        <w:jc w:val="left"/>
        <w:rPr>
          <w:sz w:val="20"/>
        </w:rPr>
      </w:pPr>
      <w:r>
        <w:rPr>
          <w:sz w:val="20"/>
          <w:vertAlign w:val="superscript"/>
        </w:rPr>
        <w:t>286</w:t>
      </w:r>
      <w:r>
        <w:rPr>
          <w:spacing w:val="70"/>
          <w:w w:val="150"/>
          <w:sz w:val="20"/>
          <w:vertAlign w:val="baseline"/>
        </w:rPr>
        <w:t> </w:t>
      </w:r>
      <w:r>
        <w:rPr>
          <w:sz w:val="20"/>
          <w:vertAlign w:val="baseline"/>
        </w:rPr>
        <w:t>S.</w:t>
      </w:r>
      <w:r>
        <w:rPr>
          <w:spacing w:val="-2"/>
          <w:sz w:val="20"/>
          <w:vertAlign w:val="baseline"/>
        </w:rPr>
        <w:t> </w:t>
      </w:r>
      <w:r>
        <w:rPr>
          <w:sz w:val="20"/>
          <w:vertAlign w:val="baseline"/>
        </w:rPr>
        <w:t>I.</w:t>
      </w:r>
      <w:r>
        <w:rPr>
          <w:spacing w:val="-1"/>
          <w:sz w:val="20"/>
          <w:vertAlign w:val="baseline"/>
        </w:rPr>
        <w:t> </w:t>
      </w:r>
      <w:r>
        <w:rPr>
          <w:sz w:val="20"/>
          <w:vertAlign w:val="baseline"/>
        </w:rPr>
        <w:t>No.</w:t>
      </w:r>
      <w:r>
        <w:rPr>
          <w:spacing w:val="-4"/>
          <w:sz w:val="20"/>
          <w:vertAlign w:val="baseline"/>
        </w:rPr>
        <w:t> </w:t>
      </w:r>
      <w:r>
        <w:rPr>
          <w:sz w:val="20"/>
          <w:vertAlign w:val="baseline"/>
        </w:rPr>
        <w:t>15</w:t>
      </w:r>
      <w:r>
        <w:rPr>
          <w:spacing w:val="-1"/>
          <w:sz w:val="20"/>
          <w:vertAlign w:val="baseline"/>
        </w:rPr>
        <w:t> </w:t>
      </w:r>
      <w:r>
        <w:rPr>
          <w:sz w:val="20"/>
          <w:vertAlign w:val="baseline"/>
        </w:rPr>
        <w:t>Gazette</w:t>
      </w:r>
      <w:r>
        <w:rPr>
          <w:spacing w:val="-1"/>
          <w:sz w:val="20"/>
          <w:vertAlign w:val="baseline"/>
        </w:rPr>
        <w:t> </w:t>
      </w:r>
      <w:r>
        <w:rPr>
          <w:sz w:val="20"/>
          <w:vertAlign w:val="baseline"/>
        </w:rPr>
        <w:t>No.</w:t>
      </w:r>
      <w:r>
        <w:rPr>
          <w:spacing w:val="-4"/>
          <w:sz w:val="20"/>
          <w:vertAlign w:val="baseline"/>
        </w:rPr>
        <w:t> </w:t>
      </w:r>
      <w:r>
        <w:rPr>
          <w:sz w:val="20"/>
          <w:vertAlign w:val="baseline"/>
        </w:rPr>
        <w:t>42</w:t>
      </w:r>
      <w:r>
        <w:rPr>
          <w:spacing w:val="-3"/>
          <w:sz w:val="20"/>
          <w:vertAlign w:val="baseline"/>
        </w:rPr>
        <w:t> </w:t>
      </w:r>
      <w:r>
        <w:rPr>
          <w:sz w:val="20"/>
          <w:vertAlign w:val="baseline"/>
        </w:rPr>
        <w:t>Vol.</w:t>
      </w:r>
      <w:r>
        <w:rPr>
          <w:spacing w:val="-2"/>
          <w:sz w:val="20"/>
          <w:vertAlign w:val="baseline"/>
        </w:rPr>
        <w:t> </w:t>
      </w:r>
      <w:r>
        <w:rPr>
          <w:sz w:val="20"/>
          <w:vertAlign w:val="baseline"/>
        </w:rPr>
        <w:t>98 of</w:t>
      </w:r>
      <w:r>
        <w:rPr>
          <w:spacing w:val="-4"/>
          <w:sz w:val="20"/>
          <w:vertAlign w:val="baseline"/>
        </w:rPr>
        <w:t> </w:t>
      </w:r>
      <w:r>
        <w:rPr>
          <w:sz w:val="20"/>
          <w:vertAlign w:val="baseline"/>
        </w:rPr>
        <w:t>6</w:t>
      </w:r>
      <w:r>
        <w:rPr>
          <w:sz w:val="20"/>
          <w:vertAlign w:val="superscript"/>
        </w:rPr>
        <w:t>th</w:t>
      </w:r>
      <w:r>
        <w:rPr>
          <w:spacing w:val="-2"/>
          <w:sz w:val="20"/>
          <w:vertAlign w:val="baseline"/>
        </w:rPr>
        <w:t> </w:t>
      </w:r>
      <w:r>
        <w:rPr>
          <w:sz w:val="20"/>
          <w:vertAlign w:val="baseline"/>
        </w:rPr>
        <w:t>May,</w:t>
      </w:r>
      <w:r>
        <w:rPr>
          <w:spacing w:val="-2"/>
          <w:sz w:val="20"/>
          <w:vertAlign w:val="baseline"/>
        </w:rPr>
        <w:t> 2011.</w:t>
      </w:r>
    </w:p>
    <w:p>
      <w:pPr>
        <w:spacing w:after="0"/>
        <w:jc w:val="left"/>
        <w:rPr>
          <w:sz w:val="20"/>
        </w:rPr>
        <w:sectPr>
          <w:pgSz w:w="12240" w:h="15840"/>
          <w:pgMar w:header="0" w:footer="1517" w:top="1360" w:bottom="1720" w:left="1660" w:right="360"/>
        </w:sectPr>
      </w:pPr>
    </w:p>
    <w:p>
      <w:pPr>
        <w:pStyle w:val="BodyText"/>
        <w:spacing w:line="480" w:lineRule="auto" w:before="72"/>
        <w:ind w:left="932" w:right="1073" w:firstLine="720"/>
        <w:jc w:val="both"/>
      </w:pPr>
      <w:r>
        <w:rPr/>
        <w:t>This Regulation is aimed at conserving forest resources which is a major component of biodiversity and a major bio-resource for prospecting.</w:t>
      </w:r>
      <w:r>
        <w:rPr>
          <w:spacing w:val="40"/>
        </w:rPr>
        <w:t> </w:t>
      </w:r>
      <w:r>
        <w:rPr/>
        <w:t>According to Regulation 3, no person shall burn any forest or engage in any activity that may</w:t>
      </w:r>
      <w:r>
        <w:rPr>
          <w:spacing w:val="40"/>
        </w:rPr>
        <w:t> </w:t>
      </w:r>
      <w:r>
        <w:rPr/>
        <w:t>cause forest fire except in accordance with the provisions of the regulation which requires permit from the agency to cause fire.</w:t>
      </w:r>
      <w:r>
        <w:rPr>
          <w:spacing w:val="40"/>
        </w:rPr>
        <w:t> </w:t>
      </w:r>
      <w:r>
        <w:rPr/>
        <w:t>Permit is given subject to certain condition which the agency may deem necessary</w:t>
      </w:r>
      <w:r>
        <w:rPr>
          <w:vertAlign w:val="superscript"/>
        </w:rPr>
        <w:t>287</w:t>
      </w:r>
      <w:r>
        <w:rPr>
          <w:vertAlign w:val="baseline"/>
        </w:rPr>
        <w:t>.</w:t>
      </w:r>
      <w:r>
        <w:rPr>
          <w:spacing w:val="40"/>
          <w:vertAlign w:val="baseline"/>
        </w:rPr>
        <w:t> </w:t>
      </w:r>
      <w:r>
        <w:rPr>
          <w:vertAlign w:val="baseline"/>
        </w:rPr>
        <w:t>Unfortunately, bush burning continues unabated perennially.</w:t>
      </w:r>
      <w:r>
        <w:rPr>
          <w:spacing w:val="40"/>
          <w:vertAlign w:val="baseline"/>
        </w:rPr>
        <w:t> </w:t>
      </w:r>
      <w:r>
        <w:rPr>
          <w:vertAlign w:val="baseline"/>
        </w:rPr>
        <w:t>In many localities this traditional farming method not only destroys the forests but the ecosystem and the bio-resources. The</w:t>
      </w:r>
      <w:r>
        <w:rPr>
          <w:spacing w:val="40"/>
          <w:vertAlign w:val="baseline"/>
        </w:rPr>
        <w:t> </w:t>
      </w:r>
      <w:r>
        <w:rPr>
          <w:vertAlign w:val="baseline"/>
        </w:rPr>
        <w:t>regulations do not however provide any basis for supervision,this compound the challenge of indiscriminate burning which often affects forest resources. This is one of</w:t>
      </w:r>
      <w:r>
        <w:rPr>
          <w:spacing w:val="-2"/>
          <w:vertAlign w:val="baseline"/>
        </w:rPr>
        <w:t> </w:t>
      </w:r>
      <w:r>
        <w:rPr>
          <w:vertAlign w:val="baseline"/>
        </w:rPr>
        <w:t>the</w:t>
      </w:r>
      <w:r>
        <w:rPr>
          <w:spacing w:val="-2"/>
          <w:vertAlign w:val="baseline"/>
        </w:rPr>
        <w:t> </w:t>
      </w:r>
      <w:r>
        <w:rPr>
          <w:vertAlign w:val="baseline"/>
        </w:rPr>
        <w:t>most flagrantly</w:t>
      </w:r>
      <w:r>
        <w:rPr>
          <w:spacing w:val="-5"/>
          <w:vertAlign w:val="baseline"/>
        </w:rPr>
        <w:t> </w:t>
      </w:r>
      <w:r>
        <w:rPr>
          <w:vertAlign w:val="baseline"/>
        </w:rPr>
        <w:t>breached</w:t>
      </w:r>
      <w:r>
        <w:rPr>
          <w:spacing w:val="-1"/>
          <w:vertAlign w:val="baseline"/>
        </w:rPr>
        <w:t> </w:t>
      </w:r>
      <w:r>
        <w:rPr>
          <w:vertAlign w:val="baseline"/>
        </w:rPr>
        <w:t>regulation,</w:t>
      </w:r>
      <w:r>
        <w:rPr>
          <w:spacing w:val="-1"/>
          <w:vertAlign w:val="baseline"/>
        </w:rPr>
        <w:t> </w:t>
      </w:r>
      <w:r>
        <w:rPr>
          <w:vertAlign w:val="baseline"/>
        </w:rPr>
        <w:t>indiscriminate</w:t>
      </w:r>
      <w:r>
        <w:rPr>
          <w:spacing w:val="-2"/>
          <w:vertAlign w:val="baseline"/>
        </w:rPr>
        <w:t> </w:t>
      </w:r>
      <w:r>
        <w:rPr>
          <w:vertAlign w:val="baseline"/>
        </w:rPr>
        <w:t>bush</w:t>
      </w:r>
      <w:r>
        <w:rPr>
          <w:spacing w:val="-1"/>
          <w:vertAlign w:val="baseline"/>
        </w:rPr>
        <w:t> </w:t>
      </w:r>
      <w:r>
        <w:rPr>
          <w:vertAlign w:val="baseline"/>
        </w:rPr>
        <w:t>burning</w:t>
      </w:r>
      <w:r>
        <w:rPr>
          <w:spacing w:val="-3"/>
          <w:vertAlign w:val="baseline"/>
        </w:rPr>
        <w:t> </w:t>
      </w:r>
      <w:r>
        <w:rPr>
          <w:vertAlign w:val="baseline"/>
        </w:rPr>
        <w:t>is</w:t>
      </w:r>
      <w:r>
        <w:rPr>
          <w:spacing w:val="-1"/>
          <w:vertAlign w:val="baseline"/>
        </w:rPr>
        <w:t> </w:t>
      </w:r>
      <w:r>
        <w:rPr>
          <w:vertAlign w:val="baseline"/>
        </w:rPr>
        <w:t>a prevalent practice in Nigeria despite the existence of the above law,</w:t>
      </w:r>
    </w:p>
    <w:p>
      <w:pPr>
        <w:pStyle w:val="BodyText"/>
        <w:spacing w:line="480" w:lineRule="auto" w:before="242"/>
        <w:ind w:left="932" w:right="1081" w:firstLine="60"/>
        <w:jc w:val="both"/>
      </w:pPr>
      <w:r>
        <w:rPr/>
        <w:t>which is honored more in breach than in observance, the law does not reflect the popular sentiment of the people it sought to govern, because it will be ridiculous to require farmers to obtain permit before setting their land on fire.</w:t>
      </w:r>
      <w:r>
        <w:rPr>
          <w:spacing w:val="80"/>
        </w:rPr>
        <w:t> </w:t>
      </w:r>
      <w:r>
        <w:rPr/>
        <w:t>Also, in the</w:t>
      </w:r>
      <w:r>
        <w:rPr>
          <w:spacing w:val="40"/>
        </w:rPr>
        <w:t> </w:t>
      </w:r>
      <w:r>
        <w:rPr/>
        <w:t>absence of environmentally friendly methods (other than composting) for reducing biomass in a plot proposed for farming, the traditional alternative is to set fire to the bush, thereby saving labor and time.</w:t>
      </w:r>
      <w:r>
        <w:rPr>
          <w:spacing w:val="40"/>
        </w:rPr>
        <w:t> </w:t>
      </w:r>
      <w:r>
        <w:rPr/>
        <w:t>The challenges of poverty are serious constraints to the implementation or enforcement of bush burning laws and policies in Nigeria.</w:t>
      </w: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43136">
                <wp:simplePos x="0" y="0"/>
                <wp:positionH relativeFrom="page">
                  <wp:posOffset>1189024</wp:posOffset>
                </wp:positionH>
                <wp:positionV relativeFrom="paragraph">
                  <wp:posOffset>187564</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768858pt;width:144.020pt;height:.71997pt;mso-position-horizontal-relative:page;mso-position-vertical-relative:paragraph;z-index:-15673344;mso-wrap-distance-left:0;mso-wrap-distance-right:0" id="docshape111"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287</w:t>
      </w:r>
      <w:r>
        <w:rPr>
          <w:spacing w:val="-3"/>
          <w:sz w:val="20"/>
          <w:vertAlign w:val="baseline"/>
        </w:rPr>
        <w:t> </w:t>
      </w:r>
      <w:r>
        <w:rPr>
          <w:sz w:val="20"/>
          <w:vertAlign w:val="baseline"/>
        </w:rPr>
        <w:t>From</w:t>
      </w:r>
      <w:r>
        <w:rPr>
          <w:spacing w:val="-7"/>
          <w:sz w:val="20"/>
          <w:vertAlign w:val="baseline"/>
        </w:rPr>
        <w:t> </w:t>
      </w:r>
      <w:r>
        <w:rPr>
          <w:sz w:val="20"/>
          <w:vertAlign w:val="baseline"/>
        </w:rPr>
        <w:t>the</w:t>
      </w:r>
      <w:r>
        <w:rPr>
          <w:spacing w:val="-3"/>
          <w:sz w:val="20"/>
          <w:vertAlign w:val="baseline"/>
        </w:rPr>
        <w:t> </w:t>
      </w:r>
      <w:r>
        <w:rPr>
          <w:sz w:val="20"/>
          <w:vertAlign w:val="baseline"/>
        </w:rPr>
        <w:t>provision</w:t>
      </w:r>
      <w:r>
        <w:rPr>
          <w:spacing w:val="-4"/>
          <w:sz w:val="20"/>
          <w:vertAlign w:val="baseline"/>
        </w:rPr>
        <w:t> </w:t>
      </w:r>
      <w:r>
        <w:rPr>
          <w:sz w:val="20"/>
          <w:vertAlign w:val="baseline"/>
        </w:rPr>
        <w:t>of</w:t>
      </w:r>
      <w:r>
        <w:rPr>
          <w:spacing w:val="-5"/>
          <w:sz w:val="20"/>
          <w:vertAlign w:val="baseline"/>
        </w:rPr>
        <w:t> </w:t>
      </w:r>
      <w:r>
        <w:rPr>
          <w:sz w:val="20"/>
          <w:vertAlign w:val="baseline"/>
        </w:rPr>
        <w:t>this</w:t>
      </w:r>
      <w:r>
        <w:rPr>
          <w:spacing w:val="-4"/>
          <w:sz w:val="20"/>
          <w:vertAlign w:val="baseline"/>
        </w:rPr>
        <w:t> </w:t>
      </w:r>
      <w:r>
        <w:rPr>
          <w:sz w:val="20"/>
          <w:vertAlign w:val="baseline"/>
        </w:rPr>
        <w:t>regulation,</w:t>
      </w:r>
      <w:r>
        <w:rPr>
          <w:spacing w:val="-3"/>
          <w:sz w:val="20"/>
          <w:vertAlign w:val="baseline"/>
        </w:rPr>
        <w:t> </w:t>
      </w:r>
      <w:r>
        <w:rPr>
          <w:sz w:val="20"/>
          <w:vertAlign w:val="baseline"/>
        </w:rPr>
        <w:t>it</w:t>
      </w:r>
      <w:r>
        <w:rPr>
          <w:spacing w:val="-4"/>
          <w:sz w:val="20"/>
          <w:vertAlign w:val="baseline"/>
        </w:rPr>
        <w:t> </w:t>
      </w:r>
      <w:r>
        <w:rPr>
          <w:sz w:val="20"/>
          <w:vertAlign w:val="baseline"/>
        </w:rPr>
        <w:t>appears</w:t>
      </w:r>
      <w:r>
        <w:rPr>
          <w:spacing w:val="-4"/>
          <w:sz w:val="20"/>
          <w:vertAlign w:val="baseline"/>
        </w:rPr>
        <w:t> </w:t>
      </w:r>
      <w:r>
        <w:rPr>
          <w:sz w:val="20"/>
          <w:vertAlign w:val="baseline"/>
        </w:rPr>
        <w:t>that</w:t>
      </w:r>
      <w:r>
        <w:rPr>
          <w:spacing w:val="-4"/>
          <w:sz w:val="20"/>
          <w:vertAlign w:val="baseline"/>
        </w:rPr>
        <w:t> </w:t>
      </w:r>
      <w:r>
        <w:rPr>
          <w:sz w:val="20"/>
          <w:vertAlign w:val="baseline"/>
        </w:rPr>
        <w:t>NESREA</w:t>
      </w:r>
      <w:r>
        <w:rPr>
          <w:spacing w:val="-3"/>
          <w:sz w:val="20"/>
          <w:vertAlign w:val="baseline"/>
        </w:rPr>
        <w:t> </w:t>
      </w:r>
      <w:r>
        <w:rPr>
          <w:sz w:val="20"/>
          <w:vertAlign w:val="baseline"/>
        </w:rPr>
        <w:t>has</w:t>
      </w:r>
      <w:r>
        <w:rPr>
          <w:spacing w:val="-4"/>
          <w:sz w:val="20"/>
          <w:vertAlign w:val="baseline"/>
        </w:rPr>
        <w:t> </w:t>
      </w:r>
      <w:r>
        <w:rPr>
          <w:sz w:val="20"/>
          <w:vertAlign w:val="baseline"/>
        </w:rPr>
        <w:t>a</w:t>
      </w:r>
      <w:r>
        <w:rPr>
          <w:spacing w:val="-3"/>
          <w:sz w:val="20"/>
          <w:vertAlign w:val="baseline"/>
        </w:rPr>
        <w:t> </w:t>
      </w:r>
      <w:r>
        <w:rPr>
          <w:sz w:val="20"/>
          <w:vertAlign w:val="baseline"/>
        </w:rPr>
        <w:t>discretionary</w:t>
      </w:r>
      <w:r>
        <w:rPr>
          <w:spacing w:val="-4"/>
          <w:sz w:val="20"/>
          <w:vertAlign w:val="baseline"/>
        </w:rPr>
        <w:t> </w:t>
      </w:r>
      <w:r>
        <w:rPr>
          <w:sz w:val="20"/>
          <w:vertAlign w:val="baseline"/>
        </w:rPr>
        <w:t>power to</w:t>
      </w:r>
      <w:r>
        <w:rPr>
          <w:spacing w:val="-2"/>
          <w:sz w:val="20"/>
          <w:vertAlign w:val="baseline"/>
        </w:rPr>
        <w:t> </w:t>
      </w:r>
      <w:r>
        <w:rPr>
          <w:sz w:val="20"/>
          <w:vertAlign w:val="baseline"/>
        </w:rPr>
        <w:t>determine conditions subject to which permit can be given.</w:t>
      </w:r>
      <w:r>
        <w:rPr>
          <w:spacing w:val="40"/>
          <w:sz w:val="20"/>
          <w:vertAlign w:val="baseline"/>
        </w:rPr>
        <w:t> </w:t>
      </w:r>
      <w:r>
        <w:rPr>
          <w:sz w:val="20"/>
          <w:vertAlign w:val="baseline"/>
        </w:rPr>
        <w:t>This could create room for corrupt practices.</w:t>
      </w:r>
    </w:p>
    <w:p>
      <w:pPr>
        <w:spacing w:after="0"/>
        <w:jc w:val="left"/>
        <w:rPr>
          <w:sz w:val="20"/>
        </w:rPr>
        <w:sectPr>
          <w:pgSz w:w="12240" w:h="15840"/>
          <w:pgMar w:header="0" w:footer="1517" w:top="1360" w:bottom="1720" w:left="1660" w:right="360"/>
        </w:sectPr>
      </w:pPr>
    </w:p>
    <w:p>
      <w:pPr>
        <w:pStyle w:val="ListParagraph"/>
        <w:numPr>
          <w:ilvl w:val="2"/>
          <w:numId w:val="19"/>
        </w:numPr>
        <w:tabs>
          <w:tab w:pos="932" w:val="left" w:leader="none"/>
        </w:tabs>
        <w:spacing w:line="240" w:lineRule="auto" w:before="72" w:after="0"/>
        <w:ind w:left="932" w:right="0" w:hanging="720"/>
        <w:jc w:val="left"/>
        <w:rPr>
          <w:sz w:val="24"/>
        </w:rPr>
      </w:pPr>
      <w:r>
        <w:rPr>
          <w:sz w:val="24"/>
        </w:rPr>
        <w:t>Legal</w:t>
      </w:r>
      <w:r>
        <w:rPr>
          <w:spacing w:val="-2"/>
          <w:sz w:val="24"/>
        </w:rPr>
        <w:t> </w:t>
      </w:r>
      <w:r>
        <w:rPr>
          <w:sz w:val="24"/>
        </w:rPr>
        <w:t>Regime</w:t>
      </w:r>
      <w:r>
        <w:rPr>
          <w:spacing w:val="-2"/>
          <w:sz w:val="24"/>
        </w:rPr>
        <w:t> </w:t>
      </w:r>
      <w:r>
        <w:rPr>
          <w:sz w:val="24"/>
        </w:rPr>
        <w:t>on</w:t>
      </w:r>
      <w:r>
        <w:rPr>
          <w:spacing w:val="-1"/>
          <w:sz w:val="24"/>
        </w:rPr>
        <w:t> </w:t>
      </w:r>
      <w:r>
        <w:rPr>
          <w:sz w:val="24"/>
        </w:rPr>
        <w:t>Tree </w:t>
      </w:r>
      <w:r>
        <w:rPr>
          <w:spacing w:val="-2"/>
          <w:sz w:val="24"/>
        </w:rPr>
        <w:t>Felling</w:t>
      </w:r>
    </w:p>
    <w:p>
      <w:pPr>
        <w:pStyle w:val="BodyText"/>
        <w:spacing w:before="60"/>
      </w:pPr>
    </w:p>
    <w:p>
      <w:pPr>
        <w:pStyle w:val="BodyText"/>
        <w:spacing w:line="480" w:lineRule="auto"/>
        <w:ind w:left="932" w:right="1072" w:firstLine="720"/>
        <w:jc w:val="both"/>
      </w:pPr>
      <w:r>
        <w:rPr/>
        <w:t>The law makes special provision for creation of forest reserves and protected forest.</w:t>
      </w:r>
      <w:r>
        <w:rPr>
          <w:spacing w:val="79"/>
        </w:rPr>
        <w:t> </w:t>
      </w:r>
      <w:r>
        <w:rPr/>
        <w:t>Under the various forestry laws of the state, a Governor of a state has power to constitute specific forest lands as forest reserve and made for the preservation, regulation, management and control of the forest and forest resources.</w:t>
      </w:r>
      <w:r>
        <w:rPr>
          <w:spacing w:val="80"/>
        </w:rPr>
        <w:t> </w:t>
      </w:r>
      <w:r>
        <w:rPr/>
        <w:t>In Lagos state, the government is obliged to notify the public what constitute land as government forest.</w:t>
      </w:r>
      <w:r>
        <w:rPr>
          <w:spacing w:val="40"/>
        </w:rPr>
        <w:t> </w:t>
      </w:r>
      <w:r>
        <w:rPr/>
        <w:t>By the combined provisions of sections 36, 58, 46 and 49 of the Lagos State Law</w:t>
      </w:r>
      <w:r>
        <w:rPr>
          <w:vertAlign w:val="superscript"/>
        </w:rPr>
        <w:t>288</w:t>
      </w:r>
      <w:r>
        <w:rPr>
          <w:vertAlign w:val="baseline"/>
        </w:rPr>
        <w:t>, illegal felling of timbers and illegal installation or operation or sawmill as raw materials are</w:t>
      </w:r>
      <w:r>
        <w:rPr>
          <w:spacing w:val="-1"/>
          <w:vertAlign w:val="baseline"/>
        </w:rPr>
        <w:t> </w:t>
      </w:r>
      <w:r>
        <w:rPr>
          <w:vertAlign w:val="baseline"/>
        </w:rPr>
        <w:t>prohibited.</w:t>
      </w:r>
      <w:r>
        <w:rPr>
          <w:spacing w:val="40"/>
          <w:vertAlign w:val="baseline"/>
        </w:rPr>
        <w:t> </w:t>
      </w:r>
      <w:r>
        <w:rPr>
          <w:vertAlign w:val="baseline"/>
        </w:rPr>
        <w:t>The local government also is empowered to make rules for the same purpose.</w:t>
      </w:r>
      <w:r>
        <w:rPr>
          <w:spacing w:val="40"/>
          <w:vertAlign w:val="baseline"/>
        </w:rPr>
        <w:t> </w:t>
      </w:r>
      <w:r>
        <w:rPr>
          <w:vertAlign w:val="baseline"/>
        </w:rPr>
        <w:t>Forestry officers or policemen are empowered to seize any forest products which is reasonable suspected to have been unlawfully obtained.</w:t>
      </w:r>
      <w:r>
        <w:rPr>
          <w:spacing w:val="80"/>
          <w:vertAlign w:val="baseline"/>
        </w:rPr>
        <w:t> </w:t>
      </w:r>
      <w:r>
        <w:rPr>
          <w:vertAlign w:val="baseline"/>
        </w:rPr>
        <w:t>It is an offence under the law to set fire or allow fire to spread to any</w:t>
      </w:r>
      <w:r>
        <w:rPr>
          <w:spacing w:val="40"/>
          <w:vertAlign w:val="baseline"/>
        </w:rPr>
        <w:t> </w:t>
      </w:r>
      <w:r>
        <w:rPr>
          <w:vertAlign w:val="baseline"/>
        </w:rPr>
        <w:t>forest which has not been permitted for farming purpose.</w:t>
      </w:r>
      <w:r>
        <w:rPr>
          <w:spacing w:val="40"/>
          <w:vertAlign w:val="baseline"/>
        </w:rPr>
        <w:t> </w:t>
      </w:r>
      <w:r>
        <w:rPr>
          <w:vertAlign w:val="baseline"/>
        </w:rPr>
        <w:t>The Ondo State Forestry Law</w:t>
      </w:r>
      <w:r>
        <w:rPr>
          <w:vertAlign w:val="superscript"/>
        </w:rPr>
        <w:t>289</w:t>
      </w:r>
      <w:r>
        <w:rPr>
          <w:vertAlign w:val="baseline"/>
        </w:rPr>
        <w:t> is yet another example, the regulation prohibits felling of timber, illegal installation or operation of sawmill.</w:t>
      </w:r>
      <w:r>
        <w:rPr>
          <w:spacing w:val="40"/>
          <w:vertAlign w:val="baseline"/>
        </w:rPr>
        <w:t> </w:t>
      </w:r>
      <w:r>
        <w:rPr>
          <w:vertAlign w:val="baseline"/>
        </w:rPr>
        <w:t>The offence and penalties provides therein ranges from a fine of N100.00 or six months imprisonment for offences in protected forest to a fine of N10,000 Naira or imprisonment of not less than five years for operating and installing a sawmill.</w:t>
      </w:r>
    </w:p>
    <w:p>
      <w:pPr>
        <w:pStyle w:val="BodyText"/>
        <w:spacing w:line="552" w:lineRule="exact" w:before="25"/>
        <w:ind w:left="932" w:right="1076" w:firstLine="720"/>
        <w:jc w:val="both"/>
      </w:pPr>
      <w:r>
        <w:rPr/>
        <w:t>The forestry</w:t>
      </w:r>
      <w:r>
        <w:rPr>
          <w:spacing w:val="-4"/>
        </w:rPr>
        <w:t> </w:t>
      </w:r>
      <w:r>
        <w:rPr/>
        <w:t>law of Kaduna state</w:t>
      </w:r>
      <w:r>
        <w:rPr>
          <w:vertAlign w:val="superscript"/>
        </w:rPr>
        <w:t>290</w:t>
      </w:r>
      <w:r>
        <w:rPr>
          <w:vertAlign w:val="baseline"/>
        </w:rPr>
        <w:t>, regulates tree felling</w:t>
      </w:r>
      <w:r>
        <w:rPr>
          <w:spacing w:val="-1"/>
          <w:vertAlign w:val="baseline"/>
        </w:rPr>
        <w:t> </w:t>
      </w:r>
      <w:r>
        <w:rPr>
          <w:vertAlign w:val="baseline"/>
        </w:rPr>
        <w:t>and pasturing</w:t>
      </w:r>
      <w:r>
        <w:rPr>
          <w:spacing w:val="-1"/>
          <w:vertAlign w:val="baseline"/>
        </w:rPr>
        <w:t> </w:t>
      </w:r>
      <w:r>
        <w:rPr>
          <w:vertAlign w:val="baseline"/>
        </w:rPr>
        <w:t>in the state.</w:t>
      </w:r>
      <w:r>
        <w:rPr>
          <w:spacing w:val="40"/>
          <w:vertAlign w:val="baseline"/>
        </w:rPr>
        <w:t> </w:t>
      </w:r>
      <w:r>
        <w:rPr>
          <w:vertAlign w:val="baseline"/>
        </w:rPr>
        <w:t>This law prohibits uprooting, stripping of barks, burning such trees.</w:t>
      </w:r>
      <w:r>
        <w:rPr>
          <w:spacing w:val="40"/>
          <w:vertAlign w:val="baseline"/>
        </w:rPr>
        <w:t> </w:t>
      </w:r>
      <w:r>
        <w:rPr>
          <w:vertAlign w:val="baseline"/>
        </w:rPr>
        <w:t>Section 12(1)</w:t>
      </w:r>
      <w:r>
        <w:rPr>
          <w:spacing w:val="40"/>
          <w:vertAlign w:val="baseline"/>
        </w:rPr>
        <w:t> </w:t>
      </w:r>
      <w:r>
        <w:rPr>
          <w:vertAlign w:val="baseline"/>
        </w:rPr>
        <w:t>and</w:t>
      </w:r>
      <w:r>
        <w:rPr>
          <w:spacing w:val="47"/>
          <w:vertAlign w:val="baseline"/>
        </w:rPr>
        <w:t> </w:t>
      </w:r>
      <w:r>
        <w:rPr>
          <w:vertAlign w:val="baseline"/>
        </w:rPr>
        <w:t>section</w:t>
      </w:r>
      <w:r>
        <w:rPr>
          <w:spacing w:val="45"/>
          <w:vertAlign w:val="baseline"/>
        </w:rPr>
        <w:t> </w:t>
      </w:r>
      <w:r>
        <w:rPr>
          <w:vertAlign w:val="baseline"/>
        </w:rPr>
        <w:t>22</w:t>
      </w:r>
      <w:r>
        <w:rPr>
          <w:spacing w:val="46"/>
          <w:vertAlign w:val="baseline"/>
        </w:rPr>
        <w:t> </w:t>
      </w:r>
      <w:r>
        <w:rPr>
          <w:vertAlign w:val="baseline"/>
        </w:rPr>
        <w:t>of</w:t>
      </w:r>
      <w:r>
        <w:rPr>
          <w:spacing w:val="46"/>
          <w:vertAlign w:val="baseline"/>
        </w:rPr>
        <w:t> </w:t>
      </w:r>
      <w:r>
        <w:rPr>
          <w:vertAlign w:val="baseline"/>
        </w:rPr>
        <w:t>the</w:t>
      </w:r>
      <w:r>
        <w:rPr>
          <w:spacing w:val="44"/>
          <w:vertAlign w:val="baseline"/>
        </w:rPr>
        <w:t> </w:t>
      </w:r>
      <w:r>
        <w:rPr>
          <w:vertAlign w:val="baseline"/>
        </w:rPr>
        <w:t>law</w:t>
      </w:r>
      <w:r>
        <w:rPr>
          <w:spacing w:val="45"/>
          <w:vertAlign w:val="baseline"/>
        </w:rPr>
        <w:t> </w:t>
      </w:r>
      <w:r>
        <w:rPr>
          <w:vertAlign w:val="baseline"/>
        </w:rPr>
        <w:t>conferred</w:t>
      </w:r>
      <w:r>
        <w:rPr>
          <w:spacing w:val="45"/>
          <w:vertAlign w:val="baseline"/>
        </w:rPr>
        <w:t> </w:t>
      </w:r>
      <w:r>
        <w:rPr>
          <w:vertAlign w:val="baseline"/>
        </w:rPr>
        <w:t>on</w:t>
      </w:r>
      <w:r>
        <w:rPr>
          <w:spacing w:val="45"/>
          <w:vertAlign w:val="baseline"/>
        </w:rPr>
        <w:t> </w:t>
      </w:r>
      <w:r>
        <w:rPr>
          <w:vertAlign w:val="baseline"/>
        </w:rPr>
        <w:t>the</w:t>
      </w:r>
      <w:r>
        <w:rPr>
          <w:spacing w:val="43"/>
          <w:vertAlign w:val="baseline"/>
        </w:rPr>
        <w:t> </w:t>
      </w:r>
      <w:r>
        <w:rPr>
          <w:vertAlign w:val="baseline"/>
        </w:rPr>
        <w:t>Governor</w:t>
      </w:r>
      <w:r>
        <w:rPr>
          <w:spacing w:val="46"/>
          <w:vertAlign w:val="baseline"/>
        </w:rPr>
        <w:t> </w:t>
      </w:r>
      <w:r>
        <w:rPr>
          <w:vertAlign w:val="baseline"/>
        </w:rPr>
        <w:t>and</w:t>
      </w:r>
      <w:r>
        <w:rPr>
          <w:spacing w:val="45"/>
          <w:vertAlign w:val="baseline"/>
        </w:rPr>
        <w:t> </w:t>
      </w:r>
      <w:r>
        <w:rPr>
          <w:vertAlign w:val="baseline"/>
        </w:rPr>
        <w:t>local</w:t>
      </w:r>
      <w:r>
        <w:rPr>
          <w:spacing w:val="48"/>
          <w:vertAlign w:val="baseline"/>
        </w:rPr>
        <w:t> </w:t>
      </w:r>
      <w:r>
        <w:rPr>
          <w:spacing w:val="-2"/>
          <w:vertAlign w:val="baseline"/>
        </w:rPr>
        <w:t>authorities</w:t>
      </w:r>
    </w:p>
    <w:p>
      <w:pPr>
        <w:pStyle w:val="BodyText"/>
        <w:spacing w:before="2"/>
        <w:rPr>
          <w:sz w:val="9"/>
        </w:rPr>
      </w:pPr>
      <w:r>
        <w:rPr/>
        <mc:AlternateContent>
          <mc:Choice Requires="wps">
            <w:drawing>
              <wp:anchor distT="0" distB="0" distL="0" distR="0" allowOverlap="1" layoutInCell="1" locked="0" behindDoc="1" simplePos="0" relativeHeight="487643648">
                <wp:simplePos x="0" y="0"/>
                <wp:positionH relativeFrom="page">
                  <wp:posOffset>1189024</wp:posOffset>
                </wp:positionH>
                <wp:positionV relativeFrom="paragraph">
                  <wp:posOffset>82450</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492157pt;width:144.020pt;height:.72003pt;mso-position-horizontal-relative:page;mso-position-vertical-relative:paragraph;z-index:-15672832;mso-wrap-distance-left:0;mso-wrap-distance-right:0" id="docshape11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288</w:t>
      </w:r>
      <w:r>
        <w:rPr>
          <w:spacing w:val="67"/>
          <w:w w:val="150"/>
          <w:sz w:val="20"/>
          <w:vertAlign w:val="baseline"/>
        </w:rPr>
        <w:t> </w:t>
      </w:r>
      <w:r>
        <w:rPr>
          <w:sz w:val="20"/>
          <w:vertAlign w:val="baseline"/>
        </w:rPr>
        <w:t>Section</w:t>
      </w:r>
      <w:r>
        <w:rPr>
          <w:spacing w:val="-4"/>
          <w:sz w:val="20"/>
          <w:vertAlign w:val="baseline"/>
        </w:rPr>
        <w:t> </w:t>
      </w:r>
      <w:r>
        <w:rPr>
          <w:sz w:val="20"/>
          <w:vertAlign w:val="baseline"/>
        </w:rPr>
        <w:t>5</w:t>
      </w:r>
      <w:r>
        <w:rPr>
          <w:spacing w:val="-2"/>
          <w:sz w:val="20"/>
          <w:vertAlign w:val="baseline"/>
        </w:rPr>
        <w:t> </w:t>
      </w:r>
      <w:r>
        <w:rPr>
          <w:sz w:val="20"/>
          <w:vertAlign w:val="baseline"/>
        </w:rPr>
        <w:t>Forestry</w:t>
      </w:r>
      <w:r>
        <w:rPr>
          <w:spacing w:val="-6"/>
          <w:sz w:val="20"/>
          <w:vertAlign w:val="baseline"/>
        </w:rPr>
        <w:t> </w:t>
      </w:r>
      <w:r>
        <w:rPr>
          <w:sz w:val="20"/>
          <w:vertAlign w:val="baseline"/>
        </w:rPr>
        <w:t>Laws</w:t>
      </w:r>
      <w:r>
        <w:rPr>
          <w:spacing w:val="-4"/>
          <w:sz w:val="20"/>
          <w:vertAlign w:val="baseline"/>
        </w:rPr>
        <w:t> </w:t>
      </w:r>
      <w:r>
        <w:rPr>
          <w:sz w:val="20"/>
          <w:vertAlign w:val="baseline"/>
        </w:rPr>
        <w:t>of</w:t>
      </w:r>
      <w:r>
        <w:rPr>
          <w:spacing w:val="-2"/>
          <w:sz w:val="20"/>
          <w:vertAlign w:val="baseline"/>
        </w:rPr>
        <w:t> </w:t>
      </w:r>
      <w:r>
        <w:rPr>
          <w:sz w:val="20"/>
          <w:vertAlign w:val="baseline"/>
        </w:rPr>
        <w:t>Lagos</w:t>
      </w:r>
      <w:r>
        <w:rPr>
          <w:spacing w:val="-4"/>
          <w:sz w:val="20"/>
          <w:vertAlign w:val="baseline"/>
        </w:rPr>
        <w:t> </w:t>
      </w:r>
      <w:r>
        <w:rPr>
          <w:sz w:val="20"/>
          <w:vertAlign w:val="baseline"/>
        </w:rPr>
        <w:t>CAP</w:t>
      </w:r>
      <w:r>
        <w:rPr>
          <w:spacing w:val="-1"/>
          <w:sz w:val="20"/>
          <w:vertAlign w:val="baseline"/>
        </w:rPr>
        <w:t> </w:t>
      </w:r>
      <w:r>
        <w:rPr>
          <w:sz w:val="20"/>
          <w:vertAlign w:val="baseline"/>
        </w:rPr>
        <w:t>S.1</w:t>
      </w:r>
      <w:r>
        <w:rPr>
          <w:spacing w:val="-1"/>
          <w:sz w:val="20"/>
          <w:vertAlign w:val="baseline"/>
        </w:rPr>
        <w:t> </w:t>
      </w:r>
      <w:r>
        <w:rPr>
          <w:sz w:val="20"/>
          <w:vertAlign w:val="baseline"/>
        </w:rPr>
        <w:t>of</w:t>
      </w:r>
      <w:r>
        <w:rPr>
          <w:spacing w:val="-5"/>
          <w:sz w:val="20"/>
          <w:vertAlign w:val="baseline"/>
        </w:rPr>
        <w:t> </w:t>
      </w:r>
      <w:r>
        <w:rPr>
          <w:spacing w:val="-2"/>
          <w:sz w:val="20"/>
          <w:vertAlign w:val="baseline"/>
        </w:rPr>
        <w:t>1994.</w:t>
      </w:r>
    </w:p>
    <w:p>
      <w:pPr>
        <w:spacing w:before="1"/>
        <w:ind w:left="212" w:right="0" w:firstLine="0"/>
        <w:jc w:val="left"/>
        <w:rPr>
          <w:sz w:val="20"/>
        </w:rPr>
      </w:pPr>
      <w:r>
        <w:rPr>
          <w:sz w:val="20"/>
          <w:vertAlign w:val="superscript"/>
        </w:rPr>
        <w:t>289</w:t>
      </w:r>
      <w:r>
        <w:rPr>
          <w:spacing w:val="66"/>
          <w:w w:val="150"/>
          <w:sz w:val="20"/>
          <w:vertAlign w:val="baseline"/>
        </w:rPr>
        <w:t> </w:t>
      </w:r>
      <w:r>
        <w:rPr>
          <w:sz w:val="20"/>
          <w:vertAlign w:val="baseline"/>
        </w:rPr>
        <w:t>Ondo</w:t>
      </w:r>
      <w:r>
        <w:rPr>
          <w:spacing w:val="-3"/>
          <w:sz w:val="20"/>
          <w:vertAlign w:val="baseline"/>
        </w:rPr>
        <w:t> </w:t>
      </w:r>
      <w:r>
        <w:rPr>
          <w:sz w:val="20"/>
          <w:vertAlign w:val="baseline"/>
        </w:rPr>
        <w:t>State</w:t>
      </w:r>
      <w:r>
        <w:rPr>
          <w:spacing w:val="-3"/>
          <w:sz w:val="20"/>
          <w:vertAlign w:val="baseline"/>
        </w:rPr>
        <w:t> </w:t>
      </w:r>
      <w:r>
        <w:rPr>
          <w:sz w:val="20"/>
          <w:vertAlign w:val="baseline"/>
        </w:rPr>
        <w:t>Forestry</w:t>
      </w:r>
      <w:r>
        <w:rPr>
          <w:spacing w:val="-4"/>
          <w:sz w:val="20"/>
          <w:vertAlign w:val="baseline"/>
        </w:rPr>
        <w:t> </w:t>
      </w:r>
      <w:r>
        <w:rPr>
          <w:sz w:val="20"/>
          <w:vertAlign w:val="baseline"/>
        </w:rPr>
        <w:t>Law</w:t>
      </w:r>
      <w:r>
        <w:rPr>
          <w:spacing w:val="-5"/>
          <w:sz w:val="20"/>
          <w:vertAlign w:val="baseline"/>
        </w:rPr>
        <w:t> </w:t>
      </w:r>
      <w:r>
        <w:rPr>
          <w:sz w:val="20"/>
          <w:vertAlign w:val="baseline"/>
        </w:rPr>
        <w:t>CAP</w:t>
      </w:r>
      <w:r>
        <w:rPr>
          <w:spacing w:val="-1"/>
          <w:sz w:val="20"/>
          <w:vertAlign w:val="baseline"/>
        </w:rPr>
        <w:t> </w:t>
      </w:r>
      <w:r>
        <w:rPr>
          <w:sz w:val="20"/>
          <w:vertAlign w:val="baseline"/>
        </w:rPr>
        <w:t>40</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Ondo</w:t>
      </w:r>
      <w:r>
        <w:rPr>
          <w:spacing w:val="-2"/>
          <w:sz w:val="20"/>
          <w:vertAlign w:val="baseline"/>
        </w:rPr>
        <w:t> </w:t>
      </w:r>
      <w:r>
        <w:rPr>
          <w:sz w:val="20"/>
          <w:vertAlign w:val="baseline"/>
        </w:rPr>
        <w:t>State</w:t>
      </w:r>
      <w:r>
        <w:rPr>
          <w:spacing w:val="-4"/>
          <w:sz w:val="20"/>
          <w:vertAlign w:val="baseline"/>
        </w:rPr>
        <w:t> </w:t>
      </w:r>
      <w:r>
        <w:rPr>
          <w:sz w:val="20"/>
          <w:vertAlign w:val="baseline"/>
        </w:rPr>
        <w:t>of</w:t>
      </w:r>
      <w:r>
        <w:rPr>
          <w:spacing w:val="-2"/>
          <w:sz w:val="20"/>
          <w:vertAlign w:val="baseline"/>
        </w:rPr>
        <w:t> </w:t>
      </w:r>
      <w:r>
        <w:rPr>
          <w:sz w:val="20"/>
          <w:vertAlign w:val="baseline"/>
        </w:rPr>
        <w:t>Nigeria</w:t>
      </w:r>
      <w:r>
        <w:rPr>
          <w:spacing w:val="-3"/>
          <w:sz w:val="20"/>
          <w:vertAlign w:val="baseline"/>
        </w:rPr>
        <w:t> </w:t>
      </w:r>
      <w:r>
        <w:rPr>
          <w:spacing w:val="-4"/>
          <w:sz w:val="20"/>
          <w:vertAlign w:val="baseline"/>
        </w:rPr>
        <w:t>1978</w:t>
      </w:r>
    </w:p>
    <w:p>
      <w:pPr>
        <w:spacing w:before="0"/>
        <w:ind w:left="212" w:right="0" w:firstLine="0"/>
        <w:jc w:val="left"/>
        <w:rPr>
          <w:sz w:val="20"/>
        </w:rPr>
      </w:pPr>
      <w:r>
        <w:rPr>
          <w:sz w:val="20"/>
          <w:vertAlign w:val="superscript"/>
        </w:rPr>
        <w:t>290</w:t>
      </w:r>
      <w:r>
        <w:rPr>
          <w:spacing w:val="66"/>
          <w:w w:val="150"/>
          <w:sz w:val="20"/>
          <w:vertAlign w:val="baseline"/>
        </w:rPr>
        <w:t> </w:t>
      </w:r>
      <w:r>
        <w:rPr>
          <w:sz w:val="20"/>
          <w:vertAlign w:val="baseline"/>
        </w:rPr>
        <w:t>(Cap</w:t>
      </w:r>
      <w:r>
        <w:rPr>
          <w:spacing w:val="-2"/>
          <w:sz w:val="20"/>
          <w:vertAlign w:val="baseline"/>
        </w:rPr>
        <w:t> </w:t>
      </w:r>
      <w:r>
        <w:rPr>
          <w:sz w:val="20"/>
          <w:vertAlign w:val="baseline"/>
        </w:rPr>
        <w:t>59)</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Kaduna</w:t>
      </w:r>
      <w:r>
        <w:rPr>
          <w:spacing w:val="-4"/>
          <w:sz w:val="20"/>
          <w:vertAlign w:val="baseline"/>
        </w:rPr>
        <w:t> </w:t>
      </w:r>
      <w:r>
        <w:rPr>
          <w:sz w:val="20"/>
          <w:vertAlign w:val="baseline"/>
        </w:rPr>
        <w:t>State,</w:t>
      </w:r>
      <w:r>
        <w:rPr>
          <w:spacing w:val="-2"/>
          <w:sz w:val="20"/>
          <w:vertAlign w:val="baseline"/>
        </w:rPr>
        <w:t> </w:t>
      </w:r>
      <w:r>
        <w:rPr>
          <w:spacing w:val="-4"/>
          <w:sz w:val="20"/>
          <w:vertAlign w:val="baseline"/>
        </w:rPr>
        <w:t>1991.</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jc w:val="both"/>
      </w:pPr>
      <w:r>
        <w:rPr/>
        <w:t>respectively to constitute an area into a forest reserve.</w:t>
      </w:r>
      <w:r>
        <w:rPr>
          <w:spacing w:val="40"/>
        </w:rPr>
        <w:t> </w:t>
      </w:r>
      <w:r>
        <w:rPr/>
        <w:t>The following acts are prohibited:</w:t>
      </w:r>
      <w:r>
        <w:rPr>
          <w:vertAlign w:val="superscript"/>
        </w:rPr>
        <w:t>291</w:t>
      </w:r>
      <w:r>
        <w:rPr>
          <w:vertAlign w:val="baseline"/>
        </w:rPr>
        <w:t> uprooting; burning; digging; cutting or cultivating the land,</w:t>
      </w:r>
      <w:r>
        <w:rPr>
          <w:spacing w:val="40"/>
          <w:vertAlign w:val="baseline"/>
        </w:rPr>
        <w:t> </w:t>
      </w:r>
      <w:r>
        <w:rPr>
          <w:vertAlign w:val="baseline"/>
        </w:rPr>
        <w:t>trespassing, construction of dams, residing or erecting any building etc.</w:t>
      </w:r>
      <w:r>
        <w:rPr>
          <w:spacing w:val="80"/>
          <w:vertAlign w:val="baseline"/>
        </w:rPr>
        <w:t> </w:t>
      </w:r>
      <w:r>
        <w:rPr>
          <w:vertAlign w:val="baseline"/>
        </w:rPr>
        <w:t>The</w:t>
      </w:r>
      <w:r>
        <w:rPr>
          <w:spacing w:val="40"/>
          <w:vertAlign w:val="baseline"/>
        </w:rPr>
        <w:t> </w:t>
      </w:r>
      <w:r>
        <w:rPr>
          <w:vertAlign w:val="baseline"/>
        </w:rPr>
        <w:t>offences above attract only a fine of N200 or imprisonment of 12 months or to both. The above provision actually</w:t>
      </w:r>
      <w:r>
        <w:rPr>
          <w:spacing w:val="-1"/>
          <w:vertAlign w:val="baseline"/>
        </w:rPr>
        <w:t> </w:t>
      </w:r>
      <w:r>
        <w:rPr>
          <w:vertAlign w:val="baseline"/>
        </w:rPr>
        <w:t>prohibits the above acts which undermine conservation of plants; the provision of the law should extend to provision of taking precaution to prevent the fire breaking out of control.</w:t>
      </w:r>
    </w:p>
    <w:p>
      <w:pPr>
        <w:pStyle w:val="BodyText"/>
        <w:spacing w:line="480" w:lineRule="auto" w:before="241"/>
        <w:ind w:left="932" w:right="1073" w:firstLine="720"/>
        <w:jc w:val="both"/>
      </w:pPr>
      <w:r>
        <w:rPr/>
        <w:t>However, the law is to be regretted in terms of its limitation to dams construction</w:t>
      </w:r>
      <w:r>
        <w:rPr>
          <w:spacing w:val="-1"/>
        </w:rPr>
        <w:t> </w:t>
      </w:r>
      <w:r>
        <w:rPr/>
        <w:t>in</w:t>
      </w:r>
      <w:r>
        <w:rPr>
          <w:spacing w:val="-1"/>
        </w:rPr>
        <w:t> </w:t>
      </w:r>
      <w:r>
        <w:rPr/>
        <w:t>forest</w:t>
      </w:r>
      <w:r>
        <w:rPr>
          <w:spacing w:val="-1"/>
        </w:rPr>
        <w:t> </w:t>
      </w:r>
      <w:r>
        <w:rPr/>
        <w:t>reserves</w:t>
      </w:r>
      <w:r>
        <w:rPr>
          <w:spacing w:val="-1"/>
        </w:rPr>
        <w:t> </w:t>
      </w:r>
      <w:r>
        <w:rPr/>
        <w:t>and</w:t>
      </w:r>
      <w:r>
        <w:rPr>
          <w:spacing w:val="-1"/>
        </w:rPr>
        <w:t> </w:t>
      </w:r>
      <w:r>
        <w:rPr/>
        <w:t>not</w:t>
      </w:r>
      <w:r>
        <w:rPr>
          <w:spacing w:val="-1"/>
        </w:rPr>
        <w:t> </w:t>
      </w:r>
      <w:r>
        <w:rPr/>
        <w:t>dams</w:t>
      </w:r>
      <w:r>
        <w:rPr>
          <w:spacing w:val="-1"/>
        </w:rPr>
        <w:t> </w:t>
      </w:r>
      <w:r>
        <w:rPr/>
        <w:t>constructed</w:t>
      </w:r>
      <w:r>
        <w:rPr>
          <w:spacing w:val="-2"/>
        </w:rPr>
        <w:t> </w:t>
      </w:r>
      <w:r>
        <w:rPr/>
        <w:t>outside</w:t>
      </w:r>
      <w:r>
        <w:rPr>
          <w:spacing w:val="-2"/>
        </w:rPr>
        <w:t> </w:t>
      </w:r>
      <w:r>
        <w:rPr/>
        <w:t>such reserves,</w:t>
      </w:r>
      <w:r>
        <w:rPr>
          <w:spacing w:val="-1"/>
        </w:rPr>
        <w:t> </w:t>
      </w:r>
      <w:r>
        <w:rPr/>
        <w:t>this</w:t>
      </w:r>
      <w:r>
        <w:rPr>
          <w:spacing w:val="-1"/>
        </w:rPr>
        <w:t> </w:t>
      </w:r>
      <w:r>
        <w:rPr/>
        <w:t>is because vegetation has to be cleared before dam construction and that actually undermine plants conservation.</w:t>
      </w:r>
      <w:r>
        <w:rPr>
          <w:spacing w:val="40"/>
        </w:rPr>
        <w:t> </w:t>
      </w:r>
      <w:r>
        <w:rPr/>
        <w:t>This actually is a lacuna which needs to be filled in order to focus more on conservation of plants diversity.</w:t>
      </w:r>
    </w:p>
    <w:p>
      <w:pPr>
        <w:pStyle w:val="BodyText"/>
        <w:spacing w:line="480" w:lineRule="auto" w:before="241"/>
        <w:ind w:left="932" w:right="1076" w:firstLine="720"/>
        <w:jc w:val="both"/>
      </w:pPr>
      <w:r>
        <w:rPr/>
        <w:t>Further the regulation provides that; the laws are to be instituted by the chief conservator of forests or in his name.</w:t>
      </w:r>
      <w:r>
        <w:rPr>
          <w:vertAlign w:val="superscript"/>
        </w:rPr>
        <w:t>292</w:t>
      </w:r>
      <w:r>
        <w:rPr>
          <w:spacing w:val="40"/>
          <w:vertAlign w:val="baseline"/>
        </w:rPr>
        <w:t> </w:t>
      </w:r>
      <w:r>
        <w:rPr>
          <w:vertAlign w:val="baseline"/>
        </w:rPr>
        <w:t>But did not say in which court such proceedings are to be instituted.</w:t>
      </w:r>
      <w:r>
        <w:rPr>
          <w:spacing w:val="40"/>
          <w:vertAlign w:val="baseline"/>
        </w:rPr>
        <w:t> </w:t>
      </w:r>
      <w:r>
        <w:rPr>
          <w:vertAlign w:val="baseline"/>
        </w:rPr>
        <w:t>This is an omission that raises the problem of inadequacy of the law.</w:t>
      </w:r>
      <w:r>
        <w:rPr>
          <w:spacing w:val="80"/>
          <w:vertAlign w:val="baseline"/>
        </w:rPr>
        <w:t> </w:t>
      </w:r>
      <w:r>
        <w:rPr>
          <w:vertAlign w:val="baseline"/>
        </w:rPr>
        <w:t>Finally, it can be concluded that in seeking to conserve plants, the various laws referred to do not seek to do this by referencing to biodiversity in terms of diversity of plants species.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44160">
                <wp:simplePos x="0" y="0"/>
                <wp:positionH relativeFrom="page">
                  <wp:posOffset>1189024</wp:posOffset>
                </wp:positionH>
                <wp:positionV relativeFrom="paragraph">
                  <wp:posOffset>298032</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46710pt;width:144.020pt;height:.71997pt;mso-position-horizontal-relative:page;mso-position-vertical-relative:paragraph;z-index:-15672320;mso-wrap-distance-left:0;mso-wrap-distance-right:0" id="docshape11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291</w:t>
      </w:r>
      <w:r>
        <w:rPr>
          <w:spacing w:val="46"/>
          <w:sz w:val="20"/>
          <w:vertAlign w:val="baseline"/>
        </w:rPr>
        <w:t> </w:t>
      </w:r>
      <w:r>
        <w:rPr>
          <w:sz w:val="20"/>
          <w:vertAlign w:val="baseline"/>
        </w:rPr>
        <w:t>Ibid</w:t>
      </w:r>
      <w:r>
        <w:rPr>
          <w:spacing w:val="48"/>
          <w:sz w:val="20"/>
          <w:vertAlign w:val="baseline"/>
        </w:rPr>
        <w:t> </w:t>
      </w:r>
      <w:r>
        <w:rPr>
          <w:sz w:val="20"/>
          <w:vertAlign w:val="baseline"/>
        </w:rPr>
        <w:t>Section</w:t>
      </w:r>
      <w:r>
        <w:rPr>
          <w:spacing w:val="-3"/>
          <w:sz w:val="20"/>
          <w:vertAlign w:val="baseline"/>
        </w:rPr>
        <w:t> </w:t>
      </w:r>
      <w:r>
        <w:rPr>
          <w:spacing w:val="-5"/>
          <w:sz w:val="20"/>
          <w:vertAlign w:val="baseline"/>
        </w:rPr>
        <w:t>50</w:t>
      </w:r>
    </w:p>
    <w:p>
      <w:pPr>
        <w:spacing w:before="1"/>
        <w:ind w:left="212" w:right="0" w:firstLine="0"/>
        <w:jc w:val="left"/>
        <w:rPr>
          <w:sz w:val="20"/>
        </w:rPr>
      </w:pPr>
      <w:r>
        <w:rPr>
          <w:sz w:val="20"/>
          <w:vertAlign w:val="superscript"/>
        </w:rPr>
        <w:t>292</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7" w:top="1360" w:bottom="1720" w:left="1660" w:right="360"/>
        </w:sectPr>
      </w:pPr>
    </w:p>
    <w:p>
      <w:pPr>
        <w:pStyle w:val="BodyText"/>
        <w:spacing w:line="480" w:lineRule="auto" w:before="112"/>
        <w:ind w:left="932" w:right="1076" w:firstLine="720"/>
        <w:jc w:val="both"/>
      </w:pPr>
      <w:r>
        <w:rPr/>
        <w:t>On the other hand the Sokoto State Forestry Law</w:t>
      </w:r>
      <w:r>
        <w:rPr>
          <w:vertAlign w:val="superscript"/>
        </w:rPr>
        <w:t>293</w:t>
      </w:r>
      <w:r>
        <w:rPr>
          <w:vertAlign w:val="baseline"/>
        </w:rPr>
        <w:t>, provides for the preservation and control of forest in the state.</w:t>
      </w:r>
      <w:r>
        <w:rPr>
          <w:spacing w:val="40"/>
          <w:vertAlign w:val="baseline"/>
        </w:rPr>
        <w:t> </w:t>
      </w:r>
      <w:r>
        <w:rPr>
          <w:vertAlign w:val="baseline"/>
        </w:rPr>
        <w:t>The law makes special provision for the creation of forest reserves and protected forests, the procedure for conserving forest resources has been set forth in the law, as it prohibits illegal felling of timber, illegal installation or operation of sawmills.</w:t>
      </w:r>
      <w:r>
        <w:rPr>
          <w:spacing w:val="40"/>
          <w:vertAlign w:val="baseline"/>
        </w:rPr>
        <w:t> </w:t>
      </w:r>
      <w:r>
        <w:rPr>
          <w:vertAlign w:val="baseline"/>
        </w:rPr>
        <w:t>The offences and penalties provided therein ranges from a fine of 50 pounds or 6 months imprisonment for offences in protected forest and for contravention of any regulation made under this law or the condition of any license or permit issued there under, to a fine of 100 pounds or to one year imprisonment or both.</w:t>
      </w:r>
      <w:r>
        <w:rPr>
          <w:spacing w:val="40"/>
          <w:vertAlign w:val="baseline"/>
        </w:rPr>
        <w:t> </w:t>
      </w:r>
      <w:r>
        <w:rPr>
          <w:vertAlign w:val="baseline"/>
        </w:rPr>
        <w:t>Additional penalty include forfeiture of any forest produce, destruction of any farm or plantation, or confiscation of any farm or cancellation of any license or permit held under this law.</w:t>
      </w:r>
    </w:p>
    <w:p>
      <w:pPr>
        <w:pStyle w:val="BodyText"/>
        <w:spacing w:line="480" w:lineRule="auto" w:before="241"/>
        <w:ind w:left="932" w:right="1078" w:firstLine="720"/>
        <w:jc w:val="both"/>
      </w:pPr>
      <w:r>
        <w:rPr/>
        <w:t>However, the law is narrowed in scope due to lack of provision for grazing reserves</w:t>
      </w:r>
      <w:r>
        <w:rPr>
          <w:spacing w:val="-3"/>
        </w:rPr>
        <w:t> </w:t>
      </w:r>
      <w:r>
        <w:rPr/>
        <w:t>and</w:t>
      </w:r>
      <w:r>
        <w:rPr>
          <w:spacing w:val="-4"/>
        </w:rPr>
        <w:t> </w:t>
      </w:r>
      <w:r>
        <w:rPr/>
        <w:t>demarcate</w:t>
      </w:r>
      <w:r>
        <w:rPr>
          <w:spacing w:val="-3"/>
        </w:rPr>
        <w:t> </w:t>
      </w:r>
      <w:r>
        <w:rPr/>
        <w:t>of</w:t>
      </w:r>
      <w:r>
        <w:rPr>
          <w:spacing w:val="-3"/>
        </w:rPr>
        <w:t> </w:t>
      </w:r>
      <w:r>
        <w:rPr/>
        <w:t>grazing</w:t>
      </w:r>
      <w:r>
        <w:rPr>
          <w:spacing w:val="-3"/>
        </w:rPr>
        <w:t> </w:t>
      </w:r>
      <w:r>
        <w:rPr/>
        <w:t>reserve</w:t>
      </w:r>
      <w:r>
        <w:rPr>
          <w:spacing w:val="-3"/>
        </w:rPr>
        <w:t> </w:t>
      </w:r>
      <w:r>
        <w:rPr/>
        <w:t>areas,</w:t>
      </w:r>
      <w:r>
        <w:rPr>
          <w:spacing w:val="-3"/>
        </w:rPr>
        <w:t> </w:t>
      </w:r>
      <w:r>
        <w:rPr/>
        <w:t>and</w:t>
      </w:r>
      <w:r>
        <w:rPr>
          <w:spacing w:val="-3"/>
        </w:rPr>
        <w:t> </w:t>
      </w:r>
      <w:r>
        <w:rPr/>
        <w:t>there</w:t>
      </w:r>
      <w:r>
        <w:rPr>
          <w:spacing w:val="-4"/>
        </w:rPr>
        <w:t> </w:t>
      </w:r>
      <w:r>
        <w:rPr/>
        <w:t>is</w:t>
      </w:r>
      <w:r>
        <w:rPr>
          <w:spacing w:val="-3"/>
        </w:rPr>
        <w:t> </w:t>
      </w:r>
      <w:r>
        <w:rPr/>
        <w:t>no</w:t>
      </w:r>
      <w:r>
        <w:rPr>
          <w:spacing w:val="-3"/>
        </w:rPr>
        <w:t> </w:t>
      </w:r>
      <w:r>
        <w:rPr/>
        <w:t>provision</w:t>
      </w:r>
      <w:r>
        <w:rPr>
          <w:spacing w:val="-3"/>
        </w:rPr>
        <w:t> </w:t>
      </w:r>
      <w:r>
        <w:rPr/>
        <w:t>prohibiting overgrazing of land in order to assess and control the environmental impact of nomadic pastoralist.</w:t>
      </w:r>
      <w:r>
        <w:rPr>
          <w:spacing w:val="40"/>
        </w:rPr>
        <w:t> </w:t>
      </w:r>
      <w:r>
        <w:rPr/>
        <w:t>Another shortcoming is lack of provision for the establishment of organ or body to formulate both short and long term policies on planned forestry protection, control and management including the whole range of forestry activities.</w:t>
      </w:r>
    </w:p>
    <w:p>
      <w:pPr>
        <w:pStyle w:val="BodyText"/>
        <w:spacing w:line="480" w:lineRule="auto" w:before="241"/>
        <w:ind w:left="932" w:right="1074" w:firstLine="720"/>
        <w:jc w:val="both"/>
      </w:pPr>
      <w:r>
        <w:rPr/>
        <w:t>However, despite the laws appraised above, deforestation still continues at an alarming rate.</w:t>
      </w:r>
      <w:r>
        <w:rPr>
          <w:spacing w:val="80"/>
        </w:rPr>
        <w:t> </w:t>
      </w:r>
      <w:r>
        <w:rPr/>
        <w:t>Many state governments are de reserving their forest</w:t>
      </w:r>
      <w:r>
        <w:rPr>
          <w:vertAlign w:val="superscript"/>
        </w:rPr>
        <w:t>294</w:t>
      </w:r>
      <w:r>
        <w:rPr>
          <w:vertAlign w:val="baseline"/>
        </w:rPr>
        <w:t>, for example in</w:t>
      </w:r>
      <w:r>
        <w:rPr>
          <w:spacing w:val="10"/>
          <w:vertAlign w:val="baseline"/>
        </w:rPr>
        <w:t> </w:t>
      </w:r>
      <w:r>
        <w:rPr>
          <w:vertAlign w:val="baseline"/>
        </w:rPr>
        <w:t>Kogi</w:t>
      </w:r>
      <w:r>
        <w:rPr>
          <w:spacing w:val="12"/>
          <w:vertAlign w:val="baseline"/>
        </w:rPr>
        <w:t> </w:t>
      </w:r>
      <w:r>
        <w:rPr>
          <w:vertAlign w:val="baseline"/>
        </w:rPr>
        <w:t>state</w:t>
      </w:r>
      <w:r>
        <w:rPr>
          <w:spacing w:val="10"/>
          <w:vertAlign w:val="baseline"/>
        </w:rPr>
        <w:t> </w:t>
      </w:r>
      <w:r>
        <w:rPr>
          <w:vertAlign w:val="baseline"/>
        </w:rPr>
        <w:t>18,390</w:t>
      </w:r>
      <w:r>
        <w:rPr>
          <w:spacing w:val="11"/>
          <w:vertAlign w:val="baseline"/>
        </w:rPr>
        <w:t> </w:t>
      </w:r>
      <w:r>
        <w:rPr>
          <w:vertAlign w:val="baseline"/>
        </w:rPr>
        <w:t>hectres</w:t>
      </w:r>
      <w:r>
        <w:rPr>
          <w:spacing w:val="13"/>
          <w:vertAlign w:val="baseline"/>
        </w:rPr>
        <w:t> </w:t>
      </w:r>
      <w:r>
        <w:rPr>
          <w:vertAlign w:val="baseline"/>
        </w:rPr>
        <w:t>of</w:t>
      </w:r>
      <w:r>
        <w:rPr>
          <w:spacing w:val="11"/>
          <w:vertAlign w:val="baseline"/>
        </w:rPr>
        <w:t> </w:t>
      </w:r>
      <w:r>
        <w:rPr>
          <w:vertAlign w:val="baseline"/>
        </w:rPr>
        <w:t>Ajaokute</w:t>
      </w:r>
      <w:r>
        <w:rPr>
          <w:spacing w:val="11"/>
          <w:vertAlign w:val="baseline"/>
        </w:rPr>
        <w:t> </w:t>
      </w:r>
      <w:r>
        <w:rPr>
          <w:vertAlign w:val="baseline"/>
        </w:rPr>
        <w:t>forest</w:t>
      </w:r>
      <w:r>
        <w:rPr>
          <w:spacing w:val="12"/>
          <w:vertAlign w:val="baseline"/>
        </w:rPr>
        <w:t> </w:t>
      </w:r>
      <w:r>
        <w:rPr>
          <w:vertAlign w:val="baseline"/>
        </w:rPr>
        <w:t>reserve,</w:t>
      </w:r>
      <w:r>
        <w:rPr>
          <w:spacing w:val="12"/>
          <w:vertAlign w:val="baseline"/>
        </w:rPr>
        <w:t> </w:t>
      </w:r>
      <w:r>
        <w:rPr>
          <w:vertAlign w:val="baseline"/>
        </w:rPr>
        <w:t>was</w:t>
      </w:r>
      <w:r>
        <w:rPr>
          <w:spacing w:val="12"/>
          <w:vertAlign w:val="baseline"/>
        </w:rPr>
        <w:t> </w:t>
      </w:r>
      <w:r>
        <w:rPr>
          <w:vertAlign w:val="baseline"/>
        </w:rPr>
        <w:t>taken</w:t>
      </w:r>
      <w:r>
        <w:rPr>
          <w:spacing w:val="11"/>
          <w:vertAlign w:val="baseline"/>
        </w:rPr>
        <w:t> </w:t>
      </w:r>
      <w:r>
        <w:rPr>
          <w:vertAlign w:val="baseline"/>
        </w:rPr>
        <w:t>over</w:t>
      </w:r>
      <w:r>
        <w:rPr>
          <w:spacing w:val="11"/>
          <w:vertAlign w:val="baseline"/>
        </w:rPr>
        <w:t> </w:t>
      </w:r>
      <w:r>
        <w:rPr>
          <w:vertAlign w:val="baseline"/>
        </w:rPr>
        <w:t>by</w:t>
      </w:r>
      <w:r>
        <w:rPr>
          <w:spacing w:val="10"/>
          <w:vertAlign w:val="baseline"/>
        </w:rPr>
        <w:t> </w:t>
      </w:r>
      <w:r>
        <w:rPr>
          <w:spacing w:val="-2"/>
          <w:vertAlign w:val="baseline"/>
        </w:rPr>
        <w:t>Ajaokuta</w:t>
      </w:r>
    </w:p>
    <w:p>
      <w:pPr>
        <w:pStyle w:val="BodyText"/>
        <w:spacing w:before="30"/>
        <w:rPr>
          <w:sz w:val="20"/>
        </w:rPr>
      </w:pPr>
      <w:r>
        <w:rPr/>
        <mc:AlternateContent>
          <mc:Choice Requires="wps">
            <w:drawing>
              <wp:anchor distT="0" distB="0" distL="0" distR="0" allowOverlap="1" layoutInCell="1" locked="0" behindDoc="1" simplePos="0" relativeHeight="487644672">
                <wp:simplePos x="0" y="0"/>
                <wp:positionH relativeFrom="page">
                  <wp:posOffset>1189024</wp:posOffset>
                </wp:positionH>
                <wp:positionV relativeFrom="paragraph">
                  <wp:posOffset>180934</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671808;mso-wrap-distance-left:0;mso-wrap-distance-right:0" id="docshape11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293</w:t>
      </w:r>
      <w:r>
        <w:rPr>
          <w:spacing w:val="66"/>
          <w:w w:val="150"/>
          <w:sz w:val="20"/>
          <w:vertAlign w:val="baseline"/>
        </w:rPr>
        <w:t> </w:t>
      </w:r>
      <w:r>
        <w:rPr>
          <w:sz w:val="20"/>
          <w:vertAlign w:val="baseline"/>
        </w:rPr>
        <w:t>Sokoto</w:t>
      </w:r>
      <w:r>
        <w:rPr>
          <w:spacing w:val="-2"/>
          <w:sz w:val="20"/>
          <w:vertAlign w:val="baseline"/>
        </w:rPr>
        <w:t> </w:t>
      </w:r>
      <w:r>
        <w:rPr>
          <w:sz w:val="20"/>
          <w:vertAlign w:val="baseline"/>
        </w:rPr>
        <w:t>State</w:t>
      </w:r>
      <w:r>
        <w:rPr>
          <w:spacing w:val="-3"/>
          <w:sz w:val="20"/>
          <w:vertAlign w:val="baseline"/>
        </w:rPr>
        <w:t> </w:t>
      </w:r>
      <w:r>
        <w:rPr>
          <w:sz w:val="20"/>
          <w:vertAlign w:val="baseline"/>
        </w:rPr>
        <w:t>Forestry</w:t>
      </w:r>
      <w:r>
        <w:rPr>
          <w:spacing w:val="-4"/>
          <w:sz w:val="20"/>
          <w:vertAlign w:val="baseline"/>
        </w:rPr>
        <w:t> </w:t>
      </w:r>
      <w:r>
        <w:rPr>
          <w:sz w:val="20"/>
          <w:vertAlign w:val="baseline"/>
        </w:rPr>
        <w:t>Law</w:t>
      </w:r>
      <w:r>
        <w:rPr>
          <w:spacing w:val="-3"/>
          <w:sz w:val="20"/>
          <w:vertAlign w:val="baseline"/>
        </w:rPr>
        <w:t> </w:t>
      </w:r>
      <w:r>
        <w:rPr>
          <w:sz w:val="20"/>
          <w:vertAlign w:val="baseline"/>
        </w:rPr>
        <w:t>CAP</w:t>
      </w:r>
      <w:r>
        <w:rPr>
          <w:spacing w:val="-1"/>
          <w:sz w:val="20"/>
          <w:vertAlign w:val="baseline"/>
        </w:rPr>
        <w:t> </w:t>
      </w:r>
      <w:r>
        <w:rPr>
          <w:sz w:val="20"/>
          <w:vertAlign w:val="baseline"/>
        </w:rPr>
        <w:t>44,</w:t>
      </w:r>
      <w:r>
        <w:rPr>
          <w:spacing w:val="-3"/>
          <w:sz w:val="20"/>
          <w:vertAlign w:val="baseline"/>
        </w:rPr>
        <w:t> </w:t>
      </w:r>
      <w:r>
        <w:rPr>
          <w:spacing w:val="-4"/>
          <w:sz w:val="20"/>
          <w:vertAlign w:val="baseline"/>
        </w:rPr>
        <w:t>1992.</w:t>
      </w:r>
    </w:p>
    <w:p>
      <w:pPr>
        <w:spacing w:before="1"/>
        <w:ind w:left="212" w:right="1078" w:firstLine="0"/>
        <w:jc w:val="left"/>
        <w:rPr>
          <w:sz w:val="20"/>
        </w:rPr>
      </w:pPr>
      <w:r>
        <w:rPr>
          <w:sz w:val="20"/>
          <w:vertAlign w:val="superscript"/>
        </w:rPr>
        <w:t>294</w:t>
      </w:r>
      <w:r>
        <w:rPr>
          <w:spacing w:val="80"/>
          <w:sz w:val="20"/>
          <w:vertAlign w:val="baseline"/>
        </w:rPr>
        <w:t> </w:t>
      </w:r>
      <w:r>
        <w:rPr>
          <w:sz w:val="20"/>
          <w:vertAlign w:val="baseline"/>
        </w:rPr>
        <w:t>See</w:t>
      </w:r>
      <w:r>
        <w:rPr>
          <w:spacing w:val="-3"/>
          <w:sz w:val="20"/>
          <w:vertAlign w:val="baseline"/>
        </w:rPr>
        <w:t> </w:t>
      </w:r>
      <w:r>
        <w:rPr>
          <w:sz w:val="20"/>
          <w:vertAlign w:val="baseline"/>
        </w:rPr>
        <w:t>Generally</w:t>
      </w:r>
      <w:r>
        <w:rPr>
          <w:spacing w:val="-4"/>
          <w:sz w:val="20"/>
          <w:vertAlign w:val="baseline"/>
        </w:rPr>
        <w:t> </w:t>
      </w:r>
      <w:r>
        <w:rPr>
          <w:sz w:val="20"/>
          <w:vertAlign w:val="baseline"/>
        </w:rPr>
        <w:t>Ayua,</w:t>
      </w:r>
      <w:r>
        <w:rPr>
          <w:spacing w:val="-2"/>
          <w:sz w:val="20"/>
          <w:vertAlign w:val="baseline"/>
        </w:rPr>
        <w:t> </w:t>
      </w:r>
      <w:r>
        <w:rPr>
          <w:sz w:val="20"/>
          <w:vertAlign w:val="baseline"/>
        </w:rPr>
        <w:t>I.</w:t>
      </w:r>
      <w:r>
        <w:rPr>
          <w:spacing w:val="-3"/>
          <w:sz w:val="20"/>
          <w:vertAlign w:val="baseline"/>
        </w:rPr>
        <w:t> </w:t>
      </w:r>
      <w:r>
        <w:rPr>
          <w:sz w:val="20"/>
          <w:vertAlign w:val="baseline"/>
        </w:rPr>
        <w:t>A.</w:t>
      </w:r>
      <w:r>
        <w:rPr>
          <w:spacing w:val="-3"/>
          <w:sz w:val="20"/>
          <w:vertAlign w:val="baseline"/>
        </w:rPr>
        <w:t> </w:t>
      </w:r>
      <w:r>
        <w:rPr>
          <w:sz w:val="20"/>
          <w:vertAlign w:val="baseline"/>
        </w:rPr>
        <w:t>and</w:t>
      </w:r>
      <w:r>
        <w:rPr>
          <w:spacing w:val="-2"/>
          <w:sz w:val="20"/>
          <w:vertAlign w:val="baseline"/>
        </w:rPr>
        <w:t> </w:t>
      </w:r>
      <w:r>
        <w:rPr>
          <w:sz w:val="20"/>
          <w:vertAlign w:val="baseline"/>
        </w:rPr>
        <w:t>Ajai,</w:t>
      </w:r>
      <w:r>
        <w:rPr>
          <w:spacing w:val="-3"/>
          <w:sz w:val="20"/>
          <w:vertAlign w:val="baseline"/>
        </w:rPr>
        <w:t> </w:t>
      </w:r>
      <w:r>
        <w:rPr>
          <w:sz w:val="20"/>
          <w:vertAlign w:val="baseline"/>
        </w:rPr>
        <w:t>O.,</w:t>
      </w:r>
      <w:r>
        <w:rPr>
          <w:spacing w:val="-3"/>
          <w:sz w:val="20"/>
          <w:vertAlign w:val="baseline"/>
        </w:rPr>
        <w:t> </w:t>
      </w:r>
      <w:r>
        <w:rPr>
          <w:sz w:val="20"/>
          <w:vertAlign w:val="baseline"/>
        </w:rPr>
        <w:t>(1997)</w:t>
      </w:r>
      <w:r>
        <w:rPr>
          <w:spacing w:val="-3"/>
          <w:sz w:val="20"/>
          <w:vertAlign w:val="baseline"/>
        </w:rPr>
        <w:t> </w:t>
      </w:r>
      <w:r>
        <w:rPr>
          <w:sz w:val="20"/>
          <w:vertAlign w:val="baseline"/>
        </w:rPr>
        <w:t>Implementing</w:t>
      </w:r>
      <w:r>
        <w:rPr>
          <w:spacing w:val="-4"/>
          <w:sz w:val="20"/>
          <w:vertAlign w:val="baseline"/>
        </w:rPr>
        <w:t> </w:t>
      </w:r>
      <w:r>
        <w:rPr>
          <w:sz w:val="20"/>
          <w:vertAlign w:val="baseline"/>
        </w:rPr>
        <w:t>the</w:t>
      </w:r>
      <w:r>
        <w:rPr>
          <w:spacing w:val="-3"/>
          <w:sz w:val="20"/>
          <w:vertAlign w:val="baseline"/>
        </w:rPr>
        <w:t> </w:t>
      </w:r>
      <w:r>
        <w:rPr>
          <w:sz w:val="20"/>
          <w:vertAlign w:val="baseline"/>
        </w:rPr>
        <w:t>Biodiversity</w:t>
      </w:r>
      <w:r>
        <w:rPr>
          <w:spacing w:val="-4"/>
          <w:sz w:val="20"/>
          <w:vertAlign w:val="baseline"/>
        </w:rPr>
        <w:t> </w:t>
      </w:r>
      <w:r>
        <w:rPr>
          <w:sz w:val="20"/>
          <w:vertAlign w:val="baseline"/>
        </w:rPr>
        <w:t>Convention:</w:t>
      </w:r>
      <w:r>
        <w:rPr>
          <w:spacing w:val="-4"/>
          <w:sz w:val="20"/>
          <w:vertAlign w:val="baseline"/>
        </w:rPr>
        <w:t> </w:t>
      </w:r>
      <w:r>
        <w:rPr>
          <w:sz w:val="20"/>
          <w:vertAlign w:val="baseline"/>
        </w:rPr>
        <w:t>Nigeria</w:t>
      </w:r>
      <w:r>
        <w:rPr>
          <w:spacing w:val="-3"/>
          <w:sz w:val="20"/>
          <w:vertAlign w:val="baseline"/>
        </w:rPr>
        <w:t> </w:t>
      </w:r>
      <w:r>
        <w:rPr>
          <w:sz w:val="20"/>
          <w:vertAlign w:val="baseline"/>
        </w:rPr>
        <w:t>and African Perspectives; </w:t>
      </w:r>
      <w:r>
        <w:rPr>
          <w:i/>
          <w:sz w:val="20"/>
          <w:vertAlign w:val="baseline"/>
        </w:rPr>
        <w:t>Nigerian Institute of Advanced Legal Studies</w:t>
      </w:r>
      <w:r>
        <w:rPr>
          <w:sz w:val="20"/>
          <w:vertAlign w:val="baseline"/>
        </w:rPr>
        <w:t>, Lagos, p. 131.</w:t>
      </w:r>
    </w:p>
    <w:p>
      <w:pPr>
        <w:spacing w:after="0"/>
        <w:jc w:val="left"/>
        <w:rPr>
          <w:sz w:val="20"/>
        </w:rPr>
        <w:sectPr>
          <w:pgSz w:w="12240" w:h="15840"/>
          <w:pgMar w:header="0" w:footer="1517" w:top="1320" w:bottom="1720" w:left="1660" w:right="360"/>
        </w:sectPr>
      </w:pPr>
    </w:p>
    <w:p>
      <w:pPr>
        <w:pStyle w:val="BodyText"/>
        <w:spacing w:line="480" w:lineRule="auto" w:before="72"/>
        <w:ind w:left="932" w:right="1076"/>
        <w:jc w:val="both"/>
      </w:pPr>
      <w:r>
        <w:rPr/>
        <w:t>Steel Development Company.</w:t>
      </w:r>
      <w:r>
        <w:rPr>
          <w:spacing w:val="40"/>
        </w:rPr>
        <w:t> </w:t>
      </w:r>
      <w:r>
        <w:rPr/>
        <w:t>In Kaduna</w:t>
      </w:r>
      <w:r>
        <w:rPr>
          <w:spacing w:val="-1"/>
        </w:rPr>
        <w:t> </w:t>
      </w:r>
      <w:r>
        <w:rPr/>
        <w:t>state</w:t>
      </w:r>
      <w:r>
        <w:rPr>
          <w:spacing w:val="-1"/>
        </w:rPr>
        <w:t> </w:t>
      </w:r>
      <w:r>
        <w:rPr/>
        <w:t>about 7,420 hectres of</w:t>
      </w:r>
      <w:r>
        <w:rPr>
          <w:spacing w:val="-1"/>
        </w:rPr>
        <w:t> </w:t>
      </w:r>
      <w:r>
        <w:rPr/>
        <w:t>forest reserves have been claimed by the Nigerian Defense Academy and the Police Mobile</w:t>
      </w:r>
      <w:r>
        <w:rPr>
          <w:spacing w:val="40"/>
        </w:rPr>
        <w:t> </w:t>
      </w:r>
      <w:r>
        <w:rPr/>
        <w:t>Training School.</w:t>
      </w:r>
      <w:r>
        <w:rPr>
          <w:spacing w:val="40"/>
        </w:rPr>
        <w:t> </w:t>
      </w:r>
      <w:r>
        <w:rPr/>
        <w:t>The socio-economic implication of deforestation is quite alarming, these includes, flood, erosion etc, a revision of the existing forestry laws and policy</w:t>
      </w:r>
      <w:r>
        <w:rPr>
          <w:spacing w:val="40"/>
        </w:rPr>
        <w:t> </w:t>
      </w:r>
      <w:r>
        <w:rPr/>
        <w:t>is urgently needed.</w:t>
      </w:r>
      <w:r>
        <w:rPr>
          <w:spacing w:val="40"/>
        </w:rPr>
        <w:t> </w:t>
      </w:r>
      <w:r>
        <w:rPr/>
        <w:t>The state government must take positive step in that direction because forest resource has been an effective method of conserving natural </w:t>
      </w:r>
      <w:r>
        <w:rPr>
          <w:spacing w:val="-2"/>
        </w:rPr>
        <w:t>vegetation.</w:t>
      </w:r>
    </w:p>
    <w:p>
      <w:pPr>
        <w:pStyle w:val="BodyText"/>
        <w:spacing w:line="480" w:lineRule="auto" w:before="241"/>
        <w:ind w:left="932" w:right="1076" w:firstLine="720"/>
        <w:jc w:val="both"/>
      </w:pPr>
      <w:r>
        <w:rPr/>
        <w:t>The Federal Government on the other hand took a giant stride in 1999, in its effort to conserve and manage the forest resources of the country by promulgating</w:t>
      </w:r>
      <w:r>
        <w:rPr>
          <w:spacing w:val="40"/>
        </w:rPr>
        <w:t> </w:t>
      </w:r>
      <w:r>
        <w:rPr/>
        <w:t>the</w:t>
      </w:r>
      <w:r>
        <w:rPr>
          <w:spacing w:val="-3"/>
        </w:rPr>
        <w:t> </w:t>
      </w:r>
      <w:r>
        <w:rPr/>
        <w:t>National</w:t>
      </w:r>
      <w:r>
        <w:rPr>
          <w:spacing w:val="-3"/>
        </w:rPr>
        <w:t> </w:t>
      </w:r>
      <w:r>
        <w:rPr/>
        <w:t>Park</w:t>
      </w:r>
      <w:r>
        <w:rPr>
          <w:spacing w:val="-3"/>
        </w:rPr>
        <w:t> </w:t>
      </w:r>
      <w:r>
        <w:rPr/>
        <w:t>Service</w:t>
      </w:r>
      <w:r>
        <w:rPr>
          <w:spacing w:val="-3"/>
        </w:rPr>
        <w:t> </w:t>
      </w:r>
      <w:r>
        <w:rPr/>
        <w:t>Act</w:t>
      </w:r>
      <w:r>
        <w:rPr>
          <w:vertAlign w:val="superscript"/>
        </w:rPr>
        <w:t>295</w:t>
      </w:r>
      <w:r>
        <w:rPr>
          <w:vertAlign w:val="baseline"/>
        </w:rPr>
        <w:t>,</w:t>
      </w:r>
      <w:r>
        <w:rPr>
          <w:spacing w:val="-3"/>
          <w:vertAlign w:val="baseline"/>
        </w:rPr>
        <w:t> </w:t>
      </w:r>
      <w:r>
        <w:rPr>
          <w:vertAlign w:val="baseline"/>
        </w:rPr>
        <w:t>the</w:t>
      </w:r>
      <w:r>
        <w:rPr>
          <w:spacing w:val="-3"/>
          <w:vertAlign w:val="baseline"/>
        </w:rPr>
        <w:t> </w:t>
      </w:r>
      <w:r>
        <w:rPr>
          <w:vertAlign w:val="baseline"/>
        </w:rPr>
        <w:t>Act</w:t>
      </w:r>
      <w:r>
        <w:rPr>
          <w:spacing w:val="-2"/>
          <w:vertAlign w:val="baseline"/>
        </w:rPr>
        <w:t> </w:t>
      </w:r>
      <w:r>
        <w:rPr>
          <w:vertAlign w:val="baseline"/>
        </w:rPr>
        <w:t>appears</w:t>
      </w:r>
      <w:r>
        <w:rPr>
          <w:spacing w:val="-3"/>
          <w:vertAlign w:val="baseline"/>
        </w:rPr>
        <w:t> </w:t>
      </w:r>
      <w:r>
        <w:rPr>
          <w:vertAlign w:val="baseline"/>
        </w:rPr>
        <w:t>to</w:t>
      </w:r>
      <w:r>
        <w:rPr>
          <w:spacing w:val="-1"/>
          <w:vertAlign w:val="baseline"/>
        </w:rPr>
        <w:t> </w:t>
      </w:r>
      <w:r>
        <w:rPr>
          <w:vertAlign w:val="baseline"/>
        </w:rPr>
        <w:t>be</w:t>
      </w:r>
      <w:r>
        <w:rPr>
          <w:spacing w:val="-4"/>
          <w:vertAlign w:val="baseline"/>
        </w:rPr>
        <w:t> </w:t>
      </w:r>
      <w:r>
        <w:rPr>
          <w:vertAlign w:val="baseline"/>
        </w:rPr>
        <w:t>the</w:t>
      </w:r>
      <w:r>
        <w:rPr>
          <w:spacing w:val="-3"/>
          <w:vertAlign w:val="baseline"/>
        </w:rPr>
        <w:t> </w:t>
      </w:r>
      <w:r>
        <w:rPr>
          <w:vertAlign w:val="baseline"/>
        </w:rPr>
        <w:t>most</w:t>
      </w:r>
      <w:r>
        <w:rPr>
          <w:spacing w:val="-3"/>
          <w:vertAlign w:val="baseline"/>
        </w:rPr>
        <w:t> </w:t>
      </w:r>
      <w:r>
        <w:rPr>
          <w:vertAlign w:val="baseline"/>
        </w:rPr>
        <w:t>leading</w:t>
      </w:r>
      <w:r>
        <w:rPr>
          <w:spacing w:val="-5"/>
          <w:vertAlign w:val="baseline"/>
        </w:rPr>
        <w:t> </w:t>
      </w:r>
      <w:r>
        <w:rPr>
          <w:vertAlign w:val="baseline"/>
        </w:rPr>
        <w:t>legislation</w:t>
      </w:r>
      <w:r>
        <w:rPr>
          <w:spacing w:val="-5"/>
          <w:vertAlign w:val="baseline"/>
        </w:rPr>
        <w:t> </w:t>
      </w:r>
      <w:r>
        <w:rPr>
          <w:vertAlign w:val="baseline"/>
        </w:rPr>
        <w:t>in the area of plant conservation.</w:t>
      </w:r>
      <w:r>
        <w:rPr>
          <w:spacing w:val="40"/>
          <w:vertAlign w:val="baseline"/>
        </w:rPr>
        <w:t> </w:t>
      </w:r>
      <w:r>
        <w:rPr>
          <w:vertAlign w:val="baseline"/>
        </w:rPr>
        <w:t>The Act prohibits destruction or collection of plants from the park except where it is for scientific or management purpose.</w:t>
      </w:r>
    </w:p>
    <w:p>
      <w:pPr>
        <w:pStyle w:val="BodyText"/>
        <w:spacing w:line="480" w:lineRule="auto" w:before="241"/>
        <w:ind w:left="932" w:right="1079" w:firstLine="720"/>
        <w:jc w:val="both"/>
      </w:pPr>
      <w:r>
        <w:rPr/>
        <w:t>However, the law in its present form is preoccupied with creating administrative</w:t>
      </w:r>
      <w:r>
        <w:rPr>
          <w:spacing w:val="-1"/>
        </w:rPr>
        <w:t> </w:t>
      </w:r>
      <w:r>
        <w:rPr/>
        <w:t>structure</w:t>
      </w:r>
      <w:r>
        <w:rPr>
          <w:spacing w:val="-1"/>
        </w:rPr>
        <w:t> </w:t>
      </w:r>
      <w:r>
        <w:rPr/>
        <w:t>and regulations and does not contain any</w:t>
      </w:r>
      <w:r>
        <w:rPr>
          <w:spacing w:val="-5"/>
        </w:rPr>
        <w:t> </w:t>
      </w:r>
      <w:r>
        <w:rPr/>
        <w:t>comprehensive and modern legislative rules for protected area management, such as a requirement for management plans, science and research based management etc.</w:t>
      </w:r>
    </w:p>
    <w:p>
      <w:pPr>
        <w:pStyle w:val="BodyText"/>
        <w:spacing w:line="480" w:lineRule="auto" w:before="240"/>
        <w:ind w:left="932" w:right="1076" w:firstLine="720"/>
        <w:jc w:val="both"/>
      </w:pPr>
      <w:r>
        <w:rPr/>
        <w:t>Another laudable legislative measure of the federal government is the enactment of the National Seeds Decree in 1992.</w:t>
      </w:r>
      <w:r>
        <w:rPr>
          <w:vertAlign w:val="superscript"/>
        </w:rPr>
        <w:t>296</w:t>
      </w:r>
      <w:r>
        <w:rPr>
          <w:spacing w:val="40"/>
          <w:vertAlign w:val="baseline"/>
        </w:rPr>
        <w:t> </w:t>
      </w:r>
      <w:r>
        <w:rPr>
          <w:vertAlign w:val="baseline"/>
        </w:rPr>
        <w:t>The Decree set up a council to stimulate the development of dependable seed industry.</w:t>
      </w:r>
      <w:r>
        <w:rPr>
          <w:spacing w:val="40"/>
          <w:vertAlign w:val="baseline"/>
        </w:rPr>
        <w:t> </w:t>
      </w:r>
      <w:r>
        <w:rPr>
          <w:vertAlign w:val="baseline"/>
        </w:rPr>
        <w:t>The council is also to regulate</w:t>
      </w:r>
      <w:r>
        <w:rPr>
          <w:spacing w:val="19"/>
          <w:vertAlign w:val="baseline"/>
        </w:rPr>
        <w:t> </w:t>
      </w:r>
      <w:r>
        <w:rPr>
          <w:vertAlign w:val="baseline"/>
        </w:rPr>
        <w:t>varieties,</w:t>
      </w:r>
      <w:r>
        <w:rPr>
          <w:spacing w:val="23"/>
          <w:vertAlign w:val="baseline"/>
        </w:rPr>
        <w:t> </w:t>
      </w:r>
      <w:r>
        <w:rPr>
          <w:vertAlign w:val="baseline"/>
        </w:rPr>
        <w:t>protect</w:t>
      </w:r>
      <w:r>
        <w:rPr>
          <w:spacing w:val="23"/>
          <w:vertAlign w:val="baseline"/>
        </w:rPr>
        <w:t> </w:t>
      </w:r>
      <w:r>
        <w:rPr>
          <w:vertAlign w:val="baseline"/>
        </w:rPr>
        <w:t>farmers</w:t>
      </w:r>
      <w:r>
        <w:rPr>
          <w:spacing w:val="24"/>
          <w:vertAlign w:val="baseline"/>
        </w:rPr>
        <w:t> </w:t>
      </w:r>
      <w:r>
        <w:rPr>
          <w:vertAlign w:val="baseline"/>
        </w:rPr>
        <w:t>from</w:t>
      </w:r>
      <w:r>
        <w:rPr>
          <w:spacing w:val="24"/>
          <w:vertAlign w:val="baseline"/>
        </w:rPr>
        <w:t> </w:t>
      </w:r>
      <w:r>
        <w:rPr>
          <w:vertAlign w:val="baseline"/>
        </w:rPr>
        <w:t>the</w:t>
      </w:r>
      <w:r>
        <w:rPr>
          <w:spacing w:val="22"/>
          <w:vertAlign w:val="baseline"/>
        </w:rPr>
        <w:t> </w:t>
      </w:r>
      <w:r>
        <w:rPr>
          <w:vertAlign w:val="baseline"/>
        </w:rPr>
        <w:t>sale</w:t>
      </w:r>
      <w:r>
        <w:rPr>
          <w:spacing w:val="24"/>
          <w:vertAlign w:val="baseline"/>
        </w:rPr>
        <w:t> </w:t>
      </w:r>
      <w:r>
        <w:rPr>
          <w:vertAlign w:val="baseline"/>
        </w:rPr>
        <w:t>of</w:t>
      </w:r>
      <w:r>
        <w:rPr>
          <w:spacing w:val="22"/>
          <w:vertAlign w:val="baseline"/>
        </w:rPr>
        <w:t> </w:t>
      </w:r>
      <w:r>
        <w:rPr>
          <w:vertAlign w:val="baseline"/>
        </w:rPr>
        <w:t>poor</w:t>
      </w:r>
      <w:r>
        <w:rPr>
          <w:spacing w:val="23"/>
          <w:vertAlign w:val="baseline"/>
        </w:rPr>
        <w:t> </w:t>
      </w:r>
      <w:r>
        <w:rPr>
          <w:vertAlign w:val="baseline"/>
        </w:rPr>
        <w:t>quality</w:t>
      </w:r>
      <w:r>
        <w:rPr>
          <w:spacing w:val="17"/>
          <w:vertAlign w:val="baseline"/>
        </w:rPr>
        <w:t> </w:t>
      </w:r>
      <w:r>
        <w:rPr>
          <w:vertAlign w:val="baseline"/>
        </w:rPr>
        <w:t>seeds,</w:t>
      </w:r>
      <w:r>
        <w:rPr>
          <w:spacing w:val="25"/>
          <w:vertAlign w:val="baseline"/>
        </w:rPr>
        <w:t> </w:t>
      </w:r>
      <w:r>
        <w:rPr>
          <w:vertAlign w:val="baseline"/>
        </w:rPr>
        <w:t>facilitate</w:t>
      </w:r>
      <w:r>
        <w:rPr>
          <w:spacing w:val="23"/>
          <w:vertAlign w:val="baseline"/>
        </w:rPr>
        <w:t> </w:t>
      </w:r>
      <w:r>
        <w:rPr>
          <w:spacing w:val="-5"/>
          <w:vertAlign w:val="baseline"/>
        </w:rPr>
        <w:t>the</w:t>
      </w:r>
    </w:p>
    <w:p>
      <w:pPr>
        <w:pStyle w:val="BodyText"/>
        <w:spacing w:before="21"/>
        <w:rPr>
          <w:sz w:val="20"/>
        </w:rPr>
      </w:pPr>
      <w:r>
        <w:rPr/>
        <mc:AlternateContent>
          <mc:Choice Requires="wps">
            <w:drawing>
              <wp:anchor distT="0" distB="0" distL="0" distR="0" allowOverlap="1" layoutInCell="1" locked="0" behindDoc="1" simplePos="0" relativeHeight="487645184">
                <wp:simplePos x="0" y="0"/>
                <wp:positionH relativeFrom="page">
                  <wp:posOffset>1189024</wp:posOffset>
                </wp:positionH>
                <wp:positionV relativeFrom="paragraph">
                  <wp:posOffset>174839</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71296;mso-wrap-distance-left:0;mso-wrap-distance-right:0" id="docshape11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295</w:t>
      </w:r>
      <w:r>
        <w:rPr>
          <w:spacing w:val="72"/>
          <w:w w:val="150"/>
          <w:sz w:val="20"/>
          <w:vertAlign w:val="baseline"/>
        </w:rPr>
        <w:t> </w:t>
      </w:r>
      <w:r>
        <w:rPr>
          <w:sz w:val="20"/>
          <w:vertAlign w:val="baseline"/>
        </w:rPr>
        <w:t>Op </w:t>
      </w:r>
      <w:r>
        <w:rPr>
          <w:spacing w:val="-2"/>
          <w:sz w:val="20"/>
          <w:vertAlign w:val="baseline"/>
        </w:rPr>
        <w:t>.Cit.</w:t>
      </w:r>
    </w:p>
    <w:p>
      <w:pPr>
        <w:spacing w:before="1"/>
        <w:ind w:left="212" w:right="0" w:firstLine="0"/>
        <w:jc w:val="left"/>
        <w:rPr>
          <w:sz w:val="20"/>
        </w:rPr>
      </w:pPr>
      <w:r>
        <w:rPr>
          <w:sz w:val="20"/>
          <w:vertAlign w:val="superscript"/>
        </w:rPr>
        <w:t>296</w:t>
      </w:r>
      <w:r>
        <w:rPr>
          <w:spacing w:val="72"/>
          <w:w w:val="150"/>
          <w:sz w:val="20"/>
          <w:vertAlign w:val="baseline"/>
        </w:rPr>
        <w:t> </w:t>
      </w:r>
      <w:r>
        <w:rPr>
          <w:sz w:val="20"/>
          <w:vertAlign w:val="baseline"/>
        </w:rPr>
        <w:t>Op </w:t>
      </w:r>
      <w:r>
        <w:rPr>
          <w:spacing w:val="-2"/>
          <w:sz w:val="20"/>
          <w:vertAlign w:val="baseline"/>
        </w:rPr>
        <w:t>.Cit.</w:t>
      </w:r>
    </w:p>
    <w:p>
      <w:pPr>
        <w:spacing w:after="0"/>
        <w:jc w:val="left"/>
        <w:rPr>
          <w:sz w:val="20"/>
        </w:rPr>
        <w:sectPr>
          <w:pgSz w:w="12240" w:h="15840"/>
          <w:pgMar w:header="0" w:footer="1517" w:top="1360" w:bottom="1720" w:left="1660" w:right="360"/>
        </w:sectPr>
      </w:pPr>
    </w:p>
    <w:p>
      <w:pPr>
        <w:pStyle w:val="BodyText"/>
        <w:spacing w:line="480" w:lineRule="auto" w:before="72"/>
        <w:ind w:left="932" w:right="1083"/>
        <w:jc w:val="both"/>
      </w:pPr>
      <w:r>
        <w:rPr/>
        <w:t>production and marketing of high quality</w:t>
      </w:r>
      <w:r>
        <w:rPr>
          <w:spacing w:val="-1"/>
        </w:rPr>
        <w:t> </w:t>
      </w:r>
      <w:r>
        <w:rPr/>
        <w:t>seeds in Nigeria and provide legal backing for official testing, sales, importation, exportation and use of seeds.</w:t>
      </w:r>
    </w:p>
    <w:p>
      <w:pPr>
        <w:pStyle w:val="BodyText"/>
        <w:spacing w:line="480" w:lineRule="auto" w:before="240"/>
        <w:ind w:left="932" w:right="1075" w:firstLine="720"/>
        <w:jc w:val="both"/>
      </w:pPr>
      <w:r>
        <w:rPr/>
        <w:t>The Environmental Impact Assessment Act</w:t>
      </w:r>
      <w:r>
        <w:rPr>
          <w:vertAlign w:val="superscript"/>
        </w:rPr>
        <w:t>297</w:t>
      </w:r>
      <w:r>
        <w:rPr>
          <w:vertAlign w:val="baseline"/>
        </w:rPr>
        <w:t>, no doubt is another federal</w:t>
      </w:r>
      <w:r>
        <w:rPr>
          <w:spacing w:val="40"/>
          <w:vertAlign w:val="baseline"/>
        </w:rPr>
        <w:t> </w:t>
      </w:r>
      <w:r>
        <w:rPr>
          <w:vertAlign w:val="baseline"/>
        </w:rPr>
        <w:t>law in the right direction, although, it does not explicitly contain an objective to ensure a sustainable forest reservation, it may be assumed that its framework and rules will enable statute implementation to achieve that objective.</w:t>
      </w:r>
      <w:r>
        <w:rPr>
          <w:spacing w:val="40"/>
          <w:vertAlign w:val="baseline"/>
        </w:rPr>
        <w:t> </w:t>
      </w:r>
      <w:r>
        <w:rPr>
          <w:vertAlign w:val="baseline"/>
        </w:rPr>
        <w:t>Under the Act nineteen (19) projects are listed as requiring a mandatory environmental impact assessment, section 62 of the Act provides, to the effect that any person who fails to comply with the provision of the EIA, shall be guilty of an offence and be liable to N200,000 or five years imprisonment.</w:t>
      </w:r>
      <w:r>
        <w:rPr>
          <w:spacing w:val="40"/>
          <w:vertAlign w:val="baseline"/>
        </w:rPr>
        <w:t> </w:t>
      </w:r>
      <w:r>
        <w:rPr>
          <w:vertAlign w:val="baseline"/>
        </w:rPr>
        <w:t>However experience has shown that EIA, is hardly undertaken prior to approval of many projects.</w:t>
      </w:r>
      <w:r>
        <w:rPr>
          <w:spacing w:val="40"/>
          <w:vertAlign w:val="baseline"/>
        </w:rPr>
        <w:t> </w:t>
      </w:r>
      <w:r>
        <w:rPr>
          <w:b/>
          <w:i/>
          <w:vertAlign w:val="baseline"/>
        </w:rPr>
        <w:t>Douglas v Shell Petroleum Development Company Ltd</w:t>
      </w:r>
      <w:r>
        <w:rPr>
          <w:b/>
          <w:i/>
          <w:vertAlign w:val="superscript"/>
        </w:rPr>
        <w:t>298</w:t>
      </w:r>
      <w:r>
        <w:rPr>
          <w:b/>
          <w:i/>
          <w:vertAlign w:val="baseline"/>
        </w:rPr>
        <w:t> </w:t>
      </w:r>
      <w:r>
        <w:rPr>
          <w:vertAlign w:val="baseline"/>
        </w:rPr>
        <w:t>where the plaintiff has instituted an action at FHC, challenging the failure to comply with EIA, the court dismissed his application holding that, the plaintiff had no locus-standing and has shown no prima facie evidence that his personal rights was affected by the defendant‘s failure to comply with the EIA.</w:t>
      </w:r>
      <w:r>
        <w:rPr>
          <w:spacing w:val="40"/>
          <w:vertAlign w:val="baseline"/>
        </w:rPr>
        <w:t> </w:t>
      </w:r>
      <w:r>
        <w:rPr>
          <w:vertAlign w:val="baseline"/>
        </w:rPr>
        <w:t>One major problem of this law is over-centralization of E.I.A sanctioning process which appears to pose a major stumbling block to proper implementation of the law.</w:t>
      </w:r>
    </w:p>
    <w:p>
      <w:pPr>
        <w:pStyle w:val="BodyText"/>
        <w:spacing w:line="480" w:lineRule="auto" w:before="242"/>
        <w:ind w:left="932" w:right="1074" w:firstLine="720"/>
        <w:jc w:val="both"/>
      </w:pPr>
      <w:r>
        <w:rPr/>
        <w:t>The National Agricultural Lands Development Authority Act</w:t>
      </w:r>
      <w:r>
        <w:rPr>
          <w:vertAlign w:val="superscript"/>
        </w:rPr>
        <w:t>299</w:t>
      </w:r>
      <w:r>
        <w:rPr>
          <w:vertAlign w:val="baseline"/>
        </w:rPr>
        <w:t>, the Act establishes an</w:t>
      </w:r>
      <w:r>
        <w:rPr>
          <w:spacing w:val="3"/>
          <w:vertAlign w:val="baseline"/>
        </w:rPr>
        <w:t> </w:t>
      </w:r>
      <w:r>
        <w:rPr>
          <w:vertAlign w:val="baseline"/>
        </w:rPr>
        <w:t>authority,</w:t>
      </w:r>
      <w:r>
        <w:rPr>
          <w:spacing w:val="3"/>
          <w:vertAlign w:val="baseline"/>
        </w:rPr>
        <w:t> </w:t>
      </w:r>
      <w:r>
        <w:rPr>
          <w:vertAlign w:val="baseline"/>
        </w:rPr>
        <w:t>inter</w:t>
      </w:r>
      <w:r>
        <w:rPr>
          <w:spacing w:val="2"/>
          <w:vertAlign w:val="baseline"/>
        </w:rPr>
        <w:t> </w:t>
      </w:r>
      <w:r>
        <w:rPr>
          <w:vertAlign w:val="baseline"/>
        </w:rPr>
        <w:t>alia,</w:t>
      </w:r>
      <w:r>
        <w:rPr>
          <w:spacing w:val="3"/>
          <w:vertAlign w:val="baseline"/>
        </w:rPr>
        <w:t> </w:t>
      </w:r>
      <w:r>
        <w:rPr>
          <w:vertAlign w:val="baseline"/>
        </w:rPr>
        <w:t>to</w:t>
      </w:r>
      <w:r>
        <w:rPr>
          <w:spacing w:val="4"/>
          <w:vertAlign w:val="baseline"/>
        </w:rPr>
        <w:t> </w:t>
      </w:r>
      <w:r>
        <w:rPr>
          <w:vertAlign w:val="baseline"/>
        </w:rPr>
        <w:t>prepare</w:t>
      </w:r>
      <w:r>
        <w:rPr>
          <w:spacing w:val="2"/>
          <w:vertAlign w:val="baseline"/>
        </w:rPr>
        <w:t> </w:t>
      </w:r>
      <w:r>
        <w:rPr>
          <w:vertAlign w:val="baseline"/>
        </w:rPr>
        <w:t>and</w:t>
      </w:r>
      <w:r>
        <w:rPr>
          <w:spacing w:val="3"/>
          <w:vertAlign w:val="baseline"/>
        </w:rPr>
        <w:t> </w:t>
      </w:r>
      <w:r>
        <w:rPr>
          <w:vertAlign w:val="baseline"/>
        </w:rPr>
        <w:t>clear</w:t>
      </w:r>
      <w:r>
        <w:rPr>
          <w:spacing w:val="2"/>
          <w:vertAlign w:val="baseline"/>
        </w:rPr>
        <w:t> </w:t>
      </w:r>
      <w:r>
        <w:rPr>
          <w:vertAlign w:val="baseline"/>
        </w:rPr>
        <w:t>land</w:t>
      </w:r>
      <w:r>
        <w:rPr>
          <w:spacing w:val="3"/>
          <w:vertAlign w:val="baseline"/>
        </w:rPr>
        <w:t> </w:t>
      </w:r>
      <w:r>
        <w:rPr>
          <w:vertAlign w:val="baseline"/>
        </w:rPr>
        <w:t>for</w:t>
      </w:r>
      <w:r>
        <w:rPr>
          <w:spacing w:val="2"/>
          <w:vertAlign w:val="baseline"/>
        </w:rPr>
        <w:t> </w:t>
      </w:r>
      <w:r>
        <w:rPr>
          <w:vertAlign w:val="baseline"/>
        </w:rPr>
        <w:t>agricultural</w:t>
      </w:r>
      <w:r>
        <w:rPr>
          <w:spacing w:val="4"/>
          <w:vertAlign w:val="baseline"/>
        </w:rPr>
        <w:t> </w:t>
      </w:r>
      <w:r>
        <w:rPr>
          <w:vertAlign w:val="baseline"/>
        </w:rPr>
        <w:t>use.</w:t>
      </w:r>
      <w:r>
        <w:rPr>
          <w:spacing w:val="66"/>
          <w:vertAlign w:val="baseline"/>
        </w:rPr>
        <w:t> </w:t>
      </w:r>
      <w:r>
        <w:rPr>
          <w:spacing w:val="-5"/>
          <w:vertAlign w:val="baseline"/>
        </w:rPr>
        <w:t>The</w:t>
      </w:r>
    </w:p>
    <w:p>
      <w:pPr>
        <w:pStyle w:val="BodyText"/>
        <w:spacing w:before="30"/>
        <w:rPr>
          <w:sz w:val="20"/>
        </w:rPr>
      </w:pPr>
      <w:r>
        <w:rPr/>
        <mc:AlternateContent>
          <mc:Choice Requires="wps">
            <w:drawing>
              <wp:anchor distT="0" distB="0" distL="0" distR="0" allowOverlap="1" layoutInCell="1" locked="0" behindDoc="1" simplePos="0" relativeHeight="487645696">
                <wp:simplePos x="0" y="0"/>
                <wp:positionH relativeFrom="page">
                  <wp:posOffset>1189024</wp:posOffset>
                </wp:positionH>
                <wp:positionV relativeFrom="paragraph">
                  <wp:posOffset>180934</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670784;mso-wrap-distance-left:0;mso-wrap-distance-right:0" id="docshape11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297</w:t>
      </w:r>
      <w:r>
        <w:rPr>
          <w:spacing w:val="73"/>
          <w:w w:val="150"/>
          <w:sz w:val="20"/>
          <w:vertAlign w:val="baseline"/>
        </w:rPr>
        <w:t> </w:t>
      </w:r>
      <w:r>
        <w:rPr>
          <w:sz w:val="20"/>
          <w:vertAlign w:val="baseline"/>
        </w:rPr>
        <w:t>Op.</w:t>
      </w:r>
      <w:r>
        <w:rPr>
          <w:spacing w:val="-1"/>
          <w:sz w:val="20"/>
          <w:vertAlign w:val="baseline"/>
        </w:rPr>
        <w:t> </w:t>
      </w:r>
      <w:r>
        <w:rPr>
          <w:spacing w:val="-5"/>
          <w:sz w:val="20"/>
          <w:vertAlign w:val="baseline"/>
        </w:rPr>
        <w:t>Cit</w:t>
      </w:r>
    </w:p>
    <w:p>
      <w:pPr>
        <w:spacing w:before="1"/>
        <w:ind w:left="212" w:right="0" w:firstLine="0"/>
        <w:jc w:val="left"/>
        <w:rPr>
          <w:sz w:val="20"/>
        </w:rPr>
      </w:pPr>
      <w:r>
        <w:rPr>
          <w:sz w:val="20"/>
          <w:vertAlign w:val="superscript"/>
        </w:rPr>
        <w:t>298</w:t>
      </w:r>
      <w:r>
        <w:rPr>
          <w:spacing w:val="45"/>
          <w:sz w:val="20"/>
          <w:vertAlign w:val="baseline"/>
        </w:rPr>
        <w:t> </w:t>
      </w:r>
      <w:r>
        <w:rPr>
          <w:sz w:val="20"/>
          <w:vertAlign w:val="baseline"/>
        </w:rPr>
        <w:t>(1999)</w:t>
      </w:r>
      <w:r>
        <w:rPr>
          <w:spacing w:val="45"/>
          <w:sz w:val="20"/>
          <w:vertAlign w:val="baseline"/>
        </w:rPr>
        <w:t> </w:t>
      </w:r>
      <w:r>
        <w:rPr>
          <w:sz w:val="20"/>
          <w:vertAlign w:val="baseline"/>
        </w:rPr>
        <w:t>2</w:t>
      </w:r>
      <w:r>
        <w:rPr>
          <w:spacing w:val="-1"/>
          <w:sz w:val="20"/>
          <w:vertAlign w:val="baseline"/>
        </w:rPr>
        <w:t> </w:t>
      </w:r>
      <w:r>
        <w:rPr>
          <w:sz w:val="20"/>
          <w:vertAlign w:val="baseline"/>
        </w:rPr>
        <w:t>NWLR,</w:t>
      </w:r>
      <w:r>
        <w:rPr>
          <w:spacing w:val="-2"/>
          <w:sz w:val="20"/>
          <w:vertAlign w:val="baseline"/>
        </w:rPr>
        <w:t> </w:t>
      </w:r>
      <w:r>
        <w:rPr>
          <w:sz w:val="20"/>
          <w:vertAlign w:val="baseline"/>
        </w:rPr>
        <w:t>p.</w:t>
      </w:r>
      <w:r>
        <w:rPr>
          <w:spacing w:val="-3"/>
          <w:sz w:val="20"/>
          <w:vertAlign w:val="baseline"/>
        </w:rPr>
        <w:t> </w:t>
      </w:r>
      <w:r>
        <w:rPr>
          <w:spacing w:val="-4"/>
          <w:sz w:val="20"/>
          <w:vertAlign w:val="baseline"/>
        </w:rPr>
        <w:t>466.</w:t>
      </w:r>
    </w:p>
    <w:p>
      <w:pPr>
        <w:spacing w:before="0"/>
        <w:ind w:left="212" w:right="0" w:firstLine="0"/>
        <w:jc w:val="left"/>
        <w:rPr>
          <w:sz w:val="20"/>
        </w:rPr>
      </w:pPr>
      <w:r>
        <w:rPr>
          <w:sz w:val="20"/>
          <w:vertAlign w:val="superscript"/>
        </w:rPr>
        <w:t>299</w:t>
      </w:r>
      <w:r>
        <w:rPr>
          <w:spacing w:val="73"/>
          <w:w w:val="150"/>
          <w:sz w:val="20"/>
          <w:vertAlign w:val="baseline"/>
        </w:rPr>
        <w:t> </w:t>
      </w:r>
      <w:r>
        <w:rPr>
          <w:sz w:val="20"/>
          <w:vertAlign w:val="baseline"/>
        </w:rPr>
        <w:t>Op.</w:t>
      </w:r>
      <w:r>
        <w:rPr>
          <w:spacing w:val="-1"/>
          <w:sz w:val="20"/>
          <w:vertAlign w:val="baseline"/>
        </w:rPr>
        <w:t> </w:t>
      </w:r>
      <w:r>
        <w:rPr>
          <w:spacing w:val="-5"/>
          <w:sz w:val="20"/>
          <w:vertAlign w:val="baseline"/>
        </w:rPr>
        <w:t>Cit</w:t>
      </w:r>
    </w:p>
    <w:p>
      <w:pPr>
        <w:spacing w:after="0"/>
        <w:jc w:val="left"/>
        <w:rPr>
          <w:sz w:val="20"/>
        </w:rPr>
        <w:sectPr>
          <w:pgSz w:w="12240" w:h="15840"/>
          <w:pgMar w:header="0" w:footer="1517" w:top="1360" w:bottom="1720" w:left="1660" w:right="360"/>
        </w:sectPr>
      </w:pPr>
    </w:p>
    <w:p>
      <w:pPr>
        <w:pStyle w:val="BodyText"/>
        <w:spacing w:line="480" w:lineRule="auto" w:before="72"/>
        <w:ind w:left="932" w:right="1080"/>
        <w:jc w:val="both"/>
      </w:pPr>
      <w:r>
        <w:rPr/>
        <w:t>most significant shortcoming of the Act is that it omits to explicitly or implicitly require the authority to undertake E.I.A of its projects or activities.</w:t>
      </w:r>
      <w:r>
        <w:rPr>
          <w:spacing w:val="40"/>
        </w:rPr>
        <w:t> </w:t>
      </w:r>
      <w:r>
        <w:rPr/>
        <w:t>More so, it does not give any guidelines on how the conservation of biodiversity is to be ensured in respect of land clearing by NALDA.</w:t>
      </w:r>
    </w:p>
    <w:p>
      <w:pPr>
        <w:pStyle w:val="BodyText"/>
        <w:spacing w:line="480" w:lineRule="auto" w:before="240"/>
        <w:ind w:left="932" w:right="1075" w:firstLine="720"/>
        <w:jc w:val="both"/>
      </w:pPr>
      <w:r>
        <w:rPr/>
        <w:t>The National Environmental Standards and Regulation Enforcement Agency, is currently the major federal body charged with the protection of Nigeria‘s environment.</w:t>
      </w:r>
      <w:r>
        <w:rPr>
          <w:spacing w:val="40"/>
        </w:rPr>
        <w:t> </w:t>
      </w:r>
      <w:r>
        <w:rPr/>
        <w:t>The federal government, in line with Section 20 of the 1999 constitution establishes the agency as an institute under the supervision of the</w:t>
      </w:r>
      <w:r>
        <w:rPr>
          <w:spacing w:val="40"/>
        </w:rPr>
        <w:t> </w:t>
      </w:r>
      <w:r>
        <w:rPr/>
        <w:t>Federal Ministry of Environment, Housing and Urban Development.</w:t>
      </w:r>
      <w:r>
        <w:rPr>
          <w:spacing w:val="40"/>
        </w:rPr>
        <w:t> </w:t>
      </w:r>
      <w:r>
        <w:rPr/>
        <w:t>The agency is charged with responsibility for the protection and development of the environment biodiversity conservation and sustainable development of Nigeria‘s natural</w:t>
      </w:r>
      <w:r>
        <w:rPr>
          <w:spacing w:val="40"/>
        </w:rPr>
        <w:t> </w:t>
      </w:r>
      <w:r>
        <w:rPr/>
        <w:t>resources.</w:t>
      </w:r>
      <w:r>
        <w:rPr>
          <w:spacing w:val="40"/>
        </w:rPr>
        <w:t> </w:t>
      </w:r>
      <w:r>
        <w:rPr/>
        <w:t>In order to provide for effective enforcement of environmental standards, regulations, rules, policies and guidelines of NESREA, the Minister of Environment as empowered by the Act has enacted the National Environmental (Soil Erosion and Flood Control) Regulation, 2011.</w:t>
      </w:r>
      <w:r>
        <w:rPr>
          <w:vertAlign w:val="superscript"/>
        </w:rPr>
        <w:t>300</w:t>
      </w:r>
      <w:r>
        <w:rPr>
          <w:spacing w:val="40"/>
          <w:vertAlign w:val="baseline"/>
        </w:rPr>
        <w:t> </w:t>
      </w:r>
      <w:r>
        <w:rPr>
          <w:vertAlign w:val="baseline"/>
        </w:rPr>
        <w:t>The purpose is to protect human life and the environment, minimize losses due to flood and erosion and then effects on</w:t>
      </w:r>
      <w:r>
        <w:rPr>
          <w:spacing w:val="40"/>
          <w:vertAlign w:val="baseline"/>
        </w:rPr>
        <w:t> </w:t>
      </w:r>
      <w:r>
        <w:rPr>
          <w:vertAlign w:val="baseline"/>
        </w:rPr>
        <w:t>vulnerable areas by controlling earth-disturbing activities.</w:t>
      </w:r>
    </w:p>
    <w:p>
      <w:pPr>
        <w:pStyle w:val="BodyText"/>
        <w:spacing w:line="480" w:lineRule="auto" w:before="242"/>
        <w:ind w:left="932" w:right="1079" w:firstLine="720"/>
        <w:jc w:val="both"/>
      </w:pPr>
      <w:r>
        <w:rPr/>
        <w:t>Another Regulation made by the Minister under NESREA includes National Environmental (Desertification Control and Drought Mitigation) Regulation,</w:t>
      </w:r>
      <w:r>
        <w:rPr>
          <w:spacing w:val="40"/>
        </w:rPr>
        <w:t> </w:t>
      </w:r>
      <w:r>
        <w:rPr/>
        <w:t>2001.</w:t>
      </w:r>
      <w:r>
        <w:rPr>
          <w:vertAlign w:val="superscript"/>
        </w:rPr>
        <w:t>301</w:t>
      </w:r>
      <w:r>
        <w:rPr>
          <w:spacing w:val="62"/>
          <w:vertAlign w:val="baseline"/>
        </w:rPr>
        <w:t>  </w:t>
      </w:r>
      <w:r>
        <w:rPr>
          <w:vertAlign w:val="baseline"/>
        </w:rPr>
        <w:t>The</w:t>
      </w:r>
      <w:r>
        <w:rPr>
          <w:spacing w:val="61"/>
          <w:vertAlign w:val="baseline"/>
        </w:rPr>
        <w:t> </w:t>
      </w:r>
      <w:r>
        <w:rPr>
          <w:vertAlign w:val="baseline"/>
        </w:rPr>
        <w:t>purpose</w:t>
      </w:r>
      <w:r>
        <w:rPr>
          <w:spacing w:val="61"/>
          <w:vertAlign w:val="baseline"/>
        </w:rPr>
        <w:t> </w:t>
      </w:r>
      <w:r>
        <w:rPr>
          <w:vertAlign w:val="baseline"/>
        </w:rPr>
        <w:t>of</w:t>
      </w:r>
      <w:r>
        <w:rPr>
          <w:spacing w:val="63"/>
          <w:vertAlign w:val="baseline"/>
        </w:rPr>
        <w:t> </w:t>
      </w:r>
      <w:r>
        <w:rPr>
          <w:vertAlign w:val="baseline"/>
        </w:rPr>
        <w:t>which</w:t>
      </w:r>
      <w:r>
        <w:rPr>
          <w:spacing w:val="62"/>
          <w:vertAlign w:val="baseline"/>
        </w:rPr>
        <w:t> </w:t>
      </w:r>
      <w:r>
        <w:rPr>
          <w:vertAlign w:val="baseline"/>
        </w:rPr>
        <w:t>is</w:t>
      </w:r>
      <w:r>
        <w:rPr>
          <w:spacing w:val="62"/>
          <w:vertAlign w:val="baseline"/>
        </w:rPr>
        <w:t> </w:t>
      </w:r>
      <w:r>
        <w:rPr>
          <w:vertAlign w:val="baseline"/>
        </w:rPr>
        <w:t>to</w:t>
      </w:r>
      <w:r>
        <w:rPr>
          <w:spacing w:val="62"/>
          <w:vertAlign w:val="baseline"/>
        </w:rPr>
        <w:t> </w:t>
      </w:r>
      <w:r>
        <w:rPr>
          <w:vertAlign w:val="baseline"/>
        </w:rPr>
        <w:t>provide</w:t>
      </w:r>
      <w:r>
        <w:rPr>
          <w:spacing w:val="60"/>
          <w:vertAlign w:val="baseline"/>
        </w:rPr>
        <w:t> </w:t>
      </w:r>
      <w:r>
        <w:rPr>
          <w:vertAlign w:val="baseline"/>
        </w:rPr>
        <w:t>an</w:t>
      </w:r>
      <w:r>
        <w:rPr>
          <w:spacing w:val="62"/>
          <w:vertAlign w:val="baseline"/>
        </w:rPr>
        <w:t> </w:t>
      </w:r>
      <w:r>
        <w:rPr>
          <w:vertAlign w:val="baseline"/>
        </w:rPr>
        <w:t>effective</w:t>
      </w:r>
      <w:r>
        <w:rPr>
          <w:spacing w:val="61"/>
          <w:vertAlign w:val="baseline"/>
        </w:rPr>
        <w:t> </w:t>
      </w:r>
      <w:r>
        <w:rPr>
          <w:vertAlign w:val="baseline"/>
        </w:rPr>
        <w:t>and</w:t>
      </w:r>
      <w:r>
        <w:rPr>
          <w:spacing w:val="62"/>
          <w:vertAlign w:val="baseline"/>
        </w:rPr>
        <w:t> </w:t>
      </w:r>
      <w:r>
        <w:rPr>
          <w:vertAlign w:val="baseline"/>
        </w:rPr>
        <w:t>pragmatic</w:t>
      </w:r>
      <w:r>
        <w:rPr>
          <w:spacing w:val="61"/>
          <w:vertAlign w:val="baseline"/>
        </w:rPr>
        <w:t> </w:t>
      </w:r>
      <w:r>
        <w:rPr>
          <w:spacing w:val="-2"/>
          <w:vertAlign w:val="baseline"/>
        </w:rPr>
        <w:t>legal</w:t>
      </w:r>
    </w:p>
    <w:p>
      <w:pPr>
        <w:pStyle w:val="BodyText"/>
        <w:spacing w:before="1"/>
        <w:ind w:left="932"/>
        <w:jc w:val="both"/>
      </w:pPr>
      <w:r>
        <w:rPr/>
        <w:t>framework</w:t>
      </w:r>
      <w:r>
        <w:rPr>
          <w:spacing w:val="5"/>
        </w:rPr>
        <w:t> </w:t>
      </w:r>
      <w:r>
        <w:rPr/>
        <w:t>for</w:t>
      </w:r>
      <w:r>
        <w:rPr>
          <w:spacing w:val="7"/>
        </w:rPr>
        <w:t> </w:t>
      </w:r>
      <w:r>
        <w:rPr/>
        <w:t>the</w:t>
      </w:r>
      <w:r>
        <w:rPr>
          <w:spacing w:val="8"/>
        </w:rPr>
        <w:t> </w:t>
      </w:r>
      <w:r>
        <w:rPr/>
        <w:t>sustainable</w:t>
      </w:r>
      <w:r>
        <w:rPr>
          <w:spacing w:val="8"/>
        </w:rPr>
        <w:t> </w:t>
      </w:r>
      <w:r>
        <w:rPr/>
        <w:t>use</w:t>
      </w:r>
      <w:r>
        <w:rPr>
          <w:spacing w:val="8"/>
        </w:rPr>
        <w:t> </w:t>
      </w:r>
      <w:r>
        <w:rPr/>
        <w:t>of</w:t>
      </w:r>
      <w:r>
        <w:rPr>
          <w:spacing w:val="8"/>
        </w:rPr>
        <w:t> </w:t>
      </w:r>
      <w:r>
        <w:rPr/>
        <w:t>all</w:t>
      </w:r>
      <w:r>
        <w:rPr>
          <w:spacing w:val="10"/>
        </w:rPr>
        <w:t> </w:t>
      </w:r>
      <w:r>
        <w:rPr/>
        <w:t>areas</w:t>
      </w:r>
      <w:r>
        <w:rPr>
          <w:spacing w:val="9"/>
        </w:rPr>
        <w:t> </w:t>
      </w:r>
      <w:r>
        <w:rPr/>
        <w:t>already</w:t>
      </w:r>
      <w:r>
        <w:rPr>
          <w:spacing w:val="4"/>
        </w:rPr>
        <w:t> </w:t>
      </w:r>
      <w:r>
        <w:rPr/>
        <w:t>affected</w:t>
      </w:r>
      <w:r>
        <w:rPr>
          <w:spacing w:val="8"/>
        </w:rPr>
        <w:t> </w:t>
      </w:r>
      <w:r>
        <w:rPr/>
        <w:t>by</w:t>
      </w:r>
      <w:r>
        <w:rPr>
          <w:spacing w:val="4"/>
        </w:rPr>
        <w:t> </w:t>
      </w:r>
      <w:r>
        <w:rPr/>
        <w:t>desertification</w:t>
      </w:r>
      <w:r>
        <w:rPr>
          <w:spacing w:val="9"/>
        </w:rPr>
        <w:t> </w:t>
      </w:r>
      <w:r>
        <w:rPr>
          <w:spacing w:val="-5"/>
        </w:rPr>
        <w:t>and</w:t>
      </w:r>
    </w:p>
    <w:p>
      <w:pPr>
        <w:pStyle w:val="BodyText"/>
        <w:spacing w:before="7"/>
        <w:rPr>
          <w:sz w:val="18"/>
        </w:rPr>
      </w:pPr>
      <w:r>
        <w:rPr/>
        <mc:AlternateContent>
          <mc:Choice Requires="wps">
            <w:drawing>
              <wp:anchor distT="0" distB="0" distL="0" distR="0" allowOverlap="1" layoutInCell="1" locked="0" behindDoc="1" simplePos="0" relativeHeight="487646208">
                <wp:simplePos x="0" y="0"/>
                <wp:positionH relativeFrom="page">
                  <wp:posOffset>1189024</wp:posOffset>
                </wp:positionH>
                <wp:positionV relativeFrom="paragraph">
                  <wp:posOffset>151359</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70272;mso-wrap-distance-left:0;mso-wrap-distance-right:0" id="docshape11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300</w:t>
      </w:r>
      <w:r>
        <w:rPr>
          <w:spacing w:val="70"/>
          <w:w w:val="150"/>
          <w:sz w:val="20"/>
          <w:vertAlign w:val="baseline"/>
        </w:rPr>
        <w:t> </w:t>
      </w:r>
      <w:r>
        <w:rPr>
          <w:sz w:val="20"/>
          <w:vertAlign w:val="baseline"/>
        </w:rPr>
        <w:t>No.</w:t>
      </w:r>
      <w:r>
        <w:rPr>
          <w:spacing w:val="-2"/>
          <w:sz w:val="20"/>
          <w:vertAlign w:val="baseline"/>
        </w:rPr>
        <w:t> </w:t>
      </w:r>
      <w:r>
        <w:rPr>
          <w:sz w:val="20"/>
          <w:vertAlign w:val="baseline"/>
        </w:rPr>
        <w:t>12,</w:t>
      </w:r>
      <w:r>
        <w:rPr>
          <w:spacing w:val="-2"/>
          <w:sz w:val="20"/>
          <w:vertAlign w:val="baseline"/>
        </w:rPr>
        <w:t> </w:t>
      </w:r>
      <w:r>
        <w:rPr>
          <w:sz w:val="20"/>
          <w:vertAlign w:val="baseline"/>
        </w:rPr>
        <w:t>Gazette</w:t>
      </w:r>
      <w:r>
        <w:rPr>
          <w:spacing w:val="-2"/>
          <w:sz w:val="20"/>
          <w:vertAlign w:val="baseline"/>
        </w:rPr>
        <w:t> </w:t>
      </w:r>
      <w:r>
        <w:rPr>
          <w:sz w:val="20"/>
          <w:vertAlign w:val="baseline"/>
        </w:rPr>
        <w:t>No.</w:t>
      </w:r>
      <w:r>
        <w:rPr>
          <w:spacing w:val="-2"/>
          <w:sz w:val="20"/>
          <w:vertAlign w:val="baseline"/>
        </w:rPr>
        <w:t> </w:t>
      </w:r>
      <w:r>
        <w:rPr>
          <w:sz w:val="20"/>
          <w:vertAlign w:val="baseline"/>
        </w:rPr>
        <w:t>39</w:t>
      </w:r>
      <w:r>
        <w:rPr>
          <w:spacing w:val="-1"/>
          <w:sz w:val="20"/>
          <w:vertAlign w:val="baseline"/>
        </w:rPr>
        <w:t> </w:t>
      </w:r>
      <w:r>
        <w:rPr>
          <w:sz w:val="20"/>
          <w:vertAlign w:val="baseline"/>
        </w:rPr>
        <w:t>Vol.</w:t>
      </w:r>
      <w:r>
        <w:rPr>
          <w:spacing w:val="-4"/>
          <w:sz w:val="20"/>
          <w:vertAlign w:val="baseline"/>
        </w:rPr>
        <w:t> </w:t>
      </w:r>
      <w:r>
        <w:rPr>
          <w:sz w:val="20"/>
          <w:vertAlign w:val="baseline"/>
        </w:rPr>
        <w:t>98</w:t>
      </w:r>
      <w:r>
        <w:rPr>
          <w:spacing w:val="-1"/>
          <w:sz w:val="20"/>
          <w:vertAlign w:val="baseline"/>
        </w:rPr>
        <w:t> </w:t>
      </w:r>
      <w:r>
        <w:rPr>
          <w:sz w:val="20"/>
          <w:vertAlign w:val="baseline"/>
        </w:rPr>
        <w:t>of</w:t>
      </w:r>
      <w:r>
        <w:rPr>
          <w:spacing w:val="-3"/>
          <w:sz w:val="20"/>
          <w:vertAlign w:val="baseline"/>
        </w:rPr>
        <w:t> </w:t>
      </w:r>
      <w:r>
        <w:rPr>
          <w:sz w:val="20"/>
          <w:vertAlign w:val="baseline"/>
        </w:rPr>
        <w:t>2</w:t>
      </w:r>
      <w:r>
        <w:rPr>
          <w:sz w:val="20"/>
          <w:vertAlign w:val="superscript"/>
        </w:rPr>
        <w:t>nd</w:t>
      </w:r>
      <w:r>
        <w:rPr>
          <w:spacing w:val="-2"/>
          <w:sz w:val="20"/>
          <w:vertAlign w:val="baseline"/>
        </w:rPr>
        <w:t> </w:t>
      </w:r>
      <w:r>
        <w:rPr>
          <w:sz w:val="20"/>
          <w:vertAlign w:val="baseline"/>
        </w:rPr>
        <w:t>May</w:t>
      </w:r>
      <w:r>
        <w:rPr>
          <w:spacing w:val="-6"/>
          <w:sz w:val="20"/>
          <w:vertAlign w:val="baseline"/>
        </w:rPr>
        <w:t> </w:t>
      </w:r>
      <w:r>
        <w:rPr>
          <w:spacing w:val="-2"/>
          <w:sz w:val="20"/>
          <w:vertAlign w:val="baseline"/>
        </w:rPr>
        <w:t>2011.</w:t>
      </w:r>
    </w:p>
    <w:p>
      <w:pPr>
        <w:spacing w:before="1"/>
        <w:ind w:left="212" w:right="0" w:firstLine="0"/>
        <w:jc w:val="left"/>
        <w:rPr>
          <w:sz w:val="20"/>
        </w:rPr>
      </w:pPr>
      <w:r>
        <w:rPr>
          <w:sz w:val="20"/>
          <w:vertAlign w:val="superscript"/>
        </w:rPr>
        <w:t>301</w:t>
      </w:r>
      <w:r>
        <w:rPr>
          <w:spacing w:val="69"/>
          <w:w w:val="150"/>
          <w:sz w:val="20"/>
          <w:vertAlign w:val="baseline"/>
        </w:rPr>
        <w:t> </w:t>
      </w:r>
      <w:r>
        <w:rPr>
          <w:sz w:val="20"/>
          <w:vertAlign w:val="baseline"/>
        </w:rPr>
        <w:t>No.</w:t>
      </w:r>
      <w:r>
        <w:rPr>
          <w:spacing w:val="-2"/>
          <w:sz w:val="20"/>
          <w:vertAlign w:val="baseline"/>
        </w:rPr>
        <w:t> </w:t>
      </w:r>
      <w:r>
        <w:rPr>
          <w:sz w:val="20"/>
          <w:vertAlign w:val="baseline"/>
        </w:rPr>
        <w:t>13,</w:t>
      </w:r>
      <w:r>
        <w:rPr>
          <w:spacing w:val="-3"/>
          <w:sz w:val="20"/>
          <w:vertAlign w:val="baseline"/>
        </w:rPr>
        <w:t> </w:t>
      </w:r>
      <w:r>
        <w:rPr>
          <w:sz w:val="20"/>
          <w:vertAlign w:val="baseline"/>
        </w:rPr>
        <w:t>Gazette</w:t>
      </w:r>
      <w:r>
        <w:rPr>
          <w:spacing w:val="-2"/>
          <w:sz w:val="20"/>
          <w:vertAlign w:val="baseline"/>
        </w:rPr>
        <w:t> </w:t>
      </w:r>
      <w:r>
        <w:rPr>
          <w:sz w:val="20"/>
          <w:vertAlign w:val="baseline"/>
        </w:rPr>
        <w:t>No.</w:t>
      </w:r>
      <w:r>
        <w:rPr>
          <w:spacing w:val="-2"/>
          <w:sz w:val="20"/>
          <w:vertAlign w:val="baseline"/>
        </w:rPr>
        <w:t> </w:t>
      </w:r>
      <w:r>
        <w:rPr>
          <w:sz w:val="20"/>
          <w:vertAlign w:val="baseline"/>
        </w:rPr>
        <w:t>40</w:t>
      </w:r>
      <w:r>
        <w:rPr>
          <w:spacing w:val="-1"/>
          <w:sz w:val="20"/>
          <w:vertAlign w:val="baseline"/>
        </w:rPr>
        <w:t> </w:t>
      </w:r>
      <w:r>
        <w:rPr>
          <w:sz w:val="20"/>
          <w:vertAlign w:val="baseline"/>
        </w:rPr>
        <w:t>Vol.</w:t>
      </w:r>
      <w:r>
        <w:rPr>
          <w:spacing w:val="-5"/>
          <w:sz w:val="20"/>
          <w:vertAlign w:val="baseline"/>
        </w:rPr>
        <w:t> </w:t>
      </w:r>
      <w:r>
        <w:rPr>
          <w:sz w:val="20"/>
          <w:vertAlign w:val="baseline"/>
        </w:rPr>
        <w:t>98</w:t>
      </w:r>
      <w:r>
        <w:rPr>
          <w:spacing w:val="-1"/>
          <w:sz w:val="20"/>
          <w:vertAlign w:val="baseline"/>
        </w:rPr>
        <w:t> </w:t>
      </w:r>
      <w:r>
        <w:rPr>
          <w:sz w:val="20"/>
          <w:vertAlign w:val="baseline"/>
        </w:rPr>
        <w:t>of</w:t>
      </w:r>
      <w:r>
        <w:rPr>
          <w:spacing w:val="-4"/>
          <w:sz w:val="20"/>
          <w:vertAlign w:val="baseline"/>
        </w:rPr>
        <w:t> </w:t>
      </w:r>
      <w:r>
        <w:rPr>
          <w:sz w:val="20"/>
          <w:vertAlign w:val="baseline"/>
        </w:rPr>
        <w:t>3</w:t>
      </w:r>
      <w:r>
        <w:rPr>
          <w:sz w:val="20"/>
          <w:vertAlign w:val="superscript"/>
        </w:rPr>
        <w:t>rd</w:t>
      </w:r>
      <w:r>
        <w:rPr>
          <w:spacing w:val="-2"/>
          <w:sz w:val="20"/>
          <w:vertAlign w:val="baseline"/>
        </w:rPr>
        <w:t> </w:t>
      </w:r>
      <w:r>
        <w:rPr>
          <w:sz w:val="20"/>
          <w:vertAlign w:val="baseline"/>
        </w:rPr>
        <w:t>May,</w:t>
      </w:r>
      <w:r>
        <w:rPr>
          <w:spacing w:val="-2"/>
          <w:sz w:val="20"/>
          <w:vertAlign w:val="baseline"/>
        </w:rPr>
        <w:t> 2011.</w:t>
      </w:r>
    </w:p>
    <w:p>
      <w:pPr>
        <w:spacing w:after="0"/>
        <w:jc w:val="left"/>
        <w:rPr>
          <w:sz w:val="20"/>
        </w:rPr>
        <w:sectPr>
          <w:pgSz w:w="12240" w:h="15840"/>
          <w:pgMar w:header="0" w:footer="1517" w:top="1360" w:bottom="1720" w:left="1660" w:right="360"/>
        </w:sectPr>
      </w:pPr>
    </w:p>
    <w:p>
      <w:pPr>
        <w:pStyle w:val="BodyText"/>
        <w:spacing w:line="480" w:lineRule="auto" w:before="72"/>
        <w:ind w:left="932" w:right="1077"/>
        <w:jc w:val="both"/>
      </w:pPr>
      <w:r>
        <w:rPr/>
        <w:t>the protection of vulnerable lands.</w:t>
      </w:r>
      <w:r>
        <w:rPr>
          <w:spacing w:val="40"/>
        </w:rPr>
        <w:t> </w:t>
      </w:r>
      <w:r>
        <w:rPr/>
        <w:t>The regulation aims to encourage and ensure sustainable agricultural management practices, promote cooperation with relevant international and non-governmental organization through partnership, knowledge sharing and the domesticate of convention like the CBD, and to sustain and expand forest</w:t>
      </w:r>
      <w:r>
        <w:rPr>
          <w:spacing w:val="-2"/>
        </w:rPr>
        <w:t> </w:t>
      </w:r>
      <w:r>
        <w:rPr/>
        <w:t>areas and</w:t>
      </w:r>
      <w:r>
        <w:rPr>
          <w:spacing w:val="-2"/>
        </w:rPr>
        <w:t> </w:t>
      </w:r>
      <w:r>
        <w:rPr/>
        <w:t>trees cover</w:t>
      </w:r>
      <w:r>
        <w:rPr>
          <w:spacing w:val="-3"/>
        </w:rPr>
        <w:t> </w:t>
      </w:r>
      <w:r>
        <w:rPr/>
        <w:t>through</w:t>
      </w:r>
      <w:r>
        <w:rPr>
          <w:spacing w:val="-2"/>
        </w:rPr>
        <w:t> </w:t>
      </w:r>
      <w:r>
        <w:rPr/>
        <w:t>conservation, protection,</w:t>
      </w:r>
      <w:r>
        <w:rPr>
          <w:spacing w:val="-2"/>
        </w:rPr>
        <w:t> </w:t>
      </w:r>
      <w:r>
        <w:rPr/>
        <w:t>rehabilitation</w:t>
      </w:r>
      <w:r>
        <w:rPr>
          <w:spacing w:val="-2"/>
        </w:rPr>
        <w:t> </w:t>
      </w:r>
      <w:r>
        <w:rPr/>
        <w:t>of</w:t>
      </w:r>
      <w:r>
        <w:rPr>
          <w:spacing w:val="-3"/>
        </w:rPr>
        <w:t> </w:t>
      </w:r>
      <w:r>
        <w:rPr/>
        <w:t>natural vegetations, tree planting and control of forest exploitation with a view to reversing desertification trend</w:t>
      </w:r>
      <w:r>
        <w:rPr>
          <w:vertAlign w:val="superscript"/>
        </w:rPr>
        <w:t>302</w:t>
      </w:r>
      <w:r>
        <w:rPr>
          <w:vertAlign w:val="baseline"/>
        </w:rPr>
        <w:t>.</w:t>
      </w:r>
      <w:r>
        <w:rPr>
          <w:spacing w:val="40"/>
          <w:vertAlign w:val="baseline"/>
        </w:rPr>
        <w:t> </w:t>
      </w:r>
      <w:r>
        <w:rPr>
          <w:vertAlign w:val="baseline"/>
        </w:rPr>
        <w:t>By its provision it encourages reforestation, reseeding, afforestation and conservation in order to attain the 25 per cent national forest cover as prescribed by the United Nation Food and Agricultural Organization (FAO)</w:t>
      </w:r>
      <w:r>
        <w:rPr>
          <w:vertAlign w:val="superscript"/>
        </w:rPr>
        <w:t>303</w:t>
      </w:r>
      <w:r>
        <w:rPr>
          <w:vertAlign w:val="baseline"/>
        </w:rPr>
        <w:t>.</w:t>
      </w:r>
    </w:p>
    <w:p>
      <w:pPr>
        <w:pStyle w:val="BodyText"/>
        <w:spacing w:line="480" w:lineRule="auto" w:before="241"/>
        <w:ind w:left="932" w:right="1072" w:firstLine="720"/>
        <w:jc w:val="both"/>
      </w:pPr>
      <w:r>
        <w:rPr/>
        <w:t>The Land Use and Planning Laws,</w:t>
      </w:r>
      <w:r>
        <w:rPr>
          <w:vertAlign w:val="superscript"/>
        </w:rPr>
        <w:t>304</w:t>
      </w:r>
      <w:r>
        <w:rPr>
          <w:vertAlign w:val="baseline"/>
        </w:rPr>
        <w:t> primarily governs land in Nigeria but it mere concerned with title to land rather than with planning or natural resources conservation.</w:t>
      </w:r>
      <w:r>
        <w:rPr>
          <w:spacing w:val="40"/>
          <w:vertAlign w:val="baseline"/>
        </w:rPr>
        <w:t> </w:t>
      </w:r>
      <w:r>
        <w:rPr>
          <w:vertAlign w:val="baseline"/>
        </w:rPr>
        <w:t>In fact there is no explicit mention of biodiversity or environmental concerns in the Act.</w:t>
      </w:r>
      <w:r>
        <w:rPr>
          <w:spacing w:val="40"/>
          <w:vertAlign w:val="baseline"/>
        </w:rPr>
        <w:t> </w:t>
      </w:r>
      <w:r>
        <w:rPr>
          <w:vertAlign w:val="baseline"/>
        </w:rPr>
        <w:t>The Nigerian Urban and Regional Planning Act,</w:t>
      </w:r>
      <w:r>
        <w:rPr>
          <w:vertAlign w:val="superscript"/>
        </w:rPr>
        <w:t>305</w:t>
      </w:r>
      <w:r>
        <w:rPr>
          <w:vertAlign w:val="baseline"/>
        </w:rPr>
        <w:t> has some feeble</w:t>
      </w:r>
      <w:r>
        <w:rPr>
          <w:spacing w:val="-3"/>
          <w:vertAlign w:val="baseline"/>
        </w:rPr>
        <w:t> </w:t>
      </w:r>
      <w:r>
        <w:rPr>
          <w:vertAlign w:val="baseline"/>
        </w:rPr>
        <w:t>provision</w:t>
      </w:r>
      <w:r>
        <w:rPr>
          <w:spacing w:val="-2"/>
          <w:vertAlign w:val="baseline"/>
        </w:rPr>
        <w:t> </w:t>
      </w:r>
      <w:r>
        <w:rPr>
          <w:vertAlign w:val="baseline"/>
        </w:rPr>
        <w:t>on</w:t>
      </w:r>
      <w:r>
        <w:rPr>
          <w:spacing w:val="-2"/>
          <w:vertAlign w:val="baseline"/>
        </w:rPr>
        <w:t> </w:t>
      </w:r>
      <w:r>
        <w:rPr>
          <w:vertAlign w:val="baseline"/>
        </w:rPr>
        <w:t>environmental</w:t>
      </w:r>
      <w:r>
        <w:rPr>
          <w:spacing w:val="-2"/>
          <w:vertAlign w:val="baseline"/>
        </w:rPr>
        <w:t> </w:t>
      </w:r>
      <w:r>
        <w:rPr>
          <w:vertAlign w:val="baseline"/>
        </w:rPr>
        <w:t>impact</w:t>
      </w:r>
      <w:r>
        <w:rPr>
          <w:spacing w:val="-2"/>
          <w:vertAlign w:val="baseline"/>
        </w:rPr>
        <w:t> </w:t>
      </w:r>
      <w:r>
        <w:rPr>
          <w:vertAlign w:val="baseline"/>
        </w:rPr>
        <w:t>assessment</w:t>
      </w:r>
      <w:r>
        <w:rPr>
          <w:spacing w:val="-2"/>
          <w:vertAlign w:val="baseline"/>
        </w:rPr>
        <w:t> </w:t>
      </w:r>
      <w:r>
        <w:rPr>
          <w:vertAlign w:val="baseline"/>
        </w:rPr>
        <w:t>which</w:t>
      </w:r>
      <w:r>
        <w:rPr>
          <w:spacing w:val="-2"/>
          <w:vertAlign w:val="baseline"/>
        </w:rPr>
        <w:t> </w:t>
      </w:r>
      <w:r>
        <w:rPr>
          <w:vertAlign w:val="baseline"/>
        </w:rPr>
        <w:t>are</w:t>
      </w:r>
      <w:r>
        <w:rPr>
          <w:spacing w:val="-3"/>
          <w:vertAlign w:val="baseline"/>
        </w:rPr>
        <w:t> </w:t>
      </w:r>
      <w:r>
        <w:rPr>
          <w:vertAlign w:val="baseline"/>
        </w:rPr>
        <w:t>in</w:t>
      </w:r>
      <w:r>
        <w:rPr>
          <w:spacing w:val="-2"/>
          <w:vertAlign w:val="baseline"/>
        </w:rPr>
        <w:t> </w:t>
      </w:r>
      <w:r>
        <w:rPr>
          <w:vertAlign w:val="baseline"/>
        </w:rPr>
        <w:t>fact</w:t>
      </w:r>
      <w:r>
        <w:rPr>
          <w:spacing w:val="-2"/>
          <w:vertAlign w:val="baseline"/>
        </w:rPr>
        <w:t> </w:t>
      </w:r>
      <w:r>
        <w:rPr>
          <w:vertAlign w:val="baseline"/>
        </w:rPr>
        <w:t>not</w:t>
      </w:r>
      <w:r>
        <w:rPr>
          <w:spacing w:val="-2"/>
          <w:vertAlign w:val="baseline"/>
        </w:rPr>
        <w:t> </w:t>
      </w:r>
      <w:r>
        <w:rPr>
          <w:vertAlign w:val="baseline"/>
        </w:rPr>
        <w:t>integrated with the Environmental Impact Assessment Act.</w:t>
      </w:r>
      <w:r>
        <w:rPr>
          <w:spacing w:val="40"/>
          <w:vertAlign w:val="baseline"/>
        </w:rPr>
        <w:t> </w:t>
      </w:r>
      <w:r>
        <w:rPr>
          <w:vertAlign w:val="baseline"/>
        </w:rPr>
        <w:t>The planning law does not explicitly articulate for integrating natural resources conservation into planning process.</w:t>
      </w:r>
      <w:r>
        <w:rPr>
          <w:spacing w:val="40"/>
          <w:vertAlign w:val="baseline"/>
        </w:rPr>
        <w:t> </w:t>
      </w:r>
      <w:r>
        <w:rPr>
          <w:vertAlign w:val="baseline"/>
        </w:rPr>
        <w:t>The planning law ought to be able to establish regional land use framework geared towards total and holistic environmental conservation.</w:t>
      </w:r>
      <w:r>
        <w:rPr>
          <w:spacing w:val="40"/>
          <w:vertAlign w:val="baseline"/>
        </w:rPr>
        <w:t> </w:t>
      </w:r>
      <w:r>
        <w:rPr>
          <w:vertAlign w:val="baseline"/>
        </w:rPr>
        <w:t>Suffice to say therefore that the above existing factor will not assure adequate management and conservation of plants diversity in Nigeria.</w:t>
      </w:r>
    </w:p>
    <w:p>
      <w:pPr>
        <w:pStyle w:val="BodyText"/>
        <w:spacing w:before="43"/>
        <w:rPr>
          <w:sz w:val="20"/>
        </w:rPr>
      </w:pPr>
      <w:r>
        <w:rPr/>
        <mc:AlternateContent>
          <mc:Choice Requires="wps">
            <w:drawing>
              <wp:anchor distT="0" distB="0" distL="0" distR="0" allowOverlap="1" layoutInCell="1" locked="0" behindDoc="1" simplePos="0" relativeHeight="487646720">
                <wp:simplePos x="0" y="0"/>
                <wp:positionH relativeFrom="page">
                  <wp:posOffset>1189024</wp:posOffset>
                </wp:positionH>
                <wp:positionV relativeFrom="paragraph">
                  <wp:posOffset>189190</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96905pt;width:144.020pt;height:.71997pt;mso-position-horizontal-relative:page;mso-position-vertical-relative:paragraph;z-index:-15669760;mso-wrap-distance-left:0;mso-wrap-distance-right:0" id="docshape118"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302</w:t>
      </w:r>
      <w:r>
        <w:rPr>
          <w:spacing w:val="70"/>
          <w:w w:val="150"/>
          <w:sz w:val="20"/>
          <w:vertAlign w:val="baseline"/>
        </w:rPr>
        <w:t> </w:t>
      </w:r>
      <w:r>
        <w:rPr>
          <w:sz w:val="20"/>
          <w:vertAlign w:val="baseline"/>
        </w:rPr>
        <w:t>Reg.</w:t>
      </w:r>
      <w:r>
        <w:rPr>
          <w:spacing w:val="-2"/>
          <w:sz w:val="20"/>
          <w:vertAlign w:val="baseline"/>
        </w:rPr>
        <w:t> 2(g)(h)(i)</w:t>
      </w:r>
    </w:p>
    <w:p>
      <w:pPr>
        <w:spacing w:line="229" w:lineRule="exact" w:before="0"/>
        <w:ind w:left="212" w:right="0" w:firstLine="0"/>
        <w:jc w:val="left"/>
        <w:rPr>
          <w:sz w:val="20"/>
        </w:rPr>
      </w:pPr>
      <w:r>
        <w:rPr>
          <w:sz w:val="20"/>
          <w:vertAlign w:val="superscript"/>
        </w:rPr>
        <w:t>303</w:t>
      </w:r>
      <w:r>
        <w:rPr>
          <w:spacing w:val="70"/>
          <w:w w:val="150"/>
          <w:sz w:val="20"/>
          <w:vertAlign w:val="baseline"/>
        </w:rPr>
        <w:t> </w:t>
      </w:r>
      <w:r>
        <w:rPr>
          <w:sz w:val="20"/>
          <w:vertAlign w:val="baseline"/>
        </w:rPr>
        <w:t>Reg.</w:t>
      </w:r>
      <w:r>
        <w:rPr>
          <w:spacing w:val="-2"/>
          <w:sz w:val="20"/>
          <w:vertAlign w:val="baseline"/>
        </w:rPr>
        <w:t> </w:t>
      </w:r>
      <w:r>
        <w:rPr>
          <w:spacing w:val="-4"/>
          <w:sz w:val="20"/>
          <w:vertAlign w:val="baseline"/>
        </w:rPr>
        <w:t>2(8)</w:t>
      </w:r>
    </w:p>
    <w:p>
      <w:pPr>
        <w:spacing w:before="1"/>
        <w:ind w:left="212" w:right="0" w:firstLine="0"/>
        <w:jc w:val="left"/>
        <w:rPr>
          <w:sz w:val="20"/>
        </w:rPr>
      </w:pPr>
      <w:r>
        <w:rPr>
          <w:sz w:val="20"/>
          <w:vertAlign w:val="superscript"/>
        </w:rPr>
        <w:t>304</w:t>
      </w:r>
      <w:r>
        <w:rPr>
          <w:spacing w:val="72"/>
          <w:w w:val="150"/>
          <w:sz w:val="20"/>
          <w:vertAlign w:val="baseline"/>
        </w:rPr>
        <w:t> </w:t>
      </w:r>
      <w:r>
        <w:rPr>
          <w:sz w:val="20"/>
          <w:vertAlign w:val="baseline"/>
        </w:rPr>
        <w:t>Op </w:t>
      </w:r>
      <w:r>
        <w:rPr>
          <w:spacing w:val="-4"/>
          <w:sz w:val="20"/>
          <w:vertAlign w:val="baseline"/>
        </w:rPr>
        <w:t>Cit.</w:t>
      </w:r>
    </w:p>
    <w:p>
      <w:pPr>
        <w:spacing w:before="0"/>
        <w:ind w:left="212" w:right="0" w:firstLine="0"/>
        <w:jc w:val="left"/>
        <w:rPr>
          <w:sz w:val="20"/>
        </w:rPr>
      </w:pPr>
      <w:r>
        <w:rPr>
          <w:sz w:val="20"/>
          <w:vertAlign w:val="superscript"/>
        </w:rPr>
        <w:t>305</w:t>
      </w:r>
      <w:r>
        <w:rPr>
          <w:spacing w:val="72"/>
          <w:w w:val="150"/>
          <w:sz w:val="20"/>
          <w:vertAlign w:val="baseline"/>
        </w:rPr>
        <w:t> </w:t>
      </w:r>
      <w:r>
        <w:rPr>
          <w:sz w:val="20"/>
          <w:vertAlign w:val="baseline"/>
        </w:rPr>
        <w:t>Op </w:t>
      </w:r>
      <w:r>
        <w:rPr>
          <w:spacing w:val="-4"/>
          <w:sz w:val="20"/>
          <w:vertAlign w:val="baseline"/>
        </w:rPr>
        <w:t>Cit.</w:t>
      </w:r>
    </w:p>
    <w:p>
      <w:pPr>
        <w:spacing w:after="0"/>
        <w:jc w:val="left"/>
        <w:rPr>
          <w:sz w:val="20"/>
        </w:rPr>
        <w:sectPr>
          <w:pgSz w:w="12240" w:h="15840"/>
          <w:pgMar w:header="0" w:footer="1517" w:top="1360" w:bottom="1720" w:left="1660" w:right="360"/>
        </w:sectPr>
      </w:pPr>
    </w:p>
    <w:p>
      <w:pPr>
        <w:pStyle w:val="ListParagraph"/>
        <w:numPr>
          <w:ilvl w:val="2"/>
          <w:numId w:val="19"/>
        </w:numPr>
        <w:tabs>
          <w:tab w:pos="932" w:val="left" w:leader="none"/>
        </w:tabs>
        <w:spacing w:line="240" w:lineRule="auto" w:before="72" w:after="0"/>
        <w:ind w:left="932" w:right="0" w:hanging="720"/>
        <w:jc w:val="left"/>
        <w:rPr>
          <w:sz w:val="24"/>
        </w:rPr>
      </w:pPr>
      <w:r>
        <w:rPr>
          <w:sz w:val="24"/>
        </w:rPr>
        <w:t>Legal</w:t>
      </w:r>
      <w:r>
        <w:rPr>
          <w:spacing w:val="-3"/>
          <w:sz w:val="24"/>
        </w:rPr>
        <w:t> </w:t>
      </w:r>
      <w:r>
        <w:rPr>
          <w:sz w:val="24"/>
        </w:rPr>
        <w:t>Regime</w:t>
      </w:r>
      <w:r>
        <w:rPr>
          <w:spacing w:val="-2"/>
          <w:sz w:val="24"/>
        </w:rPr>
        <w:t> </w:t>
      </w:r>
      <w:r>
        <w:rPr>
          <w:sz w:val="24"/>
        </w:rPr>
        <w:t>on</w:t>
      </w:r>
      <w:r>
        <w:rPr>
          <w:spacing w:val="-1"/>
          <w:sz w:val="24"/>
        </w:rPr>
        <w:t> </w:t>
      </w:r>
      <w:r>
        <w:rPr>
          <w:sz w:val="24"/>
        </w:rPr>
        <w:t>Over-</w:t>
      </w:r>
      <w:r>
        <w:rPr>
          <w:spacing w:val="-2"/>
          <w:sz w:val="24"/>
        </w:rPr>
        <w:t>grazing</w:t>
      </w:r>
    </w:p>
    <w:p>
      <w:pPr>
        <w:pStyle w:val="BodyText"/>
        <w:spacing w:before="60"/>
      </w:pPr>
    </w:p>
    <w:p>
      <w:pPr>
        <w:pStyle w:val="BodyText"/>
        <w:spacing w:line="480" w:lineRule="auto"/>
        <w:ind w:left="932" w:right="1078" w:firstLine="720"/>
        <w:jc w:val="both"/>
      </w:pPr>
      <w:r>
        <w:rPr/>
        <w:t>Livestock population in Nigeria has been estimated to consist of 16 million castles, about 13.5 million sheep, some 26 million goats, approximately 2.2 and 150 million pigs and poultry respectively</w:t>
      </w:r>
      <w:r>
        <w:rPr>
          <w:vertAlign w:val="superscript"/>
        </w:rPr>
        <w:t>306</w:t>
      </w:r>
      <w:r>
        <w:rPr>
          <w:vertAlign w:val="baseline"/>
        </w:rPr>
        <w:t>.</w:t>
      </w:r>
      <w:r>
        <w:rPr>
          <w:spacing w:val="40"/>
          <w:vertAlign w:val="baseline"/>
        </w:rPr>
        <w:t> </w:t>
      </w:r>
      <w:r>
        <w:rPr>
          <w:vertAlign w:val="baseline"/>
        </w:rPr>
        <w:t>The dry land of Nigeria is said to support much of the country‘s livestock economy.</w:t>
      </w:r>
      <w:r>
        <w:rPr>
          <w:spacing w:val="80"/>
          <w:vertAlign w:val="baseline"/>
        </w:rPr>
        <w:t> </w:t>
      </w:r>
      <w:r>
        <w:rPr>
          <w:vertAlign w:val="baseline"/>
        </w:rPr>
        <w:t>In the Sudan and Sahel zones, which carry most vast of the livestock population nomadic herdsmen graze their livestock, throughout the areas and are in constantly in search of suitable postures.</w:t>
      </w:r>
      <w:r>
        <w:rPr>
          <w:spacing w:val="80"/>
          <w:vertAlign w:val="baseline"/>
        </w:rPr>
        <w:t> </w:t>
      </w:r>
      <w:r>
        <w:rPr>
          <w:vertAlign w:val="baseline"/>
        </w:rPr>
        <w:t>Additionally pressure is also put on posture resources by</w:t>
      </w:r>
      <w:r>
        <w:rPr>
          <w:spacing w:val="-1"/>
          <w:vertAlign w:val="baseline"/>
        </w:rPr>
        <w:t> </w:t>
      </w:r>
      <w:r>
        <w:rPr>
          <w:vertAlign w:val="baseline"/>
        </w:rPr>
        <w:t>livestock from neighboring countries notably Cameroon, Chad and Niger respectively.</w:t>
      </w:r>
    </w:p>
    <w:p>
      <w:pPr>
        <w:pStyle w:val="BodyText"/>
        <w:spacing w:line="480" w:lineRule="auto" w:before="241"/>
        <w:ind w:left="932" w:right="1074" w:firstLine="720"/>
        <w:jc w:val="both"/>
      </w:pPr>
      <w:r>
        <w:rPr/>
        <w:t>Over-grazing by herdsmen is damaging to the natural habitats.</w:t>
      </w:r>
      <w:r>
        <w:rPr>
          <w:spacing w:val="80"/>
        </w:rPr>
        <w:t> </w:t>
      </w:r>
      <w:r>
        <w:rPr/>
        <w:t>This is notably in savannah areas thereby exacerbating the desert encroachment.</w:t>
      </w:r>
      <w:r>
        <w:rPr>
          <w:spacing w:val="40"/>
        </w:rPr>
        <w:t> </w:t>
      </w:r>
      <w:r>
        <w:rPr/>
        <w:t>Herdsmen also actively destroy forest by lobbing branches trees as feds for their cattle and burning forest for early flushing and extension of the postures.</w:t>
      </w:r>
      <w:r>
        <w:rPr>
          <w:spacing w:val="40"/>
        </w:rPr>
        <w:t> </w:t>
      </w:r>
      <w:r>
        <w:rPr/>
        <w:t>Over-grazing causes trampling of the soil, increases erosion and retard re colonization of base areas.</w:t>
      </w:r>
      <w:r>
        <w:rPr>
          <w:spacing w:val="40"/>
        </w:rPr>
        <w:t> </w:t>
      </w:r>
      <w:r>
        <w:rPr/>
        <w:t>This consequently leads to de conservation of plants diversity in the country.</w:t>
      </w:r>
      <w:r>
        <w:rPr>
          <w:spacing w:val="40"/>
        </w:rPr>
        <w:t> </w:t>
      </w:r>
      <w:r>
        <w:rPr/>
        <w:t>One of the challenges of the nomadic pastoralist is that it does not augur well for conservation practice, as the nomads move from one area to another, over-grazing usually occurs during this movement; the animals destroy the vegetation as they trample on it thereby undermining conservation of the plants in the areas.</w:t>
      </w:r>
    </w:p>
    <w:p>
      <w:pPr>
        <w:pStyle w:val="BodyText"/>
        <w:spacing w:line="552" w:lineRule="exact" w:before="24"/>
        <w:ind w:left="932" w:right="1081" w:firstLine="720"/>
        <w:jc w:val="both"/>
      </w:pPr>
      <w:r>
        <w:rPr/>
        <w:t>Over grazing lead to habitat destruction for indigenous species of plants occurring</w:t>
      </w:r>
      <w:r>
        <w:rPr>
          <w:spacing w:val="13"/>
        </w:rPr>
        <w:t> </w:t>
      </w:r>
      <w:r>
        <w:rPr/>
        <w:t>in</w:t>
      </w:r>
      <w:r>
        <w:rPr>
          <w:spacing w:val="16"/>
        </w:rPr>
        <w:t> </w:t>
      </w:r>
      <w:r>
        <w:rPr/>
        <w:t>narrow</w:t>
      </w:r>
      <w:r>
        <w:rPr>
          <w:spacing w:val="16"/>
        </w:rPr>
        <w:t> </w:t>
      </w:r>
      <w:r>
        <w:rPr/>
        <w:t>ecological</w:t>
      </w:r>
      <w:r>
        <w:rPr>
          <w:spacing w:val="16"/>
        </w:rPr>
        <w:t> </w:t>
      </w:r>
      <w:r>
        <w:rPr/>
        <w:t>ranges.</w:t>
      </w:r>
      <w:r>
        <w:rPr>
          <w:spacing w:val="62"/>
          <w:w w:val="150"/>
        </w:rPr>
        <w:t> </w:t>
      </w:r>
      <w:r>
        <w:rPr/>
        <w:t>The</w:t>
      </w:r>
      <w:r>
        <w:rPr>
          <w:spacing w:val="17"/>
        </w:rPr>
        <w:t> </w:t>
      </w:r>
      <w:r>
        <w:rPr/>
        <w:t>areas</w:t>
      </w:r>
      <w:r>
        <w:rPr>
          <w:spacing w:val="17"/>
        </w:rPr>
        <w:t> </w:t>
      </w:r>
      <w:r>
        <w:rPr/>
        <w:t>devoted</w:t>
      </w:r>
      <w:r>
        <w:rPr>
          <w:spacing w:val="16"/>
        </w:rPr>
        <w:t> </w:t>
      </w:r>
      <w:r>
        <w:rPr/>
        <w:t>to</w:t>
      </w:r>
      <w:r>
        <w:rPr>
          <w:spacing w:val="18"/>
        </w:rPr>
        <w:t> </w:t>
      </w:r>
      <w:r>
        <w:rPr/>
        <w:t>grazing</w:t>
      </w:r>
      <w:r>
        <w:rPr>
          <w:spacing w:val="14"/>
        </w:rPr>
        <w:t> </w:t>
      </w:r>
      <w:r>
        <w:rPr/>
        <w:t>in</w:t>
      </w:r>
      <w:r>
        <w:rPr>
          <w:spacing w:val="16"/>
        </w:rPr>
        <w:t> </w:t>
      </w:r>
      <w:r>
        <w:rPr/>
        <w:t>the</w:t>
      </w:r>
      <w:r>
        <w:rPr>
          <w:spacing w:val="15"/>
        </w:rPr>
        <w:t> </w:t>
      </w:r>
      <w:r>
        <w:rPr>
          <w:spacing w:val="-2"/>
        </w:rPr>
        <w:t>country</w:t>
      </w:r>
    </w:p>
    <w:p>
      <w:pPr>
        <w:pStyle w:val="BodyText"/>
        <w:spacing w:before="4"/>
        <w:rPr>
          <w:sz w:val="8"/>
        </w:rPr>
      </w:pPr>
      <w:r>
        <w:rPr/>
        <mc:AlternateContent>
          <mc:Choice Requires="wps">
            <w:drawing>
              <wp:anchor distT="0" distB="0" distL="0" distR="0" allowOverlap="1" layoutInCell="1" locked="0" behindDoc="1" simplePos="0" relativeHeight="487647232">
                <wp:simplePos x="0" y="0"/>
                <wp:positionH relativeFrom="page">
                  <wp:posOffset>1189024</wp:posOffset>
                </wp:positionH>
                <wp:positionV relativeFrom="paragraph">
                  <wp:posOffset>76384</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014561pt;width:144.020pt;height:.71997pt;mso-position-horizontal-relative:page;mso-position-vertical-relative:paragraph;z-index:-15669248;mso-wrap-distance-left:0;mso-wrap-distance-right:0" id="docshape119"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306</w:t>
      </w:r>
      <w:r>
        <w:rPr>
          <w:spacing w:val="80"/>
          <w:sz w:val="20"/>
          <w:vertAlign w:val="baseline"/>
        </w:rPr>
        <w:t> </w:t>
      </w:r>
      <w:r>
        <w:rPr>
          <w:sz w:val="20"/>
          <w:vertAlign w:val="baseline"/>
        </w:rPr>
        <w:t>Gadzama,</w:t>
      </w:r>
      <w:r>
        <w:rPr>
          <w:spacing w:val="-2"/>
          <w:sz w:val="20"/>
          <w:vertAlign w:val="baseline"/>
        </w:rPr>
        <w:t> </w:t>
      </w:r>
      <w:r>
        <w:rPr>
          <w:sz w:val="20"/>
          <w:vertAlign w:val="baseline"/>
        </w:rPr>
        <w:t>N.</w:t>
      </w:r>
      <w:r>
        <w:rPr>
          <w:spacing w:val="-3"/>
          <w:sz w:val="20"/>
          <w:vertAlign w:val="baseline"/>
        </w:rPr>
        <w:t> </w:t>
      </w:r>
      <w:r>
        <w:rPr>
          <w:sz w:val="20"/>
          <w:vertAlign w:val="baseline"/>
        </w:rPr>
        <w:t>M.</w:t>
      </w:r>
      <w:r>
        <w:rPr>
          <w:spacing w:val="-2"/>
          <w:sz w:val="20"/>
          <w:vertAlign w:val="baseline"/>
        </w:rPr>
        <w:t> </w:t>
      </w:r>
      <w:r>
        <w:rPr>
          <w:sz w:val="20"/>
          <w:vertAlign w:val="baseline"/>
        </w:rPr>
        <w:t>(1995)</w:t>
      </w:r>
      <w:r>
        <w:rPr>
          <w:spacing w:val="-2"/>
          <w:sz w:val="20"/>
          <w:vertAlign w:val="baseline"/>
        </w:rPr>
        <w:t> </w:t>
      </w:r>
      <w:r>
        <w:rPr>
          <w:i/>
          <w:sz w:val="20"/>
          <w:vertAlign w:val="baseline"/>
        </w:rPr>
        <w:t>Sustainable</w:t>
      </w:r>
      <w:r>
        <w:rPr>
          <w:i/>
          <w:spacing w:val="-3"/>
          <w:sz w:val="20"/>
          <w:vertAlign w:val="baseline"/>
        </w:rPr>
        <w:t> </w:t>
      </w:r>
      <w:r>
        <w:rPr>
          <w:i/>
          <w:sz w:val="20"/>
          <w:vertAlign w:val="baseline"/>
        </w:rPr>
        <w:t>Development</w:t>
      </w:r>
      <w:r>
        <w:rPr>
          <w:i/>
          <w:spacing w:val="-4"/>
          <w:sz w:val="20"/>
          <w:vertAlign w:val="baseline"/>
        </w:rPr>
        <w:t> </w:t>
      </w:r>
      <w:r>
        <w:rPr>
          <w:i/>
          <w:sz w:val="20"/>
          <w:vertAlign w:val="baseline"/>
        </w:rPr>
        <w:t>in</w:t>
      </w:r>
      <w:r>
        <w:rPr>
          <w:i/>
          <w:spacing w:val="-2"/>
          <w:sz w:val="20"/>
          <w:vertAlign w:val="baseline"/>
        </w:rPr>
        <w:t> </w:t>
      </w:r>
      <w:r>
        <w:rPr>
          <w:i/>
          <w:sz w:val="20"/>
          <w:vertAlign w:val="baseline"/>
        </w:rPr>
        <w:t>the</w:t>
      </w:r>
      <w:r>
        <w:rPr>
          <w:i/>
          <w:spacing w:val="-3"/>
          <w:sz w:val="20"/>
          <w:vertAlign w:val="baseline"/>
        </w:rPr>
        <w:t> </w:t>
      </w:r>
      <w:r>
        <w:rPr>
          <w:i/>
          <w:sz w:val="20"/>
          <w:vertAlign w:val="baseline"/>
        </w:rPr>
        <w:t>Arid</w:t>
      </w:r>
      <w:r>
        <w:rPr>
          <w:i/>
          <w:spacing w:val="-2"/>
          <w:sz w:val="20"/>
          <w:vertAlign w:val="baseline"/>
        </w:rPr>
        <w:t> </w:t>
      </w:r>
      <w:r>
        <w:rPr>
          <w:i/>
          <w:sz w:val="20"/>
          <w:vertAlign w:val="baseline"/>
        </w:rPr>
        <w:t>Zone</w:t>
      </w:r>
      <w:r>
        <w:rPr>
          <w:i/>
          <w:spacing w:val="-3"/>
          <w:sz w:val="20"/>
          <w:vertAlign w:val="baseline"/>
        </w:rPr>
        <w:t> </w:t>
      </w:r>
      <w:r>
        <w:rPr>
          <w:i/>
          <w:sz w:val="20"/>
          <w:vertAlign w:val="baseline"/>
        </w:rPr>
        <w:t>of</w:t>
      </w:r>
      <w:r>
        <w:rPr>
          <w:i/>
          <w:spacing w:val="-4"/>
          <w:sz w:val="20"/>
          <w:vertAlign w:val="baseline"/>
        </w:rPr>
        <w:t> </w:t>
      </w:r>
      <w:r>
        <w:rPr>
          <w:i/>
          <w:sz w:val="20"/>
          <w:vertAlign w:val="baseline"/>
        </w:rPr>
        <w:t>Nigeria</w:t>
      </w:r>
      <w:r>
        <w:rPr>
          <w:sz w:val="20"/>
          <w:vertAlign w:val="baseline"/>
        </w:rPr>
        <w:t>,</w:t>
      </w:r>
      <w:r>
        <w:rPr>
          <w:spacing w:val="40"/>
          <w:sz w:val="20"/>
          <w:vertAlign w:val="baseline"/>
        </w:rPr>
        <w:t> </w:t>
      </w:r>
      <w:r>
        <w:rPr>
          <w:sz w:val="20"/>
          <w:vertAlign w:val="baseline"/>
        </w:rPr>
        <w:t>Monograph</w:t>
      </w:r>
      <w:r>
        <w:rPr>
          <w:spacing w:val="-4"/>
          <w:sz w:val="20"/>
          <w:vertAlign w:val="baseline"/>
        </w:rPr>
        <w:t> </w:t>
      </w:r>
      <w:r>
        <w:rPr>
          <w:sz w:val="20"/>
          <w:vertAlign w:val="baseline"/>
        </w:rPr>
        <w:t>Series</w:t>
      </w:r>
      <w:r>
        <w:rPr>
          <w:spacing w:val="-4"/>
          <w:sz w:val="20"/>
          <w:vertAlign w:val="baseline"/>
        </w:rPr>
        <w:t> </w:t>
      </w:r>
      <w:r>
        <w:rPr>
          <w:sz w:val="20"/>
          <w:vertAlign w:val="baseline"/>
        </w:rPr>
        <w:t>No.</w:t>
      </w:r>
      <w:r>
        <w:rPr>
          <w:spacing w:val="-3"/>
          <w:sz w:val="20"/>
          <w:vertAlign w:val="baseline"/>
        </w:rPr>
        <w:t> </w:t>
      </w:r>
      <w:r>
        <w:rPr>
          <w:sz w:val="20"/>
          <w:vertAlign w:val="baseline"/>
        </w:rPr>
        <w:t>1 Centre for Arid Zone Studies, University of Maiduguri Nigeria p. 32</w:t>
      </w:r>
    </w:p>
    <w:p>
      <w:pPr>
        <w:spacing w:after="0"/>
        <w:jc w:val="left"/>
        <w:rPr>
          <w:sz w:val="20"/>
        </w:rPr>
        <w:sectPr>
          <w:pgSz w:w="12240" w:h="15840"/>
          <w:pgMar w:header="0" w:footer="1517" w:top="1360" w:bottom="1720" w:left="1660" w:right="360"/>
        </w:sectPr>
      </w:pPr>
    </w:p>
    <w:p>
      <w:pPr>
        <w:pStyle w:val="BodyText"/>
        <w:spacing w:line="480" w:lineRule="auto" w:before="112"/>
        <w:ind w:left="932" w:right="1075"/>
        <w:jc w:val="both"/>
      </w:pPr>
      <w:r>
        <w:rPr/>
        <w:t>rose from 166,326km</w:t>
      </w:r>
      <w:r>
        <w:rPr>
          <w:vertAlign w:val="superscript"/>
        </w:rPr>
        <w:t>2</w:t>
      </w:r>
      <w:r>
        <w:rPr>
          <w:vertAlign w:val="baseline"/>
        </w:rPr>
        <w:t> in 1978 to 187,236km</w:t>
      </w:r>
      <w:r>
        <w:rPr>
          <w:vertAlign w:val="superscript"/>
        </w:rPr>
        <w:t>2</w:t>
      </w:r>
      <w:r>
        <w:rPr>
          <w:vertAlign w:val="baseline"/>
        </w:rPr>
        <w:t> in 1995.</w:t>
      </w:r>
      <w:r>
        <w:rPr>
          <w:vertAlign w:val="superscript"/>
        </w:rPr>
        <w:t>307</w:t>
      </w:r>
      <w:r>
        <w:rPr>
          <w:spacing w:val="40"/>
          <w:vertAlign w:val="baseline"/>
        </w:rPr>
        <w:t> </w:t>
      </w:r>
      <w:r>
        <w:rPr>
          <w:vertAlign w:val="baseline"/>
        </w:rPr>
        <w:t>Semi-arid zones support 90% of the cattle in the country as such the area is subjected to overgrazing.</w:t>
      </w:r>
    </w:p>
    <w:p>
      <w:pPr>
        <w:pStyle w:val="BodyText"/>
        <w:spacing w:line="480" w:lineRule="auto" w:before="240"/>
        <w:ind w:left="932" w:right="1074" w:firstLine="720"/>
        <w:jc w:val="both"/>
      </w:pPr>
      <w:r>
        <w:rPr/>
        <w:t>Some states provide for Grazing Reserves Law.</w:t>
      </w:r>
      <w:r>
        <w:rPr>
          <w:spacing w:val="80"/>
        </w:rPr>
        <w:t> </w:t>
      </w:r>
      <w:r>
        <w:rPr/>
        <w:t>The Sokoto state government enacted a Regulation demarcating some areas in the state as Grazing Reserves.</w:t>
      </w:r>
      <w:r>
        <w:rPr>
          <w:vertAlign w:val="superscript"/>
        </w:rPr>
        <w:t>308</w:t>
      </w:r>
      <w:r>
        <w:rPr>
          <w:spacing w:val="40"/>
          <w:vertAlign w:val="baseline"/>
        </w:rPr>
        <w:t> </w:t>
      </w:r>
      <w:r>
        <w:rPr>
          <w:vertAlign w:val="baseline"/>
        </w:rPr>
        <w:t>The regulation empowers a Commissioner for Agriculture and Natural Resources to take control and management of grazing reserves in the state.</w:t>
      </w:r>
      <w:r>
        <w:rPr>
          <w:spacing w:val="80"/>
          <w:vertAlign w:val="baseline"/>
        </w:rPr>
        <w:t> </w:t>
      </w:r>
      <w:r>
        <w:rPr>
          <w:vertAlign w:val="baseline"/>
        </w:rPr>
        <w:t>The</w:t>
      </w:r>
      <w:r>
        <w:rPr>
          <w:spacing w:val="40"/>
          <w:vertAlign w:val="baseline"/>
        </w:rPr>
        <w:t> </w:t>
      </w:r>
      <w:r>
        <w:rPr>
          <w:vertAlign w:val="baseline"/>
        </w:rPr>
        <w:t>order created a grand total of about 20,000 hectares as grazing reserve within the </w:t>
      </w:r>
      <w:r>
        <w:rPr>
          <w:spacing w:val="-2"/>
          <w:vertAlign w:val="baseline"/>
        </w:rPr>
        <w:t>state.</w:t>
      </w:r>
    </w:p>
    <w:p>
      <w:pPr>
        <w:pStyle w:val="BodyText"/>
        <w:spacing w:line="480" w:lineRule="auto" w:before="241"/>
        <w:ind w:left="932" w:right="1075" w:firstLine="720"/>
        <w:jc w:val="both"/>
      </w:pPr>
      <w:r>
        <w:rPr/>
        <w:t>The Kaduna State Grazing Reserves Regulation</w:t>
      </w:r>
      <w:r>
        <w:rPr>
          <w:vertAlign w:val="superscript"/>
        </w:rPr>
        <w:t>309</w:t>
      </w:r>
      <w:r>
        <w:rPr>
          <w:vertAlign w:val="baseline"/>
        </w:rPr>
        <w:t>, the law assigns responsibility on the Commissioner or local government authority, power to make rules prescribing persons who may use the grazing reserve, number and type of livestock which may be permitted therein.</w:t>
      </w:r>
      <w:r>
        <w:rPr>
          <w:spacing w:val="40"/>
          <w:vertAlign w:val="baseline"/>
        </w:rPr>
        <w:t> </w:t>
      </w:r>
      <w:r>
        <w:rPr>
          <w:vertAlign w:val="baseline"/>
        </w:rPr>
        <w:t>The law also provides for the issuance of grazing permits to person using the grazing reserves among other rules.</w:t>
      </w:r>
      <w:r>
        <w:rPr>
          <w:spacing w:val="40"/>
          <w:vertAlign w:val="baseline"/>
        </w:rPr>
        <w:t> </w:t>
      </w:r>
      <w:r>
        <w:rPr>
          <w:vertAlign w:val="baseline"/>
        </w:rPr>
        <w:t>Over- grazing with a lot of potential undermining the conservation of plants particularly vegetation destruction; the laws are honored more in their abuse than in their observance as the law is unknown to most people.</w:t>
      </w:r>
      <w:r>
        <w:rPr>
          <w:spacing w:val="40"/>
          <w:vertAlign w:val="baseline"/>
        </w:rPr>
        <w:t> </w:t>
      </w:r>
      <w:r>
        <w:rPr>
          <w:vertAlign w:val="baseline"/>
        </w:rPr>
        <w:t>It is not uncommon today to see traditional Fulani pastoralist coming out of the bush, to hawk along highway in Nigeria</w:t>
      </w:r>
      <w:r>
        <w:rPr>
          <w:spacing w:val="12"/>
          <w:vertAlign w:val="baseline"/>
        </w:rPr>
        <w:t> </w:t>
      </w:r>
      <w:r>
        <w:rPr>
          <w:vertAlign w:val="baseline"/>
        </w:rPr>
        <w:t>to</w:t>
      </w:r>
      <w:r>
        <w:rPr>
          <w:spacing w:val="16"/>
          <w:vertAlign w:val="baseline"/>
        </w:rPr>
        <w:t> </w:t>
      </w:r>
      <w:r>
        <w:rPr>
          <w:vertAlign w:val="baseline"/>
        </w:rPr>
        <w:t>survive</w:t>
      </w:r>
      <w:r>
        <w:rPr>
          <w:spacing w:val="14"/>
          <w:vertAlign w:val="baseline"/>
        </w:rPr>
        <w:t> </w:t>
      </w:r>
      <w:r>
        <w:rPr>
          <w:vertAlign w:val="baseline"/>
        </w:rPr>
        <w:t>the</w:t>
      </w:r>
      <w:r>
        <w:rPr>
          <w:spacing w:val="15"/>
          <w:vertAlign w:val="baseline"/>
        </w:rPr>
        <w:t> </w:t>
      </w:r>
      <w:r>
        <w:rPr>
          <w:vertAlign w:val="baseline"/>
        </w:rPr>
        <w:t>loss</w:t>
      </w:r>
      <w:r>
        <w:rPr>
          <w:spacing w:val="16"/>
          <w:vertAlign w:val="baseline"/>
        </w:rPr>
        <w:t> </w:t>
      </w:r>
      <w:r>
        <w:rPr>
          <w:vertAlign w:val="baseline"/>
        </w:rPr>
        <w:t>of</w:t>
      </w:r>
      <w:r>
        <w:rPr>
          <w:spacing w:val="14"/>
          <w:vertAlign w:val="baseline"/>
        </w:rPr>
        <w:t> </w:t>
      </w:r>
      <w:r>
        <w:rPr>
          <w:vertAlign w:val="baseline"/>
        </w:rPr>
        <w:t>their</w:t>
      </w:r>
      <w:r>
        <w:rPr>
          <w:spacing w:val="15"/>
          <w:vertAlign w:val="baseline"/>
        </w:rPr>
        <w:t> </w:t>
      </w:r>
      <w:r>
        <w:rPr>
          <w:vertAlign w:val="baseline"/>
        </w:rPr>
        <w:t>traditional</w:t>
      </w:r>
      <w:r>
        <w:rPr>
          <w:spacing w:val="13"/>
          <w:vertAlign w:val="baseline"/>
        </w:rPr>
        <w:t> </w:t>
      </w:r>
      <w:r>
        <w:rPr>
          <w:vertAlign w:val="baseline"/>
        </w:rPr>
        <w:t>occupation,</w:t>
      </w:r>
      <w:r>
        <w:rPr>
          <w:spacing w:val="15"/>
          <w:vertAlign w:val="baseline"/>
        </w:rPr>
        <w:t> </w:t>
      </w:r>
      <w:r>
        <w:rPr>
          <w:vertAlign w:val="baseline"/>
        </w:rPr>
        <w:t>thus,</w:t>
      </w:r>
      <w:r>
        <w:rPr>
          <w:spacing w:val="16"/>
          <w:vertAlign w:val="baseline"/>
        </w:rPr>
        <w:t> </w:t>
      </w:r>
      <w:r>
        <w:rPr>
          <w:vertAlign w:val="baseline"/>
        </w:rPr>
        <w:t>the</w:t>
      </w:r>
      <w:r>
        <w:rPr>
          <w:spacing w:val="12"/>
          <w:vertAlign w:val="baseline"/>
        </w:rPr>
        <w:t> </w:t>
      </w:r>
      <w:r>
        <w:rPr>
          <w:vertAlign w:val="baseline"/>
        </w:rPr>
        <w:t>pressure</w:t>
      </w:r>
      <w:r>
        <w:rPr>
          <w:spacing w:val="14"/>
          <w:vertAlign w:val="baseline"/>
        </w:rPr>
        <w:t> </w:t>
      </w:r>
      <w:r>
        <w:rPr>
          <w:vertAlign w:val="baseline"/>
        </w:rPr>
        <w:t>on</w:t>
      </w:r>
      <w:r>
        <w:rPr>
          <w:spacing w:val="16"/>
          <w:vertAlign w:val="baseline"/>
        </w:rPr>
        <w:t> </w:t>
      </w:r>
      <w:r>
        <w:rPr>
          <w:spacing w:val="-4"/>
          <w:vertAlign w:val="baseline"/>
        </w:rPr>
        <w:t>land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47744">
                <wp:simplePos x="0" y="0"/>
                <wp:positionH relativeFrom="page">
                  <wp:posOffset>1189024</wp:posOffset>
                </wp:positionH>
                <wp:positionV relativeFrom="paragraph">
                  <wp:posOffset>298400</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496063pt;width:144.020pt;height:.72003pt;mso-position-horizontal-relative:page;mso-position-vertical-relative:paragraph;z-index:-15668736;mso-wrap-distance-left:0;mso-wrap-distance-right:0" id="docshape12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307</w:t>
      </w:r>
      <w:r>
        <w:rPr>
          <w:spacing w:val="40"/>
          <w:sz w:val="20"/>
          <w:vertAlign w:val="baseline"/>
        </w:rPr>
        <w:t> </w:t>
      </w:r>
      <w:r>
        <w:rPr>
          <w:i/>
          <w:sz w:val="20"/>
          <w:vertAlign w:val="baseline"/>
        </w:rPr>
        <w:t>Nigeria</w:t>
      </w:r>
      <w:r>
        <w:rPr>
          <w:i/>
          <w:spacing w:val="-4"/>
          <w:sz w:val="20"/>
          <w:vertAlign w:val="baseline"/>
        </w:rPr>
        <w:t> </w:t>
      </w:r>
      <w:r>
        <w:rPr>
          <w:i/>
          <w:sz w:val="20"/>
          <w:vertAlign w:val="baseline"/>
        </w:rPr>
        <w:t>First</w:t>
      </w:r>
      <w:r>
        <w:rPr>
          <w:i/>
          <w:spacing w:val="-3"/>
          <w:sz w:val="20"/>
          <w:vertAlign w:val="baseline"/>
        </w:rPr>
        <w:t> </w:t>
      </w:r>
      <w:r>
        <w:rPr>
          <w:i/>
          <w:sz w:val="20"/>
          <w:vertAlign w:val="baseline"/>
        </w:rPr>
        <w:t>National</w:t>
      </w:r>
      <w:r>
        <w:rPr>
          <w:i/>
          <w:spacing w:val="-6"/>
          <w:sz w:val="20"/>
          <w:vertAlign w:val="baseline"/>
        </w:rPr>
        <w:t> </w:t>
      </w:r>
      <w:r>
        <w:rPr>
          <w:i/>
          <w:sz w:val="20"/>
          <w:vertAlign w:val="baseline"/>
        </w:rPr>
        <w:t>Biodiversity</w:t>
      </w:r>
      <w:r>
        <w:rPr>
          <w:i/>
          <w:spacing w:val="-4"/>
          <w:sz w:val="20"/>
          <w:vertAlign w:val="baseline"/>
        </w:rPr>
        <w:t> </w:t>
      </w:r>
      <w:r>
        <w:rPr>
          <w:i/>
          <w:sz w:val="20"/>
          <w:vertAlign w:val="baseline"/>
        </w:rPr>
        <w:t>Report</w:t>
      </w:r>
      <w:r>
        <w:rPr>
          <w:sz w:val="20"/>
          <w:vertAlign w:val="baseline"/>
        </w:rPr>
        <w:t>,</w:t>
      </w:r>
      <w:r>
        <w:rPr>
          <w:spacing w:val="-5"/>
          <w:sz w:val="20"/>
          <w:vertAlign w:val="baseline"/>
        </w:rPr>
        <w:t> </w:t>
      </w:r>
      <w:r>
        <w:rPr>
          <w:sz w:val="20"/>
          <w:vertAlign w:val="baseline"/>
        </w:rPr>
        <w:t>July</w:t>
      </w:r>
      <w:r>
        <w:rPr>
          <w:spacing w:val="-8"/>
          <w:sz w:val="20"/>
          <w:vertAlign w:val="baseline"/>
        </w:rPr>
        <w:t> </w:t>
      </w:r>
      <w:r>
        <w:rPr>
          <w:spacing w:val="-2"/>
          <w:sz w:val="20"/>
          <w:vertAlign w:val="baseline"/>
        </w:rPr>
        <w:t>2006.</w:t>
      </w:r>
    </w:p>
    <w:p>
      <w:pPr>
        <w:spacing w:before="1"/>
        <w:ind w:left="212" w:right="0" w:firstLine="0"/>
        <w:jc w:val="left"/>
        <w:rPr>
          <w:sz w:val="20"/>
        </w:rPr>
      </w:pPr>
      <w:r>
        <w:rPr>
          <w:sz w:val="20"/>
          <w:vertAlign w:val="superscript"/>
        </w:rPr>
        <w:t>308</w:t>
      </w:r>
      <w:r>
        <w:rPr>
          <w:spacing w:val="68"/>
          <w:w w:val="150"/>
          <w:sz w:val="20"/>
          <w:vertAlign w:val="baseline"/>
        </w:rPr>
        <w:t> </w:t>
      </w:r>
      <w:r>
        <w:rPr>
          <w:sz w:val="20"/>
          <w:vertAlign w:val="baseline"/>
        </w:rPr>
        <w:t>Sokoto</w:t>
      </w:r>
      <w:r>
        <w:rPr>
          <w:spacing w:val="-2"/>
          <w:sz w:val="20"/>
          <w:vertAlign w:val="baseline"/>
        </w:rPr>
        <w:t> </w:t>
      </w:r>
      <w:r>
        <w:rPr>
          <w:sz w:val="20"/>
          <w:vertAlign w:val="baseline"/>
        </w:rPr>
        <w:t>State</w:t>
      </w:r>
      <w:r>
        <w:rPr>
          <w:spacing w:val="-2"/>
          <w:sz w:val="20"/>
          <w:vertAlign w:val="baseline"/>
        </w:rPr>
        <w:t> </w:t>
      </w:r>
      <w:r>
        <w:rPr>
          <w:sz w:val="20"/>
          <w:vertAlign w:val="baseline"/>
        </w:rPr>
        <w:t>Legal</w:t>
      </w:r>
      <w:r>
        <w:rPr>
          <w:spacing w:val="-3"/>
          <w:sz w:val="20"/>
          <w:vertAlign w:val="baseline"/>
        </w:rPr>
        <w:t> </w:t>
      </w:r>
      <w:r>
        <w:rPr>
          <w:sz w:val="20"/>
          <w:vertAlign w:val="baseline"/>
        </w:rPr>
        <w:t>Notice</w:t>
      </w:r>
      <w:r>
        <w:rPr>
          <w:spacing w:val="-2"/>
          <w:sz w:val="20"/>
          <w:vertAlign w:val="baseline"/>
        </w:rPr>
        <w:t> </w:t>
      </w:r>
      <w:r>
        <w:rPr>
          <w:sz w:val="20"/>
          <w:vertAlign w:val="baseline"/>
        </w:rPr>
        <w:t>No.</w:t>
      </w:r>
      <w:r>
        <w:rPr>
          <w:spacing w:val="-3"/>
          <w:sz w:val="20"/>
          <w:vertAlign w:val="baseline"/>
        </w:rPr>
        <w:t> </w:t>
      </w:r>
      <w:r>
        <w:rPr>
          <w:sz w:val="20"/>
          <w:vertAlign w:val="baseline"/>
        </w:rPr>
        <w:t>14</w:t>
      </w:r>
      <w:r>
        <w:rPr>
          <w:spacing w:val="-3"/>
          <w:sz w:val="20"/>
          <w:vertAlign w:val="baseline"/>
        </w:rPr>
        <w:t> </w:t>
      </w:r>
      <w:r>
        <w:rPr>
          <w:sz w:val="20"/>
          <w:vertAlign w:val="baseline"/>
        </w:rPr>
        <w:t>of</w:t>
      </w:r>
      <w:r>
        <w:rPr>
          <w:spacing w:val="-5"/>
          <w:sz w:val="20"/>
          <w:vertAlign w:val="baseline"/>
        </w:rPr>
        <w:t> </w:t>
      </w:r>
      <w:r>
        <w:rPr>
          <w:spacing w:val="-4"/>
          <w:sz w:val="20"/>
          <w:vertAlign w:val="baseline"/>
        </w:rPr>
        <w:t>1992.</w:t>
      </w:r>
    </w:p>
    <w:p>
      <w:pPr>
        <w:spacing w:before="0"/>
        <w:ind w:left="212" w:right="0" w:firstLine="0"/>
        <w:jc w:val="left"/>
        <w:rPr>
          <w:sz w:val="20"/>
        </w:rPr>
      </w:pPr>
      <w:r>
        <w:rPr>
          <w:sz w:val="20"/>
          <w:vertAlign w:val="superscript"/>
        </w:rPr>
        <w:t>309</w:t>
      </w:r>
      <w:r>
        <w:rPr>
          <w:spacing w:val="64"/>
          <w:w w:val="150"/>
          <w:sz w:val="20"/>
          <w:vertAlign w:val="baseline"/>
        </w:rPr>
        <w:t> </w:t>
      </w:r>
      <w:r>
        <w:rPr>
          <w:sz w:val="20"/>
          <w:vertAlign w:val="baseline"/>
        </w:rPr>
        <w:t>Section</w:t>
      </w:r>
      <w:r>
        <w:rPr>
          <w:spacing w:val="-4"/>
          <w:sz w:val="20"/>
          <w:vertAlign w:val="baseline"/>
        </w:rPr>
        <w:t> </w:t>
      </w:r>
      <w:r>
        <w:rPr>
          <w:sz w:val="20"/>
          <w:vertAlign w:val="baseline"/>
        </w:rPr>
        <w:t>33</w:t>
      </w:r>
      <w:r>
        <w:rPr>
          <w:spacing w:val="-3"/>
          <w:sz w:val="20"/>
          <w:vertAlign w:val="baseline"/>
        </w:rPr>
        <w:t> </w:t>
      </w:r>
      <w:r>
        <w:rPr>
          <w:sz w:val="20"/>
          <w:vertAlign w:val="baseline"/>
        </w:rPr>
        <w:t>Grazing</w:t>
      </w:r>
      <w:r>
        <w:rPr>
          <w:spacing w:val="-5"/>
          <w:sz w:val="20"/>
          <w:vertAlign w:val="baseline"/>
        </w:rPr>
        <w:t> </w:t>
      </w:r>
      <w:r>
        <w:rPr>
          <w:sz w:val="20"/>
          <w:vertAlign w:val="baseline"/>
        </w:rPr>
        <w:t>Reserve</w:t>
      </w:r>
      <w:r>
        <w:rPr>
          <w:spacing w:val="-2"/>
          <w:sz w:val="20"/>
          <w:vertAlign w:val="baseline"/>
        </w:rPr>
        <w:t> </w:t>
      </w:r>
      <w:r>
        <w:rPr>
          <w:sz w:val="20"/>
          <w:vertAlign w:val="baseline"/>
        </w:rPr>
        <w:t>Law</w:t>
      </w:r>
      <w:r>
        <w:rPr>
          <w:spacing w:val="-5"/>
          <w:sz w:val="20"/>
          <w:vertAlign w:val="baseline"/>
        </w:rPr>
        <w:t> </w:t>
      </w:r>
      <w:r>
        <w:rPr>
          <w:sz w:val="20"/>
          <w:vertAlign w:val="baseline"/>
        </w:rPr>
        <w:t>(CAP</w:t>
      </w:r>
      <w:r>
        <w:rPr>
          <w:spacing w:val="-2"/>
          <w:sz w:val="20"/>
          <w:vertAlign w:val="baseline"/>
        </w:rPr>
        <w:t> </w:t>
      </w:r>
      <w:r>
        <w:rPr>
          <w:sz w:val="20"/>
          <w:vertAlign w:val="baseline"/>
        </w:rPr>
        <w:t>62)</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6"/>
          <w:sz w:val="20"/>
          <w:vertAlign w:val="baseline"/>
        </w:rPr>
        <w:t> </w:t>
      </w:r>
      <w:r>
        <w:rPr>
          <w:sz w:val="20"/>
          <w:vertAlign w:val="baseline"/>
        </w:rPr>
        <w:t>Kaduna</w:t>
      </w:r>
      <w:r>
        <w:rPr>
          <w:spacing w:val="-4"/>
          <w:sz w:val="20"/>
          <w:vertAlign w:val="baseline"/>
        </w:rPr>
        <w:t> </w:t>
      </w:r>
      <w:r>
        <w:rPr>
          <w:sz w:val="20"/>
          <w:vertAlign w:val="baseline"/>
        </w:rPr>
        <w:t>State</w:t>
      </w:r>
      <w:r>
        <w:rPr>
          <w:spacing w:val="-3"/>
          <w:sz w:val="20"/>
          <w:vertAlign w:val="baseline"/>
        </w:rPr>
        <w:t> </w:t>
      </w:r>
      <w:r>
        <w:rPr>
          <w:spacing w:val="-2"/>
          <w:sz w:val="20"/>
          <w:vertAlign w:val="baseline"/>
        </w:rPr>
        <w:t>1991.</w:t>
      </w:r>
    </w:p>
    <w:p>
      <w:pPr>
        <w:spacing w:after="0"/>
        <w:jc w:val="left"/>
        <w:rPr>
          <w:sz w:val="20"/>
        </w:rPr>
        <w:sectPr>
          <w:pgSz w:w="12240" w:h="15840"/>
          <w:pgMar w:header="0" w:footer="1517" w:top="1320" w:bottom="1720" w:left="1660" w:right="360"/>
        </w:sectPr>
      </w:pPr>
    </w:p>
    <w:p>
      <w:pPr>
        <w:pStyle w:val="BodyText"/>
        <w:spacing w:line="480" w:lineRule="auto" w:before="72"/>
        <w:ind w:left="932" w:right="1078"/>
      </w:pPr>
      <w:r>
        <w:rPr/>
        <w:t>often led to increased incidence of pastoralist-farmer conflicts.</w:t>
      </w:r>
      <w:r>
        <w:rPr>
          <w:spacing w:val="40"/>
        </w:rPr>
        <w:t> </w:t>
      </w:r>
      <w:r>
        <w:rPr/>
        <w:t>The nomadic Fulani are now going even further south in hope of finding grazing areas for their herds.</w:t>
      </w:r>
      <w:r>
        <w:rPr>
          <w:vertAlign w:val="superscript"/>
        </w:rPr>
        <w:t>310</w:t>
      </w:r>
    </w:p>
    <w:p>
      <w:pPr>
        <w:pStyle w:val="ListParagraph"/>
        <w:numPr>
          <w:ilvl w:val="2"/>
          <w:numId w:val="19"/>
        </w:numPr>
        <w:tabs>
          <w:tab w:pos="932" w:val="left" w:leader="none"/>
        </w:tabs>
        <w:spacing w:line="240" w:lineRule="auto" w:before="240" w:after="0"/>
        <w:ind w:left="932" w:right="0" w:hanging="720"/>
        <w:jc w:val="left"/>
        <w:rPr>
          <w:sz w:val="24"/>
        </w:rPr>
      </w:pPr>
      <w:r>
        <w:rPr>
          <w:sz w:val="24"/>
        </w:rPr>
        <w:t>Legal</w:t>
      </w:r>
      <w:r>
        <w:rPr>
          <w:spacing w:val="-4"/>
          <w:sz w:val="24"/>
        </w:rPr>
        <w:t> </w:t>
      </w:r>
      <w:r>
        <w:rPr>
          <w:sz w:val="24"/>
        </w:rPr>
        <w:t>Regime</w:t>
      </w:r>
      <w:r>
        <w:rPr>
          <w:spacing w:val="-2"/>
          <w:sz w:val="24"/>
        </w:rPr>
        <w:t> </w:t>
      </w:r>
      <w:r>
        <w:rPr>
          <w:sz w:val="24"/>
        </w:rPr>
        <w:t>on</w:t>
      </w:r>
      <w:r>
        <w:rPr>
          <w:spacing w:val="-1"/>
          <w:sz w:val="24"/>
        </w:rPr>
        <w:t> </w:t>
      </w:r>
      <w:r>
        <w:rPr>
          <w:sz w:val="24"/>
        </w:rPr>
        <w:t>Acid-</w:t>
      </w:r>
      <w:r>
        <w:rPr>
          <w:spacing w:val="-4"/>
          <w:sz w:val="24"/>
        </w:rPr>
        <w:t>rain</w:t>
      </w:r>
    </w:p>
    <w:p>
      <w:pPr>
        <w:pStyle w:val="BodyText"/>
        <w:spacing w:before="60"/>
      </w:pPr>
    </w:p>
    <w:p>
      <w:pPr>
        <w:pStyle w:val="BodyText"/>
        <w:spacing w:line="480" w:lineRule="auto"/>
        <w:ind w:left="932" w:right="1078" w:firstLine="720"/>
        <w:jc w:val="both"/>
      </w:pPr>
      <w:r>
        <w:rPr/>
        <w:t>Rain has traditionally been regarded as the harbinger of growth and productivity.</w:t>
      </w:r>
      <w:r>
        <w:rPr>
          <w:spacing w:val="40"/>
        </w:rPr>
        <w:t> </w:t>
      </w:r>
      <w:r>
        <w:rPr/>
        <w:t>However, the rain has taken a new and threatening complexity. Describing the alarming phenomenon in its state of environment report, the United Nations Environmental Programme (UNEP) notes the way in which the rain reacts with sulphur and nitrogen oxides that pollutes the air to produce ‗acid rain‘.</w:t>
      </w:r>
      <w:r>
        <w:rPr>
          <w:spacing w:val="40"/>
        </w:rPr>
        <w:t> </w:t>
      </w:r>
      <w:r>
        <w:rPr/>
        <w:t>Acid rain is rain that is more acidic than it should be, it is deposition on earth of the dilute solution of acids namely (sulphuric and nitric) with rainfall.</w:t>
      </w:r>
      <w:r>
        <w:rPr>
          <w:spacing w:val="40"/>
        </w:rPr>
        <w:t> </w:t>
      </w:r>
      <w:r>
        <w:rPr/>
        <w:t>Sulphur dioxide mainly comes from coal and oil power generating industries, industrial builders and</w:t>
      </w:r>
      <w:r>
        <w:rPr>
          <w:spacing w:val="40"/>
        </w:rPr>
        <w:t> </w:t>
      </w:r>
      <w:r>
        <w:rPr/>
        <w:t>smelters.</w:t>
      </w:r>
      <w:r>
        <w:rPr>
          <w:spacing w:val="40"/>
        </w:rPr>
        <w:t> </w:t>
      </w:r>
      <w:r>
        <w:rPr/>
        <w:t>Oxides of nitrogen come from automobile exhaust, high temperature, combustion engine, and chemical fertilizer factories; burning fossil fuel is the main source of man-made nitrogen, the second key elements in acid rain</w:t>
      </w:r>
      <w:r>
        <w:rPr>
          <w:vertAlign w:val="superscript"/>
        </w:rPr>
        <w:t>311</w:t>
      </w:r>
      <w:r>
        <w:rPr>
          <w:vertAlign w:val="baseline"/>
        </w:rPr>
        <w:t>.</w:t>
      </w:r>
    </w:p>
    <w:p>
      <w:pPr>
        <w:pStyle w:val="BodyText"/>
        <w:spacing w:line="480" w:lineRule="auto" w:before="242"/>
        <w:ind w:left="932" w:right="1079" w:firstLine="720"/>
        <w:jc w:val="both"/>
      </w:pPr>
      <w:r>
        <w:rPr/>
        <w:t>Acid rain is a global environmental problem besides acid rain and the air pollution that it causes, it can severely damage ecosystems; it directly affects trees and other plants which are important to ecosystem.</w:t>
      </w:r>
      <w:r>
        <w:rPr>
          <w:spacing w:val="40"/>
        </w:rPr>
        <w:t> </w:t>
      </w:r>
      <w:r>
        <w:rPr/>
        <w:t>Trees affected by acid rain will take centuries or even millennium to achieve the pre disturbance level of</w:t>
      </w:r>
      <w:r>
        <w:rPr>
          <w:spacing w:val="40"/>
        </w:rPr>
        <w:t> </w:t>
      </w:r>
      <w:r>
        <w:rPr/>
        <w:t>productivity structure and function .As a result of climate change forests are particularly</w:t>
      </w:r>
      <w:r>
        <w:rPr>
          <w:spacing w:val="-1"/>
        </w:rPr>
        <w:t> </w:t>
      </w:r>
      <w:r>
        <w:rPr/>
        <w:t>vulnerable</w:t>
      </w:r>
      <w:r>
        <w:rPr>
          <w:spacing w:val="8"/>
        </w:rPr>
        <w:t> </w:t>
      </w:r>
      <w:r>
        <w:rPr/>
        <w:t>to</w:t>
      </w:r>
      <w:r>
        <w:rPr>
          <w:spacing w:val="6"/>
        </w:rPr>
        <w:t> </w:t>
      </w:r>
      <w:r>
        <w:rPr/>
        <w:t>climate</w:t>
      </w:r>
      <w:r>
        <w:rPr>
          <w:spacing w:val="6"/>
        </w:rPr>
        <w:t> </w:t>
      </w:r>
      <w:r>
        <w:rPr/>
        <w:t>change</w:t>
      </w:r>
      <w:r>
        <w:rPr>
          <w:spacing w:val="5"/>
        </w:rPr>
        <w:t> </w:t>
      </w:r>
      <w:r>
        <w:rPr/>
        <w:t>because</w:t>
      </w:r>
      <w:r>
        <w:rPr>
          <w:spacing w:val="8"/>
        </w:rPr>
        <w:t> </w:t>
      </w:r>
      <w:r>
        <w:rPr/>
        <w:t>even</w:t>
      </w:r>
      <w:r>
        <w:rPr>
          <w:spacing w:val="5"/>
        </w:rPr>
        <w:t> </w:t>
      </w:r>
      <w:r>
        <w:rPr/>
        <w:t>small</w:t>
      </w:r>
      <w:r>
        <w:rPr>
          <w:spacing w:val="7"/>
        </w:rPr>
        <w:t> </w:t>
      </w:r>
      <w:r>
        <w:rPr/>
        <w:t>changes</w:t>
      </w:r>
      <w:r>
        <w:rPr>
          <w:spacing w:val="6"/>
        </w:rPr>
        <w:t> </w:t>
      </w:r>
      <w:r>
        <w:rPr/>
        <w:t>in</w:t>
      </w:r>
      <w:r>
        <w:rPr>
          <w:spacing w:val="7"/>
        </w:rPr>
        <w:t> </w:t>
      </w:r>
      <w:r>
        <w:rPr>
          <w:spacing w:val="-2"/>
        </w:rPr>
        <w:t>temperature</w:t>
      </w:r>
    </w:p>
    <w:p>
      <w:pPr>
        <w:pStyle w:val="BodyText"/>
        <w:spacing w:before="5"/>
        <w:rPr>
          <w:sz w:val="17"/>
        </w:rPr>
      </w:pPr>
      <w:r>
        <w:rPr/>
        <mc:AlternateContent>
          <mc:Choice Requires="wps">
            <w:drawing>
              <wp:anchor distT="0" distB="0" distL="0" distR="0" allowOverlap="1" layoutInCell="1" locked="0" behindDoc="1" simplePos="0" relativeHeight="487648256">
                <wp:simplePos x="0" y="0"/>
                <wp:positionH relativeFrom="page">
                  <wp:posOffset>1189024</wp:posOffset>
                </wp:positionH>
                <wp:positionV relativeFrom="paragraph">
                  <wp:posOffset>142834</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246845pt;width:144.020pt;height:.72003pt;mso-position-horizontal-relative:page;mso-position-vertical-relative:paragraph;z-index:-15668224;mso-wrap-distance-left:0;mso-wrap-distance-right:0" id="docshape12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310</w:t>
      </w:r>
      <w:r>
        <w:rPr>
          <w:spacing w:val="58"/>
          <w:w w:val="150"/>
          <w:sz w:val="20"/>
          <w:vertAlign w:val="baseline"/>
        </w:rPr>
        <w:t> </w:t>
      </w:r>
      <w:r>
        <w:rPr>
          <w:sz w:val="20"/>
          <w:vertAlign w:val="baseline"/>
        </w:rPr>
        <w:t>IRIN</w:t>
      </w:r>
      <w:r>
        <w:rPr>
          <w:spacing w:val="-6"/>
          <w:sz w:val="20"/>
          <w:vertAlign w:val="baseline"/>
        </w:rPr>
        <w:t> </w:t>
      </w:r>
      <w:r>
        <w:rPr>
          <w:sz w:val="20"/>
          <w:vertAlign w:val="baseline"/>
        </w:rPr>
        <w:t>News</w:t>
      </w:r>
      <w:r>
        <w:rPr>
          <w:spacing w:val="-6"/>
          <w:sz w:val="20"/>
          <w:vertAlign w:val="baseline"/>
        </w:rPr>
        <w:t> </w:t>
      </w:r>
      <w:r>
        <w:rPr>
          <w:sz w:val="20"/>
          <w:vertAlign w:val="baseline"/>
        </w:rPr>
        <w:t>Nigeria:</w:t>
      </w:r>
      <w:r>
        <w:rPr>
          <w:spacing w:val="-6"/>
          <w:sz w:val="20"/>
          <w:vertAlign w:val="baseline"/>
        </w:rPr>
        <w:t> </w:t>
      </w:r>
      <w:r>
        <w:rPr>
          <w:sz w:val="20"/>
          <w:vertAlign w:val="baseline"/>
        </w:rPr>
        <w:t>Desert</w:t>
      </w:r>
      <w:r>
        <w:rPr>
          <w:spacing w:val="-7"/>
          <w:sz w:val="20"/>
          <w:vertAlign w:val="baseline"/>
        </w:rPr>
        <w:t> </w:t>
      </w:r>
      <w:r>
        <w:rPr>
          <w:sz w:val="20"/>
          <w:vertAlign w:val="baseline"/>
        </w:rPr>
        <w:t>march,</w:t>
      </w:r>
      <w:r>
        <w:rPr>
          <w:spacing w:val="-6"/>
          <w:sz w:val="20"/>
          <w:vertAlign w:val="baseline"/>
        </w:rPr>
        <w:t> </w:t>
      </w:r>
      <w:r>
        <w:rPr>
          <w:sz w:val="20"/>
          <w:vertAlign w:val="baseline"/>
        </w:rPr>
        <w:t>Fuel</w:t>
      </w:r>
      <w:r>
        <w:rPr>
          <w:spacing w:val="-5"/>
          <w:sz w:val="20"/>
          <w:vertAlign w:val="baseline"/>
        </w:rPr>
        <w:t> </w:t>
      </w:r>
      <w:r>
        <w:rPr>
          <w:sz w:val="20"/>
          <w:vertAlign w:val="baseline"/>
        </w:rPr>
        <w:t>Tension.</w:t>
      </w:r>
      <w:r>
        <w:rPr>
          <w:spacing w:val="38"/>
          <w:sz w:val="20"/>
          <w:vertAlign w:val="baseline"/>
        </w:rPr>
        <w:t> </w:t>
      </w:r>
      <w:r>
        <w:rPr>
          <w:sz w:val="20"/>
          <w:vertAlign w:val="baseline"/>
        </w:rPr>
        <w:t>Retrieved</w:t>
      </w:r>
      <w:r>
        <w:rPr>
          <w:spacing w:val="-5"/>
          <w:sz w:val="20"/>
          <w:vertAlign w:val="baseline"/>
        </w:rPr>
        <w:t> </w:t>
      </w:r>
      <w:r>
        <w:rPr>
          <w:sz w:val="20"/>
          <w:vertAlign w:val="baseline"/>
        </w:rPr>
        <w:t>from</w:t>
      </w:r>
      <w:r>
        <w:rPr>
          <w:spacing w:val="-1"/>
          <w:sz w:val="20"/>
          <w:vertAlign w:val="baseline"/>
        </w:rPr>
        <w:t> </w:t>
      </w:r>
      <w:hyperlink r:id="rId51">
        <w:r>
          <w:rPr>
            <w:color w:val="0000FF"/>
            <w:sz w:val="20"/>
            <w:u w:val="single" w:color="0000FF"/>
            <w:vertAlign w:val="baseline"/>
          </w:rPr>
          <w:t>http://www.irin.news.aspx</w:t>
        </w:r>
      </w:hyperlink>
      <w:r>
        <w:rPr>
          <w:color w:val="0000FF"/>
          <w:spacing w:val="-4"/>
          <w:sz w:val="20"/>
          <w:vertAlign w:val="baseline"/>
        </w:rPr>
        <w:t> </w:t>
      </w:r>
      <w:r>
        <w:rPr>
          <w:sz w:val="20"/>
          <w:vertAlign w:val="baseline"/>
        </w:rPr>
        <w:t>20-2-</w:t>
      </w:r>
      <w:r>
        <w:rPr>
          <w:spacing w:val="-2"/>
          <w:sz w:val="20"/>
          <w:vertAlign w:val="baseline"/>
        </w:rPr>
        <w:t>2012.</w:t>
      </w:r>
    </w:p>
    <w:p>
      <w:pPr>
        <w:spacing w:before="1"/>
        <w:ind w:left="464" w:right="1078" w:hanging="252"/>
        <w:jc w:val="left"/>
        <w:rPr>
          <w:sz w:val="20"/>
        </w:rPr>
      </w:pPr>
      <w:r>
        <w:rPr>
          <w:sz w:val="20"/>
          <w:vertAlign w:val="superscript"/>
        </w:rPr>
        <w:t>311</w:t>
      </w:r>
      <w:r>
        <w:rPr>
          <w:spacing w:val="80"/>
          <w:sz w:val="20"/>
          <w:vertAlign w:val="baseline"/>
        </w:rPr>
        <w:t> </w:t>
      </w:r>
      <w:r>
        <w:rPr>
          <w:sz w:val="20"/>
          <w:vertAlign w:val="baseline"/>
        </w:rPr>
        <w:t>Kumar,</w:t>
      </w:r>
      <w:r>
        <w:rPr>
          <w:spacing w:val="-4"/>
          <w:sz w:val="20"/>
          <w:vertAlign w:val="baseline"/>
        </w:rPr>
        <w:t> </w:t>
      </w:r>
      <w:r>
        <w:rPr>
          <w:sz w:val="20"/>
          <w:vertAlign w:val="baseline"/>
        </w:rPr>
        <w:t>A.,</w:t>
      </w:r>
      <w:r>
        <w:rPr>
          <w:spacing w:val="-5"/>
          <w:sz w:val="20"/>
          <w:vertAlign w:val="baseline"/>
        </w:rPr>
        <w:t> </w:t>
      </w:r>
      <w:r>
        <w:rPr>
          <w:sz w:val="20"/>
          <w:vertAlign w:val="baseline"/>
        </w:rPr>
        <w:t>(2008)</w:t>
      </w:r>
      <w:r>
        <w:rPr>
          <w:spacing w:val="-5"/>
          <w:sz w:val="20"/>
          <w:vertAlign w:val="baseline"/>
        </w:rPr>
        <w:t> </w:t>
      </w:r>
      <w:r>
        <w:rPr>
          <w:sz w:val="20"/>
          <w:vertAlign w:val="baseline"/>
        </w:rPr>
        <w:t>‗</w:t>
      </w:r>
      <w:r>
        <w:rPr>
          <w:i/>
          <w:sz w:val="20"/>
          <w:vertAlign w:val="baseline"/>
        </w:rPr>
        <w:t>Textbook</w:t>
      </w:r>
      <w:r>
        <w:rPr>
          <w:i/>
          <w:spacing w:val="-5"/>
          <w:sz w:val="20"/>
          <w:vertAlign w:val="baseline"/>
        </w:rPr>
        <w:t> </w:t>
      </w:r>
      <w:r>
        <w:rPr>
          <w:i/>
          <w:sz w:val="20"/>
          <w:vertAlign w:val="baseline"/>
        </w:rPr>
        <w:t>of</w:t>
      </w:r>
      <w:r>
        <w:rPr>
          <w:i/>
          <w:spacing w:val="-6"/>
          <w:sz w:val="20"/>
          <w:vertAlign w:val="baseline"/>
        </w:rPr>
        <w:t> </w:t>
      </w:r>
      <w:r>
        <w:rPr>
          <w:i/>
          <w:sz w:val="20"/>
          <w:vertAlign w:val="baseline"/>
        </w:rPr>
        <w:t>Environmental</w:t>
      </w:r>
      <w:r>
        <w:rPr>
          <w:i/>
          <w:spacing w:val="-5"/>
          <w:sz w:val="20"/>
          <w:vertAlign w:val="baseline"/>
        </w:rPr>
        <w:t> </w:t>
      </w:r>
      <w:r>
        <w:rPr>
          <w:i/>
          <w:sz w:val="20"/>
          <w:vertAlign w:val="baseline"/>
        </w:rPr>
        <w:t>Science</w:t>
      </w:r>
      <w:r>
        <w:rPr>
          <w:sz w:val="20"/>
          <w:vertAlign w:val="baseline"/>
        </w:rPr>
        <w:t>‘</w:t>
      </w:r>
      <w:r>
        <w:rPr>
          <w:spacing w:val="-7"/>
          <w:sz w:val="20"/>
          <w:vertAlign w:val="baseline"/>
        </w:rPr>
        <w:t> </w:t>
      </w:r>
      <w:r>
        <w:rPr>
          <w:sz w:val="20"/>
          <w:vertAlign w:val="baseline"/>
        </w:rPr>
        <w:t>(Published</w:t>
      </w:r>
      <w:r>
        <w:rPr>
          <w:spacing w:val="-4"/>
          <w:sz w:val="20"/>
          <w:vertAlign w:val="baseline"/>
        </w:rPr>
        <w:t> </w:t>
      </w:r>
      <w:r>
        <w:rPr>
          <w:sz w:val="20"/>
          <w:vertAlign w:val="baseline"/>
        </w:rPr>
        <w:t>by</w:t>
      </w:r>
      <w:r>
        <w:rPr>
          <w:spacing w:val="-6"/>
          <w:sz w:val="20"/>
          <w:vertAlign w:val="baseline"/>
        </w:rPr>
        <w:t> </w:t>
      </w:r>
      <w:r>
        <w:rPr>
          <w:sz w:val="20"/>
          <w:vertAlign w:val="baseline"/>
        </w:rPr>
        <w:t>APH</w:t>
      </w:r>
      <w:r>
        <w:rPr>
          <w:spacing w:val="-5"/>
          <w:sz w:val="20"/>
          <w:vertAlign w:val="baseline"/>
        </w:rPr>
        <w:t> </w:t>
      </w:r>
      <w:r>
        <w:rPr>
          <w:sz w:val="20"/>
          <w:vertAlign w:val="baseline"/>
        </w:rPr>
        <w:t>Publishing</w:t>
      </w:r>
      <w:r>
        <w:rPr>
          <w:spacing w:val="-4"/>
          <w:sz w:val="20"/>
          <w:vertAlign w:val="baseline"/>
        </w:rPr>
        <w:t> </w:t>
      </w:r>
      <w:r>
        <w:rPr>
          <w:sz w:val="20"/>
          <w:vertAlign w:val="baseline"/>
        </w:rPr>
        <w:t>Corporation,</w:t>
      </w:r>
      <w:r>
        <w:rPr>
          <w:spacing w:val="-5"/>
          <w:sz w:val="20"/>
          <w:vertAlign w:val="baseline"/>
        </w:rPr>
        <w:t> </w:t>
      </w:r>
      <w:r>
        <w:rPr>
          <w:sz w:val="20"/>
          <w:vertAlign w:val="baseline"/>
        </w:rPr>
        <w:t>New Delhi, p. 60.</w:t>
      </w:r>
    </w:p>
    <w:p>
      <w:pPr>
        <w:spacing w:after="0"/>
        <w:jc w:val="left"/>
        <w:rPr>
          <w:sz w:val="20"/>
        </w:rPr>
        <w:sectPr>
          <w:pgSz w:w="12240" w:h="15840"/>
          <w:pgMar w:header="0" w:footer="1517" w:top="1360" w:bottom="1720" w:left="1660" w:right="360"/>
        </w:sectPr>
      </w:pPr>
    </w:p>
    <w:p>
      <w:pPr>
        <w:pStyle w:val="BodyText"/>
        <w:spacing w:line="480" w:lineRule="auto" w:before="72"/>
        <w:ind w:left="932" w:right="1074"/>
        <w:jc w:val="both"/>
      </w:pPr>
      <w:r>
        <w:rPr/>
        <w:t>and precipitation can have significant effects on forest growth. It has been shown</w:t>
      </w:r>
      <w:r>
        <w:rPr>
          <w:spacing w:val="80"/>
        </w:rPr>
        <w:t> </w:t>
      </w:r>
      <w:r>
        <w:rPr/>
        <w:t>that an increase of 1 degree change in the temperature can modify the function and composition of forests.</w:t>
      </w:r>
      <w:r>
        <w:rPr>
          <w:vertAlign w:val="superscript"/>
        </w:rPr>
        <w:t>312</w:t>
      </w:r>
      <w:r>
        <w:rPr>
          <w:vertAlign w:val="baseline"/>
        </w:rPr>
        <w:t> Climate change may</w:t>
      </w:r>
      <w:r>
        <w:rPr>
          <w:spacing w:val="-1"/>
          <w:vertAlign w:val="baseline"/>
        </w:rPr>
        <w:t> </w:t>
      </w:r>
      <w:r>
        <w:rPr>
          <w:vertAlign w:val="baseline"/>
        </w:rPr>
        <w:t>force species of animals to migrate or shift</w:t>
      </w:r>
      <w:r>
        <w:rPr>
          <w:spacing w:val="-2"/>
          <w:vertAlign w:val="baseline"/>
        </w:rPr>
        <w:t> </w:t>
      </w:r>
      <w:r>
        <w:rPr>
          <w:vertAlign w:val="baseline"/>
        </w:rPr>
        <w:t>their ranges far faster than they</w:t>
      </w:r>
      <w:r>
        <w:rPr>
          <w:spacing w:val="-5"/>
          <w:vertAlign w:val="baseline"/>
        </w:rPr>
        <w:t> </w:t>
      </w:r>
      <w:r>
        <w:rPr>
          <w:vertAlign w:val="baseline"/>
        </w:rPr>
        <w:t>are</w:t>
      </w:r>
      <w:r>
        <w:rPr>
          <w:spacing w:val="-1"/>
          <w:vertAlign w:val="baseline"/>
        </w:rPr>
        <w:t> </w:t>
      </w:r>
      <w:r>
        <w:rPr>
          <w:vertAlign w:val="baseline"/>
        </w:rPr>
        <w:t>able to. Some species may</w:t>
      </w:r>
      <w:r>
        <w:rPr>
          <w:spacing w:val="-5"/>
          <w:vertAlign w:val="baseline"/>
        </w:rPr>
        <w:t> </w:t>
      </w:r>
      <w:r>
        <w:rPr>
          <w:vertAlign w:val="baseline"/>
        </w:rPr>
        <w:t>die off as a</w:t>
      </w:r>
      <w:r>
        <w:rPr>
          <w:spacing w:val="1"/>
          <w:vertAlign w:val="baseline"/>
        </w:rPr>
        <w:t> </w:t>
      </w:r>
      <w:r>
        <w:rPr>
          <w:spacing w:val="-2"/>
          <w:vertAlign w:val="baseline"/>
        </w:rPr>
        <w:t>result.</w:t>
      </w:r>
    </w:p>
    <w:p>
      <w:pPr>
        <w:pStyle w:val="BodyText"/>
        <w:spacing w:line="480" w:lineRule="auto" w:before="240"/>
        <w:ind w:left="932" w:right="1071" w:firstLine="720"/>
        <w:jc w:val="both"/>
      </w:pPr>
      <w:r>
        <w:rPr/>
        <w:t>The international legal regime on acid rain starts at the Stockholm</w:t>
      </w:r>
      <w:r>
        <w:rPr>
          <w:spacing w:val="40"/>
        </w:rPr>
        <w:t> </w:t>
      </w:r>
      <w:r>
        <w:rPr/>
        <w:t>Conference Sweden</w:t>
      </w:r>
      <w:r>
        <w:rPr>
          <w:vertAlign w:val="superscript"/>
        </w:rPr>
        <w:t>313</w:t>
      </w:r>
      <w:r>
        <w:rPr>
          <w:vertAlign w:val="baseline"/>
        </w:rPr>
        <w:t>.</w:t>
      </w:r>
      <w:r>
        <w:rPr>
          <w:spacing w:val="40"/>
          <w:vertAlign w:val="baseline"/>
        </w:rPr>
        <w:t> </w:t>
      </w:r>
      <w:r>
        <w:rPr>
          <w:vertAlign w:val="baseline"/>
        </w:rPr>
        <w:t>The United Nations Conference on Human Environment (UNCHE) held in Stockholm in 1972, marked the advent of new era in</w:t>
      </w:r>
      <w:r>
        <w:rPr>
          <w:spacing w:val="40"/>
          <w:vertAlign w:val="baseline"/>
        </w:rPr>
        <w:t> </w:t>
      </w:r>
      <w:r>
        <w:rPr>
          <w:vertAlign w:val="baseline"/>
        </w:rPr>
        <w:t>environmental consciousness .This conference resulted in an international agreement to endeavor to reduce acid pollution to the environment.</w:t>
      </w:r>
      <w:r>
        <w:rPr>
          <w:spacing w:val="40"/>
          <w:vertAlign w:val="baseline"/>
        </w:rPr>
        <w:t> </w:t>
      </w:r>
      <w:r>
        <w:rPr>
          <w:vertAlign w:val="baseline"/>
        </w:rPr>
        <w:t>This conference took place when the first report of serious acid rain damage to trees in the West Germany was becoming common public knowledge.</w:t>
      </w:r>
      <w:r>
        <w:rPr>
          <w:spacing w:val="40"/>
          <w:vertAlign w:val="baseline"/>
        </w:rPr>
        <w:t> </w:t>
      </w:r>
      <w:r>
        <w:rPr>
          <w:vertAlign w:val="baseline"/>
        </w:rPr>
        <w:t>Also ‗Pea Souper‘ incidence in 1952 in London is a testimony of wind lethal acidification of the atmosphere can be, in just one day 4,000 people died as a result of acidification of the atmosphere by sulphur dioxide and nitrogen oxide, the death as a result of inhalation of water droplets from the atmosphere that was as acidic as the water in a car battery.</w:t>
      </w:r>
      <w:r>
        <w:rPr>
          <w:spacing w:val="40"/>
          <w:vertAlign w:val="baseline"/>
        </w:rPr>
        <w:t> </w:t>
      </w:r>
      <w:r>
        <w:rPr>
          <w:vertAlign w:val="baseline"/>
        </w:rPr>
        <w:t>In March 1983 the Long Range Transboundry Air Pollution Convention to which Nigeria is a signatory accepted an obligation to reduce emission levels of all active substances contributing to global warming.</w:t>
      </w:r>
      <w:r>
        <w:rPr>
          <w:vertAlign w:val="superscript"/>
        </w:rPr>
        <w:t>314</w:t>
      </w: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648768">
                <wp:simplePos x="0" y="0"/>
                <wp:positionH relativeFrom="page">
                  <wp:posOffset>1189024</wp:posOffset>
                </wp:positionH>
                <wp:positionV relativeFrom="paragraph">
                  <wp:posOffset>305856</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83195pt;width:144.020pt;height:.71997pt;mso-position-horizontal-relative:page;mso-position-vertical-relative:paragraph;z-index:-15667712;mso-wrap-distance-left:0;mso-wrap-distance-right:0" id="docshape122" filled="true" fillcolor="#000000" stroked="false">
                <v:fill type="solid"/>
                <w10:wrap type="topAndBottom"/>
              </v:rect>
            </w:pict>
          </mc:Fallback>
        </mc:AlternateContent>
      </w:r>
    </w:p>
    <w:p>
      <w:pPr>
        <w:spacing w:before="96"/>
        <w:ind w:left="565" w:right="4606" w:hanging="353"/>
        <w:jc w:val="left"/>
        <w:rPr>
          <w:sz w:val="20"/>
        </w:rPr>
      </w:pPr>
      <w:r>
        <w:rPr>
          <w:sz w:val="20"/>
          <w:vertAlign w:val="superscript"/>
        </w:rPr>
        <w:t>312</w:t>
      </w:r>
      <w:r>
        <w:rPr>
          <w:spacing w:val="40"/>
          <w:sz w:val="20"/>
          <w:vertAlign w:val="baseline"/>
        </w:rPr>
        <w:t> </w:t>
      </w:r>
      <w:r>
        <w:rPr>
          <w:sz w:val="20"/>
          <w:vertAlign w:val="baseline"/>
        </w:rPr>
        <w:t>UNEP Climate Change Information Sheets accessed online at </w:t>
      </w:r>
      <w:hyperlink r:id="rId52">
        <w:r>
          <w:rPr>
            <w:spacing w:val="-2"/>
            <w:sz w:val="20"/>
            <w:vertAlign w:val="baseline"/>
          </w:rPr>
          <w:t>http://www.unep.org/deddocs/info/ccinforkit/inforkit-2000-pdf</w:t>
        </w:r>
      </w:hyperlink>
    </w:p>
    <w:p>
      <w:pPr>
        <w:spacing w:before="1"/>
        <w:ind w:left="212" w:right="1078" w:firstLine="0"/>
        <w:jc w:val="left"/>
        <w:rPr>
          <w:sz w:val="20"/>
        </w:rPr>
      </w:pPr>
      <w:r>
        <w:rPr>
          <w:sz w:val="20"/>
          <w:vertAlign w:val="superscript"/>
        </w:rPr>
        <w:t>313</w:t>
      </w:r>
      <w:r>
        <w:rPr>
          <w:spacing w:val="80"/>
          <w:sz w:val="20"/>
          <w:vertAlign w:val="baseline"/>
        </w:rPr>
        <w:t> </w:t>
      </w:r>
      <w:r>
        <w:rPr>
          <w:sz w:val="20"/>
          <w:vertAlign w:val="baseline"/>
        </w:rPr>
        <w:t>Hardl.</w:t>
      </w:r>
      <w:r>
        <w:rPr>
          <w:spacing w:val="-5"/>
          <w:sz w:val="20"/>
          <w:vertAlign w:val="baseline"/>
        </w:rPr>
        <w:t> </w:t>
      </w:r>
      <w:r>
        <w:rPr>
          <w:sz w:val="20"/>
          <w:vertAlign w:val="baseline"/>
        </w:rPr>
        <w:t>G.</w:t>
      </w:r>
      <w:r>
        <w:rPr>
          <w:spacing w:val="-5"/>
          <w:sz w:val="20"/>
          <w:vertAlign w:val="baseline"/>
        </w:rPr>
        <w:t> </w:t>
      </w:r>
      <w:r>
        <w:rPr>
          <w:sz w:val="20"/>
          <w:vertAlign w:val="baseline"/>
        </w:rPr>
        <w:t>(1992)</w:t>
      </w:r>
      <w:r>
        <w:rPr>
          <w:spacing w:val="-5"/>
          <w:sz w:val="20"/>
          <w:vertAlign w:val="baseline"/>
        </w:rPr>
        <w:t> </w:t>
      </w:r>
      <w:r>
        <w:rPr>
          <w:sz w:val="20"/>
          <w:vertAlign w:val="baseline"/>
        </w:rPr>
        <w:t>‗</w:t>
      </w:r>
      <w:r>
        <w:rPr>
          <w:i/>
          <w:sz w:val="20"/>
          <w:vertAlign w:val="baseline"/>
        </w:rPr>
        <w:t>Declaration</w:t>
      </w:r>
      <w:r>
        <w:rPr>
          <w:i/>
          <w:spacing w:val="-4"/>
          <w:sz w:val="20"/>
          <w:vertAlign w:val="baseline"/>
        </w:rPr>
        <w:t> </w:t>
      </w:r>
      <w:r>
        <w:rPr>
          <w:i/>
          <w:sz w:val="20"/>
          <w:vertAlign w:val="baseline"/>
        </w:rPr>
        <w:t>of</w:t>
      </w:r>
      <w:r>
        <w:rPr>
          <w:i/>
          <w:spacing w:val="-6"/>
          <w:sz w:val="20"/>
          <w:vertAlign w:val="baseline"/>
        </w:rPr>
        <w:t> </w:t>
      </w:r>
      <w:r>
        <w:rPr>
          <w:i/>
          <w:sz w:val="20"/>
          <w:vertAlign w:val="baseline"/>
        </w:rPr>
        <w:t>the</w:t>
      </w:r>
      <w:r>
        <w:rPr>
          <w:i/>
          <w:spacing w:val="-7"/>
          <w:sz w:val="20"/>
          <w:vertAlign w:val="baseline"/>
        </w:rPr>
        <w:t> </w:t>
      </w:r>
      <w:r>
        <w:rPr>
          <w:i/>
          <w:sz w:val="20"/>
          <w:vertAlign w:val="baseline"/>
        </w:rPr>
        <w:t>United</w:t>
      </w:r>
      <w:r>
        <w:rPr>
          <w:i/>
          <w:spacing w:val="-4"/>
          <w:sz w:val="20"/>
          <w:vertAlign w:val="baseline"/>
        </w:rPr>
        <w:t> </w:t>
      </w:r>
      <w:r>
        <w:rPr>
          <w:i/>
          <w:sz w:val="20"/>
          <w:vertAlign w:val="baseline"/>
        </w:rPr>
        <w:t>Nations</w:t>
      </w:r>
      <w:r>
        <w:rPr>
          <w:i/>
          <w:spacing w:val="-6"/>
          <w:sz w:val="20"/>
          <w:vertAlign w:val="baseline"/>
        </w:rPr>
        <w:t> </w:t>
      </w:r>
      <w:r>
        <w:rPr>
          <w:i/>
          <w:sz w:val="20"/>
          <w:vertAlign w:val="baseline"/>
        </w:rPr>
        <w:t>Conference</w:t>
      </w:r>
      <w:r>
        <w:rPr>
          <w:i/>
          <w:spacing w:val="-5"/>
          <w:sz w:val="20"/>
          <w:vertAlign w:val="baseline"/>
        </w:rPr>
        <w:t> </w:t>
      </w:r>
      <w:r>
        <w:rPr>
          <w:i/>
          <w:sz w:val="20"/>
          <w:vertAlign w:val="baseline"/>
        </w:rPr>
        <w:t>on</w:t>
      </w:r>
      <w:r>
        <w:rPr>
          <w:i/>
          <w:spacing w:val="-4"/>
          <w:sz w:val="20"/>
          <w:vertAlign w:val="baseline"/>
        </w:rPr>
        <w:t> </w:t>
      </w:r>
      <w:r>
        <w:rPr>
          <w:i/>
          <w:sz w:val="20"/>
          <w:vertAlign w:val="baseline"/>
        </w:rPr>
        <w:t>Human</w:t>
      </w:r>
      <w:r>
        <w:rPr>
          <w:i/>
          <w:spacing w:val="-4"/>
          <w:sz w:val="20"/>
          <w:vertAlign w:val="baseline"/>
        </w:rPr>
        <w:t> </w:t>
      </w:r>
      <w:r>
        <w:rPr>
          <w:i/>
          <w:sz w:val="20"/>
          <w:vertAlign w:val="baseline"/>
        </w:rPr>
        <w:t>Environment</w:t>
      </w:r>
      <w:r>
        <w:rPr>
          <w:i/>
          <w:spacing w:val="-6"/>
          <w:sz w:val="20"/>
          <w:vertAlign w:val="baseline"/>
        </w:rPr>
        <w:t> </w:t>
      </w:r>
      <w:r>
        <w:rPr>
          <w:i/>
          <w:sz w:val="20"/>
          <w:vertAlign w:val="baseline"/>
        </w:rPr>
        <w:t>Stockholm Declaration 1972 and the</w:t>
      </w:r>
      <w:r>
        <w:rPr>
          <w:i/>
          <w:spacing w:val="-3"/>
          <w:sz w:val="20"/>
          <w:vertAlign w:val="baseline"/>
        </w:rPr>
        <w:t> </w:t>
      </w:r>
      <w:r>
        <w:rPr>
          <w:i/>
          <w:sz w:val="20"/>
          <w:vertAlign w:val="baseline"/>
        </w:rPr>
        <w:t>RIO</w:t>
      </w:r>
      <w:r>
        <w:rPr>
          <w:i/>
          <w:spacing w:val="-3"/>
          <w:sz w:val="20"/>
          <w:vertAlign w:val="baseline"/>
        </w:rPr>
        <w:t> </w:t>
      </w:r>
      <w:r>
        <w:rPr>
          <w:i/>
          <w:sz w:val="20"/>
          <w:vertAlign w:val="baseline"/>
        </w:rPr>
        <w:t>Declaration on the</w:t>
      </w:r>
      <w:r>
        <w:rPr>
          <w:i/>
          <w:spacing w:val="-1"/>
          <w:sz w:val="20"/>
          <w:vertAlign w:val="baseline"/>
        </w:rPr>
        <w:t> </w:t>
      </w:r>
      <w:r>
        <w:rPr>
          <w:i/>
          <w:sz w:val="20"/>
          <w:vertAlign w:val="baseline"/>
        </w:rPr>
        <w:t>Environment</w:t>
      </w:r>
      <w:r>
        <w:rPr>
          <w:i/>
          <w:spacing w:val="-2"/>
          <w:sz w:val="20"/>
          <w:vertAlign w:val="baseline"/>
        </w:rPr>
        <w:t> </w:t>
      </w:r>
      <w:r>
        <w:rPr>
          <w:i/>
          <w:sz w:val="20"/>
          <w:vertAlign w:val="baseline"/>
        </w:rPr>
        <w:t>and</w:t>
      </w:r>
      <w:r>
        <w:rPr>
          <w:i/>
          <w:spacing w:val="-2"/>
          <w:sz w:val="20"/>
          <w:vertAlign w:val="baseline"/>
        </w:rPr>
        <w:t> </w:t>
      </w:r>
      <w:r>
        <w:rPr>
          <w:i/>
          <w:sz w:val="20"/>
          <w:vertAlign w:val="baseline"/>
        </w:rPr>
        <w:t>Development</w:t>
      </w:r>
      <w:r>
        <w:rPr>
          <w:sz w:val="20"/>
          <w:vertAlign w:val="baseline"/>
        </w:rPr>
        <w:t>,</w:t>
      </w:r>
      <w:r>
        <w:rPr>
          <w:spacing w:val="-1"/>
          <w:sz w:val="20"/>
          <w:vertAlign w:val="baseline"/>
        </w:rPr>
        <w:t> </w:t>
      </w:r>
      <w:r>
        <w:rPr>
          <w:sz w:val="20"/>
          <w:vertAlign w:val="baseline"/>
        </w:rPr>
        <w:t>at </w:t>
      </w:r>
      <w:hyperlink r:id="rId30">
        <w:r>
          <w:rPr>
            <w:color w:val="0000FF"/>
            <w:sz w:val="20"/>
            <w:u w:val="single" w:color="0000FF"/>
            <w:vertAlign w:val="baseline"/>
          </w:rPr>
          <w:t>http://untreaty</w:t>
        </w:r>
        <w:r>
          <w:rPr>
            <w:sz w:val="20"/>
            <w:vertAlign w:val="baseline"/>
          </w:rPr>
          <w:t>.</w:t>
        </w:r>
      </w:hyperlink>
      <w:r>
        <w:rPr>
          <w:spacing w:val="-1"/>
          <w:sz w:val="20"/>
          <w:vertAlign w:val="baseline"/>
        </w:rPr>
        <w:t> </w:t>
      </w:r>
      <w:r>
        <w:rPr>
          <w:sz w:val="20"/>
          <w:vertAlign w:val="baseline"/>
        </w:rPr>
        <w:t>Un</w:t>
      </w:r>
    </w:p>
    <w:p>
      <w:pPr>
        <w:spacing w:line="228" w:lineRule="exact" w:before="0"/>
        <w:ind w:left="212" w:right="0" w:firstLine="0"/>
        <w:jc w:val="left"/>
        <w:rPr>
          <w:sz w:val="20"/>
        </w:rPr>
      </w:pPr>
      <w:r>
        <w:rPr>
          <w:sz w:val="20"/>
        </w:rPr>
        <w:t>.org/cod/pdf/ha</w:t>
      </w:r>
      <w:r>
        <w:rPr>
          <w:spacing w:val="-9"/>
          <w:sz w:val="20"/>
        </w:rPr>
        <w:t> </w:t>
      </w:r>
      <w:r>
        <w:rPr>
          <w:sz w:val="20"/>
        </w:rPr>
        <w:t>(accessed</w:t>
      </w:r>
      <w:r>
        <w:rPr>
          <w:spacing w:val="-7"/>
          <w:sz w:val="20"/>
        </w:rPr>
        <w:t> </w:t>
      </w:r>
      <w:r>
        <w:rPr>
          <w:sz w:val="20"/>
        </w:rPr>
        <w:t>on</w:t>
      </w:r>
      <w:r>
        <w:rPr>
          <w:spacing w:val="-9"/>
          <w:sz w:val="20"/>
        </w:rPr>
        <w:t> </w:t>
      </w:r>
      <w:r>
        <w:rPr>
          <w:spacing w:val="-2"/>
          <w:sz w:val="20"/>
        </w:rPr>
        <w:t>6/10/2012).</w:t>
      </w:r>
    </w:p>
    <w:p>
      <w:pPr>
        <w:spacing w:before="0"/>
        <w:ind w:left="565" w:right="1078" w:hanging="353"/>
        <w:jc w:val="left"/>
        <w:rPr>
          <w:sz w:val="20"/>
        </w:rPr>
      </w:pPr>
      <w:r>
        <w:rPr>
          <w:sz w:val="20"/>
          <w:vertAlign w:val="superscript"/>
        </w:rPr>
        <w:t>314</w:t>
      </w:r>
      <w:r>
        <w:rPr>
          <w:spacing w:val="80"/>
          <w:sz w:val="20"/>
          <w:vertAlign w:val="baseline"/>
        </w:rPr>
        <w:t> </w:t>
      </w:r>
      <w:r>
        <w:rPr>
          <w:sz w:val="20"/>
          <w:vertAlign w:val="baseline"/>
        </w:rPr>
        <w:t>Pickering,</w:t>
      </w:r>
      <w:r>
        <w:rPr>
          <w:spacing w:val="-7"/>
          <w:sz w:val="20"/>
          <w:vertAlign w:val="baseline"/>
        </w:rPr>
        <w:t> </w:t>
      </w:r>
      <w:r>
        <w:rPr>
          <w:sz w:val="20"/>
          <w:vertAlign w:val="baseline"/>
        </w:rPr>
        <w:t>K.</w:t>
      </w:r>
      <w:r>
        <w:rPr>
          <w:spacing w:val="-7"/>
          <w:sz w:val="20"/>
          <w:vertAlign w:val="baseline"/>
        </w:rPr>
        <w:t> </w:t>
      </w:r>
      <w:r>
        <w:rPr>
          <w:sz w:val="20"/>
          <w:vertAlign w:val="baseline"/>
        </w:rPr>
        <w:t>T.</w:t>
      </w:r>
      <w:r>
        <w:rPr>
          <w:spacing w:val="-7"/>
          <w:sz w:val="20"/>
          <w:vertAlign w:val="baseline"/>
        </w:rPr>
        <w:t> </w:t>
      </w:r>
      <w:r>
        <w:rPr>
          <w:sz w:val="20"/>
          <w:vertAlign w:val="baseline"/>
        </w:rPr>
        <w:t>and</w:t>
      </w:r>
      <w:r>
        <w:rPr>
          <w:spacing w:val="-6"/>
          <w:sz w:val="20"/>
          <w:vertAlign w:val="baseline"/>
        </w:rPr>
        <w:t> </w:t>
      </w:r>
      <w:r>
        <w:rPr>
          <w:sz w:val="20"/>
          <w:vertAlign w:val="baseline"/>
        </w:rPr>
        <w:t>Beekwith,</w:t>
      </w:r>
      <w:r>
        <w:rPr>
          <w:spacing w:val="-7"/>
          <w:sz w:val="20"/>
          <w:vertAlign w:val="baseline"/>
        </w:rPr>
        <w:t> </w:t>
      </w:r>
      <w:r>
        <w:rPr>
          <w:sz w:val="20"/>
          <w:vertAlign w:val="baseline"/>
        </w:rPr>
        <w:t>S.,</w:t>
      </w:r>
      <w:r>
        <w:rPr>
          <w:spacing w:val="-7"/>
          <w:sz w:val="20"/>
          <w:vertAlign w:val="baseline"/>
        </w:rPr>
        <w:t> </w:t>
      </w:r>
      <w:r>
        <w:rPr>
          <w:sz w:val="20"/>
          <w:vertAlign w:val="baseline"/>
        </w:rPr>
        <w:t>(1994)</w:t>
      </w:r>
      <w:r>
        <w:rPr>
          <w:spacing w:val="-9"/>
          <w:sz w:val="20"/>
          <w:vertAlign w:val="baseline"/>
        </w:rPr>
        <w:t> </w:t>
      </w:r>
      <w:r>
        <w:rPr>
          <w:sz w:val="20"/>
          <w:vertAlign w:val="baseline"/>
        </w:rPr>
        <w:t>―</w:t>
      </w:r>
      <w:r>
        <w:rPr>
          <w:i/>
          <w:sz w:val="20"/>
          <w:vertAlign w:val="baseline"/>
        </w:rPr>
        <w:t>An</w:t>
      </w:r>
      <w:r>
        <w:rPr>
          <w:i/>
          <w:spacing w:val="-6"/>
          <w:sz w:val="20"/>
          <w:vertAlign w:val="baseline"/>
        </w:rPr>
        <w:t> </w:t>
      </w:r>
      <w:r>
        <w:rPr>
          <w:i/>
          <w:sz w:val="20"/>
          <w:vertAlign w:val="baseline"/>
        </w:rPr>
        <w:t>Introduction</w:t>
      </w:r>
      <w:r>
        <w:rPr>
          <w:i/>
          <w:spacing w:val="-6"/>
          <w:sz w:val="20"/>
          <w:vertAlign w:val="baseline"/>
        </w:rPr>
        <w:t> </w:t>
      </w:r>
      <w:r>
        <w:rPr>
          <w:i/>
          <w:sz w:val="20"/>
          <w:vertAlign w:val="baseline"/>
        </w:rPr>
        <w:t>to</w:t>
      </w:r>
      <w:r>
        <w:rPr>
          <w:i/>
          <w:spacing w:val="-6"/>
          <w:sz w:val="20"/>
          <w:vertAlign w:val="baseline"/>
        </w:rPr>
        <w:t> </w:t>
      </w:r>
      <w:r>
        <w:rPr>
          <w:i/>
          <w:sz w:val="20"/>
          <w:vertAlign w:val="baseline"/>
        </w:rPr>
        <w:t>Global</w:t>
      </w:r>
      <w:r>
        <w:rPr>
          <w:i/>
          <w:spacing w:val="-10"/>
          <w:sz w:val="20"/>
          <w:vertAlign w:val="baseline"/>
        </w:rPr>
        <w:t> </w:t>
      </w:r>
      <w:r>
        <w:rPr>
          <w:i/>
          <w:sz w:val="20"/>
          <w:vertAlign w:val="baseline"/>
        </w:rPr>
        <w:t>Environmental</w:t>
      </w:r>
      <w:r>
        <w:rPr>
          <w:i/>
          <w:spacing w:val="-10"/>
          <w:sz w:val="20"/>
          <w:vertAlign w:val="baseline"/>
        </w:rPr>
        <w:t> </w:t>
      </w:r>
      <w:r>
        <w:rPr>
          <w:i/>
          <w:sz w:val="20"/>
          <w:vertAlign w:val="baseline"/>
        </w:rPr>
        <w:t>Issues</w:t>
      </w:r>
      <w:r>
        <w:rPr>
          <w:sz w:val="20"/>
          <w:vertAlign w:val="baseline"/>
        </w:rPr>
        <w:t>‖</w:t>
      </w:r>
      <w:r>
        <w:rPr>
          <w:spacing w:val="-7"/>
          <w:sz w:val="20"/>
          <w:vertAlign w:val="baseline"/>
        </w:rPr>
        <w:t> </w:t>
      </w:r>
      <w:r>
        <w:rPr>
          <w:sz w:val="20"/>
          <w:vertAlign w:val="baseline"/>
        </w:rPr>
        <w:t>(1</w:t>
      </w:r>
      <w:r>
        <w:rPr>
          <w:sz w:val="20"/>
          <w:vertAlign w:val="superscript"/>
        </w:rPr>
        <w:t>st</w:t>
      </w:r>
      <w:r>
        <w:rPr>
          <w:spacing w:val="-7"/>
          <w:sz w:val="20"/>
          <w:vertAlign w:val="baseline"/>
        </w:rPr>
        <w:t> </w:t>
      </w:r>
      <w:r>
        <w:rPr>
          <w:sz w:val="20"/>
          <w:vertAlign w:val="baseline"/>
        </w:rPr>
        <w:t>Ed), Rutledge, London, p. 128.</w:t>
      </w:r>
    </w:p>
    <w:p>
      <w:pPr>
        <w:spacing w:after="0"/>
        <w:jc w:val="left"/>
        <w:rPr>
          <w:sz w:val="20"/>
        </w:rPr>
        <w:sectPr>
          <w:pgSz w:w="12240" w:h="15840"/>
          <w:pgMar w:header="0" w:footer="1517" w:top="1360" w:bottom="1720" w:left="1660" w:right="360"/>
        </w:sectPr>
      </w:pPr>
    </w:p>
    <w:p>
      <w:pPr>
        <w:pStyle w:val="BodyText"/>
        <w:spacing w:before="112"/>
        <w:ind w:left="932"/>
      </w:pPr>
      <w:r>
        <w:rPr/>
        <w:t>The</w:t>
      </w:r>
      <w:r>
        <w:rPr>
          <w:spacing w:val="-3"/>
        </w:rPr>
        <w:t> </w:t>
      </w:r>
      <w:r>
        <w:rPr/>
        <w:t>NESREA</w:t>
      </w:r>
      <w:r>
        <w:rPr>
          <w:vertAlign w:val="superscript"/>
        </w:rPr>
        <w:t>315</w:t>
      </w:r>
      <w:r>
        <w:rPr>
          <w:spacing w:val="1"/>
          <w:vertAlign w:val="baseline"/>
        </w:rPr>
        <w:t> </w:t>
      </w:r>
      <w:r>
        <w:rPr>
          <w:vertAlign w:val="baseline"/>
        </w:rPr>
        <w:t>has provided regulation of</w:t>
      </w:r>
      <w:r>
        <w:rPr>
          <w:spacing w:val="1"/>
          <w:vertAlign w:val="baseline"/>
        </w:rPr>
        <w:t> </w:t>
      </w:r>
      <w:r>
        <w:rPr>
          <w:vertAlign w:val="baseline"/>
        </w:rPr>
        <w:t>atmospheric</w:t>
      </w:r>
      <w:r>
        <w:rPr>
          <w:spacing w:val="-2"/>
          <w:vertAlign w:val="baseline"/>
        </w:rPr>
        <w:t> </w:t>
      </w:r>
      <w:r>
        <w:rPr>
          <w:vertAlign w:val="baseline"/>
        </w:rPr>
        <w:t>pollutants </w:t>
      </w:r>
      <w:r>
        <w:rPr>
          <w:spacing w:val="-2"/>
          <w:vertAlign w:val="baseline"/>
        </w:rPr>
        <w:t>thus:</w:t>
      </w:r>
    </w:p>
    <w:p>
      <w:pPr>
        <w:pStyle w:val="BodyText"/>
        <w:spacing w:before="240"/>
      </w:pPr>
    </w:p>
    <w:p>
      <w:pPr>
        <w:pStyle w:val="BodyText"/>
        <w:ind w:left="2373" w:right="2591"/>
        <w:jc w:val="both"/>
      </w:pPr>
      <w:r>
        <w:rPr/>
        <w:t>The agency may make regulation setting specification and standard to protect and enhance the quality of Nigeria‘s resources as to promote the public health or welfare and normal development and </w:t>
      </w:r>
      <w:r>
        <w:rPr/>
        <w:t>productive capacity of the nation human, animal, marine and</w:t>
      </w:r>
      <w:r>
        <w:rPr>
          <w:spacing w:val="40"/>
        </w:rPr>
        <w:t> </w:t>
      </w:r>
      <w:r>
        <w:rPr/>
        <w:t>plant life, and include in particular:</w:t>
      </w:r>
    </w:p>
    <w:p>
      <w:pPr>
        <w:pStyle w:val="ListParagraph"/>
        <w:numPr>
          <w:ilvl w:val="0"/>
          <w:numId w:val="21"/>
        </w:numPr>
        <w:tabs>
          <w:tab w:pos="1292" w:val="left" w:leader="none"/>
        </w:tabs>
        <w:spacing w:line="480" w:lineRule="auto" w:before="240" w:after="0"/>
        <w:ind w:left="1292" w:right="1075" w:hanging="360"/>
        <w:jc w:val="both"/>
        <w:rPr>
          <w:sz w:val="24"/>
        </w:rPr>
      </w:pPr>
      <w:r>
        <w:rPr>
          <w:sz w:val="24"/>
        </w:rPr>
        <w:t>Minimize essential air quality standards for human, animal, marine or plants </w:t>
      </w:r>
      <w:r>
        <w:rPr>
          <w:spacing w:val="-2"/>
          <w:sz w:val="24"/>
        </w:rPr>
        <w:t>health.</w:t>
      </w:r>
    </w:p>
    <w:p>
      <w:pPr>
        <w:pStyle w:val="ListParagraph"/>
        <w:numPr>
          <w:ilvl w:val="0"/>
          <w:numId w:val="21"/>
        </w:numPr>
        <w:tabs>
          <w:tab w:pos="1292" w:val="left" w:leader="none"/>
        </w:tabs>
        <w:spacing w:line="480" w:lineRule="auto" w:before="241" w:after="0"/>
        <w:ind w:left="1292" w:right="1083" w:hanging="360"/>
        <w:jc w:val="both"/>
        <w:rPr>
          <w:sz w:val="24"/>
        </w:rPr>
      </w:pPr>
      <w:r>
        <w:rPr>
          <w:sz w:val="24"/>
        </w:rPr>
        <w:t>The control of concentration of substance in the air which separately or in combination is likely to result in damage or deteriorating of properly, human, animal, marine or plant health.</w:t>
      </w:r>
    </w:p>
    <w:p>
      <w:pPr>
        <w:pStyle w:val="ListParagraph"/>
        <w:numPr>
          <w:ilvl w:val="0"/>
          <w:numId w:val="21"/>
        </w:numPr>
        <w:tabs>
          <w:tab w:pos="1292" w:val="left" w:leader="none"/>
        </w:tabs>
        <w:spacing w:line="480" w:lineRule="auto" w:before="240" w:after="0"/>
        <w:ind w:left="1292" w:right="1080" w:hanging="360"/>
        <w:jc w:val="both"/>
        <w:rPr>
          <w:sz w:val="24"/>
        </w:rPr>
      </w:pPr>
      <w:r>
        <w:rPr>
          <w:sz w:val="24"/>
        </w:rPr>
        <w:t>Control of atmospheric pollution originating from energy sources, including that produced by aircraft and other self propelled vehicles, industries, factories and power generating stations or facilities.</w:t>
      </w:r>
    </w:p>
    <w:p>
      <w:pPr>
        <w:pStyle w:val="BodyText"/>
        <w:spacing w:line="480" w:lineRule="auto" w:before="241"/>
        <w:ind w:left="932" w:right="1075" w:firstLine="720"/>
        <w:jc w:val="both"/>
      </w:pPr>
      <w:r>
        <w:rPr/>
        <w:t>The sources of atmospheric pollution enumerated by Section 20 of NESREA Act, covers the area of acid rain which is mainly caused by the emission of substances (sulphur dioxide and nitrogen dioxide being active ingredients contributing to global warming).</w:t>
      </w:r>
    </w:p>
    <w:p>
      <w:pPr>
        <w:pStyle w:val="BodyText"/>
        <w:spacing w:line="480" w:lineRule="auto" w:before="240"/>
        <w:ind w:left="932" w:right="1078" w:firstLine="720"/>
        <w:jc w:val="both"/>
      </w:pPr>
      <w:r>
        <w:rPr/>
        <w:t>The NEAREA Act, by sections 20(3) and 20(4) makes it a criminal offence punishable with fine of two hundred thousand naira (N200,000.00) or imprisonment for</w:t>
      </w:r>
      <w:r>
        <w:rPr>
          <w:spacing w:val="7"/>
        </w:rPr>
        <w:t> </w:t>
      </w:r>
      <w:r>
        <w:rPr/>
        <w:t>a</w:t>
      </w:r>
      <w:r>
        <w:rPr>
          <w:spacing w:val="10"/>
        </w:rPr>
        <w:t> </w:t>
      </w:r>
      <w:r>
        <w:rPr/>
        <w:t>term</w:t>
      </w:r>
      <w:r>
        <w:rPr>
          <w:spacing w:val="12"/>
        </w:rPr>
        <w:t> </w:t>
      </w:r>
      <w:r>
        <w:rPr/>
        <w:t>not</w:t>
      </w:r>
      <w:r>
        <w:rPr>
          <w:spacing w:val="11"/>
        </w:rPr>
        <w:t> </w:t>
      </w:r>
      <w:r>
        <w:rPr/>
        <w:t>exceeding</w:t>
      </w:r>
      <w:r>
        <w:rPr>
          <w:spacing w:val="12"/>
        </w:rPr>
        <w:t> </w:t>
      </w:r>
      <w:r>
        <w:rPr/>
        <w:t>one</w:t>
      </w:r>
      <w:r>
        <w:rPr>
          <w:spacing w:val="12"/>
        </w:rPr>
        <w:t> </w:t>
      </w:r>
      <w:r>
        <w:rPr/>
        <w:t>year</w:t>
      </w:r>
      <w:r>
        <w:rPr>
          <w:spacing w:val="11"/>
        </w:rPr>
        <w:t> </w:t>
      </w:r>
      <w:r>
        <w:rPr/>
        <w:t>or</w:t>
      </w:r>
      <w:r>
        <w:rPr>
          <w:spacing w:val="11"/>
        </w:rPr>
        <w:t> </w:t>
      </w:r>
      <w:r>
        <w:rPr/>
        <w:t>both</w:t>
      </w:r>
      <w:r>
        <w:rPr>
          <w:spacing w:val="11"/>
        </w:rPr>
        <w:t> </w:t>
      </w:r>
      <w:r>
        <w:rPr/>
        <w:t>for</w:t>
      </w:r>
      <w:r>
        <w:rPr>
          <w:spacing w:val="10"/>
        </w:rPr>
        <w:t> </w:t>
      </w:r>
      <w:r>
        <w:rPr/>
        <w:t>individuals</w:t>
      </w:r>
      <w:r>
        <w:rPr>
          <w:spacing w:val="12"/>
        </w:rPr>
        <w:t> </w:t>
      </w:r>
      <w:r>
        <w:rPr/>
        <w:t>while</w:t>
      </w:r>
      <w:r>
        <w:rPr>
          <w:spacing w:val="10"/>
        </w:rPr>
        <w:t> </w:t>
      </w:r>
      <w:r>
        <w:rPr/>
        <w:t>for</w:t>
      </w:r>
      <w:r>
        <w:rPr>
          <w:spacing w:val="10"/>
        </w:rPr>
        <w:t> </w:t>
      </w:r>
      <w:r>
        <w:rPr/>
        <w:t>a</w:t>
      </w:r>
      <w:r>
        <w:rPr>
          <w:spacing w:val="10"/>
        </w:rPr>
        <w:t> </w:t>
      </w:r>
      <w:r>
        <w:rPr/>
        <w:t>body</w:t>
      </w:r>
      <w:r>
        <w:rPr>
          <w:spacing w:val="6"/>
        </w:rPr>
        <w:t> </w:t>
      </w:r>
      <w:r>
        <w:rPr>
          <w:spacing w:val="-2"/>
        </w:rPr>
        <w:t>corporate</w:t>
      </w:r>
    </w:p>
    <w:p>
      <w:pPr>
        <w:pStyle w:val="BodyText"/>
        <w:spacing w:before="83"/>
        <w:rPr>
          <w:sz w:val="20"/>
        </w:rPr>
      </w:pPr>
      <w:r>
        <w:rPr/>
        <mc:AlternateContent>
          <mc:Choice Requires="wps">
            <w:drawing>
              <wp:anchor distT="0" distB="0" distL="0" distR="0" allowOverlap="1" layoutInCell="1" locked="0" behindDoc="1" simplePos="0" relativeHeight="487649280">
                <wp:simplePos x="0" y="0"/>
                <wp:positionH relativeFrom="page">
                  <wp:posOffset>1189024</wp:posOffset>
                </wp:positionH>
                <wp:positionV relativeFrom="paragraph">
                  <wp:posOffset>214433</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884562pt;width:144.020pt;height:.71997pt;mso-position-horizontal-relative:page;mso-position-vertical-relative:paragraph;z-index:-15667200;mso-wrap-distance-left:0;mso-wrap-distance-right:0" id="docshape12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315</w:t>
      </w:r>
      <w:r>
        <w:rPr>
          <w:spacing w:val="68"/>
          <w:w w:val="150"/>
          <w:sz w:val="20"/>
          <w:vertAlign w:val="baseline"/>
        </w:rPr>
        <w:t> </w:t>
      </w:r>
      <w:r>
        <w:rPr>
          <w:sz w:val="20"/>
          <w:vertAlign w:val="baseline"/>
        </w:rPr>
        <w:t>Section</w:t>
      </w:r>
      <w:r>
        <w:rPr>
          <w:spacing w:val="-3"/>
          <w:sz w:val="20"/>
          <w:vertAlign w:val="baseline"/>
        </w:rPr>
        <w:t> </w:t>
      </w:r>
      <w:r>
        <w:rPr>
          <w:sz w:val="20"/>
          <w:vertAlign w:val="baseline"/>
        </w:rPr>
        <w:t>20</w:t>
      </w:r>
      <w:r>
        <w:rPr>
          <w:spacing w:val="-1"/>
          <w:sz w:val="20"/>
          <w:vertAlign w:val="baseline"/>
        </w:rPr>
        <w:t> </w:t>
      </w:r>
      <w:r>
        <w:rPr>
          <w:i/>
          <w:sz w:val="20"/>
          <w:vertAlign w:val="baseline"/>
        </w:rPr>
        <w:t>NEAREA</w:t>
      </w:r>
      <w:r>
        <w:rPr>
          <w:i/>
          <w:spacing w:val="-3"/>
          <w:sz w:val="20"/>
          <w:vertAlign w:val="baseline"/>
        </w:rPr>
        <w:t> </w:t>
      </w:r>
      <w:r>
        <w:rPr>
          <w:i/>
          <w:sz w:val="20"/>
          <w:vertAlign w:val="baseline"/>
        </w:rPr>
        <w:t>Act</w:t>
      </w:r>
      <w:r>
        <w:rPr>
          <w:sz w:val="20"/>
          <w:vertAlign w:val="baseline"/>
        </w:rPr>
        <w:t>,</w:t>
      </w:r>
      <w:r>
        <w:rPr>
          <w:spacing w:val="-2"/>
          <w:sz w:val="20"/>
          <w:vertAlign w:val="baseline"/>
        </w:rPr>
        <w:t> 2007.</w:t>
      </w:r>
    </w:p>
    <w:p>
      <w:pPr>
        <w:spacing w:after="0"/>
        <w:jc w:val="left"/>
        <w:rPr>
          <w:sz w:val="20"/>
        </w:rPr>
        <w:sectPr>
          <w:pgSz w:w="12240" w:h="15840"/>
          <w:pgMar w:header="0" w:footer="1517" w:top="1320" w:bottom="1720" w:left="1660" w:right="360"/>
        </w:sectPr>
      </w:pPr>
    </w:p>
    <w:p>
      <w:pPr>
        <w:pStyle w:val="BodyText"/>
        <w:spacing w:line="480" w:lineRule="auto" w:before="72"/>
        <w:ind w:left="932" w:right="1079"/>
        <w:jc w:val="both"/>
      </w:pPr>
      <w:r>
        <w:rPr/>
        <w:t>it is fine not exceeding two million Naira (N2,000,000.00). However, the Regulation failed to include provision where in the corporation may be required to rehabilitate the environmental media damaged or pay compensation to the victims of the pollution which is a serious oversight.</w:t>
      </w:r>
    </w:p>
    <w:p>
      <w:pPr>
        <w:pStyle w:val="BodyText"/>
        <w:spacing w:line="480" w:lineRule="auto" w:before="240"/>
        <w:ind w:left="932" w:right="1081" w:firstLine="720"/>
        <w:jc w:val="both"/>
      </w:pPr>
      <w:r>
        <w:rPr/>
        <w:t>However, the need for a comprehensive legislation on emission of atmospheric</w:t>
      </w:r>
      <w:r>
        <w:rPr>
          <w:spacing w:val="-2"/>
        </w:rPr>
        <w:t> </w:t>
      </w:r>
      <w:r>
        <w:rPr/>
        <w:t>pollutants</w:t>
      </w:r>
      <w:r>
        <w:rPr>
          <w:spacing w:val="-1"/>
        </w:rPr>
        <w:t> </w:t>
      </w:r>
      <w:r>
        <w:rPr/>
        <w:t>from</w:t>
      </w:r>
      <w:r>
        <w:rPr>
          <w:spacing w:val="-1"/>
        </w:rPr>
        <w:t> </w:t>
      </w:r>
      <w:r>
        <w:rPr/>
        <w:t>all</w:t>
      </w:r>
      <w:r>
        <w:rPr>
          <w:spacing w:val="-1"/>
        </w:rPr>
        <w:t> </w:t>
      </w:r>
      <w:r>
        <w:rPr/>
        <w:t>sources can</w:t>
      </w:r>
      <w:r>
        <w:rPr>
          <w:spacing w:val="-1"/>
        </w:rPr>
        <w:t> </w:t>
      </w:r>
      <w:r>
        <w:rPr/>
        <w:t>hardly</w:t>
      </w:r>
      <w:r>
        <w:rPr>
          <w:spacing w:val="-4"/>
        </w:rPr>
        <w:t> </w:t>
      </w:r>
      <w:r>
        <w:rPr/>
        <w:t>be</w:t>
      </w:r>
      <w:r>
        <w:rPr>
          <w:spacing w:val="-2"/>
        </w:rPr>
        <w:t> </w:t>
      </w:r>
      <w:r>
        <w:rPr/>
        <w:t>over emphasized</w:t>
      </w:r>
      <w:r>
        <w:rPr>
          <w:spacing w:val="-1"/>
        </w:rPr>
        <w:t> </w:t>
      </w:r>
      <w:r>
        <w:rPr/>
        <w:t>regards</w:t>
      </w:r>
      <w:r>
        <w:rPr>
          <w:spacing w:val="-2"/>
        </w:rPr>
        <w:t> </w:t>
      </w:r>
      <w:r>
        <w:rPr/>
        <w:t>being had to their deleterious effect on human and animal welfare and plant health herein lies therefore the need for effective legal regime on air pollution in order to reduce the effect and dangers of acid rain. Nigeria in particular suffers the disappearance of rain forest, the so-called lungs of the earth, in the tropics: the loss of plants species and changes in rain pattern as a result of acid rain.</w:t>
      </w:r>
    </w:p>
    <w:p>
      <w:pPr>
        <w:pStyle w:val="Heading5"/>
        <w:numPr>
          <w:ilvl w:val="1"/>
          <w:numId w:val="19"/>
        </w:numPr>
        <w:tabs>
          <w:tab w:pos="932" w:val="left" w:leader="none"/>
        </w:tabs>
        <w:spacing w:line="480" w:lineRule="auto" w:before="246" w:after="0"/>
        <w:ind w:left="932" w:right="1466" w:hanging="720"/>
        <w:jc w:val="both"/>
      </w:pPr>
      <w:r>
        <w:rPr>
          <w:spacing w:val="-6"/>
        </w:rPr>
        <w:t> </w:t>
      </w:r>
      <w:r>
        <w:rPr/>
        <w:t>An</w:t>
      </w:r>
      <w:r>
        <w:rPr>
          <w:spacing w:val="-5"/>
        </w:rPr>
        <w:t> </w:t>
      </w:r>
      <w:r>
        <w:rPr/>
        <w:t>Appraisal</w:t>
      </w:r>
      <w:r>
        <w:rPr>
          <w:spacing w:val="-3"/>
        </w:rPr>
        <w:t> </w:t>
      </w:r>
      <w:r>
        <w:rPr/>
        <w:t>of</w:t>
      </w:r>
      <w:r>
        <w:rPr>
          <w:spacing w:val="-6"/>
        </w:rPr>
        <w:t> </w:t>
      </w:r>
      <w:r>
        <w:rPr/>
        <w:t>International</w:t>
      </w:r>
      <w:r>
        <w:rPr>
          <w:spacing w:val="-5"/>
        </w:rPr>
        <w:t> </w:t>
      </w:r>
      <w:r>
        <w:rPr/>
        <w:t>Conventions</w:t>
      </w:r>
      <w:r>
        <w:rPr>
          <w:spacing w:val="-5"/>
        </w:rPr>
        <w:t> </w:t>
      </w:r>
      <w:r>
        <w:rPr/>
        <w:t>Relevant</w:t>
      </w:r>
      <w:r>
        <w:rPr>
          <w:spacing w:val="-5"/>
        </w:rPr>
        <w:t> </w:t>
      </w:r>
      <w:r>
        <w:rPr/>
        <w:t>to</w:t>
      </w:r>
      <w:r>
        <w:rPr>
          <w:spacing w:val="-3"/>
        </w:rPr>
        <w:t> </w:t>
      </w:r>
      <w:r>
        <w:rPr/>
        <w:t>Plants</w:t>
      </w:r>
      <w:r>
        <w:rPr>
          <w:spacing w:val="-5"/>
        </w:rPr>
        <w:t> </w:t>
      </w:r>
      <w:r>
        <w:rPr/>
        <w:t>Conservation and Management</w:t>
      </w:r>
    </w:p>
    <w:p>
      <w:pPr>
        <w:pStyle w:val="BodyText"/>
        <w:spacing w:line="480" w:lineRule="auto" w:before="236"/>
        <w:ind w:left="932" w:right="1077" w:firstLine="720"/>
        <w:jc w:val="both"/>
      </w:pPr>
      <w:r>
        <w:rPr/>
        <w:t>The threat to global ecosystem by human activities, and the recognition that the solution to environmental problems required international collaboration led Nigeria to be signatory to a number of international convention and agreements related to biodiversity and the environment, but due largely to the absence of an international framework for harmonizing the different sectors of biodiversity initiative, that is through appropriate national or domestic legislation, there have</w:t>
      </w:r>
      <w:r>
        <w:rPr>
          <w:spacing w:val="40"/>
        </w:rPr>
        <w:t> </w:t>
      </w:r>
      <w:r>
        <w:rPr/>
        <w:t>been problems with enforcement and implementation.</w:t>
      </w:r>
      <w:r>
        <w:rPr>
          <w:spacing w:val="80"/>
        </w:rPr>
        <w:t> </w:t>
      </w:r>
      <w:r>
        <w:rPr/>
        <w:t>Though there has been</w:t>
      </w:r>
      <w:r>
        <w:rPr>
          <w:spacing w:val="40"/>
        </w:rPr>
        <w:t> </w:t>
      </w:r>
      <w:r>
        <w:rPr/>
        <w:t>serious</w:t>
      </w:r>
      <w:r>
        <w:rPr>
          <w:spacing w:val="25"/>
        </w:rPr>
        <w:t> </w:t>
      </w:r>
      <w:r>
        <w:rPr/>
        <w:t>effort</w:t>
      </w:r>
      <w:r>
        <w:rPr>
          <w:spacing w:val="28"/>
        </w:rPr>
        <w:t> </w:t>
      </w:r>
      <w:r>
        <w:rPr/>
        <w:t>to</w:t>
      </w:r>
      <w:r>
        <w:rPr>
          <w:spacing w:val="29"/>
        </w:rPr>
        <w:t> </w:t>
      </w:r>
      <w:r>
        <w:rPr/>
        <w:t>review</w:t>
      </w:r>
      <w:r>
        <w:rPr>
          <w:spacing w:val="28"/>
        </w:rPr>
        <w:t> </w:t>
      </w:r>
      <w:r>
        <w:rPr/>
        <w:t>and</w:t>
      </w:r>
      <w:r>
        <w:rPr>
          <w:spacing w:val="27"/>
        </w:rPr>
        <w:t> </w:t>
      </w:r>
      <w:r>
        <w:rPr/>
        <w:t>reconcile</w:t>
      </w:r>
      <w:r>
        <w:rPr>
          <w:spacing w:val="26"/>
        </w:rPr>
        <w:t> </w:t>
      </w:r>
      <w:r>
        <w:rPr/>
        <w:t>all</w:t>
      </w:r>
      <w:r>
        <w:rPr>
          <w:spacing w:val="28"/>
        </w:rPr>
        <w:t> </w:t>
      </w:r>
      <w:r>
        <w:rPr/>
        <w:t>existing</w:t>
      </w:r>
      <w:r>
        <w:rPr>
          <w:spacing w:val="26"/>
        </w:rPr>
        <w:t> </w:t>
      </w:r>
      <w:r>
        <w:rPr/>
        <w:t>Regulations</w:t>
      </w:r>
      <w:r>
        <w:rPr>
          <w:spacing w:val="28"/>
        </w:rPr>
        <w:t> </w:t>
      </w:r>
      <w:r>
        <w:rPr/>
        <w:t>on</w:t>
      </w:r>
      <w:r>
        <w:rPr>
          <w:spacing w:val="27"/>
        </w:rPr>
        <w:t> </w:t>
      </w:r>
      <w:r>
        <w:rPr/>
        <w:t>biodiversity</w:t>
      </w:r>
      <w:r>
        <w:rPr>
          <w:spacing w:val="23"/>
        </w:rPr>
        <w:t> </w:t>
      </w:r>
      <w:r>
        <w:rPr>
          <w:spacing w:val="-4"/>
        </w:rPr>
        <w:t>with</w:t>
      </w:r>
    </w:p>
    <w:p>
      <w:pPr>
        <w:spacing w:after="0" w:line="480" w:lineRule="auto"/>
        <w:jc w:val="both"/>
        <w:sectPr>
          <w:pgSz w:w="12240" w:h="15840"/>
          <w:pgMar w:header="0" w:footer="1517" w:top="1360" w:bottom="1740" w:left="1660" w:right="360"/>
        </w:sectPr>
      </w:pPr>
    </w:p>
    <w:p>
      <w:pPr>
        <w:pStyle w:val="BodyText"/>
        <w:spacing w:line="480" w:lineRule="auto" w:before="72"/>
        <w:ind w:left="932" w:right="1077"/>
        <w:jc w:val="both"/>
      </w:pPr>
      <w:r>
        <w:rPr/>
        <w:t>the objectives of developing general rules on subject.</w:t>
      </w:r>
      <w:r>
        <w:rPr>
          <w:spacing w:val="40"/>
        </w:rPr>
        <w:t> </w:t>
      </w:r>
      <w:r>
        <w:rPr/>
        <w:t>Some of the major convention on plants conservation ratified by the country includes:</w:t>
      </w:r>
    </w:p>
    <w:p>
      <w:pPr>
        <w:pStyle w:val="ListParagraph"/>
        <w:numPr>
          <w:ilvl w:val="0"/>
          <w:numId w:val="22"/>
        </w:numPr>
        <w:tabs>
          <w:tab w:pos="1650" w:val="left" w:leader="none"/>
          <w:tab w:pos="1652" w:val="left" w:leader="none"/>
        </w:tabs>
        <w:spacing w:line="480" w:lineRule="auto" w:before="240" w:after="0"/>
        <w:ind w:left="1652" w:right="1076" w:hanging="720"/>
        <w:jc w:val="both"/>
        <w:rPr>
          <w:sz w:val="24"/>
        </w:rPr>
      </w:pPr>
      <w:r>
        <w:rPr>
          <w:sz w:val="24"/>
        </w:rPr>
        <w:t>United Nations Convention on Biological Diversity</w:t>
      </w:r>
      <w:r>
        <w:rPr>
          <w:sz w:val="24"/>
          <w:vertAlign w:val="superscript"/>
        </w:rPr>
        <w:t>316</w:t>
      </w:r>
      <w:r>
        <w:rPr>
          <w:sz w:val="24"/>
          <w:vertAlign w:val="baseline"/>
        </w:rPr>
        <w:t>:</w:t>
      </w:r>
      <w:r>
        <w:rPr>
          <w:spacing w:val="40"/>
          <w:sz w:val="24"/>
          <w:vertAlign w:val="baseline"/>
        </w:rPr>
        <w:t> </w:t>
      </w:r>
      <w:r>
        <w:rPr>
          <w:sz w:val="24"/>
          <w:vertAlign w:val="baseline"/>
        </w:rPr>
        <w:t>In recognition of the urgency of tackling the problems associated with biodiversity conservation worldwide.</w:t>
      </w:r>
      <w:r>
        <w:rPr>
          <w:spacing w:val="40"/>
          <w:sz w:val="24"/>
          <w:vertAlign w:val="baseline"/>
        </w:rPr>
        <w:t> </w:t>
      </w:r>
      <w:r>
        <w:rPr>
          <w:sz w:val="24"/>
          <w:vertAlign w:val="baseline"/>
        </w:rPr>
        <w:t>The governing Council of the Untied Nations Environmental Programme (UNEP) in 1987 and 1989 convened two adhoc working groups of biodiversity experts to harmonize existing conventions relating to biodiversity, and to prepare an international level document for conservation and sustainable</w:t>
      </w:r>
      <w:r>
        <w:rPr>
          <w:spacing w:val="-1"/>
          <w:sz w:val="24"/>
          <w:vertAlign w:val="baseline"/>
        </w:rPr>
        <w:t> </w:t>
      </w:r>
      <w:r>
        <w:rPr>
          <w:sz w:val="24"/>
          <w:vertAlign w:val="baseline"/>
        </w:rPr>
        <w:t>use</w:t>
      </w:r>
      <w:r>
        <w:rPr>
          <w:spacing w:val="-1"/>
          <w:sz w:val="24"/>
          <w:vertAlign w:val="baseline"/>
        </w:rPr>
        <w:t> </w:t>
      </w:r>
      <w:r>
        <w:rPr>
          <w:sz w:val="24"/>
          <w:vertAlign w:val="baseline"/>
        </w:rPr>
        <w:t>of</w:t>
      </w:r>
      <w:r>
        <w:rPr>
          <w:spacing w:val="-1"/>
          <w:sz w:val="24"/>
          <w:vertAlign w:val="baseline"/>
        </w:rPr>
        <w:t> </w:t>
      </w:r>
      <w:r>
        <w:rPr>
          <w:sz w:val="24"/>
          <w:vertAlign w:val="baseline"/>
        </w:rPr>
        <w:t>biodiversity.</w:t>
      </w:r>
      <w:r>
        <w:rPr>
          <w:spacing w:val="40"/>
          <w:sz w:val="24"/>
          <w:vertAlign w:val="baseline"/>
        </w:rPr>
        <w:t> </w:t>
      </w:r>
      <w:r>
        <w:rPr>
          <w:sz w:val="24"/>
          <w:vertAlign w:val="baseline"/>
        </w:rPr>
        <w:t>This document becomes the CBD, which was unveiled at the Earth Summit in Rio de Janeiro Brazil, in June 1992. Nigeria ratified the convention on 29/8/1994, whose principal objectives are the conservation of biodiversity and sustainable use of its components.</w:t>
      </w:r>
      <w:r>
        <w:rPr>
          <w:spacing w:val="80"/>
          <w:sz w:val="24"/>
          <w:vertAlign w:val="baseline"/>
        </w:rPr>
        <w:t> </w:t>
      </w:r>
      <w:r>
        <w:rPr>
          <w:sz w:val="24"/>
          <w:vertAlign w:val="baseline"/>
        </w:rPr>
        <w:t>In</w:t>
      </w:r>
      <w:r>
        <w:rPr>
          <w:spacing w:val="40"/>
          <w:sz w:val="24"/>
          <w:vertAlign w:val="baseline"/>
        </w:rPr>
        <w:t> </w:t>
      </w:r>
      <w:r>
        <w:rPr>
          <w:sz w:val="24"/>
          <w:vertAlign w:val="baseline"/>
        </w:rPr>
        <w:t>this regards, Nigeria Biodiversity Study has been undertaken with objective</w:t>
      </w:r>
      <w:r>
        <w:rPr>
          <w:spacing w:val="40"/>
          <w:sz w:val="24"/>
          <w:vertAlign w:val="baseline"/>
        </w:rPr>
        <w:t> </w:t>
      </w:r>
      <w:r>
        <w:rPr>
          <w:sz w:val="24"/>
          <w:vertAlign w:val="baseline"/>
        </w:rPr>
        <w:t>of providing baseline information on the country biodiversity resources and identifying a number of measures to be initiated to ensure conservation and sustainable use of nation bio resources.</w:t>
      </w:r>
      <w:r>
        <w:rPr>
          <w:spacing w:val="40"/>
          <w:sz w:val="24"/>
          <w:vertAlign w:val="baseline"/>
        </w:rPr>
        <w:t> </w:t>
      </w:r>
      <w:r>
        <w:rPr>
          <w:sz w:val="24"/>
          <w:vertAlign w:val="baseline"/>
        </w:rPr>
        <w:t>In its effect to implement the biodiversity conservation programmes the country has evolved collaboration with research projects between forestry communities and counterpart department in various universities, research institute and some environmental NGOs.</w:t>
      </w:r>
      <w:r>
        <w:rPr>
          <w:spacing w:val="25"/>
          <w:sz w:val="24"/>
          <w:vertAlign w:val="baseline"/>
        </w:rPr>
        <w:t>  </w:t>
      </w:r>
      <w:r>
        <w:rPr>
          <w:sz w:val="24"/>
          <w:vertAlign w:val="baseline"/>
        </w:rPr>
        <w:t>Nigeria</w:t>
      </w:r>
      <w:r>
        <w:rPr>
          <w:spacing w:val="27"/>
          <w:sz w:val="24"/>
          <w:vertAlign w:val="baseline"/>
        </w:rPr>
        <w:t> </w:t>
      </w:r>
      <w:r>
        <w:rPr>
          <w:sz w:val="24"/>
          <w:vertAlign w:val="baseline"/>
        </w:rPr>
        <w:t>by</w:t>
      </w:r>
      <w:r>
        <w:rPr>
          <w:spacing w:val="22"/>
          <w:sz w:val="24"/>
          <w:vertAlign w:val="baseline"/>
        </w:rPr>
        <w:t> </w:t>
      </w:r>
      <w:r>
        <w:rPr>
          <w:sz w:val="24"/>
          <w:vertAlign w:val="baseline"/>
        </w:rPr>
        <w:t>confirming</w:t>
      </w:r>
      <w:r>
        <w:rPr>
          <w:spacing w:val="25"/>
          <w:sz w:val="24"/>
          <w:vertAlign w:val="baseline"/>
        </w:rPr>
        <w:t> </w:t>
      </w:r>
      <w:r>
        <w:rPr>
          <w:sz w:val="24"/>
          <w:vertAlign w:val="baseline"/>
        </w:rPr>
        <w:t>to</w:t>
      </w:r>
      <w:r>
        <w:rPr>
          <w:spacing w:val="29"/>
          <w:sz w:val="24"/>
          <w:vertAlign w:val="baseline"/>
        </w:rPr>
        <w:t> </w:t>
      </w:r>
      <w:r>
        <w:rPr>
          <w:sz w:val="24"/>
          <w:vertAlign w:val="baseline"/>
        </w:rPr>
        <w:t>Article</w:t>
      </w:r>
      <w:r>
        <w:rPr>
          <w:spacing w:val="27"/>
          <w:sz w:val="24"/>
          <w:vertAlign w:val="baseline"/>
        </w:rPr>
        <w:t> </w:t>
      </w:r>
      <w:r>
        <w:rPr>
          <w:sz w:val="24"/>
          <w:vertAlign w:val="baseline"/>
        </w:rPr>
        <w:t>6</w:t>
      </w:r>
      <w:r>
        <w:rPr>
          <w:spacing w:val="28"/>
          <w:sz w:val="24"/>
          <w:vertAlign w:val="baseline"/>
        </w:rPr>
        <w:t> </w:t>
      </w:r>
      <w:r>
        <w:rPr>
          <w:sz w:val="24"/>
          <w:vertAlign w:val="baseline"/>
        </w:rPr>
        <w:t>of</w:t>
      </w:r>
      <w:r>
        <w:rPr>
          <w:spacing w:val="26"/>
          <w:sz w:val="24"/>
          <w:vertAlign w:val="baseline"/>
        </w:rPr>
        <w:t> </w:t>
      </w:r>
      <w:r>
        <w:rPr>
          <w:sz w:val="24"/>
          <w:vertAlign w:val="baseline"/>
        </w:rPr>
        <w:t>the</w:t>
      </w:r>
      <w:r>
        <w:rPr>
          <w:spacing w:val="26"/>
          <w:sz w:val="24"/>
          <w:vertAlign w:val="baseline"/>
        </w:rPr>
        <w:t> </w:t>
      </w:r>
      <w:r>
        <w:rPr>
          <w:sz w:val="24"/>
          <w:vertAlign w:val="baseline"/>
        </w:rPr>
        <w:t>convention</w:t>
      </w:r>
      <w:r>
        <w:rPr>
          <w:spacing w:val="28"/>
          <w:sz w:val="24"/>
          <w:vertAlign w:val="baseline"/>
        </w:rPr>
        <w:t> </w:t>
      </w:r>
      <w:r>
        <w:rPr>
          <w:sz w:val="24"/>
          <w:vertAlign w:val="baseline"/>
        </w:rPr>
        <w:t>on</w:t>
      </w:r>
      <w:r>
        <w:rPr>
          <w:spacing w:val="27"/>
          <w:sz w:val="24"/>
          <w:vertAlign w:val="baseline"/>
        </w:rPr>
        <w:t> </w:t>
      </w:r>
      <w:r>
        <w:rPr>
          <w:sz w:val="24"/>
          <w:vertAlign w:val="baseline"/>
        </w:rPr>
        <w:t>CBD</w:t>
      </w:r>
      <w:r>
        <w:rPr>
          <w:spacing w:val="28"/>
          <w:sz w:val="24"/>
          <w:vertAlign w:val="baseline"/>
        </w:rPr>
        <w:t> </w:t>
      </w:r>
      <w:r>
        <w:rPr>
          <w:spacing w:val="-4"/>
          <w:sz w:val="24"/>
          <w:vertAlign w:val="baseline"/>
        </w:rPr>
        <w:t>has,</w:t>
      </w:r>
    </w:p>
    <w:p>
      <w:pPr>
        <w:pStyle w:val="BodyText"/>
        <w:rPr>
          <w:sz w:val="20"/>
        </w:rPr>
      </w:pP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49792">
                <wp:simplePos x="0" y="0"/>
                <wp:positionH relativeFrom="page">
                  <wp:posOffset>1189024</wp:posOffset>
                </wp:positionH>
                <wp:positionV relativeFrom="paragraph">
                  <wp:posOffset>189100</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89834pt;width:144.020pt;height:.71997pt;mso-position-horizontal-relative:page;mso-position-vertical-relative:paragraph;z-index:-15666688;mso-wrap-distance-left:0;mso-wrap-distance-right:0" id="docshape12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316</w:t>
      </w:r>
      <w:r>
        <w:rPr>
          <w:spacing w:val="68"/>
          <w:w w:val="150"/>
          <w:sz w:val="20"/>
          <w:vertAlign w:val="baseline"/>
        </w:rPr>
        <w:t> </w:t>
      </w:r>
      <w:r>
        <w:rPr>
          <w:sz w:val="20"/>
          <w:vertAlign w:val="baseline"/>
        </w:rPr>
        <w:t>Ratified</w:t>
      </w:r>
      <w:r>
        <w:rPr>
          <w:spacing w:val="-1"/>
          <w:sz w:val="20"/>
          <w:vertAlign w:val="baseline"/>
        </w:rPr>
        <w:t> </w:t>
      </w:r>
      <w:r>
        <w:rPr>
          <w:sz w:val="20"/>
          <w:vertAlign w:val="baseline"/>
        </w:rPr>
        <w:t>on</w:t>
      </w:r>
      <w:r>
        <w:rPr>
          <w:spacing w:val="-4"/>
          <w:sz w:val="20"/>
          <w:vertAlign w:val="baseline"/>
        </w:rPr>
        <w:t> </w:t>
      </w:r>
      <w:r>
        <w:rPr>
          <w:spacing w:val="-2"/>
          <w:sz w:val="20"/>
          <w:vertAlign w:val="baseline"/>
        </w:rPr>
        <w:t>29/8/1994</w:t>
      </w:r>
    </w:p>
    <w:p>
      <w:pPr>
        <w:spacing w:after="0"/>
        <w:jc w:val="left"/>
        <w:rPr>
          <w:sz w:val="20"/>
        </w:rPr>
        <w:sectPr>
          <w:pgSz w:w="12240" w:h="15840"/>
          <w:pgMar w:header="0" w:footer="1517" w:top="1360" w:bottom="1720" w:left="1660" w:right="360"/>
        </w:sectPr>
      </w:pPr>
    </w:p>
    <w:p>
      <w:pPr>
        <w:pStyle w:val="BodyText"/>
        <w:spacing w:line="480" w:lineRule="auto" w:before="72"/>
        <w:ind w:left="1652" w:right="1080"/>
        <w:jc w:val="both"/>
      </w:pPr>
      <w:r>
        <w:rPr/>
        <w:t>prepared national strategies, plans and programmes for management of its plants resources.</w:t>
      </w:r>
    </w:p>
    <w:p>
      <w:pPr>
        <w:pStyle w:val="ListParagraph"/>
        <w:numPr>
          <w:ilvl w:val="0"/>
          <w:numId w:val="22"/>
        </w:numPr>
        <w:tabs>
          <w:tab w:pos="1650" w:val="left" w:leader="none"/>
          <w:tab w:pos="1652" w:val="left" w:leader="none"/>
        </w:tabs>
        <w:spacing w:line="480" w:lineRule="auto" w:before="240" w:after="0"/>
        <w:ind w:left="1652" w:right="1074" w:hanging="720"/>
        <w:jc w:val="both"/>
        <w:rPr>
          <w:sz w:val="24"/>
        </w:rPr>
      </w:pPr>
      <w:r>
        <w:rPr>
          <w:sz w:val="24"/>
        </w:rPr>
        <w:t>The</w:t>
      </w:r>
      <w:r>
        <w:rPr>
          <w:spacing w:val="-1"/>
          <w:sz w:val="24"/>
        </w:rPr>
        <w:t> </w:t>
      </w:r>
      <w:r>
        <w:rPr>
          <w:sz w:val="24"/>
        </w:rPr>
        <w:t>Convention on International Trade</w:t>
      </w:r>
      <w:r>
        <w:rPr>
          <w:spacing w:val="-1"/>
          <w:sz w:val="24"/>
        </w:rPr>
        <w:t> </w:t>
      </w:r>
      <w:r>
        <w:rPr>
          <w:sz w:val="24"/>
        </w:rPr>
        <w:t>in Endangered Species of</w:t>
      </w:r>
      <w:r>
        <w:rPr>
          <w:spacing w:val="-1"/>
          <w:sz w:val="24"/>
        </w:rPr>
        <w:t> </w:t>
      </w:r>
      <w:r>
        <w:rPr>
          <w:sz w:val="24"/>
        </w:rPr>
        <w:t>Wild Fauna and Flora 1975</w:t>
      </w:r>
      <w:r>
        <w:rPr>
          <w:sz w:val="24"/>
          <w:vertAlign w:val="superscript"/>
        </w:rPr>
        <w:t>317</w:t>
      </w:r>
      <w:r>
        <w:rPr>
          <w:sz w:val="24"/>
          <w:vertAlign w:val="baseline"/>
        </w:rPr>
        <w:t> otherwise called (CITES):</w:t>
      </w:r>
      <w:r>
        <w:rPr>
          <w:spacing w:val="40"/>
          <w:sz w:val="24"/>
          <w:vertAlign w:val="baseline"/>
        </w:rPr>
        <w:t> </w:t>
      </w:r>
      <w:r>
        <w:rPr>
          <w:sz w:val="24"/>
          <w:vertAlign w:val="baseline"/>
        </w:rPr>
        <w:t>This convention provides the primary international control structure for trade in wildlife products.</w:t>
      </w:r>
      <w:r>
        <w:rPr>
          <w:spacing w:val="40"/>
          <w:sz w:val="24"/>
          <w:vertAlign w:val="baseline"/>
        </w:rPr>
        <w:t> </w:t>
      </w:r>
      <w:r>
        <w:rPr>
          <w:sz w:val="24"/>
          <w:vertAlign w:val="baseline"/>
        </w:rPr>
        <w:t>It focuses on the identification of endangered plants and animal species and their withdrawal from world market through a listing process.</w:t>
      </w:r>
      <w:r>
        <w:rPr>
          <w:spacing w:val="80"/>
          <w:sz w:val="24"/>
          <w:vertAlign w:val="baseline"/>
        </w:rPr>
        <w:t> </w:t>
      </w:r>
      <w:r>
        <w:rPr>
          <w:sz w:val="24"/>
          <w:vertAlign w:val="baseline"/>
        </w:rPr>
        <w:t>Nigeria ratified this instrument on 9/5/1974, the instrument has significantly influenced Forestry Laws in Nigeria, and the country has ingrained the proscription of trade in endangered species of flora in her domestic</w:t>
      </w:r>
      <w:r>
        <w:rPr>
          <w:spacing w:val="80"/>
          <w:sz w:val="24"/>
          <w:vertAlign w:val="baseline"/>
        </w:rPr>
        <w:t> </w:t>
      </w:r>
      <w:r>
        <w:rPr>
          <w:spacing w:val="-2"/>
          <w:sz w:val="24"/>
          <w:vertAlign w:val="baseline"/>
        </w:rPr>
        <w:t>legislation</w:t>
      </w:r>
    </w:p>
    <w:p>
      <w:pPr>
        <w:pStyle w:val="ListParagraph"/>
        <w:numPr>
          <w:ilvl w:val="0"/>
          <w:numId w:val="22"/>
        </w:numPr>
        <w:tabs>
          <w:tab w:pos="1649" w:val="left" w:leader="none"/>
          <w:tab w:pos="1652" w:val="left" w:leader="none"/>
        </w:tabs>
        <w:spacing w:line="480" w:lineRule="auto" w:before="241" w:after="0"/>
        <w:ind w:left="1652" w:right="1074" w:hanging="720"/>
        <w:jc w:val="both"/>
        <w:rPr>
          <w:sz w:val="24"/>
        </w:rPr>
      </w:pPr>
      <w:r>
        <w:rPr>
          <w:sz w:val="24"/>
        </w:rPr>
        <w:t>African Convention on the Conservation of Nature and Natural Resources</w:t>
      </w:r>
      <w:r>
        <w:rPr>
          <w:sz w:val="24"/>
          <w:vertAlign w:val="superscript"/>
        </w:rPr>
        <w:t>318</w:t>
      </w:r>
      <w:r>
        <w:rPr>
          <w:sz w:val="24"/>
          <w:vertAlign w:val="baseline"/>
        </w:rPr>
        <w:t>: This Convention was signed in Algiers on 15 September 1968 and came into force on 7</w:t>
      </w:r>
      <w:r>
        <w:rPr>
          <w:sz w:val="24"/>
          <w:vertAlign w:val="superscript"/>
        </w:rPr>
        <w:t>th</w:t>
      </w:r>
      <w:r>
        <w:rPr>
          <w:sz w:val="24"/>
          <w:vertAlign w:val="baseline"/>
        </w:rPr>
        <w:t> March 1969.</w:t>
      </w:r>
      <w:r>
        <w:rPr>
          <w:spacing w:val="40"/>
          <w:sz w:val="24"/>
          <w:vertAlign w:val="baseline"/>
        </w:rPr>
        <w:t> </w:t>
      </w:r>
      <w:r>
        <w:rPr>
          <w:sz w:val="24"/>
          <w:vertAlign w:val="baseline"/>
        </w:rPr>
        <w:t>It enjoined parties to accord special protection to plants</w:t>
      </w:r>
      <w:r>
        <w:rPr>
          <w:spacing w:val="-2"/>
          <w:sz w:val="24"/>
          <w:vertAlign w:val="baseline"/>
        </w:rPr>
        <w:t> </w:t>
      </w:r>
      <w:r>
        <w:rPr>
          <w:sz w:val="24"/>
          <w:vertAlign w:val="baseline"/>
        </w:rPr>
        <w:t>species</w:t>
      </w:r>
      <w:r>
        <w:rPr>
          <w:spacing w:val="-2"/>
          <w:sz w:val="24"/>
          <w:vertAlign w:val="baseline"/>
        </w:rPr>
        <w:t> </w:t>
      </w:r>
      <w:r>
        <w:rPr>
          <w:sz w:val="24"/>
          <w:vertAlign w:val="baseline"/>
        </w:rPr>
        <w:t>threatened with</w:t>
      </w:r>
      <w:r>
        <w:rPr>
          <w:spacing w:val="-2"/>
          <w:sz w:val="24"/>
          <w:vertAlign w:val="baseline"/>
        </w:rPr>
        <w:t> </w:t>
      </w:r>
      <w:r>
        <w:rPr>
          <w:sz w:val="24"/>
          <w:vertAlign w:val="baseline"/>
        </w:rPr>
        <w:t>extinction,</w:t>
      </w:r>
      <w:r>
        <w:rPr>
          <w:spacing w:val="-2"/>
          <w:sz w:val="24"/>
          <w:vertAlign w:val="baseline"/>
        </w:rPr>
        <w:t> </w:t>
      </w:r>
      <w:r>
        <w:rPr>
          <w:sz w:val="24"/>
          <w:vertAlign w:val="baseline"/>
        </w:rPr>
        <w:t>or</w:t>
      </w:r>
      <w:r>
        <w:rPr>
          <w:spacing w:val="-3"/>
          <w:sz w:val="24"/>
          <w:vertAlign w:val="baseline"/>
        </w:rPr>
        <w:t> </w:t>
      </w:r>
      <w:r>
        <w:rPr>
          <w:sz w:val="24"/>
          <w:vertAlign w:val="baseline"/>
        </w:rPr>
        <w:t>which may</w:t>
      </w:r>
      <w:r>
        <w:rPr>
          <w:spacing w:val="-7"/>
          <w:sz w:val="24"/>
          <w:vertAlign w:val="baseline"/>
        </w:rPr>
        <w:t> </w:t>
      </w:r>
      <w:r>
        <w:rPr>
          <w:sz w:val="24"/>
          <w:vertAlign w:val="baseline"/>
        </w:rPr>
        <w:t>become</w:t>
      </w:r>
      <w:r>
        <w:rPr>
          <w:spacing w:val="-2"/>
          <w:sz w:val="24"/>
          <w:vertAlign w:val="baseline"/>
        </w:rPr>
        <w:t> </w:t>
      </w:r>
      <w:r>
        <w:rPr>
          <w:sz w:val="24"/>
          <w:vertAlign w:val="baseline"/>
        </w:rPr>
        <w:t>so,</w:t>
      </w:r>
      <w:r>
        <w:rPr>
          <w:spacing w:val="-1"/>
          <w:sz w:val="24"/>
          <w:vertAlign w:val="baseline"/>
        </w:rPr>
        <w:t> </w:t>
      </w:r>
      <w:r>
        <w:rPr>
          <w:sz w:val="24"/>
          <w:vertAlign w:val="baseline"/>
        </w:rPr>
        <w:t>and</w:t>
      </w:r>
      <w:r>
        <w:rPr>
          <w:spacing w:val="-2"/>
          <w:sz w:val="24"/>
          <w:vertAlign w:val="baseline"/>
        </w:rPr>
        <w:t> </w:t>
      </w:r>
      <w:r>
        <w:rPr>
          <w:sz w:val="24"/>
          <w:vertAlign w:val="baseline"/>
        </w:rPr>
        <w:t>to</w:t>
      </w:r>
      <w:r>
        <w:rPr>
          <w:spacing w:val="-2"/>
          <w:sz w:val="24"/>
          <w:vertAlign w:val="baseline"/>
        </w:rPr>
        <w:t> </w:t>
      </w:r>
      <w:r>
        <w:rPr>
          <w:sz w:val="24"/>
          <w:vertAlign w:val="baseline"/>
        </w:rPr>
        <w:t>the habitat necessary for their survival and establishes conservation areas.</w:t>
      </w:r>
      <w:r>
        <w:rPr>
          <w:spacing w:val="40"/>
          <w:sz w:val="24"/>
          <w:vertAlign w:val="baseline"/>
        </w:rPr>
        <w:t> </w:t>
      </w:r>
      <w:r>
        <w:rPr>
          <w:sz w:val="24"/>
          <w:vertAlign w:val="baseline"/>
        </w:rPr>
        <w:t>Nigeria become party to the convention on 7/5/1974 and establishes categories of conservation areas based on definition set out by the</w:t>
      </w:r>
      <w:r>
        <w:rPr>
          <w:spacing w:val="80"/>
          <w:sz w:val="24"/>
          <w:vertAlign w:val="baseline"/>
        </w:rPr>
        <w:t> </w:t>
      </w:r>
      <w:r>
        <w:rPr>
          <w:spacing w:val="-2"/>
          <w:sz w:val="24"/>
          <w:vertAlign w:val="baseline"/>
        </w:rPr>
        <w:t>convention.</w:t>
      </w:r>
    </w:p>
    <w:p>
      <w:pPr>
        <w:pStyle w:val="BodyText"/>
        <w:rPr>
          <w:sz w:val="20"/>
        </w:rPr>
      </w:pPr>
    </w:p>
    <w:p>
      <w:pPr>
        <w:pStyle w:val="BodyText"/>
        <w:spacing w:before="125"/>
        <w:rPr>
          <w:sz w:val="20"/>
        </w:rPr>
      </w:pPr>
      <w:r>
        <w:rPr/>
        <mc:AlternateContent>
          <mc:Choice Requires="wps">
            <w:drawing>
              <wp:anchor distT="0" distB="0" distL="0" distR="0" allowOverlap="1" layoutInCell="1" locked="0" behindDoc="1" simplePos="0" relativeHeight="487650304">
                <wp:simplePos x="0" y="0"/>
                <wp:positionH relativeFrom="page">
                  <wp:posOffset>1189024</wp:posOffset>
                </wp:positionH>
                <wp:positionV relativeFrom="paragraph">
                  <wp:posOffset>241243</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95539pt;width:144.020pt;height:.71997pt;mso-position-horizontal-relative:page;mso-position-vertical-relative:paragraph;z-index:-15666176;mso-wrap-distance-left:0;mso-wrap-distance-right:0" id="docshape125"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317</w:t>
      </w:r>
      <w:r>
        <w:rPr>
          <w:spacing w:val="68"/>
          <w:w w:val="150"/>
          <w:sz w:val="20"/>
          <w:vertAlign w:val="baseline"/>
        </w:rPr>
        <w:t> </w:t>
      </w:r>
      <w:r>
        <w:rPr>
          <w:sz w:val="20"/>
          <w:vertAlign w:val="baseline"/>
        </w:rPr>
        <w:t>Ratified</w:t>
      </w:r>
      <w:r>
        <w:rPr>
          <w:spacing w:val="-1"/>
          <w:sz w:val="20"/>
          <w:vertAlign w:val="baseline"/>
        </w:rPr>
        <w:t> </w:t>
      </w:r>
      <w:r>
        <w:rPr>
          <w:sz w:val="20"/>
          <w:vertAlign w:val="baseline"/>
        </w:rPr>
        <w:t>on</w:t>
      </w:r>
      <w:r>
        <w:rPr>
          <w:spacing w:val="-4"/>
          <w:sz w:val="20"/>
          <w:vertAlign w:val="baseline"/>
        </w:rPr>
        <w:t> </w:t>
      </w:r>
      <w:r>
        <w:rPr>
          <w:spacing w:val="-2"/>
          <w:sz w:val="20"/>
          <w:vertAlign w:val="baseline"/>
        </w:rPr>
        <w:t>09/05/1974</w:t>
      </w:r>
    </w:p>
    <w:p>
      <w:pPr>
        <w:spacing w:line="229" w:lineRule="exact" w:before="0"/>
        <w:ind w:left="212" w:right="0" w:firstLine="0"/>
        <w:jc w:val="left"/>
        <w:rPr>
          <w:sz w:val="20"/>
        </w:rPr>
      </w:pPr>
      <w:r>
        <w:rPr>
          <w:sz w:val="20"/>
          <w:vertAlign w:val="superscript"/>
        </w:rPr>
        <w:t>318</w:t>
      </w:r>
      <w:r>
        <w:rPr>
          <w:spacing w:val="42"/>
          <w:sz w:val="20"/>
          <w:vertAlign w:val="baseline"/>
        </w:rPr>
        <w:t> </w:t>
      </w:r>
      <w:r>
        <w:rPr>
          <w:sz w:val="20"/>
          <w:vertAlign w:val="baseline"/>
        </w:rPr>
        <w:t>Known</w:t>
      </w:r>
      <w:r>
        <w:rPr>
          <w:spacing w:val="-5"/>
          <w:sz w:val="20"/>
          <w:vertAlign w:val="baseline"/>
        </w:rPr>
        <w:t> </w:t>
      </w:r>
      <w:r>
        <w:rPr>
          <w:sz w:val="20"/>
          <w:vertAlign w:val="baseline"/>
        </w:rPr>
        <w:t>as</w:t>
      </w:r>
      <w:r>
        <w:rPr>
          <w:spacing w:val="-2"/>
          <w:sz w:val="20"/>
          <w:vertAlign w:val="baseline"/>
        </w:rPr>
        <w:t> </w:t>
      </w:r>
      <w:r>
        <w:rPr>
          <w:sz w:val="20"/>
          <w:vertAlign w:val="baseline"/>
        </w:rPr>
        <w:t>Algiers</w:t>
      </w:r>
      <w:r>
        <w:rPr>
          <w:spacing w:val="-2"/>
          <w:sz w:val="20"/>
          <w:vertAlign w:val="baseline"/>
        </w:rPr>
        <w:t> </w:t>
      </w:r>
      <w:r>
        <w:rPr>
          <w:sz w:val="20"/>
          <w:vertAlign w:val="baseline"/>
        </w:rPr>
        <w:t>Convention</w:t>
      </w:r>
      <w:r>
        <w:rPr>
          <w:spacing w:val="-4"/>
          <w:sz w:val="20"/>
          <w:vertAlign w:val="baseline"/>
        </w:rPr>
        <w:t> </w:t>
      </w:r>
      <w:r>
        <w:rPr>
          <w:sz w:val="20"/>
          <w:vertAlign w:val="baseline"/>
        </w:rPr>
        <w:t>signed</w:t>
      </w:r>
      <w:r>
        <w:rPr>
          <w:spacing w:val="-3"/>
          <w:sz w:val="20"/>
          <w:vertAlign w:val="baseline"/>
        </w:rPr>
        <w:t> </w:t>
      </w:r>
      <w:r>
        <w:rPr>
          <w:sz w:val="20"/>
          <w:vertAlign w:val="baseline"/>
        </w:rPr>
        <w:t>in</w:t>
      </w:r>
      <w:r>
        <w:rPr>
          <w:spacing w:val="-5"/>
          <w:sz w:val="20"/>
          <w:vertAlign w:val="baseline"/>
        </w:rPr>
        <w:t> </w:t>
      </w:r>
      <w:r>
        <w:rPr>
          <w:sz w:val="20"/>
          <w:vertAlign w:val="baseline"/>
        </w:rPr>
        <w:t>1968</w:t>
      </w:r>
      <w:r>
        <w:rPr>
          <w:spacing w:val="-3"/>
          <w:sz w:val="20"/>
          <w:vertAlign w:val="baseline"/>
        </w:rPr>
        <w:t> </w:t>
      </w:r>
      <w:r>
        <w:rPr>
          <w:sz w:val="20"/>
          <w:vertAlign w:val="baseline"/>
        </w:rPr>
        <w:t>in</w:t>
      </w:r>
      <w:r>
        <w:rPr>
          <w:spacing w:val="-6"/>
          <w:sz w:val="20"/>
          <w:vertAlign w:val="baseline"/>
        </w:rPr>
        <w:t> </w:t>
      </w:r>
      <w:r>
        <w:rPr>
          <w:spacing w:val="-2"/>
          <w:sz w:val="20"/>
          <w:vertAlign w:val="baseline"/>
        </w:rPr>
        <w:t>Algiers.</w:t>
      </w:r>
    </w:p>
    <w:p>
      <w:pPr>
        <w:spacing w:before="1"/>
        <w:ind w:left="514" w:right="1814" w:firstLine="0"/>
        <w:jc w:val="left"/>
        <w:rPr>
          <w:sz w:val="20"/>
        </w:rPr>
      </w:pPr>
      <w:r>
        <w:rPr>
          <w:sz w:val="20"/>
        </w:rPr>
        <w:t>Revised</w:t>
      </w:r>
      <w:r>
        <w:rPr>
          <w:spacing w:val="-2"/>
          <w:sz w:val="20"/>
        </w:rPr>
        <w:t> </w:t>
      </w:r>
      <w:r>
        <w:rPr>
          <w:sz w:val="20"/>
        </w:rPr>
        <w:t>African</w:t>
      </w:r>
      <w:r>
        <w:rPr>
          <w:spacing w:val="-5"/>
          <w:sz w:val="20"/>
        </w:rPr>
        <w:t> </w:t>
      </w:r>
      <w:r>
        <w:rPr>
          <w:sz w:val="20"/>
        </w:rPr>
        <w:t>Convention</w:t>
      </w:r>
      <w:r>
        <w:rPr>
          <w:spacing w:val="-5"/>
          <w:sz w:val="20"/>
        </w:rPr>
        <w:t> </w:t>
      </w:r>
      <w:r>
        <w:rPr>
          <w:sz w:val="20"/>
        </w:rPr>
        <w:t>on</w:t>
      </w:r>
      <w:r>
        <w:rPr>
          <w:spacing w:val="-5"/>
          <w:sz w:val="20"/>
        </w:rPr>
        <w:t> </w:t>
      </w:r>
      <w:r>
        <w:rPr>
          <w:sz w:val="20"/>
        </w:rPr>
        <w:t>Conservation</w:t>
      </w:r>
      <w:r>
        <w:rPr>
          <w:spacing w:val="-5"/>
          <w:sz w:val="20"/>
        </w:rPr>
        <w:t> </w:t>
      </w:r>
      <w:r>
        <w:rPr>
          <w:sz w:val="20"/>
        </w:rPr>
        <w:t>of</w:t>
      </w:r>
      <w:r>
        <w:rPr>
          <w:spacing w:val="-6"/>
          <w:sz w:val="20"/>
        </w:rPr>
        <w:t> </w:t>
      </w:r>
      <w:r>
        <w:rPr>
          <w:sz w:val="20"/>
        </w:rPr>
        <w:t>Nature</w:t>
      </w:r>
      <w:r>
        <w:rPr>
          <w:spacing w:val="-4"/>
          <w:sz w:val="20"/>
        </w:rPr>
        <w:t> </w:t>
      </w:r>
      <w:r>
        <w:rPr>
          <w:sz w:val="20"/>
        </w:rPr>
        <w:t>and</w:t>
      </w:r>
      <w:r>
        <w:rPr>
          <w:spacing w:val="-4"/>
          <w:sz w:val="20"/>
        </w:rPr>
        <w:t> </w:t>
      </w:r>
      <w:r>
        <w:rPr>
          <w:sz w:val="20"/>
        </w:rPr>
        <w:t>Natural</w:t>
      </w:r>
      <w:r>
        <w:rPr>
          <w:spacing w:val="-4"/>
          <w:sz w:val="20"/>
        </w:rPr>
        <w:t> </w:t>
      </w:r>
      <w:r>
        <w:rPr>
          <w:sz w:val="20"/>
        </w:rPr>
        <w:t>Resources.</w:t>
      </w:r>
      <w:r>
        <w:rPr>
          <w:spacing w:val="-5"/>
          <w:sz w:val="20"/>
        </w:rPr>
        <w:t> </w:t>
      </w:r>
      <w:r>
        <w:rPr>
          <w:sz w:val="20"/>
        </w:rPr>
        <w:t>Date</w:t>
      </w:r>
      <w:r>
        <w:rPr>
          <w:spacing w:val="-4"/>
          <w:sz w:val="20"/>
        </w:rPr>
        <w:t> </w:t>
      </w:r>
      <w:r>
        <w:rPr>
          <w:sz w:val="20"/>
        </w:rPr>
        <w:t>of</w:t>
      </w:r>
      <w:r>
        <w:rPr>
          <w:spacing w:val="-4"/>
          <w:sz w:val="20"/>
        </w:rPr>
        <w:t> </w:t>
      </w:r>
      <w:r>
        <w:rPr>
          <w:sz w:val="20"/>
        </w:rPr>
        <w:t>Adoption, March 07, 2017</w:t>
      </w:r>
    </w:p>
    <w:p>
      <w:pPr>
        <w:spacing w:after="0"/>
        <w:jc w:val="left"/>
        <w:rPr>
          <w:sz w:val="20"/>
        </w:rPr>
        <w:sectPr>
          <w:pgSz w:w="12240" w:h="15840"/>
          <w:pgMar w:header="0" w:footer="1517" w:top="1360" w:bottom="1720" w:left="1660" w:right="360"/>
        </w:sectPr>
      </w:pPr>
    </w:p>
    <w:p>
      <w:pPr>
        <w:pStyle w:val="ListParagraph"/>
        <w:numPr>
          <w:ilvl w:val="0"/>
          <w:numId w:val="22"/>
        </w:numPr>
        <w:tabs>
          <w:tab w:pos="1651" w:val="left" w:leader="none"/>
        </w:tabs>
        <w:spacing w:line="240" w:lineRule="auto" w:before="112" w:after="0"/>
        <w:ind w:left="1651" w:right="0" w:hanging="719"/>
        <w:jc w:val="both"/>
        <w:rPr>
          <w:sz w:val="24"/>
        </w:rPr>
      </w:pPr>
      <w:r>
        <w:rPr>
          <w:sz w:val="24"/>
        </w:rPr>
        <w:t>United</w:t>
      </w:r>
      <w:r>
        <w:rPr>
          <w:spacing w:val="37"/>
          <w:sz w:val="24"/>
        </w:rPr>
        <w:t> </w:t>
      </w:r>
      <w:r>
        <w:rPr>
          <w:sz w:val="24"/>
        </w:rPr>
        <w:t>Nations</w:t>
      </w:r>
      <w:r>
        <w:rPr>
          <w:spacing w:val="39"/>
          <w:sz w:val="24"/>
        </w:rPr>
        <w:t> </w:t>
      </w:r>
      <w:r>
        <w:rPr>
          <w:sz w:val="24"/>
        </w:rPr>
        <w:t>Framework</w:t>
      </w:r>
      <w:r>
        <w:rPr>
          <w:spacing w:val="39"/>
          <w:sz w:val="24"/>
        </w:rPr>
        <w:t> </w:t>
      </w:r>
      <w:r>
        <w:rPr>
          <w:sz w:val="24"/>
        </w:rPr>
        <w:t>Convention</w:t>
      </w:r>
      <w:r>
        <w:rPr>
          <w:spacing w:val="39"/>
          <w:sz w:val="24"/>
        </w:rPr>
        <w:t> </w:t>
      </w:r>
      <w:r>
        <w:rPr>
          <w:sz w:val="24"/>
        </w:rPr>
        <w:t>on</w:t>
      </w:r>
      <w:r>
        <w:rPr>
          <w:spacing w:val="39"/>
          <w:sz w:val="24"/>
        </w:rPr>
        <w:t> </w:t>
      </w:r>
      <w:r>
        <w:rPr>
          <w:sz w:val="24"/>
        </w:rPr>
        <w:t>Climate</w:t>
      </w:r>
      <w:r>
        <w:rPr>
          <w:spacing w:val="38"/>
          <w:sz w:val="24"/>
        </w:rPr>
        <w:t> </w:t>
      </w:r>
      <w:r>
        <w:rPr>
          <w:sz w:val="24"/>
        </w:rPr>
        <w:t>Change</w:t>
      </w:r>
      <w:r>
        <w:rPr>
          <w:spacing w:val="41"/>
          <w:sz w:val="24"/>
        </w:rPr>
        <w:t> </w:t>
      </w:r>
      <w:r>
        <w:rPr>
          <w:spacing w:val="-2"/>
          <w:sz w:val="24"/>
        </w:rPr>
        <w:t>(UNFCCC)</w:t>
      </w:r>
      <w:r>
        <w:rPr>
          <w:spacing w:val="-2"/>
          <w:sz w:val="24"/>
          <w:vertAlign w:val="superscript"/>
        </w:rPr>
        <w:t>319</w:t>
      </w:r>
      <w:r>
        <w:rPr>
          <w:spacing w:val="-2"/>
          <w:sz w:val="24"/>
          <w:vertAlign w:val="baseline"/>
        </w:rPr>
        <w:t>.</w:t>
      </w:r>
    </w:p>
    <w:p>
      <w:pPr>
        <w:pStyle w:val="BodyText"/>
      </w:pPr>
    </w:p>
    <w:p>
      <w:pPr>
        <w:pStyle w:val="BodyText"/>
        <w:spacing w:line="480" w:lineRule="auto"/>
        <w:ind w:left="1652" w:right="1076"/>
        <w:jc w:val="both"/>
      </w:pPr>
      <w:r>
        <w:rPr/>
        <w:t>The</w:t>
      </w:r>
      <w:r>
        <w:rPr>
          <w:spacing w:val="-3"/>
        </w:rPr>
        <w:t> </w:t>
      </w:r>
      <w:r>
        <w:rPr/>
        <w:t>convention</w:t>
      </w:r>
      <w:r>
        <w:rPr>
          <w:spacing w:val="-1"/>
        </w:rPr>
        <w:t> </w:t>
      </w:r>
      <w:r>
        <w:rPr/>
        <w:t>was adopted</w:t>
      </w:r>
      <w:r>
        <w:rPr>
          <w:spacing w:val="-2"/>
        </w:rPr>
        <w:t> </w:t>
      </w:r>
      <w:r>
        <w:rPr/>
        <w:t>in</w:t>
      </w:r>
      <w:r>
        <w:rPr>
          <w:spacing w:val="-1"/>
        </w:rPr>
        <w:t> </w:t>
      </w:r>
      <w:r>
        <w:rPr/>
        <w:t>1992</w:t>
      </w:r>
      <w:r>
        <w:rPr>
          <w:spacing w:val="-1"/>
        </w:rPr>
        <w:t> </w:t>
      </w:r>
      <w:r>
        <w:rPr/>
        <w:t>and entered into</w:t>
      </w:r>
      <w:r>
        <w:rPr>
          <w:spacing w:val="-1"/>
        </w:rPr>
        <w:t> </w:t>
      </w:r>
      <w:r>
        <w:rPr/>
        <w:t>force in</w:t>
      </w:r>
      <w:r>
        <w:rPr>
          <w:spacing w:val="-1"/>
        </w:rPr>
        <w:t> </w:t>
      </w:r>
      <w:r>
        <w:rPr/>
        <w:t>1994.</w:t>
      </w:r>
      <w:r>
        <w:rPr>
          <w:spacing w:val="40"/>
        </w:rPr>
        <w:t> </w:t>
      </w:r>
      <w:r>
        <w:rPr/>
        <w:t>Its main objective is to stabilize greenhouse gas concentration in the atmosphere at a level</w:t>
      </w:r>
      <w:r>
        <w:rPr>
          <w:spacing w:val="-3"/>
        </w:rPr>
        <w:t> </w:t>
      </w:r>
      <w:r>
        <w:rPr/>
        <w:t>that</w:t>
      </w:r>
      <w:r>
        <w:rPr>
          <w:spacing w:val="-3"/>
        </w:rPr>
        <w:t> </w:t>
      </w:r>
      <w:r>
        <w:rPr/>
        <w:t>would</w:t>
      </w:r>
      <w:r>
        <w:rPr>
          <w:spacing w:val="-2"/>
        </w:rPr>
        <w:t> </w:t>
      </w:r>
      <w:r>
        <w:rPr/>
        <w:t>prevent</w:t>
      </w:r>
      <w:r>
        <w:rPr>
          <w:spacing w:val="-2"/>
        </w:rPr>
        <w:t> </w:t>
      </w:r>
      <w:r>
        <w:rPr/>
        <w:t>dangerous</w:t>
      </w:r>
      <w:r>
        <w:rPr>
          <w:spacing w:val="-3"/>
        </w:rPr>
        <w:t> </w:t>
      </w:r>
      <w:r>
        <w:rPr/>
        <w:t>interference</w:t>
      </w:r>
      <w:r>
        <w:rPr>
          <w:spacing w:val="-2"/>
        </w:rPr>
        <w:t> </w:t>
      </w:r>
      <w:r>
        <w:rPr/>
        <w:t>with</w:t>
      </w:r>
      <w:r>
        <w:rPr>
          <w:spacing w:val="-3"/>
        </w:rPr>
        <w:t> </w:t>
      </w:r>
      <w:r>
        <w:rPr/>
        <w:t>the</w:t>
      </w:r>
      <w:r>
        <w:rPr>
          <w:spacing w:val="-3"/>
        </w:rPr>
        <w:t> </w:t>
      </w:r>
      <w:r>
        <w:rPr/>
        <w:t>climate</w:t>
      </w:r>
      <w:r>
        <w:rPr>
          <w:spacing w:val="-4"/>
        </w:rPr>
        <w:t> </w:t>
      </w:r>
      <w:r>
        <w:rPr/>
        <w:t>system;</w:t>
      </w:r>
      <w:r>
        <w:rPr>
          <w:spacing w:val="-3"/>
        </w:rPr>
        <w:t> </w:t>
      </w:r>
      <w:r>
        <w:rPr/>
        <w:t>such a level should be achieved within a time-frame sufficient enough to allow ecosystem to adapt naturally to climate change. The above international treaties and conventions are to set standard to individual states and to maintain best standard globally. It is expected that all the signatories to the convention should comply with principle in law.</w:t>
      </w:r>
    </w:p>
    <w:p>
      <w:pPr>
        <w:pStyle w:val="ListParagraph"/>
        <w:numPr>
          <w:ilvl w:val="0"/>
          <w:numId w:val="22"/>
        </w:numPr>
        <w:tabs>
          <w:tab w:pos="1651" w:val="left" w:leader="none"/>
        </w:tabs>
        <w:spacing w:line="240" w:lineRule="auto" w:before="1" w:after="0"/>
        <w:ind w:left="1651" w:right="0" w:hanging="719"/>
        <w:jc w:val="both"/>
        <w:rPr>
          <w:sz w:val="24"/>
        </w:rPr>
      </w:pPr>
      <w:r>
        <w:rPr>
          <w:sz w:val="24"/>
        </w:rPr>
        <w:t>United</w:t>
      </w:r>
      <w:r>
        <w:rPr>
          <w:spacing w:val="-3"/>
          <w:sz w:val="24"/>
        </w:rPr>
        <w:t> </w:t>
      </w:r>
      <w:r>
        <w:rPr>
          <w:sz w:val="24"/>
        </w:rPr>
        <w:t>Nation</w:t>
      </w:r>
      <w:r>
        <w:rPr>
          <w:spacing w:val="-1"/>
          <w:sz w:val="24"/>
        </w:rPr>
        <w:t> </w:t>
      </w:r>
      <w:r>
        <w:rPr>
          <w:sz w:val="24"/>
        </w:rPr>
        <w:t>Convention</w:t>
      </w:r>
      <w:r>
        <w:rPr>
          <w:spacing w:val="-1"/>
          <w:sz w:val="24"/>
        </w:rPr>
        <w:t> </w:t>
      </w:r>
      <w:r>
        <w:rPr>
          <w:sz w:val="24"/>
        </w:rPr>
        <w:t>Converting</w:t>
      </w:r>
      <w:r>
        <w:rPr>
          <w:spacing w:val="-4"/>
          <w:sz w:val="24"/>
        </w:rPr>
        <w:t> </w:t>
      </w:r>
      <w:r>
        <w:rPr>
          <w:sz w:val="24"/>
        </w:rPr>
        <w:t>Desertification</w:t>
      </w:r>
      <w:r>
        <w:rPr>
          <w:spacing w:val="2"/>
          <w:sz w:val="24"/>
        </w:rPr>
        <w:t> </w:t>
      </w:r>
      <w:r>
        <w:rPr>
          <w:spacing w:val="-2"/>
          <w:sz w:val="24"/>
        </w:rPr>
        <w:t>(UNCCD)</w:t>
      </w:r>
    </w:p>
    <w:p>
      <w:pPr>
        <w:pStyle w:val="BodyText"/>
      </w:pPr>
    </w:p>
    <w:p>
      <w:pPr>
        <w:pStyle w:val="BodyText"/>
        <w:spacing w:line="480" w:lineRule="auto"/>
        <w:ind w:left="2012" w:right="1081"/>
        <w:jc w:val="both"/>
      </w:pPr>
      <w:r>
        <w:rPr/>
        <w:t>Obliges countries to strengthened relevant legacies to enact new laws and to establish long – term policies, but is silent on the specific content and form of such legislation and policy. It also does not promote bilateral and multilateral</w:t>
      </w:r>
      <w:r>
        <w:rPr>
          <w:spacing w:val="-2"/>
        </w:rPr>
        <w:t> </w:t>
      </w:r>
      <w:r>
        <w:rPr/>
        <w:t>arrangement in</w:t>
      </w:r>
      <w:r>
        <w:rPr>
          <w:spacing w:val="-2"/>
        </w:rPr>
        <w:t> </w:t>
      </w:r>
      <w:r>
        <w:rPr/>
        <w:t>linking</w:t>
      </w:r>
      <w:r>
        <w:rPr>
          <w:spacing w:val="-4"/>
        </w:rPr>
        <w:t> </w:t>
      </w:r>
      <w:r>
        <w:rPr/>
        <w:t>donors</w:t>
      </w:r>
      <w:r>
        <w:rPr>
          <w:spacing w:val="-2"/>
        </w:rPr>
        <w:t> </w:t>
      </w:r>
      <w:r>
        <w:rPr/>
        <w:t>with</w:t>
      </w:r>
      <w:r>
        <w:rPr>
          <w:spacing w:val="-2"/>
        </w:rPr>
        <w:t> </w:t>
      </w:r>
      <w:r>
        <w:rPr/>
        <w:t>local</w:t>
      </w:r>
      <w:r>
        <w:rPr>
          <w:spacing w:val="-2"/>
        </w:rPr>
        <w:t> </w:t>
      </w:r>
      <w:r>
        <w:rPr/>
        <w:t>entities.</w:t>
      </w:r>
      <w:r>
        <w:rPr>
          <w:spacing w:val="-2"/>
        </w:rPr>
        <w:t> </w:t>
      </w:r>
      <w:r>
        <w:rPr/>
        <w:t>This</w:t>
      </w:r>
      <w:r>
        <w:rPr>
          <w:spacing w:val="-2"/>
        </w:rPr>
        <w:t> </w:t>
      </w:r>
      <w:r>
        <w:rPr/>
        <w:t>lack</w:t>
      </w:r>
      <w:r>
        <w:rPr>
          <w:spacing w:val="-2"/>
        </w:rPr>
        <w:t> </w:t>
      </w:r>
      <w:r>
        <w:rPr/>
        <w:t>of support constitute one of the reason of the failure to affect the states to adapt relevant legislations.</w:t>
      </w:r>
    </w:p>
    <w:p>
      <w:pPr>
        <w:pStyle w:val="BodyText"/>
        <w:spacing w:line="480" w:lineRule="auto" w:before="241"/>
        <w:ind w:left="1652" w:right="1080"/>
        <w:jc w:val="both"/>
      </w:pPr>
      <w:r>
        <w:rPr/>
        <w:t>The environmental challenges of drought and desertification is affecting the Nigerian states of Sokoto, Jigawa, Katsina, Borno. The vegetation is gradually slightly from grasses, bushes and sporadic trees to extensive areas of sand.</w:t>
      </w:r>
    </w:p>
    <w:p>
      <w:pPr>
        <w:pStyle w:val="BodyText"/>
        <w:rPr>
          <w:sz w:val="20"/>
        </w:rPr>
      </w:pP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50816">
                <wp:simplePos x="0" y="0"/>
                <wp:positionH relativeFrom="page">
                  <wp:posOffset>1189024</wp:posOffset>
                </wp:positionH>
                <wp:positionV relativeFrom="paragraph">
                  <wp:posOffset>187830</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789835pt;width:144.020pt;height:.71997pt;mso-position-horizontal-relative:page;mso-position-vertical-relative:paragraph;z-index:-15665664;mso-wrap-distance-left:0;mso-wrap-distance-right:0" id="docshape12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319</w:t>
      </w:r>
      <w:r>
        <w:rPr>
          <w:spacing w:val="69"/>
          <w:w w:val="150"/>
          <w:sz w:val="20"/>
          <w:vertAlign w:val="baseline"/>
        </w:rPr>
        <w:t> </w:t>
      </w:r>
      <w:r>
        <w:rPr>
          <w:sz w:val="20"/>
          <w:vertAlign w:val="baseline"/>
        </w:rPr>
        <w:t>Adopted</w:t>
      </w:r>
      <w:r>
        <w:rPr>
          <w:spacing w:val="-1"/>
          <w:sz w:val="20"/>
          <w:vertAlign w:val="baseline"/>
        </w:rPr>
        <w:t> </w:t>
      </w:r>
      <w:r>
        <w:rPr>
          <w:sz w:val="20"/>
          <w:vertAlign w:val="baseline"/>
        </w:rPr>
        <w:t>in</w:t>
      </w:r>
      <w:r>
        <w:rPr>
          <w:spacing w:val="-2"/>
          <w:sz w:val="20"/>
          <w:vertAlign w:val="baseline"/>
        </w:rPr>
        <w:t> </w:t>
      </w:r>
      <w:r>
        <w:rPr>
          <w:sz w:val="20"/>
          <w:vertAlign w:val="baseline"/>
        </w:rPr>
        <w:t>May</w:t>
      </w:r>
      <w:r>
        <w:rPr>
          <w:spacing w:val="-6"/>
          <w:sz w:val="20"/>
          <w:vertAlign w:val="baseline"/>
        </w:rPr>
        <w:t> </w:t>
      </w:r>
      <w:r>
        <w:rPr>
          <w:sz w:val="20"/>
          <w:vertAlign w:val="baseline"/>
        </w:rPr>
        <w:t>9</w:t>
      </w:r>
      <w:r>
        <w:rPr>
          <w:sz w:val="20"/>
          <w:vertAlign w:val="superscript"/>
        </w:rPr>
        <w:t>th</w:t>
      </w:r>
      <w:r>
        <w:rPr>
          <w:sz w:val="20"/>
          <w:vertAlign w:val="baseline"/>
        </w:rPr>
        <w:t>,</w:t>
      </w:r>
      <w:r>
        <w:rPr>
          <w:spacing w:val="-1"/>
          <w:sz w:val="20"/>
          <w:vertAlign w:val="baseline"/>
        </w:rPr>
        <w:t> </w:t>
      </w:r>
      <w:r>
        <w:rPr>
          <w:spacing w:val="-4"/>
          <w:sz w:val="20"/>
          <w:vertAlign w:val="baseline"/>
        </w:rPr>
        <w:t>1992.</w:t>
      </w:r>
    </w:p>
    <w:p>
      <w:pPr>
        <w:spacing w:after="0"/>
        <w:jc w:val="left"/>
        <w:rPr>
          <w:sz w:val="20"/>
        </w:rPr>
        <w:sectPr>
          <w:pgSz w:w="12240" w:h="15840"/>
          <w:pgMar w:header="0" w:footer="1517" w:top="1320" w:bottom="1720" w:left="1660" w:right="360"/>
        </w:sectPr>
      </w:pPr>
    </w:p>
    <w:p>
      <w:pPr>
        <w:pStyle w:val="BodyText"/>
        <w:spacing w:line="480" w:lineRule="auto" w:before="72"/>
        <w:ind w:left="1652" w:right="1076"/>
        <w:jc w:val="both"/>
      </w:pPr>
      <w:r>
        <w:rPr/>
        <w:t>Shelter belt programme either wholly or shortly funded by bilateral or multilateral aid agencies.</w:t>
      </w:r>
      <w:r>
        <w:rPr>
          <w:vertAlign w:val="superscript"/>
        </w:rPr>
        <w:t>320</w:t>
      </w:r>
      <w:r>
        <w:rPr>
          <w:vertAlign w:val="baseline"/>
        </w:rPr>
        <w:t> It National ecological fund, instituted in 1989</w:t>
      </w:r>
      <w:r>
        <w:rPr>
          <w:spacing w:val="80"/>
          <w:vertAlign w:val="baseline"/>
        </w:rPr>
        <w:t> </w:t>
      </w:r>
      <w:r>
        <w:rPr>
          <w:vertAlign w:val="baseline"/>
        </w:rPr>
        <w:t>and action by presidency to assist disaster prone areas, and to alleviate challenges related to soil erosion, flooding, oil spillage, desertification and pollution related incidence, has been enmeshed in controversies ranging from misappropriation or diversification to embezzlement.</w:t>
      </w:r>
      <w:r>
        <w:rPr>
          <w:vertAlign w:val="superscript"/>
        </w:rPr>
        <w:t>321</w:t>
      </w:r>
    </w:p>
    <w:p>
      <w:pPr>
        <w:pStyle w:val="BodyText"/>
        <w:spacing w:line="480" w:lineRule="auto" w:before="241"/>
        <w:ind w:left="1652" w:right="1077"/>
        <w:jc w:val="both"/>
      </w:pPr>
      <w:r>
        <w:rPr/>
        <w:t>Nigeria inability to deliver in its UNCCD obligation had a consequential opportunity cost, as a result of which Nigeria has been designated a food </w:t>
      </w:r>
      <w:r>
        <w:rPr/>
        <w:t>– insecure country due to the poor performance of its agricultural sector.</w:t>
      </w:r>
      <w:r>
        <w:rPr>
          <w:vertAlign w:val="superscript"/>
        </w:rPr>
        <w:t>322</w:t>
      </w:r>
    </w:p>
    <w:p>
      <w:pPr>
        <w:pStyle w:val="BodyText"/>
        <w:spacing w:line="480" w:lineRule="auto" w:before="240"/>
        <w:ind w:left="932" w:right="1078" w:firstLine="720"/>
        <w:jc w:val="both"/>
      </w:pPr>
      <w:r>
        <w:rPr/>
        <w:t>From the above discussion of various International Treaties and convention relating to conservation of plants species ratified by Nigeria, however, remain problem or obstacle to the protection of these species through the instrumentally of these</w:t>
      </w:r>
      <w:r>
        <w:rPr>
          <w:spacing w:val="-2"/>
        </w:rPr>
        <w:t> </w:t>
      </w:r>
      <w:r>
        <w:rPr/>
        <w:t>international treaties.</w:t>
      </w:r>
      <w:r>
        <w:rPr>
          <w:spacing w:val="40"/>
        </w:rPr>
        <w:t> </w:t>
      </w:r>
      <w:r>
        <w:rPr/>
        <w:t>International treaties and protocols though ratified</w:t>
      </w:r>
      <w:r>
        <w:rPr>
          <w:spacing w:val="-1"/>
        </w:rPr>
        <w:t> </w:t>
      </w:r>
      <w:r>
        <w:rPr/>
        <w:t>by</w:t>
      </w:r>
      <w:r>
        <w:rPr>
          <w:spacing w:val="-5"/>
        </w:rPr>
        <w:t> </w:t>
      </w:r>
      <w:r>
        <w:rPr/>
        <w:t>the country, have not been given practical effect; this is largely owing to Section 12(1)</w:t>
      </w:r>
      <w:r>
        <w:rPr>
          <w:spacing w:val="40"/>
        </w:rPr>
        <w:t> </w:t>
      </w:r>
      <w:r>
        <w:rPr/>
        <w:t>of</w:t>
      </w:r>
      <w:r>
        <w:rPr>
          <w:spacing w:val="-3"/>
        </w:rPr>
        <w:t> </w:t>
      </w:r>
      <w:r>
        <w:rPr/>
        <w:t>Nigeria</w:t>
      </w:r>
      <w:r>
        <w:rPr>
          <w:spacing w:val="-4"/>
        </w:rPr>
        <w:t> </w:t>
      </w:r>
      <w:r>
        <w:rPr/>
        <w:t>1999</w:t>
      </w:r>
      <w:r>
        <w:rPr>
          <w:spacing w:val="-2"/>
        </w:rPr>
        <w:t> </w:t>
      </w:r>
      <w:r>
        <w:rPr/>
        <w:t>Constitution,</w:t>
      </w:r>
      <w:r>
        <w:rPr>
          <w:spacing w:val="-2"/>
        </w:rPr>
        <w:t> </w:t>
      </w:r>
      <w:r>
        <w:rPr/>
        <w:t>which</w:t>
      </w:r>
      <w:r>
        <w:rPr>
          <w:spacing w:val="-2"/>
        </w:rPr>
        <w:t> </w:t>
      </w:r>
      <w:r>
        <w:rPr/>
        <w:t>requires</w:t>
      </w:r>
      <w:r>
        <w:rPr>
          <w:spacing w:val="-2"/>
        </w:rPr>
        <w:t> </w:t>
      </w:r>
      <w:r>
        <w:rPr/>
        <w:t>international</w:t>
      </w:r>
      <w:r>
        <w:rPr>
          <w:spacing w:val="-2"/>
        </w:rPr>
        <w:t> </w:t>
      </w:r>
      <w:r>
        <w:rPr/>
        <w:t>treaties</w:t>
      </w:r>
      <w:r>
        <w:rPr>
          <w:spacing w:val="-3"/>
        </w:rPr>
        <w:t> </w:t>
      </w:r>
      <w:r>
        <w:rPr/>
        <w:t>to</w:t>
      </w:r>
      <w:r>
        <w:rPr>
          <w:spacing w:val="-2"/>
        </w:rPr>
        <w:t> </w:t>
      </w:r>
      <w:r>
        <w:rPr/>
        <w:t>be</w:t>
      </w:r>
      <w:r>
        <w:rPr>
          <w:spacing w:val="-3"/>
        </w:rPr>
        <w:t> </w:t>
      </w:r>
      <w:r>
        <w:rPr/>
        <w:t>domesticated before acquiring the force of law, this hinder enforceability of international </w:t>
      </w:r>
      <w:r>
        <w:rPr>
          <w:spacing w:val="-2"/>
        </w:rPr>
        <w:t>instruments.</w:t>
      </w:r>
    </w:p>
    <w:p>
      <w:pPr>
        <w:pStyle w:val="BodyText"/>
        <w:spacing w:line="480" w:lineRule="auto" w:before="241"/>
        <w:ind w:left="932" w:right="1074" w:firstLine="720"/>
        <w:jc w:val="both"/>
      </w:pPr>
      <w:r>
        <w:rPr/>
        <w:t>Nigeria have used vast number of legal policy tools to implement their international</w:t>
      </w:r>
      <w:r>
        <w:rPr>
          <w:spacing w:val="26"/>
        </w:rPr>
        <w:t>  </w:t>
      </w:r>
      <w:r>
        <w:rPr/>
        <w:t>biodiversity</w:t>
      </w:r>
      <w:r>
        <w:rPr>
          <w:spacing w:val="79"/>
          <w:w w:val="150"/>
        </w:rPr>
        <w:t> </w:t>
      </w:r>
      <w:r>
        <w:rPr/>
        <w:t>obligations,</w:t>
      </w:r>
      <w:r>
        <w:rPr>
          <w:spacing w:val="25"/>
        </w:rPr>
        <w:t>  </w:t>
      </w:r>
      <w:r>
        <w:rPr/>
        <w:t>for</w:t>
      </w:r>
      <w:r>
        <w:rPr>
          <w:spacing w:val="25"/>
        </w:rPr>
        <w:t>  </w:t>
      </w:r>
      <w:r>
        <w:rPr/>
        <w:t>instance</w:t>
      </w:r>
      <w:r>
        <w:rPr>
          <w:spacing w:val="26"/>
        </w:rPr>
        <w:t>  </w:t>
      </w:r>
      <w:r>
        <w:rPr/>
        <w:t>the</w:t>
      </w:r>
      <w:r>
        <w:rPr>
          <w:spacing w:val="25"/>
        </w:rPr>
        <w:t>  </w:t>
      </w:r>
      <w:r>
        <w:rPr/>
        <w:t>importance</w:t>
      </w:r>
      <w:r>
        <w:rPr>
          <w:spacing w:val="25"/>
        </w:rPr>
        <w:t>  </w:t>
      </w:r>
      <w:r>
        <w:rPr/>
        <w:t>of</w:t>
      </w:r>
      <w:r>
        <w:rPr>
          <w:spacing w:val="27"/>
        </w:rPr>
        <w:t>  </w:t>
      </w:r>
      <w:r>
        <w:rPr/>
        <w:t>in</w:t>
      </w:r>
      <w:r>
        <w:rPr>
          <w:spacing w:val="27"/>
        </w:rPr>
        <w:t>  </w:t>
      </w:r>
      <w:r>
        <w:rPr>
          <w:spacing w:val="-4"/>
        </w:rPr>
        <w:t>situ</w:t>
      </w:r>
    </w:p>
    <w:p>
      <w:pPr>
        <w:pStyle w:val="BodyText"/>
        <w:spacing w:before="11"/>
        <w:rPr>
          <w:sz w:val="9"/>
        </w:rPr>
      </w:pPr>
      <w:r>
        <w:rPr/>
        <mc:AlternateContent>
          <mc:Choice Requires="wps">
            <w:drawing>
              <wp:anchor distT="0" distB="0" distL="0" distR="0" allowOverlap="1" layoutInCell="1" locked="0" behindDoc="1" simplePos="0" relativeHeight="487651328">
                <wp:simplePos x="0" y="0"/>
                <wp:positionH relativeFrom="page">
                  <wp:posOffset>1189024</wp:posOffset>
                </wp:positionH>
                <wp:positionV relativeFrom="paragraph">
                  <wp:posOffset>87941</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924561pt;width:144.020pt;height:.71997pt;mso-position-horizontal-relative:page;mso-position-vertical-relative:paragraph;z-index:-15665152;mso-wrap-distance-left:0;mso-wrap-distance-right:0" id="docshape127" filled="true" fillcolor="#000000" stroked="false">
                <v:fill type="solid"/>
                <w10:wrap type="topAndBottom"/>
              </v:rect>
            </w:pict>
          </mc:Fallback>
        </mc:AlternateContent>
      </w:r>
    </w:p>
    <w:p>
      <w:pPr>
        <w:spacing w:before="96"/>
        <w:ind w:left="212" w:right="1202" w:firstLine="0"/>
        <w:jc w:val="left"/>
        <w:rPr>
          <w:sz w:val="20"/>
        </w:rPr>
      </w:pPr>
      <w:r>
        <w:rPr>
          <w:sz w:val="20"/>
          <w:vertAlign w:val="superscript"/>
        </w:rPr>
        <w:t>320</w:t>
      </w:r>
      <w:r>
        <w:rPr>
          <w:spacing w:val="80"/>
          <w:sz w:val="20"/>
          <w:vertAlign w:val="baseline"/>
        </w:rPr>
        <w:t> </w:t>
      </w:r>
      <w:r>
        <w:rPr>
          <w:sz w:val="20"/>
          <w:vertAlign w:val="baseline"/>
        </w:rPr>
        <w:t>The</w:t>
      </w:r>
      <w:r>
        <w:rPr>
          <w:spacing w:val="-3"/>
          <w:sz w:val="20"/>
          <w:vertAlign w:val="baseline"/>
        </w:rPr>
        <w:t> </w:t>
      </w:r>
      <w:r>
        <w:rPr>
          <w:sz w:val="20"/>
          <w:vertAlign w:val="baseline"/>
        </w:rPr>
        <w:t>European</w:t>
      </w:r>
      <w:r>
        <w:rPr>
          <w:spacing w:val="-4"/>
          <w:sz w:val="20"/>
          <w:vertAlign w:val="baseline"/>
        </w:rPr>
        <w:t> </w:t>
      </w:r>
      <w:r>
        <w:rPr>
          <w:sz w:val="20"/>
          <w:vertAlign w:val="baseline"/>
        </w:rPr>
        <w:t>Community</w:t>
      </w:r>
      <w:r>
        <w:rPr>
          <w:spacing w:val="-7"/>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World</w:t>
      </w:r>
      <w:r>
        <w:rPr>
          <w:spacing w:val="-2"/>
          <w:sz w:val="20"/>
          <w:vertAlign w:val="baseline"/>
        </w:rPr>
        <w:t> </w:t>
      </w:r>
      <w:r>
        <w:rPr>
          <w:sz w:val="20"/>
          <w:vertAlign w:val="baseline"/>
        </w:rPr>
        <w:t>Bank</w:t>
      </w:r>
      <w:r>
        <w:rPr>
          <w:spacing w:val="-4"/>
          <w:sz w:val="20"/>
          <w:vertAlign w:val="baseline"/>
        </w:rPr>
        <w:t> </w:t>
      </w:r>
      <w:r>
        <w:rPr>
          <w:sz w:val="20"/>
          <w:vertAlign w:val="baseline"/>
        </w:rPr>
        <w:t>granted</w:t>
      </w:r>
      <w:r>
        <w:rPr>
          <w:spacing w:val="-2"/>
          <w:sz w:val="20"/>
          <w:vertAlign w:val="baseline"/>
        </w:rPr>
        <w:t> </w:t>
      </w:r>
      <w:r>
        <w:rPr>
          <w:sz w:val="20"/>
          <w:vertAlign w:val="baseline"/>
        </w:rPr>
        <w:t>Nigeria</w:t>
      </w:r>
      <w:r>
        <w:rPr>
          <w:spacing w:val="-3"/>
          <w:sz w:val="20"/>
          <w:vertAlign w:val="baseline"/>
        </w:rPr>
        <w:t> </w:t>
      </w:r>
      <w:r>
        <w:rPr>
          <w:sz w:val="20"/>
          <w:vertAlign w:val="baseline"/>
        </w:rPr>
        <w:t>US90 million</w:t>
      </w:r>
      <w:r>
        <w:rPr>
          <w:spacing w:val="-4"/>
          <w:sz w:val="20"/>
          <w:vertAlign w:val="baseline"/>
        </w:rPr>
        <w:t> </w:t>
      </w:r>
      <w:r>
        <w:rPr>
          <w:sz w:val="20"/>
          <w:vertAlign w:val="baseline"/>
        </w:rPr>
        <w:t>aid</w:t>
      </w:r>
      <w:r>
        <w:rPr>
          <w:spacing w:val="-2"/>
          <w:sz w:val="20"/>
          <w:vertAlign w:val="baseline"/>
        </w:rPr>
        <w:t> </w:t>
      </w:r>
      <w:r>
        <w:rPr>
          <w:sz w:val="20"/>
          <w:vertAlign w:val="baseline"/>
        </w:rPr>
        <w:t>and</w:t>
      </w:r>
      <w:r>
        <w:rPr>
          <w:spacing w:val="-2"/>
          <w:sz w:val="20"/>
          <w:vertAlign w:val="baseline"/>
        </w:rPr>
        <w:t> </w:t>
      </w:r>
      <w:r>
        <w:rPr>
          <w:sz w:val="20"/>
          <w:vertAlign w:val="baseline"/>
        </w:rPr>
        <w:t>7</w:t>
      </w:r>
      <w:r>
        <w:rPr>
          <w:spacing w:val="-2"/>
          <w:sz w:val="20"/>
          <w:vertAlign w:val="baseline"/>
        </w:rPr>
        <w:t> </w:t>
      </w:r>
      <w:r>
        <w:rPr>
          <w:sz w:val="20"/>
          <w:vertAlign w:val="baseline"/>
        </w:rPr>
        <w:t>million</w:t>
      </w:r>
      <w:r>
        <w:rPr>
          <w:spacing w:val="-4"/>
          <w:sz w:val="20"/>
          <w:vertAlign w:val="baseline"/>
        </w:rPr>
        <w:t> </w:t>
      </w:r>
      <w:r>
        <w:rPr>
          <w:sz w:val="20"/>
          <w:vertAlign w:val="baseline"/>
        </w:rPr>
        <w:t>as</w:t>
      </w:r>
      <w:r>
        <w:rPr>
          <w:spacing w:val="-4"/>
          <w:sz w:val="20"/>
          <w:vertAlign w:val="baseline"/>
        </w:rPr>
        <w:t> </w:t>
      </w:r>
      <w:r>
        <w:rPr>
          <w:sz w:val="20"/>
          <w:vertAlign w:val="baseline"/>
        </w:rPr>
        <w:t>a</w:t>
      </w:r>
      <w:r>
        <w:rPr>
          <w:spacing w:val="-3"/>
          <w:sz w:val="20"/>
          <w:vertAlign w:val="baseline"/>
        </w:rPr>
        <w:t> </w:t>
      </w:r>
      <w:r>
        <w:rPr>
          <w:sz w:val="20"/>
          <w:vertAlign w:val="baseline"/>
        </w:rPr>
        <w:t>loan to assist its environmental programme</w:t>
      </w:r>
    </w:p>
    <w:p>
      <w:pPr>
        <w:spacing w:line="228" w:lineRule="exact" w:before="0"/>
        <w:ind w:left="212" w:right="0" w:firstLine="0"/>
        <w:jc w:val="left"/>
        <w:rPr>
          <w:sz w:val="20"/>
        </w:rPr>
      </w:pPr>
      <w:r>
        <w:rPr>
          <w:sz w:val="20"/>
          <w:vertAlign w:val="superscript"/>
        </w:rPr>
        <w:t>321</w:t>
      </w:r>
      <w:r>
        <w:rPr>
          <w:spacing w:val="62"/>
          <w:w w:val="150"/>
          <w:sz w:val="20"/>
          <w:vertAlign w:val="baseline"/>
        </w:rPr>
        <w:t> </w:t>
      </w:r>
      <w:r>
        <w:rPr>
          <w:sz w:val="20"/>
          <w:vertAlign w:val="baseline"/>
        </w:rPr>
        <w:t>Embezzlement</w:t>
      </w:r>
      <w:r>
        <w:rPr>
          <w:spacing w:val="-5"/>
          <w:sz w:val="20"/>
          <w:vertAlign w:val="baseline"/>
        </w:rPr>
        <w:t> </w:t>
      </w:r>
      <w:r>
        <w:rPr>
          <w:sz w:val="20"/>
          <w:vertAlign w:val="baseline"/>
        </w:rPr>
        <w:t>of</w:t>
      </w:r>
      <w:r>
        <w:rPr>
          <w:spacing w:val="-4"/>
          <w:sz w:val="20"/>
          <w:vertAlign w:val="baseline"/>
        </w:rPr>
        <w:t> </w:t>
      </w:r>
      <w:r>
        <w:rPr>
          <w:sz w:val="20"/>
          <w:vertAlign w:val="baseline"/>
        </w:rPr>
        <w:t>fund</w:t>
      </w:r>
      <w:r>
        <w:rPr>
          <w:spacing w:val="-3"/>
          <w:sz w:val="20"/>
          <w:vertAlign w:val="baseline"/>
        </w:rPr>
        <w:t> </w:t>
      </w:r>
      <w:r>
        <w:rPr>
          <w:sz w:val="20"/>
          <w:vertAlign w:val="baseline"/>
        </w:rPr>
        <w:t>in</w:t>
      </w:r>
      <w:r>
        <w:rPr>
          <w:spacing w:val="-7"/>
          <w:sz w:val="20"/>
          <w:vertAlign w:val="baseline"/>
        </w:rPr>
        <w:t> </w:t>
      </w:r>
      <w:r>
        <w:rPr>
          <w:sz w:val="20"/>
          <w:vertAlign w:val="baseline"/>
        </w:rPr>
        <w:t>a</w:t>
      </w:r>
      <w:r>
        <w:rPr>
          <w:spacing w:val="-2"/>
          <w:sz w:val="20"/>
          <w:vertAlign w:val="baseline"/>
        </w:rPr>
        <w:t> </w:t>
      </w:r>
      <w:r>
        <w:rPr>
          <w:sz w:val="20"/>
          <w:vertAlign w:val="baseline"/>
        </w:rPr>
        <w:t>widespread</w:t>
      </w:r>
      <w:r>
        <w:rPr>
          <w:spacing w:val="-4"/>
          <w:sz w:val="20"/>
          <w:vertAlign w:val="baseline"/>
        </w:rPr>
        <w:t> </w:t>
      </w:r>
      <w:r>
        <w:rPr>
          <w:sz w:val="20"/>
          <w:vertAlign w:val="baseline"/>
        </w:rPr>
        <w:t>phenomena</w:t>
      </w:r>
      <w:r>
        <w:rPr>
          <w:spacing w:val="-4"/>
          <w:sz w:val="20"/>
          <w:vertAlign w:val="baseline"/>
        </w:rPr>
        <w:t> </w:t>
      </w:r>
      <w:r>
        <w:rPr>
          <w:sz w:val="20"/>
          <w:vertAlign w:val="baseline"/>
        </w:rPr>
        <w:t>in</w:t>
      </w:r>
      <w:r>
        <w:rPr>
          <w:spacing w:val="-4"/>
          <w:sz w:val="20"/>
          <w:vertAlign w:val="baseline"/>
        </w:rPr>
        <w:t> </w:t>
      </w:r>
      <w:r>
        <w:rPr>
          <w:spacing w:val="-2"/>
          <w:sz w:val="20"/>
          <w:vertAlign w:val="baseline"/>
        </w:rPr>
        <w:t>nigeria</w:t>
      </w:r>
    </w:p>
    <w:p>
      <w:pPr>
        <w:spacing w:before="1"/>
        <w:ind w:left="212" w:right="1814" w:firstLine="0"/>
        <w:jc w:val="left"/>
        <w:rPr>
          <w:sz w:val="20"/>
        </w:rPr>
      </w:pPr>
      <w:r>
        <w:rPr>
          <w:sz w:val="20"/>
          <w:vertAlign w:val="superscript"/>
        </w:rPr>
        <w:t>322</w:t>
      </w:r>
      <w:r>
        <w:rPr>
          <w:spacing w:val="80"/>
          <w:sz w:val="20"/>
          <w:vertAlign w:val="baseline"/>
        </w:rPr>
        <w:t> </w:t>
      </w:r>
      <w:r>
        <w:rPr>
          <w:sz w:val="20"/>
          <w:vertAlign w:val="baseline"/>
        </w:rPr>
        <w:t>Eme,</w:t>
      </w:r>
      <w:r>
        <w:rPr>
          <w:spacing w:val="-2"/>
          <w:sz w:val="20"/>
          <w:vertAlign w:val="baseline"/>
        </w:rPr>
        <w:t> </w:t>
      </w:r>
      <w:r>
        <w:rPr>
          <w:sz w:val="20"/>
          <w:vertAlign w:val="baseline"/>
        </w:rPr>
        <w:t>O.</w:t>
      </w:r>
      <w:r>
        <w:rPr>
          <w:spacing w:val="-3"/>
          <w:sz w:val="20"/>
          <w:vertAlign w:val="baseline"/>
        </w:rPr>
        <w:t> </w:t>
      </w:r>
      <w:r>
        <w:rPr>
          <w:sz w:val="20"/>
          <w:vertAlign w:val="baseline"/>
        </w:rPr>
        <w:t>(2009) </w:t>
      </w:r>
      <w:r>
        <w:rPr>
          <w:i/>
          <w:sz w:val="20"/>
          <w:vertAlign w:val="baseline"/>
        </w:rPr>
        <w:t>Oil</w:t>
      </w:r>
      <w:r>
        <w:rPr>
          <w:i/>
          <w:spacing w:val="-4"/>
          <w:sz w:val="20"/>
          <w:vertAlign w:val="baseline"/>
        </w:rPr>
        <w:t> </w:t>
      </w:r>
      <w:r>
        <w:rPr>
          <w:i/>
          <w:sz w:val="20"/>
          <w:vertAlign w:val="baseline"/>
        </w:rPr>
        <w:t>Resources</w:t>
      </w:r>
      <w:r>
        <w:rPr>
          <w:i/>
          <w:spacing w:val="-4"/>
          <w:sz w:val="20"/>
          <w:vertAlign w:val="baseline"/>
        </w:rPr>
        <w:t> </w:t>
      </w:r>
      <w:r>
        <w:rPr>
          <w:i/>
          <w:sz w:val="20"/>
          <w:vertAlign w:val="baseline"/>
        </w:rPr>
        <w:t>Management</w:t>
      </w:r>
      <w:r>
        <w:rPr>
          <w:i/>
          <w:spacing w:val="-4"/>
          <w:sz w:val="20"/>
          <w:vertAlign w:val="baseline"/>
        </w:rPr>
        <w:t> </w:t>
      </w:r>
      <w:r>
        <w:rPr>
          <w:i/>
          <w:sz w:val="20"/>
          <w:vertAlign w:val="baseline"/>
        </w:rPr>
        <w:t>and</w:t>
      </w:r>
      <w:r>
        <w:rPr>
          <w:i/>
          <w:spacing w:val="-2"/>
          <w:sz w:val="20"/>
          <w:vertAlign w:val="baseline"/>
        </w:rPr>
        <w:t> </w:t>
      </w:r>
      <w:r>
        <w:rPr>
          <w:i/>
          <w:sz w:val="20"/>
          <w:vertAlign w:val="baseline"/>
        </w:rPr>
        <w:t>Food Insecurity</w:t>
      </w:r>
      <w:r>
        <w:rPr>
          <w:i/>
          <w:spacing w:val="-3"/>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w:t>
      </w:r>
      <w:r>
        <w:rPr>
          <w:spacing w:val="-3"/>
          <w:sz w:val="20"/>
          <w:vertAlign w:val="baseline"/>
        </w:rPr>
        <w:t> </w:t>
      </w:r>
      <w:r>
        <w:rPr>
          <w:sz w:val="20"/>
          <w:vertAlign w:val="baseline"/>
        </w:rPr>
        <w:t>A</w:t>
      </w:r>
      <w:r>
        <w:rPr>
          <w:spacing w:val="-5"/>
          <w:sz w:val="20"/>
          <w:vertAlign w:val="baseline"/>
        </w:rPr>
        <w:t> </w:t>
      </w:r>
      <w:r>
        <w:rPr>
          <w:sz w:val="20"/>
          <w:vertAlign w:val="baseline"/>
        </w:rPr>
        <w:t>paper</w:t>
      </w:r>
      <w:r>
        <w:rPr>
          <w:spacing w:val="-2"/>
          <w:sz w:val="20"/>
          <w:vertAlign w:val="baseline"/>
        </w:rPr>
        <w:t> </w:t>
      </w:r>
      <w:r>
        <w:rPr>
          <w:sz w:val="20"/>
          <w:vertAlign w:val="baseline"/>
        </w:rPr>
        <w:t>proposed</w:t>
      </w:r>
      <w:r>
        <w:rPr>
          <w:spacing w:val="-2"/>
          <w:sz w:val="20"/>
          <w:vertAlign w:val="baseline"/>
        </w:rPr>
        <w:t> </w:t>
      </w:r>
      <w:r>
        <w:rPr>
          <w:sz w:val="20"/>
          <w:vertAlign w:val="baseline"/>
        </w:rPr>
        <w:t>for presentation at the European reputation n development ERD. Inf. Accra, Ghana, 21 -23- may</w:t>
      </w:r>
    </w:p>
    <w:p>
      <w:pPr>
        <w:spacing w:after="0"/>
        <w:jc w:val="left"/>
        <w:rPr>
          <w:sz w:val="20"/>
        </w:rPr>
        <w:sectPr>
          <w:pgSz w:w="12240" w:h="15840"/>
          <w:pgMar w:header="0" w:footer="1517" w:top="1360" w:bottom="1720" w:left="1660" w:right="360"/>
        </w:sectPr>
      </w:pPr>
    </w:p>
    <w:p>
      <w:pPr>
        <w:pStyle w:val="BodyText"/>
        <w:spacing w:line="480" w:lineRule="auto" w:before="72"/>
        <w:ind w:left="932" w:right="1082"/>
        <w:jc w:val="both"/>
      </w:pPr>
      <w:r>
        <w:rPr/>
        <w:t>conservation measures highlighted in the CBD has been acknowledged by Nigeria which have included provisions for institutional conservation measures in the areas</w:t>
      </w:r>
      <w:r>
        <w:rPr>
          <w:spacing w:val="40"/>
        </w:rPr>
        <w:t> </w:t>
      </w:r>
      <w:r>
        <w:rPr/>
        <w:t>of plants protection and pollution control.</w:t>
      </w:r>
      <w:r>
        <w:rPr>
          <w:spacing w:val="40"/>
        </w:rPr>
        <w:t> </w:t>
      </w:r>
      <w:r>
        <w:rPr/>
        <w:t>Nigeria has put significant emphasis on explicit institution conservation measures in the realm of forest conservation.</w:t>
      </w:r>
    </w:p>
    <w:p>
      <w:pPr>
        <w:pStyle w:val="BodyText"/>
        <w:spacing w:line="480" w:lineRule="auto" w:before="240"/>
        <w:ind w:left="932" w:right="1074" w:firstLine="720"/>
        <w:jc w:val="both"/>
      </w:pPr>
      <w:r>
        <w:rPr/>
        <w:t>The domestication of international conventions through national laws are important steps towards effective management of plants resources in Nigeria but the major shortcoming is with the national laws seeking to implement international instrument usually</w:t>
      </w:r>
      <w:r>
        <w:rPr>
          <w:spacing w:val="-6"/>
        </w:rPr>
        <w:t> </w:t>
      </w:r>
      <w:r>
        <w:rPr/>
        <w:t>follow the priorities set out</w:t>
      </w:r>
      <w:r>
        <w:rPr>
          <w:spacing w:val="-1"/>
        </w:rPr>
        <w:t> </w:t>
      </w:r>
      <w:r>
        <w:rPr/>
        <w:t>in</w:t>
      </w:r>
      <w:r>
        <w:rPr>
          <w:spacing w:val="-1"/>
        </w:rPr>
        <w:t> </w:t>
      </w:r>
      <w:r>
        <w:rPr/>
        <w:t>these instruments without matching them to local priorities and needs</w:t>
      </w:r>
      <w:r>
        <w:rPr>
          <w:vertAlign w:val="superscript"/>
        </w:rPr>
        <w:t>323</w:t>
      </w:r>
      <w:r>
        <w:rPr>
          <w:spacing w:val="40"/>
          <w:vertAlign w:val="baseline"/>
        </w:rPr>
        <w:t> </w:t>
      </w:r>
      <w:r>
        <w:rPr>
          <w:vertAlign w:val="baseline"/>
        </w:rPr>
        <w:t>Nigeria requires the community to view biodiversity</w:t>
      </w:r>
      <w:r>
        <w:rPr>
          <w:spacing w:val="-1"/>
          <w:vertAlign w:val="baseline"/>
        </w:rPr>
        <w:t> </w:t>
      </w:r>
      <w:r>
        <w:rPr>
          <w:vertAlign w:val="baseline"/>
        </w:rPr>
        <w:t>management as part of holistic regime of laws and policies dealing with basic food needs, health and energy of its population.</w:t>
      </w:r>
      <w:r>
        <w:rPr>
          <w:spacing w:val="40"/>
          <w:vertAlign w:val="baseline"/>
        </w:rPr>
        <w:t> </w:t>
      </w:r>
      <w:r>
        <w:rPr>
          <w:vertAlign w:val="baseline"/>
        </w:rPr>
        <w:t>Nigeria should go beyond the insufficiencies of the international legal framework to take care of their own needs and priorities.</w:t>
      </w:r>
    </w:p>
    <w:p>
      <w:pPr>
        <w:pStyle w:val="Heading5"/>
        <w:numPr>
          <w:ilvl w:val="1"/>
          <w:numId w:val="19"/>
        </w:numPr>
        <w:tabs>
          <w:tab w:pos="931" w:val="left" w:leader="none"/>
        </w:tabs>
        <w:spacing w:line="240" w:lineRule="auto" w:before="246" w:after="0"/>
        <w:ind w:left="931" w:right="0" w:hanging="719"/>
        <w:jc w:val="both"/>
      </w:pPr>
      <w:r>
        <w:rPr/>
        <w:t>Constraints</w:t>
      </w:r>
      <w:r>
        <w:rPr>
          <w:spacing w:val="-4"/>
        </w:rPr>
        <w:t> </w:t>
      </w:r>
      <w:r>
        <w:rPr/>
        <w:t>against</w:t>
      </w:r>
      <w:r>
        <w:rPr>
          <w:spacing w:val="-1"/>
        </w:rPr>
        <w:t> </w:t>
      </w:r>
      <w:r>
        <w:rPr/>
        <w:t>Conservation</w:t>
      </w:r>
      <w:r>
        <w:rPr>
          <w:spacing w:val="-1"/>
        </w:rPr>
        <w:t> </w:t>
      </w:r>
      <w:r>
        <w:rPr/>
        <w:t>of</w:t>
      </w:r>
      <w:r>
        <w:rPr>
          <w:spacing w:val="-1"/>
        </w:rPr>
        <w:t> </w:t>
      </w:r>
      <w:r>
        <w:rPr/>
        <w:t>Plants</w:t>
      </w:r>
      <w:r>
        <w:rPr>
          <w:spacing w:val="-1"/>
        </w:rPr>
        <w:t> </w:t>
      </w:r>
      <w:r>
        <w:rPr/>
        <w:t>Species</w:t>
      </w:r>
      <w:r>
        <w:rPr>
          <w:spacing w:val="-1"/>
        </w:rPr>
        <w:t> </w:t>
      </w:r>
      <w:r>
        <w:rPr>
          <w:spacing w:val="-2"/>
        </w:rPr>
        <w:t>Diversity</w:t>
      </w:r>
    </w:p>
    <w:p>
      <w:pPr>
        <w:pStyle w:val="BodyText"/>
        <w:spacing w:before="56"/>
        <w:rPr>
          <w:b/>
        </w:rPr>
      </w:pPr>
    </w:p>
    <w:p>
      <w:pPr>
        <w:pStyle w:val="BodyText"/>
        <w:spacing w:line="480" w:lineRule="auto"/>
        <w:ind w:left="932" w:right="1082" w:firstLine="720"/>
        <w:jc w:val="both"/>
      </w:pPr>
      <w:r>
        <w:rPr/>
        <w:t>In Nigeria various factors are obstructing the effective implementation of conservation laws and policies, some of these factors as observed above include:</w:t>
      </w:r>
    </w:p>
    <w:p>
      <w:pPr>
        <w:pStyle w:val="ListParagraph"/>
        <w:numPr>
          <w:ilvl w:val="0"/>
          <w:numId w:val="23"/>
        </w:numPr>
        <w:tabs>
          <w:tab w:pos="1292" w:val="left" w:leader="none"/>
        </w:tabs>
        <w:spacing w:line="480" w:lineRule="auto" w:before="240" w:after="0"/>
        <w:ind w:left="1292" w:right="1076" w:hanging="360"/>
        <w:jc w:val="both"/>
        <w:rPr>
          <w:sz w:val="24"/>
        </w:rPr>
      </w:pPr>
      <w:r>
        <w:rPr>
          <w:sz w:val="24"/>
        </w:rPr>
        <w:t>As far as this discourse is concern, while acknowledging the role of Nigeria constitution</w:t>
      </w:r>
      <w:r>
        <w:rPr>
          <w:sz w:val="24"/>
          <w:vertAlign w:val="superscript"/>
        </w:rPr>
        <w:t>324</w:t>
      </w:r>
      <w:r>
        <w:rPr>
          <w:sz w:val="24"/>
          <w:vertAlign w:val="baseline"/>
        </w:rPr>
        <w:t>,</w:t>
      </w:r>
      <w:r>
        <w:rPr>
          <w:spacing w:val="-3"/>
          <w:sz w:val="24"/>
          <w:vertAlign w:val="baseline"/>
        </w:rPr>
        <w:t> </w:t>
      </w:r>
      <w:r>
        <w:rPr>
          <w:sz w:val="24"/>
          <w:vertAlign w:val="baseline"/>
        </w:rPr>
        <w:t>on</w:t>
      </w:r>
      <w:r>
        <w:rPr>
          <w:spacing w:val="-3"/>
          <w:sz w:val="24"/>
          <w:vertAlign w:val="baseline"/>
        </w:rPr>
        <w:t> </w:t>
      </w:r>
      <w:r>
        <w:rPr>
          <w:sz w:val="24"/>
          <w:vertAlign w:val="baseline"/>
        </w:rPr>
        <w:t>environmental</w:t>
      </w:r>
      <w:r>
        <w:rPr>
          <w:spacing w:val="-3"/>
          <w:sz w:val="24"/>
          <w:vertAlign w:val="baseline"/>
        </w:rPr>
        <w:t> </w:t>
      </w:r>
      <w:r>
        <w:rPr>
          <w:sz w:val="24"/>
          <w:vertAlign w:val="baseline"/>
        </w:rPr>
        <w:t>protection,</w:t>
      </w:r>
      <w:r>
        <w:rPr>
          <w:spacing w:val="-3"/>
          <w:sz w:val="24"/>
          <w:vertAlign w:val="baseline"/>
        </w:rPr>
        <w:t> </w:t>
      </w:r>
      <w:r>
        <w:rPr>
          <w:sz w:val="24"/>
          <w:vertAlign w:val="baseline"/>
        </w:rPr>
        <w:t>being</w:t>
      </w:r>
      <w:r>
        <w:rPr>
          <w:spacing w:val="-4"/>
          <w:sz w:val="24"/>
          <w:vertAlign w:val="baseline"/>
        </w:rPr>
        <w:t> </w:t>
      </w:r>
      <w:r>
        <w:rPr>
          <w:sz w:val="24"/>
          <w:vertAlign w:val="baseline"/>
        </w:rPr>
        <w:t>the</w:t>
      </w:r>
      <w:r>
        <w:rPr>
          <w:spacing w:val="-3"/>
          <w:sz w:val="24"/>
          <w:vertAlign w:val="baseline"/>
        </w:rPr>
        <w:t> </w:t>
      </w:r>
      <w:r>
        <w:rPr>
          <w:sz w:val="24"/>
          <w:vertAlign w:val="baseline"/>
        </w:rPr>
        <w:t>supreme</w:t>
      </w:r>
      <w:r>
        <w:rPr>
          <w:spacing w:val="-2"/>
          <w:sz w:val="24"/>
          <w:vertAlign w:val="baseline"/>
        </w:rPr>
        <w:t> </w:t>
      </w:r>
      <w:r>
        <w:rPr>
          <w:sz w:val="24"/>
          <w:vertAlign w:val="baseline"/>
        </w:rPr>
        <w:t>law</w:t>
      </w:r>
      <w:r>
        <w:rPr>
          <w:spacing w:val="-4"/>
          <w:sz w:val="24"/>
          <w:vertAlign w:val="baseline"/>
        </w:rPr>
        <w:t> </w:t>
      </w:r>
      <w:r>
        <w:rPr>
          <w:sz w:val="24"/>
          <w:vertAlign w:val="baseline"/>
        </w:rPr>
        <w:t>of</w:t>
      </w:r>
      <w:r>
        <w:rPr>
          <w:spacing w:val="-3"/>
          <w:sz w:val="24"/>
          <w:vertAlign w:val="baseline"/>
        </w:rPr>
        <w:t> </w:t>
      </w:r>
      <w:r>
        <w:rPr>
          <w:sz w:val="24"/>
          <w:vertAlign w:val="baseline"/>
        </w:rPr>
        <w:t>the</w:t>
      </w:r>
      <w:r>
        <w:rPr>
          <w:spacing w:val="-3"/>
          <w:sz w:val="24"/>
          <w:vertAlign w:val="baseline"/>
        </w:rPr>
        <w:t> </w:t>
      </w:r>
      <w:r>
        <w:rPr>
          <w:sz w:val="24"/>
          <w:vertAlign w:val="baseline"/>
        </w:rPr>
        <w:t>land,</w:t>
      </w:r>
      <w:r>
        <w:rPr>
          <w:spacing w:val="-5"/>
          <w:sz w:val="24"/>
          <w:vertAlign w:val="baseline"/>
        </w:rPr>
        <w:t> </w:t>
      </w:r>
      <w:r>
        <w:rPr>
          <w:sz w:val="24"/>
          <w:vertAlign w:val="baseline"/>
        </w:rPr>
        <w:t>it is empathetic that success of Nigerian effort to sustainably use, control and manage its</w:t>
      </w:r>
      <w:r>
        <w:rPr>
          <w:spacing w:val="20"/>
          <w:sz w:val="24"/>
          <w:vertAlign w:val="baseline"/>
        </w:rPr>
        <w:t> </w:t>
      </w:r>
      <w:r>
        <w:rPr>
          <w:sz w:val="24"/>
          <w:vertAlign w:val="baseline"/>
        </w:rPr>
        <w:t>environment</w:t>
      </w:r>
      <w:r>
        <w:rPr>
          <w:spacing w:val="20"/>
          <w:sz w:val="24"/>
          <w:vertAlign w:val="baseline"/>
        </w:rPr>
        <w:t> </w:t>
      </w:r>
      <w:r>
        <w:rPr>
          <w:sz w:val="24"/>
          <w:vertAlign w:val="baseline"/>
        </w:rPr>
        <w:t>depends on developing a target</w:t>
      </w:r>
      <w:r>
        <w:rPr>
          <w:spacing w:val="20"/>
          <w:sz w:val="24"/>
          <w:vertAlign w:val="baseline"/>
        </w:rPr>
        <w:t> </w:t>
      </w:r>
      <w:r>
        <w:rPr>
          <w:sz w:val="24"/>
          <w:vertAlign w:val="baseline"/>
        </w:rPr>
        <w:t>oriented environmental</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155" name="Group 155"/>
                <wp:cNvGraphicFramePr>
                  <a:graphicFrameLocks/>
                </wp:cNvGraphicFramePr>
                <a:graphic>
                  <a:graphicData uri="http://schemas.microsoft.com/office/word/2010/wordprocessingGroup">
                    <wpg:wgp>
                      <wpg:cNvPr id="155" name="Group 155"/>
                      <wpg:cNvGrpSpPr/>
                      <wpg:grpSpPr>
                        <a:xfrm>
                          <a:off x="0" y="0"/>
                          <a:ext cx="1829435" cy="9525"/>
                          <a:chExt cx="1829435" cy="9525"/>
                        </a:xfrm>
                      </wpg:grpSpPr>
                      <wps:wsp>
                        <wps:cNvPr id="156" name="Graphic 1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28" coordorigin="0,0" coordsize="2881,15">
                <v:rect style="position:absolute;left:0;top:0;width:2881;height:15" id="docshape129" filled="true" fillcolor="#000000" stroked="false">
                  <v:fill type="solid"/>
                </v:rect>
              </v:group>
            </w:pict>
          </mc:Fallback>
        </mc:AlternateContent>
      </w:r>
      <w:r>
        <w:rPr>
          <w:sz w:val="2"/>
        </w:rPr>
      </w:r>
    </w:p>
    <w:p>
      <w:pPr>
        <w:spacing w:before="76"/>
        <w:ind w:left="212" w:right="1078" w:firstLine="0"/>
        <w:jc w:val="left"/>
        <w:rPr>
          <w:sz w:val="20"/>
        </w:rPr>
      </w:pPr>
      <w:r>
        <w:rPr>
          <w:sz w:val="20"/>
          <w:vertAlign w:val="superscript"/>
        </w:rPr>
        <w:t>323</w:t>
      </w:r>
      <w:r>
        <w:rPr>
          <w:spacing w:val="80"/>
          <w:sz w:val="20"/>
          <w:vertAlign w:val="baseline"/>
        </w:rPr>
        <w:t> </w:t>
      </w:r>
      <w:r>
        <w:rPr>
          <w:sz w:val="20"/>
          <w:vertAlign w:val="baseline"/>
        </w:rPr>
        <w:t>Patricia</w:t>
      </w:r>
      <w:r>
        <w:rPr>
          <w:spacing w:val="-3"/>
          <w:sz w:val="20"/>
          <w:vertAlign w:val="baseline"/>
        </w:rPr>
        <w:t> </w:t>
      </w:r>
      <w:r>
        <w:rPr>
          <w:sz w:val="20"/>
          <w:vertAlign w:val="baseline"/>
        </w:rPr>
        <w:t>K.</w:t>
      </w:r>
      <w:r>
        <w:rPr>
          <w:spacing w:val="-3"/>
          <w:sz w:val="20"/>
          <w:vertAlign w:val="baseline"/>
        </w:rPr>
        <w:t> </w:t>
      </w:r>
      <w:r>
        <w:rPr>
          <w:sz w:val="20"/>
          <w:vertAlign w:val="baseline"/>
        </w:rPr>
        <w:t>M.</w:t>
      </w:r>
      <w:r>
        <w:rPr>
          <w:spacing w:val="-4"/>
          <w:sz w:val="20"/>
          <w:vertAlign w:val="baseline"/>
        </w:rPr>
        <w:t> </w:t>
      </w:r>
      <w:r>
        <w:rPr>
          <w:sz w:val="20"/>
          <w:vertAlign w:val="baseline"/>
        </w:rPr>
        <w:t>and</w:t>
      </w:r>
      <w:r>
        <w:rPr>
          <w:spacing w:val="-2"/>
          <w:sz w:val="20"/>
          <w:vertAlign w:val="baseline"/>
        </w:rPr>
        <w:t> </w:t>
      </w:r>
      <w:r>
        <w:rPr>
          <w:sz w:val="20"/>
          <w:vertAlign w:val="baseline"/>
        </w:rPr>
        <w:t>Philippe,</w:t>
      </w:r>
      <w:r>
        <w:rPr>
          <w:spacing w:val="-5"/>
          <w:sz w:val="20"/>
          <w:vertAlign w:val="baseline"/>
        </w:rPr>
        <w:t> </w:t>
      </w:r>
      <w:r>
        <w:rPr>
          <w:sz w:val="20"/>
          <w:vertAlign w:val="baseline"/>
        </w:rPr>
        <w:t>C.,</w:t>
      </w:r>
      <w:r>
        <w:rPr>
          <w:spacing w:val="-3"/>
          <w:sz w:val="20"/>
          <w:vertAlign w:val="baseline"/>
        </w:rPr>
        <w:t> </w:t>
      </w:r>
      <w:r>
        <w:rPr>
          <w:sz w:val="20"/>
          <w:vertAlign w:val="baseline"/>
        </w:rPr>
        <w:t>(2000)</w:t>
      </w:r>
      <w:r>
        <w:rPr>
          <w:spacing w:val="40"/>
          <w:sz w:val="20"/>
          <w:vertAlign w:val="baseline"/>
        </w:rPr>
        <w:t> </w:t>
      </w:r>
      <w:r>
        <w:rPr>
          <w:i/>
          <w:sz w:val="20"/>
          <w:vertAlign w:val="baseline"/>
        </w:rPr>
        <w:t>Biological</w:t>
      </w:r>
      <w:r>
        <w:rPr>
          <w:i/>
          <w:spacing w:val="-4"/>
          <w:sz w:val="20"/>
          <w:vertAlign w:val="baseline"/>
        </w:rPr>
        <w:t> </w:t>
      </w:r>
      <w:r>
        <w:rPr>
          <w:i/>
          <w:sz w:val="20"/>
          <w:vertAlign w:val="baseline"/>
        </w:rPr>
        <w:t>Diversity</w:t>
      </w:r>
      <w:r>
        <w:rPr>
          <w:i/>
          <w:spacing w:val="-3"/>
          <w:sz w:val="20"/>
          <w:vertAlign w:val="baseline"/>
        </w:rPr>
        <w:t> </w:t>
      </w:r>
      <w:r>
        <w:rPr>
          <w:i/>
          <w:sz w:val="20"/>
          <w:vertAlign w:val="baseline"/>
        </w:rPr>
        <w:t>Management</w:t>
      </w:r>
      <w:r>
        <w:rPr>
          <w:i/>
          <w:spacing w:val="-4"/>
          <w:sz w:val="20"/>
          <w:vertAlign w:val="baseline"/>
        </w:rPr>
        <w:t> </w:t>
      </w:r>
      <w:r>
        <w:rPr>
          <w:i/>
          <w:sz w:val="20"/>
          <w:vertAlign w:val="baseline"/>
        </w:rPr>
        <w:t>in</w:t>
      </w:r>
      <w:r>
        <w:rPr>
          <w:i/>
          <w:spacing w:val="-4"/>
          <w:sz w:val="20"/>
          <w:vertAlign w:val="baseline"/>
        </w:rPr>
        <w:t> </w:t>
      </w:r>
      <w:r>
        <w:rPr>
          <w:i/>
          <w:sz w:val="20"/>
          <w:vertAlign w:val="baseline"/>
        </w:rPr>
        <w:t>Africa:</w:t>
      </w:r>
      <w:r>
        <w:rPr>
          <w:i/>
          <w:spacing w:val="-3"/>
          <w:sz w:val="20"/>
          <w:vertAlign w:val="baseline"/>
        </w:rPr>
        <w:t> </w:t>
      </w:r>
      <w:r>
        <w:rPr>
          <w:i/>
          <w:sz w:val="20"/>
          <w:vertAlign w:val="baseline"/>
        </w:rPr>
        <w:t>Legal</w:t>
      </w:r>
      <w:r>
        <w:rPr>
          <w:i/>
          <w:spacing w:val="-4"/>
          <w:sz w:val="20"/>
          <w:vertAlign w:val="baseline"/>
        </w:rPr>
        <w:t> </w:t>
      </w:r>
      <w:r>
        <w:rPr>
          <w:i/>
          <w:sz w:val="20"/>
          <w:vertAlign w:val="baseline"/>
        </w:rPr>
        <w:t>and</w:t>
      </w:r>
      <w:r>
        <w:rPr>
          <w:i/>
          <w:spacing w:val="-2"/>
          <w:sz w:val="20"/>
          <w:vertAlign w:val="baseline"/>
        </w:rPr>
        <w:t> </w:t>
      </w:r>
      <w:r>
        <w:rPr>
          <w:i/>
          <w:sz w:val="20"/>
          <w:vertAlign w:val="baseline"/>
        </w:rPr>
        <w:t>Policy Perspective in Round-up </w:t>
      </w:r>
      <w:r>
        <w:rPr>
          <w:sz w:val="20"/>
          <w:vertAlign w:val="baseline"/>
        </w:rPr>
        <w:t>to WSSD, REC IEL 11(1) pg. 50</w:t>
      </w:r>
    </w:p>
    <w:p>
      <w:pPr>
        <w:spacing w:before="0"/>
        <w:ind w:left="212" w:right="0" w:firstLine="0"/>
        <w:jc w:val="left"/>
        <w:rPr>
          <w:sz w:val="20"/>
        </w:rPr>
      </w:pPr>
      <w:r>
        <w:rPr>
          <w:sz w:val="20"/>
          <w:vertAlign w:val="superscript"/>
        </w:rPr>
        <w:t>324</w:t>
      </w:r>
      <w:r>
        <w:rPr>
          <w:spacing w:val="67"/>
          <w:w w:val="150"/>
          <w:sz w:val="20"/>
          <w:vertAlign w:val="baseline"/>
        </w:rPr>
        <w:t> </w:t>
      </w:r>
      <w:r>
        <w:rPr>
          <w:sz w:val="20"/>
          <w:vertAlign w:val="baseline"/>
        </w:rPr>
        <w:t>Section</w:t>
      </w:r>
      <w:r>
        <w:rPr>
          <w:spacing w:val="-4"/>
          <w:sz w:val="20"/>
          <w:vertAlign w:val="baseline"/>
        </w:rPr>
        <w:t> </w:t>
      </w:r>
      <w:r>
        <w:rPr>
          <w:sz w:val="20"/>
          <w:vertAlign w:val="baseline"/>
        </w:rPr>
        <w:t>20,</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2"/>
          <w:sz w:val="20"/>
          <w:vertAlign w:val="baseline"/>
        </w:rPr>
        <w:t> </w:t>
      </w:r>
      <w:r>
        <w:rPr>
          <w:sz w:val="20"/>
          <w:vertAlign w:val="baseline"/>
        </w:rPr>
        <w:t>FRN,</w:t>
      </w:r>
      <w:r>
        <w:rPr>
          <w:spacing w:val="-3"/>
          <w:sz w:val="20"/>
          <w:vertAlign w:val="baseline"/>
        </w:rPr>
        <w:t> </w:t>
      </w:r>
      <w:r>
        <w:rPr>
          <w:sz w:val="20"/>
          <w:vertAlign w:val="baseline"/>
        </w:rPr>
        <w:t>1999</w:t>
      </w:r>
      <w:r>
        <w:rPr>
          <w:spacing w:val="-2"/>
          <w:sz w:val="20"/>
          <w:vertAlign w:val="baseline"/>
        </w:rPr>
        <w:t> </w:t>
      </w:r>
      <w:r>
        <w:rPr>
          <w:sz w:val="20"/>
          <w:vertAlign w:val="baseline"/>
        </w:rPr>
        <w:t>as</w:t>
      </w:r>
      <w:r>
        <w:rPr>
          <w:spacing w:val="-4"/>
          <w:sz w:val="20"/>
          <w:vertAlign w:val="baseline"/>
        </w:rPr>
        <w:t> </w:t>
      </w:r>
      <w:r>
        <w:rPr>
          <w:spacing w:val="-2"/>
          <w:sz w:val="20"/>
          <w:vertAlign w:val="baseline"/>
        </w:rPr>
        <w:t>amended.</w:t>
      </w:r>
    </w:p>
    <w:p>
      <w:pPr>
        <w:spacing w:after="0"/>
        <w:jc w:val="left"/>
        <w:rPr>
          <w:sz w:val="20"/>
        </w:rPr>
        <w:sectPr>
          <w:pgSz w:w="12240" w:h="15840"/>
          <w:pgMar w:header="0" w:footer="1517" w:top="1360" w:bottom="1720" w:left="1660" w:right="360"/>
        </w:sectPr>
      </w:pPr>
    </w:p>
    <w:p>
      <w:pPr>
        <w:pStyle w:val="BodyText"/>
        <w:spacing w:line="480" w:lineRule="auto" w:before="72"/>
        <w:ind w:left="1292" w:right="1073"/>
        <w:jc w:val="both"/>
      </w:pPr>
      <w:r>
        <w:rPr/>
        <w:t>legislative framework.</w:t>
      </w:r>
      <w:r>
        <w:rPr>
          <w:spacing w:val="40"/>
        </w:rPr>
        <w:t> </w:t>
      </w:r>
      <w:r>
        <w:rPr/>
        <w:t>The Nigerian constitution merely provides for non justiciable environmental objective, unlike equivalent provisions under the South African constitution</w:t>
      </w:r>
      <w:r>
        <w:rPr>
          <w:vertAlign w:val="superscript"/>
        </w:rPr>
        <w:t>325</w:t>
      </w:r>
      <w:r>
        <w:rPr>
          <w:vertAlign w:val="baseline"/>
        </w:rPr>
        <w:t> in which environmental rights are binding and legally enforceable by aggrieved parties.</w:t>
      </w:r>
    </w:p>
    <w:p>
      <w:pPr>
        <w:pStyle w:val="BodyText"/>
        <w:spacing w:line="480" w:lineRule="auto" w:before="240"/>
        <w:ind w:left="932" w:right="1073"/>
        <w:jc w:val="both"/>
      </w:pPr>
      <w:r>
        <w:rPr/>
        <w:t>The problem of lack of adequate data on the status of plants resources and the extent of degradation in the country</w:t>
      </w:r>
      <w:r>
        <w:rPr>
          <w:vertAlign w:val="superscript"/>
        </w:rPr>
        <w:t>326</w:t>
      </w:r>
      <w:r>
        <w:rPr>
          <w:vertAlign w:val="baseline"/>
        </w:rPr>
        <w:t>.</w:t>
      </w:r>
      <w:r>
        <w:rPr>
          <w:spacing w:val="40"/>
          <w:vertAlign w:val="baseline"/>
        </w:rPr>
        <w:t> </w:t>
      </w:r>
      <w:r>
        <w:rPr>
          <w:vertAlign w:val="baseline"/>
        </w:rPr>
        <w:t>This has made it difficult to design adequate programmes for conservation in the country, the Nigerian biodiversity Reports takes time before it is reviewed.</w:t>
      </w:r>
      <w:r>
        <w:rPr>
          <w:spacing w:val="80"/>
          <w:vertAlign w:val="baseline"/>
        </w:rPr>
        <w:t> </w:t>
      </w:r>
      <w:r>
        <w:rPr>
          <w:vertAlign w:val="baseline"/>
        </w:rPr>
        <w:t>The few programmes and activities aimed at achieving the objectives are not well designed or organized. For instance, the tree planting campaigns are not properly coordinated nationally.</w:t>
      </w:r>
      <w:r>
        <w:rPr>
          <w:spacing w:val="40"/>
          <w:vertAlign w:val="baseline"/>
        </w:rPr>
        <w:t> </w:t>
      </w:r>
      <w:r>
        <w:rPr>
          <w:vertAlign w:val="baseline"/>
        </w:rPr>
        <w:t>The situation is complicated by the problem of discontinuity in commitment to the policy.</w:t>
      </w:r>
      <w:r>
        <w:rPr>
          <w:spacing w:val="40"/>
          <w:vertAlign w:val="baseline"/>
        </w:rPr>
        <w:t> </w:t>
      </w:r>
      <w:r>
        <w:rPr>
          <w:vertAlign w:val="baseline"/>
        </w:rPr>
        <w:t>The rapid turnover of political leadership in the country has resulted in varying degrees of commitment to the implementation of programmes in case of the tree planting campaign, while it</w:t>
      </w:r>
      <w:r>
        <w:rPr>
          <w:spacing w:val="40"/>
          <w:vertAlign w:val="baseline"/>
        </w:rPr>
        <w:t> </w:t>
      </w:r>
      <w:r>
        <w:rPr>
          <w:vertAlign w:val="baseline"/>
        </w:rPr>
        <w:t>was mostly neglected by some regimes, others made half-hearted attempt to reviving or promoting it.</w:t>
      </w:r>
      <w:r>
        <w:rPr>
          <w:spacing w:val="40"/>
          <w:vertAlign w:val="baseline"/>
        </w:rPr>
        <w:t> </w:t>
      </w:r>
      <w:r>
        <w:rPr>
          <w:vertAlign w:val="baseline"/>
        </w:rPr>
        <w:t>Also programmes for reforestation of marginal lands are sometimes used as political strategies.</w:t>
      </w:r>
      <w:r>
        <w:rPr>
          <w:spacing w:val="40"/>
          <w:vertAlign w:val="baseline"/>
        </w:rPr>
        <w:t> </w:t>
      </w:r>
      <w:r>
        <w:rPr>
          <w:vertAlign w:val="baseline"/>
        </w:rPr>
        <w:t>Priorities are seldom given to areas where urgent actions are needed since they are often used to gain political advantage.</w:t>
      </w:r>
    </w:p>
    <w:p>
      <w:pPr>
        <w:pStyle w:val="ListParagraph"/>
        <w:numPr>
          <w:ilvl w:val="0"/>
          <w:numId w:val="23"/>
        </w:numPr>
        <w:tabs>
          <w:tab w:pos="1292" w:val="left" w:leader="none"/>
        </w:tabs>
        <w:spacing w:line="480" w:lineRule="auto" w:before="242" w:after="0"/>
        <w:ind w:left="1292" w:right="1080" w:hanging="360"/>
        <w:jc w:val="both"/>
        <w:rPr>
          <w:sz w:val="24"/>
        </w:rPr>
      </w:pPr>
      <w:r>
        <w:rPr>
          <w:sz w:val="24"/>
        </w:rPr>
        <w:t>Another</w:t>
      </w:r>
      <w:r>
        <w:rPr>
          <w:spacing w:val="-2"/>
          <w:sz w:val="24"/>
        </w:rPr>
        <w:t> </w:t>
      </w:r>
      <w:r>
        <w:rPr>
          <w:sz w:val="24"/>
        </w:rPr>
        <w:t>problem</w:t>
      </w:r>
      <w:r>
        <w:rPr>
          <w:spacing w:val="-1"/>
          <w:sz w:val="24"/>
        </w:rPr>
        <w:t> </w:t>
      </w:r>
      <w:r>
        <w:rPr>
          <w:sz w:val="24"/>
        </w:rPr>
        <w:t>is</w:t>
      </w:r>
      <w:r>
        <w:rPr>
          <w:spacing w:val="-1"/>
          <w:sz w:val="24"/>
        </w:rPr>
        <w:t> </w:t>
      </w:r>
      <w:r>
        <w:rPr>
          <w:sz w:val="24"/>
        </w:rPr>
        <w:t>the</w:t>
      </w:r>
      <w:r>
        <w:rPr>
          <w:spacing w:val="-2"/>
          <w:sz w:val="24"/>
        </w:rPr>
        <w:t> </w:t>
      </w:r>
      <w:r>
        <w:rPr>
          <w:sz w:val="24"/>
        </w:rPr>
        <w:t>uncoordinated</w:t>
      </w:r>
      <w:r>
        <w:rPr>
          <w:spacing w:val="-2"/>
          <w:sz w:val="24"/>
        </w:rPr>
        <w:t> </w:t>
      </w:r>
      <w:r>
        <w:rPr>
          <w:sz w:val="24"/>
        </w:rPr>
        <w:t>land</w:t>
      </w:r>
      <w:r>
        <w:rPr>
          <w:spacing w:val="-2"/>
          <w:sz w:val="24"/>
        </w:rPr>
        <w:t> </w:t>
      </w:r>
      <w:r>
        <w:rPr>
          <w:sz w:val="24"/>
        </w:rPr>
        <w:t>use</w:t>
      </w:r>
      <w:r>
        <w:rPr>
          <w:spacing w:val="-2"/>
          <w:sz w:val="24"/>
        </w:rPr>
        <w:t> </w:t>
      </w:r>
      <w:r>
        <w:rPr>
          <w:sz w:val="24"/>
        </w:rPr>
        <w:t>policy.</w:t>
      </w:r>
      <w:r>
        <w:rPr>
          <w:spacing w:val="40"/>
          <w:sz w:val="24"/>
        </w:rPr>
        <w:t> </w:t>
      </w:r>
      <w:r>
        <w:rPr>
          <w:sz w:val="24"/>
        </w:rPr>
        <w:t>National</w:t>
      </w:r>
      <w:r>
        <w:rPr>
          <w:spacing w:val="-1"/>
          <w:sz w:val="24"/>
        </w:rPr>
        <w:t> </w:t>
      </w:r>
      <w:r>
        <w:rPr>
          <w:sz w:val="24"/>
        </w:rPr>
        <w:t>forests are</w:t>
      </w:r>
      <w:r>
        <w:rPr>
          <w:spacing w:val="-1"/>
          <w:sz w:val="24"/>
        </w:rPr>
        <w:t> </w:t>
      </w:r>
      <w:r>
        <w:rPr>
          <w:sz w:val="24"/>
        </w:rPr>
        <w:t>being destroyed by other forms of land use, like agriculture, grazing and construction activities</w:t>
      </w:r>
      <w:r>
        <w:rPr>
          <w:spacing w:val="68"/>
          <w:w w:val="150"/>
          <w:sz w:val="24"/>
        </w:rPr>
        <w:t> </w:t>
      </w:r>
      <w:r>
        <w:rPr>
          <w:sz w:val="24"/>
        </w:rPr>
        <w:t>as</w:t>
      </w:r>
      <w:r>
        <w:rPr>
          <w:spacing w:val="69"/>
          <w:w w:val="150"/>
          <w:sz w:val="24"/>
        </w:rPr>
        <w:t> </w:t>
      </w:r>
      <w:r>
        <w:rPr>
          <w:sz w:val="24"/>
        </w:rPr>
        <w:t>a</w:t>
      </w:r>
      <w:r>
        <w:rPr>
          <w:spacing w:val="70"/>
          <w:w w:val="150"/>
          <w:sz w:val="24"/>
        </w:rPr>
        <w:t> </w:t>
      </w:r>
      <w:r>
        <w:rPr>
          <w:sz w:val="24"/>
        </w:rPr>
        <w:t>result</w:t>
      </w:r>
      <w:r>
        <w:rPr>
          <w:spacing w:val="72"/>
          <w:w w:val="150"/>
          <w:sz w:val="24"/>
        </w:rPr>
        <w:t> </w:t>
      </w:r>
      <w:r>
        <w:rPr>
          <w:sz w:val="24"/>
        </w:rPr>
        <w:t>of</w:t>
      </w:r>
      <w:r>
        <w:rPr>
          <w:spacing w:val="68"/>
          <w:w w:val="150"/>
          <w:sz w:val="24"/>
        </w:rPr>
        <w:t> </w:t>
      </w:r>
      <w:r>
        <w:rPr>
          <w:sz w:val="24"/>
        </w:rPr>
        <w:t>rapid</w:t>
      </w:r>
      <w:r>
        <w:rPr>
          <w:spacing w:val="72"/>
          <w:w w:val="150"/>
          <w:sz w:val="24"/>
        </w:rPr>
        <w:t> </w:t>
      </w:r>
      <w:r>
        <w:rPr>
          <w:sz w:val="24"/>
        </w:rPr>
        <w:t>urbanization</w:t>
      </w:r>
      <w:r>
        <w:rPr>
          <w:spacing w:val="68"/>
          <w:w w:val="150"/>
          <w:sz w:val="24"/>
        </w:rPr>
        <w:t> </w:t>
      </w:r>
      <w:r>
        <w:rPr>
          <w:sz w:val="24"/>
        </w:rPr>
        <w:t>leading</w:t>
      </w:r>
      <w:r>
        <w:rPr>
          <w:spacing w:val="80"/>
          <w:sz w:val="24"/>
        </w:rPr>
        <w:t> </w:t>
      </w:r>
      <w:r>
        <w:rPr>
          <w:sz w:val="24"/>
        </w:rPr>
        <w:t>to</w:t>
      </w:r>
      <w:r>
        <w:rPr>
          <w:spacing w:val="69"/>
          <w:w w:val="150"/>
          <w:sz w:val="24"/>
        </w:rPr>
        <w:t> </w:t>
      </w:r>
      <w:r>
        <w:rPr>
          <w:sz w:val="24"/>
        </w:rPr>
        <w:t>desertification</w:t>
      </w:r>
      <w:r>
        <w:rPr>
          <w:spacing w:val="68"/>
          <w:w w:val="150"/>
          <w:sz w:val="24"/>
        </w:rPr>
        <w:t> </w:t>
      </w:r>
      <w:r>
        <w:rPr>
          <w:sz w:val="24"/>
        </w:rPr>
        <w:t>and</w:t>
      </w:r>
    </w:p>
    <w:p>
      <w:pPr>
        <w:pStyle w:val="BodyText"/>
        <w:spacing w:before="100"/>
        <w:rPr>
          <w:sz w:val="20"/>
        </w:rPr>
      </w:pPr>
      <w:r>
        <w:rPr/>
        <mc:AlternateContent>
          <mc:Choice Requires="wps">
            <w:drawing>
              <wp:anchor distT="0" distB="0" distL="0" distR="0" allowOverlap="1" layoutInCell="1" locked="0" behindDoc="1" simplePos="0" relativeHeight="487652352">
                <wp:simplePos x="0" y="0"/>
                <wp:positionH relativeFrom="page">
                  <wp:posOffset>1189024</wp:posOffset>
                </wp:positionH>
                <wp:positionV relativeFrom="paragraph">
                  <wp:posOffset>225130</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726845pt;width:144.020pt;height:.72003pt;mso-position-horizontal-relative:page;mso-position-vertical-relative:paragraph;z-index:-15664128;mso-wrap-distance-left:0;mso-wrap-distance-right:0" id="docshape13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325</w:t>
      </w:r>
      <w:r>
        <w:rPr>
          <w:spacing w:val="41"/>
          <w:sz w:val="20"/>
          <w:vertAlign w:val="baseline"/>
        </w:rPr>
        <w:t> </w:t>
      </w:r>
      <w:r>
        <w:rPr>
          <w:sz w:val="20"/>
          <w:vertAlign w:val="baseline"/>
        </w:rPr>
        <w:t>See</w:t>
      </w:r>
      <w:r>
        <w:rPr>
          <w:spacing w:val="-4"/>
          <w:sz w:val="20"/>
          <w:vertAlign w:val="baseline"/>
        </w:rPr>
        <w:t> </w:t>
      </w:r>
      <w:r>
        <w:rPr>
          <w:sz w:val="20"/>
          <w:vertAlign w:val="baseline"/>
        </w:rPr>
        <w:t>Article</w:t>
      </w:r>
      <w:r>
        <w:rPr>
          <w:spacing w:val="-5"/>
          <w:sz w:val="20"/>
          <w:vertAlign w:val="baseline"/>
        </w:rPr>
        <w:t> </w:t>
      </w:r>
      <w:r>
        <w:rPr>
          <w:sz w:val="20"/>
          <w:vertAlign w:val="baseline"/>
        </w:rPr>
        <w:t>24(1),</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Republic</w:t>
      </w:r>
      <w:r>
        <w:rPr>
          <w:spacing w:val="-5"/>
          <w:sz w:val="20"/>
          <w:vertAlign w:val="baseline"/>
        </w:rPr>
        <w:t> </w:t>
      </w:r>
      <w:r>
        <w:rPr>
          <w:sz w:val="20"/>
          <w:vertAlign w:val="baseline"/>
        </w:rPr>
        <w:t>of</w:t>
      </w:r>
      <w:r>
        <w:rPr>
          <w:spacing w:val="-6"/>
          <w:sz w:val="20"/>
          <w:vertAlign w:val="baseline"/>
        </w:rPr>
        <w:t> </w:t>
      </w:r>
      <w:r>
        <w:rPr>
          <w:sz w:val="20"/>
          <w:vertAlign w:val="baseline"/>
        </w:rPr>
        <w:t>South</w:t>
      </w:r>
      <w:r>
        <w:rPr>
          <w:spacing w:val="-3"/>
          <w:sz w:val="20"/>
          <w:vertAlign w:val="baseline"/>
        </w:rPr>
        <w:t> </w:t>
      </w:r>
      <w:r>
        <w:rPr>
          <w:sz w:val="20"/>
          <w:vertAlign w:val="baseline"/>
        </w:rPr>
        <w:t>Africa</w:t>
      </w:r>
      <w:r>
        <w:rPr>
          <w:spacing w:val="-4"/>
          <w:sz w:val="20"/>
          <w:vertAlign w:val="baseline"/>
        </w:rPr>
        <w:t> </w:t>
      </w:r>
      <w:r>
        <w:rPr>
          <w:spacing w:val="-2"/>
          <w:sz w:val="20"/>
          <w:vertAlign w:val="baseline"/>
        </w:rPr>
        <w:t>1996.</w:t>
      </w:r>
    </w:p>
    <w:p>
      <w:pPr>
        <w:spacing w:before="1"/>
        <w:ind w:left="212" w:right="0" w:firstLine="0"/>
        <w:jc w:val="left"/>
        <w:rPr>
          <w:sz w:val="20"/>
        </w:rPr>
      </w:pPr>
      <w:r>
        <w:rPr>
          <w:sz w:val="20"/>
          <w:vertAlign w:val="superscript"/>
        </w:rPr>
        <w:t>326</w:t>
      </w:r>
      <w:r>
        <w:rPr>
          <w:spacing w:val="61"/>
          <w:w w:val="150"/>
          <w:sz w:val="20"/>
          <w:vertAlign w:val="baseline"/>
        </w:rPr>
        <w:t> </w:t>
      </w:r>
      <w:r>
        <w:rPr>
          <w:sz w:val="20"/>
          <w:vertAlign w:val="baseline"/>
        </w:rPr>
        <w:t>FAO,</w:t>
      </w:r>
      <w:r>
        <w:rPr>
          <w:spacing w:val="-3"/>
          <w:sz w:val="20"/>
          <w:vertAlign w:val="baseline"/>
        </w:rPr>
        <w:t> </w:t>
      </w:r>
      <w:r>
        <w:rPr>
          <w:i/>
          <w:sz w:val="20"/>
          <w:vertAlign w:val="baseline"/>
        </w:rPr>
        <w:t>Country</w:t>
      </w:r>
      <w:r>
        <w:rPr>
          <w:i/>
          <w:spacing w:val="-5"/>
          <w:sz w:val="20"/>
          <w:vertAlign w:val="baseline"/>
        </w:rPr>
        <w:t> </w:t>
      </w:r>
      <w:r>
        <w:rPr>
          <w:i/>
          <w:sz w:val="20"/>
          <w:vertAlign w:val="baseline"/>
        </w:rPr>
        <w:t>Report:</w:t>
      </w:r>
      <w:r>
        <w:rPr>
          <w:i/>
          <w:spacing w:val="-5"/>
          <w:sz w:val="20"/>
          <w:vertAlign w:val="baseline"/>
        </w:rPr>
        <w:t> </w:t>
      </w:r>
      <w:r>
        <w:rPr>
          <w:i/>
          <w:sz w:val="20"/>
          <w:vertAlign w:val="baseline"/>
        </w:rPr>
        <w:t>Nigeria</w:t>
      </w:r>
      <w:r>
        <w:rPr>
          <w:i/>
          <w:spacing w:val="-3"/>
          <w:sz w:val="20"/>
          <w:vertAlign w:val="baseline"/>
        </w:rPr>
        <w:t> </w:t>
      </w:r>
      <w:r>
        <w:rPr>
          <w:i/>
          <w:sz w:val="20"/>
          <w:vertAlign w:val="baseline"/>
        </w:rPr>
        <w:t>Forestry</w:t>
      </w:r>
      <w:r>
        <w:rPr>
          <w:i/>
          <w:spacing w:val="-3"/>
          <w:sz w:val="20"/>
          <w:vertAlign w:val="baseline"/>
        </w:rPr>
        <w:t> </w:t>
      </w:r>
      <w:r>
        <w:rPr>
          <w:i/>
          <w:sz w:val="20"/>
          <w:vertAlign w:val="baseline"/>
        </w:rPr>
        <w:t>Work</w:t>
      </w:r>
      <w:r>
        <w:rPr>
          <w:i/>
          <w:spacing w:val="-5"/>
          <w:sz w:val="20"/>
          <w:vertAlign w:val="baseline"/>
        </w:rPr>
        <w:t> </w:t>
      </w:r>
      <w:r>
        <w:rPr>
          <w:i/>
          <w:sz w:val="20"/>
          <w:vertAlign w:val="baseline"/>
        </w:rPr>
        <w:t>Study</w:t>
      </w:r>
      <w:r>
        <w:rPr>
          <w:i/>
          <w:spacing w:val="-5"/>
          <w:sz w:val="20"/>
          <w:vertAlign w:val="baseline"/>
        </w:rPr>
        <w:t> </w:t>
      </w:r>
      <w:r>
        <w:rPr>
          <w:i/>
          <w:sz w:val="20"/>
          <w:vertAlign w:val="baseline"/>
        </w:rPr>
        <w:t>for</w:t>
      </w:r>
      <w:r>
        <w:rPr>
          <w:i/>
          <w:spacing w:val="-5"/>
          <w:sz w:val="20"/>
          <w:vertAlign w:val="baseline"/>
        </w:rPr>
        <w:t> </w:t>
      </w:r>
      <w:r>
        <w:rPr>
          <w:i/>
          <w:sz w:val="20"/>
          <w:vertAlign w:val="baseline"/>
        </w:rPr>
        <w:t>Africa</w:t>
      </w:r>
      <w:r>
        <w:rPr>
          <w:i/>
          <w:spacing w:val="2"/>
          <w:sz w:val="20"/>
          <w:vertAlign w:val="baseline"/>
        </w:rPr>
        <w:t> </w:t>
      </w:r>
      <w:r>
        <w:rPr>
          <w:sz w:val="20"/>
          <w:vertAlign w:val="baseline"/>
        </w:rPr>
        <w:t>(FOSA)</w:t>
      </w:r>
      <w:r>
        <w:rPr>
          <w:spacing w:val="-5"/>
          <w:sz w:val="20"/>
          <w:vertAlign w:val="baseline"/>
        </w:rPr>
        <w:t> </w:t>
      </w:r>
      <w:r>
        <w:rPr>
          <w:spacing w:val="-4"/>
          <w:sz w:val="20"/>
          <w:vertAlign w:val="baseline"/>
        </w:rPr>
        <w:t>2000</w:t>
      </w:r>
    </w:p>
    <w:p>
      <w:pPr>
        <w:spacing w:before="3"/>
        <w:ind w:left="212" w:right="0" w:firstLine="0"/>
        <w:jc w:val="left"/>
        <w:rPr>
          <w:sz w:val="14"/>
        </w:rPr>
      </w:pPr>
      <w:hyperlink r:id="rId53">
        <w:r>
          <w:rPr>
            <w:color w:val="0000FF"/>
            <w:spacing w:val="-2"/>
            <w:sz w:val="14"/>
            <w:u w:val="single" w:color="0000FF"/>
          </w:rPr>
          <w:t>http://www.fao.org/docrep/004/abs92ehtm</w:t>
        </w:r>
      </w:hyperlink>
    </w:p>
    <w:p>
      <w:pPr>
        <w:spacing w:after="0"/>
        <w:jc w:val="left"/>
        <w:rPr>
          <w:sz w:val="14"/>
        </w:rPr>
        <w:sectPr>
          <w:pgSz w:w="12240" w:h="15840"/>
          <w:pgMar w:header="0" w:footer="1517" w:top="1360" w:bottom="1700" w:left="1660" w:right="360"/>
        </w:sectPr>
      </w:pPr>
    </w:p>
    <w:p>
      <w:pPr>
        <w:pStyle w:val="BodyText"/>
        <w:spacing w:line="480" w:lineRule="auto" w:before="72"/>
        <w:ind w:left="1292" w:right="1067"/>
        <w:jc w:val="both"/>
      </w:pPr>
      <w:r>
        <w:rPr/>
        <w:t>degradation of the environment.</w:t>
      </w:r>
      <w:r>
        <w:rPr>
          <w:spacing w:val="40"/>
        </w:rPr>
        <w:t> </w:t>
      </w:r>
      <w:r>
        <w:rPr/>
        <w:t>There is evidence of land converted to agriculture in some forest reserves without any serious efforts by the authorities to stop the trend</w:t>
      </w:r>
      <w:r>
        <w:rPr>
          <w:vertAlign w:val="superscript"/>
        </w:rPr>
        <w:t>327</w:t>
      </w:r>
      <w:r>
        <w:rPr>
          <w:vertAlign w:val="baseline"/>
        </w:rPr>
        <w:t>. Moreover, the institution for forest and biodiversity management at both the federal and state levels are coordinated through the national council of environment made up of the Federal Ministry</w:t>
      </w:r>
      <w:r>
        <w:rPr>
          <w:spacing w:val="-3"/>
          <w:vertAlign w:val="baseline"/>
        </w:rPr>
        <w:t> </w:t>
      </w:r>
      <w:r>
        <w:rPr>
          <w:vertAlign w:val="baseline"/>
        </w:rPr>
        <w:t>of Environment and State commissions of environment.</w:t>
      </w:r>
      <w:r>
        <w:rPr>
          <w:spacing w:val="40"/>
          <w:vertAlign w:val="baseline"/>
        </w:rPr>
        <w:t> </w:t>
      </w:r>
      <w:r>
        <w:rPr>
          <w:vertAlign w:val="baseline"/>
        </w:rPr>
        <w:t>There is however, no single government agency solely devoted to biodiversity conservation in the country.</w:t>
      </w:r>
    </w:p>
    <w:p>
      <w:pPr>
        <w:pStyle w:val="ListParagraph"/>
        <w:numPr>
          <w:ilvl w:val="0"/>
          <w:numId w:val="23"/>
        </w:numPr>
        <w:tabs>
          <w:tab w:pos="1292" w:val="left" w:leader="none"/>
        </w:tabs>
        <w:spacing w:line="480" w:lineRule="auto" w:before="241" w:after="0"/>
        <w:ind w:left="1292" w:right="1075" w:hanging="360"/>
        <w:jc w:val="both"/>
        <w:rPr>
          <w:sz w:val="24"/>
        </w:rPr>
      </w:pPr>
      <w:r>
        <w:rPr>
          <w:sz w:val="24"/>
        </w:rPr>
        <w:t>In the area of manpower, the country lacks an adequate supply of well-trained foresters, forest biologist and other conservation experts capable of successfully managing the country‘s forest resources</w:t>
      </w:r>
      <w:r>
        <w:rPr>
          <w:sz w:val="24"/>
          <w:vertAlign w:val="superscript"/>
        </w:rPr>
        <w:t>328</w:t>
      </w:r>
      <w:r>
        <w:rPr>
          <w:sz w:val="24"/>
          <w:vertAlign w:val="baseline"/>
        </w:rPr>
        <w:t>.</w:t>
      </w:r>
      <w:r>
        <w:rPr>
          <w:spacing w:val="40"/>
          <w:sz w:val="24"/>
          <w:vertAlign w:val="baseline"/>
        </w:rPr>
        <w:t> </w:t>
      </w:r>
      <w:r>
        <w:rPr>
          <w:sz w:val="24"/>
          <w:vertAlign w:val="baseline"/>
        </w:rPr>
        <w:t>Protected areas lack adequate staff, training and equipment; this is the same especially in areas protected by state government.</w:t>
      </w:r>
      <w:r>
        <w:rPr>
          <w:spacing w:val="40"/>
          <w:sz w:val="24"/>
          <w:vertAlign w:val="baseline"/>
        </w:rPr>
        <w:t> </w:t>
      </w:r>
      <w:r>
        <w:rPr>
          <w:sz w:val="24"/>
          <w:vertAlign w:val="baseline"/>
        </w:rPr>
        <w:t>For example, Meduna et. al,</w:t>
      </w:r>
      <w:r>
        <w:rPr>
          <w:sz w:val="24"/>
          <w:vertAlign w:val="superscript"/>
        </w:rPr>
        <w:t>329</w:t>
      </w:r>
      <w:r>
        <w:rPr>
          <w:sz w:val="24"/>
          <w:vertAlign w:val="baseline"/>
        </w:rPr>
        <w:t> listed inadequate staffing, lack of equipment and poor remuneration of staff as some of the management problems experienced in the Kainji Lake National Park.</w:t>
      </w:r>
      <w:r>
        <w:rPr>
          <w:sz w:val="24"/>
          <w:vertAlign w:val="superscript"/>
        </w:rPr>
        <w:t>330</w:t>
      </w:r>
    </w:p>
    <w:p>
      <w:pPr>
        <w:pStyle w:val="ListParagraph"/>
        <w:numPr>
          <w:ilvl w:val="0"/>
          <w:numId w:val="23"/>
        </w:numPr>
        <w:tabs>
          <w:tab w:pos="1292" w:val="left" w:leader="none"/>
        </w:tabs>
        <w:spacing w:line="480" w:lineRule="auto" w:before="241" w:after="0"/>
        <w:ind w:left="1292" w:right="1079" w:hanging="360"/>
        <w:jc w:val="both"/>
        <w:rPr>
          <w:sz w:val="24"/>
        </w:rPr>
      </w:pPr>
      <w:r>
        <w:rPr>
          <w:sz w:val="24"/>
        </w:rPr>
        <w:t>Another important factor is the high poverty level in the country, many forestry laws are difficult to enforce because of high level of poverty in the country.</w:t>
      </w:r>
      <w:r>
        <w:rPr>
          <w:spacing w:val="80"/>
          <w:sz w:val="24"/>
        </w:rPr>
        <w:t> </w:t>
      </w:r>
      <w:r>
        <w:rPr>
          <w:sz w:val="24"/>
        </w:rPr>
        <w:t>A</w:t>
      </w:r>
      <w:r>
        <w:rPr>
          <w:spacing w:val="40"/>
          <w:sz w:val="24"/>
        </w:rPr>
        <w:t> </w:t>
      </w:r>
      <w:r>
        <w:rPr>
          <w:sz w:val="24"/>
        </w:rPr>
        <w:t>lot of people in both rural and urban areas depend on firewood and charcoal for cooking.</w:t>
      </w:r>
      <w:r>
        <w:rPr>
          <w:sz w:val="24"/>
          <w:vertAlign w:val="superscript"/>
        </w:rPr>
        <w:t>331</w:t>
      </w:r>
      <w:r>
        <w:rPr>
          <w:spacing w:val="76"/>
          <w:sz w:val="24"/>
          <w:vertAlign w:val="baseline"/>
        </w:rPr>
        <w:t> </w:t>
      </w:r>
      <w:r>
        <w:rPr>
          <w:sz w:val="24"/>
          <w:vertAlign w:val="baseline"/>
        </w:rPr>
        <w:t>Thus, the local trade in firewood and charcoal continue to thrive the</w:t>
      </w:r>
    </w:p>
    <w:p>
      <w:pPr>
        <w:pStyle w:val="BodyText"/>
        <w:spacing w:before="8"/>
        <w:rPr>
          <w:sz w:val="18"/>
        </w:rPr>
      </w:pPr>
      <w:r>
        <w:rPr/>
        <mc:AlternateContent>
          <mc:Choice Requires="wps">
            <w:drawing>
              <wp:anchor distT="0" distB="0" distL="0" distR="0" allowOverlap="1" layoutInCell="1" locked="0" behindDoc="1" simplePos="0" relativeHeight="487652864">
                <wp:simplePos x="0" y="0"/>
                <wp:positionH relativeFrom="page">
                  <wp:posOffset>1189024</wp:posOffset>
                </wp:positionH>
                <wp:positionV relativeFrom="paragraph">
                  <wp:posOffset>151920</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62217pt;width:144.020pt;height:.71997pt;mso-position-horizontal-relative:page;mso-position-vertical-relative:paragraph;z-index:-15663616;mso-wrap-distance-left:0;mso-wrap-distance-right:0" id="docshape13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327</w:t>
      </w:r>
      <w:r>
        <w:rPr>
          <w:spacing w:val="63"/>
          <w:w w:val="150"/>
          <w:sz w:val="20"/>
          <w:vertAlign w:val="baseline"/>
        </w:rPr>
        <w:t> </w:t>
      </w:r>
      <w:r>
        <w:rPr>
          <w:sz w:val="20"/>
          <w:vertAlign w:val="baseline"/>
        </w:rPr>
        <w:t>FAO</w:t>
      </w:r>
      <w:r>
        <w:rPr>
          <w:spacing w:val="-3"/>
          <w:sz w:val="20"/>
          <w:vertAlign w:val="baseline"/>
        </w:rPr>
        <w:t> </w:t>
      </w:r>
      <w:r>
        <w:rPr>
          <w:sz w:val="20"/>
          <w:vertAlign w:val="baseline"/>
        </w:rPr>
        <w:t>2000,</w:t>
      </w:r>
      <w:r>
        <w:rPr>
          <w:spacing w:val="-4"/>
          <w:sz w:val="20"/>
          <w:vertAlign w:val="baseline"/>
        </w:rPr>
        <w:t> </w:t>
      </w:r>
      <w:r>
        <w:rPr>
          <w:sz w:val="20"/>
          <w:vertAlign w:val="baseline"/>
        </w:rPr>
        <w:t>USAID/Nigeria</w:t>
      </w:r>
      <w:r>
        <w:rPr>
          <w:spacing w:val="-3"/>
          <w:sz w:val="20"/>
          <w:vertAlign w:val="baseline"/>
        </w:rPr>
        <w:t> </w:t>
      </w:r>
      <w:r>
        <w:rPr>
          <w:spacing w:val="-2"/>
          <w:sz w:val="20"/>
          <w:vertAlign w:val="baseline"/>
        </w:rPr>
        <w:t>2008.</w:t>
      </w:r>
    </w:p>
    <w:p>
      <w:pPr>
        <w:spacing w:before="1"/>
        <w:ind w:left="212" w:right="0" w:firstLine="0"/>
        <w:jc w:val="left"/>
        <w:rPr>
          <w:sz w:val="20"/>
        </w:rPr>
      </w:pPr>
      <w:r>
        <w:rPr>
          <w:sz w:val="20"/>
          <w:vertAlign w:val="superscript"/>
        </w:rPr>
        <w:t>328</w:t>
      </w:r>
      <w:r>
        <w:rPr>
          <w:spacing w:val="62"/>
          <w:w w:val="150"/>
          <w:sz w:val="20"/>
          <w:vertAlign w:val="baseline"/>
        </w:rPr>
        <w:t> </w:t>
      </w:r>
      <w:r>
        <w:rPr>
          <w:sz w:val="20"/>
          <w:vertAlign w:val="baseline"/>
        </w:rPr>
        <w:t>WSS</w:t>
      </w:r>
      <w:r>
        <w:rPr>
          <w:spacing w:val="-5"/>
          <w:sz w:val="20"/>
          <w:vertAlign w:val="baseline"/>
        </w:rPr>
        <w:t> </w:t>
      </w:r>
      <w:r>
        <w:rPr>
          <w:sz w:val="20"/>
          <w:vertAlign w:val="baseline"/>
        </w:rPr>
        <w:t>Nigeria(2010):</w:t>
      </w:r>
      <w:r>
        <w:rPr>
          <w:spacing w:val="-7"/>
          <w:sz w:val="20"/>
          <w:vertAlign w:val="baseline"/>
        </w:rPr>
        <w:t> </w:t>
      </w:r>
      <w:r>
        <w:rPr>
          <w:sz w:val="20"/>
          <w:vertAlign w:val="baseline"/>
        </w:rPr>
        <w:t>Work</w:t>
      </w:r>
      <w:r>
        <w:rPr>
          <w:spacing w:val="-8"/>
          <w:sz w:val="20"/>
          <w:vertAlign w:val="baseline"/>
        </w:rPr>
        <w:t> </w:t>
      </w:r>
      <w:r>
        <w:rPr>
          <w:sz w:val="20"/>
          <w:vertAlign w:val="baseline"/>
        </w:rPr>
        <w:t>Conservation</w:t>
      </w:r>
      <w:r>
        <w:rPr>
          <w:spacing w:val="-3"/>
          <w:sz w:val="20"/>
          <w:vertAlign w:val="baseline"/>
        </w:rPr>
        <w:t> </w:t>
      </w:r>
      <w:r>
        <w:rPr>
          <w:sz w:val="20"/>
          <w:vertAlign w:val="baseline"/>
        </w:rPr>
        <w:t>Society</w:t>
      </w:r>
      <w:r>
        <w:rPr>
          <w:spacing w:val="-8"/>
          <w:sz w:val="20"/>
          <w:vertAlign w:val="baseline"/>
        </w:rPr>
        <w:t> </w:t>
      </w:r>
      <w:r>
        <w:rPr>
          <w:sz w:val="20"/>
          <w:vertAlign w:val="baseline"/>
        </w:rPr>
        <w:t>(WSC)</w:t>
      </w:r>
      <w:r>
        <w:rPr>
          <w:spacing w:val="4"/>
          <w:sz w:val="20"/>
          <w:vertAlign w:val="baseline"/>
        </w:rPr>
        <w:t> </w:t>
      </w:r>
      <w:hyperlink r:id="rId54">
        <w:r>
          <w:rPr>
            <w:color w:val="0000FF"/>
            <w:spacing w:val="-2"/>
            <w:sz w:val="20"/>
            <w:u w:val="single" w:color="0000FF"/>
            <w:vertAlign w:val="baseline"/>
          </w:rPr>
          <w:t>www.wsc.org</w:t>
        </w:r>
      </w:hyperlink>
      <w:r>
        <w:rPr>
          <w:color w:val="0000FF"/>
          <w:spacing w:val="-2"/>
          <w:sz w:val="20"/>
          <w:u w:val="single" w:color="0000FF"/>
          <w:vertAlign w:val="baseline"/>
        </w:rPr>
        <w:t>&gt;wherewework&gt;africa</w:t>
      </w:r>
    </w:p>
    <w:p>
      <w:pPr>
        <w:spacing w:before="0"/>
        <w:ind w:left="212" w:right="1078" w:firstLine="0"/>
        <w:jc w:val="left"/>
        <w:rPr>
          <w:sz w:val="20"/>
        </w:rPr>
      </w:pPr>
      <w:r>
        <w:rPr>
          <w:sz w:val="20"/>
          <w:vertAlign w:val="superscript"/>
        </w:rPr>
        <w:t>329</w:t>
      </w:r>
      <w:r>
        <w:rPr>
          <w:spacing w:val="80"/>
          <w:sz w:val="20"/>
          <w:vertAlign w:val="baseline"/>
        </w:rPr>
        <w:t> </w:t>
      </w:r>
      <w:r>
        <w:rPr>
          <w:sz w:val="20"/>
          <w:vertAlign w:val="baseline"/>
        </w:rPr>
        <w:t>Meduna,</w:t>
      </w:r>
      <w:r>
        <w:rPr>
          <w:spacing w:val="-4"/>
          <w:sz w:val="20"/>
          <w:vertAlign w:val="baseline"/>
        </w:rPr>
        <w:t> </w:t>
      </w:r>
      <w:r>
        <w:rPr>
          <w:sz w:val="20"/>
          <w:vertAlign w:val="baseline"/>
        </w:rPr>
        <w:t>A.</w:t>
      </w:r>
      <w:r>
        <w:rPr>
          <w:spacing w:val="-4"/>
          <w:sz w:val="20"/>
          <w:vertAlign w:val="baseline"/>
        </w:rPr>
        <w:t> </w:t>
      </w:r>
      <w:r>
        <w:rPr>
          <w:sz w:val="20"/>
          <w:vertAlign w:val="baseline"/>
        </w:rPr>
        <w:t>J.,</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0"/>
          <w:sz w:val="20"/>
          <w:vertAlign w:val="baseline"/>
        </w:rPr>
        <w:t> </w:t>
      </w:r>
      <w:r>
        <w:rPr>
          <w:sz w:val="20"/>
          <w:vertAlign w:val="baseline"/>
        </w:rPr>
        <w:t>(2009)</w:t>
      </w:r>
      <w:r>
        <w:rPr>
          <w:spacing w:val="-6"/>
          <w:sz w:val="20"/>
          <w:vertAlign w:val="baseline"/>
        </w:rPr>
        <w:t> </w:t>
      </w:r>
      <w:r>
        <w:rPr>
          <w:sz w:val="20"/>
          <w:vertAlign w:val="baseline"/>
        </w:rPr>
        <w:t>‗Biodiversity</w:t>
      </w:r>
      <w:r>
        <w:rPr>
          <w:spacing w:val="-5"/>
          <w:sz w:val="20"/>
          <w:vertAlign w:val="baseline"/>
        </w:rPr>
        <w:t> </w:t>
      </w:r>
      <w:r>
        <w:rPr>
          <w:sz w:val="20"/>
          <w:vertAlign w:val="baseline"/>
        </w:rPr>
        <w:t>Conservation</w:t>
      </w:r>
      <w:r>
        <w:rPr>
          <w:spacing w:val="-5"/>
          <w:sz w:val="20"/>
          <w:vertAlign w:val="baseline"/>
        </w:rPr>
        <w:t> </w:t>
      </w:r>
      <w:r>
        <w:rPr>
          <w:sz w:val="20"/>
          <w:vertAlign w:val="baseline"/>
        </w:rPr>
        <w:t>Problem</w:t>
      </w:r>
      <w:r>
        <w:rPr>
          <w:spacing w:val="-8"/>
          <w:sz w:val="20"/>
          <w:vertAlign w:val="baseline"/>
        </w:rPr>
        <w:t> </w:t>
      </w:r>
      <w:r>
        <w:rPr>
          <w:sz w:val="20"/>
          <w:vertAlign w:val="baseline"/>
        </w:rPr>
        <w:t>and</w:t>
      </w:r>
      <w:r>
        <w:rPr>
          <w:spacing w:val="-4"/>
          <w:sz w:val="20"/>
          <w:vertAlign w:val="baseline"/>
        </w:rPr>
        <w:t> </w:t>
      </w:r>
      <w:r>
        <w:rPr>
          <w:sz w:val="20"/>
          <w:vertAlign w:val="baseline"/>
        </w:rPr>
        <w:t>their</w:t>
      </w:r>
      <w:r>
        <w:rPr>
          <w:spacing w:val="-4"/>
          <w:sz w:val="20"/>
          <w:vertAlign w:val="baseline"/>
        </w:rPr>
        <w:t> </w:t>
      </w:r>
      <w:r>
        <w:rPr>
          <w:sz w:val="20"/>
          <w:vertAlign w:val="baseline"/>
        </w:rPr>
        <w:t>implicate</w:t>
      </w:r>
      <w:r>
        <w:rPr>
          <w:spacing w:val="-4"/>
          <w:sz w:val="20"/>
          <w:vertAlign w:val="baseline"/>
        </w:rPr>
        <w:t> </w:t>
      </w:r>
      <w:r>
        <w:rPr>
          <w:sz w:val="20"/>
          <w:vertAlign w:val="baseline"/>
        </w:rPr>
        <w:t>non</w:t>
      </w:r>
      <w:r>
        <w:rPr>
          <w:spacing w:val="-4"/>
          <w:sz w:val="20"/>
          <w:vertAlign w:val="baseline"/>
        </w:rPr>
        <w:t> </w:t>
      </w:r>
      <w:r>
        <w:rPr>
          <w:sz w:val="20"/>
          <w:vertAlign w:val="baseline"/>
        </w:rPr>
        <w:t>Ecotourism</w:t>
      </w:r>
      <w:r>
        <w:rPr>
          <w:spacing w:val="-8"/>
          <w:sz w:val="20"/>
          <w:vertAlign w:val="baseline"/>
        </w:rPr>
        <w:t> </w:t>
      </w:r>
      <w:r>
        <w:rPr>
          <w:sz w:val="20"/>
          <w:vertAlign w:val="baseline"/>
        </w:rPr>
        <w:t>in Kainji Lake National Park‘, </w:t>
      </w:r>
      <w:r>
        <w:rPr>
          <w:i/>
          <w:sz w:val="20"/>
          <w:vertAlign w:val="baseline"/>
        </w:rPr>
        <w:t>Nigerian Journal of Sustainable Development in Africa, </w:t>
      </w:r>
      <w:r>
        <w:rPr>
          <w:sz w:val="20"/>
          <w:vertAlign w:val="baseline"/>
        </w:rPr>
        <w:t>Vol. 4 No. 59</w:t>
      </w:r>
    </w:p>
    <w:p>
      <w:pPr>
        <w:spacing w:before="1"/>
        <w:ind w:left="212" w:right="1078" w:firstLine="0"/>
        <w:jc w:val="left"/>
        <w:rPr>
          <w:sz w:val="20"/>
        </w:rPr>
      </w:pPr>
      <w:r>
        <w:rPr>
          <w:sz w:val="20"/>
          <w:vertAlign w:val="superscript"/>
        </w:rPr>
        <w:t>330</w:t>
      </w:r>
      <w:r>
        <w:rPr>
          <w:spacing w:val="80"/>
          <w:sz w:val="20"/>
          <w:vertAlign w:val="baseline"/>
        </w:rPr>
        <w:t> </w:t>
      </w:r>
      <w:r>
        <w:rPr>
          <w:sz w:val="20"/>
          <w:vertAlign w:val="baseline"/>
        </w:rPr>
        <w:t>Moses,</w:t>
      </w:r>
      <w:r>
        <w:rPr>
          <w:spacing w:val="-3"/>
          <w:sz w:val="20"/>
          <w:vertAlign w:val="baseline"/>
        </w:rPr>
        <w:t> </w:t>
      </w:r>
      <w:r>
        <w:rPr>
          <w:sz w:val="20"/>
          <w:vertAlign w:val="baseline"/>
        </w:rPr>
        <w:t>Mahumuze</w:t>
      </w:r>
      <w:r>
        <w:rPr>
          <w:spacing w:val="-3"/>
          <w:sz w:val="20"/>
          <w:vertAlign w:val="baseline"/>
        </w:rPr>
        <w:t> </w:t>
      </w:r>
      <w:r>
        <w:rPr>
          <w:sz w:val="20"/>
          <w:vertAlign w:val="baseline"/>
        </w:rPr>
        <w:t>(2013)</w:t>
      </w:r>
      <w:r>
        <w:rPr>
          <w:spacing w:val="-3"/>
          <w:sz w:val="20"/>
          <w:vertAlign w:val="baseline"/>
        </w:rPr>
        <w:t> </w:t>
      </w:r>
      <w:r>
        <w:rPr>
          <w:sz w:val="20"/>
          <w:vertAlign w:val="baseline"/>
        </w:rPr>
        <w:t>factors</w:t>
      </w:r>
      <w:r>
        <w:rPr>
          <w:spacing w:val="-4"/>
          <w:sz w:val="20"/>
          <w:vertAlign w:val="baseline"/>
        </w:rPr>
        <w:t> </w:t>
      </w:r>
      <w:r>
        <w:rPr>
          <w:sz w:val="20"/>
          <w:vertAlign w:val="baseline"/>
        </w:rPr>
        <w:t>affecting</w:t>
      </w:r>
      <w:r>
        <w:rPr>
          <w:spacing w:val="-4"/>
          <w:sz w:val="20"/>
          <w:vertAlign w:val="baseline"/>
        </w:rPr>
        <w:t> </w:t>
      </w:r>
      <w:r>
        <w:rPr>
          <w:sz w:val="20"/>
          <w:vertAlign w:val="baseline"/>
        </w:rPr>
        <w:t>the</w:t>
      </w:r>
      <w:r>
        <w:rPr>
          <w:spacing w:val="-3"/>
          <w:sz w:val="20"/>
          <w:vertAlign w:val="baseline"/>
        </w:rPr>
        <w:t> </w:t>
      </w:r>
      <w:r>
        <w:rPr>
          <w:sz w:val="20"/>
          <w:vertAlign w:val="baseline"/>
        </w:rPr>
        <w:t>success</w:t>
      </w:r>
      <w:r>
        <w:rPr>
          <w:spacing w:val="-4"/>
          <w:sz w:val="20"/>
          <w:vertAlign w:val="baseline"/>
        </w:rPr>
        <w:t> </w:t>
      </w:r>
      <w:r>
        <w:rPr>
          <w:sz w:val="20"/>
          <w:vertAlign w:val="baseline"/>
        </w:rPr>
        <w:t>of</w:t>
      </w:r>
      <w:r>
        <w:rPr>
          <w:spacing w:val="-5"/>
          <w:sz w:val="20"/>
          <w:vertAlign w:val="baseline"/>
        </w:rPr>
        <w:t> </w:t>
      </w:r>
      <w:r>
        <w:rPr>
          <w:sz w:val="20"/>
          <w:vertAlign w:val="baseline"/>
        </w:rPr>
        <w:t>conserving</w:t>
      </w:r>
      <w:r>
        <w:rPr>
          <w:spacing w:val="-4"/>
          <w:sz w:val="20"/>
          <w:vertAlign w:val="baseline"/>
        </w:rPr>
        <w:t> </w:t>
      </w:r>
      <w:r>
        <w:rPr>
          <w:sz w:val="20"/>
          <w:vertAlign w:val="baseline"/>
        </w:rPr>
        <w:t>Biodiversity</w:t>
      </w:r>
      <w:r>
        <w:rPr>
          <w:spacing w:val="-4"/>
          <w:sz w:val="20"/>
          <w:vertAlign w:val="baseline"/>
        </w:rPr>
        <w:t> </w:t>
      </w:r>
      <w:r>
        <w:rPr>
          <w:sz w:val="20"/>
          <w:vertAlign w:val="baseline"/>
        </w:rPr>
        <w:t>in</w:t>
      </w:r>
      <w:r>
        <w:rPr>
          <w:spacing w:val="-2"/>
          <w:sz w:val="20"/>
          <w:vertAlign w:val="baseline"/>
        </w:rPr>
        <w:t> </w:t>
      </w:r>
      <w:r>
        <w:rPr>
          <w:sz w:val="20"/>
          <w:vertAlign w:val="baseline"/>
        </w:rPr>
        <w:t>national</w:t>
      </w:r>
      <w:r>
        <w:rPr>
          <w:spacing w:val="-3"/>
          <w:sz w:val="20"/>
          <w:vertAlign w:val="baseline"/>
        </w:rPr>
        <w:t> </w:t>
      </w:r>
      <w:r>
        <w:rPr>
          <w:sz w:val="20"/>
          <w:vertAlign w:val="baseline"/>
        </w:rPr>
        <w:t>parks.</w:t>
      </w:r>
      <w:r>
        <w:rPr>
          <w:spacing w:val="-1"/>
          <w:sz w:val="20"/>
          <w:vertAlign w:val="baseline"/>
        </w:rPr>
        <w:t> </w:t>
      </w:r>
      <w:r>
        <w:rPr>
          <w:sz w:val="20"/>
          <w:vertAlign w:val="baseline"/>
        </w:rPr>
        <w:t>A review from Africa. </w:t>
      </w:r>
      <w:r>
        <w:rPr>
          <w:i/>
          <w:sz w:val="20"/>
          <w:vertAlign w:val="baseline"/>
        </w:rPr>
        <w:t>International journal of biodiversity</w:t>
      </w:r>
      <w:r>
        <w:rPr>
          <w:sz w:val="20"/>
          <w:vertAlign w:val="baseline"/>
        </w:rPr>
        <w:t>. Vol.2. at </w:t>
      </w:r>
      <w:hyperlink r:id="rId55">
        <w:r>
          <w:rPr>
            <w:color w:val="0000FF"/>
            <w:sz w:val="20"/>
            <w:u w:val="single" w:color="0000FF"/>
            <w:vertAlign w:val="baseline"/>
          </w:rPr>
          <w:t>http://dx.101.org/10.1155</w:t>
        </w:r>
      </w:hyperlink>
    </w:p>
    <w:p>
      <w:pPr>
        <w:spacing w:before="0"/>
        <w:ind w:left="212" w:right="1078" w:firstLine="0"/>
        <w:jc w:val="left"/>
        <w:rPr>
          <w:sz w:val="20"/>
        </w:rPr>
      </w:pPr>
      <w:r>
        <w:rPr>
          <w:sz w:val="20"/>
          <w:vertAlign w:val="superscript"/>
        </w:rPr>
        <w:t>331</w:t>
      </w:r>
      <w:r>
        <w:rPr>
          <w:spacing w:val="80"/>
          <w:sz w:val="20"/>
          <w:vertAlign w:val="baseline"/>
        </w:rPr>
        <w:t> </w:t>
      </w:r>
      <w:r>
        <w:rPr>
          <w:i/>
          <w:sz w:val="20"/>
          <w:vertAlign w:val="baseline"/>
        </w:rPr>
        <w:t>The</w:t>
      </w:r>
      <w:r>
        <w:rPr>
          <w:i/>
          <w:spacing w:val="-3"/>
          <w:sz w:val="20"/>
          <w:vertAlign w:val="baseline"/>
        </w:rPr>
        <w:t> </w:t>
      </w:r>
      <w:r>
        <w:rPr>
          <w:i/>
          <w:sz w:val="20"/>
          <w:vertAlign w:val="baseline"/>
        </w:rPr>
        <w:t>Nation</w:t>
      </w:r>
      <w:r>
        <w:rPr>
          <w:i/>
          <w:spacing w:val="-2"/>
          <w:sz w:val="20"/>
          <w:vertAlign w:val="baseline"/>
        </w:rPr>
        <w:t> </w:t>
      </w:r>
      <w:r>
        <w:rPr>
          <w:i/>
          <w:sz w:val="20"/>
          <w:vertAlign w:val="baseline"/>
        </w:rPr>
        <w:t>Newspaper</w:t>
      </w:r>
      <w:r>
        <w:rPr>
          <w:sz w:val="20"/>
          <w:vertAlign w:val="baseline"/>
        </w:rPr>
        <w:t>:</w:t>
      </w:r>
      <w:r>
        <w:rPr>
          <w:spacing w:val="-4"/>
          <w:sz w:val="20"/>
          <w:vertAlign w:val="baseline"/>
        </w:rPr>
        <w:t> </w:t>
      </w:r>
      <w:r>
        <w:rPr>
          <w:sz w:val="20"/>
          <w:vertAlign w:val="baseline"/>
        </w:rPr>
        <w:t>Kerosene</w:t>
      </w:r>
      <w:r>
        <w:rPr>
          <w:spacing w:val="-3"/>
          <w:sz w:val="20"/>
          <w:vertAlign w:val="baseline"/>
        </w:rPr>
        <w:t> </w:t>
      </w:r>
      <w:r>
        <w:rPr>
          <w:sz w:val="20"/>
          <w:vertAlign w:val="baseline"/>
        </w:rPr>
        <w:t>Price</w:t>
      </w:r>
      <w:r>
        <w:rPr>
          <w:spacing w:val="-3"/>
          <w:sz w:val="20"/>
          <w:vertAlign w:val="baseline"/>
        </w:rPr>
        <w:t> </w:t>
      </w:r>
      <w:r>
        <w:rPr>
          <w:sz w:val="20"/>
          <w:vertAlign w:val="baseline"/>
        </w:rPr>
        <w:t>Like:</w:t>
      </w:r>
      <w:r>
        <w:rPr>
          <w:spacing w:val="-4"/>
          <w:sz w:val="20"/>
          <w:vertAlign w:val="baseline"/>
        </w:rPr>
        <w:t> </w:t>
      </w:r>
      <w:r>
        <w:rPr>
          <w:sz w:val="20"/>
          <w:vertAlign w:val="baseline"/>
        </w:rPr>
        <w:t>We</w:t>
      </w:r>
      <w:r>
        <w:rPr>
          <w:spacing w:val="-3"/>
          <w:sz w:val="20"/>
          <w:vertAlign w:val="baseline"/>
        </w:rPr>
        <w:t> </w:t>
      </w:r>
      <w:r>
        <w:rPr>
          <w:sz w:val="20"/>
          <w:vertAlign w:val="baseline"/>
        </w:rPr>
        <w:t>Don‘t</w:t>
      </w:r>
      <w:r>
        <w:rPr>
          <w:spacing w:val="-1"/>
          <w:sz w:val="20"/>
          <w:vertAlign w:val="baseline"/>
        </w:rPr>
        <w:t> </w:t>
      </w:r>
      <w:r>
        <w:rPr>
          <w:sz w:val="20"/>
          <w:vertAlign w:val="baseline"/>
        </w:rPr>
        <w:t>Cook</w:t>
      </w:r>
      <w:r>
        <w:rPr>
          <w:spacing w:val="-4"/>
          <w:sz w:val="20"/>
          <w:vertAlign w:val="baseline"/>
        </w:rPr>
        <w:t> </w:t>
      </w:r>
      <w:r>
        <w:rPr>
          <w:sz w:val="20"/>
          <w:vertAlign w:val="baseline"/>
        </w:rPr>
        <w:t>Anymore!</w:t>
      </w:r>
      <w:r>
        <w:rPr>
          <w:spacing w:val="-4"/>
          <w:sz w:val="20"/>
          <w:vertAlign w:val="baseline"/>
        </w:rPr>
        <w:t> </w:t>
      </w:r>
      <w:r>
        <w:rPr>
          <w:sz w:val="20"/>
          <w:vertAlign w:val="baseline"/>
        </w:rPr>
        <w:t>Kerosene</w:t>
      </w:r>
      <w:r>
        <w:rPr>
          <w:spacing w:val="-3"/>
          <w:sz w:val="20"/>
          <w:vertAlign w:val="baseline"/>
        </w:rPr>
        <w:t> </w:t>
      </w:r>
      <w:r>
        <w:rPr>
          <w:sz w:val="20"/>
          <w:vertAlign w:val="baseline"/>
        </w:rPr>
        <w:t>at</w:t>
      </w:r>
      <w:r>
        <w:rPr>
          <w:spacing w:val="-3"/>
          <w:sz w:val="20"/>
          <w:vertAlign w:val="baseline"/>
        </w:rPr>
        <w:t> </w:t>
      </w:r>
      <w:r>
        <w:rPr>
          <w:sz w:val="20"/>
          <w:vertAlign w:val="baseline"/>
        </w:rPr>
        <w:t>250</w:t>
      </w:r>
      <w:r>
        <w:rPr>
          <w:spacing w:val="-2"/>
          <w:sz w:val="20"/>
          <w:vertAlign w:val="baseline"/>
        </w:rPr>
        <w:t> </w:t>
      </w:r>
      <w:r>
        <w:rPr>
          <w:sz w:val="20"/>
          <w:vertAlign w:val="baseline"/>
        </w:rPr>
        <w:t>per</w:t>
      </w:r>
      <w:r>
        <w:rPr>
          <w:spacing w:val="-2"/>
          <w:sz w:val="20"/>
          <w:vertAlign w:val="baseline"/>
        </w:rPr>
        <w:t> </w:t>
      </w:r>
      <w:r>
        <w:rPr>
          <w:sz w:val="20"/>
          <w:vertAlign w:val="baseline"/>
        </w:rPr>
        <w:t>litre.</w:t>
      </w:r>
      <w:r>
        <w:rPr>
          <w:spacing w:val="-5"/>
          <w:sz w:val="20"/>
          <w:vertAlign w:val="baseline"/>
        </w:rPr>
        <w:t> </w:t>
      </w:r>
      <w:r>
        <w:rPr>
          <w:sz w:val="20"/>
          <w:vertAlign w:val="baseline"/>
        </w:rPr>
        <w:t>By Gboyega Alaka. On Aug – 21 – 2016</w:t>
      </w:r>
    </w:p>
    <w:p>
      <w:pPr>
        <w:spacing w:after="0"/>
        <w:jc w:val="left"/>
        <w:rPr>
          <w:sz w:val="20"/>
        </w:rPr>
        <w:sectPr>
          <w:pgSz w:w="12240" w:h="15840"/>
          <w:pgMar w:header="0" w:footer="1517" w:top="1360" w:bottom="1720" w:left="1660" w:right="360"/>
        </w:sectPr>
      </w:pPr>
    </w:p>
    <w:p>
      <w:pPr>
        <w:pStyle w:val="BodyText"/>
        <w:spacing w:line="480" w:lineRule="auto" w:before="72"/>
        <w:ind w:left="1292" w:right="1079"/>
        <w:jc w:val="both"/>
      </w:pPr>
      <w:r>
        <w:rPr/>
        <w:t>problem</w:t>
      </w:r>
      <w:r>
        <w:rPr>
          <w:spacing w:val="-2"/>
        </w:rPr>
        <w:t> </w:t>
      </w:r>
      <w:r>
        <w:rPr/>
        <w:t>of</w:t>
      </w:r>
      <w:r>
        <w:rPr>
          <w:spacing w:val="-3"/>
        </w:rPr>
        <w:t> </w:t>
      </w:r>
      <w:r>
        <w:rPr/>
        <w:t>increasing</w:t>
      </w:r>
      <w:r>
        <w:rPr>
          <w:spacing w:val="-4"/>
        </w:rPr>
        <w:t> </w:t>
      </w:r>
      <w:r>
        <w:rPr/>
        <w:t>food</w:t>
      </w:r>
      <w:r>
        <w:rPr>
          <w:spacing w:val="-2"/>
        </w:rPr>
        <w:t> </w:t>
      </w:r>
      <w:r>
        <w:rPr/>
        <w:t>and</w:t>
      </w:r>
      <w:r>
        <w:rPr>
          <w:spacing w:val="-2"/>
        </w:rPr>
        <w:t> </w:t>
      </w:r>
      <w:r>
        <w:rPr/>
        <w:t>fuel</w:t>
      </w:r>
      <w:r>
        <w:rPr>
          <w:spacing w:val="-2"/>
        </w:rPr>
        <w:t> </w:t>
      </w:r>
      <w:r>
        <w:rPr/>
        <w:t>prices</w:t>
      </w:r>
      <w:r>
        <w:rPr>
          <w:spacing w:val="-2"/>
        </w:rPr>
        <w:t> </w:t>
      </w:r>
      <w:r>
        <w:rPr/>
        <w:t>which</w:t>
      </w:r>
      <w:r>
        <w:rPr>
          <w:spacing w:val="-2"/>
        </w:rPr>
        <w:t> </w:t>
      </w:r>
      <w:r>
        <w:rPr/>
        <w:t>force</w:t>
      </w:r>
      <w:r>
        <w:rPr>
          <w:spacing w:val="-3"/>
        </w:rPr>
        <w:t> </w:t>
      </w:r>
      <w:r>
        <w:rPr/>
        <w:t>more</w:t>
      </w:r>
      <w:r>
        <w:rPr>
          <w:spacing w:val="-3"/>
        </w:rPr>
        <w:t> </w:t>
      </w:r>
      <w:r>
        <w:rPr/>
        <w:t>people</w:t>
      </w:r>
      <w:r>
        <w:rPr>
          <w:spacing w:val="-3"/>
        </w:rPr>
        <w:t> </w:t>
      </w:r>
      <w:r>
        <w:rPr/>
        <w:t>to</w:t>
      </w:r>
      <w:r>
        <w:rPr>
          <w:spacing w:val="-2"/>
        </w:rPr>
        <w:t> </w:t>
      </w:r>
      <w:r>
        <w:rPr/>
        <w:t>depend</w:t>
      </w:r>
      <w:r>
        <w:rPr>
          <w:spacing w:val="-2"/>
        </w:rPr>
        <w:t> </w:t>
      </w:r>
      <w:r>
        <w:rPr/>
        <w:t>on forest resources for survival.</w:t>
      </w:r>
      <w:r>
        <w:rPr>
          <w:spacing w:val="40"/>
        </w:rPr>
        <w:t> </w:t>
      </w:r>
      <w:r>
        <w:rPr/>
        <w:t>Further population living around the forest are generally poor such community have depended on forest and would continue to do, unless an alternative is provided by government.</w:t>
      </w:r>
    </w:p>
    <w:p>
      <w:pPr>
        <w:pStyle w:val="BodyText"/>
        <w:spacing w:line="480" w:lineRule="auto" w:before="240"/>
        <w:ind w:left="1292" w:right="1075" w:firstLine="360"/>
        <w:jc w:val="both"/>
      </w:pPr>
      <w:r>
        <w:rPr/>
        <w:t>All said and done, the problem of seeking to conserve biodiversity of plants</w:t>
      </w:r>
      <w:r>
        <w:rPr>
          <w:spacing w:val="40"/>
        </w:rPr>
        <w:t> </w:t>
      </w:r>
      <w:r>
        <w:rPr/>
        <w:t>in rural Nigeria where many people rely on wood fuel for energy generation is a herculean task.</w:t>
      </w:r>
      <w:r>
        <w:rPr>
          <w:spacing w:val="40"/>
        </w:rPr>
        <w:t> </w:t>
      </w:r>
      <w:r>
        <w:rPr/>
        <w:t>Kerosene and cooking gas where available carry prohibitive prices which many rural and poor urban people cannot afford.</w:t>
      </w:r>
      <w:r>
        <w:rPr>
          <w:spacing w:val="40"/>
        </w:rPr>
        <w:t> </w:t>
      </w:r>
      <w:r>
        <w:rPr/>
        <w:t>For this mass of people, the only fuel available is firewood.</w:t>
      </w:r>
      <w:r>
        <w:rPr>
          <w:spacing w:val="40"/>
        </w:rPr>
        <w:t> </w:t>
      </w:r>
      <w:r>
        <w:rPr/>
        <w:t>However, such exploitation should not over strip the regenerative face of such plants.</w:t>
      </w:r>
      <w:r>
        <w:rPr>
          <w:spacing w:val="40"/>
        </w:rPr>
        <w:t> </w:t>
      </w:r>
      <w:r>
        <w:rPr/>
        <w:t>The exploitation that leads to reduction in plants biodiversity is exploitation for commercial purposes.</w:t>
      </w:r>
      <w:r>
        <w:rPr>
          <w:spacing w:val="40"/>
        </w:rPr>
        <w:t> </w:t>
      </w:r>
      <w:r>
        <w:rPr/>
        <w:t>This type of exploitation is mainly by multinational and Nigerian logging companies. Individual loggers who crash into our forest with their chain saws whirring.</w:t>
      </w:r>
      <w:r>
        <w:rPr>
          <w:spacing w:val="40"/>
        </w:rPr>
        <w:t> </w:t>
      </w:r>
      <w:r>
        <w:rPr/>
        <w:t>These chain saws are to the forest what an army of locust is to field of grains: they lay bare the forest in a matter of days.</w:t>
      </w:r>
      <w:r>
        <w:rPr>
          <w:spacing w:val="40"/>
        </w:rPr>
        <w:t> </w:t>
      </w:r>
      <w:r>
        <w:rPr/>
        <w:t>It is against these commercial exploiters that the law on biodiversity conservation of plants species must be vigorously enforced, not on small time firewood cutter.</w:t>
      </w:r>
    </w:p>
    <w:p>
      <w:pPr>
        <w:pStyle w:val="BodyText"/>
        <w:spacing w:line="480" w:lineRule="auto" w:before="242"/>
        <w:ind w:left="1292" w:right="1079" w:firstLine="360"/>
        <w:jc w:val="both"/>
      </w:pPr>
      <w:r>
        <w:rPr/>
        <w:t>Further another constraint is corruption among political office holders and implementing officials.</w:t>
      </w:r>
      <w:r>
        <w:rPr>
          <w:spacing w:val="40"/>
        </w:rPr>
        <w:t> </w:t>
      </w:r>
      <w:r>
        <w:rPr/>
        <w:t>Funds meant for conservation and programme such as desertification and erosions control are often diverted to other uses which are often</w:t>
      </w:r>
      <w:r>
        <w:rPr>
          <w:spacing w:val="64"/>
          <w:w w:val="150"/>
        </w:rPr>
        <w:t> </w:t>
      </w:r>
      <w:r>
        <w:rPr/>
        <w:t>personal,</w:t>
      </w:r>
      <w:r>
        <w:rPr>
          <w:spacing w:val="68"/>
          <w:w w:val="150"/>
        </w:rPr>
        <w:t> </w:t>
      </w:r>
      <w:r>
        <w:rPr/>
        <w:t>many</w:t>
      </w:r>
      <w:r>
        <w:rPr>
          <w:spacing w:val="65"/>
          <w:w w:val="150"/>
        </w:rPr>
        <w:t> </w:t>
      </w:r>
      <w:r>
        <w:rPr/>
        <w:t>programmes</w:t>
      </w:r>
      <w:r>
        <w:rPr>
          <w:spacing w:val="69"/>
          <w:w w:val="150"/>
        </w:rPr>
        <w:t> </w:t>
      </w:r>
      <w:r>
        <w:rPr/>
        <w:t>are</w:t>
      </w:r>
      <w:r>
        <w:rPr>
          <w:spacing w:val="68"/>
          <w:w w:val="150"/>
        </w:rPr>
        <w:t> </w:t>
      </w:r>
      <w:r>
        <w:rPr/>
        <w:t>eventually</w:t>
      </w:r>
      <w:r>
        <w:rPr>
          <w:spacing w:val="63"/>
          <w:w w:val="150"/>
        </w:rPr>
        <w:t> </w:t>
      </w:r>
      <w:r>
        <w:rPr/>
        <w:t>joined</w:t>
      </w:r>
      <w:r>
        <w:rPr>
          <w:spacing w:val="67"/>
          <w:w w:val="150"/>
        </w:rPr>
        <w:t> </w:t>
      </w:r>
      <w:r>
        <w:rPr/>
        <w:t>into</w:t>
      </w:r>
      <w:r>
        <w:rPr>
          <w:spacing w:val="70"/>
          <w:w w:val="150"/>
        </w:rPr>
        <w:t> </w:t>
      </w:r>
      <w:r>
        <w:rPr/>
        <w:t>avenues</w:t>
      </w:r>
      <w:r>
        <w:rPr>
          <w:spacing w:val="68"/>
          <w:w w:val="150"/>
        </w:rPr>
        <w:t> </w:t>
      </w:r>
      <w:r>
        <w:rPr>
          <w:spacing w:val="-5"/>
        </w:rPr>
        <w:t>for</w:t>
      </w:r>
    </w:p>
    <w:p>
      <w:pPr>
        <w:spacing w:after="0" w:line="480" w:lineRule="auto"/>
        <w:jc w:val="both"/>
        <w:sectPr>
          <w:pgSz w:w="12240" w:h="15840"/>
          <w:pgMar w:header="0" w:footer="1517" w:top="1360" w:bottom="1740" w:left="1660" w:right="360"/>
        </w:sectPr>
      </w:pPr>
    </w:p>
    <w:p>
      <w:pPr>
        <w:pStyle w:val="BodyText"/>
        <w:spacing w:line="480" w:lineRule="auto" w:before="72"/>
        <w:ind w:left="1292" w:right="1078"/>
        <w:jc w:val="both"/>
      </w:pPr>
      <w:r>
        <w:rPr/>
        <w:t>fraudulent practices, very negligible achievements are often recorded as pointed </w:t>
      </w:r>
      <w:r>
        <w:rPr>
          <w:spacing w:val="-2"/>
        </w:rPr>
        <w:t>above.</w:t>
      </w:r>
    </w:p>
    <w:p>
      <w:pPr>
        <w:pStyle w:val="BodyText"/>
        <w:spacing w:line="480" w:lineRule="auto" w:before="240"/>
        <w:ind w:left="1292" w:right="1082" w:firstLine="360"/>
        <w:jc w:val="both"/>
      </w:pPr>
      <w:r>
        <w:rPr/>
        <w:t>The viability of traditional parks approach and the laws protecting them is challenged by the fact that these parks do not enhanced the quality of life of the rural dwellers in terms of providing them with tangible economic benefits.</w:t>
      </w:r>
    </w:p>
    <w:p>
      <w:pPr>
        <w:pStyle w:val="BodyText"/>
        <w:spacing w:line="480" w:lineRule="auto" w:before="240"/>
        <w:ind w:left="932" w:right="1077" w:firstLine="60"/>
        <w:jc w:val="both"/>
      </w:pPr>
      <w:r>
        <w:rPr/>
        <w:t>Another dimension of the problems relates to inadequacies in plants conservation legislation.</w:t>
      </w:r>
      <w:r>
        <w:rPr>
          <w:spacing w:val="40"/>
        </w:rPr>
        <w:t> </w:t>
      </w:r>
      <w:r>
        <w:rPr/>
        <w:t>As observed that a number of legislations, mostly</w:t>
      </w:r>
      <w:r>
        <w:rPr>
          <w:spacing w:val="-3"/>
        </w:rPr>
        <w:t> </w:t>
      </w:r>
      <w:r>
        <w:rPr/>
        <w:t>outdated and adhoc in nature exist in our statute books, most of these laws are not in conformity with present development trends.</w:t>
      </w:r>
      <w:r>
        <w:rPr>
          <w:spacing w:val="40"/>
        </w:rPr>
        <w:t> </w:t>
      </w:r>
      <w:r>
        <w:rPr/>
        <w:t>Most of them were drafted under the regional government arrangement (Northern, Western and Eastern Administrative Regions) which still subsists till today, except for some few states for example Cross River, Kebbi, Lagos that have enacted new legislation.</w:t>
      </w:r>
      <w:r>
        <w:rPr>
          <w:spacing w:val="40"/>
        </w:rPr>
        <w:t> </w:t>
      </w:r>
      <w:r>
        <w:rPr/>
        <w:t>A prominent feature of these legislation is that the states laws are largely modification of the regional laws, which were in turn modification of the 1938 forestry laws.</w:t>
      </w:r>
    </w:p>
    <w:p>
      <w:pPr>
        <w:pStyle w:val="BodyText"/>
        <w:spacing w:line="480" w:lineRule="auto" w:before="242"/>
        <w:ind w:left="932" w:right="1080"/>
        <w:jc w:val="both"/>
      </w:pPr>
      <w:r>
        <w:rPr/>
        <w:t>Another legal impediment clogging the wheel of effective plants protection in Nigeria is the unenforceability of international convention.</w:t>
      </w:r>
      <w:r>
        <w:rPr>
          <w:spacing w:val="40"/>
        </w:rPr>
        <w:t> </w:t>
      </w:r>
      <w:r>
        <w:rPr/>
        <w:t>Regrettably enough, some of the treaties have not been domesticated by Nigeria given the provision of Section 12 of the 1999 Nigeria Constitution.</w:t>
      </w:r>
    </w:p>
    <w:p>
      <w:pPr>
        <w:spacing w:after="0" w:line="480" w:lineRule="auto"/>
        <w:jc w:val="both"/>
        <w:sectPr>
          <w:pgSz w:w="12240" w:h="15840"/>
          <w:pgMar w:header="0" w:footer="1517" w:top="1360" w:bottom="1740" w:left="1660" w:right="360"/>
        </w:sectPr>
      </w:pPr>
    </w:p>
    <w:p>
      <w:pPr>
        <w:pStyle w:val="BodyText"/>
      </w:pPr>
    </w:p>
    <w:p>
      <w:pPr>
        <w:pStyle w:val="BodyText"/>
      </w:pPr>
    </w:p>
    <w:p>
      <w:pPr>
        <w:pStyle w:val="BodyText"/>
      </w:pPr>
    </w:p>
    <w:p>
      <w:pPr>
        <w:pStyle w:val="BodyText"/>
        <w:spacing w:before="99"/>
      </w:pPr>
    </w:p>
    <w:p>
      <w:pPr>
        <w:pStyle w:val="Heading5"/>
        <w:numPr>
          <w:ilvl w:val="1"/>
          <w:numId w:val="19"/>
        </w:numPr>
        <w:tabs>
          <w:tab w:pos="932" w:val="left" w:leader="none"/>
        </w:tabs>
        <w:spacing w:line="240" w:lineRule="auto" w:before="0" w:after="0"/>
        <w:ind w:left="932" w:right="0" w:hanging="720"/>
        <w:jc w:val="left"/>
      </w:pPr>
      <w:bookmarkStart w:name="_TOC_250019" w:id="35"/>
      <w:r>
        <w:rPr/>
        <w:t>Customary</w:t>
      </w:r>
      <w:r>
        <w:rPr>
          <w:spacing w:val="-1"/>
        </w:rPr>
        <w:t> </w:t>
      </w:r>
      <w:r>
        <w:rPr/>
        <w:t>Laws</w:t>
      </w:r>
      <w:r>
        <w:rPr>
          <w:spacing w:val="-1"/>
        </w:rPr>
        <w:t> </w:t>
      </w:r>
      <w:r>
        <w:rPr/>
        <w:t>on</w:t>
      </w:r>
      <w:r>
        <w:rPr>
          <w:spacing w:val="-1"/>
        </w:rPr>
        <w:t> </w:t>
      </w:r>
      <w:r>
        <w:rPr/>
        <w:t>Plants </w:t>
      </w:r>
      <w:bookmarkEnd w:id="35"/>
      <w:r>
        <w:rPr>
          <w:spacing w:val="-2"/>
        </w:rPr>
        <w:t>Conservation</w:t>
      </w:r>
    </w:p>
    <w:p>
      <w:pPr>
        <w:pStyle w:val="BodyText"/>
        <w:rPr>
          <w:b/>
        </w:rPr>
      </w:pPr>
    </w:p>
    <w:p>
      <w:pPr>
        <w:pStyle w:val="BodyText"/>
        <w:spacing w:before="51"/>
        <w:rPr>
          <w:b/>
        </w:rPr>
      </w:pPr>
    </w:p>
    <w:p>
      <w:pPr>
        <w:pStyle w:val="BodyText"/>
        <w:spacing w:line="480" w:lineRule="auto"/>
        <w:ind w:left="932" w:right="1073" w:firstLine="720"/>
        <w:jc w:val="both"/>
      </w:pPr>
      <w:r>
        <w:rPr/>
        <w:t>The discussion on the traditional ways of conserving and protecting our environment will only be meaningful by identifying the traditional environmental problems that have been with us from the colonial days, some of these problems arose from our economic and social activities, they include our agricultural practices such as bush burning for farming, the up-rooting of palm trees for palm wine</w:t>
      </w:r>
      <w:r>
        <w:rPr>
          <w:spacing w:val="40"/>
        </w:rPr>
        <w:t> </w:t>
      </w:r>
      <w:r>
        <w:rPr/>
        <w:t>tapping; felling of timber for building construction, mining activities and grazing by animals to mention a few. At an international level, the integration of traditional knowledge in biodiversity policy has repeatedly being advocated. IUCN the world conservation union is a traditional leader of this international debate. It found it echoes in Rio‘s Agenda 21 and the Johanesburge</w:t>
      </w:r>
      <w:r>
        <w:rPr>
          <w:spacing w:val="40"/>
        </w:rPr>
        <w:t> </w:t>
      </w:r>
      <w:r>
        <w:rPr/>
        <w:t>plan</w:t>
      </w:r>
      <w:r>
        <w:rPr>
          <w:spacing w:val="40"/>
        </w:rPr>
        <w:t> </w:t>
      </w:r>
      <w:r>
        <w:rPr/>
        <w:t>of implementation. Also the CBD initiated a debate and action on the issues related to the wider application of indigenous and traditional knowledge beyond the local communities. All these calls driven by the idea that indigenous knowledge is useful and valuable in natural resources management and that consequently, its wider application would be of benefit to the entire world.</w:t>
      </w:r>
    </w:p>
    <w:p>
      <w:pPr>
        <w:pStyle w:val="BodyText"/>
        <w:spacing w:line="480" w:lineRule="auto" w:before="242"/>
        <w:ind w:left="932" w:right="1079" w:firstLine="720"/>
        <w:jc w:val="both"/>
      </w:pPr>
      <w:r>
        <w:rPr/>
        <w:t>This part of the chapter assesses the role that customary law can play in conservation and management of natural resources especially forest resources in different</w:t>
      </w:r>
      <w:r>
        <w:rPr>
          <w:spacing w:val="25"/>
        </w:rPr>
        <w:t> </w:t>
      </w:r>
      <w:r>
        <w:rPr/>
        <w:t>parts</w:t>
      </w:r>
      <w:r>
        <w:rPr>
          <w:spacing w:val="26"/>
        </w:rPr>
        <w:t> </w:t>
      </w:r>
      <w:r>
        <w:rPr/>
        <w:t>of</w:t>
      </w:r>
      <w:r>
        <w:rPr>
          <w:spacing w:val="27"/>
        </w:rPr>
        <w:t> </w:t>
      </w:r>
      <w:r>
        <w:rPr/>
        <w:t>Nigeria.</w:t>
      </w:r>
      <w:r>
        <w:rPr>
          <w:spacing w:val="26"/>
        </w:rPr>
        <w:t>  </w:t>
      </w:r>
      <w:r>
        <w:rPr/>
        <w:t>The</w:t>
      </w:r>
      <w:r>
        <w:rPr>
          <w:spacing w:val="27"/>
        </w:rPr>
        <w:t> </w:t>
      </w:r>
      <w:r>
        <w:rPr/>
        <w:t>stronghold</w:t>
      </w:r>
      <w:r>
        <w:rPr>
          <w:spacing w:val="25"/>
        </w:rPr>
        <w:t> </w:t>
      </w:r>
      <w:r>
        <w:rPr/>
        <w:t>of</w:t>
      </w:r>
      <w:r>
        <w:rPr>
          <w:spacing w:val="27"/>
        </w:rPr>
        <w:t> </w:t>
      </w:r>
      <w:r>
        <w:rPr/>
        <w:t>customary</w:t>
      </w:r>
      <w:r>
        <w:rPr>
          <w:spacing w:val="21"/>
        </w:rPr>
        <w:t> </w:t>
      </w:r>
      <w:r>
        <w:rPr/>
        <w:t>principles</w:t>
      </w:r>
      <w:r>
        <w:rPr>
          <w:spacing w:val="26"/>
        </w:rPr>
        <w:t> </w:t>
      </w:r>
      <w:r>
        <w:rPr/>
        <w:t>rests</w:t>
      </w:r>
      <w:r>
        <w:rPr>
          <w:spacing w:val="29"/>
        </w:rPr>
        <w:t> </w:t>
      </w:r>
      <w:r>
        <w:rPr/>
        <w:t>wholly</w:t>
      </w:r>
      <w:r>
        <w:rPr>
          <w:spacing w:val="21"/>
        </w:rPr>
        <w:t> </w:t>
      </w:r>
      <w:r>
        <w:rPr>
          <w:spacing w:val="-5"/>
        </w:rPr>
        <w:t>on</w:t>
      </w:r>
    </w:p>
    <w:p>
      <w:pPr>
        <w:spacing w:after="0" w:line="480" w:lineRule="auto"/>
        <w:jc w:val="both"/>
        <w:sectPr>
          <w:pgSz w:w="12240" w:h="15840"/>
          <w:pgMar w:header="0" w:footer="1517" w:top="1820" w:bottom="1740" w:left="1660" w:right="360"/>
        </w:sectPr>
      </w:pPr>
    </w:p>
    <w:p>
      <w:pPr>
        <w:pStyle w:val="BodyText"/>
        <w:spacing w:line="480" w:lineRule="auto" w:before="72"/>
        <w:ind w:left="932" w:right="1075"/>
        <w:jc w:val="both"/>
      </w:pPr>
      <w:r>
        <w:rPr/>
        <w:t>the ascription of psychic powers to any part of natural resources as the abode of the god and goddesses of the land and the protection of these bodies of the gods/goddeses.</w:t>
      </w:r>
      <w:r>
        <w:rPr>
          <w:spacing w:val="40"/>
        </w:rPr>
        <w:t> </w:t>
      </w:r>
      <w:r>
        <w:rPr/>
        <w:t>The protection of the abode, from entrance, utilization and exploitation overtly or covertly encourage conservation and management of natural resources.</w:t>
      </w:r>
      <w:r>
        <w:rPr>
          <w:spacing w:val="40"/>
        </w:rPr>
        <w:t> </w:t>
      </w:r>
      <w:r>
        <w:rPr/>
        <w:t>The forbidden areas associated with worship contribute to bio- </w:t>
      </w:r>
      <w:r>
        <w:rPr>
          <w:spacing w:val="-2"/>
        </w:rPr>
        <w:t>conservation.</w:t>
      </w:r>
    </w:p>
    <w:p>
      <w:pPr>
        <w:pStyle w:val="BodyText"/>
        <w:spacing w:line="480" w:lineRule="auto" w:before="241"/>
        <w:ind w:left="932" w:right="1075" w:firstLine="720"/>
        <w:jc w:val="both"/>
      </w:pPr>
      <w:r>
        <w:rPr/>
        <w:t>Cultural policy had also helped in conservation of some plant species. Some cultures forbid the cutting down of certain tree species, for example, an Iroko tree, </w:t>
      </w:r>
      <w:r>
        <w:rPr>
          <w:i/>
        </w:rPr>
        <w:t>calorophone excelsa</w:t>
      </w:r>
      <w:r>
        <w:rPr/>
        <w:t>, was never cut by the Binis. It was believed to protect the Bini Kingdom against witches and wizards. Also observed that trees like </w:t>
      </w:r>
      <w:r>
        <w:rPr>
          <w:i/>
        </w:rPr>
        <w:t>parkia biglobosa, prosopis Africana, irvingis gabonansis </w:t>
      </w:r>
      <w:r>
        <w:rPr/>
        <w:t>etc were highly protected in many parts of the country particularly in Northern Nigeria due to cultural beliefs and </w:t>
      </w:r>
      <w:r>
        <w:rPr>
          <w:spacing w:val="-2"/>
        </w:rPr>
        <w:t>tradition</w:t>
      </w:r>
      <w:r>
        <w:rPr>
          <w:spacing w:val="-2"/>
          <w:vertAlign w:val="superscript"/>
        </w:rPr>
        <w:t>332</w:t>
      </w:r>
      <w:r>
        <w:rPr>
          <w:spacing w:val="-2"/>
          <w:vertAlign w:val="baseline"/>
        </w:rPr>
        <w:t>.</w:t>
      </w:r>
    </w:p>
    <w:p>
      <w:pPr>
        <w:pStyle w:val="BodyText"/>
        <w:spacing w:line="480" w:lineRule="auto" w:before="241"/>
        <w:ind w:left="932" w:right="1076" w:firstLine="720"/>
        <w:jc w:val="both"/>
      </w:pPr>
      <w:r>
        <w:rPr/>
        <w:t>The traditional or customary method of conserving and protecting the environment is by designing some forest areas as prohibited areas for farming and hunting.</w:t>
      </w:r>
      <w:r>
        <w:rPr>
          <w:spacing w:val="40"/>
        </w:rPr>
        <w:t> </w:t>
      </w:r>
      <w:r>
        <w:rPr/>
        <w:t>These types of forest lands are common in the Southern part of the country.By this practice; the forest land retains its fertility and serves as natural habitat for different species of animals.</w:t>
      </w:r>
      <w:r>
        <w:rPr>
          <w:spacing w:val="40"/>
        </w:rPr>
        <w:t> </w:t>
      </w:r>
      <w:r>
        <w:rPr/>
        <w:t>Some of these forests are used as sports for cultural festivals.</w:t>
      </w:r>
      <w:r>
        <w:rPr>
          <w:spacing w:val="40"/>
        </w:rPr>
        <w:t> </w:t>
      </w:r>
      <w:r>
        <w:rPr/>
        <w:t>In the western communities, there are various categories of forest reservation,</w:t>
      </w:r>
      <w:r>
        <w:rPr>
          <w:spacing w:val="14"/>
        </w:rPr>
        <w:t> </w:t>
      </w:r>
      <w:r>
        <w:rPr/>
        <w:t>the</w:t>
      </w:r>
      <w:r>
        <w:rPr>
          <w:spacing w:val="18"/>
        </w:rPr>
        <w:t> </w:t>
      </w:r>
      <w:r>
        <w:rPr/>
        <w:t>Igbo</w:t>
      </w:r>
      <w:r>
        <w:rPr>
          <w:spacing w:val="19"/>
        </w:rPr>
        <w:t> </w:t>
      </w:r>
      <w:r>
        <w:rPr/>
        <w:t>Igbale‘</w:t>
      </w:r>
      <w:r>
        <w:rPr>
          <w:spacing w:val="16"/>
        </w:rPr>
        <w:t> </w:t>
      </w:r>
      <w:r>
        <w:rPr/>
        <w:t>is</w:t>
      </w:r>
      <w:r>
        <w:rPr>
          <w:spacing w:val="17"/>
        </w:rPr>
        <w:t> </w:t>
      </w:r>
      <w:r>
        <w:rPr/>
        <w:t>a</w:t>
      </w:r>
      <w:r>
        <w:rPr>
          <w:spacing w:val="17"/>
        </w:rPr>
        <w:t> </w:t>
      </w:r>
      <w:r>
        <w:rPr/>
        <w:t>forest</w:t>
      </w:r>
      <w:r>
        <w:rPr>
          <w:spacing w:val="17"/>
        </w:rPr>
        <w:t> </w:t>
      </w:r>
      <w:r>
        <w:rPr/>
        <w:t>where</w:t>
      </w:r>
      <w:r>
        <w:rPr>
          <w:spacing w:val="15"/>
        </w:rPr>
        <w:t> </w:t>
      </w:r>
      <w:r>
        <w:rPr/>
        <w:t>masquerades</w:t>
      </w:r>
      <w:r>
        <w:rPr>
          <w:spacing w:val="19"/>
        </w:rPr>
        <w:t> </w:t>
      </w:r>
      <w:r>
        <w:rPr/>
        <w:t>appear</w:t>
      </w:r>
      <w:r>
        <w:rPr>
          <w:spacing w:val="17"/>
        </w:rPr>
        <w:t> </w:t>
      </w:r>
      <w:r>
        <w:rPr/>
        <w:t>and</w:t>
      </w:r>
      <w:r>
        <w:rPr>
          <w:spacing w:val="16"/>
        </w:rPr>
        <w:t> </w:t>
      </w:r>
      <w:r>
        <w:rPr/>
        <w:t>disappear</w:t>
      </w:r>
      <w:r>
        <w:rPr>
          <w:spacing w:val="19"/>
        </w:rPr>
        <w:t> </w:t>
      </w:r>
      <w:r>
        <w:rPr>
          <w:spacing w:val="-5"/>
        </w:rPr>
        <w:t>at</w:t>
      </w:r>
    </w:p>
    <w:p>
      <w:pPr>
        <w:pStyle w:val="BodyText"/>
        <w:spacing w:before="1"/>
        <w:ind w:left="932"/>
        <w:jc w:val="both"/>
      </w:pPr>
      <w:r>
        <w:rPr/>
        <w:t>the</w:t>
      </w:r>
      <w:r>
        <w:rPr>
          <w:spacing w:val="10"/>
        </w:rPr>
        <w:t> </w:t>
      </w:r>
      <w:r>
        <w:rPr/>
        <w:t>end</w:t>
      </w:r>
      <w:r>
        <w:rPr>
          <w:spacing w:val="10"/>
        </w:rPr>
        <w:t> </w:t>
      </w:r>
      <w:r>
        <w:rPr/>
        <w:t>of</w:t>
      </w:r>
      <w:r>
        <w:rPr>
          <w:spacing w:val="10"/>
        </w:rPr>
        <w:t> </w:t>
      </w:r>
      <w:r>
        <w:rPr/>
        <w:t>the</w:t>
      </w:r>
      <w:r>
        <w:rPr>
          <w:spacing w:val="11"/>
        </w:rPr>
        <w:t> </w:t>
      </w:r>
      <w:r>
        <w:rPr/>
        <w:t>Egungun</w:t>
      </w:r>
      <w:r>
        <w:rPr>
          <w:spacing w:val="10"/>
        </w:rPr>
        <w:t> </w:t>
      </w:r>
      <w:r>
        <w:rPr/>
        <w:t>festival;</w:t>
      </w:r>
      <w:r>
        <w:rPr>
          <w:spacing w:val="11"/>
        </w:rPr>
        <w:t> </w:t>
      </w:r>
      <w:r>
        <w:rPr/>
        <w:t>some</w:t>
      </w:r>
      <w:r>
        <w:rPr>
          <w:spacing w:val="10"/>
        </w:rPr>
        <w:t> </w:t>
      </w:r>
      <w:r>
        <w:rPr/>
        <w:t>of</w:t>
      </w:r>
      <w:r>
        <w:rPr>
          <w:spacing w:val="11"/>
        </w:rPr>
        <w:t> </w:t>
      </w:r>
      <w:r>
        <w:rPr/>
        <w:t>these</w:t>
      </w:r>
      <w:r>
        <w:rPr>
          <w:spacing w:val="9"/>
        </w:rPr>
        <w:t> </w:t>
      </w:r>
      <w:r>
        <w:rPr/>
        <w:t>forests</w:t>
      </w:r>
      <w:r>
        <w:rPr>
          <w:spacing w:val="11"/>
        </w:rPr>
        <w:t> </w:t>
      </w:r>
      <w:r>
        <w:rPr/>
        <w:t>are</w:t>
      </w:r>
      <w:r>
        <w:rPr>
          <w:spacing w:val="9"/>
        </w:rPr>
        <w:t> </w:t>
      </w:r>
      <w:r>
        <w:rPr/>
        <w:t>also</w:t>
      </w:r>
      <w:r>
        <w:rPr>
          <w:spacing w:val="12"/>
        </w:rPr>
        <w:t> </w:t>
      </w:r>
      <w:r>
        <w:rPr/>
        <w:t>used</w:t>
      </w:r>
      <w:r>
        <w:rPr>
          <w:spacing w:val="10"/>
        </w:rPr>
        <w:t> </w:t>
      </w:r>
      <w:r>
        <w:rPr/>
        <w:t>for</w:t>
      </w:r>
      <w:r>
        <w:rPr>
          <w:spacing w:val="10"/>
        </w:rPr>
        <w:t> </w:t>
      </w:r>
      <w:r>
        <w:rPr/>
        <w:t>the</w:t>
      </w:r>
      <w:r>
        <w:rPr>
          <w:spacing w:val="10"/>
        </w:rPr>
        <w:t> </w:t>
      </w:r>
      <w:r>
        <w:rPr/>
        <w:t>burial</w:t>
      </w:r>
      <w:r>
        <w:rPr>
          <w:spacing w:val="12"/>
        </w:rPr>
        <w:t> </w:t>
      </w:r>
      <w:r>
        <w:rPr>
          <w:spacing w:val="-5"/>
        </w:rPr>
        <w:t>of</w:t>
      </w:r>
    </w:p>
    <w:p>
      <w:pPr>
        <w:pStyle w:val="BodyText"/>
        <w:spacing w:before="7"/>
        <w:rPr>
          <w:sz w:val="18"/>
        </w:rPr>
      </w:pPr>
      <w:r>
        <w:rPr/>
        <mc:AlternateContent>
          <mc:Choice Requires="wps">
            <w:drawing>
              <wp:anchor distT="0" distB="0" distL="0" distR="0" allowOverlap="1" layoutInCell="1" locked="0" behindDoc="1" simplePos="0" relativeHeight="487653376">
                <wp:simplePos x="0" y="0"/>
                <wp:positionH relativeFrom="page">
                  <wp:posOffset>1189024</wp:posOffset>
                </wp:positionH>
                <wp:positionV relativeFrom="paragraph">
                  <wp:posOffset>151359</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63104;mso-wrap-distance-left:0;mso-wrap-distance-right:0" id="docshape132" filled="true" fillcolor="#000000" stroked="false">
                <v:fill type="solid"/>
                <w10:wrap type="topAndBottom"/>
              </v:rect>
            </w:pict>
          </mc:Fallback>
        </mc:AlternateContent>
      </w:r>
    </w:p>
    <w:p>
      <w:pPr>
        <w:spacing w:before="96"/>
        <w:ind w:left="212" w:right="1202" w:firstLine="0"/>
        <w:jc w:val="left"/>
        <w:rPr>
          <w:i/>
          <w:sz w:val="20"/>
        </w:rPr>
      </w:pPr>
      <w:r>
        <w:rPr>
          <w:sz w:val="20"/>
          <w:vertAlign w:val="superscript"/>
        </w:rPr>
        <w:t>332</w:t>
      </w:r>
      <w:r>
        <w:rPr>
          <w:spacing w:val="40"/>
          <w:sz w:val="20"/>
          <w:vertAlign w:val="baseline"/>
        </w:rPr>
        <w:t> </w:t>
      </w:r>
      <w:r>
        <w:rPr>
          <w:sz w:val="20"/>
          <w:vertAlign w:val="baseline"/>
        </w:rPr>
        <w:t>Gundu,</w:t>
      </w:r>
      <w:r>
        <w:rPr>
          <w:spacing w:val="-5"/>
          <w:sz w:val="20"/>
          <w:vertAlign w:val="baseline"/>
        </w:rPr>
        <w:t> </w:t>
      </w:r>
      <w:r>
        <w:rPr>
          <w:sz w:val="20"/>
          <w:vertAlign w:val="baseline"/>
        </w:rPr>
        <w:t>E.</w:t>
      </w:r>
      <w:r>
        <w:rPr>
          <w:spacing w:val="-5"/>
          <w:sz w:val="20"/>
          <w:vertAlign w:val="baseline"/>
        </w:rPr>
        <w:t> </w:t>
      </w:r>
      <w:r>
        <w:rPr>
          <w:sz w:val="20"/>
          <w:vertAlign w:val="baseline"/>
        </w:rPr>
        <w:t>G.</w:t>
      </w:r>
      <w:r>
        <w:rPr>
          <w:spacing w:val="-5"/>
          <w:sz w:val="20"/>
          <w:vertAlign w:val="baseline"/>
        </w:rPr>
        <w:t> </w:t>
      </w:r>
      <w:r>
        <w:rPr>
          <w:sz w:val="20"/>
          <w:vertAlign w:val="baseline"/>
        </w:rPr>
        <w:t>and</w:t>
      </w:r>
      <w:r>
        <w:rPr>
          <w:spacing w:val="-4"/>
          <w:sz w:val="20"/>
          <w:vertAlign w:val="baseline"/>
        </w:rPr>
        <w:t> </w:t>
      </w:r>
      <w:r>
        <w:rPr>
          <w:sz w:val="20"/>
          <w:vertAlign w:val="baseline"/>
        </w:rPr>
        <w:t>Adis,</w:t>
      </w:r>
      <w:r>
        <w:rPr>
          <w:spacing w:val="-5"/>
          <w:sz w:val="20"/>
          <w:vertAlign w:val="baseline"/>
        </w:rPr>
        <w:t> </w:t>
      </w:r>
      <w:r>
        <w:rPr>
          <w:sz w:val="20"/>
          <w:vertAlign w:val="baseline"/>
        </w:rPr>
        <w:t>J.</w:t>
      </w:r>
      <w:r>
        <w:rPr>
          <w:spacing w:val="-5"/>
          <w:sz w:val="20"/>
          <w:vertAlign w:val="baseline"/>
        </w:rPr>
        <w:t> </w:t>
      </w:r>
      <w:r>
        <w:rPr>
          <w:sz w:val="20"/>
          <w:vertAlign w:val="baseline"/>
        </w:rPr>
        <w:t>E.</w:t>
      </w:r>
      <w:r>
        <w:rPr>
          <w:spacing w:val="-5"/>
          <w:sz w:val="20"/>
          <w:vertAlign w:val="baseline"/>
        </w:rPr>
        <w:t> </w:t>
      </w:r>
      <w:r>
        <w:rPr>
          <w:sz w:val="20"/>
          <w:vertAlign w:val="baseline"/>
        </w:rPr>
        <w:t>(2014)</w:t>
      </w:r>
      <w:r>
        <w:rPr>
          <w:spacing w:val="40"/>
          <w:sz w:val="20"/>
          <w:vertAlign w:val="baseline"/>
        </w:rPr>
        <w:t> </w:t>
      </w:r>
      <w:r>
        <w:rPr>
          <w:sz w:val="20"/>
          <w:vertAlign w:val="baseline"/>
        </w:rPr>
        <w:t>‗Conservation</w:t>
      </w:r>
      <w:r>
        <w:rPr>
          <w:spacing w:val="-5"/>
          <w:sz w:val="20"/>
          <w:vertAlign w:val="baseline"/>
        </w:rPr>
        <w:t> </w:t>
      </w:r>
      <w:r>
        <w:rPr>
          <w:sz w:val="20"/>
          <w:vertAlign w:val="baseline"/>
        </w:rPr>
        <w:t>Methods</w:t>
      </w:r>
      <w:r>
        <w:rPr>
          <w:spacing w:val="-5"/>
          <w:sz w:val="20"/>
          <w:vertAlign w:val="baseline"/>
        </w:rPr>
        <w:t> </w:t>
      </w:r>
      <w:r>
        <w:rPr>
          <w:sz w:val="20"/>
          <w:vertAlign w:val="baseline"/>
        </w:rPr>
        <w:t>of</w:t>
      </w:r>
      <w:r>
        <w:rPr>
          <w:spacing w:val="-6"/>
          <w:sz w:val="20"/>
          <w:vertAlign w:val="baseline"/>
        </w:rPr>
        <w:t> </w:t>
      </w:r>
      <w:r>
        <w:rPr>
          <w:sz w:val="20"/>
          <w:vertAlign w:val="baseline"/>
        </w:rPr>
        <w:t>Endangered</w:t>
      </w:r>
      <w:r>
        <w:rPr>
          <w:spacing w:val="-4"/>
          <w:sz w:val="20"/>
          <w:vertAlign w:val="baseline"/>
        </w:rPr>
        <w:t> </w:t>
      </w:r>
      <w:r>
        <w:rPr>
          <w:sz w:val="20"/>
          <w:vertAlign w:val="baseline"/>
        </w:rPr>
        <w:t>Species‘.</w:t>
      </w:r>
      <w:r>
        <w:rPr>
          <w:spacing w:val="-4"/>
          <w:sz w:val="20"/>
          <w:vertAlign w:val="baseline"/>
        </w:rPr>
        <w:t> </w:t>
      </w:r>
      <w:r>
        <w:rPr>
          <w:i/>
          <w:sz w:val="20"/>
          <w:vertAlign w:val="baseline"/>
        </w:rPr>
        <w:t>Journal</w:t>
      </w:r>
      <w:r>
        <w:rPr>
          <w:i/>
          <w:spacing w:val="-5"/>
          <w:sz w:val="20"/>
          <w:vertAlign w:val="baseline"/>
        </w:rPr>
        <w:t> </w:t>
      </w:r>
      <w:r>
        <w:rPr>
          <w:i/>
          <w:sz w:val="20"/>
          <w:vertAlign w:val="baseline"/>
        </w:rPr>
        <w:t>of</w:t>
      </w:r>
      <w:r>
        <w:rPr>
          <w:i/>
          <w:spacing w:val="-5"/>
          <w:sz w:val="20"/>
          <w:vertAlign w:val="baseline"/>
        </w:rPr>
        <w:t> </w:t>
      </w:r>
      <w:r>
        <w:rPr>
          <w:i/>
          <w:sz w:val="20"/>
          <w:vertAlign w:val="baseline"/>
        </w:rPr>
        <w:t>Research in Forestry, Wildlife and Environment, Vol. 6 No. 2, Sep-2014</w:t>
      </w:r>
    </w:p>
    <w:p>
      <w:pPr>
        <w:spacing w:after="0"/>
        <w:jc w:val="left"/>
        <w:rPr>
          <w:sz w:val="20"/>
        </w:rPr>
        <w:sectPr>
          <w:pgSz w:w="12240" w:h="15840"/>
          <w:pgMar w:header="0" w:footer="1517" w:top="1360" w:bottom="1720" w:left="1660" w:right="360"/>
        </w:sectPr>
      </w:pPr>
    </w:p>
    <w:p>
      <w:pPr>
        <w:pStyle w:val="BodyText"/>
        <w:spacing w:line="480" w:lineRule="auto" w:before="112"/>
        <w:ind w:left="932" w:right="1074"/>
        <w:jc w:val="both"/>
      </w:pPr>
      <w:r>
        <w:rPr/>
        <w:t>people</w:t>
      </w:r>
      <w:r>
        <w:rPr>
          <w:spacing w:val="-1"/>
        </w:rPr>
        <w:t> </w:t>
      </w:r>
      <w:r>
        <w:rPr/>
        <w:t>who</w:t>
      </w:r>
      <w:r>
        <w:rPr>
          <w:spacing w:val="-1"/>
        </w:rPr>
        <w:t> </w:t>
      </w:r>
      <w:r>
        <w:rPr/>
        <w:t>died in circumstances regarded as taboo in the</w:t>
      </w:r>
      <w:r>
        <w:rPr>
          <w:spacing w:val="-1"/>
        </w:rPr>
        <w:t> </w:t>
      </w:r>
      <w:r>
        <w:rPr/>
        <w:t>society.</w:t>
      </w:r>
      <w:r>
        <w:rPr>
          <w:vertAlign w:val="superscript"/>
        </w:rPr>
        <w:t>333</w:t>
      </w:r>
      <w:r>
        <w:rPr>
          <w:vertAlign w:val="baseline"/>
        </w:rPr>
        <w:t> The</w:t>
      </w:r>
      <w:r>
        <w:rPr>
          <w:spacing w:val="-1"/>
          <w:vertAlign w:val="baseline"/>
        </w:rPr>
        <w:t> </w:t>
      </w:r>
      <w:r>
        <w:rPr>
          <w:vertAlign w:val="baseline"/>
        </w:rPr>
        <w:t>taboos and beliefs have legal backing in the rules of the communities which are strong enough</w:t>
      </w:r>
      <w:r>
        <w:rPr>
          <w:spacing w:val="80"/>
          <w:vertAlign w:val="baseline"/>
        </w:rPr>
        <w:t> </w:t>
      </w:r>
      <w:r>
        <w:rPr>
          <w:vertAlign w:val="baseline"/>
        </w:rPr>
        <w:t>to make people obey the religious and cultural regulation.</w:t>
      </w:r>
    </w:p>
    <w:p>
      <w:pPr>
        <w:pStyle w:val="BodyText"/>
        <w:spacing w:line="480" w:lineRule="auto" w:before="240"/>
        <w:ind w:left="932" w:right="1079" w:firstLine="720"/>
        <w:jc w:val="both"/>
      </w:pPr>
      <w:r>
        <w:rPr/>
        <w:t>Felling or burning of trees in such forest is prohibited by relevant customary laws.</w:t>
      </w:r>
      <w:r>
        <w:rPr>
          <w:spacing w:val="40"/>
        </w:rPr>
        <w:t> </w:t>
      </w:r>
      <w:r>
        <w:rPr/>
        <w:t>Such was the basis of the decision in the case of, the Bale of Idona v Abiodun Koye</w:t>
      </w:r>
      <w:r>
        <w:rPr>
          <w:vertAlign w:val="superscript"/>
        </w:rPr>
        <w:t>334</w:t>
      </w:r>
      <w:r>
        <w:rPr>
          <w:vertAlign w:val="baseline"/>
        </w:rPr>
        <w:t>: the defendant was alleged to have entered into the sacred grove and cut down some trees, he was sued before a native court under native law and custom of Igun, the court ordered him to leave and further forbade him from further felling of more trees in the grove.</w:t>
      </w:r>
    </w:p>
    <w:p>
      <w:pPr>
        <w:pStyle w:val="BodyText"/>
        <w:spacing w:line="480" w:lineRule="auto" w:before="241"/>
        <w:ind w:left="932" w:right="1076" w:firstLine="720"/>
        <w:jc w:val="both"/>
      </w:pPr>
      <w:r>
        <w:rPr/>
        <w:t>In</w:t>
      </w:r>
      <w:r>
        <w:rPr>
          <w:spacing w:val="-1"/>
        </w:rPr>
        <w:t> </w:t>
      </w:r>
      <w:r>
        <w:rPr/>
        <w:t>some</w:t>
      </w:r>
      <w:r>
        <w:rPr>
          <w:spacing w:val="-2"/>
        </w:rPr>
        <w:t> </w:t>
      </w:r>
      <w:r>
        <w:rPr/>
        <w:t>forest,</w:t>
      </w:r>
      <w:r>
        <w:rPr>
          <w:spacing w:val="-1"/>
        </w:rPr>
        <w:t> </w:t>
      </w:r>
      <w:r>
        <w:rPr/>
        <w:t>the</w:t>
      </w:r>
      <w:r>
        <w:rPr>
          <w:spacing w:val="-2"/>
        </w:rPr>
        <w:t> </w:t>
      </w:r>
      <w:r>
        <w:rPr/>
        <w:t>selling</w:t>
      </w:r>
      <w:r>
        <w:rPr>
          <w:spacing w:val="-3"/>
        </w:rPr>
        <w:t> </w:t>
      </w:r>
      <w:r>
        <w:rPr/>
        <w:t>of</w:t>
      </w:r>
      <w:r>
        <w:rPr>
          <w:spacing w:val="-2"/>
        </w:rPr>
        <w:t> </w:t>
      </w:r>
      <w:r>
        <w:rPr/>
        <w:t>certain</w:t>
      </w:r>
      <w:r>
        <w:rPr>
          <w:spacing w:val="-1"/>
        </w:rPr>
        <w:t> </w:t>
      </w:r>
      <w:r>
        <w:rPr/>
        <w:t>wood</w:t>
      </w:r>
      <w:r>
        <w:rPr>
          <w:spacing w:val="-2"/>
        </w:rPr>
        <w:t> </w:t>
      </w:r>
      <w:r>
        <w:rPr/>
        <w:t>is</w:t>
      </w:r>
      <w:r>
        <w:rPr>
          <w:spacing w:val="-1"/>
        </w:rPr>
        <w:t> </w:t>
      </w:r>
      <w:r>
        <w:rPr/>
        <w:t>prohibited.</w:t>
      </w:r>
      <w:r>
        <w:rPr>
          <w:spacing w:val="40"/>
        </w:rPr>
        <w:t> </w:t>
      </w:r>
      <w:r>
        <w:rPr/>
        <w:t>In Badagry</w:t>
      </w:r>
      <w:r>
        <w:rPr>
          <w:spacing w:val="-5"/>
        </w:rPr>
        <w:t> </w:t>
      </w:r>
      <w:r>
        <w:rPr/>
        <w:t>there</w:t>
      </w:r>
      <w:r>
        <w:rPr>
          <w:spacing w:val="-2"/>
        </w:rPr>
        <w:t> </w:t>
      </w:r>
      <w:r>
        <w:rPr/>
        <w:t>are at least seven trees which are prohibited from being cut down</w:t>
      </w:r>
      <w:r>
        <w:rPr>
          <w:vertAlign w:val="superscript"/>
        </w:rPr>
        <w:t>335</w:t>
      </w:r>
      <w:r>
        <w:rPr>
          <w:vertAlign w:val="baseline"/>
        </w:rPr>
        <w:t>.</w:t>
      </w:r>
      <w:r>
        <w:rPr>
          <w:spacing w:val="40"/>
          <w:vertAlign w:val="baseline"/>
        </w:rPr>
        <w:t> </w:t>
      </w:r>
      <w:r>
        <w:rPr>
          <w:vertAlign w:val="baseline"/>
        </w:rPr>
        <w:t>There are forests which women are prohibited from entering; women being normally wood cutters in the country side, the prohibition by the custom from entering a given forest will</w:t>
      </w:r>
      <w:r>
        <w:rPr>
          <w:spacing w:val="40"/>
          <w:vertAlign w:val="baseline"/>
        </w:rPr>
        <w:t> </w:t>
      </w:r>
      <w:r>
        <w:rPr>
          <w:vertAlign w:val="baseline"/>
        </w:rPr>
        <w:t>serve</w:t>
      </w:r>
      <w:r>
        <w:rPr>
          <w:spacing w:val="-2"/>
          <w:vertAlign w:val="baseline"/>
        </w:rPr>
        <w:t> </w:t>
      </w:r>
      <w:r>
        <w:rPr>
          <w:vertAlign w:val="baseline"/>
        </w:rPr>
        <w:t>the end</w:t>
      </w:r>
      <w:r>
        <w:rPr>
          <w:spacing w:val="-1"/>
          <w:vertAlign w:val="baseline"/>
        </w:rPr>
        <w:t> </w:t>
      </w:r>
      <w:r>
        <w:rPr>
          <w:vertAlign w:val="baseline"/>
        </w:rPr>
        <w:t>of</w:t>
      </w:r>
      <w:r>
        <w:rPr>
          <w:spacing w:val="-1"/>
          <w:vertAlign w:val="baseline"/>
        </w:rPr>
        <w:t> </w:t>
      </w:r>
      <w:r>
        <w:rPr>
          <w:vertAlign w:val="baseline"/>
        </w:rPr>
        <w:t>conservation</w:t>
      </w:r>
      <w:r>
        <w:rPr>
          <w:spacing w:val="-1"/>
          <w:vertAlign w:val="baseline"/>
        </w:rPr>
        <w:t> </w:t>
      </w:r>
      <w:r>
        <w:rPr>
          <w:vertAlign w:val="baseline"/>
        </w:rPr>
        <w:t>of</w:t>
      </w:r>
      <w:r>
        <w:rPr>
          <w:spacing w:val="-1"/>
          <w:vertAlign w:val="baseline"/>
        </w:rPr>
        <w:t> </w:t>
      </w:r>
      <w:r>
        <w:rPr>
          <w:vertAlign w:val="baseline"/>
        </w:rPr>
        <w:t>such</w:t>
      </w:r>
      <w:r>
        <w:rPr>
          <w:spacing w:val="-1"/>
          <w:vertAlign w:val="baseline"/>
        </w:rPr>
        <w:t> </w:t>
      </w:r>
      <w:r>
        <w:rPr>
          <w:vertAlign w:val="baseline"/>
        </w:rPr>
        <w:t>forest.</w:t>
      </w:r>
      <w:r>
        <w:rPr>
          <w:spacing w:val="40"/>
          <w:vertAlign w:val="baseline"/>
        </w:rPr>
        <w:t> </w:t>
      </w:r>
      <w:r>
        <w:rPr>
          <w:vertAlign w:val="baseline"/>
        </w:rPr>
        <w:t>In Ijebu,</w:t>
      </w:r>
      <w:r>
        <w:rPr>
          <w:spacing w:val="-1"/>
          <w:vertAlign w:val="baseline"/>
        </w:rPr>
        <w:t> </w:t>
      </w:r>
      <w:r>
        <w:rPr>
          <w:vertAlign w:val="baseline"/>
        </w:rPr>
        <w:t>the</w:t>
      </w:r>
      <w:r>
        <w:rPr>
          <w:spacing w:val="-1"/>
          <w:vertAlign w:val="baseline"/>
        </w:rPr>
        <w:t> </w:t>
      </w:r>
      <w:r>
        <w:rPr>
          <w:vertAlign w:val="baseline"/>
        </w:rPr>
        <w:t>Agemo festivals enjoin</w:t>
      </w:r>
      <w:r>
        <w:rPr>
          <w:spacing w:val="-1"/>
          <w:vertAlign w:val="baseline"/>
        </w:rPr>
        <w:t> </w:t>
      </w:r>
      <w:r>
        <w:rPr>
          <w:vertAlign w:val="baseline"/>
        </w:rPr>
        <w:t>the total protection of a large forest ecosystem by the community where the festival is observed.</w:t>
      </w:r>
      <w:r>
        <w:rPr>
          <w:vertAlign w:val="superscript"/>
        </w:rPr>
        <w:t>336</w:t>
      </w:r>
      <w:r>
        <w:rPr>
          <w:spacing w:val="40"/>
          <w:vertAlign w:val="baseline"/>
        </w:rPr>
        <w:t> </w:t>
      </w:r>
      <w:r>
        <w:rPr>
          <w:vertAlign w:val="baseline"/>
        </w:rPr>
        <w:t>Oro festivals also ensure that large tracts of forest are protected where intimation for the festival are initiated annually.</w:t>
      </w:r>
      <w:r>
        <w:rPr>
          <w:vertAlign w:val="superscript"/>
        </w:rPr>
        <w:t>337</w:t>
      </w:r>
    </w:p>
    <w:p>
      <w:pPr>
        <w:pStyle w:val="BodyText"/>
        <w:rPr>
          <w:sz w:val="20"/>
        </w:rPr>
      </w:pP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53888">
                <wp:simplePos x="0" y="0"/>
                <wp:positionH relativeFrom="page">
                  <wp:posOffset>1189024</wp:posOffset>
                </wp:positionH>
                <wp:positionV relativeFrom="paragraph">
                  <wp:posOffset>211236</wp:posOffset>
                </wp:positionV>
                <wp:extent cx="1829435"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632803pt;width:144.020pt;height:.71997pt;mso-position-horizontal-relative:page;mso-position-vertical-relative:paragraph;z-index:-15662592;mso-wrap-distance-left:0;mso-wrap-distance-right:0" id="docshape13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333</w:t>
      </w:r>
      <w:r>
        <w:rPr>
          <w:spacing w:val="80"/>
          <w:sz w:val="20"/>
          <w:vertAlign w:val="baseline"/>
        </w:rPr>
        <w:t> </w:t>
      </w:r>
      <w:r>
        <w:rPr>
          <w:sz w:val="20"/>
          <w:vertAlign w:val="baseline"/>
        </w:rPr>
        <w:t>Abegunde,</w:t>
      </w:r>
      <w:r>
        <w:rPr>
          <w:spacing w:val="-3"/>
          <w:sz w:val="20"/>
          <w:vertAlign w:val="baseline"/>
        </w:rPr>
        <w:t> </w:t>
      </w:r>
      <w:r>
        <w:rPr>
          <w:sz w:val="20"/>
          <w:vertAlign w:val="baseline"/>
        </w:rPr>
        <w:t>A.,</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(2007)</w:t>
      </w:r>
      <w:r>
        <w:rPr>
          <w:spacing w:val="-7"/>
          <w:sz w:val="20"/>
          <w:vertAlign w:val="baseline"/>
        </w:rPr>
        <w:t> </w:t>
      </w:r>
      <w:r>
        <w:rPr>
          <w:sz w:val="20"/>
          <w:vertAlign w:val="baseline"/>
        </w:rPr>
        <w:t>‗</w:t>
      </w:r>
      <w:r>
        <w:rPr>
          <w:i/>
          <w:sz w:val="20"/>
          <w:vertAlign w:val="baseline"/>
        </w:rPr>
        <w:t>Environmental</w:t>
      </w:r>
      <w:r>
        <w:rPr>
          <w:i/>
          <w:spacing w:val="-6"/>
          <w:sz w:val="20"/>
          <w:vertAlign w:val="baseline"/>
        </w:rPr>
        <w:t> </w:t>
      </w:r>
      <w:r>
        <w:rPr>
          <w:i/>
          <w:sz w:val="20"/>
          <w:vertAlign w:val="baseline"/>
        </w:rPr>
        <w:t>Law</w:t>
      </w:r>
      <w:r>
        <w:rPr>
          <w:i/>
          <w:spacing w:val="-6"/>
          <w:sz w:val="20"/>
          <w:vertAlign w:val="baseline"/>
        </w:rPr>
        <w:t> </w:t>
      </w:r>
      <w:r>
        <w:rPr>
          <w:i/>
          <w:sz w:val="20"/>
          <w:vertAlign w:val="baseline"/>
        </w:rPr>
        <w:t>and</w:t>
      </w:r>
      <w:r>
        <w:rPr>
          <w:i/>
          <w:spacing w:val="-4"/>
          <w:sz w:val="20"/>
          <w:vertAlign w:val="baseline"/>
        </w:rPr>
        <w:t> </w:t>
      </w:r>
      <w:r>
        <w:rPr>
          <w:i/>
          <w:sz w:val="20"/>
          <w:vertAlign w:val="baseline"/>
        </w:rPr>
        <w:t>Development</w:t>
      </w:r>
      <w:r>
        <w:rPr>
          <w:sz w:val="20"/>
          <w:vertAlign w:val="baseline"/>
        </w:rPr>
        <w:t>‘,</w:t>
      </w:r>
      <w:r>
        <w:rPr>
          <w:spacing w:val="-5"/>
          <w:sz w:val="20"/>
          <w:vertAlign w:val="baseline"/>
        </w:rPr>
        <w:t> </w:t>
      </w:r>
      <w:r>
        <w:rPr>
          <w:sz w:val="20"/>
          <w:vertAlign w:val="baseline"/>
        </w:rPr>
        <w:t>Petoe</w:t>
      </w:r>
      <w:r>
        <w:rPr>
          <w:spacing w:val="-5"/>
          <w:sz w:val="20"/>
          <w:vertAlign w:val="baseline"/>
        </w:rPr>
        <w:t> </w:t>
      </w:r>
      <w:r>
        <w:rPr>
          <w:sz w:val="20"/>
          <w:vertAlign w:val="baseline"/>
        </w:rPr>
        <w:t>Education</w:t>
      </w:r>
      <w:r>
        <w:rPr>
          <w:spacing w:val="-6"/>
          <w:sz w:val="20"/>
          <w:vertAlign w:val="baseline"/>
        </w:rPr>
        <w:t> </w:t>
      </w:r>
      <w:r>
        <w:rPr>
          <w:sz w:val="20"/>
          <w:vertAlign w:val="baseline"/>
        </w:rPr>
        <w:t>Publishers</w:t>
      </w:r>
      <w:r>
        <w:rPr>
          <w:spacing w:val="-6"/>
          <w:sz w:val="20"/>
          <w:vertAlign w:val="baseline"/>
        </w:rPr>
        <w:t> </w:t>
      </w:r>
      <w:r>
        <w:rPr>
          <w:sz w:val="20"/>
          <w:vertAlign w:val="baseline"/>
        </w:rPr>
        <w:t>Co.</w:t>
      </w:r>
      <w:r>
        <w:rPr>
          <w:spacing w:val="-3"/>
          <w:sz w:val="20"/>
          <w:vertAlign w:val="baseline"/>
        </w:rPr>
        <w:t> </w:t>
      </w:r>
      <w:r>
        <w:rPr>
          <w:sz w:val="20"/>
          <w:vertAlign w:val="baseline"/>
        </w:rPr>
        <w:t>Ltd, Ekiti State, p. 24.</w:t>
      </w:r>
    </w:p>
    <w:p>
      <w:pPr>
        <w:spacing w:before="1"/>
        <w:ind w:left="212" w:right="0" w:firstLine="0"/>
        <w:jc w:val="left"/>
        <w:rPr>
          <w:sz w:val="20"/>
        </w:rPr>
      </w:pPr>
      <w:r>
        <w:rPr>
          <w:sz w:val="20"/>
          <w:vertAlign w:val="superscript"/>
        </w:rPr>
        <w:t>334</w:t>
      </w:r>
      <w:r>
        <w:rPr>
          <w:spacing w:val="39"/>
          <w:sz w:val="20"/>
          <w:vertAlign w:val="baseline"/>
        </w:rPr>
        <w:t> </w:t>
      </w:r>
      <w:r>
        <w:rPr>
          <w:sz w:val="20"/>
          <w:vertAlign w:val="baseline"/>
        </w:rPr>
        <w:t>(Unreported)</w:t>
      </w:r>
      <w:r>
        <w:rPr>
          <w:spacing w:val="-7"/>
          <w:sz w:val="20"/>
          <w:vertAlign w:val="baseline"/>
        </w:rPr>
        <w:t> </w:t>
      </w:r>
      <w:r>
        <w:rPr>
          <w:sz w:val="20"/>
          <w:vertAlign w:val="baseline"/>
        </w:rPr>
        <w:t>Ilugun</w:t>
      </w:r>
      <w:r>
        <w:rPr>
          <w:spacing w:val="-6"/>
          <w:sz w:val="20"/>
          <w:vertAlign w:val="baseline"/>
        </w:rPr>
        <w:t> </w:t>
      </w:r>
      <w:r>
        <w:rPr>
          <w:sz w:val="20"/>
          <w:vertAlign w:val="baseline"/>
        </w:rPr>
        <w:t>Native</w:t>
      </w:r>
      <w:r>
        <w:rPr>
          <w:spacing w:val="-3"/>
          <w:sz w:val="20"/>
          <w:vertAlign w:val="baseline"/>
        </w:rPr>
        <w:t> </w:t>
      </w:r>
      <w:r>
        <w:rPr>
          <w:sz w:val="20"/>
          <w:vertAlign w:val="baseline"/>
        </w:rPr>
        <w:t>Court</w:t>
      </w:r>
      <w:r>
        <w:rPr>
          <w:spacing w:val="-6"/>
          <w:sz w:val="20"/>
          <w:vertAlign w:val="baseline"/>
        </w:rPr>
        <w:t> </w:t>
      </w:r>
      <w:r>
        <w:rPr>
          <w:spacing w:val="-2"/>
          <w:sz w:val="20"/>
          <w:vertAlign w:val="baseline"/>
        </w:rPr>
        <w:t>85/1956.</w:t>
      </w:r>
    </w:p>
    <w:p>
      <w:pPr>
        <w:spacing w:line="229" w:lineRule="exact" w:before="0"/>
        <w:ind w:left="212" w:right="0" w:firstLine="0"/>
        <w:jc w:val="left"/>
        <w:rPr>
          <w:sz w:val="20"/>
        </w:rPr>
      </w:pPr>
      <w:r>
        <w:rPr>
          <w:sz w:val="20"/>
          <w:vertAlign w:val="superscript"/>
        </w:rPr>
        <w:t>335</w:t>
      </w:r>
      <w:r>
        <w:rPr>
          <w:spacing w:val="61"/>
          <w:w w:val="150"/>
          <w:sz w:val="20"/>
          <w:vertAlign w:val="baseline"/>
        </w:rPr>
        <w:t> </w:t>
      </w:r>
      <w:r>
        <w:rPr>
          <w:sz w:val="20"/>
          <w:vertAlign w:val="baseline"/>
        </w:rPr>
        <w:t>These</w:t>
      </w:r>
      <w:r>
        <w:rPr>
          <w:spacing w:val="-4"/>
          <w:sz w:val="20"/>
          <w:vertAlign w:val="baseline"/>
        </w:rPr>
        <w:t> </w:t>
      </w:r>
      <w:r>
        <w:rPr>
          <w:sz w:val="20"/>
          <w:vertAlign w:val="baseline"/>
        </w:rPr>
        <w:t>Trees</w:t>
      </w:r>
      <w:r>
        <w:rPr>
          <w:spacing w:val="-5"/>
          <w:sz w:val="20"/>
          <w:vertAlign w:val="baseline"/>
        </w:rPr>
        <w:t> </w:t>
      </w:r>
      <w:r>
        <w:rPr>
          <w:sz w:val="20"/>
          <w:vertAlign w:val="baseline"/>
        </w:rPr>
        <w:t>are</w:t>
      </w:r>
      <w:r>
        <w:rPr>
          <w:spacing w:val="-3"/>
          <w:sz w:val="20"/>
          <w:vertAlign w:val="baseline"/>
        </w:rPr>
        <w:t> </w:t>
      </w:r>
      <w:r>
        <w:rPr>
          <w:sz w:val="20"/>
          <w:vertAlign w:val="baseline"/>
        </w:rPr>
        <w:t>Igi</w:t>
      </w:r>
      <w:r>
        <w:rPr>
          <w:spacing w:val="-5"/>
          <w:sz w:val="20"/>
          <w:vertAlign w:val="baseline"/>
        </w:rPr>
        <w:t> </w:t>
      </w:r>
      <w:r>
        <w:rPr>
          <w:sz w:val="20"/>
          <w:vertAlign w:val="baseline"/>
        </w:rPr>
        <w:t>Ajura,</w:t>
      </w:r>
      <w:r>
        <w:rPr>
          <w:spacing w:val="-3"/>
          <w:sz w:val="20"/>
          <w:vertAlign w:val="baseline"/>
        </w:rPr>
        <w:t> </w:t>
      </w:r>
      <w:r>
        <w:rPr>
          <w:sz w:val="20"/>
          <w:vertAlign w:val="baseline"/>
        </w:rPr>
        <w:t>Igi</w:t>
      </w:r>
      <w:r>
        <w:rPr>
          <w:spacing w:val="-2"/>
          <w:sz w:val="20"/>
          <w:vertAlign w:val="baseline"/>
        </w:rPr>
        <w:t> </w:t>
      </w:r>
      <w:r>
        <w:rPr>
          <w:sz w:val="20"/>
          <w:vertAlign w:val="baseline"/>
        </w:rPr>
        <w:t>Akoko,</w:t>
      </w:r>
      <w:r>
        <w:rPr>
          <w:spacing w:val="-4"/>
          <w:sz w:val="20"/>
          <w:vertAlign w:val="baseline"/>
        </w:rPr>
        <w:t> </w:t>
      </w:r>
      <w:r>
        <w:rPr>
          <w:sz w:val="20"/>
          <w:vertAlign w:val="baseline"/>
        </w:rPr>
        <w:t>Igi</w:t>
      </w:r>
      <w:r>
        <w:rPr>
          <w:spacing w:val="-5"/>
          <w:sz w:val="20"/>
          <w:vertAlign w:val="baseline"/>
        </w:rPr>
        <w:t> </w:t>
      </w:r>
      <w:r>
        <w:rPr>
          <w:sz w:val="20"/>
          <w:vertAlign w:val="baseline"/>
        </w:rPr>
        <w:t>Safsaf,</w:t>
      </w:r>
      <w:r>
        <w:rPr>
          <w:spacing w:val="-4"/>
          <w:sz w:val="20"/>
          <w:vertAlign w:val="baseline"/>
        </w:rPr>
        <w:t> </w:t>
      </w:r>
      <w:r>
        <w:rPr>
          <w:sz w:val="20"/>
          <w:vertAlign w:val="baseline"/>
        </w:rPr>
        <w:t>Igi</w:t>
      </w:r>
      <w:r>
        <w:rPr>
          <w:spacing w:val="-4"/>
          <w:sz w:val="20"/>
          <w:vertAlign w:val="baseline"/>
        </w:rPr>
        <w:t> </w:t>
      </w:r>
      <w:r>
        <w:rPr>
          <w:sz w:val="20"/>
          <w:vertAlign w:val="baseline"/>
        </w:rPr>
        <w:t>Oru,</w:t>
      </w:r>
      <w:r>
        <w:rPr>
          <w:spacing w:val="-4"/>
          <w:sz w:val="20"/>
          <w:vertAlign w:val="baseline"/>
        </w:rPr>
        <w:t> </w:t>
      </w:r>
      <w:r>
        <w:rPr>
          <w:sz w:val="20"/>
          <w:vertAlign w:val="baseline"/>
        </w:rPr>
        <w:t>Igi</w:t>
      </w:r>
      <w:r>
        <w:rPr>
          <w:spacing w:val="-5"/>
          <w:sz w:val="20"/>
          <w:vertAlign w:val="baseline"/>
        </w:rPr>
        <w:t> </w:t>
      </w:r>
      <w:r>
        <w:rPr>
          <w:sz w:val="20"/>
          <w:vertAlign w:val="baseline"/>
        </w:rPr>
        <w:t>Maghu,</w:t>
      </w:r>
      <w:r>
        <w:rPr>
          <w:spacing w:val="-4"/>
          <w:sz w:val="20"/>
          <w:vertAlign w:val="baseline"/>
        </w:rPr>
        <w:t> </w:t>
      </w:r>
      <w:r>
        <w:rPr>
          <w:sz w:val="20"/>
          <w:vertAlign w:val="baseline"/>
        </w:rPr>
        <w:t>Igi</w:t>
      </w:r>
      <w:r>
        <w:rPr>
          <w:spacing w:val="-5"/>
          <w:sz w:val="20"/>
          <w:vertAlign w:val="baseline"/>
        </w:rPr>
        <w:t> </w:t>
      </w:r>
      <w:r>
        <w:rPr>
          <w:sz w:val="20"/>
          <w:vertAlign w:val="baseline"/>
        </w:rPr>
        <w:t>Mongo</w:t>
      </w:r>
      <w:r>
        <w:rPr>
          <w:spacing w:val="-3"/>
          <w:sz w:val="20"/>
          <w:vertAlign w:val="baseline"/>
        </w:rPr>
        <w:t> </w:t>
      </w:r>
      <w:r>
        <w:rPr>
          <w:sz w:val="20"/>
          <w:vertAlign w:val="baseline"/>
        </w:rPr>
        <w:t>and</w:t>
      </w:r>
      <w:r>
        <w:rPr>
          <w:spacing w:val="-3"/>
          <w:sz w:val="20"/>
          <w:vertAlign w:val="baseline"/>
        </w:rPr>
        <w:t> </w:t>
      </w:r>
      <w:r>
        <w:rPr>
          <w:sz w:val="20"/>
          <w:vertAlign w:val="baseline"/>
        </w:rPr>
        <w:t>Igi</w:t>
      </w:r>
      <w:r>
        <w:rPr>
          <w:spacing w:val="-2"/>
          <w:sz w:val="20"/>
          <w:vertAlign w:val="baseline"/>
        </w:rPr>
        <w:t> Kaefi.</w:t>
      </w:r>
    </w:p>
    <w:p>
      <w:pPr>
        <w:spacing w:before="0"/>
        <w:ind w:left="212" w:right="1078" w:firstLine="0"/>
        <w:jc w:val="left"/>
        <w:rPr>
          <w:sz w:val="20"/>
        </w:rPr>
      </w:pPr>
      <w:r>
        <w:rPr>
          <w:sz w:val="20"/>
          <w:vertAlign w:val="superscript"/>
        </w:rPr>
        <w:t>336</w:t>
      </w:r>
      <w:r>
        <w:rPr>
          <w:spacing w:val="79"/>
          <w:sz w:val="20"/>
          <w:vertAlign w:val="baseline"/>
        </w:rPr>
        <w:t> </w:t>
      </w:r>
      <w:r>
        <w:rPr>
          <w:sz w:val="20"/>
          <w:vertAlign w:val="baseline"/>
        </w:rPr>
        <w:t>Ajomo</w:t>
      </w:r>
      <w:r>
        <w:rPr>
          <w:spacing w:val="-7"/>
          <w:sz w:val="20"/>
          <w:vertAlign w:val="baseline"/>
        </w:rPr>
        <w:t> </w:t>
      </w:r>
      <w:r>
        <w:rPr>
          <w:sz w:val="20"/>
          <w:vertAlign w:val="baseline"/>
        </w:rPr>
        <w:t>and</w:t>
      </w:r>
      <w:r>
        <w:rPr>
          <w:spacing w:val="-7"/>
          <w:sz w:val="20"/>
          <w:vertAlign w:val="baseline"/>
        </w:rPr>
        <w:t> </w:t>
      </w:r>
      <w:r>
        <w:rPr>
          <w:sz w:val="20"/>
          <w:vertAlign w:val="baseline"/>
        </w:rPr>
        <w:t>Adewale,</w:t>
      </w:r>
      <w:r>
        <w:rPr>
          <w:spacing w:val="-7"/>
          <w:sz w:val="20"/>
          <w:vertAlign w:val="baseline"/>
        </w:rPr>
        <w:t> </w:t>
      </w:r>
      <w:r>
        <w:rPr>
          <w:sz w:val="20"/>
          <w:vertAlign w:val="baseline"/>
        </w:rPr>
        <w:t>O.,</w:t>
      </w:r>
      <w:r>
        <w:rPr>
          <w:spacing w:val="-8"/>
          <w:sz w:val="20"/>
          <w:vertAlign w:val="baseline"/>
        </w:rPr>
        <w:t> </w:t>
      </w:r>
      <w:r>
        <w:rPr>
          <w:sz w:val="20"/>
          <w:vertAlign w:val="baseline"/>
        </w:rPr>
        <w:t>(1994)</w:t>
      </w:r>
      <w:r>
        <w:rPr>
          <w:spacing w:val="33"/>
          <w:sz w:val="20"/>
          <w:vertAlign w:val="baseline"/>
        </w:rPr>
        <w:t> </w:t>
      </w:r>
      <w:r>
        <w:rPr>
          <w:sz w:val="20"/>
          <w:vertAlign w:val="baseline"/>
        </w:rPr>
        <w:t>―</w:t>
      </w:r>
      <w:r>
        <w:rPr>
          <w:i/>
          <w:sz w:val="20"/>
          <w:vertAlign w:val="baseline"/>
        </w:rPr>
        <w:t>Environmental</w:t>
      </w:r>
      <w:r>
        <w:rPr>
          <w:i/>
          <w:spacing w:val="-9"/>
          <w:sz w:val="20"/>
          <w:vertAlign w:val="baseline"/>
        </w:rPr>
        <w:t> </w:t>
      </w:r>
      <w:r>
        <w:rPr>
          <w:i/>
          <w:sz w:val="20"/>
          <w:vertAlign w:val="baseline"/>
        </w:rPr>
        <w:t>Law</w:t>
      </w:r>
      <w:r>
        <w:rPr>
          <w:i/>
          <w:spacing w:val="-9"/>
          <w:sz w:val="20"/>
          <w:vertAlign w:val="baseline"/>
        </w:rPr>
        <w:t> </w:t>
      </w:r>
      <w:r>
        <w:rPr>
          <w:i/>
          <w:sz w:val="20"/>
          <w:vertAlign w:val="baseline"/>
        </w:rPr>
        <w:t>and</w:t>
      </w:r>
      <w:r>
        <w:rPr>
          <w:i/>
          <w:spacing w:val="-7"/>
          <w:sz w:val="20"/>
          <w:vertAlign w:val="baseline"/>
        </w:rPr>
        <w:t> </w:t>
      </w:r>
      <w:r>
        <w:rPr>
          <w:i/>
          <w:sz w:val="20"/>
          <w:vertAlign w:val="baseline"/>
        </w:rPr>
        <w:t>Sustainable</w:t>
      </w:r>
      <w:r>
        <w:rPr>
          <w:i/>
          <w:spacing w:val="-8"/>
          <w:sz w:val="20"/>
          <w:vertAlign w:val="baseline"/>
        </w:rPr>
        <w:t> </w:t>
      </w:r>
      <w:r>
        <w:rPr>
          <w:i/>
          <w:sz w:val="20"/>
          <w:vertAlign w:val="baseline"/>
        </w:rPr>
        <w:t>Development</w:t>
      </w:r>
      <w:r>
        <w:rPr>
          <w:i/>
          <w:spacing w:val="-9"/>
          <w:sz w:val="20"/>
          <w:vertAlign w:val="baseline"/>
        </w:rPr>
        <w:t> </w:t>
      </w:r>
      <w:r>
        <w:rPr>
          <w:i/>
          <w:sz w:val="20"/>
          <w:vertAlign w:val="baseline"/>
        </w:rPr>
        <w:t>in</w:t>
      </w:r>
      <w:r>
        <w:rPr>
          <w:i/>
          <w:spacing w:val="-10"/>
          <w:sz w:val="20"/>
          <w:vertAlign w:val="baseline"/>
        </w:rPr>
        <w:t> </w:t>
      </w:r>
      <w:r>
        <w:rPr>
          <w:i/>
          <w:sz w:val="20"/>
          <w:vertAlign w:val="baseline"/>
        </w:rPr>
        <w:t>Nigeria</w:t>
      </w:r>
      <w:r>
        <w:rPr>
          <w:sz w:val="20"/>
          <w:vertAlign w:val="baseline"/>
        </w:rPr>
        <w:t>‖</w:t>
      </w:r>
      <w:r>
        <w:rPr>
          <w:spacing w:val="-8"/>
          <w:sz w:val="20"/>
          <w:vertAlign w:val="baseline"/>
        </w:rPr>
        <w:t> </w:t>
      </w:r>
      <w:r>
        <w:rPr>
          <w:sz w:val="20"/>
          <w:vertAlign w:val="baseline"/>
        </w:rPr>
        <w:t>NIALS, Lagos, p. 65</w:t>
      </w:r>
    </w:p>
    <w:p>
      <w:pPr>
        <w:spacing w:before="0"/>
        <w:ind w:left="212" w:right="0" w:firstLine="0"/>
        <w:jc w:val="left"/>
        <w:rPr>
          <w:sz w:val="20"/>
        </w:rPr>
      </w:pPr>
      <w:r>
        <w:rPr>
          <w:sz w:val="20"/>
          <w:vertAlign w:val="superscript"/>
        </w:rPr>
        <w:t>337</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7" w:top="1320" w:bottom="1720" w:left="1660" w:right="360"/>
        </w:sectPr>
      </w:pPr>
    </w:p>
    <w:p>
      <w:pPr>
        <w:pStyle w:val="BodyText"/>
        <w:spacing w:line="480" w:lineRule="auto" w:before="112"/>
        <w:ind w:left="932" w:right="1076" w:firstLine="720"/>
        <w:jc w:val="both"/>
      </w:pPr>
      <w:r>
        <w:rPr/>
        <w:t>It was stated also by</w:t>
      </w:r>
      <w:r>
        <w:rPr>
          <w:spacing w:val="-3"/>
        </w:rPr>
        <w:t> </w:t>
      </w:r>
      <w:r>
        <w:rPr/>
        <w:t>Ojo</w:t>
      </w:r>
      <w:r>
        <w:rPr>
          <w:vertAlign w:val="superscript"/>
        </w:rPr>
        <w:t>338</w:t>
      </w:r>
      <w:r>
        <w:rPr>
          <w:vertAlign w:val="baseline"/>
        </w:rPr>
        <w:t> that,</w:t>
      </w:r>
      <w:r>
        <w:rPr>
          <w:spacing w:val="-1"/>
          <w:vertAlign w:val="baseline"/>
        </w:rPr>
        <w:t> </w:t>
      </w:r>
      <w:r>
        <w:rPr>
          <w:vertAlign w:val="baseline"/>
        </w:rPr>
        <w:t>―there are</w:t>
      </w:r>
      <w:r>
        <w:rPr>
          <w:spacing w:val="-2"/>
          <w:vertAlign w:val="baseline"/>
        </w:rPr>
        <w:t> </w:t>
      </w:r>
      <w:r>
        <w:rPr>
          <w:vertAlign w:val="baseline"/>
        </w:rPr>
        <w:t>different rules of</w:t>
      </w:r>
      <w:r>
        <w:rPr>
          <w:spacing w:val="-1"/>
          <w:vertAlign w:val="baseline"/>
        </w:rPr>
        <w:t> </w:t>
      </w:r>
      <w:r>
        <w:rPr>
          <w:vertAlign w:val="baseline"/>
        </w:rPr>
        <w:t>customary</w:t>
      </w:r>
      <w:r>
        <w:rPr>
          <w:spacing w:val="-5"/>
          <w:vertAlign w:val="baseline"/>
        </w:rPr>
        <w:t> </w:t>
      </w:r>
      <w:r>
        <w:rPr>
          <w:vertAlign w:val="baseline"/>
        </w:rPr>
        <w:t>laws relevant to environmental protection for example; there is the Yoruba customary</w:t>
      </w:r>
      <w:r>
        <w:rPr>
          <w:spacing w:val="-1"/>
          <w:vertAlign w:val="baseline"/>
        </w:rPr>
        <w:t> </w:t>
      </w:r>
      <w:r>
        <w:rPr>
          <w:vertAlign w:val="baseline"/>
        </w:rPr>
        <w:t>law on the sanctity</w:t>
      </w:r>
      <w:r>
        <w:rPr>
          <w:spacing w:val="-3"/>
          <w:vertAlign w:val="baseline"/>
        </w:rPr>
        <w:t> </w:t>
      </w:r>
      <w:r>
        <w:rPr>
          <w:vertAlign w:val="baseline"/>
        </w:rPr>
        <w:t>of Igbooro (forest of shrines) in numerous sacred groves in the south- south</w:t>
      </w:r>
      <w:r>
        <w:rPr>
          <w:spacing w:val="-2"/>
          <w:vertAlign w:val="baseline"/>
        </w:rPr>
        <w:t> </w:t>
      </w:r>
      <w:r>
        <w:rPr>
          <w:vertAlign w:val="baseline"/>
        </w:rPr>
        <w:t>of</w:t>
      </w:r>
      <w:r>
        <w:rPr>
          <w:spacing w:val="-2"/>
          <w:vertAlign w:val="baseline"/>
        </w:rPr>
        <w:t> </w:t>
      </w:r>
      <w:r>
        <w:rPr>
          <w:vertAlign w:val="baseline"/>
        </w:rPr>
        <w:t>Nigeria.</w:t>
      </w:r>
      <w:r>
        <w:rPr>
          <w:spacing w:val="40"/>
          <w:vertAlign w:val="baseline"/>
        </w:rPr>
        <w:t> </w:t>
      </w:r>
      <w:r>
        <w:rPr>
          <w:vertAlign w:val="baseline"/>
        </w:rPr>
        <w:t>Some</w:t>
      </w:r>
      <w:r>
        <w:rPr>
          <w:spacing w:val="-1"/>
          <w:vertAlign w:val="baseline"/>
        </w:rPr>
        <w:t> </w:t>
      </w:r>
      <w:r>
        <w:rPr>
          <w:vertAlign w:val="baseline"/>
        </w:rPr>
        <w:t>of</w:t>
      </w:r>
      <w:r>
        <w:rPr>
          <w:spacing w:val="-3"/>
          <w:vertAlign w:val="baseline"/>
        </w:rPr>
        <w:t> </w:t>
      </w:r>
      <w:r>
        <w:rPr>
          <w:vertAlign w:val="baseline"/>
        </w:rPr>
        <w:t>these</w:t>
      </w:r>
      <w:r>
        <w:rPr>
          <w:spacing w:val="-4"/>
          <w:vertAlign w:val="baseline"/>
        </w:rPr>
        <w:t> </w:t>
      </w:r>
      <w:r>
        <w:rPr>
          <w:vertAlign w:val="baseline"/>
        </w:rPr>
        <w:t>traditional</w:t>
      </w:r>
      <w:r>
        <w:rPr>
          <w:spacing w:val="-2"/>
          <w:vertAlign w:val="baseline"/>
        </w:rPr>
        <w:t> </w:t>
      </w:r>
      <w:r>
        <w:rPr>
          <w:vertAlign w:val="baseline"/>
        </w:rPr>
        <w:t>beliefs</w:t>
      </w:r>
      <w:r>
        <w:rPr>
          <w:spacing w:val="-2"/>
          <w:vertAlign w:val="baseline"/>
        </w:rPr>
        <w:t> </w:t>
      </w:r>
      <w:r>
        <w:rPr>
          <w:vertAlign w:val="baseline"/>
        </w:rPr>
        <w:t>and</w:t>
      </w:r>
      <w:r>
        <w:rPr>
          <w:spacing w:val="-3"/>
          <w:vertAlign w:val="baseline"/>
        </w:rPr>
        <w:t> </w:t>
      </w:r>
      <w:r>
        <w:rPr>
          <w:vertAlign w:val="baseline"/>
        </w:rPr>
        <w:t>practices are</w:t>
      </w:r>
      <w:r>
        <w:rPr>
          <w:spacing w:val="-3"/>
          <w:vertAlign w:val="baseline"/>
        </w:rPr>
        <w:t> </w:t>
      </w:r>
      <w:r>
        <w:rPr>
          <w:vertAlign w:val="baseline"/>
        </w:rPr>
        <w:t>still</w:t>
      </w:r>
      <w:r>
        <w:rPr>
          <w:spacing w:val="-2"/>
          <w:vertAlign w:val="baseline"/>
        </w:rPr>
        <w:t> </w:t>
      </w:r>
      <w:r>
        <w:rPr>
          <w:vertAlign w:val="baseline"/>
        </w:rPr>
        <w:t>in</w:t>
      </w:r>
      <w:r>
        <w:rPr>
          <w:spacing w:val="-2"/>
          <w:vertAlign w:val="baseline"/>
        </w:rPr>
        <w:t> </w:t>
      </w:r>
      <w:r>
        <w:rPr>
          <w:vertAlign w:val="baseline"/>
        </w:rPr>
        <w:t>existence, and are being observed in the rural areas. Some of the sacred groves are very rich in biodiversity and its components and relatively undisturbed</w:t>
      </w:r>
      <w:r>
        <w:rPr>
          <w:vertAlign w:val="superscript"/>
        </w:rPr>
        <w:t>339</w:t>
      </w:r>
      <w:r>
        <w:rPr>
          <w:vertAlign w:val="baseline"/>
        </w:rPr>
        <w:t>.</w:t>
      </w:r>
    </w:p>
    <w:p>
      <w:pPr>
        <w:pStyle w:val="BodyText"/>
        <w:spacing w:line="480" w:lineRule="auto" w:before="241"/>
        <w:ind w:left="932" w:right="1076" w:firstLine="720"/>
        <w:jc w:val="both"/>
      </w:pPr>
      <w:r>
        <w:rPr/>
        <w:t>It was reveal that in most of these rural communities in Nigeria, due to high level of illiteracy, the degree of legal awareness is low</w:t>
      </w:r>
      <w:r>
        <w:rPr>
          <w:vertAlign w:val="superscript"/>
        </w:rPr>
        <w:t>340</w:t>
      </w:r>
      <w:r>
        <w:rPr>
          <w:vertAlign w:val="baseline"/>
        </w:rPr>
        <w:t>, thus communities are not aware of statutory laws generally and environmental law in particular, hence forest managed by communities under native law and custom has lower deforestation rates than those enjoying legal protection, the difference was even greater where the communities were indigenous groups, this is so because the customary rules of conservation is known by heart by virtually every body and breach of which attracts instance severe social consequences such as ostracism, which provoke immediate awe in the minds of the natives. However, these traditional beliefs and practices which tends to conserve these resources have themselves been under severe threats</w:t>
      </w:r>
      <w:r>
        <w:rPr>
          <w:spacing w:val="40"/>
          <w:vertAlign w:val="baseline"/>
        </w:rPr>
        <w:t> </w:t>
      </w:r>
      <w:r>
        <w:rPr>
          <w:vertAlign w:val="baseline"/>
        </w:rPr>
        <w:t>of extinction in recent times as they lack no legal structure upon which they can be </w:t>
      </w:r>
      <w:r>
        <w:rPr>
          <w:spacing w:val="-2"/>
          <w:vertAlign w:val="baseline"/>
        </w:rPr>
        <w:t>implemented.</w:t>
      </w:r>
      <w:r>
        <w:rPr>
          <w:spacing w:val="-2"/>
          <w:vertAlign w:val="superscript"/>
        </w:rPr>
        <w:t>341</w:t>
      </w: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54400">
                <wp:simplePos x="0" y="0"/>
                <wp:positionH relativeFrom="page">
                  <wp:posOffset>1189024</wp:posOffset>
                </wp:positionH>
                <wp:positionV relativeFrom="paragraph">
                  <wp:posOffset>305221</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33194pt;width:144.020pt;height:.71997pt;mso-position-horizontal-relative:page;mso-position-vertical-relative:paragraph;z-index:-15662080;mso-wrap-distance-left:0;mso-wrap-distance-right:0" id="docshape13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338</w:t>
      </w:r>
      <w:r>
        <w:rPr>
          <w:spacing w:val="58"/>
          <w:w w:val="150"/>
          <w:sz w:val="20"/>
          <w:vertAlign w:val="baseline"/>
        </w:rPr>
        <w:t> </w:t>
      </w:r>
      <w:r>
        <w:rPr>
          <w:sz w:val="20"/>
          <w:vertAlign w:val="baseline"/>
        </w:rPr>
        <w:t>Ojo,</w:t>
      </w:r>
      <w:r>
        <w:rPr>
          <w:spacing w:val="-6"/>
          <w:sz w:val="20"/>
          <w:vertAlign w:val="baseline"/>
        </w:rPr>
        <w:t> </w:t>
      </w:r>
      <w:r>
        <w:rPr>
          <w:sz w:val="20"/>
          <w:vertAlign w:val="baseline"/>
        </w:rPr>
        <w:t>G.</w:t>
      </w:r>
      <w:r>
        <w:rPr>
          <w:spacing w:val="-5"/>
          <w:sz w:val="20"/>
          <w:vertAlign w:val="baseline"/>
        </w:rPr>
        <w:t> </w:t>
      </w:r>
      <w:r>
        <w:rPr>
          <w:sz w:val="20"/>
          <w:vertAlign w:val="baseline"/>
        </w:rPr>
        <w:t>U.</w:t>
      </w:r>
      <w:r>
        <w:rPr>
          <w:spacing w:val="-6"/>
          <w:sz w:val="20"/>
          <w:vertAlign w:val="baseline"/>
        </w:rPr>
        <w:t> </w:t>
      </w:r>
      <w:r>
        <w:rPr>
          <w:sz w:val="20"/>
          <w:vertAlign w:val="baseline"/>
        </w:rPr>
        <w:t>and</w:t>
      </w:r>
      <w:r>
        <w:rPr>
          <w:spacing w:val="-5"/>
          <w:sz w:val="20"/>
          <w:vertAlign w:val="baseline"/>
        </w:rPr>
        <w:t> </w:t>
      </w:r>
      <w:r>
        <w:rPr>
          <w:sz w:val="20"/>
          <w:vertAlign w:val="baseline"/>
        </w:rPr>
        <w:t>Gaskiya,</w:t>
      </w:r>
      <w:r>
        <w:rPr>
          <w:spacing w:val="-5"/>
          <w:sz w:val="20"/>
          <w:vertAlign w:val="baseline"/>
        </w:rPr>
        <w:t> </w:t>
      </w:r>
      <w:r>
        <w:rPr>
          <w:sz w:val="20"/>
          <w:vertAlign w:val="baseline"/>
        </w:rPr>
        <w:t>J.,</w:t>
      </w:r>
      <w:r>
        <w:rPr>
          <w:spacing w:val="-6"/>
          <w:sz w:val="20"/>
          <w:vertAlign w:val="baseline"/>
        </w:rPr>
        <w:t> </w:t>
      </w:r>
      <w:r>
        <w:rPr>
          <w:sz w:val="20"/>
          <w:vertAlign w:val="baseline"/>
        </w:rPr>
        <w:t>(2003)</w:t>
      </w:r>
      <w:r>
        <w:rPr>
          <w:spacing w:val="-1"/>
          <w:sz w:val="20"/>
          <w:vertAlign w:val="baseline"/>
        </w:rPr>
        <w:t> </w:t>
      </w:r>
      <w:r>
        <w:rPr>
          <w:sz w:val="20"/>
          <w:vertAlign w:val="baseline"/>
        </w:rPr>
        <w:t>‗Environmental</w:t>
      </w:r>
      <w:r>
        <w:rPr>
          <w:spacing w:val="-4"/>
          <w:sz w:val="20"/>
          <w:vertAlign w:val="baseline"/>
        </w:rPr>
        <w:t> </w:t>
      </w:r>
      <w:r>
        <w:rPr>
          <w:sz w:val="20"/>
          <w:vertAlign w:val="baseline"/>
        </w:rPr>
        <w:t>Law</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40"/>
          <w:sz w:val="20"/>
          <w:vertAlign w:val="baseline"/>
        </w:rPr>
        <w:t> </w:t>
      </w:r>
      <w:r>
        <w:rPr>
          <w:sz w:val="20"/>
          <w:vertAlign w:val="baseline"/>
        </w:rPr>
        <w:t>A</w:t>
      </w:r>
      <w:r>
        <w:rPr>
          <w:spacing w:val="-8"/>
          <w:sz w:val="20"/>
          <w:vertAlign w:val="baseline"/>
        </w:rPr>
        <w:t> </w:t>
      </w:r>
      <w:r>
        <w:rPr>
          <w:sz w:val="20"/>
          <w:vertAlign w:val="baseline"/>
        </w:rPr>
        <w:t>Critical</w:t>
      </w:r>
      <w:r>
        <w:rPr>
          <w:spacing w:val="-1"/>
          <w:sz w:val="20"/>
          <w:vertAlign w:val="baseline"/>
        </w:rPr>
        <w:t> </w:t>
      </w:r>
      <w:r>
        <w:rPr>
          <w:sz w:val="20"/>
          <w:vertAlign w:val="baseline"/>
        </w:rPr>
        <w:t>Review</w:t>
      </w:r>
      <w:r>
        <w:rPr>
          <w:spacing w:val="-7"/>
          <w:sz w:val="20"/>
          <w:vertAlign w:val="baseline"/>
        </w:rPr>
        <w:t> </w:t>
      </w:r>
      <w:r>
        <w:rPr>
          <w:sz w:val="20"/>
          <w:vertAlign w:val="baseline"/>
        </w:rPr>
        <w:t>(Benin:</w:t>
      </w:r>
      <w:r>
        <w:rPr>
          <w:spacing w:val="-7"/>
          <w:sz w:val="20"/>
          <w:vertAlign w:val="baseline"/>
        </w:rPr>
        <w:t> </w:t>
      </w:r>
      <w:r>
        <w:rPr>
          <w:spacing w:val="-2"/>
          <w:sz w:val="20"/>
          <w:vertAlign w:val="baseline"/>
        </w:rPr>
        <w:t>ERA)‘.</w:t>
      </w:r>
    </w:p>
    <w:p>
      <w:pPr>
        <w:spacing w:before="1"/>
        <w:ind w:left="212" w:right="0" w:firstLine="0"/>
        <w:jc w:val="left"/>
        <w:rPr>
          <w:i/>
          <w:sz w:val="20"/>
        </w:rPr>
      </w:pPr>
      <w:r>
        <w:rPr>
          <w:i/>
          <w:sz w:val="20"/>
        </w:rPr>
        <w:t>Federal</w:t>
      </w:r>
      <w:r>
        <w:rPr>
          <w:i/>
          <w:spacing w:val="-6"/>
          <w:sz w:val="20"/>
        </w:rPr>
        <w:t> </w:t>
      </w:r>
      <w:r>
        <w:rPr>
          <w:i/>
          <w:sz w:val="20"/>
        </w:rPr>
        <w:t>Ministry</w:t>
      </w:r>
      <w:r>
        <w:rPr>
          <w:i/>
          <w:spacing w:val="-4"/>
          <w:sz w:val="20"/>
        </w:rPr>
        <w:t> </w:t>
      </w:r>
      <w:r>
        <w:rPr>
          <w:i/>
          <w:sz w:val="20"/>
        </w:rPr>
        <w:t>of</w:t>
      </w:r>
      <w:r>
        <w:rPr>
          <w:i/>
          <w:spacing w:val="-5"/>
          <w:sz w:val="20"/>
        </w:rPr>
        <w:t> </w:t>
      </w:r>
      <w:r>
        <w:rPr>
          <w:i/>
          <w:sz w:val="20"/>
        </w:rPr>
        <w:t>Environment,</w:t>
      </w:r>
      <w:r>
        <w:rPr>
          <w:i/>
          <w:spacing w:val="-4"/>
          <w:sz w:val="20"/>
        </w:rPr>
        <w:t> </w:t>
      </w:r>
      <w:r>
        <w:rPr>
          <w:i/>
          <w:sz w:val="20"/>
        </w:rPr>
        <w:t>p.</w:t>
      </w:r>
      <w:r>
        <w:rPr>
          <w:i/>
          <w:spacing w:val="-6"/>
          <w:sz w:val="20"/>
        </w:rPr>
        <w:t> </w:t>
      </w:r>
      <w:r>
        <w:rPr>
          <w:i/>
          <w:spacing w:val="-5"/>
          <w:sz w:val="20"/>
        </w:rPr>
        <w:t>27</w:t>
      </w:r>
    </w:p>
    <w:p>
      <w:pPr>
        <w:spacing w:before="0"/>
        <w:ind w:left="212" w:right="1078" w:firstLine="0"/>
        <w:jc w:val="left"/>
        <w:rPr>
          <w:sz w:val="20"/>
        </w:rPr>
      </w:pPr>
      <w:r>
        <w:rPr>
          <w:sz w:val="20"/>
          <w:vertAlign w:val="superscript"/>
        </w:rPr>
        <w:t>339</w:t>
      </w:r>
      <w:r>
        <w:rPr>
          <w:spacing w:val="-4"/>
          <w:sz w:val="20"/>
          <w:vertAlign w:val="baseline"/>
        </w:rPr>
        <w:t> </w:t>
      </w:r>
      <w:r>
        <w:rPr>
          <w:sz w:val="20"/>
          <w:vertAlign w:val="baseline"/>
        </w:rPr>
        <w:t>Osemeobo</w:t>
      </w:r>
      <w:r>
        <w:rPr>
          <w:spacing w:val="-3"/>
          <w:sz w:val="20"/>
          <w:vertAlign w:val="baseline"/>
        </w:rPr>
        <w:t> </w:t>
      </w:r>
      <w:r>
        <w:rPr>
          <w:sz w:val="20"/>
          <w:vertAlign w:val="baseline"/>
        </w:rPr>
        <w:t>G.J.</w:t>
      </w:r>
      <w:r>
        <w:rPr>
          <w:spacing w:val="-2"/>
          <w:sz w:val="20"/>
          <w:vertAlign w:val="baseline"/>
        </w:rPr>
        <w:t> </w:t>
      </w:r>
      <w:r>
        <w:rPr>
          <w:sz w:val="20"/>
          <w:vertAlign w:val="baseline"/>
        </w:rPr>
        <w:t>(2013)‘Back</w:t>
      </w:r>
      <w:r>
        <w:rPr>
          <w:spacing w:val="-4"/>
          <w:sz w:val="20"/>
          <w:vertAlign w:val="baseline"/>
        </w:rPr>
        <w:t> </w:t>
      </w:r>
      <w:r>
        <w:rPr>
          <w:sz w:val="20"/>
          <w:vertAlign w:val="baseline"/>
        </w:rPr>
        <w:t>to</w:t>
      </w:r>
      <w:r>
        <w:rPr>
          <w:spacing w:val="-5"/>
          <w:sz w:val="20"/>
          <w:vertAlign w:val="baseline"/>
        </w:rPr>
        <w:t> </w:t>
      </w:r>
      <w:r>
        <w:rPr>
          <w:sz w:val="20"/>
          <w:vertAlign w:val="baseline"/>
        </w:rPr>
        <w:t>Traditional</w:t>
      </w:r>
      <w:r>
        <w:rPr>
          <w:spacing w:val="-4"/>
          <w:sz w:val="20"/>
          <w:vertAlign w:val="baseline"/>
        </w:rPr>
        <w:t> </w:t>
      </w:r>
      <w:r>
        <w:rPr>
          <w:sz w:val="20"/>
          <w:vertAlign w:val="baseline"/>
        </w:rPr>
        <w:t>Taboos</w:t>
      </w:r>
      <w:r>
        <w:rPr>
          <w:spacing w:val="-4"/>
          <w:sz w:val="20"/>
          <w:vertAlign w:val="baseline"/>
        </w:rPr>
        <w:t> </w:t>
      </w:r>
      <w:r>
        <w:rPr>
          <w:sz w:val="20"/>
          <w:vertAlign w:val="baseline"/>
        </w:rPr>
        <w:t>in</w:t>
      </w:r>
      <w:r>
        <w:rPr>
          <w:spacing w:val="-5"/>
          <w:sz w:val="20"/>
          <w:vertAlign w:val="baseline"/>
        </w:rPr>
        <w:t> </w:t>
      </w:r>
      <w:r>
        <w:rPr>
          <w:sz w:val="20"/>
          <w:vertAlign w:val="baseline"/>
        </w:rPr>
        <w:t>Biodiversity</w:t>
      </w:r>
      <w:r>
        <w:rPr>
          <w:spacing w:val="-4"/>
          <w:sz w:val="20"/>
          <w:vertAlign w:val="baseline"/>
        </w:rPr>
        <w:t> </w:t>
      </w:r>
      <w:r>
        <w:rPr>
          <w:sz w:val="20"/>
          <w:vertAlign w:val="baseline"/>
        </w:rPr>
        <w:t>Conservation</w:t>
      </w:r>
      <w:r>
        <w:rPr>
          <w:spacing w:val="-4"/>
          <w:sz w:val="20"/>
          <w:vertAlign w:val="baseline"/>
        </w:rPr>
        <w:t> </w:t>
      </w:r>
      <w:r>
        <w:rPr>
          <w:sz w:val="20"/>
          <w:vertAlign w:val="baseline"/>
        </w:rPr>
        <w:t>in</w:t>
      </w:r>
      <w:r>
        <w:rPr>
          <w:spacing w:val="-4"/>
          <w:sz w:val="20"/>
          <w:vertAlign w:val="baseline"/>
        </w:rPr>
        <w:t> </w:t>
      </w:r>
      <w:r>
        <w:rPr>
          <w:sz w:val="20"/>
          <w:vertAlign w:val="baseline"/>
        </w:rPr>
        <w:t>Nigeria‘ </w:t>
      </w:r>
      <w:r>
        <w:rPr>
          <w:i/>
          <w:sz w:val="20"/>
          <w:vertAlign w:val="baseline"/>
        </w:rPr>
        <w:t>International Journal of Agricultural Science </w:t>
      </w:r>
      <w:r>
        <w:rPr>
          <w:sz w:val="20"/>
          <w:vertAlign w:val="baseline"/>
        </w:rPr>
        <w:t>Vol. 3 (1), pp.351-356 at 351.</w:t>
      </w:r>
    </w:p>
    <w:p>
      <w:pPr>
        <w:spacing w:line="228" w:lineRule="exact" w:before="0"/>
        <w:ind w:left="212" w:right="0" w:firstLine="0"/>
        <w:jc w:val="left"/>
        <w:rPr>
          <w:sz w:val="20"/>
        </w:rPr>
      </w:pPr>
      <w:r>
        <w:rPr>
          <w:sz w:val="20"/>
          <w:vertAlign w:val="superscript"/>
        </w:rPr>
        <w:t>340</w:t>
      </w:r>
      <w:r>
        <w:rPr>
          <w:spacing w:val="72"/>
          <w:w w:val="150"/>
          <w:sz w:val="20"/>
          <w:vertAlign w:val="baseline"/>
        </w:rPr>
        <w:t> </w:t>
      </w:r>
      <w:r>
        <w:rPr>
          <w:sz w:val="20"/>
          <w:vertAlign w:val="baseline"/>
        </w:rPr>
        <w:t>Op </w:t>
      </w:r>
      <w:r>
        <w:rPr>
          <w:spacing w:val="-4"/>
          <w:sz w:val="20"/>
          <w:vertAlign w:val="baseline"/>
        </w:rPr>
        <w:t>cit.</w:t>
      </w:r>
    </w:p>
    <w:p>
      <w:pPr>
        <w:spacing w:before="0"/>
        <w:ind w:left="212" w:right="0" w:firstLine="0"/>
        <w:jc w:val="left"/>
        <w:rPr>
          <w:sz w:val="20"/>
        </w:rPr>
      </w:pPr>
      <w:r>
        <w:rPr>
          <w:sz w:val="20"/>
          <w:vertAlign w:val="superscript"/>
        </w:rPr>
        <w:t>341</w:t>
      </w:r>
      <w:r>
        <w:rPr>
          <w:spacing w:val="-9"/>
          <w:sz w:val="20"/>
          <w:vertAlign w:val="baseline"/>
        </w:rPr>
        <w:t> </w:t>
      </w:r>
      <w:r>
        <w:rPr>
          <w:sz w:val="20"/>
          <w:vertAlign w:val="baseline"/>
        </w:rPr>
        <w:t>Osemeobo</w:t>
      </w:r>
      <w:r>
        <w:rPr>
          <w:spacing w:val="-8"/>
          <w:sz w:val="20"/>
          <w:vertAlign w:val="baseline"/>
        </w:rPr>
        <w:t> </w:t>
      </w:r>
      <w:r>
        <w:rPr>
          <w:sz w:val="20"/>
          <w:vertAlign w:val="baseline"/>
        </w:rPr>
        <w:t>.G.J.(2013)</w:t>
      </w:r>
      <w:r>
        <w:rPr>
          <w:spacing w:val="-6"/>
          <w:sz w:val="20"/>
          <w:vertAlign w:val="baseline"/>
        </w:rPr>
        <w:t> </w:t>
      </w:r>
      <w:r>
        <w:rPr>
          <w:sz w:val="20"/>
          <w:vertAlign w:val="baseline"/>
        </w:rPr>
        <w:t>‗Back</w:t>
      </w:r>
      <w:r>
        <w:rPr>
          <w:spacing w:val="-10"/>
          <w:sz w:val="20"/>
          <w:vertAlign w:val="baseline"/>
        </w:rPr>
        <w:t> </w:t>
      </w:r>
      <w:r>
        <w:rPr>
          <w:sz w:val="20"/>
          <w:vertAlign w:val="baseline"/>
        </w:rPr>
        <w:t>to</w:t>
      </w:r>
      <w:r>
        <w:rPr>
          <w:spacing w:val="-7"/>
          <w:sz w:val="20"/>
          <w:vertAlign w:val="baseline"/>
        </w:rPr>
        <w:t> </w:t>
      </w:r>
      <w:r>
        <w:rPr>
          <w:sz w:val="20"/>
          <w:vertAlign w:val="baseline"/>
        </w:rPr>
        <w:t>Traditional</w:t>
      </w:r>
      <w:r>
        <w:rPr>
          <w:spacing w:val="-9"/>
          <w:sz w:val="20"/>
          <w:vertAlign w:val="baseline"/>
        </w:rPr>
        <w:t> </w:t>
      </w:r>
      <w:r>
        <w:rPr>
          <w:sz w:val="20"/>
          <w:vertAlign w:val="baseline"/>
        </w:rPr>
        <w:t>Taboos</w:t>
      </w:r>
      <w:r>
        <w:rPr>
          <w:spacing w:val="-9"/>
          <w:sz w:val="20"/>
          <w:vertAlign w:val="baseline"/>
        </w:rPr>
        <w:t> </w:t>
      </w:r>
      <w:r>
        <w:rPr>
          <w:sz w:val="20"/>
          <w:vertAlign w:val="baseline"/>
        </w:rPr>
        <w:t>in</w:t>
      </w:r>
      <w:r>
        <w:rPr>
          <w:spacing w:val="-10"/>
          <w:sz w:val="20"/>
          <w:vertAlign w:val="baseline"/>
        </w:rPr>
        <w:t> </w:t>
      </w:r>
      <w:r>
        <w:rPr>
          <w:sz w:val="20"/>
          <w:vertAlign w:val="baseline"/>
        </w:rPr>
        <w:t>Biodiversity</w:t>
      </w:r>
      <w:r>
        <w:rPr>
          <w:spacing w:val="-9"/>
          <w:sz w:val="20"/>
          <w:vertAlign w:val="baseline"/>
        </w:rPr>
        <w:t> </w:t>
      </w:r>
      <w:r>
        <w:rPr>
          <w:sz w:val="20"/>
          <w:vertAlign w:val="baseline"/>
        </w:rPr>
        <w:t>Conservation</w:t>
      </w:r>
      <w:r>
        <w:rPr>
          <w:spacing w:val="-9"/>
          <w:sz w:val="20"/>
          <w:vertAlign w:val="baseline"/>
        </w:rPr>
        <w:t> </w:t>
      </w:r>
      <w:r>
        <w:rPr>
          <w:sz w:val="20"/>
          <w:vertAlign w:val="baseline"/>
        </w:rPr>
        <w:t>in</w:t>
      </w:r>
      <w:r>
        <w:rPr>
          <w:spacing w:val="-10"/>
          <w:sz w:val="20"/>
          <w:vertAlign w:val="baseline"/>
        </w:rPr>
        <w:t> </w:t>
      </w:r>
      <w:r>
        <w:rPr>
          <w:sz w:val="20"/>
          <w:vertAlign w:val="baseline"/>
        </w:rPr>
        <w:t>Nigeria‘</w:t>
      </w:r>
      <w:r>
        <w:rPr>
          <w:spacing w:val="-10"/>
          <w:sz w:val="20"/>
          <w:vertAlign w:val="baseline"/>
        </w:rPr>
        <w:t> </w:t>
      </w:r>
      <w:r>
        <w:rPr>
          <w:spacing w:val="-2"/>
          <w:sz w:val="20"/>
          <w:vertAlign w:val="baseline"/>
        </w:rPr>
        <w:t>(2013)</w:t>
      </w:r>
    </w:p>
    <w:p>
      <w:pPr>
        <w:spacing w:before="1"/>
        <w:ind w:left="212" w:right="0" w:firstLine="0"/>
        <w:jc w:val="left"/>
        <w:rPr>
          <w:sz w:val="20"/>
        </w:rPr>
      </w:pPr>
      <w:r>
        <w:rPr>
          <w:i/>
          <w:sz w:val="20"/>
        </w:rPr>
        <w:t>International</w:t>
      </w:r>
      <w:r>
        <w:rPr>
          <w:i/>
          <w:spacing w:val="-6"/>
          <w:sz w:val="20"/>
        </w:rPr>
        <w:t> </w:t>
      </w:r>
      <w:r>
        <w:rPr>
          <w:i/>
          <w:sz w:val="20"/>
        </w:rPr>
        <w:t>Journal</w:t>
      </w:r>
      <w:r>
        <w:rPr>
          <w:i/>
          <w:spacing w:val="-8"/>
          <w:sz w:val="20"/>
        </w:rPr>
        <w:t> </w:t>
      </w:r>
      <w:r>
        <w:rPr>
          <w:i/>
          <w:sz w:val="20"/>
        </w:rPr>
        <w:t>of</w:t>
      </w:r>
      <w:r>
        <w:rPr>
          <w:i/>
          <w:spacing w:val="-6"/>
          <w:sz w:val="20"/>
        </w:rPr>
        <w:t> </w:t>
      </w:r>
      <w:r>
        <w:rPr>
          <w:i/>
          <w:sz w:val="20"/>
        </w:rPr>
        <w:t>Agricultural</w:t>
      </w:r>
      <w:r>
        <w:rPr>
          <w:i/>
          <w:spacing w:val="-6"/>
          <w:sz w:val="20"/>
        </w:rPr>
        <w:t> </w:t>
      </w:r>
      <w:r>
        <w:rPr>
          <w:i/>
          <w:sz w:val="20"/>
        </w:rPr>
        <w:t>Sciences</w:t>
      </w:r>
      <w:r>
        <w:rPr>
          <w:i/>
          <w:spacing w:val="-2"/>
          <w:sz w:val="20"/>
        </w:rPr>
        <w:t> </w:t>
      </w:r>
      <w:r>
        <w:rPr>
          <w:spacing w:val="-2"/>
          <w:sz w:val="20"/>
        </w:rPr>
        <w:t>Vol.3.(1)p.352.</w:t>
      </w:r>
    </w:p>
    <w:p>
      <w:pPr>
        <w:spacing w:after="0"/>
        <w:jc w:val="left"/>
        <w:rPr>
          <w:sz w:val="20"/>
        </w:rPr>
        <w:sectPr>
          <w:pgSz w:w="12240" w:h="15840"/>
          <w:pgMar w:header="0" w:footer="1517" w:top="1320" w:bottom="1720" w:left="1660" w:right="360"/>
        </w:sectPr>
      </w:pPr>
    </w:p>
    <w:p>
      <w:pPr>
        <w:pStyle w:val="BodyText"/>
        <w:spacing w:line="480" w:lineRule="auto" w:before="72"/>
        <w:ind w:left="932" w:right="1071" w:firstLine="720"/>
        <w:jc w:val="both"/>
      </w:pPr>
      <w:r>
        <w:rPr/>
        <w:t>Therefore it becomes necessary to understand and know how rural communities control and manage the renewable and non-renewable natural</w:t>
      </w:r>
      <w:r>
        <w:rPr>
          <w:spacing w:val="40"/>
        </w:rPr>
        <w:t> </w:t>
      </w:r>
      <w:r>
        <w:rPr/>
        <w:t>resources, knowledge of customary rules on conservation of plants diversity is valuable for the purpose of conservation and management of biodiversity in Nigeria. From the above discussion it become necessary to appreciate the benefit of</w:t>
      </w:r>
      <w:r>
        <w:rPr>
          <w:spacing w:val="40"/>
        </w:rPr>
        <w:t> </w:t>
      </w:r>
      <w:r>
        <w:rPr/>
        <w:t>customary law on conservation of plants species diversity as pointed out by</w:t>
      </w:r>
      <w:r>
        <w:rPr>
          <w:spacing w:val="40"/>
        </w:rPr>
        <w:t> </w:t>
      </w:r>
      <w:r>
        <w:rPr>
          <w:spacing w:val="-2"/>
        </w:rPr>
        <w:t>Oyelowo:</w:t>
      </w:r>
    </w:p>
    <w:p>
      <w:pPr>
        <w:pStyle w:val="BodyText"/>
        <w:spacing w:before="241"/>
        <w:ind w:left="2373" w:right="2901"/>
        <w:jc w:val="both"/>
      </w:pPr>
      <w:r>
        <w:rPr/>
        <w:t>―Reverence for all life is fundamental to many religion and moral system.</w:t>
      </w:r>
      <w:r>
        <w:rPr>
          <w:spacing w:val="40"/>
        </w:rPr>
        <w:t> </w:t>
      </w:r>
      <w:r>
        <w:rPr/>
        <w:t>Even in today‘s preliminary secular society, the uniqueness and inherent value of life are deeply felt by many </w:t>
      </w:r>
      <w:r>
        <w:rPr>
          <w:spacing w:val="-2"/>
        </w:rPr>
        <w:t>people‖.</w:t>
      </w:r>
      <w:r>
        <w:rPr>
          <w:spacing w:val="-2"/>
          <w:vertAlign w:val="superscript"/>
        </w:rPr>
        <w:t>342</w:t>
      </w:r>
    </w:p>
    <w:p>
      <w:pPr>
        <w:pStyle w:val="BodyText"/>
      </w:pPr>
    </w:p>
    <w:p>
      <w:pPr>
        <w:pStyle w:val="BodyText"/>
        <w:spacing w:before="204"/>
      </w:pPr>
    </w:p>
    <w:p>
      <w:pPr>
        <w:pStyle w:val="BodyText"/>
        <w:spacing w:line="480" w:lineRule="auto"/>
        <w:ind w:left="932" w:right="1073" w:firstLine="720"/>
        <w:jc w:val="both"/>
      </w:pPr>
      <w:r>
        <w:rPr/>
        <w:t>It has been suggested that incorporating cultural norms and taboos into conservation programmes may provide incentives to communities to conserve their natural resources.</w:t>
      </w:r>
      <w:r>
        <w:rPr>
          <w:spacing w:val="40"/>
        </w:rPr>
        <w:t> </w:t>
      </w:r>
      <w:r>
        <w:rPr/>
        <w:t>The convention on biodiversity to which Nigeria is a party</w:t>
      </w:r>
      <w:r>
        <w:rPr>
          <w:vertAlign w:val="superscript"/>
        </w:rPr>
        <w:t>343</w:t>
      </w:r>
      <w:r>
        <w:rPr>
          <w:vertAlign w:val="baseline"/>
        </w:rPr>
        <w:t> underscores the need for nations to respect, preserve, maintain and promote the</w:t>
      </w:r>
      <w:r>
        <w:rPr>
          <w:spacing w:val="80"/>
          <w:vertAlign w:val="baseline"/>
        </w:rPr>
        <w:t> </w:t>
      </w:r>
      <w:r>
        <w:rPr>
          <w:vertAlign w:val="baseline"/>
        </w:rPr>
        <w:t>wider use of the knowledge, innovation and practiced of local communities and as</w:t>
      </w:r>
      <w:r>
        <w:rPr>
          <w:spacing w:val="40"/>
          <w:vertAlign w:val="baseline"/>
        </w:rPr>
        <w:t> </w:t>
      </w:r>
      <w:r>
        <w:rPr>
          <w:vertAlign w:val="baseline"/>
        </w:rPr>
        <w:t>far as possible encourage traditional and cultural practices, that are compatible with conservation and sustainable use of natural resources conservationist all over the world</w:t>
      </w:r>
      <w:r>
        <w:rPr>
          <w:spacing w:val="-3"/>
          <w:vertAlign w:val="baseline"/>
        </w:rPr>
        <w:t> </w:t>
      </w:r>
      <w:r>
        <w:rPr>
          <w:vertAlign w:val="baseline"/>
        </w:rPr>
        <w:t>have</w:t>
      </w:r>
      <w:r>
        <w:rPr>
          <w:spacing w:val="-3"/>
          <w:vertAlign w:val="baseline"/>
        </w:rPr>
        <w:t> </w:t>
      </w:r>
      <w:r>
        <w:rPr>
          <w:vertAlign w:val="baseline"/>
        </w:rPr>
        <w:t>recognize</w:t>
      </w:r>
      <w:r>
        <w:rPr>
          <w:spacing w:val="-3"/>
          <w:vertAlign w:val="baseline"/>
        </w:rPr>
        <w:t> </w:t>
      </w:r>
      <w:r>
        <w:rPr>
          <w:vertAlign w:val="baseline"/>
        </w:rPr>
        <w:t>the</w:t>
      </w:r>
      <w:r>
        <w:rPr>
          <w:spacing w:val="-2"/>
          <w:vertAlign w:val="baseline"/>
        </w:rPr>
        <w:t> </w:t>
      </w:r>
      <w:r>
        <w:rPr>
          <w:vertAlign w:val="baseline"/>
        </w:rPr>
        <w:t>effectiveness</w:t>
      </w:r>
      <w:r>
        <w:rPr>
          <w:spacing w:val="-1"/>
          <w:vertAlign w:val="baseline"/>
        </w:rPr>
        <w:t> </w:t>
      </w:r>
      <w:r>
        <w:rPr>
          <w:vertAlign w:val="baseline"/>
        </w:rPr>
        <w:t>and</w:t>
      </w:r>
      <w:r>
        <w:rPr>
          <w:spacing w:val="-3"/>
          <w:vertAlign w:val="baseline"/>
        </w:rPr>
        <w:t> </w:t>
      </w:r>
      <w:r>
        <w:rPr>
          <w:vertAlign w:val="baseline"/>
        </w:rPr>
        <w:t>efficacy</w:t>
      </w:r>
      <w:r>
        <w:rPr>
          <w:spacing w:val="-6"/>
          <w:vertAlign w:val="baseline"/>
        </w:rPr>
        <w:t> </w:t>
      </w:r>
      <w:r>
        <w:rPr>
          <w:vertAlign w:val="baseline"/>
        </w:rPr>
        <w:t>of</w:t>
      </w:r>
      <w:r>
        <w:rPr>
          <w:spacing w:val="-3"/>
          <w:vertAlign w:val="baseline"/>
        </w:rPr>
        <w:t> </w:t>
      </w:r>
      <w:r>
        <w:rPr>
          <w:vertAlign w:val="baseline"/>
        </w:rPr>
        <w:t>ancient</w:t>
      </w:r>
      <w:r>
        <w:rPr>
          <w:spacing w:val="-3"/>
          <w:vertAlign w:val="baseline"/>
        </w:rPr>
        <w:t> </w:t>
      </w:r>
      <w:r>
        <w:rPr>
          <w:vertAlign w:val="baseline"/>
        </w:rPr>
        <w:t>conservation</w:t>
      </w:r>
      <w:r>
        <w:rPr>
          <w:spacing w:val="-1"/>
          <w:vertAlign w:val="baseline"/>
        </w:rPr>
        <w:t> </w:t>
      </w:r>
      <w:r>
        <w:rPr>
          <w:vertAlign w:val="baseline"/>
        </w:rPr>
        <w:t>rules</w:t>
      </w:r>
      <w:r>
        <w:rPr>
          <w:spacing w:val="-3"/>
          <w:vertAlign w:val="baseline"/>
        </w:rPr>
        <w:t> </w:t>
      </w:r>
      <w:r>
        <w:rPr>
          <w:vertAlign w:val="baseline"/>
        </w:rPr>
        <w:t>and </w:t>
      </w:r>
      <w:r>
        <w:rPr>
          <w:spacing w:val="-2"/>
          <w:vertAlign w:val="baseline"/>
        </w:rPr>
        <w:t>practices.</w:t>
      </w: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654912">
                <wp:simplePos x="0" y="0"/>
                <wp:positionH relativeFrom="page">
                  <wp:posOffset>1189024</wp:posOffset>
                </wp:positionH>
                <wp:positionV relativeFrom="paragraph">
                  <wp:posOffset>233637</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39665pt;width:144.020pt;height:.72003pt;mso-position-horizontal-relative:page;mso-position-vertical-relative:paragraph;z-index:-15661568;mso-wrap-distance-left:0;mso-wrap-distance-right:0" id="docshape13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342</w:t>
      </w:r>
      <w:r>
        <w:rPr>
          <w:spacing w:val="75"/>
          <w:sz w:val="20"/>
          <w:vertAlign w:val="baseline"/>
        </w:rPr>
        <w:t> </w:t>
      </w:r>
      <w:r>
        <w:rPr>
          <w:sz w:val="20"/>
          <w:vertAlign w:val="baseline"/>
        </w:rPr>
        <w:t>Oyelowo,</w:t>
      </w:r>
      <w:r>
        <w:rPr>
          <w:spacing w:val="-9"/>
          <w:sz w:val="20"/>
          <w:vertAlign w:val="baseline"/>
        </w:rPr>
        <w:t> </w:t>
      </w:r>
      <w:r>
        <w:rPr>
          <w:sz w:val="20"/>
          <w:vertAlign w:val="baseline"/>
        </w:rPr>
        <w:t>O.</w:t>
      </w:r>
      <w:r>
        <w:rPr>
          <w:spacing w:val="-9"/>
          <w:sz w:val="20"/>
          <w:vertAlign w:val="baseline"/>
        </w:rPr>
        <w:t> </w:t>
      </w:r>
      <w:r>
        <w:rPr>
          <w:sz w:val="20"/>
          <w:vertAlign w:val="baseline"/>
        </w:rPr>
        <w:t>J.,</w:t>
      </w:r>
      <w:r>
        <w:rPr>
          <w:spacing w:val="33"/>
          <w:sz w:val="20"/>
          <w:vertAlign w:val="baseline"/>
        </w:rPr>
        <w:t> </w:t>
      </w:r>
      <w:r>
        <w:rPr>
          <w:sz w:val="20"/>
          <w:vertAlign w:val="baseline"/>
        </w:rPr>
        <w:t>(2007)</w:t>
      </w:r>
      <w:r>
        <w:rPr>
          <w:spacing w:val="-7"/>
          <w:sz w:val="20"/>
          <w:vertAlign w:val="baseline"/>
        </w:rPr>
        <w:t> </w:t>
      </w:r>
      <w:r>
        <w:rPr>
          <w:i/>
          <w:sz w:val="20"/>
          <w:vertAlign w:val="baseline"/>
        </w:rPr>
        <w:t>„Plants</w:t>
      </w:r>
      <w:r>
        <w:rPr>
          <w:i/>
          <w:spacing w:val="-10"/>
          <w:sz w:val="20"/>
          <w:vertAlign w:val="baseline"/>
        </w:rPr>
        <w:t> </w:t>
      </w:r>
      <w:r>
        <w:rPr>
          <w:i/>
          <w:sz w:val="20"/>
          <w:vertAlign w:val="baseline"/>
        </w:rPr>
        <w:t>Diversity</w:t>
      </w:r>
      <w:r>
        <w:rPr>
          <w:i/>
          <w:spacing w:val="-9"/>
          <w:sz w:val="20"/>
          <w:vertAlign w:val="baseline"/>
        </w:rPr>
        <w:t> </w:t>
      </w:r>
      <w:r>
        <w:rPr>
          <w:i/>
          <w:sz w:val="20"/>
          <w:vertAlign w:val="baseline"/>
        </w:rPr>
        <w:t>Conservation</w:t>
      </w:r>
      <w:r>
        <w:rPr>
          <w:i/>
          <w:spacing w:val="-8"/>
          <w:sz w:val="20"/>
          <w:vertAlign w:val="baseline"/>
        </w:rPr>
        <w:t> </w:t>
      </w:r>
      <w:r>
        <w:rPr>
          <w:i/>
          <w:sz w:val="20"/>
          <w:vertAlign w:val="baseline"/>
        </w:rPr>
        <w:t>Through</w:t>
      </w:r>
      <w:r>
        <w:rPr>
          <w:i/>
          <w:spacing w:val="-8"/>
          <w:sz w:val="20"/>
          <w:vertAlign w:val="baseline"/>
        </w:rPr>
        <w:t> </w:t>
      </w:r>
      <w:r>
        <w:rPr>
          <w:i/>
          <w:sz w:val="20"/>
          <w:vertAlign w:val="baseline"/>
        </w:rPr>
        <w:t>Traditional</w:t>
      </w:r>
      <w:r>
        <w:rPr>
          <w:i/>
          <w:spacing w:val="-10"/>
          <w:sz w:val="20"/>
          <w:vertAlign w:val="baseline"/>
        </w:rPr>
        <w:t> </w:t>
      </w:r>
      <w:r>
        <w:rPr>
          <w:i/>
          <w:sz w:val="20"/>
          <w:vertAlign w:val="baseline"/>
        </w:rPr>
        <w:t>Knowledge</w:t>
      </w:r>
      <w:r>
        <w:rPr>
          <w:i/>
          <w:spacing w:val="-11"/>
          <w:sz w:val="20"/>
          <w:vertAlign w:val="baseline"/>
        </w:rPr>
        <w:t> </w:t>
      </w:r>
      <w:r>
        <w:rPr>
          <w:i/>
          <w:sz w:val="20"/>
          <w:vertAlign w:val="baseline"/>
        </w:rPr>
        <w:t>in</w:t>
      </w:r>
      <w:r>
        <w:rPr>
          <w:i/>
          <w:spacing w:val="-8"/>
          <w:sz w:val="20"/>
          <w:vertAlign w:val="baseline"/>
        </w:rPr>
        <w:t> </w:t>
      </w:r>
      <w:r>
        <w:rPr>
          <w:i/>
          <w:sz w:val="20"/>
          <w:vertAlign w:val="baseline"/>
        </w:rPr>
        <w:t>Osun</w:t>
      </w:r>
      <w:r>
        <w:rPr>
          <w:i/>
          <w:spacing w:val="-8"/>
          <w:sz w:val="20"/>
          <w:vertAlign w:val="baseline"/>
        </w:rPr>
        <w:t> </w:t>
      </w:r>
      <w:r>
        <w:rPr>
          <w:i/>
          <w:sz w:val="20"/>
          <w:vertAlign w:val="baseline"/>
        </w:rPr>
        <w:t>Osogbo‟ World Heritage Sites</w:t>
      </w:r>
      <w:r>
        <w:rPr>
          <w:sz w:val="20"/>
          <w:vertAlign w:val="baseline"/>
        </w:rPr>
        <w:t>, Nigeria MF Thesis, University of Agriculture, Abeakuta, Nigeria.</w:t>
      </w:r>
    </w:p>
    <w:p>
      <w:pPr>
        <w:spacing w:before="1"/>
        <w:ind w:left="212" w:right="0" w:firstLine="0"/>
        <w:jc w:val="left"/>
        <w:rPr>
          <w:sz w:val="20"/>
        </w:rPr>
      </w:pPr>
      <w:r>
        <w:rPr>
          <w:sz w:val="20"/>
          <w:vertAlign w:val="superscript"/>
        </w:rPr>
        <w:t>343</w:t>
      </w:r>
      <w:r>
        <w:rPr>
          <w:spacing w:val="73"/>
          <w:w w:val="150"/>
          <w:sz w:val="20"/>
          <w:vertAlign w:val="baseline"/>
        </w:rPr>
        <w:t> </w:t>
      </w:r>
      <w:r>
        <w:rPr>
          <w:sz w:val="20"/>
          <w:vertAlign w:val="baseline"/>
        </w:rPr>
        <w:t>Op.</w:t>
      </w:r>
      <w:r>
        <w:rPr>
          <w:spacing w:val="-1"/>
          <w:sz w:val="20"/>
          <w:vertAlign w:val="baseline"/>
        </w:rPr>
        <w:t> </w:t>
      </w:r>
      <w:r>
        <w:rPr>
          <w:spacing w:val="-5"/>
          <w:sz w:val="20"/>
          <w:vertAlign w:val="baseline"/>
        </w:rPr>
        <w:t>cit</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firstLine="720"/>
        <w:jc w:val="both"/>
      </w:pPr>
      <w:r>
        <w:rPr/>
        <w:t>Cultural and traditional plants conservation methods are still relevant, since they</w:t>
      </w:r>
      <w:r>
        <w:rPr>
          <w:spacing w:val="-6"/>
        </w:rPr>
        <w:t> </w:t>
      </w:r>
      <w:r>
        <w:rPr/>
        <w:t>cover</w:t>
      </w:r>
      <w:r>
        <w:rPr>
          <w:spacing w:val="-2"/>
        </w:rPr>
        <w:t> </w:t>
      </w:r>
      <w:r>
        <w:rPr/>
        <w:t>the</w:t>
      </w:r>
      <w:r>
        <w:rPr>
          <w:spacing w:val="-2"/>
        </w:rPr>
        <w:t> </w:t>
      </w:r>
      <w:r>
        <w:rPr/>
        <w:t>broadest</w:t>
      </w:r>
      <w:r>
        <w:rPr>
          <w:spacing w:val="-1"/>
        </w:rPr>
        <w:t> </w:t>
      </w:r>
      <w:r>
        <w:rPr/>
        <w:t>range</w:t>
      </w:r>
      <w:r>
        <w:rPr>
          <w:spacing w:val="-2"/>
        </w:rPr>
        <w:t> </w:t>
      </w:r>
      <w:r>
        <w:rPr/>
        <w:t>of</w:t>
      </w:r>
      <w:r>
        <w:rPr>
          <w:spacing w:val="-2"/>
        </w:rPr>
        <w:t> </w:t>
      </w:r>
      <w:r>
        <w:rPr/>
        <w:t>society,</w:t>
      </w:r>
      <w:r>
        <w:rPr>
          <w:spacing w:val="-1"/>
        </w:rPr>
        <w:t> </w:t>
      </w:r>
      <w:r>
        <w:rPr/>
        <w:t>and</w:t>
      </w:r>
      <w:r>
        <w:rPr>
          <w:spacing w:val="-1"/>
        </w:rPr>
        <w:t> </w:t>
      </w:r>
      <w:r>
        <w:rPr/>
        <w:t>are</w:t>
      </w:r>
      <w:r>
        <w:rPr>
          <w:spacing w:val="-1"/>
        </w:rPr>
        <w:t> </w:t>
      </w:r>
      <w:r>
        <w:rPr/>
        <w:t>particularly</w:t>
      </w:r>
      <w:r>
        <w:rPr>
          <w:spacing w:val="-6"/>
        </w:rPr>
        <w:t> </w:t>
      </w:r>
      <w:r>
        <w:rPr/>
        <w:t>useful</w:t>
      </w:r>
      <w:r>
        <w:rPr>
          <w:spacing w:val="-1"/>
        </w:rPr>
        <w:t> </w:t>
      </w:r>
      <w:r>
        <w:rPr/>
        <w:t>in</w:t>
      </w:r>
      <w:r>
        <w:rPr>
          <w:spacing w:val="-1"/>
        </w:rPr>
        <w:t> </w:t>
      </w:r>
      <w:r>
        <w:rPr/>
        <w:t>less-developed areas, where the majority of population lack fundamental education and because of the tendency to downplay the critical link between traditional and scientific conservation approaches, most conservation initiatives by</w:t>
      </w:r>
      <w:r>
        <w:rPr>
          <w:spacing w:val="-1"/>
        </w:rPr>
        <w:t> </w:t>
      </w:r>
      <w:r>
        <w:rPr/>
        <w:t>government in Nigeria</w:t>
      </w:r>
      <w:r>
        <w:rPr>
          <w:spacing w:val="-1"/>
        </w:rPr>
        <w:t> </w:t>
      </w:r>
      <w:r>
        <w:rPr/>
        <w:t>has not been too effective.</w:t>
      </w:r>
    </w:p>
    <w:p>
      <w:pPr>
        <w:pStyle w:val="BodyText"/>
        <w:spacing w:line="480" w:lineRule="auto" w:before="241"/>
        <w:ind w:left="932" w:right="1074" w:firstLine="720"/>
        <w:jc w:val="both"/>
      </w:pPr>
      <w:r>
        <w:rPr/>
        <w:t>It is therefore the</w:t>
      </w:r>
      <w:r>
        <w:rPr>
          <w:spacing w:val="-1"/>
        </w:rPr>
        <w:t> </w:t>
      </w:r>
      <w:r>
        <w:rPr/>
        <w:t>considered opinion of</w:t>
      </w:r>
      <w:r>
        <w:rPr>
          <w:spacing w:val="-1"/>
        </w:rPr>
        <w:t> </w:t>
      </w:r>
      <w:r>
        <w:rPr/>
        <w:t>the</w:t>
      </w:r>
      <w:r>
        <w:rPr>
          <w:spacing w:val="-1"/>
        </w:rPr>
        <w:t> </w:t>
      </w:r>
      <w:r>
        <w:rPr/>
        <w:t>research that beyond the</w:t>
      </w:r>
      <w:r>
        <w:rPr>
          <w:spacing w:val="-1"/>
        </w:rPr>
        <w:t> </w:t>
      </w:r>
      <w:r>
        <w:rPr/>
        <w:t>statutory legal regime on conservation of plants diversity, the country need a kind of hybrid model of conservation and management of natural resources which harmonise both traditional and modern conservation practice which in the considered view of the work would redress the apparent imbalances in environmental governance on conservation of natural resources in Nigeria.</w:t>
      </w:r>
    </w:p>
    <w:p>
      <w:pPr>
        <w:pStyle w:val="Heading5"/>
        <w:numPr>
          <w:ilvl w:val="1"/>
          <w:numId w:val="19"/>
        </w:numPr>
        <w:tabs>
          <w:tab w:pos="931" w:val="left" w:leader="none"/>
        </w:tabs>
        <w:spacing w:line="240" w:lineRule="auto" w:before="248" w:after="0"/>
        <w:ind w:left="931" w:right="0" w:hanging="719"/>
        <w:jc w:val="both"/>
      </w:pPr>
      <w:bookmarkStart w:name="_TOC_250018" w:id="36"/>
      <w:r>
        <w:rPr/>
        <w:t>Islamic</w:t>
      </w:r>
      <w:r>
        <w:rPr>
          <w:spacing w:val="-2"/>
        </w:rPr>
        <w:t> </w:t>
      </w:r>
      <w:r>
        <w:rPr/>
        <w:t>Rules</w:t>
      </w:r>
      <w:r>
        <w:rPr>
          <w:spacing w:val="-2"/>
        </w:rPr>
        <w:t> </w:t>
      </w:r>
      <w:r>
        <w:rPr/>
        <w:t>on</w:t>
      </w:r>
      <w:r>
        <w:rPr>
          <w:spacing w:val="2"/>
        </w:rPr>
        <w:t> </w:t>
      </w:r>
      <w:r>
        <w:rPr/>
        <w:t>Plants</w:t>
      </w:r>
      <w:bookmarkEnd w:id="36"/>
      <w:r>
        <w:rPr>
          <w:spacing w:val="-2"/>
        </w:rPr>
        <w:t> Conservation</w:t>
      </w:r>
    </w:p>
    <w:p>
      <w:pPr>
        <w:pStyle w:val="BodyText"/>
        <w:rPr>
          <w:b/>
        </w:rPr>
      </w:pPr>
    </w:p>
    <w:p>
      <w:pPr>
        <w:pStyle w:val="BodyText"/>
        <w:spacing w:before="50"/>
        <w:rPr>
          <w:b/>
        </w:rPr>
      </w:pPr>
    </w:p>
    <w:p>
      <w:pPr>
        <w:pStyle w:val="BodyText"/>
        <w:spacing w:line="480" w:lineRule="auto"/>
        <w:ind w:left="932" w:right="1076" w:firstLine="720"/>
        <w:jc w:val="both"/>
      </w:pPr>
      <w:r>
        <w:rPr/>
        <w:t>Islam have explicitly taken a position in relation to issues of environmental protection, conservatory teaching of Qur‘an and Sunnah declared and preached by early Muslims over 1400 years ago contain a components of environmental</w:t>
      </w:r>
      <w:r>
        <w:rPr>
          <w:spacing w:val="40"/>
        </w:rPr>
        <w:t> </w:t>
      </w:r>
      <w:r>
        <w:rPr/>
        <w:t>education</w:t>
      </w:r>
      <w:r>
        <w:rPr>
          <w:spacing w:val="-2"/>
        </w:rPr>
        <w:t> </w:t>
      </w:r>
      <w:r>
        <w:rPr/>
        <w:t>and</w:t>
      </w:r>
      <w:r>
        <w:rPr>
          <w:spacing w:val="-1"/>
        </w:rPr>
        <w:t> </w:t>
      </w:r>
      <w:r>
        <w:rPr/>
        <w:t>conservation</w:t>
      </w:r>
      <w:r>
        <w:rPr>
          <w:vertAlign w:val="superscript"/>
        </w:rPr>
        <w:t>344</w:t>
      </w:r>
      <w:r>
        <w:rPr>
          <w:vertAlign w:val="baseline"/>
        </w:rPr>
        <w:t>.</w:t>
      </w:r>
      <w:r>
        <w:rPr>
          <w:spacing w:val="40"/>
          <w:vertAlign w:val="baseline"/>
        </w:rPr>
        <w:t> </w:t>
      </w:r>
      <w:r>
        <w:rPr>
          <w:vertAlign w:val="baseline"/>
        </w:rPr>
        <w:t>Muslims</w:t>
      </w:r>
      <w:r>
        <w:rPr>
          <w:spacing w:val="-2"/>
          <w:vertAlign w:val="baseline"/>
        </w:rPr>
        <w:t> </w:t>
      </w:r>
      <w:r>
        <w:rPr>
          <w:vertAlign w:val="baseline"/>
        </w:rPr>
        <w:t>are</w:t>
      </w:r>
      <w:r>
        <w:rPr>
          <w:spacing w:val="-2"/>
          <w:vertAlign w:val="baseline"/>
        </w:rPr>
        <w:t> </w:t>
      </w:r>
      <w:r>
        <w:rPr>
          <w:vertAlign w:val="baseline"/>
        </w:rPr>
        <w:t>urge</w:t>
      </w:r>
      <w:r>
        <w:rPr>
          <w:spacing w:val="-2"/>
          <w:vertAlign w:val="baseline"/>
        </w:rPr>
        <w:t> </w:t>
      </w:r>
      <w:r>
        <w:rPr>
          <w:vertAlign w:val="baseline"/>
        </w:rPr>
        <w:t>as</w:t>
      </w:r>
      <w:r>
        <w:rPr>
          <w:spacing w:val="-1"/>
          <w:vertAlign w:val="baseline"/>
        </w:rPr>
        <w:t> </w:t>
      </w:r>
      <w:r>
        <w:rPr>
          <w:vertAlign w:val="baseline"/>
        </w:rPr>
        <w:t>their</w:t>
      </w:r>
      <w:r>
        <w:rPr>
          <w:spacing w:val="-3"/>
          <w:vertAlign w:val="baseline"/>
        </w:rPr>
        <w:t> </w:t>
      </w:r>
      <w:r>
        <w:rPr>
          <w:vertAlign w:val="baseline"/>
        </w:rPr>
        <w:t>religious</w:t>
      </w:r>
      <w:r>
        <w:rPr>
          <w:spacing w:val="-2"/>
          <w:vertAlign w:val="baseline"/>
        </w:rPr>
        <w:t> </w:t>
      </w:r>
      <w:r>
        <w:rPr>
          <w:vertAlign w:val="baseline"/>
        </w:rPr>
        <w:t>duty</w:t>
      </w:r>
      <w:r>
        <w:rPr>
          <w:spacing w:val="-7"/>
          <w:vertAlign w:val="baseline"/>
        </w:rPr>
        <w:t> </w:t>
      </w:r>
      <w:r>
        <w:rPr>
          <w:vertAlign w:val="baseline"/>
        </w:rPr>
        <w:t>to</w:t>
      </w:r>
      <w:r>
        <w:rPr>
          <w:spacing w:val="-2"/>
          <w:vertAlign w:val="baseline"/>
        </w:rPr>
        <w:t> </w:t>
      </w:r>
      <w:r>
        <w:rPr>
          <w:vertAlign w:val="baseline"/>
        </w:rPr>
        <w:t>protect</w:t>
      </w:r>
      <w:r>
        <w:rPr>
          <w:spacing w:val="-2"/>
          <w:vertAlign w:val="baseline"/>
        </w:rPr>
        <w:t> </w:t>
      </w:r>
      <w:r>
        <w:rPr>
          <w:vertAlign w:val="baseline"/>
        </w:rPr>
        <w:t>the environment and respect its different elements .Therefore the existing religious tools and channel for conservation should be seriously considered.</w:t>
      </w: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55424">
                <wp:simplePos x="0" y="0"/>
                <wp:positionH relativeFrom="page">
                  <wp:posOffset>1189024</wp:posOffset>
                </wp:positionH>
                <wp:positionV relativeFrom="paragraph">
                  <wp:posOffset>174214</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17687pt;width:144.020pt;height:.71997pt;mso-position-horizontal-relative:page;mso-position-vertical-relative:paragraph;z-index:-15661056;mso-wrap-distance-left:0;mso-wrap-distance-right:0" id="docshape136"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344</w:t>
      </w:r>
      <w:r>
        <w:rPr>
          <w:spacing w:val="80"/>
          <w:sz w:val="20"/>
          <w:vertAlign w:val="baseline"/>
        </w:rPr>
        <w:t> </w:t>
      </w:r>
      <w:r>
        <w:rPr>
          <w:sz w:val="20"/>
          <w:vertAlign w:val="baseline"/>
        </w:rPr>
        <w:t>Manzoor,</w:t>
      </w:r>
      <w:r>
        <w:rPr>
          <w:spacing w:val="-2"/>
          <w:sz w:val="20"/>
          <w:vertAlign w:val="baseline"/>
        </w:rPr>
        <w:t> </w:t>
      </w:r>
      <w:r>
        <w:rPr>
          <w:sz w:val="20"/>
          <w:vertAlign w:val="baseline"/>
        </w:rPr>
        <w:t>S.</w:t>
      </w:r>
      <w:r>
        <w:rPr>
          <w:spacing w:val="-4"/>
          <w:sz w:val="20"/>
          <w:vertAlign w:val="baseline"/>
        </w:rPr>
        <w:t> </w:t>
      </w:r>
      <w:r>
        <w:rPr>
          <w:sz w:val="20"/>
          <w:vertAlign w:val="baseline"/>
        </w:rPr>
        <w:t>P.,</w:t>
      </w:r>
      <w:r>
        <w:rPr>
          <w:spacing w:val="-2"/>
          <w:sz w:val="20"/>
          <w:vertAlign w:val="baseline"/>
        </w:rPr>
        <w:t> </w:t>
      </w:r>
      <w:r>
        <w:rPr>
          <w:sz w:val="20"/>
          <w:vertAlign w:val="baseline"/>
        </w:rPr>
        <w:t>(1998), </w:t>
      </w:r>
      <w:r>
        <w:rPr>
          <w:i/>
          <w:sz w:val="20"/>
          <w:vertAlign w:val="baseline"/>
        </w:rPr>
        <w:t>Environment</w:t>
      </w:r>
      <w:r>
        <w:rPr>
          <w:i/>
          <w:spacing w:val="-3"/>
          <w:sz w:val="20"/>
          <w:vertAlign w:val="baseline"/>
        </w:rPr>
        <w:t> </w:t>
      </w:r>
      <w:r>
        <w:rPr>
          <w:i/>
          <w:sz w:val="20"/>
          <w:vertAlign w:val="baseline"/>
        </w:rPr>
        <w:t>and</w:t>
      </w:r>
      <w:r>
        <w:rPr>
          <w:i/>
          <w:spacing w:val="-3"/>
          <w:sz w:val="20"/>
          <w:vertAlign w:val="baseline"/>
        </w:rPr>
        <w:t> </w:t>
      </w:r>
      <w:r>
        <w:rPr>
          <w:i/>
          <w:sz w:val="20"/>
          <w:vertAlign w:val="baseline"/>
        </w:rPr>
        <w:t>Values:</w:t>
      </w:r>
      <w:r>
        <w:rPr>
          <w:i/>
          <w:spacing w:val="-2"/>
          <w:sz w:val="20"/>
          <w:vertAlign w:val="baseline"/>
        </w:rPr>
        <w:t> </w:t>
      </w:r>
      <w:r>
        <w:rPr>
          <w:i/>
          <w:sz w:val="20"/>
          <w:vertAlign w:val="baseline"/>
        </w:rPr>
        <w:t>The</w:t>
      </w:r>
      <w:r>
        <w:rPr>
          <w:i/>
          <w:spacing w:val="-4"/>
          <w:sz w:val="20"/>
          <w:vertAlign w:val="baseline"/>
        </w:rPr>
        <w:t> </w:t>
      </w:r>
      <w:r>
        <w:rPr>
          <w:i/>
          <w:sz w:val="20"/>
          <w:vertAlign w:val="baseline"/>
        </w:rPr>
        <w:t>Islamic</w:t>
      </w:r>
      <w:r>
        <w:rPr>
          <w:i/>
          <w:spacing w:val="-2"/>
          <w:sz w:val="20"/>
          <w:vertAlign w:val="baseline"/>
        </w:rPr>
        <w:t> </w:t>
      </w:r>
      <w:r>
        <w:rPr>
          <w:i/>
          <w:sz w:val="20"/>
          <w:vertAlign w:val="baseline"/>
        </w:rPr>
        <w:t>Perspectives</w:t>
      </w:r>
      <w:r>
        <w:rPr>
          <w:sz w:val="20"/>
          <w:vertAlign w:val="baseline"/>
        </w:rPr>
        <w:t>,</w:t>
      </w:r>
      <w:r>
        <w:rPr>
          <w:spacing w:val="-2"/>
          <w:sz w:val="20"/>
          <w:vertAlign w:val="baseline"/>
        </w:rPr>
        <w:t> </w:t>
      </w:r>
      <w:r>
        <w:rPr>
          <w:sz w:val="20"/>
          <w:vertAlign w:val="baseline"/>
        </w:rPr>
        <w:t>169.</w:t>
      </w:r>
      <w:r>
        <w:rPr>
          <w:spacing w:val="-2"/>
          <w:sz w:val="20"/>
          <w:vertAlign w:val="baseline"/>
        </w:rPr>
        <w:t> </w:t>
      </w:r>
      <w:r>
        <w:rPr>
          <w:sz w:val="20"/>
          <w:vertAlign w:val="baseline"/>
        </w:rPr>
        <w:t>In</w:t>
      </w:r>
      <w:r>
        <w:rPr>
          <w:spacing w:val="-3"/>
          <w:sz w:val="20"/>
          <w:vertAlign w:val="baseline"/>
        </w:rPr>
        <w:t> </w:t>
      </w:r>
      <w:r>
        <w:rPr>
          <w:sz w:val="20"/>
          <w:vertAlign w:val="baseline"/>
        </w:rPr>
        <w:t>Ziauddin,</w:t>
      </w:r>
      <w:r>
        <w:rPr>
          <w:spacing w:val="-2"/>
          <w:sz w:val="20"/>
          <w:vertAlign w:val="baseline"/>
        </w:rPr>
        <w:t> </w:t>
      </w:r>
      <w:r>
        <w:rPr>
          <w:sz w:val="20"/>
          <w:vertAlign w:val="baseline"/>
        </w:rPr>
        <w:t>S.</w:t>
      </w:r>
      <w:r>
        <w:rPr>
          <w:spacing w:val="-2"/>
          <w:sz w:val="20"/>
          <w:vertAlign w:val="baseline"/>
        </w:rPr>
        <w:t> </w:t>
      </w:r>
      <w:r>
        <w:rPr>
          <w:sz w:val="20"/>
          <w:vertAlign w:val="baseline"/>
        </w:rPr>
        <w:t>(Ed),</w:t>
      </w:r>
      <w:r>
        <w:rPr>
          <w:spacing w:val="-4"/>
          <w:sz w:val="20"/>
          <w:vertAlign w:val="baseline"/>
        </w:rPr>
        <w:t> </w:t>
      </w:r>
      <w:r>
        <w:rPr>
          <w:sz w:val="20"/>
          <w:vertAlign w:val="baseline"/>
        </w:rPr>
        <w:t>The Touch of Mids. Science, Values and Environment, Suban Jayo Publication p. 150.</w:t>
      </w:r>
    </w:p>
    <w:p>
      <w:pPr>
        <w:spacing w:after="0"/>
        <w:jc w:val="left"/>
        <w:rPr>
          <w:sz w:val="20"/>
        </w:rPr>
        <w:sectPr>
          <w:pgSz w:w="12240" w:h="15840"/>
          <w:pgMar w:header="0" w:footer="1517" w:top="1360" w:bottom="1720" w:left="1660" w:right="360"/>
        </w:sectPr>
      </w:pPr>
    </w:p>
    <w:p>
      <w:pPr>
        <w:pStyle w:val="BodyText"/>
        <w:spacing w:line="480" w:lineRule="auto" w:before="72"/>
        <w:ind w:left="932" w:right="1077" w:firstLine="720"/>
        <w:jc w:val="both"/>
      </w:pPr>
      <w:r>
        <w:rPr/>
        <w:t>This work attempts to create a potential guideline to promote conservation of natural resources through sustainable development from an Islamic perspective to compliment the western philosophy of conservation in Nigeria. The Islamic foundation</w:t>
      </w:r>
      <w:r>
        <w:rPr>
          <w:spacing w:val="-3"/>
        </w:rPr>
        <w:t> </w:t>
      </w:r>
      <w:r>
        <w:rPr/>
        <w:t>for</w:t>
      </w:r>
      <w:r>
        <w:rPr>
          <w:spacing w:val="-2"/>
        </w:rPr>
        <w:t> </w:t>
      </w:r>
      <w:r>
        <w:rPr/>
        <w:t>an</w:t>
      </w:r>
      <w:r>
        <w:rPr>
          <w:spacing w:val="-1"/>
        </w:rPr>
        <w:t> </w:t>
      </w:r>
      <w:r>
        <w:rPr/>
        <w:t>ecological</w:t>
      </w:r>
      <w:r>
        <w:rPr>
          <w:spacing w:val="-3"/>
        </w:rPr>
        <w:t> </w:t>
      </w:r>
      <w:r>
        <w:rPr/>
        <w:t>ethics</w:t>
      </w:r>
      <w:r>
        <w:rPr>
          <w:spacing w:val="-2"/>
        </w:rPr>
        <w:t> </w:t>
      </w:r>
      <w:r>
        <w:rPr/>
        <w:t>and</w:t>
      </w:r>
      <w:r>
        <w:rPr>
          <w:spacing w:val="-3"/>
        </w:rPr>
        <w:t> </w:t>
      </w:r>
      <w:r>
        <w:rPr/>
        <w:t>moral</w:t>
      </w:r>
      <w:r>
        <w:rPr>
          <w:spacing w:val="-3"/>
        </w:rPr>
        <w:t> </w:t>
      </w:r>
      <w:r>
        <w:rPr/>
        <w:t>principles</w:t>
      </w:r>
      <w:r>
        <w:rPr>
          <w:spacing w:val="-3"/>
        </w:rPr>
        <w:t> </w:t>
      </w:r>
      <w:r>
        <w:rPr/>
        <w:t>rest</w:t>
      </w:r>
      <w:r>
        <w:rPr>
          <w:spacing w:val="-1"/>
        </w:rPr>
        <w:t> </w:t>
      </w:r>
      <w:r>
        <w:rPr/>
        <w:t>firmly</w:t>
      </w:r>
      <w:r>
        <w:rPr>
          <w:spacing w:val="-6"/>
        </w:rPr>
        <w:t> </w:t>
      </w:r>
      <w:r>
        <w:rPr/>
        <w:t>on</w:t>
      </w:r>
      <w:r>
        <w:rPr>
          <w:spacing w:val="-3"/>
        </w:rPr>
        <w:t> </w:t>
      </w:r>
      <w:r>
        <w:rPr/>
        <w:t>Al-Qur‘an</w:t>
      </w:r>
      <w:r>
        <w:rPr>
          <w:spacing w:val="-1"/>
        </w:rPr>
        <w:t> </w:t>
      </w:r>
      <w:r>
        <w:rPr/>
        <w:t>and Hadith (statement or action of Prophet Muhammad)</w:t>
      </w:r>
      <w:r>
        <w:rPr>
          <w:spacing w:val="40"/>
        </w:rPr>
        <w:t> </w:t>
      </w:r>
      <w:r>
        <w:rPr/>
        <w:t>(PBUH) where the notion as Khalifah (Vicegerent) and Amanah (trusteeship) shows communal obligation to the environment.</w:t>
      </w:r>
      <w:r>
        <w:rPr>
          <w:spacing w:val="40"/>
        </w:rPr>
        <w:t> </w:t>
      </w:r>
      <w:r>
        <w:rPr/>
        <w:t>Islamic traditions and values could provide very effective and comprehensive answers and could be used as a tool to address the current state of </w:t>
      </w:r>
      <w:r>
        <w:rPr>
          <w:spacing w:val="-2"/>
        </w:rPr>
        <w:t>nature.</w:t>
      </w:r>
    </w:p>
    <w:p>
      <w:pPr>
        <w:pStyle w:val="BodyText"/>
        <w:spacing w:line="480" w:lineRule="auto" w:before="241"/>
        <w:ind w:left="932" w:right="1080" w:firstLine="720"/>
        <w:jc w:val="both"/>
      </w:pPr>
      <w:r>
        <w:rPr/>
        <w:t>As nature belongs to God, it has been given to man merely as a trust and man‘s right to dominate over nature comes with conditions to protect it and use its resources sustainably.</w:t>
      </w:r>
      <w:r>
        <w:rPr>
          <w:spacing w:val="40"/>
        </w:rPr>
        <w:t> </w:t>
      </w:r>
      <w:r>
        <w:rPr/>
        <w:t>Privilege to utilize natural resources was given to human on a guardianships basis, which basically means the right to use another person property on the understanding that what is entrusted will not be damaged, destroyed or</w:t>
      </w:r>
      <w:r>
        <w:rPr>
          <w:spacing w:val="40"/>
        </w:rPr>
        <w:t> </w:t>
      </w:r>
      <w:r>
        <w:rPr/>
        <w:t>wasted.</w:t>
      </w:r>
      <w:r>
        <w:rPr>
          <w:spacing w:val="40"/>
        </w:rPr>
        <w:t> </w:t>
      </w:r>
      <w:r>
        <w:rPr/>
        <w:t>The Prophet also obtains his companion from wasting any element from nature, even ablution using the running water of a stream.</w:t>
      </w:r>
    </w:p>
    <w:p>
      <w:pPr>
        <w:pStyle w:val="BodyText"/>
        <w:spacing w:line="480" w:lineRule="auto" w:before="241"/>
        <w:ind w:left="212" w:right="1077"/>
        <w:jc w:val="both"/>
      </w:pPr>
      <w:r>
        <w:rPr/>
        <w:t>According to Islamic law, the basic element of nature such as land, water, forest and light were considered to be the common property of all, not just for human beings, but all living things.</w:t>
      </w:r>
      <w:r>
        <w:rPr>
          <w:spacing w:val="40"/>
        </w:rPr>
        <w:t> </w:t>
      </w:r>
      <w:r>
        <w:rPr/>
        <w:t>The Qur‘an and Hadith frequently call to preserve equilibrium or balance, to be moderate in everything, and not to seriously disturb the order in nature:</w:t>
      </w:r>
    </w:p>
    <w:p>
      <w:pPr>
        <w:pStyle w:val="BodyText"/>
        <w:spacing w:before="241"/>
        <w:ind w:left="3093" w:right="2907"/>
        <w:jc w:val="both"/>
      </w:pPr>
      <w:r>
        <w:rPr/>
        <w:t>And the firmament has he raised high, </w:t>
      </w:r>
      <w:r>
        <w:rPr/>
        <w:t>and he has set up the balance (of justice), in order</w:t>
      </w:r>
      <w:r>
        <w:rPr>
          <w:spacing w:val="73"/>
          <w:w w:val="150"/>
        </w:rPr>
        <w:t> </w:t>
      </w:r>
      <w:r>
        <w:rPr/>
        <w:t>that</w:t>
      </w:r>
      <w:r>
        <w:rPr>
          <w:spacing w:val="79"/>
          <w:w w:val="150"/>
        </w:rPr>
        <w:t> </w:t>
      </w:r>
      <w:r>
        <w:rPr/>
        <w:t>ye</w:t>
      </w:r>
      <w:r>
        <w:rPr>
          <w:spacing w:val="75"/>
          <w:w w:val="150"/>
        </w:rPr>
        <w:t> </w:t>
      </w:r>
      <w:r>
        <w:rPr/>
        <w:t>may</w:t>
      </w:r>
      <w:r>
        <w:rPr>
          <w:spacing w:val="69"/>
          <w:w w:val="150"/>
        </w:rPr>
        <w:t> </w:t>
      </w:r>
      <w:r>
        <w:rPr/>
        <w:t>not</w:t>
      </w:r>
      <w:r>
        <w:rPr>
          <w:spacing w:val="74"/>
          <w:w w:val="150"/>
        </w:rPr>
        <w:t> </w:t>
      </w:r>
      <w:r>
        <w:rPr/>
        <w:t>transgress</w:t>
      </w:r>
      <w:r>
        <w:rPr>
          <w:spacing w:val="75"/>
          <w:w w:val="150"/>
        </w:rPr>
        <w:t> </w:t>
      </w:r>
      <w:r>
        <w:rPr>
          <w:spacing w:val="-4"/>
        </w:rPr>
        <w:t>(die)</w:t>
      </w:r>
    </w:p>
    <w:p>
      <w:pPr>
        <w:spacing w:after="0"/>
        <w:jc w:val="both"/>
        <w:sectPr>
          <w:pgSz w:w="12240" w:h="15840"/>
          <w:pgMar w:header="0" w:footer="1517" w:top="1360" w:bottom="1720" w:left="1660" w:right="360"/>
        </w:sectPr>
      </w:pPr>
    </w:p>
    <w:p>
      <w:pPr>
        <w:pStyle w:val="BodyText"/>
        <w:spacing w:before="72"/>
        <w:ind w:left="3093" w:right="2817"/>
      </w:pPr>
      <w:r>
        <w:rPr/>
        <w:t>balance. So established weight with </w:t>
      </w:r>
      <w:r>
        <w:rPr/>
        <w:t>justice and fill not short in the balance.</w:t>
      </w:r>
      <w:r>
        <w:rPr>
          <w:vertAlign w:val="superscript"/>
        </w:rPr>
        <w:t>345</w:t>
      </w:r>
    </w:p>
    <w:p>
      <w:pPr>
        <w:pStyle w:val="BodyText"/>
      </w:pPr>
    </w:p>
    <w:p>
      <w:pPr>
        <w:pStyle w:val="BodyText"/>
        <w:spacing w:before="204"/>
      </w:pPr>
    </w:p>
    <w:p>
      <w:pPr>
        <w:pStyle w:val="BodyText"/>
        <w:spacing w:line="480" w:lineRule="auto"/>
        <w:ind w:left="932" w:right="1082" w:firstLine="720"/>
        <w:jc w:val="both"/>
      </w:pPr>
      <w:r>
        <w:rPr/>
        <w:t>The Quran guides the Muslims in maintaining a balanced natural environment, as it is a great favour bestowed on human beings by Allah Al-mighty:</w:t>
      </w:r>
    </w:p>
    <w:p>
      <w:pPr>
        <w:pStyle w:val="BodyText"/>
        <w:spacing w:before="240"/>
        <w:ind w:left="2373" w:right="2713"/>
        <w:jc w:val="both"/>
      </w:pPr>
      <w:r>
        <w:rPr/>
        <w:t>‗Who hath appointed the earth a resting place for you, and the sky a canopy and caused water to pour down from the sky, thereby producing fruits as food for you … (Al-Baqrah: 22).</w:t>
      </w:r>
    </w:p>
    <w:p>
      <w:pPr>
        <w:pStyle w:val="BodyText"/>
      </w:pPr>
    </w:p>
    <w:p>
      <w:pPr>
        <w:pStyle w:val="BodyText"/>
        <w:spacing w:before="205"/>
      </w:pPr>
    </w:p>
    <w:p>
      <w:pPr>
        <w:pStyle w:val="BodyText"/>
        <w:spacing w:line="480" w:lineRule="auto"/>
        <w:ind w:left="932" w:right="1080" w:firstLine="720"/>
        <w:jc w:val="both"/>
      </w:pPr>
      <w:r>
        <w:rPr/>
        <w:t>The above verse shows that Allah the Most Merciful has made this universe subservient to man and taught man the ways of benefiting from it for his need. At another instance Allah Al-mighty said:</w:t>
      </w:r>
    </w:p>
    <w:p>
      <w:pPr>
        <w:pStyle w:val="BodyText"/>
        <w:spacing w:before="240"/>
        <w:ind w:left="2373" w:right="2712"/>
        <w:jc w:val="both"/>
      </w:pPr>
      <w:r>
        <w:rPr/>
        <w:t>And when he turned away (from three) his effort in the land is to make mischief therein and to destroy the crops and the</w:t>
      </w:r>
      <w:r>
        <w:rPr>
          <w:spacing w:val="-1"/>
        </w:rPr>
        <w:t> </w:t>
      </w:r>
      <w:r>
        <w:rPr/>
        <w:t>cattle; and Allah love not mischief‘ Al-Baqarah: 2-205.</w:t>
      </w:r>
    </w:p>
    <w:p>
      <w:pPr>
        <w:pStyle w:val="BodyText"/>
      </w:pPr>
    </w:p>
    <w:p>
      <w:pPr>
        <w:pStyle w:val="BodyText"/>
        <w:spacing w:before="204"/>
      </w:pPr>
    </w:p>
    <w:p>
      <w:pPr>
        <w:pStyle w:val="BodyText"/>
        <w:spacing w:before="1"/>
        <w:ind w:left="1652"/>
      </w:pPr>
      <w:r>
        <w:rPr/>
        <w:t>This</w:t>
      </w:r>
      <w:r>
        <w:rPr>
          <w:spacing w:val="18"/>
        </w:rPr>
        <w:t> </w:t>
      </w:r>
      <w:r>
        <w:rPr/>
        <w:t>yet</w:t>
      </w:r>
      <w:r>
        <w:rPr>
          <w:spacing w:val="16"/>
        </w:rPr>
        <w:t> </w:t>
      </w:r>
      <w:r>
        <w:rPr/>
        <w:t>shows</w:t>
      </w:r>
      <w:r>
        <w:rPr>
          <w:spacing w:val="15"/>
        </w:rPr>
        <w:t> </w:t>
      </w:r>
      <w:r>
        <w:rPr/>
        <w:t>that</w:t>
      </w:r>
      <w:r>
        <w:rPr>
          <w:spacing w:val="15"/>
        </w:rPr>
        <w:t> </w:t>
      </w:r>
      <w:r>
        <w:rPr/>
        <w:t>man</w:t>
      </w:r>
      <w:r>
        <w:rPr>
          <w:spacing w:val="15"/>
        </w:rPr>
        <w:t> </w:t>
      </w:r>
      <w:r>
        <w:rPr/>
        <w:t>is</w:t>
      </w:r>
      <w:r>
        <w:rPr>
          <w:spacing w:val="16"/>
        </w:rPr>
        <w:t> </w:t>
      </w:r>
      <w:r>
        <w:rPr/>
        <w:t>responsible</w:t>
      </w:r>
      <w:r>
        <w:rPr>
          <w:spacing w:val="15"/>
        </w:rPr>
        <w:t> </w:t>
      </w:r>
      <w:r>
        <w:rPr/>
        <w:t>for</w:t>
      </w:r>
      <w:r>
        <w:rPr>
          <w:spacing w:val="14"/>
        </w:rPr>
        <w:t> </w:t>
      </w:r>
      <w:r>
        <w:rPr/>
        <w:t>reaching</w:t>
      </w:r>
      <w:r>
        <w:rPr>
          <w:spacing w:val="13"/>
        </w:rPr>
        <w:t> </w:t>
      </w:r>
      <w:r>
        <w:rPr/>
        <w:t>mischief</w:t>
      </w:r>
      <w:r>
        <w:rPr>
          <w:spacing w:val="14"/>
        </w:rPr>
        <w:t> </w:t>
      </w:r>
      <w:r>
        <w:rPr/>
        <w:t>in</w:t>
      </w:r>
      <w:r>
        <w:rPr>
          <w:spacing w:val="16"/>
        </w:rPr>
        <w:t> </w:t>
      </w:r>
      <w:r>
        <w:rPr/>
        <w:t>the</w:t>
      </w:r>
      <w:r>
        <w:rPr>
          <w:spacing w:val="16"/>
        </w:rPr>
        <w:t> </w:t>
      </w:r>
      <w:r>
        <w:rPr>
          <w:spacing w:val="-2"/>
        </w:rPr>
        <w:t>universe</w:t>
      </w:r>
    </w:p>
    <w:p>
      <w:pPr>
        <w:pStyle w:val="BodyText"/>
        <w:spacing w:line="480" w:lineRule="auto" w:before="276"/>
        <w:ind w:left="932" w:right="1080"/>
        <w:jc w:val="both"/>
      </w:pPr>
      <w:r>
        <w:rPr/>
        <w:t>‗at various instance, human, due to over exploitation of natural resources, have created complex problems for themselves such as pollution, deforestation, climate change and extinction of different species etc.</w:t>
      </w:r>
    </w:p>
    <w:p>
      <w:pPr>
        <w:pStyle w:val="BodyText"/>
        <w:spacing w:line="480" w:lineRule="auto" w:before="240"/>
        <w:ind w:left="932" w:right="1083" w:firstLine="720"/>
        <w:jc w:val="both"/>
      </w:pPr>
      <w:r>
        <w:rPr/>
        <w:t>In addition to this the Qur‘an repeatedly warns mankind not to cause destruction on earth:</w:t>
      </w:r>
    </w:p>
    <w:p>
      <w:pPr>
        <w:pStyle w:val="BodyText"/>
        <w:spacing w:before="7"/>
        <w:rPr>
          <w:sz w:val="16"/>
        </w:rPr>
      </w:pPr>
      <w:r>
        <w:rPr/>
        <mc:AlternateContent>
          <mc:Choice Requires="wps">
            <w:drawing>
              <wp:anchor distT="0" distB="0" distL="0" distR="0" allowOverlap="1" layoutInCell="1" locked="0" behindDoc="1" simplePos="0" relativeHeight="487655936">
                <wp:simplePos x="0" y="0"/>
                <wp:positionH relativeFrom="page">
                  <wp:posOffset>1189024</wp:posOffset>
                </wp:positionH>
                <wp:positionV relativeFrom="paragraph">
                  <wp:posOffset>136695</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76339pt;width:144.020pt;height:.71997pt;mso-position-horizontal-relative:page;mso-position-vertical-relative:paragraph;z-index:-15660544;mso-wrap-distance-left:0;mso-wrap-distance-right:0" id="docshape137"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345</w:t>
      </w:r>
      <w:r>
        <w:rPr>
          <w:spacing w:val="40"/>
          <w:sz w:val="20"/>
          <w:vertAlign w:val="baseline"/>
        </w:rPr>
        <w:t> </w:t>
      </w:r>
      <w:r>
        <w:rPr>
          <w:sz w:val="20"/>
          <w:vertAlign w:val="baseline"/>
        </w:rPr>
        <w:t>Interprnetation</w:t>
      </w:r>
      <w:r>
        <w:rPr>
          <w:spacing w:val="-4"/>
          <w:sz w:val="20"/>
          <w:vertAlign w:val="baseline"/>
        </w:rPr>
        <w:t> </w:t>
      </w:r>
      <w:r>
        <w:rPr>
          <w:sz w:val="20"/>
          <w:vertAlign w:val="baseline"/>
        </w:rPr>
        <w:t>of</w:t>
      </w:r>
      <w:r>
        <w:rPr>
          <w:spacing w:val="-5"/>
          <w:sz w:val="20"/>
          <w:vertAlign w:val="baseline"/>
        </w:rPr>
        <w:t> </w:t>
      </w:r>
      <w:r>
        <w:rPr>
          <w:sz w:val="20"/>
          <w:vertAlign w:val="baseline"/>
        </w:rPr>
        <w:t>the meanings</w:t>
      </w:r>
      <w:r>
        <w:rPr>
          <w:spacing w:val="-4"/>
          <w:sz w:val="20"/>
          <w:vertAlign w:val="baseline"/>
        </w:rPr>
        <w:t> </w:t>
      </w:r>
      <w:r>
        <w:rPr>
          <w:sz w:val="20"/>
          <w:vertAlign w:val="baseline"/>
        </w:rPr>
        <w:t>of</w:t>
      </w:r>
      <w:r>
        <w:rPr>
          <w:spacing w:val="-5"/>
          <w:sz w:val="20"/>
          <w:vertAlign w:val="baseline"/>
        </w:rPr>
        <w:t> </w:t>
      </w:r>
      <w:r>
        <w:rPr>
          <w:sz w:val="20"/>
          <w:vertAlign w:val="baseline"/>
        </w:rPr>
        <w:t>Noble</w:t>
      </w:r>
      <w:r>
        <w:rPr>
          <w:spacing w:val="-3"/>
          <w:sz w:val="20"/>
          <w:vertAlign w:val="baseline"/>
        </w:rPr>
        <w:t> </w:t>
      </w:r>
      <w:r>
        <w:rPr>
          <w:sz w:val="20"/>
          <w:vertAlign w:val="baseline"/>
        </w:rPr>
        <w:t>Qur‘an</w:t>
      </w:r>
      <w:r>
        <w:rPr>
          <w:spacing w:val="-4"/>
          <w:sz w:val="20"/>
          <w:vertAlign w:val="baseline"/>
        </w:rPr>
        <w:t> </w:t>
      </w:r>
      <w:r>
        <w:rPr>
          <w:sz w:val="20"/>
          <w:vertAlign w:val="baseline"/>
        </w:rPr>
        <w:t>55:7-9</w:t>
      </w:r>
      <w:r>
        <w:rPr>
          <w:spacing w:val="-2"/>
          <w:sz w:val="20"/>
          <w:vertAlign w:val="baseline"/>
        </w:rPr>
        <w:t> </w:t>
      </w:r>
      <w:r>
        <w:rPr>
          <w:sz w:val="20"/>
          <w:vertAlign w:val="baseline"/>
        </w:rPr>
        <w:t>(M.T</w:t>
      </w:r>
      <w:r>
        <w:rPr>
          <w:spacing w:val="-2"/>
          <w:sz w:val="20"/>
          <w:vertAlign w:val="baseline"/>
        </w:rPr>
        <w:t> </w:t>
      </w:r>
      <w:r>
        <w:rPr>
          <w:sz w:val="20"/>
          <w:vertAlign w:val="baseline"/>
        </w:rPr>
        <w:t>.AL-Hilali</w:t>
      </w:r>
      <w:r>
        <w:rPr>
          <w:spacing w:val="40"/>
          <w:sz w:val="20"/>
          <w:vertAlign w:val="baseline"/>
        </w:rPr>
        <w:t> </w:t>
      </w:r>
      <w:r>
        <w:rPr>
          <w:sz w:val="20"/>
          <w:vertAlign w:val="baseline"/>
        </w:rPr>
        <w:t>and</w:t>
      </w:r>
      <w:r>
        <w:rPr>
          <w:spacing w:val="-2"/>
          <w:sz w:val="20"/>
          <w:vertAlign w:val="baseline"/>
        </w:rPr>
        <w:t> </w:t>
      </w:r>
      <w:r>
        <w:rPr>
          <w:sz w:val="20"/>
          <w:vertAlign w:val="baseline"/>
        </w:rPr>
        <w:t>M.M.Khan</w:t>
      </w:r>
      <w:r>
        <w:rPr>
          <w:spacing w:val="-2"/>
          <w:sz w:val="20"/>
          <w:vertAlign w:val="baseline"/>
        </w:rPr>
        <w:t> </w:t>
      </w:r>
      <w:r>
        <w:rPr>
          <w:sz w:val="20"/>
          <w:vertAlign w:val="baseline"/>
        </w:rPr>
        <w:t>Trans) Darrussalam Publishers.</w:t>
      </w:r>
    </w:p>
    <w:p>
      <w:pPr>
        <w:spacing w:after="0"/>
        <w:jc w:val="left"/>
        <w:rPr>
          <w:sz w:val="20"/>
        </w:rPr>
        <w:sectPr>
          <w:pgSz w:w="12240" w:h="15840"/>
          <w:pgMar w:header="0" w:footer="1517" w:top="1360" w:bottom="1720" w:left="1660" w:right="360"/>
        </w:sectPr>
      </w:pPr>
    </w:p>
    <w:p>
      <w:pPr>
        <w:pStyle w:val="BodyText"/>
        <w:spacing w:before="72"/>
        <w:ind w:left="3093" w:right="2906"/>
        <w:jc w:val="both"/>
      </w:pPr>
      <w:r>
        <w:rPr/>
        <w:t>And do not mischief on the earth, after it has been set in order, and invoke Him </w:t>
      </w:r>
      <w:r>
        <w:rPr/>
        <w:t>with fear and hope, surely Allah‘s mercy is (ever) near unto the good-doers.</w:t>
      </w:r>
      <w:r>
        <w:rPr>
          <w:vertAlign w:val="superscript"/>
        </w:rPr>
        <w:t>346</w:t>
      </w:r>
    </w:p>
    <w:p>
      <w:pPr>
        <w:pStyle w:val="BodyText"/>
      </w:pPr>
    </w:p>
    <w:p>
      <w:pPr>
        <w:pStyle w:val="BodyText"/>
        <w:spacing w:before="204"/>
      </w:pPr>
    </w:p>
    <w:p>
      <w:pPr>
        <w:pStyle w:val="BodyText"/>
        <w:spacing w:line="480" w:lineRule="auto"/>
        <w:ind w:left="932" w:right="1080" w:firstLine="720"/>
        <w:jc w:val="both"/>
      </w:pPr>
      <w:r>
        <w:rPr/>
        <w:t>And defraud not people by reducing their things, no do evil, making corruption and mischief in the land.</w:t>
      </w:r>
      <w:r>
        <w:rPr>
          <w:vertAlign w:val="superscript"/>
        </w:rPr>
        <w:t>347</w:t>
      </w:r>
    </w:p>
    <w:p>
      <w:pPr>
        <w:pStyle w:val="BodyText"/>
        <w:spacing w:line="480" w:lineRule="auto" w:before="240"/>
        <w:ind w:left="932" w:right="1078" w:firstLine="720"/>
        <w:jc w:val="both"/>
      </w:pPr>
      <w:r>
        <w:rPr/>
        <w:t>Protecting both the plants diversity and its fragile environment on which we all depend ought to be the urgent tasks of any God-fearing being.</w:t>
      </w:r>
    </w:p>
    <w:p>
      <w:pPr>
        <w:pStyle w:val="BodyText"/>
        <w:spacing w:before="241"/>
        <w:ind w:left="3093" w:right="2902"/>
        <w:jc w:val="both"/>
      </w:pPr>
      <w:r>
        <w:rPr/>
        <w:t>There is none amongst the Muslims </w:t>
      </w:r>
      <w:r>
        <w:rPr/>
        <w:t>who plants a tree or saws seeds, and then a bird, or a person or an animal eats from it, but is regarded as a charitable gift for him.</w:t>
      </w:r>
      <w:r>
        <w:rPr>
          <w:vertAlign w:val="superscript"/>
        </w:rPr>
        <w:t>348</w:t>
      </w:r>
    </w:p>
    <w:p>
      <w:pPr>
        <w:pStyle w:val="BodyText"/>
      </w:pPr>
    </w:p>
    <w:p>
      <w:pPr>
        <w:pStyle w:val="BodyText"/>
        <w:spacing w:before="204"/>
      </w:pPr>
    </w:p>
    <w:p>
      <w:pPr>
        <w:pStyle w:val="BodyText"/>
        <w:ind w:left="1652"/>
      </w:pPr>
      <w:r>
        <w:rPr/>
        <w:t>In another</w:t>
      </w:r>
      <w:r>
        <w:rPr>
          <w:spacing w:val="-4"/>
        </w:rPr>
        <w:t> </w:t>
      </w:r>
      <w:r>
        <w:rPr/>
        <w:t>it</w:t>
      </w:r>
      <w:r>
        <w:rPr>
          <w:spacing w:val="-2"/>
        </w:rPr>
        <w:t> </w:t>
      </w:r>
      <w:r>
        <w:rPr/>
        <w:t>says</w:t>
      </w:r>
      <w:r>
        <w:rPr>
          <w:spacing w:val="-1"/>
        </w:rPr>
        <w:t> </w:t>
      </w:r>
      <w:r>
        <w:rPr>
          <w:spacing w:val="-2"/>
        </w:rPr>
        <w:t>that:</w:t>
      </w:r>
    </w:p>
    <w:p>
      <w:pPr>
        <w:pStyle w:val="BodyText"/>
        <w:spacing w:before="240"/>
      </w:pPr>
    </w:p>
    <w:p>
      <w:pPr>
        <w:pStyle w:val="BodyText"/>
        <w:spacing w:before="1"/>
        <w:ind w:left="3093" w:right="2905"/>
        <w:jc w:val="both"/>
      </w:pPr>
      <w:r>
        <w:rPr/>
        <w:t>The</w:t>
      </w:r>
      <w:r>
        <w:rPr>
          <w:spacing w:val="-3"/>
        </w:rPr>
        <w:t> </w:t>
      </w:r>
      <w:r>
        <w:rPr/>
        <w:t>world</w:t>
      </w:r>
      <w:r>
        <w:rPr>
          <w:spacing w:val="-2"/>
        </w:rPr>
        <w:t> </w:t>
      </w:r>
      <w:r>
        <w:rPr/>
        <w:t>is</w:t>
      </w:r>
      <w:r>
        <w:rPr>
          <w:spacing w:val="-2"/>
        </w:rPr>
        <w:t> </w:t>
      </w:r>
      <w:r>
        <w:rPr/>
        <w:t>sweet</w:t>
      </w:r>
      <w:r>
        <w:rPr>
          <w:spacing w:val="-2"/>
        </w:rPr>
        <w:t> </w:t>
      </w:r>
      <w:r>
        <w:rPr/>
        <w:t>and</w:t>
      </w:r>
      <w:r>
        <w:rPr>
          <w:spacing w:val="-1"/>
        </w:rPr>
        <w:t> </w:t>
      </w:r>
      <w:r>
        <w:rPr/>
        <w:t>green</w:t>
      </w:r>
      <w:r>
        <w:rPr>
          <w:spacing w:val="-2"/>
        </w:rPr>
        <w:t> </w:t>
      </w:r>
      <w:r>
        <w:rPr/>
        <w:t>(alluring)</w:t>
      </w:r>
      <w:r>
        <w:rPr>
          <w:spacing w:val="-2"/>
        </w:rPr>
        <w:t> </w:t>
      </w:r>
      <w:r>
        <w:rPr/>
        <w:t>and verily God is going to install you as Vicegerent in it, in order to see how you </w:t>
      </w:r>
      <w:r>
        <w:rPr>
          <w:spacing w:val="-2"/>
        </w:rPr>
        <w:t>act.</w:t>
      </w:r>
      <w:r>
        <w:rPr>
          <w:spacing w:val="-2"/>
          <w:vertAlign w:val="superscript"/>
        </w:rPr>
        <w:t>349</w:t>
      </w:r>
    </w:p>
    <w:p>
      <w:pPr>
        <w:pStyle w:val="BodyText"/>
      </w:pPr>
    </w:p>
    <w:p>
      <w:pPr>
        <w:pStyle w:val="BodyText"/>
        <w:spacing w:before="204"/>
      </w:pPr>
    </w:p>
    <w:p>
      <w:pPr>
        <w:pStyle w:val="BodyText"/>
        <w:spacing w:line="480" w:lineRule="auto"/>
        <w:ind w:left="932" w:right="1078" w:firstLine="720"/>
        <w:jc w:val="both"/>
      </w:pPr>
      <w:r>
        <w:rPr/>
        <w:t>The Holy Prophet (PBUH) was the first to establish environmentally protected area in which felling of trees and killing of animals was prohibited.</w:t>
      </w:r>
      <w:r>
        <w:rPr>
          <w:spacing w:val="40"/>
        </w:rPr>
        <w:t> </w:t>
      </w:r>
      <w:r>
        <w:rPr/>
        <w:t>He declared</w:t>
      </w:r>
      <w:r>
        <w:rPr>
          <w:spacing w:val="34"/>
        </w:rPr>
        <w:t> </w:t>
      </w:r>
      <w:r>
        <w:rPr/>
        <w:t>an</w:t>
      </w:r>
      <w:r>
        <w:rPr>
          <w:spacing w:val="37"/>
        </w:rPr>
        <w:t> </w:t>
      </w:r>
      <w:r>
        <w:rPr/>
        <w:t>area</w:t>
      </w:r>
      <w:r>
        <w:rPr>
          <w:spacing w:val="36"/>
        </w:rPr>
        <w:t> </w:t>
      </w:r>
      <w:r>
        <w:rPr/>
        <w:t>of</w:t>
      </w:r>
      <w:r>
        <w:rPr>
          <w:spacing w:val="36"/>
        </w:rPr>
        <w:t> </w:t>
      </w:r>
      <w:r>
        <w:rPr/>
        <w:t>20km</w:t>
      </w:r>
      <w:r>
        <w:rPr>
          <w:spacing w:val="37"/>
        </w:rPr>
        <w:t> </w:t>
      </w:r>
      <w:r>
        <w:rPr/>
        <w:t>out</w:t>
      </w:r>
      <w:r>
        <w:rPr>
          <w:spacing w:val="37"/>
        </w:rPr>
        <w:t> </w:t>
      </w:r>
      <w:r>
        <w:rPr/>
        <w:t>of</w:t>
      </w:r>
      <w:r>
        <w:rPr>
          <w:spacing w:val="34"/>
        </w:rPr>
        <w:t> </w:t>
      </w:r>
      <w:r>
        <w:rPr/>
        <w:t>each</w:t>
      </w:r>
      <w:r>
        <w:rPr>
          <w:spacing w:val="37"/>
        </w:rPr>
        <w:t> </w:t>
      </w:r>
      <w:r>
        <w:rPr/>
        <w:t>section</w:t>
      </w:r>
      <w:r>
        <w:rPr>
          <w:spacing w:val="37"/>
        </w:rPr>
        <w:t> </w:t>
      </w:r>
      <w:r>
        <w:rPr/>
        <w:t>of</w:t>
      </w:r>
      <w:r>
        <w:rPr>
          <w:spacing w:val="36"/>
        </w:rPr>
        <w:t> </w:t>
      </w:r>
      <w:r>
        <w:rPr/>
        <w:t>Al-Madina</w:t>
      </w:r>
      <w:r>
        <w:rPr>
          <w:spacing w:val="35"/>
        </w:rPr>
        <w:t> </w:t>
      </w:r>
      <w:r>
        <w:rPr/>
        <w:t>al-Munawwarah</w:t>
      </w:r>
      <w:r>
        <w:rPr>
          <w:spacing w:val="37"/>
        </w:rPr>
        <w:t> </w:t>
      </w:r>
      <w:r>
        <w:rPr/>
        <w:t>as</w:t>
      </w:r>
      <w:r>
        <w:rPr>
          <w:spacing w:val="37"/>
        </w:rPr>
        <w:t> </w:t>
      </w:r>
      <w:r>
        <w:rPr>
          <w:spacing w:val="-10"/>
        </w:rPr>
        <w:t>a</w:t>
      </w:r>
    </w:p>
    <w:p>
      <w:pPr>
        <w:pStyle w:val="BodyText"/>
        <w:rPr>
          <w:sz w:val="20"/>
        </w:rPr>
      </w:pPr>
    </w:p>
    <w:p>
      <w:pPr>
        <w:pStyle w:val="BodyText"/>
        <w:spacing w:before="146"/>
        <w:rPr>
          <w:sz w:val="20"/>
        </w:rPr>
      </w:pPr>
      <w:r>
        <w:rPr/>
        <mc:AlternateContent>
          <mc:Choice Requires="wps">
            <w:drawing>
              <wp:anchor distT="0" distB="0" distL="0" distR="0" allowOverlap="1" layoutInCell="1" locked="0" behindDoc="1" simplePos="0" relativeHeight="487656448">
                <wp:simplePos x="0" y="0"/>
                <wp:positionH relativeFrom="page">
                  <wp:posOffset>1189024</wp:posOffset>
                </wp:positionH>
                <wp:positionV relativeFrom="paragraph">
                  <wp:posOffset>254264</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0.020851pt;width:144.020pt;height:.71997pt;mso-position-horizontal-relative:page;mso-position-vertical-relative:paragraph;z-index:-15660032;mso-wrap-distance-left:0;mso-wrap-distance-right:0" id="docshape13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346</w:t>
      </w:r>
      <w:r>
        <w:rPr>
          <w:spacing w:val="68"/>
          <w:w w:val="150"/>
          <w:sz w:val="20"/>
          <w:vertAlign w:val="baseline"/>
        </w:rPr>
        <w:t> </w:t>
      </w:r>
      <w:r>
        <w:rPr>
          <w:sz w:val="20"/>
          <w:vertAlign w:val="baseline"/>
        </w:rPr>
        <w:t>Ibid</w:t>
      </w:r>
      <w:r>
        <w:rPr>
          <w:spacing w:val="43"/>
          <w:sz w:val="20"/>
          <w:vertAlign w:val="baseline"/>
        </w:rPr>
        <w:t> </w:t>
      </w:r>
      <w:r>
        <w:rPr>
          <w:sz w:val="20"/>
          <w:vertAlign w:val="baseline"/>
        </w:rPr>
        <w:t>Qur‘an</w:t>
      </w:r>
      <w:r>
        <w:rPr>
          <w:spacing w:val="1"/>
          <w:sz w:val="20"/>
          <w:vertAlign w:val="baseline"/>
        </w:rPr>
        <w:t> </w:t>
      </w:r>
      <w:r>
        <w:rPr>
          <w:sz w:val="20"/>
          <w:vertAlign w:val="baseline"/>
        </w:rPr>
        <w:t>Al-Araf</w:t>
      </w:r>
      <w:r>
        <w:rPr>
          <w:spacing w:val="44"/>
          <w:sz w:val="20"/>
          <w:vertAlign w:val="baseline"/>
        </w:rPr>
        <w:t> </w:t>
      </w:r>
      <w:r>
        <w:rPr>
          <w:spacing w:val="-2"/>
          <w:sz w:val="20"/>
          <w:vertAlign w:val="baseline"/>
        </w:rPr>
        <w:t>(7:183).</w:t>
      </w:r>
    </w:p>
    <w:p>
      <w:pPr>
        <w:spacing w:line="229" w:lineRule="exact" w:before="1"/>
        <w:ind w:left="212" w:right="0" w:firstLine="0"/>
        <w:jc w:val="left"/>
        <w:rPr>
          <w:sz w:val="20"/>
        </w:rPr>
      </w:pPr>
      <w:r>
        <w:rPr>
          <w:sz w:val="20"/>
          <w:vertAlign w:val="superscript"/>
        </w:rPr>
        <w:t>347</w:t>
      </w:r>
      <w:r>
        <w:rPr>
          <w:spacing w:val="65"/>
          <w:w w:val="150"/>
          <w:sz w:val="20"/>
          <w:vertAlign w:val="baseline"/>
        </w:rPr>
        <w:t> </w:t>
      </w:r>
      <w:r>
        <w:rPr>
          <w:sz w:val="20"/>
          <w:vertAlign w:val="baseline"/>
        </w:rPr>
        <w:t>Ibid</w:t>
      </w:r>
      <w:r>
        <w:rPr>
          <w:spacing w:val="43"/>
          <w:sz w:val="20"/>
          <w:vertAlign w:val="baseline"/>
        </w:rPr>
        <w:t> </w:t>
      </w:r>
      <w:r>
        <w:rPr>
          <w:sz w:val="20"/>
          <w:vertAlign w:val="baseline"/>
        </w:rPr>
        <w:t>Qur‘an</w:t>
      </w:r>
      <w:r>
        <w:rPr>
          <w:spacing w:val="-2"/>
          <w:sz w:val="20"/>
          <w:vertAlign w:val="baseline"/>
        </w:rPr>
        <w:t> </w:t>
      </w:r>
      <w:r>
        <w:rPr>
          <w:sz w:val="20"/>
          <w:vertAlign w:val="baseline"/>
        </w:rPr>
        <w:t>Ash-Shuara</w:t>
      </w:r>
      <w:r>
        <w:rPr>
          <w:spacing w:val="-4"/>
          <w:sz w:val="20"/>
          <w:vertAlign w:val="baseline"/>
        </w:rPr>
        <w:t> </w:t>
      </w:r>
      <w:r>
        <w:rPr>
          <w:spacing w:val="-2"/>
          <w:sz w:val="20"/>
          <w:vertAlign w:val="baseline"/>
        </w:rPr>
        <w:t>(26:183).</w:t>
      </w:r>
    </w:p>
    <w:p>
      <w:pPr>
        <w:spacing w:before="0"/>
        <w:ind w:left="212" w:right="1814" w:firstLine="0"/>
        <w:jc w:val="left"/>
        <w:rPr>
          <w:sz w:val="20"/>
        </w:rPr>
      </w:pPr>
      <w:r>
        <w:rPr>
          <w:sz w:val="20"/>
          <w:vertAlign w:val="superscript"/>
        </w:rPr>
        <w:t>348</w:t>
      </w:r>
      <w:r>
        <w:rPr>
          <w:spacing w:val="40"/>
          <w:sz w:val="20"/>
          <w:vertAlign w:val="baseline"/>
        </w:rPr>
        <w:t> </w:t>
      </w:r>
      <w:r>
        <w:rPr>
          <w:sz w:val="20"/>
          <w:vertAlign w:val="baseline"/>
        </w:rPr>
        <w:t>Hadith</w:t>
      </w:r>
      <w:r>
        <w:rPr>
          <w:spacing w:val="-5"/>
          <w:sz w:val="20"/>
          <w:vertAlign w:val="baseline"/>
        </w:rPr>
        <w:t> </w:t>
      </w:r>
      <w:r>
        <w:rPr>
          <w:sz w:val="20"/>
          <w:vertAlign w:val="baseline"/>
        </w:rPr>
        <w:t>Books</w:t>
      </w:r>
      <w:r>
        <w:rPr>
          <w:spacing w:val="-4"/>
          <w:sz w:val="20"/>
          <w:vertAlign w:val="baseline"/>
        </w:rPr>
        <w:t> </w:t>
      </w:r>
      <w:r>
        <w:rPr>
          <w:sz w:val="20"/>
          <w:vertAlign w:val="baseline"/>
        </w:rPr>
        <w:t>(</w:t>
      </w:r>
      <w:r>
        <w:rPr>
          <w:spacing w:val="-3"/>
          <w:sz w:val="20"/>
          <w:vertAlign w:val="baseline"/>
        </w:rPr>
        <w:t> </w:t>
      </w:r>
      <w:r>
        <w:rPr>
          <w:sz w:val="20"/>
          <w:vertAlign w:val="baseline"/>
        </w:rPr>
        <w:t>Sahih</w:t>
      </w:r>
      <w:r>
        <w:rPr>
          <w:spacing w:val="-4"/>
          <w:sz w:val="20"/>
          <w:vertAlign w:val="baseline"/>
        </w:rPr>
        <w:t> </w:t>
      </w:r>
      <w:r>
        <w:rPr>
          <w:sz w:val="20"/>
          <w:vertAlign w:val="baseline"/>
        </w:rPr>
        <w:t>al</w:t>
      </w:r>
      <w:r>
        <w:rPr>
          <w:spacing w:val="-3"/>
          <w:sz w:val="20"/>
          <w:vertAlign w:val="baseline"/>
        </w:rPr>
        <w:t> </w:t>
      </w:r>
      <w:r>
        <w:rPr>
          <w:sz w:val="20"/>
          <w:vertAlign w:val="baseline"/>
        </w:rPr>
        <w:t>Bukhari</w:t>
      </w:r>
      <w:r>
        <w:rPr>
          <w:spacing w:val="-4"/>
          <w:sz w:val="20"/>
          <w:vertAlign w:val="baseline"/>
        </w:rPr>
        <w:t> </w:t>
      </w:r>
      <w:r>
        <w:rPr>
          <w:sz w:val="20"/>
          <w:vertAlign w:val="baseline"/>
        </w:rPr>
        <w:t>,Sahih</w:t>
      </w:r>
      <w:r>
        <w:rPr>
          <w:spacing w:val="-4"/>
          <w:sz w:val="20"/>
          <w:vertAlign w:val="baseline"/>
        </w:rPr>
        <w:t> </w:t>
      </w:r>
      <w:r>
        <w:rPr>
          <w:sz w:val="20"/>
          <w:vertAlign w:val="baseline"/>
        </w:rPr>
        <w:t>Muslim</w:t>
      </w:r>
      <w:r>
        <w:rPr>
          <w:spacing w:val="-5"/>
          <w:sz w:val="20"/>
          <w:vertAlign w:val="baseline"/>
        </w:rPr>
        <w:t> </w:t>
      </w:r>
      <w:r>
        <w:rPr>
          <w:sz w:val="20"/>
          <w:vertAlign w:val="baseline"/>
        </w:rPr>
        <w:t>,Sunani</w:t>
      </w:r>
      <w:r>
        <w:rPr>
          <w:spacing w:val="-1"/>
          <w:sz w:val="20"/>
          <w:vertAlign w:val="baseline"/>
        </w:rPr>
        <w:t> </w:t>
      </w:r>
      <w:r>
        <w:rPr>
          <w:sz w:val="20"/>
          <w:vertAlign w:val="baseline"/>
        </w:rPr>
        <w:t>Abu</w:t>
      </w:r>
      <w:r>
        <w:rPr>
          <w:spacing w:val="-4"/>
          <w:sz w:val="20"/>
          <w:vertAlign w:val="baseline"/>
        </w:rPr>
        <w:t> </w:t>
      </w:r>
      <w:r>
        <w:rPr>
          <w:sz w:val="20"/>
          <w:vertAlign w:val="baseline"/>
        </w:rPr>
        <w:t>Dawood. </w:t>
      </w:r>
      <w:hyperlink r:id="rId56">
        <w:r>
          <w:rPr>
            <w:color w:val="0000FF"/>
            <w:sz w:val="20"/>
            <w:u w:val="single" w:color="0000FF"/>
            <w:vertAlign w:val="baseline"/>
          </w:rPr>
          <w:t>http://www</w:t>
        </w:r>
        <w:r>
          <w:rPr>
            <w:sz w:val="20"/>
            <w:vertAlign w:val="baseline"/>
          </w:rPr>
          <w:t>.</w:t>
        </w:r>
      </w:hyperlink>
      <w:r>
        <w:rPr>
          <w:spacing w:val="-3"/>
          <w:sz w:val="20"/>
          <w:vertAlign w:val="baseline"/>
        </w:rPr>
        <w:t> </w:t>
      </w:r>
      <w:r>
        <w:rPr>
          <w:sz w:val="20"/>
          <w:vertAlign w:val="baseline"/>
        </w:rPr>
        <w:t>Search</w:t>
      </w:r>
      <w:r>
        <w:rPr>
          <w:spacing w:val="-4"/>
          <w:sz w:val="20"/>
          <w:vertAlign w:val="baseline"/>
        </w:rPr>
        <w:t> </w:t>
      </w:r>
      <w:r>
        <w:rPr>
          <w:sz w:val="20"/>
          <w:vertAlign w:val="baseline"/>
        </w:rPr>
        <w:t>truth.. com/hadith . books.php.</w:t>
      </w:r>
    </w:p>
    <w:p>
      <w:pPr>
        <w:spacing w:before="0"/>
        <w:ind w:left="212" w:right="0" w:firstLine="0"/>
        <w:jc w:val="left"/>
        <w:rPr>
          <w:sz w:val="20"/>
        </w:rPr>
      </w:pPr>
      <w:r>
        <w:rPr>
          <w:sz w:val="20"/>
          <w:vertAlign w:val="superscript"/>
        </w:rPr>
        <w:t>349</w:t>
      </w:r>
      <w:r>
        <w:rPr>
          <w:spacing w:val="67"/>
          <w:w w:val="150"/>
          <w:sz w:val="20"/>
          <w:vertAlign w:val="baseline"/>
        </w:rPr>
        <w:t> </w:t>
      </w:r>
      <w:r>
        <w:rPr>
          <w:sz w:val="20"/>
          <w:vertAlign w:val="baseline"/>
        </w:rPr>
        <w:t>Ibid</w:t>
      </w:r>
      <w:r>
        <w:rPr>
          <w:spacing w:val="-5"/>
          <w:sz w:val="20"/>
          <w:vertAlign w:val="baseline"/>
        </w:rPr>
        <w:t> </w:t>
      </w:r>
      <w:r>
        <w:rPr>
          <w:sz w:val="20"/>
          <w:vertAlign w:val="baseline"/>
        </w:rPr>
        <w:t>.</w:t>
      </w:r>
      <w:r>
        <w:rPr>
          <w:spacing w:val="-2"/>
          <w:sz w:val="20"/>
          <w:vertAlign w:val="baseline"/>
        </w:rPr>
        <w:t> </w:t>
      </w:r>
      <w:r>
        <w:rPr>
          <w:sz w:val="20"/>
          <w:vertAlign w:val="baseline"/>
        </w:rPr>
        <w:t>Muslim</w:t>
      </w:r>
      <w:r>
        <w:rPr>
          <w:spacing w:val="-7"/>
          <w:sz w:val="20"/>
          <w:vertAlign w:val="baseline"/>
        </w:rPr>
        <w:t> </w:t>
      </w:r>
      <w:r>
        <w:rPr>
          <w:sz w:val="20"/>
          <w:vertAlign w:val="baseline"/>
        </w:rPr>
        <w:t>–</w:t>
      </w:r>
      <w:r>
        <w:rPr>
          <w:spacing w:val="-2"/>
          <w:sz w:val="20"/>
          <w:vertAlign w:val="baseline"/>
        </w:rPr>
        <w:t> </w:t>
      </w:r>
      <w:r>
        <w:rPr>
          <w:sz w:val="20"/>
          <w:vertAlign w:val="baseline"/>
        </w:rPr>
        <w:t>Kitabal</w:t>
      </w:r>
      <w:r>
        <w:rPr>
          <w:spacing w:val="-3"/>
          <w:sz w:val="20"/>
          <w:vertAlign w:val="baseline"/>
        </w:rPr>
        <w:t> </w:t>
      </w:r>
      <w:r>
        <w:rPr>
          <w:sz w:val="20"/>
          <w:vertAlign w:val="baseline"/>
        </w:rPr>
        <w:t>al-Riqaq</w:t>
      </w:r>
      <w:r>
        <w:rPr>
          <w:spacing w:val="-2"/>
          <w:sz w:val="20"/>
          <w:vertAlign w:val="baseline"/>
        </w:rPr>
        <w:t> </w:t>
      </w:r>
      <w:r>
        <w:rPr>
          <w:sz w:val="20"/>
          <w:vertAlign w:val="baseline"/>
        </w:rPr>
        <w:t>(Chapter</w:t>
      </w:r>
      <w:r>
        <w:rPr>
          <w:spacing w:val="-2"/>
          <w:sz w:val="20"/>
          <w:vertAlign w:val="baseline"/>
        </w:rPr>
        <w:t> </w:t>
      </w:r>
      <w:r>
        <w:rPr>
          <w:spacing w:val="-4"/>
          <w:sz w:val="20"/>
          <w:vertAlign w:val="baseline"/>
        </w:rPr>
        <w:t>36).</w:t>
      </w:r>
    </w:p>
    <w:p>
      <w:pPr>
        <w:spacing w:after="0"/>
        <w:jc w:val="left"/>
        <w:rPr>
          <w:sz w:val="20"/>
        </w:rPr>
        <w:sectPr>
          <w:pgSz w:w="12240" w:h="15840"/>
          <w:pgMar w:header="0" w:footer="1517" w:top="1360" w:bottom="1720" w:left="1660" w:right="360"/>
        </w:sectPr>
      </w:pPr>
    </w:p>
    <w:p>
      <w:pPr>
        <w:pStyle w:val="BodyText"/>
        <w:spacing w:line="480" w:lineRule="auto" w:before="72"/>
        <w:ind w:left="932" w:right="1078"/>
      </w:pPr>
      <w:r>
        <w:rPr/>
        <w:t>protected area and prohibited cutting of trees and branches except what was required for driving camels.</w:t>
      </w:r>
    </w:p>
    <w:p>
      <w:pPr>
        <w:pStyle w:val="BodyText"/>
        <w:spacing w:before="240"/>
        <w:ind w:left="932"/>
      </w:pPr>
      <w:r>
        <w:rPr/>
        <w:t>The</w:t>
      </w:r>
      <w:r>
        <w:rPr>
          <w:spacing w:val="-2"/>
        </w:rPr>
        <w:t> </w:t>
      </w:r>
      <w:r>
        <w:rPr/>
        <w:t>Holy</w:t>
      </w:r>
      <w:r>
        <w:rPr>
          <w:spacing w:val="-5"/>
        </w:rPr>
        <w:t> </w:t>
      </w:r>
      <w:r>
        <w:rPr/>
        <w:t>Prophet</w:t>
      </w:r>
      <w:r>
        <w:rPr>
          <w:spacing w:val="1"/>
        </w:rPr>
        <w:t> </w:t>
      </w:r>
      <w:r>
        <w:rPr/>
        <w:t>(PBUH)</w:t>
      </w:r>
      <w:r>
        <w:rPr>
          <w:spacing w:val="-1"/>
        </w:rPr>
        <w:t> </w:t>
      </w:r>
      <w:r>
        <w:rPr>
          <w:spacing w:val="-2"/>
        </w:rPr>
        <w:t>said:</w:t>
      </w:r>
    </w:p>
    <w:p>
      <w:pPr>
        <w:pStyle w:val="BodyText"/>
        <w:spacing w:before="240"/>
      </w:pPr>
    </w:p>
    <w:p>
      <w:pPr>
        <w:pStyle w:val="BodyText"/>
        <w:ind w:left="2373" w:right="2803"/>
        <w:jc w:val="both"/>
      </w:pPr>
      <w:r>
        <w:rPr/>
        <w:t>―I</w:t>
      </w:r>
      <w:r>
        <w:rPr>
          <w:spacing w:val="-11"/>
        </w:rPr>
        <w:t> </w:t>
      </w:r>
      <w:r>
        <w:rPr/>
        <w:t>declare</w:t>
      </w:r>
      <w:r>
        <w:rPr>
          <w:spacing w:val="-9"/>
        </w:rPr>
        <w:t> </w:t>
      </w:r>
      <w:r>
        <w:rPr/>
        <w:t>Medina</w:t>
      </w:r>
      <w:r>
        <w:rPr>
          <w:spacing w:val="-8"/>
        </w:rPr>
        <w:t> </w:t>
      </w:r>
      <w:r>
        <w:rPr/>
        <w:t>as</w:t>
      </w:r>
      <w:r>
        <w:rPr>
          <w:spacing w:val="-7"/>
        </w:rPr>
        <w:t> </w:t>
      </w:r>
      <w:r>
        <w:rPr/>
        <w:t>a</w:t>
      </w:r>
      <w:r>
        <w:rPr>
          <w:spacing w:val="-8"/>
        </w:rPr>
        <w:t> </w:t>
      </w:r>
      <w:r>
        <w:rPr/>
        <w:t>sanctuary,</w:t>
      </w:r>
      <w:r>
        <w:rPr>
          <w:spacing w:val="-7"/>
        </w:rPr>
        <w:t> </w:t>
      </w:r>
      <w:r>
        <w:rPr/>
        <w:t>and</w:t>
      </w:r>
      <w:r>
        <w:rPr>
          <w:spacing w:val="-7"/>
        </w:rPr>
        <w:t> </w:t>
      </w:r>
      <w:r>
        <w:rPr/>
        <w:t>like</w:t>
      </w:r>
      <w:r>
        <w:rPr>
          <w:spacing w:val="-8"/>
        </w:rPr>
        <w:t> </w:t>
      </w:r>
      <w:r>
        <w:rPr/>
        <w:t>Makkah, the area in between it two mountains shall be protected area, it trees shall not be cut, except the extent that is needed to drive camels‖</w:t>
      </w:r>
      <w:r>
        <w:rPr>
          <w:vertAlign w:val="superscript"/>
        </w:rPr>
        <w:t>350</w:t>
      </w:r>
    </w:p>
    <w:p>
      <w:pPr>
        <w:pStyle w:val="BodyText"/>
      </w:pPr>
    </w:p>
    <w:p>
      <w:pPr>
        <w:pStyle w:val="BodyText"/>
        <w:spacing w:before="205"/>
      </w:pPr>
    </w:p>
    <w:p>
      <w:pPr>
        <w:pStyle w:val="BodyText"/>
        <w:spacing w:line="480" w:lineRule="auto"/>
        <w:ind w:left="932" w:right="1077" w:firstLine="720"/>
        <w:jc w:val="both"/>
      </w:pPr>
      <w:r>
        <w:rPr/>
        <w:t>Prophet Muhammad (SAW) said: If any one cuts down a tree of the desert, Allah will direct his head into Hell-fire</w:t>
      </w:r>
      <w:r>
        <w:rPr>
          <w:vertAlign w:val="superscript"/>
        </w:rPr>
        <w:t>351</w:t>
      </w:r>
      <w:r>
        <w:rPr>
          <w:vertAlign w:val="baseline"/>
        </w:rPr>
        <w:t>.</w:t>
      </w:r>
      <w:r>
        <w:rPr>
          <w:spacing w:val="80"/>
          <w:vertAlign w:val="baseline"/>
        </w:rPr>
        <w:t> </w:t>
      </w:r>
      <w:r>
        <w:rPr>
          <w:vertAlign w:val="baseline"/>
        </w:rPr>
        <w:t>What is meant by this Hadith was clarified by Abu Dawood: ―whoever cuts a tree in a dessert that travellers or cattle use for shade, without a reason will be punished by Allah.</w:t>
      </w:r>
      <w:r>
        <w:rPr>
          <w:spacing w:val="40"/>
          <w:vertAlign w:val="baseline"/>
        </w:rPr>
        <w:t> </w:t>
      </w:r>
      <w:r>
        <w:rPr>
          <w:vertAlign w:val="baseline"/>
        </w:rPr>
        <w:t>The Prophet (SAW) also encouraged planting in several Hadith; whoever plants a seedling, earns a reward, whoever any human or any Allah‘s creature eats from it.</w:t>
      </w:r>
    </w:p>
    <w:p>
      <w:pPr>
        <w:pStyle w:val="BodyText"/>
        <w:spacing w:line="480" w:lineRule="auto" w:before="241"/>
        <w:ind w:left="932" w:right="1080" w:firstLine="720"/>
        <w:jc w:val="both"/>
      </w:pPr>
      <w:r>
        <w:rPr/>
        <w:t>According to Islam, the relationship between humankind and environment evolves living in harmony and enjoy natural beauty of the earth.</w:t>
      </w:r>
      <w:r>
        <w:rPr>
          <w:spacing w:val="80"/>
        </w:rPr>
        <w:t> </w:t>
      </w:r>
      <w:r>
        <w:rPr/>
        <w:t>Allah has pointed</w:t>
      </w:r>
      <w:r>
        <w:rPr>
          <w:spacing w:val="40"/>
        </w:rPr>
        <w:t> </w:t>
      </w:r>
      <w:r>
        <w:rPr/>
        <w:t>to human the beauty and important of plants where He said:</w:t>
      </w:r>
    </w:p>
    <w:p>
      <w:pPr>
        <w:pStyle w:val="BodyText"/>
        <w:spacing w:before="240"/>
        <w:ind w:left="3093" w:right="2902"/>
        <w:jc w:val="both"/>
      </w:pPr>
      <w:r>
        <w:rPr/>
        <w:t>It is He who sends down water (rain) form the sky and with it we bring forth vegetation of all kinds, and out of it </w:t>
      </w:r>
      <w:r>
        <w:rPr/>
        <w:t>we bring forth green stalks, from which we bring forth thick clustered grain.</w:t>
      </w:r>
      <w:r>
        <w:rPr>
          <w:spacing w:val="40"/>
        </w:rPr>
        <w:t> </w:t>
      </w:r>
      <w:r>
        <w:rPr/>
        <w:t>And out</w:t>
      </w:r>
      <w:r>
        <w:rPr>
          <w:spacing w:val="40"/>
        </w:rPr>
        <w:t> </w:t>
      </w:r>
      <w:r>
        <w:rPr/>
        <w:t>of the date-palm and it spath forth cluster</w:t>
      </w:r>
      <w:r>
        <w:rPr>
          <w:spacing w:val="40"/>
        </w:rPr>
        <w:t> </w:t>
      </w:r>
      <w:r>
        <w:rPr/>
        <w:t>of dates hanging low and near and gardens of</w:t>
      </w:r>
      <w:r>
        <w:rPr>
          <w:spacing w:val="54"/>
        </w:rPr>
        <w:t> </w:t>
      </w:r>
      <w:r>
        <w:rPr/>
        <w:t>grapes,</w:t>
      </w:r>
      <w:r>
        <w:rPr>
          <w:spacing w:val="55"/>
        </w:rPr>
        <w:t> </w:t>
      </w:r>
      <w:r>
        <w:rPr/>
        <w:t>olives</w:t>
      </w:r>
      <w:r>
        <w:rPr>
          <w:spacing w:val="55"/>
        </w:rPr>
        <w:t> </w:t>
      </w:r>
      <w:r>
        <w:rPr/>
        <w:t>and</w:t>
      </w:r>
      <w:r>
        <w:rPr>
          <w:spacing w:val="57"/>
        </w:rPr>
        <w:t> </w:t>
      </w:r>
      <w:r>
        <w:rPr/>
        <w:t>pomegranates,</w:t>
      </w:r>
      <w:r>
        <w:rPr>
          <w:spacing w:val="55"/>
        </w:rPr>
        <w:t> </w:t>
      </w:r>
      <w:r>
        <w:rPr>
          <w:spacing w:val="-4"/>
        </w:rPr>
        <w:t>each</w:t>
      </w:r>
    </w:p>
    <w:p>
      <w:pPr>
        <w:pStyle w:val="BodyText"/>
        <w:spacing w:before="129"/>
        <w:rPr>
          <w:sz w:val="20"/>
        </w:rPr>
      </w:pPr>
      <w:r>
        <w:rPr/>
        <mc:AlternateContent>
          <mc:Choice Requires="wps">
            <w:drawing>
              <wp:anchor distT="0" distB="0" distL="0" distR="0" allowOverlap="1" layoutInCell="1" locked="0" behindDoc="1" simplePos="0" relativeHeight="487656960">
                <wp:simplePos x="0" y="0"/>
                <wp:positionH relativeFrom="page">
                  <wp:posOffset>1189024</wp:posOffset>
                </wp:positionH>
                <wp:positionV relativeFrom="paragraph">
                  <wp:posOffset>243389</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164560pt;width:144.020pt;height:.71997pt;mso-position-horizontal-relative:page;mso-position-vertical-relative:paragraph;z-index:-15659520;mso-wrap-distance-left:0;mso-wrap-distance-right:0" id="docshape13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350</w:t>
      </w:r>
      <w:r>
        <w:rPr>
          <w:spacing w:val="43"/>
          <w:sz w:val="20"/>
          <w:vertAlign w:val="baseline"/>
        </w:rPr>
        <w:t> </w:t>
      </w:r>
      <w:r>
        <w:rPr>
          <w:sz w:val="20"/>
          <w:vertAlign w:val="baseline"/>
        </w:rPr>
        <w:t>Ibid</w:t>
      </w:r>
      <w:r>
        <w:rPr>
          <w:spacing w:val="45"/>
          <w:sz w:val="20"/>
          <w:vertAlign w:val="baseline"/>
        </w:rPr>
        <w:t> </w:t>
      </w:r>
      <w:r>
        <w:rPr>
          <w:sz w:val="20"/>
          <w:vertAlign w:val="baseline"/>
        </w:rPr>
        <w:t>Sahih</w:t>
      </w:r>
      <w:r>
        <w:rPr>
          <w:spacing w:val="-5"/>
          <w:sz w:val="20"/>
          <w:vertAlign w:val="baseline"/>
        </w:rPr>
        <w:t> </w:t>
      </w:r>
      <w:r>
        <w:rPr>
          <w:sz w:val="20"/>
          <w:vertAlign w:val="baseline"/>
        </w:rPr>
        <w:t>Bukhari,</w:t>
      </w:r>
      <w:r>
        <w:rPr>
          <w:spacing w:val="-4"/>
          <w:sz w:val="20"/>
          <w:vertAlign w:val="baseline"/>
        </w:rPr>
        <w:t> </w:t>
      </w:r>
      <w:r>
        <w:rPr>
          <w:sz w:val="20"/>
          <w:vertAlign w:val="baseline"/>
        </w:rPr>
        <w:t>Kitab</w:t>
      </w:r>
      <w:r>
        <w:rPr>
          <w:spacing w:val="-2"/>
          <w:sz w:val="20"/>
          <w:vertAlign w:val="baseline"/>
        </w:rPr>
        <w:t> </w:t>
      </w:r>
      <w:r>
        <w:rPr>
          <w:sz w:val="20"/>
          <w:vertAlign w:val="baseline"/>
        </w:rPr>
        <w:t>al-Itisan</w:t>
      </w:r>
      <w:r>
        <w:rPr>
          <w:spacing w:val="-4"/>
          <w:sz w:val="20"/>
          <w:vertAlign w:val="baseline"/>
        </w:rPr>
        <w:t> </w:t>
      </w:r>
      <w:r>
        <w:rPr>
          <w:sz w:val="20"/>
          <w:vertAlign w:val="baseline"/>
        </w:rPr>
        <w:t>bi</w:t>
      </w:r>
      <w:r>
        <w:rPr>
          <w:spacing w:val="-5"/>
          <w:sz w:val="20"/>
          <w:vertAlign w:val="baseline"/>
        </w:rPr>
        <w:t> </w:t>
      </w:r>
      <w:r>
        <w:rPr>
          <w:sz w:val="20"/>
          <w:vertAlign w:val="baseline"/>
        </w:rPr>
        <w:t>Kitab was</w:t>
      </w:r>
      <w:r>
        <w:rPr>
          <w:spacing w:val="-5"/>
          <w:sz w:val="20"/>
          <w:vertAlign w:val="baseline"/>
        </w:rPr>
        <w:t> </w:t>
      </w:r>
      <w:r>
        <w:rPr>
          <w:sz w:val="20"/>
          <w:vertAlign w:val="baseline"/>
        </w:rPr>
        <w:t>sunnah.</w:t>
      </w:r>
      <w:r>
        <w:rPr>
          <w:spacing w:val="44"/>
          <w:sz w:val="20"/>
          <w:vertAlign w:val="baseline"/>
        </w:rPr>
        <w:t> </w:t>
      </w:r>
      <w:r>
        <w:rPr>
          <w:sz w:val="20"/>
          <w:vertAlign w:val="baseline"/>
        </w:rPr>
        <w:t>Hadith</w:t>
      </w:r>
      <w:r>
        <w:rPr>
          <w:spacing w:val="-5"/>
          <w:sz w:val="20"/>
          <w:vertAlign w:val="baseline"/>
        </w:rPr>
        <w:t> </w:t>
      </w:r>
      <w:r>
        <w:rPr>
          <w:sz w:val="20"/>
          <w:vertAlign w:val="baseline"/>
        </w:rPr>
        <w:t>No.</w:t>
      </w:r>
      <w:r>
        <w:rPr>
          <w:spacing w:val="-4"/>
          <w:sz w:val="20"/>
          <w:vertAlign w:val="baseline"/>
        </w:rPr>
        <w:t> </w:t>
      </w:r>
      <w:r>
        <w:rPr>
          <w:spacing w:val="-2"/>
          <w:sz w:val="20"/>
          <w:vertAlign w:val="baseline"/>
        </w:rPr>
        <w:t>2791.</w:t>
      </w:r>
    </w:p>
    <w:p>
      <w:pPr>
        <w:spacing w:before="1"/>
        <w:ind w:left="212" w:right="0" w:firstLine="0"/>
        <w:jc w:val="left"/>
        <w:rPr>
          <w:sz w:val="20"/>
        </w:rPr>
      </w:pPr>
      <w:r>
        <w:rPr>
          <w:sz w:val="20"/>
          <w:vertAlign w:val="superscript"/>
        </w:rPr>
        <w:t>351</w:t>
      </w:r>
      <w:r>
        <w:rPr>
          <w:spacing w:val="43"/>
          <w:sz w:val="20"/>
          <w:vertAlign w:val="baseline"/>
        </w:rPr>
        <w:t> </w:t>
      </w:r>
      <w:r>
        <w:rPr>
          <w:sz w:val="20"/>
          <w:vertAlign w:val="baseline"/>
        </w:rPr>
        <w:t>Ibid</w:t>
      </w:r>
      <w:r>
        <w:rPr>
          <w:spacing w:val="46"/>
          <w:sz w:val="20"/>
          <w:vertAlign w:val="baseline"/>
        </w:rPr>
        <w:t> </w:t>
      </w:r>
      <w:r>
        <w:rPr>
          <w:sz w:val="20"/>
          <w:vertAlign w:val="baseline"/>
        </w:rPr>
        <w:t>Hadith</w:t>
      </w:r>
      <w:r>
        <w:rPr>
          <w:spacing w:val="-5"/>
          <w:sz w:val="20"/>
          <w:vertAlign w:val="baseline"/>
        </w:rPr>
        <w:t> </w:t>
      </w:r>
      <w:r>
        <w:rPr>
          <w:sz w:val="20"/>
          <w:vertAlign w:val="baseline"/>
        </w:rPr>
        <w:t>(Abu</w:t>
      </w:r>
      <w:r>
        <w:rPr>
          <w:spacing w:val="-4"/>
          <w:sz w:val="20"/>
          <w:vertAlign w:val="baseline"/>
        </w:rPr>
        <w:t> </w:t>
      </w:r>
      <w:r>
        <w:rPr>
          <w:sz w:val="20"/>
          <w:vertAlign w:val="baseline"/>
        </w:rPr>
        <w:t>Dawood</w:t>
      </w:r>
      <w:r>
        <w:rPr>
          <w:spacing w:val="-3"/>
          <w:sz w:val="20"/>
          <w:vertAlign w:val="baseline"/>
        </w:rPr>
        <w:t> </w:t>
      </w:r>
      <w:r>
        <w:rPr>
          <w:sz w:val="20"/>
          <w:vertAlign w:val="baseline"/>
        </w:rPr>
        <w:t>and</w:t>
      </w:r>
      <w:r>
        <w:rPr>
          <w:spacing w:val="-2"/>
          <w:sz w:val="20"/>
          <w:vertAlign w:val="baseline"/>
        </w:rPr>
        <w:t> Bayhaqi).</w:t>
      </w:r>
    </w:p>
    <w:p>
      <w:pPr>
        <w:spacing w:after="0"/>
        <w:jc w:val="left"/>
        <w:rPr>
          <w:sz w:val="20"/>
        </w:rPr>
        <w:sectPr>
          <w:pgSz w:w="12240" w:h="15840"/>
          <w:pgMar w:header="0" w:footer="1517" w:top="1360" w:bottom="1720" w:left="1660" w:right="360"/>
        </w:sectPr>
      </w:pPr>
    </w:p>
    <w:p>
      <w:pPr>
        <w:pStyle w:val="BodyText"/>
        <w:spacing w:before="72"/>
        <w:ind w:left="3093" w:right="2901"/>
        <w:jc w:val="both"/>
      </w:pPr>
      <w:r>
        <w:rPr/>
        <w:t>similar (in kind) yet different (in variety</w:t>
      </w:r>
      <w:r>
        <w:rPr>
          <w:spacing w:val="40"/>
        </w:rPr>
        <w:t> </w:t>
      </w:r>
      <w:r>
        <w:rPr/>
        <w:t>and taste).</w:t>
      </w:r>
      <w:r>
        <w:rPr>
          <w:spacing w:val="40"/>
        </w:rPr>
        <w:t> </w:t>
      </w:r>
      <w:r>
        <w:rPr/>
        <w:t>Look at their fruits when they begin to bear, and the ripeness thereof. Verily in these things there are signs for people who believe.</w:t>
      </w:r>
      <w:r>
        <w:rPr>
          <w:vertAlign w:val="superscript"/>
        </w:rPr>
        <w:t>352</w:t>
      </w:r>
    </w:p>
    <w:p>
      <w:pPr>
        <w:pStyle w:val="BodyText"/>
      </w:pPr>
    </w:p>
    <w:p>
      <w:pPr>
        <w:pStyle w:val="BodyText"/>
        <w:spacing w:before="204"/>
      </w:pPr>
    </w:p>
    <w:p>
      <w:pPr>
        <w:pStyle w:val="BodyText"/>
        <w:spacing w:line="480" w:lineRule="auto"/>
        <w:ind w:left="932" w:right="1077" w:firstLine="720"/>
        <w:jc w:val="both"/>
      </w:pPr>
      <w:r>
        <w:rPr/>
        <w:t>Islam prohibits all sorts of corruption and Muslims are urges to take care of the environment and as we benefit from it, we have to remember the right of others. All these Hadith demonstrate the importance of the preservation of the component of the environment and of safeguarding the individual justice.</w:t>
      </w:r>
      <w:r>
        <w:rPr>
          <w:spacing w:val="40"/>
        </w:rPr>
        <w:t> </w:t>
      </w:r>
      <w:r>
        <w:rPr/>
        <w:t>The approach of using Al-Qur‘an and the Hadith as a conservational tool in Muslim dominated areas of the country should be considered of paramount importance as Islam has been regarded</w:t>
      </w:r>
      <w:r>
        <w:rPr>
          <w:spacing w:val="80"/>
        </w:rPr>
        <w:t> </w:t>
      </w:r>
      <w:r>
        <w:rPr/>
        <w:t>as a</w:t>
      </w:r>
      <w:r>
        <w:rPr>
          <w:spacing w:val="-1"/>
        </w:rPr>
        <w:t> </w:t>
      </w:r>
      <w:r>
        <w:rPr/>
        <w:t>way</w:t>
      </w:r>
      <w:r>
        <w:rPr>
          <w:spacing w:val="-5"/>
        </w:rPr>
        <w:t> </w:t>
      </w:r>
      <w:r>
        <w:rPr/>
        <w:t>of</w:t>
      </w:r>
      <w:r>
        <w:rPr>
          <w:spacing w:val="-1"/>
        </w:rPr>
        <w:t> </w:t>
      </w:r>
      <w:r>
        <w:rPr/>
        <w:t>life</w:t>
      </w:r>
      <w:r>
        <w:rPr>
          <w:spacing w:val="-2"/>
        </w:rPr>
        <w:t> </w:t>
      </w:r>
      <w:r>
        <w:rPr/>
        <w:t>(Ad-dean)</w:t>
      </w:r>
      <w:r>
        <w:rPr>
          <w:spacing w:val="-1"/>
        </w:rPr>
        <w:t> </w:t>
      </w:r>
      <w:r>
        <w:rPr/>
        <w:t>and will likely</w:t>
      </w:r>
      <w:r>
        <w:rPr>
          <w:spacing w:val="-7"/>
        </w:rPr>
        <w:t> </w:t>
      </w:r>
      <w:r>
        <w:rPr/>
        <w:t>be</w:t>
      </w:r>
      <w:r>
        <w:rPr>
          <w:spacing w:val="-1"/>
        </w:rPr>
        <w:t> </w:t>
      </w:r>
      <w:r>
        <w:rPr/>
        <w:t>accepted</w:t>
      </w:r>
      <w:r>
        <w:rPr>
          <w:spacing w:val="-1"/>
        </w:rPr>
        <w:t> </w:t>
      </w:r>
      <w:r>
        <w:rPr/>
        <w:t>by</w:t>
      </w:r>
      <w:r>
        <w:rPr>
          <w:spacing w:val="-7"/>
        </w:rPr>
        <w:t> </w:t>
      </w:r>
      <w:r>
        <w:rPr/>
        <w:t>many.</w:t>
      </w:r>
      <w:r>
        <w:rPr>
          <w:spacing w:val="40"/>
        </w:rPr>
        <w:t> </w:t>
      </w:r>
      <w:r>
        <w:rPr/>
        <w:t>It is thus</w:t>
      </w:r>
      <w:r>
        <w:rPr>
          <w:spacing w:val="-2"/>
        </w:rPr>
        <w:t> </w:t>
      </w:r>
      <w:r>
        <w:rPr/>
        <w:t>the</w:t>
      </w:r>
      <w:r>
        <w:rPr>
          <w:spacing w:val="-1"/>
        </w:rPr>
        <w:t> </w:t>
      </w:r>
      <w:r>
        <w:rPr/>
        <w:t>view</w:t>
      </w:r>
      <w:r>
        <w:rPr>
          <w:spacing w:val="-1"/>
        </w:rPr>
        <w:t> </w:t>
      </w:r>
      <w:r>
        <w:rPr/>
        <w:t>of this study that the compilation, accurate translation, and application of the Hadith</w:t>
      </w:r>
      <w:r>
        <w:rPr>
          <w:spacing w:val="40"/>
        </w:rPr>
        <w:t> </w:t>
      </w:r>
      <w:r>
        <w:rPr/>
        <w:t>and Qur‘an from a conservation biodiversity perspective should be greatly encouraged and spearheaded by the religious leaders, higher education centers, joining</w:t>
      </w:r>
      <w:r>
        <w:rPr>
          <w:spacing w:val="-4"/>
        </w:rPr>
        <w:t> </w:t>
      </w:r>
      <w:r>
        <w:rPr/>
        <w:t>forces</w:t>
      </w:r>
      <w:r>
        <w:rPr>
          <w:spacing w:val="-2"/>
        </w:rPr>
        <w:t> </w:t>
      </w:r>
      <w:r>
        <w:rPr/>
        <w:t>with</w:t>
      </w:r>
      <w:r>
        <w:rPr>
          <w:spacing w:val="-2"/>
        </w:rPr>
        <w:t> </w:t>
      </w:r>
      <w:r>
        <w:rPr/>
        <w:t>other</w:t>
      </w:r>
      <w:r>
        <w:rPr>
          <w:spacing w:val="-1"/>
        </w:rPr>
        <w:t> </w:t>
      </w:r>
      <w:r>
        <w:rPr/>
        <w:t>related government</w:t>
      </w:r>
      <w:r>
        <w:rPr>
          <w:spacing w:val="-2"/>
        </w:rPr>
        <w:t> </w:t>
      </w:r>
      <w:r>
        <w:rPr/>
        <w:t>agencies</w:t>
      </w:r>
      <w:r>
        <w:rPr>
          <w:spacing w:val="-3"/>
        </w:rPr>
        <w:t> </w:t>
      </w:r>
      <w:r>
        <w:rPr/>
        <w:t>that</w:t>
      </w:r>
      <w:r>
        <w:rPr>
          <w:spacing w:val="-2"/>
        </w:rPr>
        <w:t> </w:t>
      </w:r>
      <w:r>
        <w:rPr/>
        <w:t>manages</w:t>
      </w:r>
      <w:r>
        <w:rPr>
          <w:spacing w:val="-2"/>
        </w:rPr>
        <w:t> </w:t>
      </w:r>
      <w:r>
        <w:rPr/>
        <w:t>natural resources in Nigeria.</w:t>
      </w:r>
    </w:p>
    <w:p>
      <w:pPr>
        <w:pStyle w:val="BodyText"/>
        <w:spacing w:line="480" w:lineRule="auto" w:before="242"/>
        <w:ind w:left="932" w:right="1077" w:firstLine="720"/>
        <w:jc w:val="both"/>
      </w:pPr>
      <w:r>
        <w:rPr/>
        <w:t>It is therefore advocated that injecting moral and ethical values and stewardship in conservation of plants resources from an Islamic perspective would encourage the younger generation to view sustainable use and development from broader viewpoint not just on ecological needs.</w:t>
      </w:r>
      <w:r>
        <w:rPr>
          <w:spacing w:val="40"/>
        </w:rPr>
        <w:t> </w:t>
      </w:r>
      <w:r>
        <w:rPr/>
        <w:t>Islam in ecology is certainly not a new</w:t>
      </w:r>
      <w:r>
        <w:rPr>
          <w:spacing w:val="29"/>
        </w:rPr>
        <w:t> </w:t>
      </w:r>
      <w:r>
        <w:rPr/>
        <w:t>concept,</w:t>
      </w:r>
      <w:r>
        <w:rPr>
          <w:spacing w:val="33"/>
        </w:rPr>
        <w:t> </w:t>
      </w:r>
      <w:r>
        <w:rPr/>
        <w:t>but</w:t>
      </w:r>
      <w:r>
        <w:rPr>
          <w:spacing w:val="33"/>
        </w:rPr>
        <w:t> </w:t>
      </w:r>
      <w:r>
        <w:rPr/>
        <w:t>many</w:t>
      </w:r>
      <w:r>
        <w:rPr>
          <w:spacing w:val="30"/>
        </w:rPr>
        <w:t> </w:t>
      </w:r>
      <w:r>
        <w:rPr/>
        <w:t>amount</w:t>
      </w:r>
      <w:r>
        <w:rPr>
          <w:spacing w:val="34"/>
        </w:rPr>
        <w:t> </w:t>
      </w:r>
      <w:r>
        <w:rPr/>
        <w:t>to</w:t>
      </w:r>
      <w:r>
        <w:rPr>
          <w:spacing w:val="33"/>
        </w:rPr>
        <w:t> </w:t>
      </w:r>
      <w:r>
        <w:rPr/>
        <w:t>be</w:t>
      </w:r>
      <w:r>
        <w:rPr>
          <w:spacing w:val="32"/>
        </w:rPr>
        <w:t> </w:t>
      </w:r>
      <w:r>
        <w:rPr/>
        <w:t>the</w:t>
      </w:r>
      <w:r>
        <w:rPr>
          <w:spacing w:val="31"/>
        </w:rPr>
        <w:t> </w:t>
      </w:r>
      <w:r>
        <w:rPr/>
        <w:t>few</w:t>
      </w:r>
      <w:r>
        <w:rPr>
          <w:spacing w:val="35"/>
        </w:rPr>
        <w:t> </w:t>
      </w:r>
      <w:r>
        <w:rPr/>
        <w:t>attempt</w:t>
      </w:r>
      <w:r>
        <w:rPr>
          <w:spacing w:val="34"/>
        </w:rPr>
        <w:t> </w:t>
      </w:r>
      <w:r>
        <w:rPr/>
        <w:t>to</w:t>
      </w:r>
      <w:r>
        <w:rPr>
          <w:spacing w:val="33"/>
        </w:rPr>
        <w:t> </w:t>
      </w:r>
      <w:r>
        <w:rPr/>
        <w:t>identify</w:t>
      </w:r>
      <w:r>
        <w:rPr>
          <w:spacing w:val="28"/>
        </w:rPr>
        <w:t> </w:t>
      </w:r>
      <w:r>
        <w:rPr/>
        <w:t>the</w:t>
      </w:r>
      <w:r>
        <w:rPr>
          <w:spacing w:val="32"/>
        </w:rPr>
        <w:t> </w:t>
      </w:r>
      <w:r>
        <w:rPr/>
        <w:t>core</w:t>
      </w:r>
      <w:r>
        <w:rPr>
          <w:spacing w:val="34"/>
        </w:rPr>
        <w:t> </w:t>
      </w:r>
      <w:r>
        <w:rPr>
          <w:spacing w:val="-2"/>
        </w:rPr>
        <w:t>Islamic</w: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57472">
                <wp:simplePos x="0" y="0"/>
                <wp:positionH relativeFrom="page">
                  <wp:posOffset>1189024</wp:posOffset>
                </wp:positionH>
                <wp:positionV relativeFrom="paragraph">
                  <wp:posOffset>175120</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89053pt;width:144.020pt;height:.71997pt;mso-position-horizontal-relative:page;mso-position-vertical-relative:paragraph;z-index:-15659008;mso-wrap-distance-left:0;mso-wrap-distance-right:0" id="docshape140" filled="true" fillcolor="#000000" stroked="false">
                <v:fill type="solid"/>
                <w10:wrap type="topAndBottom"/>
              </v:rect>
            </w:pict>
          </mc:Fallback>
        </mc:AlternateContent>
      </w:r>
    </w:p>
    <w:p>
      <w:pPr>
        <w:tabs>
          <w:tab w:pos="1354" w:val="left" w:leader="none"/>
        </w:tabs>
        <w:spacing w:before="96"/>
        <w:ind w:left="212" w:right="0" w:firstLine="0"/>
        <w:jc w:val="left"/>
        <w:rPr>
          <w:sz w:val="20"/>
        </w:rPr>
      </w:pPr>
      <w:r>
        <w:rPr>
          <w:sz w:val="20"/>
          <w:vertAlign w:val="superscript"/>
        </w:rPr>
        <w:t>352</w:t>
      </w:r>
      <w:r>
        <w:rPr>
          <w:spacing w:val="74"/>
          <w:w w:val="150"/>
          <w:sz w:val="20"/>
          <w:vertAlign w:val="baseline"/>
        </w:rPr>
        <w:t> </w:t>
      </w:r>
      <w:r>
        <w:rPr>
          <w:spacing w:val="-2"/>
          <w:sz w:val="20"/>
          <w:vertAlign w:val="baseline"/>
        </w:rPr>
        <w:t>Op.cit</w:t>
      </w:r>
      <w:r>
        <w:rPr>
          <w:sz w:val="20"/>
          <w:vertAlign w:val="baseline"/>
        </w:rPr>
        <w:tab/>
        <w:t>Qur‘an</w:t>
      </w:r>
      <w:r>
        <w:rPr>
          <w:spacing w:val="-10"/>
          <w:sz w:val="20"/>
          <w:vertAlign w:val="baseline"/>
        </w:rPr>
        <w:t> </w:t>
      </w:r>
      <w:r>
        <w:rPr>
          <w:spacing w:val="-2"/>
          <w:sz w:val="20"/>
          <w:vertAlign w:val="baseline"/>
        </w:rPr>
        <w:t>(6:99).</w:t>
      </w:r>
    </w:p>
    <w:p>
      <w:pPr>
        <w:spacing w:after="0"/>
        <w:jc w:val="left"/>
        <w:rPr>
          <w:sz w:val="20"/>
        </w:rPr>
        <w:sectPr>
          <w:pgSz w:w="12240" w:h="15840"/>
          <w:pgMar w:header="0" w:footer="1517" w:top="1360" w:bottom="1720" w:left="1660" w:right="360"/>
        </w:sectPr>
      </w:pPr>
    </w:p>
    <w:p>
      <w:pPr>
        <w:pStyle w:val="BodyText"/>
        <w:spacing w:line="480" w:lineRule="auto" w:before="72"/>
        <w:ind w:left="932" w:right="1080"/>
        <w:jc w:val="both"/>
      </w:pPr>
      <w:r>
        <w:rPr/>
        <w:t>principles related to conservation of biodiversity and how they could be applied in preventing or protecting environmental impacts and enhancing positive impacts.</w:t>
      </w:r>
      <w:r>
        <w:rPr>
          <w:vertAlign w:val="superscript"/>
        </w:rPr>
        <w:t>353</w:t>
      </w:r>
    </w:p>
    <w:p>
      <w:pPr>
        <w:pStyle w:val="BodyText"/>
        <w:spacing w:line="480" w:lineRule="auto" w:before="240"/>
        <w:ind w:left="932" w:right="1074" w:firstLine="720"/>
        <w:jc w:val="both"/>
      </w:pPr>
      <w:r>
        <w:rPr/>
        <w:t>There is a high potential in achieving high standard of conservation and management of natural resources if we adhere to the fundamental principles of Islam in Nigeria.</w:t>
      </w:r>
      <w:r>
        <w:rPr>
          <w:spacing w:val="40"/>
        </w:rPr>
        <w:t> </w:t>
      </w:r>
      <w:r>
        <w:rPr/>
        <w:t>Today, the increase in the world‘s population exerted tremendous pressure on natural resources as the recent living planet report 2014 by WWT confirm that humanity‘s demand on the planet is 50 per cent more than what nature can renew, meaning it will take 1.5 earths to produce the resources necessary to support</w:t>
      </w:r>
      <w:r>
        <w:rPr>
          <w:spacing w:val="-2"/>
        </w:rPr>
        <w:t> </w:t>
      </w:r>
      <w:r>
        <w:rPr/>
        <w:t>our</w:t>
      </w:r>
      <w:r>
        <w:rPr>
          <w:spacing w:val="-3"/>
        </w:rPr>
        <w:t> </w:t>
      </w:r>
      <w:r>
        <w:rPr/>
        <w:t>current</w:t>
      </w:r>
      <w:r>
        <w:rPr>
          <w:spacing w:val="-2"/>
        </w:rPr>
        <w:t> </w:t>
      </w:r>
      <w:r>
        <w:rPr/>
        <w:t>ecological</w:t>
      </w:r>
      <w:r>
        <w:rPr>
          <w:spacing w:val="-2"/>
        </w:rPr>
        <w:t> </w:t>
      </w:r>
      <w:r>
        <w:rPr/>
        <w:t>footprint</w:t>
      </w:r>
      <w:r>
        <w:rPr>
          <w:vertAlign w:val="superscript"/>
        </w:rPr>
        <w:t>354</w:t>
      </w:r>
      <w:r>
        <w:rPr>
          <w:vertAlign w:val="baseline"/>
        </w:rPr>
        <w:t>.</w:t>
      </w:r>
      <w:r>
        <w:rPr>
          <w:spacing w:val="40"/>
          <w:vertAlign w:val="baseline"/>
        </w:rPr>
        <w:t> </w:t>
      </w:r>
      <w:r>
        <w:rPr>
          <w:vertAlign w:val="baseline"/>
        </w:rPr>
        <w:t>If</w:t>
      </w:r>
      <w:r>
        <w:rPr>
          <w:spacing w:val="-3"/>
          <w:vertAlign w:val="baseline"/>
        </w:rPr>
        <w:t> </w:t>
      </w:r>
      <w:r>
        <w:rPr>
          <w:vertAlign w:val="baseline"/>
        </w:rPr>
        <w:t>we</w:t>
      </w:r>
      <w:r>
        <w:rPr>
          <w:spacing w:val="-4"/>
          <w:vertAlign w:val="baseline"/>
        </w:rPr>
        <w:t> </w:t>
      </w:r>
      <w:r>
        <w:rPr>
          <w:vertAlign w:val="baseline"/>
        </w:rPr>
        <w:t>implement Islamic</w:t>
      </w:r>
      <w:r>
        <w:rPr>
          <w:spacing w:val="-3"/>
          <w:vertAlign w:val="baseline"/>
        </w:rPr>
        <w:t> </w:t>
      </w:r>
      <w:r>
        <w:rPr>
          <w:vertAlign w:val="baseline"/>
        </w:rPr>
        <w:t>principles</w:t>
      </w:r>
      <w:r>
        <w:rPr>
          <w:spacing w:val="-2"/>
          <w:vertAlign w:val="baseline"/>
        </w:rPr>
        <w:t> </w:t>
      </w:r>
      <w:r>
        <w:rPr>
          <w:vertAlign w:val="baseline"/>
        </w:rPr>
        <w:t>in</w:t>
      </w:r>
      <w:r>
        <w:rPr>
          <w:spacing w:val="-2"/>
          <w:vertAlign w:val="baseline"/>
        </w:rPr>
        <w:t> </w:t>
      </w:r>
      <w:r>
        <w:rPr>
          <w:vertAlign w:val="baseline"/>
        </w:rPr>
        <w:t>our daily lives and make our consumption patterns sustainable, we can easily maintain a balance between our resources and needs.</w:t>
      </w:r>
      <w:r>
        <w:rPr>
          <w:spacing w:val="40"/>
          <w:vertAlign w:val="baseline"/>
        </w:rPr>
        <w:t> </w:t>
      </w:r>
      <w:r>
        <w:rPr>
          <w:vertAlign w:val="baseline"/>
        </w:rPr>
        <w:t>Consequently, this will help to alleviate food and water scarcity which are some of the major issues the world faces and will be in a position to lead a sustainable life where humans live in harmony with nature. The protection, conservation and development of environment and natural resources is a mandatory religious duty to which every Muslim should be committed.</w:t>
      </w:r>
      <w:r>
        <w:rPr>
          <w:spacing w:val="40"/>
          <w:vertAlign w:val="baseline"/>
        </w:rPr>
        <w:t> </w:t>
      </w:r>
      <w:r>
        <w:rPr>
          <w:vertAlign w:val="baseline"/>
        </w:rPr>
        <w:t>This commitment emanates from the individual‘s responsibility before God to protect himself and his community of the soil, air and water.</w:t>
      </w:r>
      <w:r>
        <w:rPr>
          <w:spacing w:val="40"/>
          <w:vertAlign w:val="baseline"/>
        </w:rPr>
        <w:t> </w:t>
      </w:r>
      <w:r>
        <w:rPr>
          <w:vertAlign w:val="baseline"/>
        </w:rPr>
        <w:t>Therefore there is an urgent need to synergize Islamic concepts in conservation with the existing governance system.</w:t>
      </w:r>
      <w:r>
        <w:rPr>
          <w:spacing w:val="40"/>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the</w:t>
      </w:r>
      <w:r>
        <w:rPr>
          <w:spacing w:val="-2"/>
          <w:vertAlign w:val="baseline"/>
        </w:rPr>
        <w:t> </w:t>
      </w:r>
      <w:r>
        <w:rPr>
          <w:vertAlign w:val="baseline"/>
        </w:rPr>
        <w:t>believed of</w:t>
      </w:r>
      <w:r>
        <w:rPr>
          <w:spacing w:val="-2"/>
          <w:vertAlign w:val="baseline"/>
        </w:rPr>
        <w:t> </w:t>
      </w:r>
      <w:r>
        <w:rPr>
          <w:vertAlign w:val="baseline"/>
        </w:rPr>
        <w:t>this</w:t>
      </w:r>
      <w:r>
        <w:rPr>
          <w:spacing w:val="-1"/>
          <w:vertAlign w:val="baseline"/>
        </w:rPr>
        <w:t> </w:t>
      </w:r>
      <w:r>
        <w:rPr>
          <w:vertAlign w:val="baseline"/>
        </w:rPr>
        <w:t>research</w:t>
      </w:r>
      <w:r>
        <w:rPr>
          <w:spacing w:val="-1"/>
          <w:vertAlign w:val="baseline"/>
        </w:rPr>
        <w:t> </w:t>
      </w:r>
      <w:r>
        <w:rPr>
          <w:vertAlign w:val="baseline"/>
        </w:rPr>
        <w:t>work</w:t>
      </w:r>
      <w:r>
        <w:rPr>
          <w:spacing w:val="-2"/>
          <w:vertAlign w:val="baseline"/>
        </w:rPr>
        <w:t> </w:t>
      </w:r>
      <w:r>
        <w:rPr>
          <w:vertAlign w:val="baseline"/>
        </w:rPr>
        <w:t>that</w:t>
      </w:r>
      <w:r>
        <w:rPr>
          <w:spacing w:val="-1"/>
          <w:vertAlign w:val="baseline"/>
        </w:rPr>
        <w:t> </w:t>
      </w:r>
      <w:r>
        <w:rPr>
          <w:vertAlign w:val="baseline"/>
        </w:rPr>
        <w:t>if Islamic concepts</w:t>
      </w:r>
      <w:r>
        <w:rPr>
          <w:spacing w:val="-1"/>
          <w:vertAlign w:val="baseline"/>
        </w:rPr>
        <w:t> </w:t>
      </w:r>
      <w:r>
        <w:rPr>
          <w:vertAlign w:val="baseline"/>
        </w:rPr>
        <w:t>are genuinely preached</w:t>
      </w:r>
      <w:r>
        <w:rPr>
          <w:spacing w:val="74"/>
          <w:w w:val="150"/>
          <w:vertAlign w:val="baseline"/>
        </w:rPr>
        <w:t> </w:t>
      </w:r>
      <w:r>
        <w:rPr>
          <w:vertAlign w:val="baseline"/>
        </w:rPr>
        <w:t>and</w:t>
      </w:r>
      <w:r>
        <w:rPr>
          <w:spacing w:val="74"/>
          <w:w w:val="150"/>
          <w:vertAlign w:val="baseline"/>
        </w:rPr>
        <w:t> </w:t>
      </w:r>
      <w:r>
        <w:rPr>
          <w:vertAlign w:val="baseline"/>
        </w:rPr>
        <w:t>amalgamated</w:t>
      </w:r>
      <w:r>
        <w:rPr>
          <w:spacing w:val="74"/>
          <w:w w:val="150"/>
          <w:vertAlign w:val="baseline"/>
        </w:rPr>
        <w:t> </w:t>
      </w:r>
      <w:r>
        <w:rPr>
          <w:vertAlign w:val="baseline"/>
        </w:rPr>
        <w:t>into</w:t>
      </w:r>
      <w:r>
        <w:rPr>
          <w:spacing w:val="75"/>
          <w:w w:val="150"/>
          <w:vertAlign w:val="baseline"/>
        </w:rPr>
        <w:t> </w:t>
      </w:r>
      <w:r>
        <w:rPr>
          <w:vertAlign w:val="baseline"/>
        </w:rPr>
        <w:t>the</w:t>
      </w:r>
      <w:r>
        <w:rPr>
          <w:spacing w:val="76"/>
          <w:w w:val="150"/>
          <w:vertAlign w:val="baseline"/>
        </w:rPr>
        <w:t> </w:t>
      </w:r>
      <w:r>
        <w:rPr>
          <w:vertAlign w:val="baseline"/>
        </w:rPr>
        <w:t>existing</w:t>
      </w:r>
      <w:r>
        <w:rPr>
          <w:spacing w:val="72"/>
          <w:w w:val="150"/>
          <w:vertAlign w:val="baseline"/>
        </w:rPr>
        <w:t> </w:t>
      </w:r>
      <w:r>
        <w:rPr>
          <w:vertAlign w:val="baseline"/>
        </w:rPr>
        <w:t>implementation</w:t>
      </w:r>
      <w:r>
        <w:rPr>
          <w:spacing w:val="74"/>
          <w:w w:val="150"/>
          <w:vertAlign w:val="baseline"/>
        </w:rPr>
        <w:t> </w:t>
      </w:r>
      <w:r>
        <w:rPr>
          <w:vertAlign w:val="baseline"/>
        </w:rPr>
        <w:t>and</w:t>
      </w:r>
      <w:r>
        <w:rPr>
          <w:spacing w:val="77"/>
          <w:w w:val="150"/>
          <w:vertAlign w:val="baseline"/>
        </w:rPr>
        <w:t> </w:t>
      </w:r>
      <w:r>
        <w:rPr>
          <w:spacing w:val="-2"/>
          <w:vertAlign w:val="baseline"/>
        </w:rPr>
        <w:t>governance</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57984">
                <wp:simplePos x="0" y="0"/>
                <wp:positionH relativeFrom="page">
                  <wp:posOffset>1189024</wp:posOffset>
                </wp:positionH>
                <wp:positionV relativeFrom="paragraph">
                  <wp:posOffset>188567</wp:posOffset>
                </wp:positionV>
                <wp:extent cx="1829435" cy="952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47821pt;width:144.020pt;height:.72003pt;mso-position-horizontal-relative:page;mso-position-vertical-relative:paragraph;z-index:-15658496;mso-wrap-distance-left:0;mso-wrap-distance-right:0" id="docshape14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353</w:t>
      </w:r>
      <w:r>
        <w:rPr>
          <w:spacing w:val="61"/>
          <w:w w:val="150"/>
          <w:sz w:val="20"/>
          <w:vertAlign w:val="baseline"/>
        </w:rPr>
        <w:t> </w:t>
      </w:r>
      <w:r>
        <w:rPr>
          <w:sz w:val="20"/>
          <w:vertAlign w:val="baseline"/>
        </w:rPr>
        <w:t>Ramadan,</w:t>
      </w:r>
      <w:r>
        <w:rPr>
          <w:spacing w:val="-4"/>
          <w:sz w:val="20"/>
          <w:vertAlign w:val="baseline"/>
        </w:rPr>
        <w:t> </w:t>
      </w:r>
      <w:r>
        <w:rPr>
          <w:sz w:val="20"/>
          <w:vertAlign w:val="baseline"/>
        </w:rPr>
        <w:t>T.,</w:t>
      </w:r>
      <w:r>
        <w:rPr>
          <w:spacing w:val="-5"/>
          <w:sz w:val="20"/>
          <w:vertAlign w:val="baseline"/>
        </w:rPr>
        <w:t> </w:t>
      </w:r>
      <w:r>
        <w:rPr>
          <w:sz w:val="20"/>
          <w:vertAlign w:val="baseline"/>
        </w:rPr>
        <w:t>(2010)</w:t>
      </w:r>
      <w:r>
        <w:rPr>
          <w:spacing w:val="-5"/>
          <w:sz w:val="20"/>
          <w:vertAlign w:val="baseline"/>
        </w:rPr>
        <w:t> </w:t>
      </w:r>
      <w:r>
        <w:rPr>
          <w:sz w:val="20"/>
          <w:vertAlign w:val="baseline"/>
        </w:rPr>
        <w:t>Radical</w:t>
      </w:r>
      <w:r>
        <w:rPr>
          <w:spacing w:val="-4"/>
          <w:sz w:val="20"/>
          <w:vertAlign w:val="baseline"/>
        </w:rPr>
        <w:t> </w:t>
      </w:r>
      <w:r>
        <w:rPr>
          <w:sz w:val="20"/>
          <w:vertAlign w:val="baseline"/>
        </w:rPr>
        <w:t>Reform:</w:t>
      </w:r>
      <w:r>
        <w:rPr>
          <w:spacing w:val="44"/>
          <w:sz w:val="20"/>
          <w:vertAlign w:val="baseline"/>
        </w:rPr>
        <w:t> </w:t>
      </w:r>
      <w:r>
        <w:rPr>
          <w:i/>
          <w:sz w:val="20"/>
          <w:vertAlign w:val="baseline"/>
        </w:rPr>
        <w:t>Islamic</w:t>
      </w:r>
      <w:r>
        <w:rPr>
          <w:i/>
          <w:spacing w:val="-5"/>
          <w:sz w:val="20"/>
          <w:vertAlign w:val="baseline"/>
        </w:rPr>
        <w:t> </w:t>
      </w:r>
      <w:r>
        <w:rPr>
          <w:i/>
          <w:sz w:val="20"/>
          <w:vertAlign w:val="baseline"/>
        </w:rPr>
        <w:t>Ethics</w:t>
      </w:r>
      <w:r>
        <w:rPr>
          <w:i/>
          <w:spacing w:val="-5"/>
          <w:sz w:val="20"/>
          <w:vertAlign w:val="baseline"/>
        </w:rPr>
        <w:t> </w:t>
      </w:r>
      <w:r>
        <w:rPr>
          <w:i/>
          <w:sz w:val="20"/>
          <w:vertAlign w:val="baseline"/>
        </w:rPr>
        <w:t>and</w:t>
      </w:r>
      <w:r>
        <w:rPr>
          <w:i/>
          <w:spacing w:val="-4"/>
          <w:sz w:val="20"/>
          <w:vertAlign w:val="baseline"/>
        </w:rPr>
        <w:t> </w:t>
      </w:r>
      <w:r>
        <w:rPr>
          <w:i/>
          <w:sz w:val="20"/>
          <w:vertAlign w:val="baseline"/>
        </w:rPr>
        <w:t>Liberation</w:t>
      </w:r>
      <w:r>
        <w:rPr>
          <w:i/>
          <w:spacing w:val="-4"/>
          <w:sz w:val="20"/>
          <w:vertAlign w:val="baseline"/>
        </w:rPr>
        <w:t> </w:t>
      </w:r>
      <w:r>
        <w:rPr>
          <w:i/>
          <w:sz w:val="20"/>
          <w:vertAlign w:val="baseline"/>
        </w:rPr>
        <w:t>Oxford</w:t>
      </w:r>
      <w:r>
        <w:rPr>
          <w:sz w:val="20"/>
          <w:vertAlign w:val="baseline"/>
        </w:rPr>
        <w:t>:</w:t>
      </w:r>
      <w:r>
        <w:rPr>
          <w:spacing w:val="-5"/>
          <w:sz w:val="20"/>
          <w:vertAlign w:val="baseline"/>
        </w:rPr>
        <w:t> </w:t>
      </w:r>
      <w:r>
        <w:rPr>
          <w:sz w:val="20"/>
          <w:vertAlign w:val="baseline"/>
        </w:rPr>
        <w:t>Oxford</w:t>
      </w:r>
      <w:r>
        <w:rPr>
          <w:spacing w:val="-4"/>
          <w:sz w:val="20"/>
          <w:vertAlign w:val="baseline"/>
        </w:rPr>
        <w:t> </w:t>
      </w:r>
      <w:r>
        <w:rPr>
          <w:sz w:val="20"/>
          <w:vertAlign w:val="baseline"/>
        </w:rPr>
        <w:t>University</w:t>
      </w:r>
      <w:r>
        <w:rPr>
          <w:spacing w:val="-6"/>
          <w:sz w:val="20"/>
          <w:vertAlign w:val="baseline"/>
        </w:rPr>
        <w:t> </w:t>
      </w:r>
      <w:r>
        <w:rPr>
          <w:spacing w:val="-2"/>
          <w:sz w:val="20"/>
          <w:vertAlign w:val="baseline"/>
        </w:rPr>
        <w:t>Press.</w:t>
      </w:r>
    </w:p>
    <w:p>
      <w:pPr>
        <w:spacing w:before="1"/>
        <w:ind w:left="212" w:right="0" w:firstLine="0"/>
        <w:jc w:val="left"/>
        <w:rPr>
          <w:i/>
          <w:sz w:val="20"/>
        </w:rPr>
      </w:pPr>
      <w:r>
        <w:rPr>
          <w:sz w:val="20"/>
          <w:vertAlign w:val="superscript"/>
        </w:rPr>
        <w:t>354</w:t>
      </w:r>
      <w:r>
        <w:rPr>
          <w:spacing w:val="40"/>
          <w:sz w:val="20"/>
          <w:vertAlign w:val="baseline"/>
        </w:rPr>
        <w:t> </w:t>
      </w:r>
      <w:r>
        <w:rPr>
          <w:sz w:val="20"/>
          <w:vertAlign w:val="baseline"/>
        </w:rPr>
        <w:t>Sayed,</w:t>
      </w:r>
      <w:r>
        <w:rPr>
          <w:spacing w:val="-5"/>
          <w:sz w:val="20"/>
          <w:vertAlign w:val="baseline"/>
        </w:rPr>
        <w:t> </w:t>
      </w:r>
      <w:r>
        <w:rPr>
          <w:sz w:val="20"/>
          <w:vertAlign w:val="baseline"/>
        </w:rPr>
        <w:t>M.</w:t>
      </w:r>
      <w:r>
        <w:rPr>
          <w:spacing w:val="-4"/>
          <w:sz w:val="20"/>
          <w:vertAlign w:val="baseline"/>
        </w:rPr>
        <w:t> </w:t>
      </w:r>
      <w:r>
        <w:rPr>
          <w:sz w:val="20"/>
          <w:vertAlign w:val="baseline"/>
        </w:rPr>
        <w:t>(2015),</w:t>
      </w:r>
      <w:r>
        <w:rPr>
          <w:spacing w:val="-5"/>
          <w:sz w:val="20"/>
          <w:vertAlign w:val="baseline"/>
        </w:rPr>
        <w:t> </w:t>
      </w:r>
      <w:r>
        <w:rPr>
          <w:sz w:val="20"/>
          <w:vertAlign w:val="baseline"/>
        </w:rPr>
        <w:t>‗Conservation</w:t>
      </w:r>
      <w:r>
        <w:rPr>
          <w:spacing w:val="-6"/>
          <w:sz w:val="20"/>
          <w:vertAlign w:val="baseline"/>
        </w:rPr>
        <w:t> </w:t>
      </w:r>
      <w:r>
        <w:rPr>
          <w:sz w:val="20"/>
          <w:vertAlign w:val="baseline"/>
        </w:rPr>
        <w:t>and</w:t>
      </w:r>
      <w:r>
        <w:rPr>
          <w:spacing w:val="-4"/>
          <w:sz w:val="20"/>
          <w:vertAlign w:val="baseline"/>
        </w:rPr>
        <w:t> </w:t>
      </w:r>
      <w:r>
        <w:rPr>
          <w:sz w:val="20"/>
          <w:vertAlign w:val="baseline"/>
        </w:rPr>
        <w:t>Islam‘.</w:t>
      </w:r>
      <w:r>
        <w:rPr>
          <w:spacing w:val="40"/>
          <w:sz w:val="20"/>
          <w:vertAlign w:val="baseline"/>
        </w:rPr>
        <w:t> </w:t>
      </w:r>
      <w:r>
        <w:rPr>
          <w:i/>
          <w:sz w:val="20"/>
          <w:vertAlign w:val="baseline"/>
        </w:rPr>
        <w:t>The</w:t>
      </w:r>
      <w:r>
        <w:rPr>
          <w:i/>
          <w:spacing w:val="-5"/>
          <w:sz w:val="20"/>
          <w:vertAlign w:val="baseline"/>
        </w:rPr>
        <w:t> </w:t>
      </w:r>
      <w:r>
        <w:rPr>
          <w:i/>
          <w:sz w:val="20"/>
          <w:vertAlign w:val="baseline"/>
        </w:rPr>
        <w:t>Friday</w:t>
      </w:r>
      <w:r>
        <w:rPr>
          <w:i/>
          <w:spacing w:val="-5"/>
          <w:sz w:val="20"/>
          <w:vertAlign w:val="baseline"/>
        </w:rPr>
        <w:t> </w:t>
      </w:r>
      <w:r>
        <w:rPr>
          <w:i/>
          <w:sz w:val="20"/>
          <w:vertAlign w:val="baseline"/>
        </w:rPr>
        <w:t>Times</w:t>
      </w:r>
      <w:r>
        <w:rPr>
          <w:i/>
          <w:spacing w:val="-6"/>
          <w:sz w:val="20"/>
          <w:vertAlign w:val="baseline"/>
        </w:rPr>
        <w:t> </w:t>
      </w:r>
      <w:r>
        <w:rPr>
          <w:i/>
          <w:sz w:val="20"/>
          <w:vertAlign w:val="baseline"/>
        </w:rPr>
        <w:t>Pakistan</w:t>
      </w:r>
      <w:r>
        <w:rPr>
          <w:i/>
          <w:spacing w:val="-2"/>
          <w:sz w:val="20"/>
          <w:vertAlign w:val="baseline"/>
        </w:rPr>
        <w:t> </w:t>
      </w:r>
      <w:r>
        <w:rPr>
          <w:i/>
          <w:sz w:val="20"/>
          <w:vertAlign w:val="baseline"/>
        </w:rPr>
        <w:t>Weekly</w:t>
      </w:r>
      <w:r>
        <w:rPr>
          <w:i/>
          <w:spacing w:val="-5"/>
          <w:sz w:val="20"/>
          <w:vertAlign w:val="baseline"/>
        </w:rPr>
        <w:t> </w:t>
      </w:r>
      <w:r>
        <w:rPr>
          <w:i/>
          <w:sz w:val="20"/>
          <w:vertAlign w:val="baseline"/>
        </w:rPr>
        <w:t>paper</w:t>
      </w:r>
      <w:r>
        <w:rPr>
          <w:i/>
          <w:spacing w:val="-6"/>
          <w:sz w:val="20"/>
          <w:vertAlign w:val="baseline"/>
        </w:rPr>
        <w:t> </w:t>
      </w:r>
      <w:r>
        <w:rPr>
          <w:i/>
          <w:sz w:val="20"/>
          <w:vertAlign w:val="baseline"/>
        </w:rPr>
        <w:t>issue:</w:t>
      </w:r>
      <w:r>
        <w:rPr>
          <w:i/>
          <w:spacing w:val="-4"/>
          <w:sz w:val="20"/>
          <w:vertAlign w:val="baseline"/>
        </w:rPr>
        <w:t> </w:t>
      </w:r>
      <w:r>
        <w:rPr>
          <w:i/>
          <w:sz w:val="20"/>
          <w:vertAlign w:val="baseline"/>
        </w:rPr>
        <w:t>26</w:t>
      </w:r>
      <w:r>
        <w:rPr>
          <w:i/>
          <w:spacing w:val="-4"/>
          <w:sz w:val="20"/>
          <w:vertAlign w:val="baseline"/>
        </w:rPr>
        <w:t> </w:t>
      </w:r>
      <w:r>
        <w:rPr>
          <w:i/>
          <w:sz w:val="20"/>
          <w:vertAlign w:val="baseline"/>
        </w:rPr>
        <w:t>June </w:t>
      </w:r>
      <w:hyperlink r:id="rId57">
        <w:r>
          <w:rPr>
            <w:i/>
            <w:color w:val="0000FF"/>
            <w:sz w:val="20"/>
            <w:u w:val="single" w:color="0000FF"/>
            <w:vertAlign w:val="baseline"/>
          </w:rPr>
          <w:t>http://www.the.Friday.Times.con/ttl/conservation&amp;Islam/ june26,2015</w:t>
        </w:r>
      </w:hyperlink>
    </w:p>
    <w:p>
      <w:pPr>
        <w:spacing w:after="0"/>
        <w:jc w:val="left"/>
        <w:rPr>
          <w:sz w:val="20"/>
        </w:rPr>
        <w:sectPr>
          <w:pgSz w:w="12240" w:h="15840"/>
          <w:pgMar w:header="0" w:footer="1517" w:top="1360" w:bottom="1720" w:left="1660" w:right="360"/>
        </w:sectPr>
      </w:pPr>
    </w:p>
    <w:p>
      <w:pPr>
        <w:pStyle w:val="BodyText"/>
        <w:spacing w:line="480" w:lineRule="auto" w:before="72"/>
        <w:ind w:left="932" w:right="1086"/>
        <w:jc w:val="both"/>
      </w:pPr>
      <w:r>
        <w:rPr/>
        <w:t>structure in conservation of natural resources, the future of biodiversity in the state, where Muslims are in predominant will be bright.</w:t>
      </w:r>
    </w:p>
    <w:p>
      <w:pPr>
        <w:pStyle w:val="BodyText"/>
        <w:spacing w:line="480" w:lineRule="auto" w:before="240"/>
        <w:ind w:left="932" w:right="1077" w:firstLine="780"/>
        <w:jc w:val="both"/>
      </w:pPr>
      <w:r>
        <w:rPr/>
        <w:t>Examination of the existing laws and policies on conservation of plants diversity in this chapter reveals that the existing legal regime are inadequate and ineffective, the imbalance in the laws, budget and policies are inadequate as second class conservation – citizen, consequent upon which plants lose ground daily to sprawl, pollution, invasive exotic organism, and most tragically, to neglect despite their enormous values observed in the chapter.</w:t>
      </w:r>
      <w:r>
        <w:rPr>
          <w:spacing w:val="80"/>
        </w:rPr>
        <w:t> </w:t>
      </w:r>
      <w:r>
        <w:rPr/>
        <w:t>The chapter also examined</w:t>
      </w:r>
      <w:r>
        <w:rPr>
          <w:spacing w:val="40"/>
        </w:rPr>
        <w:t> </w:t>
      </w:r>
      <w:r>
        <w:rPr/>
        <w:t>customary and Islamic laws on conservation of plants species.</w:t>
      </w:r>
    </w:p>
    <w:p>
      <w:pPr>
        <w:pStyle w:val="Heading5"/>
        <w:numPr>
          <w:ilvl w:val="1"/>
          <w:numId w:val="19"/>
        </w:numPr>
        <w:tabs>
          <w:tab w:pos="932" w:val="left" w:leader="none"/>
        </w:tabs>
        <w:spacing w:line="276" w:lineRule="auto" w:before="248" w:after="0"/>
        <w:ind w:left="932" w:right="1498" w:hanging="720"/>
        <w:jc w:val="both"/>
      </w:pPr>
      <w:r>
        <w:rPr/>
        <w:t>An</w:t>
      </w:r>
      <w:r>
        <w:rPr>
          <w:spacing w:val="-4"/>
        </w:rPr>
        <w:t> </w:t>
      </w:r>
      <w:r>
        <w:rPr/>
        <w:t>Appraisal</w:t>
      </w:r>
      <w:r>
        <w:rPr>
          <w:spacing w:val="-4"/>
        </w:rPr>
        <w:t> </w:t>
      </w:r>
      <w:r>
        <w:rPr/>
        <w:t>of</w:t>
      </w:r>
      <w:r>
        <w:rPr>
          <w:spacing w:val="-3"/>
        </w:rPr>
        <w:t> </w:t>
      </w:r>
      <w:r>
        <w:rPr/>
        <w:t>the</w:t>
      </w:r>
      <w:r>
        <w:rPr>
          <w:spacing w:val="-4"/>
        </w:rPr>
        <w:t> </w:t>
      </w:r>
      <w:r>
        <w:rPr/>
        <w:t>Legal</w:t>
      </w:r>
      <w:r>
        <w:rPr>
          <w:spacing w:val="-4"/>
        </w:rPr>
        <w:t> </w:t>
      </w:r>
      <w:r>
        <w:rPr/>
        <w:t>Framework</w:t>
      </w:r>
      <w:r>
        <w:rPr>
          <w:spacing w:val="-4"/>
        </w:rPr>
        <w:t> </w:t>
      </w:r>
      <w:r>
        <w:rPr/>
        <w:t>on</w:t>
      </w:r>
      <w:r>
        <w:rPr>
          <w:spacing w:val="-3"/>
        </w:rPr>
        <w:t> </w:t>
      </w:r>
      <w:r>
        <w:rPr/>
        <w:t>Conservation</w:t>
      </w:r>
      <w:r>
        <w:rPr>
          <w:spacing w:val="-4"/>
        </w:rPr>
        <w:t> </w:t>
      </w:r>
      <w:r>
        <w:rPr/>
        <w:t>and</w:t>
      </w:r>
      <w:r>
        <w:rPr>
          <w:spacing w:val="-4"/>
        </w:rPr>
        <w:t> </w:t>
      </w:r>
      <w:r>
        <w:rPr/>
        <w:t>Management</w:t>
      </w:r>
      <w:r>
        <w:rPr>
          <w:spacing w:val="-4"/>
        </w:rPr>
        <w:t> </w:t>
      </w:r>
      <w:r>
        <w:rPr/>
        <w:t>of Animal Species Diversity in Nigeria</w:t>
      </w:r>
    </w:p>
    <w:p>
      <w:pPr>
        <w:pStyle w:val="BodyText"/>
        <w:spacing w:before="131"/>
        <w:rPr>
          <w:b/>
        </w:rPr>
      </w:pPr>
    </w:p>
    <w:p>
      <w:pPr>
        <w:pStyle w:val="BodyText"/>
        <w:spacing w:line="480" w:lineRule="auto" w:after="4"/>
        <w:ind w:left="932" w:right="1074" w:firstLine="720"/>
        <w:jc w:val="both"/>
      </w:pPr>
      <w:r>
        <w:rPr/>
        <w:t>Human beings have profitably utilized several kinds of animal species for tradition, power generation, research, medicine, sports, tourism and entertainment. Despite all the above innumerable pleasure mankind derive from wildlife resources, men‘s inhumanity to animal species remain unceasing and unabated.</w:t>
      </w:r>
      <w:r>
        <w:rPr>
          <w:spacing w:val="40"/>
        </w:rPr>
        <w:t> </w:t>
      </w:r>
      <w:r>
        <w:rPr/>
        <w:t>Thus, these human activities, such as environmental pollution, hunting and poaching, bush burning and desertification are threatening their existence. The rate of disappearance of entire species of both plants and animals across planet has been so high in the last centuries.</w:t>
      </w:r>
      <w:r>
        <w:rPr>
          <w:vertAlign w:val="superscript"/>
        </w:rPr>
        <w:t>355</w:t>
      </w:r>
      <w:r>
        <w:rPr>
          <w:vertAlign w:val="baseline"/>
        </w:rPr>
        <w:t>The problem confronting successful conservation of wild population in the country stem from two reasons; the continuous destruction of loss of wildlife habitats</w:t>
      </w:r>
      <w:r>
        <w:rPr>
          <w:spacing w:val="71"/>
          <w:vertAlign w:val="baseline"/>
        </w:rPr>
        <w:t> </w:t>
      </w:r>
      <w:r>
        <w:rPr>
          <w:vertAlign w:val="baseline"/>
        </w:rPr>
        <w:t>as</w:t>
      </w:r>
      <w:r>
        <w:rPr>
          <w:spacing w:val="71"/>
          <w:vertAlign w:val="baseline"/>
        </w:rPr>
        <w:t> </w:t>
      </w:r>
      <w:r>
        <w:rPr>
          <w:vertAlign w:val="baseline"/>
        </w:rPr>
        <w:t>a</w:t>
      </w:r>
      <w:r>
        <w:rPr>
          <w:spacing w:val="69"/>
          <w:vertAlign w:val="baseline"/>
        </w:rPr>
        <w:t> </w:t>
      </w:r>
      <w:r>
        <w:rPr>
          <w:vertAlign w:val="baseline"/>
        </w:rPr>
        <w:t>result</w:t>
      </w:r>
      <w:r>
        <w:rPr>
          <w:spacing w:val="71"/>
          <w:vertAlign w:val="baseline"/>
        </w:rPr>
        <w:t> </w:t>
      </w:r>
      <w:r>
        <w:rPr>
          <w:vertAlign w:val="baseline"/>
        </w:rPr>
        <w:t>of</w:t>
      </w:r>
      <w:r>
        <w:rPr>
          <w:spacing w:val="67"/>
          <w:vertAlign w:val="baseline"/>
        </w:rPr>
        <w:t> </w:t>
      </w:r>
      <w:r>
        <w:rPr>
          <w:vertAlign w:val="baseline"/>
        </w:rPr>
        <w:t>the</w:t>
      </w:r>
      <w:r>
        <w:rPr>
          <w:spacing w:val="71"/>
          <w:vertAlign w:val="baseline"/>
        </w:rPr>
        <w:t> </w:t>
      </w:r>
      <w:r>
        <w:rPr>
          <w:vertAlign w:val="baseline"/>
        </w:rPr>
        <w:t>ever</w:t>
      </w:r>
      <w:r>
        <w:rPr>
          <w:spacing w:val="70"/>
          <w:vertAlign w:val="baseline"/>
        </w:rPr>
        <w:t> </w:t>
      </w:r>
      <w:r>
        <w:rPr>
          <w:vertAlign w:val="baseline"/>
        </w:rPr>
        <w:t>increasing</w:t>
      </w:r>
      <w:r>
        <w:rPr>
          <w:spacing w:val="69"/>
          <w:vertAlign w:val="baseline"/>
        </w:rPr>
        <w:t> </w:t>
      </w:r>
      <w:r>
        <w:rPr>
          <w:vertAlign w:val="baseline"/>
        </w:rPr>
        <w:t>human</w:t>
      </w:r>
      <w:r>
        <w:rPr>
          <w:spacing w:val="70"/>
          <w:vertAlign w:val="baseline"/>
        </w:rPr>
        <w:t> </w:t>
      </w:r>
      <w:r>
        <w:rPr>
          <w:vertAlign w:val="baseline"/>
        </w:rPr>
        <w:t>population</w:t>
      </w:r>
      <w:r>
        <w:rPr>
          <w:spacing w:val="71"/>
          <w:vertAlign w:val="baseline"/>
        </w:rPr>
        <w:t> </w:t>
      </w:r>
      <w:r>
        <w:rPr>
          <w:vertAlign w:val="baseline"/>
        </w:rPr>
        <w:t>and</w:t>
      </w:r>
      <w:r>
        <w:rPr>
          <w:spacing w:val="70"/>
          <w:vertAlign w:val="baseline"/>
        </w:rPr>
        <w:t> </w:t>
      </w:r>
      <w:r>
        <w:rPr>
          <w:vertAlign w:val="baseline"/>
        </w:rPr>
        <w:t>rampant</w:t>
      </w:r>
      <w:r>
        <w:rPr>
          <w:spacing w:val="71"/>
          <w:vertAlign w:val="baseline"/>
        </w:rPr>
        <w:t> </w:t>
      </w:r>
      <w:r>
        <w:rPr>
          <w:spacing w:val="-5"/>
          <w:vertAlign w:val="baseline"/>
        </w:rPr>
        <w:t>and</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169" name="Group 169"/>
                <wp:cNvGraphicFramePr>
                  <a:graphicFrameLocks/>
                </wp:cNvGraphicFramePr>
                <a:graphic>
                  <a:graphicData uri="http://schemas.microsoft.com/office/word/2010/wordprocessingGroup">
                    <wpg:wgp>
                      <wpg:cNvPr id="169" name="Group 169"/>
                      <wpg:cNvGrpSpPr/>
                      <wpg:grpSpPr>
                        <a:xfrm>
                          <a:off x="0" y="0"/>
                          <a:ext cx="1829435" cy="9525"/>
                          <a:chExt cx="1829435" cy="9525"/>
                        </a:xfrm>
                      </wpg:grpSpPr>
                      <wps:wsp>
                        <wps:cNvPr id="170" name="Graphic 1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42" coordorigin="0,0" coordsize="2881,15">
                <v:rect style="position:absolute;left:0;top:0;width:2881;height:15" id="docshape143" filled="true" fillcolor="#000000" stroked="false">
                  <v:fill type="solid"/>
                </v:rect>
              </v:group>
            </w:pict>
          </mc:Fallback>
        </mc:AlternateContent>
      </w:r>
      <w:r>
        <w:rPr>
          <w:sz w:val="2"/>
        </w:rPr>
      </w:r>
    </w:p>
    <w:p>
      <w:pPr>
        <w:spacing w:line="241" w:lineRule="exact" w:before="96"/>
        <w:ind w:left="212" w:right="0" w:firstLine="0"/>
        <w:jc w:val="left"/>
        <w:rPr>
          <w:sz w:val="20"/>
        </w:rPr>
      </w:pPr>
      <w:r>
        <w:rPr>
          <w:rFonts w:ascii="Calibri" w:hAnsi="Calibri"/>
          <w:sz w:val="20"/>
          <w:vertAlign w:val="superscript"/>
        </w:rPr>
        <w:t>1</w:t>
      </w:r>
      <w:r>
        <w:rPr>
          <w:rFonts w:ascii="Calibri" w:hAnsi="Calibri"/>
          <w:spacing w:val="34"/>
          <w:sz w:val="20"/>
          <w:vertAlign w:val="baseline"/>
        </w:rPr>
        <w:t> </w:t>
      </w:r>
      <w:r>
        <w:rPr>
          <w:sz w:val="20"/>
          <w:vertAlign w:val="baseline"/>
        </w:rPr>
        <w:t>Ijeomah</w:t>
      </w:r>
      <w:r>
        <w:rPr>
          <w:spacing w:val="-7"/>
          <w:sz w:val="20"/>
          <w:vertAlign w:val="baseline"/>
        </w:rPr>
        <w:t> </w:t>
      </w:r>
      <w:r>
        <w:rPr>
          <w:sz w:val="20"/>
          <w:vertAlign w:val="baseline"/>
        </w:rPr>
        <w:t>et</w:t>
      </w:r>
      <w:r>
        <w:rPr>
          <w:spacing w:val="-6"/>
          <w:sz w:val="20"/>
          <w:vertAlign w:val="baseline"/>
        </w:rPr>
        <w:t> </w:t>
      </w:r>
      <w:r>
        <w:rPr>
          <w:sz w:val="20"/>
          <w:vertAlign w:val="baseline"/>
        </w:rPr>
        <w:t>al.,</w:t>
      </w:r>
      <w:r>
        <w:rPr>
          <w:spacing w:val="-5"/>
          <w:sz w:val="20"/>
          <w:vertAlign w:val="baseline"/>
        </w:rPr>
        <w:t> </w:t>
      </w:r>
      <w:r>
        <w:rPr>
          <w:sz w:val="20"/>
          <w:vertAlign w:val="baseline"/>
        </w:rPr>
        <w:t>(2012),</w:t>
      </w:r>
      <w:r>
        <w:rPr>
          <w:spacing w:val="40"/>
          <w:sz w:val="20"/>
          <w:vertAlign w:val="baseline"/>
        </w:rPr>
        <w:t> </w:t>
      </w:r>
      <w:r>
        <w:rPr>
          <w:sz w:val="20"/>
          <w:vertAlign w:val="baseline"/>
        </w:rPr>
        <w:t>‗Analysis</w:t>
      </w:r>
      <w:r>
        <w:rPr>
          <w:spacing w:val="-6"/>
          <w:sz w:val="20"/>
          <w:vertAlign w:val="baseline"/>
        </w:rPr>
        <w:t> </w:t>
      </w:r>
      <w:r>
        <w:rPr>
          <w:sz w:val="20"/>
          <w:vertAlign w:val="baseline"/>
        </w:rPr>
        <w:t>of</w:t>
      </w:r>
      <w:r>
        <w:rPr>
          <w:spacing w:val="-7"/>
          <w:sz w:val="20"/>
          <w:vertAlign w:val="baseline"/>
        </w:rPr>
        <w:t> </w:t>
      </w:r>
      <w:r>
        <w:rPr>
          <w:sz w:val="20"/>
          <w:vertAlign w:val="baseline"/>
        </w:rPr>
        <w:t>Poaching</w:t>
      </w:r>
      <w:r>
        <w:rPr>
          <w:spacing w:val="-5"/>
          <w:sz w:val="20"/>
          <w:vertAlign w:val="baseline"/>
        </w:rPr>
        <w:t> </w:t>
      </w:r>
      <w:r>
        <w:rPr>
          <w:sz w:val="20"/>
          <w:vertAlign w:val="baseline"/>
        </w:rPr>
        <w:t>Activities</w:t>
      </w:r>
      <w:r>
        <w:rPr>
          <w:spacing w:val="-7"/>
          <w:sz w:val="20"/>
          <w:vertAlign w:val="baseline"/>
        </w:rPr>
        <w:t> </w:t>
      </w:r>
      <w:r>
        <w:rPr>
          <w:sz w:val="20"/>
          <w:vertAlign w:val="baseline"/>
        </w:rPr>
        <w:t>in</w:t>
      </w:r>
      <w:r>
        <w:rPr>
          <w:spacing w:val="-4"/>
          <w:sz w:val="20"/>
          <w:vertAlign w:val="baseline"/>
        </w:rPr>
        <w:t> </w:t>
      </w:r>
      <w:r>
        <w:rPr>
          <w:sz w:val="20"/>
          <w:vertAlign w:val="baseline"/>
        </w:rPr>
        <w:t>Kainji</w:t>
      </w:r>
      <w:r>
        <w:rPr>
          <w:spacing w:val="-7"/>
          <w:sz w:val="20"/>
          <w:vertAlign w:val="baseline"/>
        </w:rPr>
        <w:t> </w:t>
      </w:r>
      <w:r>
        <w:rPr>
          <w:sz w:val="20"/>
          <w:vertAlign w:val="baseline"/>
        </w:rPr>
        <w:t>Lake</w:t>
      </w:r>
      <w:r>
        <w:rPr>
          <w:spacing w:val="-5"/>
          <w:sz w:val="20"/>
          <w:vertAlign w:val="baseline"/>
        </w:rPr>
        <w:t> </w:t>
      </w:r>
      <w:r>
        <w:rPr>
          <w:sz w:val="20"/>
          <w:vertAlign w:val="baseline"/>
        </w:rPr>
        <w:t>National</w:t>
      </w:r>
      <w:r>
        <w:rPr>
          <w:spacing w:val="-6"/>
          <w:sz w:val="20"/>
          <w:vertAlign w:val="baseline"/>
        </w:rPr>
        <w:t> </w:t>
      </w:r>
      <w:r>
        <w:rPr>
          <w:sz w:val="20"/>
          <w:vertAlign w:val="baseline"/>
        </w:rPr>
        <w:t>Park</w:t>
      </w:r>
      <w:r>
        <w:rPr>
          <w:spacing w:val="-6"/>
          <w:sz w:val="20"/>
          <w:vertAlign w:val="baseline"/>
        </w:rPr>
        <w:t> </w:t>
      </w:r>
      <w:r>
        <w:rPr>
          <w:sz w:val="20"/>
          <w:vertAlign w:val="baseline"/>
        </w:rPr>
        <w:t>of</w:t>
      </w:r>
      <w:r>
        <w:rPr>
          <w:spacing w:val="-5"/>
          <w:sz w:val="20"/>
          <w:vertAlign w:val="baseline"/>
        </w:rPr>
        <w:t> </w:t>
      </w:r>
      <w:r>
        <w:rPr>
          <w:spacing w:val="-2"/>
          <w:sz w:val="20"/>
          <w:vertAlign w:val="baseline"/>
        </w:rPr>
        <w:t>Nigeria‘.</w:t>
      </w:r>
    </w:p>
    <w:p>
      <w:pPr>
        <w:spacing w:line="227" w:lineRule="exact" w:before="0"/>
        <w:ind w:left="212" w:right="0" w:firstLine="0"/>
        <w:jc w:val="left"/>
        <w:rPr>
          <w:i/>
          <w:sz w:val="20"/>
        </w:rPr>
      </w:pPr>
      <w:r>
        <w:rPr>
          <w:i/>
          <w:sz w:val="20"/>
        </w:rPr>
        <w:t>Environmental</w:t>
      </w:r>
      <w:r>
        <w:rPr>
          <w:i/>
          <w:spacing w:val="-8"/>
          <w:sz w:val="20"/>
        </w:rPr>
        <w:t> </w:t>
      </w:r>
      <w:r>
        <w:rPr>
          <w:i/>
          <w:sz w:val="20"/>
        </w:rPr>
        <w:t>and</w:t>
      </w:r>
      <w:r>
        <w:rPr>
          <w:i/>
          <w:spacing w:val="-6"/>
          <w:sz w:val="20"/>
        </w:rPr>
        <w:t> </w:t>
      </w:r>
      <w:r>
        <w:rPr>
          <w:i/>
          <w:sz w:val="20"/>
        </w:rPr>
        <w:t>Natural</w:t>
      </w:r>
      <w:r>
        <w:rPr>
          <w:i/>
          <w:spacing w:val="-8"/>
          <w:sz w:val="20"/>
        </w:rPr>
        <w:t> </w:t>
      </w:r>
      <w:r>
        <w:rPr>
          <w:i/>
          <w:sz w:val="20"/>
        </w:rPr>
        <w:t>Resources</w:t>
      </w:r>
      <w:r>
        <w:rPr>
          <w:i/>
          <w:spacing w:val="-8"/>
          <w:sz w:val="20"/>
        </w:rPr>
        <w:t> </w:t>
      </w:r>
      <w:r>
        <w:rPr>
          <w:i/>
          <w:sz w:val="20"/>
        </w:rPr>
        <w:t>Research,</w:t>
      </w:r>
      <w:r>
        <w:rPr>
          <w:i/>
          <w:spacing w:val="-7"/>
          <w:sz w:val="20"/>
        </w:rPr>
        <w:t> </w:t>
      </w:r>
      <w:r>
        <w:rPr>
          <w:i/>
          <w:sz w:val="20"/>
        </w:rPr>
        <w:t>3(1).</w:t>
      </w:r>
      <w:r>
        <w:rPr>
          <w:i/>
          <w:spacing w:val="-7"/>
          <w:sz w:val="20"/>
        </w:rPr>
        <w:t> </w:t>
      </w:r>
      <w:r>
        <w:rPr>
          <w:i/>
          <w:spacing w:val="-4"/>
          <w:sz w:val="20"/>
        </w:rPr>
        <w:t>P.51</w:t>
      </w:r>
    </w:p>
    <w:p>
      <w:pPr>
        <w:spacing w:after="0" w:line="227" w:lineRule="exact"/>
        <w:jc w:val="left"/>
        <w:rPr>
          <w:sz w:val="20"/>
        </w:rPr>
        <w:sectPr>
          <w:pgSz w:w="12240" w:h="15840"/>
          <w:pgMar w:header="0" w:footer="1517" w:top="1360" w:bottom="1720" w:left="1660" w:right="360"/>
        </w:sectPr>
      </w:pPr>
    </w:p>
    <w:p>
      <w:pPr>
        <w:pStyle w:val="BodyText"/>
        <w:spacing w:line="480" w:lineRule="auto" w:before="112"/>
        <w:ind w:left="932" w:right="1076"/>
        <w:jc w:val="both"/>
      </w:pPr>
      <w:r>
        <w:rPr/>
        <w:t>unrestricted hunting and poaching.</w:t>
      </w:r>
      <w:r>
        <w:rPr>
          <w:vertAlign w:val="superscript"/>
        </w:rPr>
        <w:t>356</w:t>
      </w:r>
      <w:r>
        <w:rPr>
          <w:spacing w:val="80"/>
          <w:vertAlign w:val="baseline"/>
        </w:rPr>
        <w:t> </w:t>
      </w:r>
      <w:r>
        <w:rPr>
          <w:vertAlign w:val="baseline"/>
        </w:rPr>
        <w:t>Like with plant conservation, a legal treatise on animal conservation start with Nigerian customary law through common law to statutory law.</w:t>
      </w:r>
      <w:r>
        <w:rPr>
          <w:spacing w:val="40"/>
          <w:vertAlign w:val="baseline"/>
        </w:rPr>
        <w:t> </w:t>
      </w:r>
      <w:r>
        <w:rPr>
          <w:vertAlign w:val="baseline"/>
        </w:rPr>
        <w:t>Nigeria has put in place legal and institutional framework to protect her animal species diversity</w:t>
      </w:r>
      <w:r>
        <w:rPr>
          <w:spacing w:val="-4"/>
          <w:vertAlign w:val="baseline"/>
        </w:rPr>
        <w:t> </w:t>
      </w:r>
      <w:r>
        <w:rPr>
          <w:vertAlign w:val="baseline"/>
        </w:rPr>
        <w:t>from extinction through enactment of municipal laws on environment, Wild Animals, Sea Fisheries, National Parks and Environmental</w:t>
      </w:r>
      <w:r>
        <w:rPr>
          <w:spacing w:val="40"/>
          <w:vertAlign w:val="baseline"/>
        </w:rPr>
        <w:t> </w:t>
      </w:r>
      <w:r>
        <w:rPr>
          <w:vertAlign w:val="baseline"/>
        </w:rPr>
        <w:t>Impact Assessment agencies. However, the laws in many aspects remain ineffective in pursuit of these goals due to struggles with implementation, enforcement and insufficient public participation as well as legislative prioritization of economic values over ecological ones</w:t>
      </w:r>
    </w:p>
    <w:p>
      <w:pPr>
        <w:pStyle w:val="BodyText"/>
        <w:spacing w:line="480" w:lineRule="auto" w:before="241"/>
        <w:ind w:left="932" w:right="1075" w:firstLine="720"/>
        <w:jc w:val="both"/>
      </w:pPr>
      <w:r>
        <w:rPr/>
        <w:t>At international level relevant treaties and conventions on management and conservation of endangered species have been adopted and implemented by the Nigerian government.</w:t>
      </w:r>
      <w:r>
        <w:rPr>
          <w:spacing w:val="40"/>
        </w:rPr>
        <w:t> </w:t>
      </w:r>
      <w:r>
        <w:rPr/>
        <w:t>The implementation of which will yield to stabilizing preserving hydrological system, protecting soil, ensuring climate stability preserving breeding</w:t>
      </w:r>
      <w:r>
        <w:rPr>
          <w:spacing w:val="40"/>
        </w:rPr>
        <w:t> </w:t>
      </w:r>
      <w:r>
        <w:rPr/>
        <w:t>stocks and protecting renewable and genetic resources.</w:t>
      </w:r>
      <w:r>
        <w:rPr>
          <w:spacing w:val="40"/>
        </w:rPr>
        <w:t> </w:t>
      </w:r>
      <w:r>
        <w:rPr/>
        <w:t>It will further help to promote tourism and provides facilities for research technology and education. This section of the chapter is set out to examine the existing laws for the</w:t>
      </w:r>
      <w:r>
        <w:rPr>
          <w:spacing w:val="40"/>
        </w:rPr>
        <w:t> </w:t>
      </w:r>
      <w:r>
        <w:rPr/>
        <w:t>conservation of wildlife resources with a view to evaluating the socio-economic value</w:t>
      </w:r>
      <w:r>
        <w:rPr>
          <w:spacing w:val="-2"/>
        </w:rPr>
        <w:t> </w:t>
      </w:r>
      <w:r>
        <w:rPr/>
        <w:t>of</w:t>
      </w:r>
      <w:r>
        <w:rPr>
          <w:spacing w:val="-2"/>
        </w:rPr>
        <w:t> </w:t>
      </w:r>
      <w:r>
        <w:rPr/>
        <w:t>these</w:t>
      </w:r>
      <w:r>
        <w:rPr>
          <w:spacing w:val="-2"/>
        </w:rPr>
        <w:t> </w:t>
      </w:r>
      <w:r>
        <w:rPr/>
        <w:t>natural resources</w:t>
      </w:r>
      <w:r>
        <w:rPr>
          <w:spacing w:val="-1"/>
        </w:rPr>
        <w:t> </w:t>
      </w:r>
      <w:r>
        <w:rPr/>
        <w:t>to Nigeria vis-à-vis</w:t>
      </w:r>
      <w:r>
        <w:rPr>
          <w:spacing w:val="-1"/>
        </w:rPr>
        <w:t> </w:t>
      </w:r>
      <w:r>
        <w:rPr/>
        <w:t>international</w:t>
      </w:r>
      <w:r>
        <w:rPr>
          <w:spacing w:val="-1"/>
        </w:rPr>
        <w:t> </w:t>
      </w:r>
      <w:r>
        <w:rPr/>
        <w:t>standards set</w:t>
      </w:r>
      <w:r>
        <w:rPr>
          <w:spacing w:val="-1"/>
        </w:rPr>
        <w:t> </w:t>
      </w:r>
      <w:r>
        <w:rPr/>
        <w:t>out</w:t>
      </w:r>
      <w:r>
        <w:rPr>
          <w:spacing w:val="-1"/>
        </w:rPr>
        <w:t> </w:t>
      </w:r>
      <w:r>
        <w:rPr/>
        <w:t>by various applicable conventions, it will also determine the impact of various human activities</w:t>
      </w:r>
      <w:r>
        <w:rPr>
          <w:spacing w:val="30"/>
        </w:rPr>
        <w:t> </w:t>
      </w:r>
      <w:r>
        <w:rPr/>
        <w:t>such</w:t>
      </w:r>
      <w:r>
        <w:rPr>
          <w:spacing w:val="32"/>
        </w:rPr>
        <w:t> </w:t>
      </w:r>
      <w:r>
        <w:rPr/>
        <w:t>as</w:t>
      </w:r>
      <w:r>
        <w:rPr>
          <w:spacing w:val="32"/>
        </w:rPr>
        <w:t> </w:t>
      </w:r>
      <w:r>
        <w:rPr/>
        <w:t>hunting</w:t>
      </w:r>
      <w:r>
        <w:rPr>
          <w:spacing w:val="30"/>
        </w:rPr>
        <w:t> </w:t>
      </w:r>
      <w:r>
        <w:rPr/>
        <w:t>expeditions</w:t>
      </w:r>
      <w:r>
        <w:rPr>
          <w:spacing w:val="33"/>
        </w:rPr>
        <w:t> </w:t>
      </w:r>
      <w:r>
        <w:rPr/>
        <w:t>on</w:t>
      </w:r>
      <w:r>
        <w:rPr>
          <w:spacing w:val="33"/>
        </w:rPr>
        <w:t> </w:t>
      </w:r>
      <w:r>
        <w:rPr/>
        <w:t>the</w:t>
      </w:r>
      <w:r>
        <w:rPr>
          <w:spacing w:val="31"/>
        </w:rPr>
        <w:t> </w:t>
      </w:r>
      <w:r>
        <w:rPr/>
        <w:t>animal</w:t>
      </w:r>
      <w:r>
        <w:rPr>
          <w:spacing w:val="33"/>
        </w:rPr>
        <w:t> </w:t>
      </w:r>
      <w:r>
        <w:rPr/>
        <w:t>species,</w:t>
      </w:r>
      <w:r>
        <w:rPr>
          <w:spacing w:val="32"/>
        </w:rPr>
        <w:t> </w:t>
      </w:r>
      <w:r>
        <w:rPr/>
        <w:t>deforestation</w:t>
      </w:r>
      <w:r>
        <w:rPr>
          <w:spacing w:val="33"/>
        </w:rPr>
        <w:t> </w:t>
      </w:r>
      <w:r>
        <w:rPr/>
        <w:t>and</w:t>
      </w:r>
      <w:r>
        <w:rPr>
          <w:spacing w:val="33"/>
        </w:rPr>
        <w:t> </w:t>
      </w:r>
      <w:r>
        <w:rPr>
          <w:spacing w:val="-5"/>
        </w:rPr>
        <w:t>the</w:t>
      </w:r>
    </w:p>
    <w:p>
      <w:pPr>
        <w:pStyle w:val="BodyText"/>
        <w:rPr>
          <w:sz w:val="20"/>
        </w:rPr>
      </w:pP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59008">
                <wp:simplePos x="0" y="0"/>
                <wp:positionH relativeFrom="page">
                  <wp:posOffset>1189024</wp:posOffset>
                </wp:positionH>
                <wp:positionV relativeFrom="paragraph">
                  <wp:posOffset>188199</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18858pt;width:144.020pt;height:.71997pt;mso-position-horizontal-relative:page;mso-position-vertical-relative:paragraph;z-index:-15657472;mso-wrap-distance-left:0;mso-wrap-distance-right:0" id="docshape144"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356</w:t>
      </w:r>
      <w:r>
        <w:rPr>
          <w:spacing w:val="80"/>
          <w:sz w:val="20"/>
          <w:vertAlign w:val="baseline"/>
        </w:rPr>
        <w:t> </w:t>
      </w:r>
      <w:r>
        <w:rPr>
          <w:sz w:val="20"/>
          <w:vertAlign w:val="baseline"/>
        </w:rPr>
        <w:t>Mobolaji,</w:t>
      </w:r>
      <w:r>
        <w:rPr>
          <w:spacing w:val="-6"/>
          <w:sz w:val="20"/>
          <w:vertAlign w:val="baseline"/>
        </w:rPr>
        <w:t> </w:t>
      </w:r>
      <w:r>
        <w:rPr>
          <w:sz w:val="20"/>
          <w:vertAlign w:val="baseline"/>
        </w:rPr>
        <w:t>A.,(2015)</w:t>
      </w:r>
      <w:r>
        <w:rPr>
          <w:spacing w:val="40"/>
          <w:sz w:val="20"/>
          <w:vertAlign w:val="baseline"/>
        </w:rPr>
        <w:t> </w:t>
      </w:r>
      <w:r>
        <w:rPr>
          <w:sz w:val="20"/>
          <w:vertAlign w:val="baseline"/>
        </w:rPr>
        <w:t>‗</w:t>
      </w:r>
      <w:r>
        <w:rPr>
          <w:i/>
          <w:sz w:val="20"/>
          <w:vertAlign w:val="baseline"/>
        </w:rPr>
        <w:t>Wild</w:t>
      </w:r>
      <w:r>
        <w:rPr>
          <w:i/>
          <w:spacing w:val="-6"/>
          <w:sz w:val="20"/>
          <w:vertAlign w:val="baseline"/>
        </w:rPr>
        <w:t> </w:t>
      </w:r>
      <w:r>
        <w:rPr>
          <w:i/>
          <w:sz w:val="20"/>
          <w:vertAlign w:val="baseline"/>
        </w:rPr>
        <w:t>Fauna</w:t>
      </w:r>
      <w:r>
        <w:rPr>
          <w:i/>
          <w:spacing w:val="-7"/>
          <w:sz w:val="20"/>
          <w:vertAlign w:val="baseline"/>
        </w:rPr>
        <w:t> </w:t>
      </w:r>
      <w:r>
        <w:rPr>
          <w:i/>
          <w:sz w:val="20"/>
          <w:vertAlign w:val="baseline"/>
        </w:rPr>
        <w:t>Conservation</w:t>
      </w:r>
      <w:r>
        <w:rPr>
          <w:i/>
          <w:spacing w:val="-5"/>
          <w:sz w:val="20"/>
          <w:vertAlign w:val="baseline"/>
        </w:rPr>
        <w:t> </w:t>
      </w:r>
      <w:r>
        <w:rPr>
          <w:i/>
          <w:sz w:val="20"/>
          <w:vertAlign w:val="baseline"/>
        </w:rPr>
        <w:t>in</w:t>
      </w:r>
      <w:r>
        <w:rPr>
          <w:i/>
          <w:spacing w:val="-5"/>
          <w:sz w:val="20"/>
          <w:vertAlign w:val="baseline"/>
        </w:rPr>
        <w:t> </w:t>
      </w:r>
      <w:r>
        <w:rPr>
          <w:i/>
          <w:sz w:val="20"/>
          <w:vertAlign w:val="baseline"/>
        </w:rPr>
        <w:t>Nigeria</w:t>
      </w:r>
      <w:r>
        <w:rPr>
          <w:i/>
          <w:spacing w:val="-6"/>
          <w:sz w:val="20"/>
          <w:vertAlign w:val="baseline"/>
        </w:rPr>
        <w:t> </w:t>
      </w:r>
      <w:r>
        <w:rPr>
          <w:i/>
          <w:sz w:val="20"/>
          <w:vertAlign w:val="baseline"/>
        </w:rPr>
        <w:t>Environment</w:t>
      </w:r>
      <w:r>
        <w:rPr>
          <w:i/>
          <w:spacing w:val="-7"/>
          <w:sz w:val="20"/>
          <w:vertAlign w:val="baseline"/>
        </w:rPr>
        <w:t> </w:t>
      </w:r>
      <w:r>
        <w:rPr>
          <w:i/>
          <w:sz w:val="20"/>
          <w:vertAlign w:val="baseline"/>
        </w:rPr>
        <w:t>and</w:t>
      </w:r>
      <w:r>
        <w:rPr>
          <w:i/>
          <w:spacing w:val="-5"/>
          <w:sz w:val="20"/>
          <w:vertAlign w:val="baseline"/>
        </w:rPr>
        <w:t> </w:t>
      </w:r>
      <w:r>
        <w:rPr>
          <w:i/>
          <w:sz w:val="20"/>
          <w:vertAlign w:val="baseline"/>
        </w:rPr>
        <w:t>Natural</w:t>
      </w:r>
      <w:r>
        <w:rPr>
          <w:i/>
          <w:spacing w:val="-7"/>
          <w:sz w:val="20"/>
          <w:vertAlign w:val="baseline"/>
        </w:rPr>
        <w:t> </w:t>
      </w:r>
      <w:r>
        <w:rPr>
          <w:i/>
          <w:sz w:val="20"/>
          <w:vertAlign w:val="baseline"/>
        </w:rPr>
        <w:t>Resources Research‟</w:t>
      </w:r>
      <w:r>
        <w:rPr>
          <w:sz w:val="20"/>
          <w:vertAlign w:val="baseline"/>
        </w:rPr>
        <w:t>, Vol. 5 No. 3 2015 published by Canadian Center of Science and Education</w:t>
      </w:r>
      <w:r>
        <w:rPr>
          <w:spacing w:val="40"/>
          <w:sz w:val="20"/>
          <w:vertAlign w:val="baseline"/>
        </w:rPr>
        <w:t> </w:t>
      </w:r>
      <w:r>
        <w:rPr>
          <w:sz w:val="20"/>
          <w:vertAlign w:val="baseline"/>
        </w:rPr>
        <w:t>pg. 104.</w:t>
      </w:r>
    </w:p>
    <w:p>
      <w:pPr>
        <w:spacing w:after="0"/>
        <w:jc w:val="left"/>
        <w:rPr>
          <w:sz w:val="20"/>
        </w:rPr>
        <w:sectPr>
          <w:pgSz w:w="12240" w:h="15840"/>
          <w:pgMar w:header="0" w:footer="1517" w:top="1320" w:bottom="1720" w:left="1660" w:right="360"/>
        </w:sectPr>
      </w:pPr>
    </w:p>
    <w:p>
      <w:pPr>
        <w:pStyle w:val="BodyText"/>
        <w:spacing w:line="480" w:lineRule="auto" w:before="72"/>
        <w:ind w:left="932" w:right="1078"/>
      </w:pPr>
      <w:r>
        <w:rPr/>
        <w:t>resultant</w:t>
      </w:r>
      <w:r>
        <w:rPr>
          <w:spacing w:val="40"/>
        </w:rPr>
        <w:t> </w:t>
      </w:r>
      <w:r>
        <w:rPr/>
        <w:t>effect</w:t>
      </w:r>
      <w:r>
        <w:rPr>
          <w:spacing w:val="40"/>
        </w:rPr>
        <w:t> </w:t>
      </w:r>
      <w:r>
        <w:rPr/>
        <w:t>on</w:t>
      </w:r>
      <w:r>
        <w:rPr>
          <w:spacing w:val="40"/>
        </w:rPr>
        <w:t> </w:t>
      </w:r>
      <w:r>
        <w:rPr/>
        <w:t>the</w:t>
      </w:r>
      <w:r>
        <w:rPr>
          <w:spacing w:val="71"/>
        </w:rPr>
        <w:t> </w:t>
      </w:r>
      <w:r>
        <w:rPr/>
        <w:t>climate</w:t>
      </w:r>
      <w:r>
        <w:rPr>
          <w:spacing w:val="40"/>
        </w:rPr>
        <w:t> </w:t>
      </w:r>
      <w:r>
        <w:rPr/>
        <w:t>change</w:t>
      </w:r>
      <w:r>
        <w:rPr>
          <w:spacing w:val="40"/>
        </w:rPr>
        <w:t> </w:t>
      </w:r>
      <w:r>
        <w:rPr/>
        <w:t>and</w:t>
      </w:r>
      <w:r>
        <w:rPr>
          <w:spacing w:val="70"/>
        </w:rPr>
        <w:t> </w:t>
      </w:r>
      <w:r>
        <w:rPr/>
        <w:t>environmental</w:t>
      </w:r>
      <w:r>
        <w:rPr>
          <w:spacing w:val="74"/>
        </w:rPr>
        <w:t> </w:t>
      </w:r>
      <w:r>
        <w:rPr/>
        <w:t>depletion</w:t>
      </w:r>
      <w:r>
        <w:rPr>
          <w:spacing w:val="70"/>
        </w:rPr>
        <w:t> </w:t>
      </w:r>
      <w:r>
        <w:rPr/>
        <w:t>within</w:t>
      </w:r>
      <w:r>
        <w:rPr>
          <w:spacing w:val="40"/>
        </w:rPr>
        <w:t> </w:t>
      </w:r>
      <w:r>
        <w:rPr/>
        <w:t>and outside the reserves.</w:t>
      </w:r>
    </w:p>
    <w:p>
      <w:pPr>
        <w:pStyle w:val="ListParagraph"/>
        <w:numPr>
          <w:ilvl w:val="2"/>
          <w:numId w:val="19"/>
        </w:numPr>
        <w:tabs>
          <w:tab w:pos="932" w:val="left" w:leader="none"/>
          <w:tab w:pos="1652" w:val="left" w:leader="none"/>
        </w:tabs>
        <w:spacing w:line="532" w:lineRule="auto" w:before="240" w:after="0"/>
        <w:ind w:left="1652" w:right="1079" w:hanging="1440"/>
        <w:jc w:val="left"/>
        <w:rPr>
          <w:sz w:val="24"/>
        </w:rPr>
      </w:pPr>
      <w:r>
        <w:rPr>
          <w:sz w:val="24"/>
        </w:rPr>
        <w:t>Nature and Scope of Conservation of Animal Species Diversity in Nigeria Traditionally wildlife is used to refer to non-domesticated vertebrate species,</w:t>
      </w:r>
    </w:p>
    <w:p>
      <w:pPr>
        <w:pStyle w:val="BodyText"/>
        <w:spacing w:line="215" w:lineRule="exact"/>
        <w:ind w:left="932"/>
      </w:pPr>
      <w:r>
        <w:rPr/>
        <w:t>i.e.</w:t>
      </w:r>
      <w:r>
        <w:rPr>
          <w:spacing w:val="24"/>
        </w:rPr>
        <w:t> </w:t>
      </w:r>
      <w:r>
        <w:rPr/>
        <w:t>animals</w:t>
      </w:r>
      <w:r>
        <w:rPr>
          <w:spacing w:val="26"/>
        </w:rPr>
        <w:t> </w:t>
      </w:r>
      <w:r>
        <w:rPr/>
        <w:t>that</w:t>
      </w:r>
      <w:r>
        <w:rPr>
          <w:spacing w:val="26"/>
        </w:rPr>
        <w:t> </w:t>
      </w:r>
      <w:r>
        <w:rPr/>
        <w:t>are</w:t>
      </w:r>
      <w:r>
        <w:rPr>
          <w:spacing w:val="24"/>
        </w:rPr>
        <w:t> </w:t>
      </w:r>
      <w:r>
        <w:rPr/>
        <w:t>out</w:t>
      </w:r>
      <w:r>
        <w:rPr>
          <w:spacing w:val="28"/>
        </w:rPr>
        <w:t> </w:t>
      </w:r>
      <w:r>
        <w:rPr/>
        <w:t>of</w:t>
      </w:r>
      <w:r>
        <w:rPr>
          <w:spacing w:val="25"/>
        </w:rPr>
        <w:t> </w:t>
      </w:r>
      <w:r>
        <w:rPr/>
        <w:t>the</w:t>
      </w:r>
      <w:r>
        <w:rPr>
          <w:spacing w:val="25"/>
        </w:rPr>
        <w:t> </w:t>
      </w:r>
      <w:r>
        <w:rPr/>
        <w:t>direct</w:t>
      </w:r>
      <w:r>
        <w:rPr>
          <w:spacing w:val="29"/>
        </w:rPr>
        <w:t> </w:t>
      </w:r>
      <w:r>
        <w:rPr/>
        <w:t>control</w:t>
      </w:r>
      <w:r>
        <w:rPr>
          <w:spacing w:val="25"/>
        </w:rPr>
        <w:t> </w:t>
      </w:r>
      <w:r>
        <w:rPr/>
        <w:t>of</w:t>
      </w:r>
      <w:r>
        <w:rPr>
          <w:spacing w:val="27"/>
        </w:rPr>
        <w:t> </w:t>
      </w:r>
      <w:r>
        <w:rPr/>
        <w:t>man,</w:t>
      </w:r>
      <w:r>
        <w:rPr>
          <w:spacing w:val="26"/>
        </w:rPr>
        <w:t> </w:t>
      </w:r>
      <w:r>
        <w:rPr/>
        <w:t>existing</w:t>
      </w:r>
      <w:r>
        <w:rPr>
          <w:spacing w:val="24"/>
        </w:rPr>
        <w:t> </w:t>
      </w:r>
      <w:r>
        <w:rPr/>
        <w:t>in</w:t>
      </w:r>
      <w:r>
        <w:rPr>
          <w:spacing w:val="25"/>
        </w:rPr>
        <w:t> </w:t>
      </w:r>
      <w:r>
        <w:rPr/>
        <w:t>the</w:t>
      </w:r>
      <w:r>
        <w:rPr>
          <w:spacing w:val="25"/>
        </w:rPr>
        <w:t> </w:t>
      </w:r>
      <w:r>
        <w:rPr/>
        <w:t>world.</w:t>
      </w:r>
      <w:r>
        <w:rPr>
          <w:spacing w:val="26"/>
        </w:rPr>
        <w:t>  </w:t>
      </w:r>
      <w:r>
        <w:rPr>
          <w:spacing w:val="-2"/>
        </w:rPr>
        <w:t>These</w:t>
      </w:r>
    </w:p>
    <w:p>
      <w:pPr>
        <w:pStyle w:val="BodyText"/>
      </w:pPr>
    </w:p>
    <w:p>
      <w:pPr>
        <w:pStyle w:val="BodyText"/>
        <w:ind w:left="932"/>
      </w:pPr>
      <w:r>
        <w:rPr/>
        <w:t>animals</w:t>
      </w:r>
      <w:r>
        <w:rPr>
          <w:spacing w:val="-3"/>
        </w:rPr>
        <w:t> </w:t>
      </w:r>
      <w:r>
        <w:rPr/>
        <w:t>exist</w:t>
      </w:r>
      <w:r>
        <w:rPr>
          <w:spacing w:val="-1"/>
        </w:rPr>
        <w:t> </w:t>
      </w:r>
      <w:r>
        <w:rPr/>
        <w:t>in</w:t>
      </w:r>
      <w:r>
        <w:rPr>
          <w:spacing w:val="-1"/>
        </w:rPr>
        <w:t> </w:t>
      </w:r>
      <w:r>
        <w:rPr/>
        <w:t>all</w:t>
      </w:r>
      <w:r>
        <w:rPr>
          <w:spacing w:val="-1"/>
        </w:rPr>
        <w:t> </w:t>
      </w:r>
      <w:r>
        <w:rPr/>
        <w:t>ecosystem</w:t>
      </w:r>
      <w:r>
        <w:rPr>
          <w:spacing w:val="-1"/>
        </w:rPr>
        <w:t> </w:t>
      </w:r>
      <w:r>
        <w:rPr/>
        <w:t>including</w:t>
      </w:r>
      <w:r>
        <w:rPr>
          <w:spacing w:val="-4"/>
        </w:rPr>
        <w:t> </w:t>
      </w:r>
      <w:r>
        <w:rPr/>
        <w:t>deserts,</w:t>
      </w:r>
      <w:r>
        <w:rPr>
          <w:spacing w:val="-1"/>
        </w:rPr>
        <w:t> </w:t>
      </w:r>
      <w:r>
        <w:rPr/>
        <w:t>forests,</w:t>
      </w:r>
      <w:r>
        <w:rPr>
          <w:spacing w:val="-1"/>
        </w:rPr>
        <w:t> </w:t>
      </w:r>
      <w:r>
        <w:rPr/>
        <w:t>plains,</w:t>
      </w:r>
      <w:r>
        <w:rPr>
          <w:spacing w:val="-1"/>
        </w:rPr>
        <w:t> </w:t>
      </w:r>
      <w:r>
        <w:rPr/>
        <w:t>and</w:t>
      </w:r>
      <w:r>
        <w:rPr>
          <w:spacing w:val="2"/>
        </w:rPr>
        <w:t> </w:t>
      </w:r>
      <w:r>
        <w:rPr>
          <w:spacing w:val="-2"/>
        </w:rPr>
        <w:t>grassland.</w:t>
      </w:r>
      <w:r>
        <w:rPr>
          <w:spacing w:val="-2"/>
          <w:vertAlign w:val="superscript"/>
        </w:rPr>
        <w:t>357</w:t>
      </w:r>
    </w:p>
    <w:p>
      <w:pPr>
        <w:pStyle w:val="BodyText"/>
        <w:spacing w:before="241"/>
      </w:pPr>
    </w:p>
    <w:p>
      <w:pPr>
        <w:pStyle w:val="BodyText"/>
        <w:spacing w:line="480" w:lineRule="auto"/>
        <w:ind w:left="932" w:right="1075" w:firstLine="720"/>
        <w:jc w:val="both"/>
      </w:pPr>
      <w:r>
        <w:rPr/>
        <w:t>The Wild Animal Preservation Act</w:t>
      </w:r>
      <w:r>
        <w:rPr>
          <w:vertAlign w:val="superscript"/>
        </w:rPr>
        <w:t>358</w:t>
      </w:r>
      <w:r>
        <w:rPr>
          <w:vertAlign w:val="baseline"/>
        </w:rPr>
        <w:t>, defines animal to mean the vertebrates and invertebrates (including non-edible fish), their nest, eggs, egg shells, skin and plumage.</w:t>
      </w:r>
      <w:r>
        <w:rPr>
          <w:spacing w:val="80"/>
          <w:vertAlign w:val="baseline"/>
        </w:rPr>
        <w:t> </w:t>
      </w:r>
      <w:r>
        <w:rPr>
          <w:vertAlign w:val="baseline"/>
        </w:rPr>
        <w:t>While the Animal Disease Control Act defines animal to mean horse, mule, cow, bull, dog, wild animal etc.</w:t>
      </w:r>
      <w:r>
        <w:rPr>
          <w:spacing w:val="40"/>
          <w:vertAlign w:val="baseline"/>
        </w:rPr>
        <w:t> </w:t>
      </w:r>
      <w:r>
        <w:rPr>
          <w:vertAlign w:val="baseline"/>
        </w:rPr>
        <w:t>Under that Act – wildlife means wild animals birds and other living things, sometimes including vegetation, living in a natural, undomesticated state. Wildlife conservation is the science of analysis and protection of earth‘s biological diversity, which is the variation of life form within a given ecosystem, or for entire earth.</w:t>
      </w:r>
    </w:p>
    <w:p>
      <w:pPr>
        <w:pStyle w:val="BodyText"/>
        <w:spacing w:line="480" w:lineRule="auto" w:before="241"/>
        <w:ind w:left="932" w:right="1077" w:firstLine="540"/>
        <w:jc w:val="both"/>
      </w:pPr>
      <w:r>
        <w:rPr/>
        <mc:AlternateContent>
          <mc:Choice Requires="wps">
            <w:drawing>
              <wp:anchor distT="0" distB="0" distL="0" distR="0" allowOverlap="1" layoutInCell="1" locked="0" behindDoc="0" simplePos="0" relativeHeight="15800320">
                <wp:simplePos x="0" y="0"/>
                <wp:positionH relativeFrom="page">
                  <wp:posOffset>1189024</wp:posOffset>
                </wp:positionH>
                <wp:positionV relativeFrom="paragraph">
                  <wp:posOffset>2238733</wp:posOffset>
                </wp:positionV>
                <wp:extent cx="1829435" cy="9525"/>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6.278198pt;width:144.020pt;height:.71997pt;mso-position-horizontal-relative:page;mso-position-vertical-relative:paragraph;z-index:15800320" id="docshape145" filled="true" fillcolor="#000000" stroked="false">
                <v:fill type="solid"/>
                <w10:wrap type="none"/>
              </v:rect>
            </w:pict>
          </mc:Fallback>
        </mc:AlternateContent>
      </w:r>
      <w:r>
        <w:rPr/>
        <w:t>Nigeria is rich in fauna found in boundless forests and grasslands. There are 22,000 vertebrates and invertebrates species, these species include about 20,000 insects,</w:t>
      </w:r>
      <w:r>
        <w:rPr>
          <w:spacing w:val="-1"/>
        </w:rPr>
        <w:t> </w:t>
      </w:r>
      <w:r>
        <w:rPr/>
        <w:t>about</w:t>
      </w:r>
      <w:r>
        <w:rPr>
          <w:spacing w:val="-1"/>
        </w:rPr>
        <w:t> </w:t>
      </w:r>
      <w:r>
        <w:rPr/>
        <w:t>1000</w:t>
      </w:r>
      <w:r>
        <w:rPr>
          <w:spacing w:val="-1"/>
        </w:rPr>
        <w:t> </w:t>
      </w:r>
      <w:r>
        <w:rPr/>
        <w:t>birds,</w:t>
      </w:r>
      <w:r>
        <w:rPr>
          <w:spacing w:val="-4"/>
        </w:rPr>
        <w:t> </w:t>
      </w:r>
      <w:r>
        <w:rPr/>
        <w:t>about</w:t>
      </w:r>
      <w:r>
        <w:rPr>
          <w:spacing w:val="-1"/>
        </w:rPr>
        <w:t> </w:t>
      </w:r>
      <w:r>
        <w:rPr/>
        <w:t>1000</w:t>
      </w:r>
      <w:r>
        <w:rPr>
          <w:spacing w:val="-1"/>
        </w:rPr>
        <w:t> </w:t>
      </w:r>
      <w:r>
        <w:rPr/>
        <w:t>fishes,</w:t>
      </w:r>
      <w:r>
        <w:rPr>
          <w:spacing w:val="-1"/>
        </w:rPr>
        <w:t> </w:t>
      </w:r>
      <w:r>
        <w:rPr/>
        <w:t>247</w:t>
      </w:r>
      <w:r>
        <w:rPr>
          <w:spacing w:val="-6"/>
        </w:rPr>
        <w:t> </w:t>
      </w:r>
      <w:r>
        <w:rPr/>
        <w:t>mammals</w:t>
      </w:r>
      <w:r>
        <w:rPr>
          <w:spacing w:val="-1"/>
        </w:rPr>
        <w:t> </w:t>
      </w:r>
      <w:r>
        <w:rPr/>
        <w:t>and</w:t>
      </w:r>
      <w:r>
        <w:rPr>
          <w:spacing w:val="-1"/>
        </w:rPr>
        <w:t> </w:t>
      </w:r>
      <w:r>
        <w:rPr/>
        <w:t>123</w:t>
      </w:r>
      <w:r>
        <w:rPr>
          <w:spacing w:val="-1"/>
        </w:rPr>
        <w:t> </w:t>
      </w:r>
      <w:r>
        <w:rPr/>
        <w:t>reptiles.</w:t>
      </w:r>
      <w:r>
        <w:rPr>
          <w:spacing w:val="-1"/>
        </w:rPr>
        <w:t> </w:t>
      </w:r>
      <w:r>
        <w:rPr/>
        <w:t>Of</w:t>
      </w:r>
      <w:r>
        <w:rPr>
          <w:spacing w:val="-3"/>
        </w:rPr>
        <w:t> </w:t>
      </w:r>
      <w:r>
        <w:rPr/>
        <w:t>these animals, 0.14% is threatened, while 0.22% is endangered. About 1,489 species of micro-organisms have</w:t>
      </w:r>
      <w:r>
        <w:rPr>
          <w:spacing w:val="-1"/>
        </w:rPr>
        <w:t> </w:t>
      </w:r>
      <w:r>
        <w:rPr/>
        <w:t>been identified.</w:t>
      </w:r>
      <w:r>
        <w:rPr>
          <w:vertAlign w:val="superscript"/>
        </w:rPr>
        <w:t>359</w:t>
      </w:r>
      <w:r>
        <w:rPr>
          <w:spacing w:val="80"/>
          <w:vertAlign w:val="baseline"/>
        </w:rPr>
        <w:t> </w:t>
      </w:r>
      <w:r>
        <w:rPr>
          <w:vertAlign w:val="baseline"/>
        </w:rPr>
        <w:t>All</w:t>
      </w:r>
      <w:r>
        <w:rPr>
          <w:spacing w:val="-2"/>
          <w:vertAlign w:val="baseline"/>
        </w:rPr>
        <w:t> </w:t>
      </w:r>
      <w:r>
        <w:rPr>
          <w:vertAlign w:val="baseline"/>
        </w:rPr>
        <w:t>these</w:t>
      </w:r>
      <w:r>
        <w:rPr>
          <w:spacing w:val="-4"/>
          <w:vertAlign w:val="baseline"/>
        </w:rPr>
        <w:t> </w:t>
      </w:r>
      <w:r>
        <w:rPr>
          <w:vertAlign w:val="baseline"/>
        </w:rPr>
        <w:t>animal species occur</w:t>
      </w:r>
      <w:r>
        <w:rPr>
          <w:spacing w:val="-1"/>
          <w:vertAlign w:val="baseline"/>
        </w:rPr>
        <w:t> </w:t>
      </w:r>
      <w:r>
        <w:rPr>
          <w:vertAlign w:val="baseline"/>
        </w:rPr>
        <w:t>in different numbers</w:t>
      </w:r>
      <w:r>
        <w:rPr>
          <w:spacing w:val="39"/>
          <w:vertAlign w:val="baseline"/>
        </w:rPr>
        <w:t> </w:t>
      </w:r>
      <w:r>
        <w:rPr>
          <w:vertAlign w:val="baseline"/>
        </w:rPr>
        <w:t>within</w:t>
      </w:r>
      <w:r>
        <w:rPr>
          <w:spacing w:val="40"/>
          <w:vertAlign w:val="baseline"/>
        </w:rPr>
        <w:t> </w:t>
      </w:r>
      <w:r>
        <w:rPr>
          <w:vertAlign w:val="baseline"/>
        </w:rPr>
        <w:t>the</w:t>
      </w:r>
      <w:r>
        <w:rPr>
          <w:spacing w:val="41"/>
          <w:vertAlign w:val="baseline"/>
        </w:rPr>
        <w:t> </w:t>
      </w:r>
      <w:r>
        <w:rPr>
          <w:vertAlign w:val="baseline"/>
        </w:rPr>
        <w:t>country‘s</w:t>
      </w:r>
      <w:r>
        <w:rPr>
          <w:spacing w:val="40"/>
          <w:vertAlign w:val="baseline"/>
        </w:rPr>
        <w:t> </w:t>
      </w:r>
      <w:r>
        <w:rPr>
          <w:vertAlign w:val="baseline"/>
        </w:rPr>
        <w:t>vegetation</w:t>
      </w:r>
      <w:r>
        <w:rPr>
          <w:spacing w:val="42"/>
          <w:vertAlign w:val="baseline"/>
        </w:rPr>
        <w:t> </w:t>
      </w:r>
      <w:r>
        <w:rPr>
          <w:vertAlign w:val="baseline"/>
        </w:rPr>
        <w:t>that</w:t>
      </w:r>
      <w:r>
        <w:rPr>
          <w:spacing w:val="41"/>
          <w:vertAlign w:val="baseline"/>
        </w:rPr>
        <w:t> </w:t>
      </w:r>
      <w:r>
        <w:rPr>
          <w:vertAlign w:val="baseline"/>
        </w:rPr>
        <w:t>range</w:t>
      </w:r>
      <w:r>
        <w:rPr>
          <w:spacing w:val="43"/>
          <w:vertAlign w:val="baseline"/>
        </w:rPr>
        <w:t> </w:t>
      </w:r>
      <w:r>
        <w:rPr>
          <w:vertAlign w:val="baseline"/>
        </w:rPr>
        <w:t>from</w:t>
      </w:r>
      <w:r>
        <w:rPr>
          <w:spacing w:val="41"/>
          <w:vertAlign w:val="baseline"/>
        </w:rPr>
        <w:t> </w:t>
      </w:r>
      <w:r>
        <w:rPr>
          <w:vertAlign w:val="baseline"/>
        </w:rPr>
        <w:t>the</w:t>
      </w:r>
      <w:r>
        <w:rPr>
          <w:spacing w:val="41"/>
          <w:vertAlign w:val="baseline"/>
        </w:rPr>
        <w:t> </w:t>
      </w:r>
      <w:r>
        <w:rPr>
          <w:vertAlign w:val="baseline"/>
        </w:rPr>
        <w:t>mangrove</w:t>
      </w:r>
      <w:r>
        <w:rPr>
          <w:spacing w:val="41"/>
          <w:vertAlign w:val="baseline"/>
        </w:rPr>
        <w:t> </w:t>
      </w:r>
      <w:r>
        <w:rPr>
          <w:vertAlign w:val="baseline"/>
        </w:rPr>
        <w:t>along</w:t>
      </w:r>
      <w:r>
        <w:rPr>
          <w:spacing w:val="40"/>
          <w:vertAlign w:val="baseline"/>
        </w:rPr>
        <w:t> </w:t>
      </w:r>
      <w:r>
        <w:rPr>
          <w:spacing w:val="-5"/>
          <w:vertAlign w:val="baseline"/>
        </w:rPr>
        <w:t>the</w:t>
      </w:r>
    </w:p>
    <w:p>
      <w:pPr>
        <w:spacing w:before="53"/>
        <w:ind w:left="212" w:right="0" w:firstLine="0"/>
        <w:jc w:val="left"/>
        <w:rPr>
          <w:sz w:val="20"/>
        </w:rPr>
      </w:pPr>
      <w:r>
        <w:rPr>
          <w:rFonts w:ascii="Calibri"/>
          <w:sz w:val="13"/>
        </w:rPr>
        <w:t>357</w:t>
      </w:r>
      <w:r>
        <w:rPr>
          <w:rFonts w:ascii="Calibri"/>
          <w:spacing w:val="38"/>
          <w:sz w:val="13"/>
        </w:rPr>
        <w:t>  </w:t>
      </w:r>
      <w:r>
        <w:rPr>
          <w:spacing w:val="-5"/>
          <w:position w:val="-9"/>
          <w:sz w:val="20"/>
        </w:rPr>
        <w:t>Id</w:t>
      </w:r>
    </w:p>
    <w:p>
      <w:pPr>
        <w:spacing w:before="6"/>
        <w:ind w:left="212" w:right="0" w:firstLine="0"/>
        <w:jc w:val="left"/>
        <w:rPr>
          <w:sz w:val="20"/>
        </w:rPr>
      </w:pPr>
      <w:r>
        <w:rPr>
          <w:sz w:val="20"/>
          <w:vertAlign w:val="superscript"/>
        </w:rPr>
        <w:t>358</w:t>
      </w:r>
      <w:r>
        <w:rPr>
          <w:spacing w:val="65"/>
          <w:w w:val="150"/>
          <w:sz w:val="20"/>
          <w:vertAlign w:val="baseline"/>
        </w:rPr>
        <w:t> </w:t>
      </w:r>
      <w:r>
        <w:rPr>
          <w:sz w:val="20"/>
          <w:vertAlign w:val="baseline"/>
        </w:rPr>
        <w:t>Section</w:t>
      </w:r>
      <w:r>
        <w:rPr>
          <w:spacing w:val="-5"/>
          <w:sz w:val="20"/>
          <w:vertAlign w:val="baseline"/>
        </w:rPr>
        <w:t> </w:t>
      </w:r>
      <w:r>
        <w:rPr>
          <w:sz w:val="20"/>
          <w:vertAlign w:val="baseline"/>
        </w:rPr>
        <w:t>1</w:t>
      </w:r>
      <w:r>
        <w:rPr>
          <w:spacing w:val="-2"/>
          <w:sz w:val="20"/>
          <w:vertAlign w:val="baseline"/>
        </w:rPr>
        <w:t> </w:t>
      </w:r>
      <w:r>
        <w:rPr>
          <w:i/>
          <w:sz w:val="20"/>
          <w:vertAlign w:val="baseline"/>
        </w:rPr>
        <w:t>Wild</w:t>
      </w:r>
      <w:r>
        <w:rPr>
          <w:i/>
          <w:spacing w:val="-3"/>
          <w:sz w:val="20"/>
          <w:vertAlign w:val="baseline"/>
        </w:rPr>
        <w:t> </w:t>
      </w:r>
      <w:r>
        <w:rPr>
          <w:i/>
          <w:sz w:val="20"/>
          <w:vertAlign w:val="baseline"/>
        </w:rPr>
        <w:t>Animal</w:t>
      </w:r>
      <w:r>
        <w:rPr>
          <w:i/>
          <w:spacing w:val="-4"/>
          <w:sz w:val="20"/>
          <w:vertAlign w:val="baseline"/>
        </w:rPr>
        <w:t> </w:t>
      </w:r>
      <w:r>
        <w:rPr>
          <w:i/>
          <w:sz w:val="20"/>
          <w:vertAlign w:val="baseline"/>
        </w:rPr>
        <w:t>Preservation</w:t>
      </w:r>
      <w:r>
        <w:rPr>
          <w:i/>
          <w:spacing w:val="-3"/>
          <w:sz w:val="20"/>
          <w:vertAlign w:val="baseline"/>
        </w:rPr>
        <w:t> </w:t>
      </w:r>
      <w:r>
        <w:rPr>
          <w:i/>
          <w:sz w:val="20"/>
          <w:vertAlign w:val="baseline"/>
        </w:rPr>
        <w:t>Act</w:t>
      </w:r>
      <w:r>
        <w:rPr>
          <w:sz w:val="20"/>
          <w:vertAlign w:val="baseline"/>
        </w:rPr>
        <w:t>,</w:t>
      </w:r>
      <w:r>
        <w:rPr>
          <w:spacing w:val="-3"/>
          <w:sz w:val="20"/>
          <w:vertAlign w:val="baseline"/>
        </w:rPr>
        <w:t> </w:t>
      </w:r>
      <w:r>
        <w:rPr>
          <w:sz w:val="20"/>
          <w:vertAlign w:val="baseline"/>
        </w:rPr>
        <w:t>(CAP</w:t>
      </w:r>
      <w:r>
        <w:rPr>
          <w:spacing w:val="-2"/>
          <w:sz w:val="20"/>
          <w:vertAlign w:val="baseline"/>
        </w:rPr>
        <w:t> </w:t>
      </w:r>
      <w:r>
        <w:rPr>
          <w:sz w:val="20"/>
          <w:vertAlign w:val="baseline"/>
        </w:rPr>
        <w:t>559)</w:t>
      </w:r>
      <w:r>
        <w:rPr>
          <w:spacing w:val="-4"/>
          <w:sz w:val="20"/>
          <w:vertAlign w:val="baseline"/>
        </w:rPr>
        <w:t> </w:t>
      </w:r>
      <w:r>
        <w:rPr>
          <w:sz w:val="20"/>
          <w:vertAlign w:val="baseline"/>
        </w:rPr>
        <w:t>Laws</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3"/>
          <w:sz w:val="20"/>
          <w:vertAlign w:val="baseline"/>
        </w:rPr>
        <w:t> </w:t>
      </w:r>
      <w:r>
        <w:rPr>
          <w:spacing w:val="-2"/>
          <w:sz w:val="20"/>
          <w:vertAlign w:val="baseline"/>
        </w:rPr>
        <w:t>1990.</w:t>
      </w:r>
    </w:p>
    <w:p>
      <w:pPr>
        <w:spacing w:before="0"/>
        <w:ind w:left="212" w:right="0" w:firstLine="0"/>
        <w:jc w:val="left"/>
        <w:rPr>
          <w:sz w:val="20"/>
        </w:rPr>
      </w:pPr>
      <w:r>
        <w:rPr>
          <w:sz w:val="20"/>
          <w:vertAlign w:val="superscript"/>
        </w:rPr>
        <w:t>359</w:t>
      </w:r>
      <w:r>
        <w:rPr>
          <w:spacing w:val="62"/>
          <w:w w:val="150"/>
          <w:sz w:val="20"/>
          <w:vertAlign w:val="baseline"/>
        </w:rPr>
        <w:t> </w:t>
      </w:r>
      <w:r>
        <w:rPr>
          <w:sz w:val="20"/>
          <w:vertAlign w:val="baseline"/>
        </w:rPr>
        <w:t>Federal</w:t>
      </w:r>
      <w:r>
        <w:rPr>
          <w:spacing w:val="-5"/>
          <w:sz w:val="20"/>
          <w:vertAlign w:val="baseline"/>
        </w:rPr>
        <w:t> </w:t>
      </w:r>
      <w:r>
        <w:rPr>
          <w:sz w:val="20"/>
          <w:vertAlign w:val="baseline"/>
        </w:rPr>
        <w:t>Government</w:t>
      </w:r>
      <w:r>
        <w:rPr>
          <w:spacing w:val="-6"/>
          <w:sz w:val="20"/>
          <w:vertAlign w:val="baseline"/>
        </w:rPr>
        <w:t> </w:t>
      </w:r>
      <w:r>
        <w:rPr>
          <w:sz w:val="20"/>
          <w:vertAlign w:val="baseline"/>
        </w:rPr>
        <w:t>of</w:t>
      </w:r>
      <w:r>
        <w:rPr>
          <w:spacing w:val="-6"/>
          <w:sz w:val="20"/>
          <w:vertAlign w:val="baseline"/>
        </w:rPr>
        <w:t> </w:t>
      </w:r>
      <w:r>
        <w:rPr>
          <w:sz w:val="20"/>
          <w:vertAlign w:val="baseline"/>
        </w:rPr>
        <w:t>Nigeria(2010), </w:t>
      </w:r>
      <w:r>
        <w:rPr>
          <w:i/>
          <w:sz w:val="20"/>
          <w:vertAlign w:val="baseline"/>
        </w:rPr>
        <w:t>First</w:t>
      </w:r>
      <w:r>
        <w:rPr>
          <w:i/>
          <w:spacing w:val="-6"/>
          <w:sz w:val="20"/>
          <w:vertAlign w:val="baseline"/>
        </w:rPr>
        <w:t> </w:t>
      </w:r>
      <w:r>
        <w:rPr>
          <w:i/>
          <w:sz w:val="20"/>
          <w:vertAlign w:val="baseline"/>
        </w:rPr>
        <w:t>National</w:t>
      </w:r>
      <w:r>
        <w:rPr>
          <w:i/>
          <w:spacing w:val="-5"/>
          <w:sz w:val="20"/>
          <w:vertAlign w:val="baseline"/>
        </w:rPr>
        <w:t> </w:t>
      </w:r>
      <w:r>
        <w:rPr>
          <w:i/>
          <w:sz w:val="20"/>
          <w:vertAlign w:val="baseline"/>
        </w:rPr>
        <w:t>Biodiversity</w:t>
      </w:r>
      <w:r>
        <w:rPr>
          <w:i/>
          <w:spacing w:val="-5"/>
          <w:sz w:val="20"/>
          <w:vertAlign w:val="baseline"/>
        </w:rPr>
        <w:t> </w:t>
      </w:r>
      <w:r>
        <w:rPr>
          <w:i/>
          <w:sz w:val="20"/>
          <w:vertAlign w:val="baseline"/>
        </w:rPr>
        <w:t>Report</w:t>
      </w:r>
      <w:r>
        <w:rPr>
          <w:i/>
          <w:spacing w:val="-2"/>
          <w:sz w:val="20"/>
          <w:vertAlign w:val="baseline"/>
        </w:rPr>
        <w:t> </w:t>
      </w:r>
      <w:r>
        <w:rPr>
          <w:sz w:val="20"/>
          <w:vertAlign w:val="baseline"/>
        </w:rPr>
        <w:t>p.</w:t>
      </w:r>
      <w:r>
        <w:rPr>
          <w:spacing w:val="-4"/>
          <w:sz w:val="20"/>
          <w:vertAlign w:val="baseline"/>
        </w:rPr>
        <w:t> </w:t>
      </w:r>
      <w:r>
        <w:rPr>
          <w:spacing w:val="-10"/>
          <w:sz w:val="20"/>
          <w:vertAlign w:val="baseline"/>
        </w:rPr>
        <w:t>2</w:t>
      </w:r>
    </w:p>
    <w:p>
      <w:pPr>
        <w:spacing w:after="0"/>
        <w:jc w:val="left"/>
        <w:rPr>
          <w:sz w:val="20"/>
        </w:rPr>
        <w:sectPr>
          <w:pgSz w:w="12240" w:h="15840"/>
          <w:pgMar w:header="0" w:footer="1517" w:top="1360" w:bottom="1720" w:left="1660" w:right="360"/>
        </w:sectPr>
      </w:pPr>
    </w:p>
    <w:p>
      <w:pPr>
        <w:pStyle w:val="BodyText"/>
        <w:spacing w:line="480" w:lineRule="auto" w:before="72"/>
        <w:ind w:left="932" w:right="1081"/>
        <w:jc w:val="both"/>
      </w:pPr>
      <w:r>
        <w:rPr/>
        <w:t>coast in the south to the sahel in the north.</w:t>
      </w:r>
      <w:r>
        <w:rPr>
          <w:spacing w:val="40"/>
        </w:rPr>
        <w:t> </w:t>
      </w:r>
      <w:r>
        <w:rPr/>
        <w:t>The diversity of Nigeria wild animal can be attributed to the country‘s tropical location, size and its ecosystem.</w:t>
      </w:r>
    </w:p>
    <w:p>
      <w:pPr>
        <w:pStyle w:val="BodyText"/>
        <w:spacing w:line="480" w:lineRule="auto" w:before="240"/>
        <w:ind w:left="932" w:right="1073" w:firstLine="720"/>
        <w:jc w:val="both"/>
      </w:pPr>
      <w:r>
        <w:rPr/>
        <mc:AlternateContent>
          <mc:Choice Requires="wps">
            <w:drawing>
              <wp:anchor distT="0" distB="0" distL="0" distR="0" allowOverlap="1" layoutInCell="1" locked="0" behindDoc="0" simplePos="0" relativeHeight="15800832">
                <wp:simplePos x="0" y="0"/>
                <wp:positionH relativeFrom="page">
                  <wp:posOffset>1189024</wp:posOffset>
                </wp:positionH>
                <wp:positionV relativeFrom="paragraph">
                  <wp:posOffset>6795829</wp:posOffset>
                </wp:positionV>
                <wp:extent cx="1829435" cy="9525"/>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535.104675pt;width:144.020pt;height:.72003pt;mso-position-horizontal-relative:page;mso-position-vertical-relative:paragraph;z-index:15800832" id="docshape146" filled="true" fillcolor="#000000" stroked="false">
                <v:fill type="solid"/>
                <w10:wrap type="none"/>
              </v:rect>
            </w:pict>
          </mc:Fallback>
        </mc:AlternateContent>
      </w:r>
      <w:r>
        <w:rPr/>
        <w:t>The legal and regulatory framework in wildlife conservation in Nigeria dated back to the colonial era.</w:t>
      </w:r>
      <w:r>
        <w:rPr>
          <w:spacing w:val="40"/>
        </w:rPr>
        <w:t> </w:t>
      </w:r>
      <w:r>
        <w:rPr/>
        <w:t>Various legislations governed conservation of wildlife resources in the country. Protection of wildlife began in 1916 with Wildlife Animal Preservation Act of the Eastern Nigeria,</w:t>
      </w:r>
      <w:r>
        <w:rPr>
          <w:vertAlign w:val="superscript"/>
        </w:rPr>
        <w:t>360</w:t>
      </w:r>
      <w:r>
        <w:rPr>
          <w:vertAlign w:val="baseline"/>
        </w:rPr>
        <w:t> similar laws were enacted in Western Nigeria in 1928. Game laws however, only emerged in Northern Nigeria after independence. The applicable laws on wildlife and game management remained in expropriate and exploitative manner.</w:t>
      </w:r>
      <w:r>
        <w:rPr>
          <w:spacing w:val="80"/>
          <w:vertAlign w:val="baseline"/>
        </w:rPr>
        <w:t> </w:t>
      </w:r>
      <w:r>
        <w:rPr>
          <w:vertAlign w:val="baseline"/>
        </w:rPr>
        <w:t>These laws alienated the rural inhabitant role</w:t>
      </w:r>
      <w:r>
        <w:rPr>
          <w:spacing w:val="40"/>
          <w:vertAlign w:val="baseline"/>
        </w:rPr>
        <w:t> </w:t>
      </w:r>
      <w:r>
        <w:rPr>
          <w:vertAlign w:val="baseline"/>
        </w:rPr>
        <w:t>in exploitation of forest and hunting expectation.</w:t>
      </w:r>
      <w:r>
        <w:rPr>
          <w:spacing w:val="40"/>
          <w:vertAlign w:val="baseline"/>
        </w:rPr>
        <w:t> </w:t>
      </w:r>
      <w:r>
        <w:rPr>
          <w:vertAlign w:val="baseline"/>
        </w:rPr>
        <w:t>The existing laws broadly cover many aspects of wildlife and game management.</w:t>
      </w:r>
      <w:r>
        <w:rPr>
          <w:spacing w:val="40"/>
          <w:vertAlign w:val="baseline"/>
        </w:rPr>
        <w:t> </w:t>
      </w:r>
      <w:r>
        <w:rPr>
          <w:vertAlign w:val="baseline"/>
        </w:rPr>
        <w:t>Such as National Park, Wild Animals, Endangered Species Preservation, Fisheries laws, Livestock Breeds, Water Resources Laws etc.</w:t>
      </w:r>
      <w:r>
        <w:rPr>
          <w:spacing w:val="40"/>
          <w:vertAlign w:val="baseline"/>
        </w:rPr>
        <w:t> </w:t>
      </w:r>
      <w:r>
        <w:rPr>
          <w:vertAlign w:val="baseline"/>
        </w:rPr>
        <w:t>In 1962 a comprehensive survey of the country‘s wildlife showed that the wildlife population was falling rapidly as a result of overhunting</w:t>
      </w:r>
      <w:r>
        <w:rPr>
          <w:vertAlign w:val="superscript"/>
        </w:rPr>
        <w:t>361</w:t>
      </w:r>
      <w:r>
        <w:rPr>
          <w:vertAlign w:val="baseline"/>
        </w:rPr>
        <w:t>. This resulted in the creation of game reserves like Borgu game reserve, Kamaku game reserve, Lame game reserve, Okhoma game reserve and Ohosu game reserve among others. Some of the game reserves were later declared as national parks. For instance, Borgu and Zugurma game reserve became the Kainji lake national park in 1975. Other national parks later created include Yankari national park, Old oyo national park, Gashaka Gumti,</w:t>
      </w:r>
      <w:r>
        <w:rPr>
          <w:spacing w:val="80"/>
          <w:w w:val="150"/>
          <w:vertAlign w:val="baseline"/>
        </w:rPr>
        <w:t> </w:t>
      </w:r>
      <w:r>
        <w:rPr>
          <w:vertAlign w:val="baseline"/>
        </w:rPr>
        <w:t>Chad basin, Cross River, Okomo and Kamuku national parks.</w:t>
      </w:r>
    </w:p>
    <w:p>
      <w:pPr>
        <w:spacing w:before="86"/>
        <w:ind w:left="212" w:right="1082" w:firstLine="0"/>
        <w:jc w:val="left"/>
        <w:rPr>
          <w:sz w:val="20"/>
        </w:rPr>
      </w:pPr>
      <w:r>
        <w:rPr>
          <w:sz w:val="20"/>
          <w:vertAlign w:val="superscript"/>
        </w:rPr>
        <w:t>360</w:t>
      </w:r>
      <w:r>
        <w:rPr>
          <w:spacing w:val="33"/>
          <w:sz w:val="20"/>
          <w:vertAlign w:val="baseline"/>
        </w:rPr>
        <w:t> </w:t>
      </w:r>
      <w:r>
        <w:rPr>
          <w:sz w:val="20"/>
          <w:vertAlign w:val="baseline"/>
        </w:rPr>
        <w:t>―Status</w:t>
      </w:r>
      <w:r>
        <w:rPr>
          <w:spacing w:val="-10"/>
          <w:sz w:val="20"/>
          <w:vertAlign w:val="baseline"/>
        </w:rPr>
        <w:t> </w:t>
      </w:r>
      <w:r>
        <w:rPr>
          <w:sz w:val="20"/>
          <w:vertAlign w:val="baseline"/>
        </w:rPr>
        <w:t>of</w:t>
      </w:r>
      <w:r>
        <w:rPr>
          <w:spacing w:val="-10"/>
          <w:sz w:val="20"/>
          <w:vertAlign w:val="baseline"/>
        </w:rPr>
        <w:t> </w:t>
      </w:r>
      <w:r>
        <w:rPr>
          <w:sz w:val="20"/>
          <w:vertAlign w:val="baseline"/>
        </w:rPr>
        <w:t>Tropical</w:t>
      </w:r>
      <w:r>
        <w:rPr>
          <w:spacing w:val="-9"/>
          <w:sz w:val="20"/>
          <w:vertAlign w:val="baseline"/>
        </w:rPr>
        <w:t> </w:t>
      </w:r>
      <w:r>
        <w:rPr>
          <w:sz w:val="20"/>
          <w:vertAlign w:val="baseline"/>
        </w:rPr>
        <w:t>Forest</w:t>
      </w:r>
      <w:r>
        <w:rPr>
          <w:spacing w:val="-10"/>
          <w:sz w:val="20"/>
          <w:vertAlign w:val="baseline"/>
        </w:rPr>
        <w:t> </w:t>
      </w:r>
      <w:r>
        <w:rPr>
          <w:sz w:val="20"/>
          <w:vertAlign w:val="baseline"/>
        </w:rPr>
        <w:t>Management</w:t>
      </w:r>
      <w:r>
        <w:rPr>
          <w:spacing w:val="-9"/>
          <w:sz w:val="20"/>
          <w:vertAlign w:val="baseline"/>
        </w:rPr>
        <w:t> </w:t>
      </w:r>
      <w:r>
        <w:rPr>
          <w:sz w:val="20"/>
          <w:vertAlign w:val="baseline"/>
        </w:rPr>
        <w:t>(2005):</w:t>
      </w:r>
      <w:r>
        <w:rPr>
          <w:spacing w:val="-10"/>
          <w:sz w:val="20"/>
          <w:vertAlign w:val="baseline"/>
        </w:rPr>
        <w:t> </w:t>
      </w:r>
      <w:r>
        <w:rPr>
          <w:sz w:val="20"/>
          <w:vertAlign w:val="baseline"/>
        </w:rPr>
        <w:t>Nigeria‖</w:t>
      </w:r>
      <w:r>
        <w:rPr>
          <w:spacing w:val="-9"/>
          <w:sz w:val="20"/>
          <w:vertAlign w:val="baseline"/>
        </w:rPr>
        <w:t> </w:t>
      </w:r>
      <w:r>
        <w:rPr>
          <w:sz w:val="20"/>
          <w:vertAlign w:val="baseline"/>
        </w:rPr>
        <w:t>Sustainable</w:t>
      </w:r>
      <w:r>
        <w:rPr>
          <w:spacing w:val="-9"/>
          <w:sz w:val="20"/>
          <w:vertAlign w:val="baseline"/>
        </w:rPr>
        <w:t> </w:t>
      </w:r>
      <w:r>
        <w:rPr>
          <w:sz w:val="20"/>
          <w:vertAlign w:val="baseline"/>
        </w:rPr>
        <w:t>Forest</w:t>
      </w:r>
      <w:r>
        <w:rPr>
          <w:spacing w:val="-10"/>
          <w:sz w:val="20"/>
          <w:vertAlign w:val="baseline"/>
        </w:rPr>
        <w:t> </w:t>
      </w:r>
      <w:r>
        <w:rPr>
          <w:sz w:val="20"/>
          <w:vertAlign w:val="baseline"/>
        </w:rPr>
        <w:t>Management</w:t>
      </w:r>
      <w:r>
        <w:rPr>
          <w:spacing w:val="-7"/>
          <w:sz w:val="20"/>
          <w:vertAlign w:val="baseline"/>
        </w:rPr>
        <w:t> </w:t>
      </w:r>
      <w:r>
        <w:rPr>
          <w:sz w:val="20"/>
          <w:vertAlign w:val="baseline"/>
        </w:rPr>
        <w:t>SFM</w:t>
      </w:r>
      <w:r>
        <w:rPr>
          <w:spacing w:val="-9"/>
          <w:sz w:val="20"/>
          <w:vertAlign w:val="baseline"/>
        </w:rPr>
        <w:t> </w:t>
      </w:r>
      <w:r>
        <w:rPr>
          <w:sz w:val="20"/>
          <w:vertAlign w:val="baseline"/>
        </w:rPr>
        <w:t>Tropics.</w:t>
      </w:r>
      <w:r>
        <w:rPr>
          <w:spacing w:val="-9"/>
          <w:sz w:val="20"/>
          <w:vertAlign w:val="baseline"/>
        </w:rPr>
        <w:t> </w:t>
      </w:r>
      <w:r>
        <w:rPr>
          <w:sz w:val="20"/>
          <w:vertAlign w:val="baseline"/>
        </w:rPr>
        <w:t>Pg. </w:t>
      </w:r>
      <w:r>
        <w:rPr>
          <w:spacing w:val="-2"/>
          <w:sz w:val="20"/>
          <w:vertAlign w:val="baseline"/>
        </w:rPr>
        <w:t>112-119.</w:t>
      </w:r>
    </w:p>
    <w:p>
      <w:pPr>
        <w:spacing w:before="0"/>
        <w:ind w:left="212" w:right="0" w:firstLine="0"/>
        <w:jc w:val="left"/>
        <w:rPr>
          <w:sz w:val="20"/>
        </w:rPr>
      </w:pPr>
      <w:r>
        <w:rPr>
          <w:sz w:val="20"/>
          <w:vertAlign w:val="superscript"/>
        </w:rPr>
        <w:t>361</w:t>
      </w:r>
      <w:r>
        <w:rPr>
          <w:spacing w:val="64"/>
          <w:w w:val="150"/>
          <w:sz w:val="20"/>
          <w:vertAlign w:val="baseline"/>
        </w:rPr>
        <w:t> </w:t>
      </w:r>
      <w:r>
        <w:rPr>
          <w:sz w:val="20"/>
          <w:vertAlign w:val="baseline"/>
        </w:rPr>
        <w:t>Federal</w:t>
      </w:r>
      <w:r>
        <w:rPr>
          <w:spacing w:val="-4"/>
          <w:sz w:val="20"/>
          <w:vertAlign w:val="baseline"/>
        </w:rPr>
        <w:t> </w:t>
      </w:r>
      <w:r>
        <w:rPr>
          <w:sz w:val="20"/>
          <w:vertAlign w:val="baseline"/>
        </w:rPr>
        <w:t>Government</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1"/>
          <w:sz w:val="20"/>
          <w:vertAlign w:val="baseline"/>
        </w:rPr>
        <w:t> </w:t>
      </w:r>
      <w:r>
        <w:rPr>
          <w:i/>
          <w:sz w:val="20"/>
          <w:vertAlign w:val="baseline"/>
        </w:rPr>
        <w:t>First</w:t>
      </w:r>
      <w:r>
        <w:rPr>
          <w:i/>
          <w:spacing w:val="-4"/>
          <w:sz w:val="20"/>
          <w:vertAlign w:val="baseline"/>
        </w:rPr>
        <w:t> </w:t>
      </w:r>
      <w:r>
        <w:rPr>
          <w:i/>
          <w:sz w:val="20"/>
          <w:vertAlign w:val="baseline"/>
        </w:rPr>
        <w:t>Biodiversity</w:t>
      </w:r>
      <w:r>
        <w:rPr>
          <w:i/>
          <w:spacing w:val="-4"/>
          <w:sz w:val="20"/>
          <w:vertAlign w:val="baseline"/>
        </w:rPr>
        <w:t> </w:t>
      </w:r>
      <w:r>
        <w:rPr>
          <w:i/>
          <w:sz w:val="20"/>
          <w:vertAlign w:val="baseline"/>
        </w:rPr>
        <w:t>Report</w:t>
      </w:r>
      <w:r>
        <w:rPr>
          <w:i/>
          <w:spacing w:val="-2"/>
          <w:sz w:val="20"/>
          <w:vertAlign w:val="baseline"/>
        </w:rPr>
        <w:t> </w:t>
      </w:r>
      <w:r>
        <w:rPr>
          <w:sz w:val="20"/>
          <w:vertAlign w:val="baseline"/>
        </w:rPr>
        <w:t>2006</w:t>
      </w:r>
      <w:r>
        <w:rPr>
          <w:spacing w:val="-3"/>
          <w:sz w:val="20"/>
          <w:vertAlign w:val="baseline"/>
        </w:rPr>
        <w:t> </w:t>
      </w:r>
      <w:r>
        <w:rPr>
          <w:sz w:val="20"/>
          <w:vertAlign w:val="baseline"/>
        </w:rPr>
        <w:t>pg.</w:t>
      </w:r>
      <w:r>
        <w:rPr>
          <w:spacing w:val="-4"/>
          <w:sz w:val="20"/>
          <w:vertAlign w:val="baseline"/>
        </w:rPr>
        <w:t> </w:t>
      </w:r>
      <w:r>
        <w:rPr>
          <w:spacing w:val="-5"/>
          <w:sz w:val="20"/>
          <w:vertAlign w:val="baseline"/>
        </w:rPr>
        <w:t>22.</w:t>
      </w:r>
    </w:p>
    <w:p>
      <w:pPr>
        <w:spacing w:after="0"/>
        <w:jc w:val="left"/>
        <w:rPr>
          <w:sz w:val="20"/>
        </w:rPr>
        <w:sectPr>
          <w:pgSz w:w="12240" w:h="15840"/>
          <w:pgMar w:header="0" w:footer="1517" w:top="1360" w:bottom="1720" w:left="1660" w:right="360"/>
        </w:sectPr>
      </w:pPr>
    </w:p>
    <w:p>
      <w:pPr>
        <w:spacing w:line="480" w:lineRule="auto" w:before="72"/>
        <w:ind w:left="932" w:right="1073" w:firstLine="720"/>
        <w:jc w:val="both"/>
        <w:rPr>
          <w:sz w:val="24"/>
        </w:rPr>
      </w:pPr>
      <w:r>
        <w:rPr>
          <w:sz w:val="24"/>
        </w:rPr>
        <w:t>There are mammalian species such as the African Elephants (</w:t>
      </w:r>
      <w:r>
        <w:rPr>
          <w:i/>
          <w:sz w:val="24"/>
        </w:rPr>
        <w:t>Loxodonta Africana</w:t>
      </w:r>
      <w:r>
        <w:rPr>
          <w:sz w:val="24"/>
        </w:rPr>
        <w:t>), African buffalo (</w:t>
      </w:r>
      <w:r>
        <w:rPr>
          <w:i/>
          <w:sz w:val="24"/>
        </w:rPr>
        <w:t>Syncerus caffer</w:t>
      </w:r>
      <w:r>
        <w:rPr>
          <w:sz w:val="24"/>
        </w:rPr>
        <w:t>) and hippopotamus (Hippopotamus amphibious) existing in the rainforest.</w:t>
      </w:r>
      <w:r>
        <w:rPr>
          <w:spacing w:val="80"/>
          <w:sz w:val="24"/>
        </w:rPr>
        <w:t> </w:t>
      </w:r>
      <w:r>
        <w:rPr>
          <w:sz w:val="24"/>
        </w:rPr>
        <w:t>Other large mammalian species found here are the large duikers (</w:t>
      </w:r>
      <w:r>
        <w:rPr>
          <w:i/>
          <w:sz w:val="24"/>
        </w:rPr>
        <w:t>Cephabius niger</w:t>
      </w:r>
      <w:r>
        <w:rPr>
          <w:sz w:val="24"/>
        </w:rPr>
        <w:t>), Chimpanzee (</w:t>
      </w:r>
      <w:r>
        <w:rPr>
          <w:i/>
          <w:sz w:val="24"/>
        </w:rPr>
        <w:t>Pan troglodytes</w:t>
      </w:r>
      <w:r>
        <w:rPr>
          <w:sz w:val="24"/>
        </w:rPr>
        <w:t>), and red river-hog (</w:t>
      </w:r>
      <w:r>
        <w:rPr>
          <w:i/>
          <w:sz w:val="24"/>
        </w:rPr>
        <w:t>Potamochoerus porcus</w:t>
      </w:r>
      <w:r>
        <w:rPr>
          <w:sz w:val="24"/>
        </w:rPr>
        <w:t>).</w:t>
      </w:r>
      <w:r>
        <w:rPr>
          <w:spacing w:val="40"/>
          <w:sz w:val="24"/>
        </w:rPr>
        <w:t> </w:t>
      </w:r>
      <w:r>
        <w:rPr>
          <w:sz w:val="24"/>
        </w:rPr>
        <w:t>The savannah areas house species such as the hartebeest (</w:t>
      </w:r>
      <w:r>
        <w:rPr>
          <w:i/>
          <w:sz w:val="24"/>
        </w:rPr>
        <w:t>Alcephalus buselaphus</w:t>
      </w:r>
      <w:r>
        <w:rPr>
          <w:sz w:val="24"/>
        </w:rPr>
        <w:t>) and warthog (</w:t>
      </w:r>
      <w:r>
        <w:rPr>
          <w:i/>
          <w:sz w:val="24"/>
        </w:rPr>
        <w:t>Phacochoerus aethiopicus</w:t>
      </w:r>
      <w:r>
        <w:rPr>
          <w:sz w:val="24"/>
        </w:rPr>
        <w:t>) and most of the carnivores.</w:t>
      </w:r>
      <w:r>
        <w:rPr>
          <w:spacing w:val="40"/>
          <w:sz w:val="24"/>
        </w:rPr>
        <w:t> </w:t>
      </w:r>
      <w:r>
        <w:rPr>
          <w:sz w:val="24"/>
        </w:rPr>
        <w:t>Grass cutters (</w:t>
      </w:r>
      <w:r>
        <w:rPr>
          <w:i/>
          <w:sz w:val="24"/>
        </w:rPr>
        <w:t>Thryonomys swinderiannus</w:t>
      </w:r>
      <w:r>
        <w:rPr>
          <w:sz w:val="24"/>
        </w:rPr>
        <w:t>), Giant rats (</w:t>
      </w:r>
      <w:r>
        <w:rPr>
          <w:i/>
          <w:sz w:val="24"/>
        </w:rPr>
        <w:t>Cricetomys spp</w:t>
      </w:r>
      <w:r>
        <w:rPr>
          <w:sz w:val="24"/>
        </w:rPr>
        <w:t>.) and tree squirrels (</w:t>
      </w:r>
      <w:r>
        <w:rPr>
          <w:i/>
          <w:sz w:val="24"/>
        </w:rPr>
        <w:t>Funisciurus spp</w:t>
      </w:r>
      <w:r>
        <w:rPr>
          <w:sz w:val="24"/>
        </w:rPr>
        <w:t>.) are among the vast variety of small mammals that exist in the savannahs as well as a range of primates. The lowland rain forest provides habitat also for about 200 species of birds,</w:t>
      </w:r>
      <w:r>
        <w:rPr>
          <w:spacing w:val="40"/>
          <w:sz w:val="24"/>
        </w:rPr>
        <w:t> </w:t>
      </w:r>
      <w:r>
        <w:rPr>
          <w:sz w:val="24"/>
        </w:rPr>
        <w:t>Four of the bird species; Anambra waxbill (</w:t>
      </w:r>
      <w:r>
        <w:rPr>
          <w:i/>
          <w:sz w:val="24"/>
        </w:rPr>
        <w:t>Estrilda poliopareia</w:t>
      </w:r>
      <w:r>
        <w:rPr>
          <w:sz w:val="24"/>
        </w:rPr>
        <w:t>), Ibadan malimbe, (</w:t>
      </w:r>
      <w:r>
        <w:rPr>
          <w:i/>
          <w:sz w:val="24"/>
        </w:rPr>
        <w:t>Malimbus ibadanensis</w:t>
      </w:r>
      <w:r>
        <w:rPr>
          <w:sz w:val="24"/>
        </w:rPr>
        <w:t>), Jos Plateau indigo-bird (</w:t>
      </w:r>
      <w:r>
        <w:rPr>
          <w:i/>
          <w:sz w:val="24"/>
        </w:rPr>
        <w:t>Vidua maryae</w:t>
      </w:r>
      <w:r>
        <w:rPr>
          <w:sz w:val="24"/>
        </w:rPr>
        <w:t>) and the Rock Fire-Finch (</w:t>
      </w:r>
      <w:r>
        <w:rPr>
          <w:i/>
          <w:sz w:val="24"/>
        </w:rPr>
        <w:t>Lagonosticta sanguinodorsalis</w:t>
      </w:r>
      <w:r>
        <w:rPr>
          <w:sz w:val="24"/>
        </w:rPr>
        <w:t>) are endemic to the country, making them globally important species for conservation .</w:t>
      </w:r>
      <w:r>
        <w:rPr>
          <w:spacing w:val="40"/>
          <w:sz w:val="24"/>
        </w:rPr>
        <w:t> </w:t>
      </w:r>
      <w:r>
        <w:rPr>
          <w:sz w:val="24"/>
        </w:rPr>
        <w:t>A list of all the bird species in Nigeria and their conservation status can be found on the Avibase website.</w:t>
      </w:r>
    </w:p>
    <w:p>
      <w:pPr>
        <w:pStyle w:val="BodyText"/>
        <w:spacing w:line="480" w:lineRule="auto" w:before="2"/>
        <w:ind w:left="932" w:right="1081" w:firstLine="720"/>
        <w:jc w:val="both"/>
      </w:pPr>
      <w:r>
        <w:rPr/>
        <w:t>Wild bird species were found to be relatively abundant where there is dense tree vegetation according to a study on the Dagona-Waterfowl Sanctuary in Borno State, Nigeria .</w:t>
      </w:r>
    </w:p>
    <w:p>
      <w:pPr>
        <w:pStyle w:val="BodyText"/>
        <w:spacing w:line="480" w:lineRule="auto"/>
        <w:ind w:left="932" w:right="1074" w:firstLine="720"/>
        <w:jc w:val="both"/>
      </w:pPr>
      <w:r>
        <w:rPr/>
        <w:t>Nigeria</w:t>
      </w:r>
      <w:r>
        <w:rPr>
          <w:spacing w:val="-2"/>
        </w:rPr>
        <w:t> </w:t>
      </w:r>
      <w:r>
        <w:rPr/>
        <w:t>is also noted as a global hotspot for some species</w:t>
      </w:r>
      <w:r>
        <w:rPr>
          <w:spacing w:val="-1"/>
        </w:rPr>
        <w:t> </w:t>
      </w:r>
      <w:r>
        <w:rPr/>
        <w:t>of primate.</w:t>
      </w:r>
      <w:r>
        <w:rPr>
          <w:spacing w:val="40"/>
        </w:rPr>
        <w:t> </w:t>
      </w:r>
      <w:r>
        <w:rPr/>
        <w:t>A great diversity</w:t>
      </w:r>
      <w:r>
        <w:rPr>
          <w:spacing w:val="-5"/>
        </w:rPr>
        <w:t> </w:t>
      </w:r>
      <w:r>
        <w:rPr/>
        <w:t>of</w:t>
      </w:r>
      <w:r>
        <w:rPr>
          <w:spacing w:val="-1"/>
        </w:rPr>
        <w:t> </w:t>
      </w:r>
      <w:r>
        <w:rPr/>
        <w:t>this is found</w:t>
      </w:r>
      <w:r>
        <w:rPr>
          <w:spacing w:val="-3"/>
        </w:rPr>
        <w:t> </w:t>
      </w:r>
      <w:r>
        <w:rPr/>
        <w:t>especially</w:t>
      </w:r>
      <w:r>
        <w:rPr>
          <w:spacing w:val="-8"/>
        </w:rPr>
        <w:t> </w:t>
      </w:r>
      <w:r>
        <w:rPr/>
        <w:t>in the gulf</w:t>
      </w:r>
      <w:r>
        <w:rPr>
          <w:spacing w:val="-1"/>
        </w:rPr>
        <w:t> </w:t>
      </w:r>
      <w:r>
        <w:rPr/>
        <w:t>of</w:t>
      </w:r>
      <w:r>
        <w:rPr>
          <w:spacing w:val="-1"/>
        </w:rPr>
        <w:t> </w:t>
      </w:r>
      <w:r>
        <w:rPr/>
        <w:t>Guinea</w:t>
      </w:r>
      <w:r>
        <w:rPr>
          <w:spacing w:val="-1"/>
        </w:rPr>
        <w:t> </w:t>
      </w:r>
      <w:r>
        <w:rPr/>
        <w:t>forests of</w:t>
      </w:r>
      <w:r>
        <w:rPr>
          <w:spacing w:val="-1"/>
        </w:rPr>
        <w:t> </w:t>
      </w:r>
      <w:r>
        <w:rPr/>
        <w:t>Cross</w:t>
      </w:r>
      <w:r>
        <w:rPr>
          <w:spacing w:val="-1"/>
        </w:rPr>
        <w:t> </w:t>
      </w:r>
      <w:r>
        <w:rPr/>
        <w:t>River State. Some of these species are endemic to Nigeria, like the white-throated monkey (</w:t>
      </w:r>
      <w:r>
        <w:rPr>
          <w:i/>
        </w:rPr>
        <w:t>Cercopithesus erythrogaster</w:t>
      </w:r>
      <w:r>
        <w:rPr/>
        <w:t>), Scalter‘s guenon (</w:t>
      </w:r>
      <w:r>
        <w:rPr>
          <w:i/>
        </w:rPr>
        <w:t>Cercopithecus scalateri</w:t>
      </w:r>
      <w:r>
        <w:rPr/>
        <w:t>) and the Niger</w:t>
      </w:r>
      <w:r>
        <w:rPr>
          <w:spacing w:val="7"/>
        </w:rPr>
        <w:t> </w:t>
      </w:r>
      <w:r>
        <w:rPr/>
        <w:t>Delta</w:t>
      </w:r>
      <w:r>
        <w:rPr>
          <w:spacing w:val="8"/>
        </w:rPr>
        <w:t> </w:t>
      </w:r>
      <w:r>
        <w:rPr/>
        <w:t>red</w:t>
      </w:r>
      <w:r>
        <w:rPr>
          <w:spacing w:val="9"/>
        </w:rPr>
        <w:t> </w:t>
      </w:r>
      <w:r>
        <w:rPr/>
        <w:t>colobus</w:t>
      </w:r>
      <w:r>
        <w:rPr>
          <w:spacing w:val="12"/>
        </w:rPr>
        <w:t> </w:t>
      </w:r>
      <w:r>
        <w:rPr/>
        <w:t>(</w:t>
      </w:r>
      <w:r>
        <w:rPr>
          <w:i/>
        </w:rPr>
        <w:t>Procolobus</w:t>
      </w:r>
      <w:r>
        <w:rPr>
          <w:i/>
          <w:spacing w:val="8"/>
        </w:rPr>
        <w:t> </w:t>
      </w:r>
      <w:r>
        <w:rPr>
          <w:i/>
        </w:rPr>
        <w:t>pennantii</w:t>
      </w:r>
      <w:r>
        <w:rPr>
          <w:i/>
          <w:spacing w:val="9"/>
        </w:rPr>
        <w:t> </w:t>
      </w:r>
      <w:r>
        <w:rPr>
          <w:i/>
        </w:rPr>
        <w:t>epieni</w:t>
      </w:r>
      <w:r>
        <w:rPr/>
        <w:t>).</w:t>
      </w:r>
      <w:r>
        <w:rPr>
          <w:spacing w:val="78"/>
        </w:rPr>
        <w:t> </w:t>
      </w:r>
      <w:r>
        <w:rPr/>
        <w:t>All</w:t>
      </w:r>
      <w:r>
        <w:rPr>
          <w:spacing w:val="8"/>
        </w:rPr>
        <w:t> </w:t>
      </w:r>
      <w:r>
        <w:rPr/>
        <w:t>wild</w:t>
      </w:r>
      <w:r>
        <w:rPr>
          <w:spacing w:val="9"/>
        </w:rPr>
        <w:t> </w:t>
      </w:r>
      <w:r>
        <w:rPr/>
        <w:t>species</w:t>
      </w:r>
      <w:r>
        <w:rPr>
          <w:spacing w:val="11"/>
        </w:rPr>
        <w:t> </w:t>
      </w:r>
      <w:r>
        <w:rPr/>
        <w:t>endemic</w:t>
      </w:r>
      <w:r>
        <w:rPr>
          <w:spacing w:val="8"/>
        </w:rPr>
        <w:t> </w:t>
      </w:r>
      <w:r>
        <w:rPr>
          <w:spacing w:val="-5"/>
        </w:rPr>
        <w:t>to</w:t>
      </w:r>
    </w:p>
    <w:p>
      <w:pPr>
        <w:spacing w:after="0" w:line="480" w:lineRule="auto"/>
        <w:jc w:val="both"/>
        <w:sectPr>
          <w:pgSz w:w="12240" w:h="15840"/>
          <w:pgMar w:header="0" w:footer="1517" w:top="1360" w:bottom="1740" w:left="1660" w:right="360"/>
        </w:sectPr>
      </w:pPr>
    </w:p>
    <w:p>
      <w:pPr>
        <w:pStyle w:val="BodyText"/>
        <w:spacing w:line="480" w:lineRule="auto" w:before="72"/>
        <w:ind w:left="932" w:right="1078"/>
        <w:jc w:val="both"/>
      </w:pPr>
      <w:r>
        <w:rPr/>
        <w:t>Nigeria are presented in Table 4.4, while Table 4.5 shows the number of threatened species in each taxonomic group for Nigeria.</w:t>
      </w:r>
      <w:r>
        <w:rPr>
          <w:spacing w:val="40"/>
        </w:rPr>
        <w:t> </w:t>
      </w:r>
      <w:r>
        <w:rPr/>
        <w:t>Nevertheless, figures for the reptiles, fishes, mollusks and other invertebrate taxonomic groups are the number of species that have been assessed and known to be threatened within these species groups and not as the overall total number of threatened species for the group.</w:t>
      </w:r>
    </w:p>
    <w:p>
      <w:pPr>
        <w:pStyle w:val="BodyText"/>
        <w:spacing w:before="3"/>
        <w:ind w:left="932"/>
        <w:jc w:val="both"/>
      </w:pPr>
      <w:r>
        <w:rPr/>
        <w:t>Table</w:t>
      </w:r>
      <w:r>
        <w:rPr>
          <w:spacing w:val="-1"/>
        </w:rPr>
        <w:t> </w:t>
      </w:r>
      <w:r>
        <w:rPr/>
        <w:t>4.3:</w:t>
      </w:r>
      <w:r>
        <w:rPr>
          <w:spacing w:val="65"/>
          <w:w w:val="150"/>
        </w:rPr>
        <w:t>   </w:t>
      </w:r>
      <w:r>
        <w:rPr/>
        <w:t>Endemic wild fauna</w:t>
      </w:r>
      <w:r>
        <w:rPr>
          <w:spacing w:val="-2"/>
        </w:rPr>
        <w:t> </w:t>
      </w:r>
      <w:r>
        <w:rPr/>
        <w:t>species in </w:t>
      </w:r>
      <w:r>
        <w:rPr>
          <w:spacing w:val="-2"/>
        </w:rPr>
        <w:t>Nigeria</w:t>
      </w:r>
    </w:p>
    <w:p>
      <w:pPr>
        <w:pStyle w:val="BodyText"/>
        <w:spacing w:before="4"/>
        <w:rPr>
          <w:sz w:val="12"/>
        </w:r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5"/>
        <w:gridCol w:w="2336"/>
        <w:gridCol w:w="2164"/>
        <w:gridCol w:w="2254"/>
      </w:tblGrid>
      <w:tr>
        <w:trPr>
          <w:trHeight w:val="277" w:hRule="atLeast"/>
        </w:trPr>
        <w:tc>
          <w:tcPr>
            <w:tcW w:w="2095" w:type="dxa"/>
            <w:tcBorders>
              <w:top w:val="single" w:sz="4" w:space="0" w:color="000000"/>
              <w:bottom w:val="single" w:sz="4" w:space="0" w:color="000000"/>
            </w:tcBorders>
          </w:tcPr>
          <w:p>
            <w:pPr>
              <w:pStyle w:val="TableParagraph"/>
              <w:spacing w:line="258" w:lineRule="exact"/>
              <w:ind w:left="537"/>
              <w:rPr>
                <w:b/>
                <w:sz w:val="24"/>
              </w:rPr>
            </w:pPr>
            <w:r>
              <w:rPr>
                <w:b/>
                <w:spacing w:val="-2"/>
                <w:sz w:val="24"/>
              </w:rPr>
              <w:t>Mammals</w:t>
            </w:r>
          </w:p>
        </w:tc>
        <w:tc>
          <w:tcPr>
            <w:tcW w:w="2336" w:type="dxa"/>
            <w:tcBorders>
              <w:top w:val="single" w:sz="4" w:space="0" w:color="000000"/>
              <w:bottom w:val="single" w:sz="4" w:space="0" w:color="000000"/>
            </w:tcBorders>
          </w:tcPr>
          <w:p>
            <w:pPr>
              <w:pStyle w:val="TableParagraph"/>
              <w:spacing w:line="258" w:lineRule="exact"/>
              <w:ind w:left="7"/>
              <w:jc w:val="center"/>
              <w:rPr>
                <w:b/>
                <w:sz w:val="24"/>
              </w:rPr>
            </w:pPr>
            <w:r>
              <w:rPr>
                <w:b/>
                <w:spacing w:val="-2"/>
                <w:sz w:val="24"/>
              </w:rPr>
              <w:t>Birds</w:t>
            </w:r>
          </w:p>
        </w:tc>
        <w:tc>
          <w:tcPr>
            <w:tcW w:w="2164" w:type="dxa"/>
            <w:tcBorders>
              <w:top w:val="single" w:sz="4" w:space="0" w:color="000000"/>
              <w:bottom w:val="single" w:sz="4" w:space="0" w:color="000000"/>
            </w:tcBorders>
          </w:tcPr>
          <w:p>
            <w:pPr>
              <w:pStyle w:val="TableParagraph"/>
              <w:spacing w:line="258" w:lineRule="exact"/>
              <w:ind w:left="672"/>
              <w:rPr>
                <w:b/>
                <w:sz w:val="24"/>
              </w:rPr>
            </w:pPr>
            <w:r>
              <w:rPr>
                <w:b/>
                <w:spacing w:val="-2"/>
                <w:sz w:val="24"/>
              </w:rPr>
              <w:t>Reptiles</w:t>
            </w:r>
          </w:p>
        </w:tc>
        <w:tc>
          <w:tcPr>
            <w:tcW w:w="2254" w:type="dxa"/>
            <w:tcBorders>
              <w:top w:val="single" w:sz="4" w:space="0" w:color="000000"/>
              <w:bottom w:val="single" w:sz="4" w:space="0" w:color="000000"/>
            </w:tcBorders>
          </w:tcPr>
          <w:p>
            <w:pPr>
              <w:pStyle w:val="TableParagraph"/>
              <w:spacing w:line="258" w:lineRule="exact"/>
              <w:ind w:left="498"/>
              <w:rPr>
                <w:b/>
                <w:sz w:val="24"/>
              </w:rPr>
            </w:pPr>
            <w:r>
              <w:rPr>
                <w:b/>
                <w:spacing w:val="-2"/>
                <w:sz w:val="24"/>
              </w:rPr>
              <w:t>Amphibians</w:t>
            </w:r>
          </w:p>
        </w:tc>
      </w:tr>
      <w:tr>
        <w:trPr>
          <w:trHeight w:val="6670" w:hRule="atLeast"/>
        </w:trPr>
        <w:tc>
          <w:tcPr>
            <w:tcW w:w="2095" w:type="dxa"/>
            <w:tcBorders>
              <w:top w:val="single" w:sz="4" w:space="0" w:color="000000"/>
              <w:bottom w:val="single" w:sz="4" w:space="0" w:color="000000"/>
            </w:tcBorders>
          </w:tcPr>
          <w:p>
            <w:pPr>
              <w:pStyle w:val="TableParagraph"/>
              <w:spacing w:line="268" w:lineRule="exact"/>
              <w:ind w:left="115"/>
              <w:rPr>
                <w:sz w:val="24"/>
              </w:rPr>
            </w:pPr>
            <w:r>
              <w:rPr>
                <w:sz w:val="24"/>
              </w:rPr>
              <w:t>Sclater‘s</w:t>
            </w:r>
            <w:r>
              <w:rPr>
                <w:spacing w:val="-5"/>
                <w:sz w:val="24"/>
              </w:rPr>
              <w:t> </w:t>
            </w:r>
            <w:r>
              <w:rPr>
                <w:spacing w:val="-2"/>
                <w:sz w:val="24"/>
              </w:rPr>
              <w:t>Guenom</w:t>
            </w:r>
          </w:p>
          <w:p>
            <w:pPr>
              <w:pStyle w:val="TableParagraph"/>
              <w:spacing w:before="255"/>
              <w:ind w:left="115"/>
              <w:rPr>
                <w:i/>
                <w:sz w:val="18"/>
              </w:rPr>
            </w:pPr>
            <w:r>
              <w:rPr>
                <w:i/>
                <w:sz w:val="18"/>
              </w:rPr>
              <w:t>(Cercopithecus</w:t>
            </w:r>
            <w:r>
              <w:rPr>
                <w:i/>
                <w:spacing w:val="-5"/>
                <w:sz w:val="18"/>
              </w:rPr>
              <w:t> </w:t>
            </w:r>
            <w:r>
              <w:rPr>
                <w:i/>
                <w:spacing w:val="-2"/>
                <w:sz w:val="18"/>
              </w:rPr>
              <w:t>Sclateri)</w:t>
            </w:r>
          </w:p>
          <w:p>
            <w:pPr>
              <w:pStyle w:val="TableParagraph"/>
              <w:spacing w:before="65"/>
              <w:rPr>
                <w:sz w:val="18"/>
              </w:rPr>
            </w:pPr>
          </w:p>
          <w:p>
            <w:pPr>
              <w:pStyle w:val="TableParagraph"/>
              <w:ind w:left="115"/>
              <w:rPr>
                <w:sz w:val="24"/>
              </w:rPr>
            </w:pPr>
            <w:r>
              <w:rPr>
                <w:sz w:val="24"/>
              </w:rPr>
              <w:t>Fox‘s</w:t>
            </w:r>
            <w:r>
              <w:rPr>
                <w:spacing w:val="-3"/>
                <w:sz w:val="24"/>
              </w:rPr>
              <w:t> </w:t>
            </w:r>
            <w:r>
              <w:rPr>
                <w:sz w:val="24"/>
              </w:rPr>
              <w:t>Shaggy</w:t>
            </w:r>
            <w:r>
              <w:rPr>
                <w:spacing w:val="-5"/>
                <w:sz w:val="24"/>
              </w:rPr>
              <w:t> Rat</w:t>
            </w:r>
          </w:p>
          <w:p>
            <w:pPr>
              <w:pStyle w:val="TableParagraph"/>
              <w:spacing w:before="161"/>
              <w:ind w:left="115"/>
              <w:rPr>
                <w:i/>
                <w:sz w:val="24"/>
              </w:rPr>
            </w:pPr>
            <w:r>
              <w:rPr>
                <w:i/>
                <w:sz w:val="24"/>
              </w:rPr>
              <w:t>(Dasymys</w:t>
            </w:r>
            <w:r>
              <w:rPr>
                <w:i/>
                <w:spacing w:val="-5"/>
                <w:sz w:val="24"/>
              </w:rPr>
              <w:t> </w:t>
            </w:r>
            <w:r>
              <w:rPr>
                <w:i/>
                <w:spacing w:val="-2"/>
                <w:sz w:val="24"/>
              </w:rPr>
              <w:t>foxi)</w:t>
            </w:r>
          </w:p>
          <w:p>
            <w:pPr>
              <w:pStyle w:val="TableParagraph"/>
              <w:rPr>
                <w:sz w:val="24"/>
              </w:rPr>
            </w:pPr>
          </w:p>
          <w:p>
            <w:pPr>
              <w:pStyle w:val="TableParagraph"/>
              <w:tabs>
                <w:tab w:pos="959" w:val="left" w:leader="none"/>
              </w:tabs>
              <w:ind w:left="115" w:right="107"/>
              <w:rPr>
                <w:sz w:val="24"/>
              </w:rPr>
            </w:pPr>
            <w:r>
              <w:rPr>
                <w:spacing w:val="-2"/>
                <w:sz w:val="24"/>
              </w:rPr>
              <w:t>Gotel</w:t>
            </w:r>
            <w:r>
              <w:rPr>
                <w:sz w:val="24"/>
              </w:rPr>
              <w:tab/>
            </w:r>
            <w:r>
              <w:rPr>
                <w:spacing w:val="-2"/>
                <w:sz w:val="24"/>
              </w:rPr>
              <w:t>Mountasin </w:t>
            </w:r>
            <w:r>
              <w:rPr>
                <w:sz w:val="24"/>
              </w:rPr>
              <w:t>soft furred mouse</w:t>
            </w:r>
          </w:p>
          <w:p>
            <w:pPr>
              <w:pStyle w:val="TableParagraph"/>
              <w:spacing w:before="2"/>
              <w:rPr>
                <w:sz w:val="24"/>
              </w:rPr>
            </w:pPr>
          </w:p>
          <w:p>
            <w:pPr>
              <w:pStyle w:val="TableParagraph"/>
              <w:ind w:left="115"/>
              <w:rPr>
                <w:i/>
                <w:sz w:val="22"/>
              </w:rPr>
            </w:pPr>
            <w:r>
              <w:rPr>
                <w:i/>
                <w:sz w:val="22"/>
              </w:rPr>
              <w:t>(Praomys</w:t>
            </w:r>
            <w:r>
              <w:rPr>
                <w:i/>
                <w:spacing w:val="-6"/>
                <w:sz w:val="22"/>
              </w:rPr>
              <w:t> </w:t>
            </w:r>
            <w:r>
              <w:rPr>
                <w:i/>
                <w:spacing w:val="-2"/>
                <w:sz w:val="22"/>
              </w:rPr>
              <w:t>obscures)</w:t>
            </w:r>
          </w:p>
          <w:p>
            <w:pPr>
              <w:pStyle w:val="TableParagraph"/>
              <w:rPr>
                <w:sz w:val="22"/>
              </w:rPr>
            </w:pPr>
          </w:p>
          <w:p>
            <w:pPr>
              <w:pStyle w:val="TableParagraph"/>
              <w:spacing w:before="207"/>
              <w:rPr>
                <w:sz w:val="22"/>
              </w:rPr>
            </w:pPr>
          </w:p>
          <w:p>
            <w:pPr>
              <w:pStyle w:val="TableParagraph"/>
              <w:tabs>
                <w:tab w:pos="1304" w:val="left" w:leader="none"/>
              </w:tabs>
              <w:ind w:left="115" w:right="109"/>
              <w:rPr>
                <w:sz w:val="24"/>
              </w:rPr>
            </w:pPr>
            <w:r>
              <w:rPr>
                <w:spacing w:val="-2"/>
                <w:sz w:val="24"/>
              </w:rPr>
              <w:t>Savanna</w:t>
            </w:r>
            <w:r>
              <w:rPr>
                <w:sz w:val="24"/>
              </w:rPr>
              <w:tab/>
            </w:r>
            <w:r>
              <w:rPr>
                <w:spacing w:val="-4"/>
                <w:sz w:val="24"/>
              </w:rPr>
              <w:t>swamp </w:t>
            </w:r>
            <w:r>
              <w:rPr>
                <w:spacing w:val="-2"/>
                <w:sz w:val="24"/>
              </w:rPr>
              <w:t>shrew</w:t>
            </w:r>
          </w:p>
          <w:p>
            <w:pPr>
              <w:pStyle w:val="TableParagraph"/>
              <w:spacing w:before="2"/>
              <w:ind w:left="115"/>
              <w:rPr>
                <w:i/>
                <w:sz w:val="22"/>
              </w:rPr>
            </w:pPr>
            <w:r>
              <w:rPr>
                <w:i/>
                <w:sz w:val="22"/>
              </w:rPr>
              <w:t>(Crocidura</w:t>
            </w:r>
            <w:r>
              <w:rPr>
                <w:i/>
                <w:spacing w:val="-5"/>
                <w:sz w:val="22"/>
              </w:rPr>
              <w:t> </w:t>
            </w:r>
            <w:r>
              <w:rPr>
                <w:i/>
                <w:spacing w:val="-2"/>
                <w:sz w:val="22"/>
              </w:rPr>
              <w:t>longipes)</w:t>
            </w:r>
          </w:p>
          <w:p>
            <w:pPr>
              <w:pStyle w:val="TableParagraph"/>
              <w:spacing w:before="20"/>
              <w:rPr>
                <w:sz w:val="22"/>
              </w:rPr>
            </w:pPr>
          </w:p>
          <w:p>
            <w:pPr>
              <w:pStyle w:val="TableParagraph"/>
              <w:ind w:left="115"/>
              <w:rPr>
                <w:sz w:val="24"/>
              </w:rPr>
            </w:pPr>
            <w:r>
              <w:rPr>
                <w:sz w:val="24"/>
              </w:rPr>
              <w:t>Forest</w:t>
            </w:r>
            <w:r>
              <w:rPr>
                <w:spacing w:val="-6"/>
                <w:sz w:val="24"/>
              </w:rPr>
              <w:t> </w:t>
            </w:r>
            <w:r>
              <w:rPr>
                <w:spacing w:val="-2"/>
                <w:sz w:val="24"/>
              </w:rPr>
              <w:t>Shrew</w:t>
            </w:r>
          </w:p>
          <w:p>
            <w:pPr>
              <w:pStyle w:val="TableParagraph"/>
              <w:ind w:left="115"/>
              <w:rPr>
                <w:i/>
                <w:sz w:val="24"/>
              </w:rPr>
            </w:pPr>
            <w:r>
              <w:rPr>
                <w:i/>
                <w:sz w:val="24"/>
              </w:rPr>
              <w:t>(Sylvisorex</w:t>
            </w:r>
            <w:r>
              <w:rPr>
                <w:i/>
                <w:spacing w:val="-5"/>
                <w:sz w:val="24"/>
              </w:rPr>
              <w:t> </w:t>
            </w:r>
            <w:r>
              <w:rPr>
                <w:i/>
                <w:spacing w:val="-2"/>
                <w:sz w:val="24"/>
              </w:rPr>
              <w:t>ollula)</w:t>
            </w:r>
          </w:p>
          <w:p>
            <w:pPr>
              <w:pStyle w:val="TableParagraph"/>
              <w:rPr>
                <w:sz w:val="24"/>
              </w:rPr>
            </w:pPr>
          </w:p>
          <w:p>
            <w:pPr>
              <w:pStyle w:val="TableParagraph"/>
              <w:ind w:left="115"/>
              <w:rPr>
                <w:sz w:val="24"/>
              </w:rPr>
            </w:pPr>
            <w:r>
              <w:rPr>
                <w:sz w:val="24"/>
              </w:rPr>
              <w:t>Delta Red </w:t>
            </w:r>
            <w:r>
              <w:rPr>
                <w:sz w:val="24"/>
              </w:rPr>
              <w:t>Colobus </w:t>
            </w:r>
            <w:r>
              <w:rPr>
                <w:spacing w:val="-2"/>
                <w:sz w:val="24"/>
              </w:rPr>
              <w:t>monkey</w:t>
            </w:r>
          </w:p>
          <w:p>
            <w:pPr>
              <w:pStyle w:val="TableParagraph"/>
              <w:spacing w:line="240" w:lineRule="exact" w:before="163"/>
              <w:ind w:left="115"/>
              <w:rPr>
                <w:i/>
                <w:sz w:val="22"/>
              </w:rPr>
            </w:pPr>
            <w:r>
              <w:rPr>
                <w:i/>
                <w:sz w:val="22"/>
              </w:rPr>
              <w:t>(Procolobus</w:t>
            </w:r>
            <w:r>
              <w:rPr>
                <w:i/>
                <w:spacing w:val="-4"/>
                <w:sz w:val="22"/>
              </w:rPr>
              <w:t> </w:t>
            </w:r>
            <w:r>
              <w:rPr>
                <w:i/>
                <w:spacing w:val="-2"/>
                <w:sz w:val="22"/>
              </w:rPr>
              <w:t>epieni)</w:t>
            </w:r>
          </w:p>
        </w:tc>
        <w:tc>
          <w:tcPr>
            <w:tcW w:w="2336" w:type="dxa"/>
            <w:tcBorders>
              <w:top w:val="single" w:sz="4" w:space="0" w:color="000000"/>
              <w:bottom w:val="single" w:sz="4" w:space="0" w:color="000000"/>
            </w:tcBorders>
          </w:tcPr>
          <w:p>
            <w:pPr>
              <w:pStyle w:val="TableParagraph"/>
              <w:spacing w:line="504" w:lineRule="auto"/>
              <w:ind w:left="108" w:right="184"/>
              <w:rPr>
                <w:sz w:val="22"/>
              </w:rPr>
            </w:pPr>
            <w:r>
              <w:rPr>
                <w:sz w:val="24"/>
              </w:rPr>
              <w:t>Ibadan Malimbe </w:t>
            </w:r>
            <w:r>
              <w:rPr>
                <w:i/>
                <w:sz w:val="20"/>
              </w:rPr>
              <w:t>(Malimbus ibadanensis) </w:t>
            </w:r>
            <w:r>
              <w:rPr>
                <w:sz w:val="22"/>
              </w:rPr>
              <w:t>Jos-Plateau</w:t>
            </w:r>
            <w:r>
              <w:rPr>
                <w:spacing w:val="-14"/>
                <w:sz w:val="22"/>
              </w:rPr>
              <w:t> </w:t>
            </w:r>
            <w:r>
              <w:rPr>
                <w:sz w:val="22"/>
              </w:rPr>
              <w:t>Indigo</w:t>
            </w:r>
            <w:r>
              <w:rPr>
                <w:spacing w:val="-14"/>
                <w:sz w:val="22"/>
              </w:rPr>
              <w:t> </w:t>
            </w:r>
            <w:r>
              <w:rPr>
                <w:sz w:val="22"/>
              </w:rPr>
              <w:t>bird</w:t>
            </w:r>
          </w:p>
          <w:p>
            <w:pPr>
              <w:pStyle w:val="TableParagraph"/>
              <w:spacing w:line="245" w:lineRule="exact"/>
              <w:ind w:left="108"/>
              <w:rPr>
                <w:i/>
                <w:sz w:val="24"/>
              </w:rPr>
            </w:pPr>
            <w:r>
              <w:rPr>
                <w:i/>
                <w:sz w:val="24"/>
              </w:rPr>
              <w:t>(Vidua</w:t>
            </w:r>
            <w:r>
              <w:rPr>
                <w:i/>
                <w:spacing w:val="-4"/>
                <w:sz w:val="24"/>
              </w:rPr>
              <w:t> </w:t>
            </w:r>
            <w:r>
              <w:rPr>
                <w:i/>
                <w:spacing w:val="-2"/>
                <w:sz w:val="24"/>
              </w:rPr>
              <w:t>maryae)</w:t>
            </w:r>
          </w:p>
          <w:p>
            <w:pPr>
              <w:pStyle w:val="TableParagraph"/>
              <w:spacing w:before="268"/>
              <w:ind w:left="108"/>
              <w:rPr>
                <w:sz w:val="24"/>
              </w:rPr>
            </w:pPr>
            <w:r>
              <w:rPr>
                <w:sz w:val="24"/>
              </w:rPr>
              <w:t>Rock</w:t>
            </w:r>
            <w:r>
              <w:rPr>
                <w:spacing w:val="-1"/>
                <w:sz w:val="24"/>
              </w:rPr>
              <w:t> </w:t>
            </w:r>
            <w:r>
              <w:rPr>
                <w:spacing w:val="-2"/>
                <w:sz w:val="24"/>
              </w:rPr>
              <w:t>firefinch</w:t>
            </w:r>
          </w:p>
          <w:p>
            <w:pPr>
              <w:pStyle w:val="TableParagraph"/>
              <w:spacing w:before="161"/>
              <w:rPr>
                <w:sz w:val="24"/>
              </w:rPr>
            </w:pPr>
          </w:p>
          <w:p>
            <w:pPr>
              <w:pStyle w:val="TableParagraph"/>
              <w:ind w:left="108" w:right="184"/>
              <w:rPr>
                <w:i/>
                <w:sz w:val="24"/>
              </w:rPr>
            </w:pPr>
            <w:r>
              <w:rPr>
                <w:i/>
                <w:spacing w:val="-2"/>
                <w:sz w:val="24"/>
              </w:rPr>
              <w:t>(Lagonosticta sanguinodorsalis)</w:t>
            </w:r>
          </w:p>
          <w:p>
            <w:pPr>
              <w:pStyle w:val="TableParagraph"/>
              <w:spacing w:before="185"/>
              <w:rPr>
                <w:sz w:val="24"/>
              </w:rPr>
            </w:pPr>
          </w:p>
          <w:p>
            <w:pPr>
              <w:pStyle w:val="TableParagraph"/>
              <w:ind w:left="108"/>
              <w:rPr>
                <w:sz w:val="24"/>
              </w:rPr>
            </w:pPr>
            <w:r>
              <w:rPr>
                <w:sz w:val="24"/>
              </w:rPr>
              <w:t>Anambra</w:t>
            </w:r>
            <w:r>
              <w:rPr>
                <w:spacing w:val="-4"/>
                <w:sz w:val="24"/>
              </w:rPr>
              <w:t> </w:t>
            </w:r>
            <w:r>
              <w:rPr>
                <w:spacing w:val="-2"/>
                <w:sz w:val="24"/>
              </w:rPr>
              <w:t>waxbill</w:t>
            </w:r>
          </w:p>
          <w:p>
            <w:pPr>
              <w:pStyle w:val="TableParagraph"/>
              <w:rPr>
                <w:sz w:val="24"/>
              </w:rPr>
            </w:pPr>
          </w:p>
          <w:p>
            <w:pPr>
              <w:pStyle w:val="TableParagraph"/>
              <w:ind w:left="108"/>
              <w:rPr>
                <w:i/>
                <w:sz w:val="24"/>
              </w:rPr>
            </w:pPr>
            <w:r>
              <w:rPr>
                <w:i/>
                <w:sz w:val="24"/>
              </w:rPr>
              <w:t>(Estrilda</w:t>
            </w:r>
            <w:r>
              <w:rPr>
                <w:i/>
                <w:spacing w:val="-4"/>
                <w:sz w:val="24"/>
              </w:rPr>
              <w:t> </w:t>
            </w:r>
            <w:r>
              <w:rPr>
                <w:i/>
                <w:spacing w:val="-2"/>
                <w:sz w:val="24"/>
              </w:rPr>
              <w:t>poliopareia)</w:t>
            </w:r>
          </w:p>
        </w:tc>
        <w:tc>
          <w:tcPr>
            <w:tcW w:w="2164" w:type="dxa"/>
            <w:tcBorders>
              <w:top w:val="single" w:sz="4" w:space="0" w:color="000000"/>
              <w:bottom w:val="single" w:sz="4" w:space="0" w:color="000000"/>
            </w:tcBorders>
          </w:tcPr>
          <w:p>
            <w:pPr>
              <w:pStyle w:val="TableParagraph"/>
              <w:spacing w:line="480" w:lineRule="auto"/>
              <w:ind w:left="113"/>
              <w:rPr>
                <w:sz w:val="24"/>
              </w:rPr>
            </w:pPr>
            <w:r>
              <w:rPr>
                <w:sz w:val="24"/>
              </w:rPr>
              <w:t>Dunger‘s</w:t>
            </w:r>
            <w:r>
              <w:rPr>
                <w:spacing w:val="-15"/>
                <w:sz w:val="24"/>
              </w:rPr>
              <w:t> </w:t>
            </w:r>
            <w:r>
              <w:rPr>
                <w:sz w:val="24"/>
              </w:rPr>
              <w:t>file</w:t>
            </w:r>
            <w:r>
              <w:rPr>
                <w:spacing w:val="-15"/>
                <w:sz w:val="24"/>
              </w:rPr>
              <w:t> </w:t>
            </w:r>
            <w:r>
              <w:rPr>
                <w:sz w:val="24"/>
              </w:rPr>
              <w:t>snake </w:t>
            </w:r>
            <w:r>
              <w:rPr>
                <w:i/>
                <w:sz w:val="24"/>
              </w:rPr>
              <w:t>(Mehelya</w:t>
            </w:r>
            <w:r>
              <w:rPr>
                <w:i/>
                <w:spacing w:val="-15"/>
                <w:sz w:val="24"/>
              </w:rPr>
              <w:t> </w:t>
            </w:r>
            <w:r>
              <w:rPr>
                <w:i/>
                <w:sz w:val="24"/>
              </w:rPr>
              <w:t>egbensis) </w:t>
            </w:r>
            <w:r>
              <w:rPr>
                <w:spacing w:val="-2"/>
                <w:sz w:val="24"/>
              </w:rPr>
              <w:t>Wormsnake </w:t>
            </w:r>
            <w:r>
              <w:rPr>
                <w:i/>
                <w:sz w:val="24"/>
              </w:rPr>
              <w:t>(Leptotyphlops sp) </w:t>
            </w:r>
            <w:r>
              <w:rPr>
                <w:sz w:val="24"/>
              </w:rPr>
              <w:t>Giant forest Gecko</w:t>
            </w:r>
          </w:p>
          <w:p>
            <w:pPr>
              <w:pStyle w:val="TableParagraph"/>
              <w:spacing w:before="153"/>
              <w:ind w:left="113"/>
              <w:rPr>
                <w:i/>
                <w:sz w:val="24"/>
              </w:rPr>
            </w:pPr>
            <w:r>
              <w:rPr>
                <w:i/>
                <w:sz w:val="24"/>
              </w:rPr>
              <w:t>(Cnemaspis</w:t>
            </w:r>
            <w:r>
              <w:rPr>
                <w:i/>
                <w:spacing w:val="-3"/>
                <w:sz w:val="24"/>
              </w:rPr>
              <w:t> </w:t>
            </w:r>
            <w:r>
              <w:rPr>
                <w:i/>
                <w:spacing w:val="-2"/>
                <w:sz w:val="24"/>
              </w:rPr>
              <w:t>gigas)</w:t>
            </w:r>
          </w:p>
          <w:p>
            <w:pPr>
              <w:pStyle w:val="TableParagraph"/>
              <w:rPr>
                <w:sz w:val="24"/>
              </w:rPr>
            </w:pPr>
          </w:p>
          <w:p>
            <w:pPr>
              <w:pStyle w:val="TableParagraph"/>
              <w:spacing w:before="137"/>
              <w:rPr>
                <w:sz w:val="24"/>
              </w:rPr>
            </w:pPr>
          </w:p>
          <w:p>
            <w:pPr>
              <w:pStyle w:val="TableParagraph"/>
              <w:ind w:left="113"/>
              <w:rPr>
                <w:sz w:val="24"/>
              </w:rPr>
            </w:pPr>
            <w:r>
              <w:rPr>
                <w:sz w:val="24"/>
              </w:rPr>
              <w:t>Ondo</w:t>
            </w:r>
            <w:r>
              <w:rPr>
                <w:spacing w:val="-2"/>
                <w:sz w:val="24"/>
              </w:rPr>
              <w:t> </w:t>
            </w:r>
            <w:r>
              <w:rPr>
                <w:sz w:val="24"/>
              </w:rPr>
              <w:t>forest</w:t>
            </w:r>
            <w:r>
              <w:rPr>
                <w:spacing w:val="-2"/>
                <w:sz w:val="24"/>
              </w:rPr>
              <w:t> Gecko</w:t>
            </w:r>
          </w:p>
          <w:p>
            <w:pPr>
              <w:pStyle w:val="TableParagraph"/>
              <w:spacing w:before="3"/>
              <w:rPr>
                <w:sz w:val="24"/>
              </w:rPr>
            </w:pPr>
          </w:p>
          <w:p>
            <w:pPr>
              <w:pStyle w:val="TableParagraph"/>
              <w:spacing w:before="1"/>
              <w:ind w:left="113"/>
              <w:rPr>
                <w:i/>
                <w:sz w:val="18"/>
              </w:rPr>
            </w:pPr>
            <w:r>
              <w:rPr>
                <w:i/>
                <w:sz w:val="18"/>
              </w:rPr>
              <w:t>(Cnemaspis</w:t>
            </w:r>
            <w:r>
              <w:rPr>
                <w:i/>
                <w:spacing w:val="-4"/>
                <w:sz w:val="18"/>
              </w:rPr>
              <w:t> </w:t>
            </w:r>
            <w:r>
              <w:rPr>
                <w:i/>
                <w:spacing w:val="-2"/>
                <w:sz w:val="18"/>
              </w:rPr>
              <w:t>petrodroma)</w:t>
            </w:r>
          </w:p>
          <w:p>
            <w:pPr>
              <w:pStyle w:val="TableParagraph"/>
              <w:spacing w:before="65"/>
              <w:rPr>
                <w:sz w:val="18"/>
              </w:rPr>
            </w:pPr>
          </w:p>
          <w:p>
            <w:pPr>
              <w:pStyle w:val="TableParagraph"/>
              <w:ind w:left="113"/>
              <w:rPr>
                <w:sz w:val="24"/>
              </w:rPr>
            </w:pPr>
            <w:r>
              <w:rPr>
                <w:sz w:val="24"/>
              </w:rPr>
              <w:t>West</w:t>
            </w:r>
            <w:r>
              <w:rPr>
                <w:spacing w:val="-2"/>
                <w:sz w:val="24"/>
              </w:rPr>
              <w:t> </w:t>
            </w:r>
            <w:r>
              <w:rPr>
                <w:sz w:val="24"/>
              </w:rPr>
              <w:t>African</w:t>
            </w:r>
            <w:r>
              <w:rPr>
                <w:spacing w:val="-2"/>
                <w:sz w:val="24"/>
              </w:rPr>
              <w:t> </w:t>
            </w:r>
            <w:r>
              <w:rPr>
                <w:sz w:val="24"/>
              </w:rPr>
              <w:t>worm </w:t>
            </w:r>
            <w:r>
              <w:rPr>
                <w:spacing w:val="-2"/>
                <w:sz w:val="24"/>
              </w:rPr>
              <w:t>lizard</w:t>
            </w:r>
          </w:p>
          <w:p>
            <w:pPr>
              <w:pStyle w:val="TableParagraph"/>
              <w:ind w:left="113"/>
              <w:rPr>
                <w:i/>
                <w:sz w:val="24"/>
              </w:rPr>
            </w:pPr>
            <w:r>
              <w:rPr>
                <w:i/>
                <w:sz w:val="24"/>
              </w:rPr>
              <w:t>(Baikia</w:t>
            </w:r>
            <w:r>
              <w:rPr>
                <w:i/>
                <w:spacing w:val="-3"/>
                <w:sz w:val="24"/>
              </w:rPr>
              <w:t> </w:t>
            </w:r>
            <w:r>
              <w:rPr>
                <w:i/>
                <w:spacing w:val="-2"/>
                <w:sz w:val="24"/>
              </w:rPr>
              <w:t>Africana)</w:t>
            </w:r>
          </w:p>
        </w:tc>
        <w:tc>
          <w:tcPr>
            <w:tcW w:w="2254" w:type="dxa"/>
            <w:tcBorders>
              <w:top w:val="single" w:sz="4" w:space="0" w:color="000000"/>
              <w:bottom w:val="single" w:sz="4" w:space="0" w:color="000000"/>
            </w:tcBorders>
          </w:tcPr>
          <w:p>
            <w:pPr>
              <w:pStyle w:val="TableParagraph"/>
              <w:spacing w:line="480" w:lineRule="auto"/>
              <w:ind w:left="109" w:right="318"/>
              <w:rPr>
                <w:sz w:val="24"/>
              </w:rPr>
            </w:pPr>
            <w:r>
              <w:rPr>
                <w:sz w:val="24"/>
              </w:rPr>
              <w:t>Nigerian toad </w:t>
            </w:r>
            <w:r>
              <w:rPr>
                <w:i/>
                <w:sz w:val="24"/>
              </w:rPr>
              <w:t>(Bufo perreti) </w:t>
            </w:r>
            <w:r>
              <w:rPr>
                <w:sz w:val="24"/>
              </w:rPr>
              <w:t>Danko</w:t>
            </w:r>
            <w:r>
              <w:rPr>
                <w:spacing w:val="-15"/>
                <w:sz w:val="24"/>
              </w:rPr>
              <w:t> </w:t>
            </w:r>
            <w:r>
              <w:rPr>
                <w:sz w:val="24"/>
              </w:rPr>
              <w:t>puddle</w:t>
            </w:r>
            <w:r>
              <w:rPr>
                <w:spacing w:val="-15"/>
                <w:sz w:val="24"/>
              </w:rPr>
              <w:t> </w:t>
            </w:r>
            <w:r>
              <w:rPr>
                <w:sz w:val="24"/>
              </w:rPr>
              <w:t>frog</w:t>
            </w:r>
          </w:p>
          <w:p>
            <w:pPr>
              <w:pStyle w:val="TableParagraph"/>
              <w:ind w:left="109"/>
              <w:rPr>
                <w:i/>
                <w:sz w:val="24"/>
              </w:rPr>
            </w:pPr>
            <w:r>
              <w:rPr>
                <w:i/>
                <w:spacing w:val="-2"/>
                <w:sz w:val="24"/>
              </w:rPr>
              <w:t>(Phrynobatrachus danko)</w:t>
            </w:r>
          </w:p>
          <w:p>
            <w:pPr>
              <w:pStyle w:val="TableParagraph"/>
              <w:spacing w:before="268"/>
              <w:ind w:left="109" w:right="477"/>
              <w:rPr>
                <w:i/>
                <w:sz w:val="24"/>
              </w:rPr>
            </w:pPr>
            <w:r>
              <w:rPr>
                <w:i/>
                <w:spacing w:val="-2"/>
                <w:sz w:val="24"/>
              </w:rPr>
              <w:t>Phrynobatrachus rainerguentheri</w:t>
            </w:r>
          </w:p>
        </w:tc>
      </w:tr>
    </w:tbl>
    <w:p>
      <w:pPr>
        <w:pStyle w:val="BodyText"/>
        <w:tabs>
          <w:tab w:pos="2372" w:val="left" w:leader="none"/>
        </w:tabs>
        <w:spacing w:line="480" w:lineRule="auto"/>
        <w:ind w:left="932" w:right="2271"/>
      </w:pPr>
      <w:r>
        <w:rPr>
          <w:spacing w:val="-2"/>
        </w:rPr>
        <w:t>Source:</w:t>
      </w:r>
      <w:r>
        <w:rPr/>
        <w:tab/>
      </w:r>
      <w:hyperlink r:id="rId58">
        <w:r>
          <w:rPr>
            <w:color w:val="0000FF"/>
            <w:u w:val="single" w:color="0000FF"/>
          </w:rPr>
          <w:t>http://lntreasures.com/nigeria.html</w:t>
        </w:r>
      </w:hyperlink>
      <w:r>
        <w:rPr/>
        <w:t>, accessed 15/01/2015 Table 4.4:</w:t>
        <w:tab/>
        <w:t>Threatened</w:t>
      </w:r>
      <w:r>
        <w:rPr>
          <w:spacing w:val="-5"/>
        </w:rPr>
        <w:t> </w:t>
      </w:r>
      <w:r>
        <w:rPr/>
        <w:t>species</w:t>
      </w:r>
      <w:r>
        <w:rPr>
          <w:spacing w:val="-5"/>
        </w:rPr>
        <w:t> </w:t>
      </w:r>
      <w:r>
        <w:rPr/>
        <w:t>in</w:t>
      </w:r>
      <w:r>
        <w:rPr>
          <w:spacing w:val="-5"/>
        </w:rPr>
        <w:t> </w:t>
      </w:r>
      <w:r>
        <w:rPr/>
        <w:t>Nigeria</w:t>
      </w:r>
      <w:r>
        <w:rPr>
          <w:spacing w:val="-7"/>
        </w:rPr>
        <w:t> </w:t>
      </w:r>
      <w:r>
        <w:rPr/>
        <w:t>(Total</w:t>
      </w:r>
      <w:r>
        <w:rPr>
          <w:spacing w:val="-5"/>
        </w:rPr>
        <w:t> </w:t>
      </w:r>
      <w:r>
        <w:rPr/>
        <w:t>by</w:t>
      </w:r>
      <w:r>
        <w:rPr>
          <w:spacing w:val="-10"/>
        </w:rPr>
        <w:t> </w:t>
      </w:r>
      <w:r>
        <w:rPr/>
        <w:t>taxonomic</w:t>
      </w:r>
      <w:r>
        <w:rPr>
          <w:spacing w:val="-6"/>
        </w:rPr>
        <w:t> </w:t>
      </w:r>
      <w:r>
        <w:rPr/>
        <w:t>group)</w:t>
      </w: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2"/>
        <w:gridCol w:w="3035"/>
      </w:tblGrid>
      <w:tr>
        <w:trPr>
          <w:trHeight w:val="551" w:hRule="atLeast"/>
        </w:trPr>
        <w:tc>
          <w:tcPr>
            <w:tcW w:w="3742" w:type="dxa"/>
            <w:tcBorders>
              <w:top w:val="single" w:sz="4" w:space="0" w:color="000000"/>
              <w:bottom w:val="single" w:sz="4" w:space="0" w:color="000000"/>
            </w:tcBorders>
          </w:tcPr>
          <w:p>
            <w:pPr>
              <w:pStyle w:val="TableParagraph"/>
              <w:spacing w:line="273" w:lineRule="exact"/>
              <w:ind w:left="1896"/>
              <w:rPr>
                <w:b/>
                <w:sz w:val="24"/>
              </w:rPr>
            </w:pPr>
            <w:r>
              <w:rPr>
                <w:b/>
                <w:spacing w:val="-2"/>
                <w:sz w:val="24"/>
              </w:rPr>
              <w:t>Group</w:t>
            </w:r>
          </w:p>
        </w:tc>
        <w:tc>
          <w:tcPr>
            <w:tcW w:w="3035" w:type="dxa"/>
            <w:tcBorders>
              <w:top w:val="single" w:sz="4" w:space="0" w:color="000000"/>
              <w:bottom w:val="single" w:sz="4" w:space="0" w:color="000000"/>
            </w:tcBorders>
          </w:tcPr>
          <w:p>
            <w:pPr>
              <w:pStyle w:val="TableParagraph"/>
              <w:spacing w:line="273" w:lineRule="exact"/>
              <w:ind w:left="719" w:right="2"/>
              <w:jc w:val="center"/>
              <w:rPr>
                <w:b/>
                <w:sz w:val="24"/>
              </w:rPr>
            </w:pPr>
            <w:r>
              <w:rPr>
                <w:b/>
                <w:sz w:val="24"/>
              </w:rPr>
              <w:t>Total</w:t>
            </w:r>
            <w:r>
              <w:rPr>
                <w:b/>
                <w:spacing w:val="-1"/>
                <w:sz w:val="24"/>
              </w:rPr>
              <w:t> </w:t>
            </w:r>
            <w:r>
              <w:rPr>
                <w:b/>
                <w:spacing w:val="-2"/>
                <w:sz w:val="24"/>
              </w:rPr>
              <w:t>number</w:t>
            </w:r>
          </w:p>
        </w:tc>
      </w:tr>
      <w:tr>
        <w:trPr>
          <w:trHeight w:val="551" w:hRule="atLeast"/>
        </w:trPr>
        <w:tc>
          <w:tcPr>
            <w:tcW w:w="3742" w:type="dxa"/>
            <w:tcBorders>
              <w:top w:val="single" w:sz="4" w:space="0" w:color="000000"/>
              <w:bottom w:val="single" w:sz="4" w:space="0" w:color="000000"/>
            </w:tcBorders>
          </w:tcPr>
          <w:p>
            <w:pPr>
              <w:pStyle w:val="TableParagraph"/>
              <w:spacing w:line="268" w:lineRule="exact"/>
              <w:ind w:left="115"/>
              <w:rPr>
                <w:sz w:val="24"/>
              </w:rPr>
            </w:pPr>
            <w:r>
              <w:rPr>
                <w:spacing w:val="-2"/>
                <w:sz w:val="24"/>
              </w:rPr>
              <w:t>Mammals</w:t>
            </w:r>
          </w:p>
        </w:tc>
        <w:tc>
          <w:tcPr>
            <w:tcW w:w="3035" w:type="dxa"/>
            <w:tcBorders>
              <w:top w:val="single" w:sz="4" w:space="0" w:color="000000"/>
              <w:bottom w:val="single" w:sz="4" w:space="0" w:color="000000"/>
            </w:tcBorders>
          </w:tcPr>
          <w:p>
            <w:pPr>
              <w:pStyle w:val="TableParagraph"/>
              <w:spacing w:line="268" w:lineRule="exact"/>
              <w:ind w:left="719"/>
              <w:jc w:val="center"/>
              <w:rPr>
                <w:sz w:val="24"/>
              </w:rPr>
            </w:pPr>
            <w:r>
              <w:rPr>
                <w:spacing w:val="-5"/>
                <w:sz w:val="24"/>
              </w:rPr>
              <w:t>26</w:t>
            </w:r>
          </w:p>
        </w:tc>
      </w:tr>
    </w:tbl>
    <w:p>
      <w:pPr>
        <w:spacing w:after="0" w:line="268" w:lineRule="exact"/>
        <w:jc w:val="center"/>
        <w:rPr>
          <w:sz w:val="24"/>
        </w:rPr>
        <w:sectPr>
          <w:pgSz w:w="12240" w:h="15840"/>
          <w:pgMar w:header="0" w:footer="1517" w:top="1360" w:bottom="1740" w:left="1660" w:right="360"/>
        </w:sect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29"/>
        <w:gridCol w:w="3048"/>
      </w:tblGrid>
      <w:tr>
        <w:trPr>
          <w:trHeight w:val="3312" w:hRule="atLeast"/>
        </w:trPr>
        <w:tc>
          <w:tcPr>
            <w:tcW w:w="3729" w:type="dxa"/>
            <w:tcBorders>
              <w:top w:val="single" w:sz="4" w:space="0" w:color="000000"/>
              <w:bottom w:val="single" w:sz="4" w:space="0" w:color="000000"/>
            </w:tcBorders>
          </w:tcPr>
          <w:p>
            <w:pPr>
              <w:pStyle w:val="TableParagraph"/>
              <w:spacing w:line="480" w:lineRule="auto"/>
              <w:ind w:left="115" w:right="2353"/>
              <w:rPr>
                <w:sz w:val="24"/>
              </w:rPr>
            </w:pPr>
            <w:r>
              <w:rPr>
                <w:spacing w:val="-2"/>
                <w:sz w:val="24"/>
              </w:rPr>
              <w:t>Birds Reptiles Amphibians Fishes Mollusks</w:t>
            </w:r>
          </w:p>
          <w:p>
            <w:pPr>
              <w:pStyle w:val="TableParagraph"/>
              <w:ind w:left="115"/>
              <w:rPr>
                <w:sz w:val="24"/>
              </w:rPr>
            </w:pPr>
            <w:r>
              <w:rPr>
                <w:sz w:val="24"/>
              </w:rPr>
              <w:t>Other</w:t>
            </w:r>
            <w:r>
              <w:rPr>
                <w:spacing w:val="-2"/>
                <w:sz w:val="24"/>
              </w:rPr>
              <w:t> invertebrates</w:t>
            </w:r>
          </w:p>
        </w:tc>
        <w:tc>
          <w:tcPr>
            <w:tcW w:w="3048" w:type="dxa"/>
            <w:tcBorders>
              <w:top w:val="single" w:sz="4" w:space="0" w:color="000000"/>
              <w:bottom w:val="single" w:sz="4" w:space="0" w:color="000000"/>
            </w:tcBorders>
          </w:tcPr>
          <w:p>
            <w:pPr>
              <w:pStyle w:val="TableParagraph"/>
              <w:spacing w:line="268" w:lineRule="exact"/>
              <w:ind w:left="732"/>
              <w:jc w:val="center"/>
              <w:rPr>
                <w:sz w:val="24"/>
              </w:rPr>
            </w:pPr>
            <w:r>
              <w:rPr>
                <w:spacing w:val="-5"/>
                <w:sz w:val="24"/>
              </w:rPr>
              <w:t>19</w:t>
            </w:r>
          </w:p>
          <w:p>
            <w:pPr>
              <w:pStyle w:val="TableParagraph"/>
              <w:rPr>
                <w:sz w:val="24"/>
              </w:rPr>
            </w:pPr>
          </w:p>
          <w:p>
            <w:pPr>
              <w:pStyle w:val="TableParagraph"/>
              <w:ind w:left="732"/>
              <w:jc w:val="center"/>
              <w:rPr>
                <w:sz w:val="24"/>
              </w:rPr>
            </w:pPr>
            <w:r>
              <w:rPr>
                <w:spacing w:val="-10"/>
                <w:sz w:val="24"/>
              </w:rPr>
              <w:t>8</w:t>
            </w:r>
          </w:p>
          <w:p>
            <w:pPr>
              <w:pStyle w:val="TableParagraph"/>
              <w:rPr>
                <w:sz w:val="24"/>
              </w:rPr>
            </w:pPr>
          </w:p>
          <w:p>
            <w:pPr>
              <w:pStyle w:val="TableParagraph"/>
              <w:ind w:left="732"/>
              <w:jc w:val="center"/>
              <w:rPr>
                <w:sz w:val="24"/>
              </w:rPr>
            </w:pPr>
            <w:r>
              <w:rPr>
                <w:spacing w:val="-5"/>
                <w:sz w:val="24"/>
              </w:rPr>
              <w:t>13</w:t>
            </w:r>
          </w:p>
          <w:p>
            <w:pPr>
              <w:pStyle w:val="TableParagraph"/>
              <w:rPr>
                <w:sz w:val="24"/>
              </w:rPr>
            </w:pPr>
          </w:p>
          <w:p>
            <w:pPr>
              <w:pStyle w:val="TableParagraph"/>
              <w:ind w:left="732"/>
              <w:jc w:val="center"/>
              <w:rPr>
                <w:sz w:val="24"/>
              </w:rPr>
            </w:pPr>
            <w:r>
              <w:rPr>
                <w:spacing w:val="-5"/>
                <w:sz w:val="24"/>
              </w:rPr>
              <w:t>60</w:t>
            </w:r>
          </w:p>
          <w:p>
            <w:pPr>
              <w:pStyle w:val="TableParagraph"/>
              <w:rPr>
                <w:sz w:val="24"/>
              </w:rPr>
            </w:pPr>
          </w:p>
          <w:p>
            <w:pPr>
              <w:pStyle w:val="TableParagraph"/>
              <w:ind w:left="732"/>
              <w:jc w:val="center"/>
              <w:rPr>
                <w:sz w:val="24"/>
              </w:rPr>
            </w:pPr>
            <w:r>
              <w:rPr>
                <w:spacing w:val="-10"/>
                <w:sz w:val="24"/>
              </w:rPr>
              <w:t>1</w:t>
            </w:r>
          </w:p>
          <w:p>
            <w:pPr>
              <w:pStyle w:val="TableParagraph"/>
              <w:rPr>
                <w:sz w:val="24"/>
              </w:rPr>
            </w:pPr>
          </w:p>
          <w:p>
            <w:pPr>
              <w:pStyle w:val="TableParagraph"/>
              <w:ind w:left="732"/>
              <w:jc w:val="center"/>
              <w:rPr>
                <w:sz w:val="24"/>
              </w:rPr>
            </w:pPr>
            <w:r>
              <w:rPr>
                <w:spacing w:val="-5"/>
                <w:sz w:val="24"/>
              </w:rPr>
              <w:t>14</w:t>
            </w:r>
          </w:p>
        </w:tc>
      </w:tr>
    </w:tbl>
    <w:p>
      <w:pPr>
        <w:pStyle w:val="BodyText"/>
        <w:tabs>
          <w:tab w:pos="2372" w:val="left" w:leader="none"/>
        </w:tabs>
        <w:spacing w:line="480" w:lineRule="auto" w:before="11" w:after="9"/>
        <w:ind w:left="932" w:right="5620"/>
      </w:pPr>
      <w:r>
        <w:rPr>
          <w:spacing w:val="-2"/>
        </w:rPr>
        <w:t>Source:</w:t>
      </w:r>
      <w:r>
        <w:rPr/>
        <w:tab/>
        <w:t>IUCN</w:t>
      </w:r>
      <w:r>
        <w:rPr>
          <w:spacing w:val="-14"/>
        </w:rPr>
        <w:t> </w:t>
      </w:r>
      <w:r>
        <w:rPr/>
        <w:t>Red</w:t>
      </w:r>
      <w:r>
        <w:rPr>
          <w:spacing w:val="-12"/>
        </w:rPr>
        <w:t> </w:t>
      </w:r>
      <w:r>
        <w:rPr/>
        <w:t>List</w:t>
      </w:r>
      <w:r>
        <w:rPr>
          <w:spacing w:val="-14"/>
        </w:rPr>
        <w:t> </w:t>
      </w:r>
      <w:r>
        <w:rPr/>
        <w:t>(2013). Table 4.5:</w:t>
        <w:tab/>
        <w:t>National Parks</w:t>
      </w: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2846"/>
        <w:gridCol w:w="1429"/>
        <w:gridCol w:w="1550"/>
        <w:gridCol w:w="2693"/>
      </w:tblGrid>
      <w:tr>
        <w:trPr>
          <w:trHeight w:val="551" w:hRule="atLeast"/>
        </w:trPr>
        <w:tc>
          <w:tcPr>
            <w:tcW w:w="597" w:type="dxa"/>
            <w:tcBorders>
              <w:top w:val="single" w:sz="4" w:space="0" w:color="000000"/>
              <w:bottom w:val="single" w:sz="4" w:space="0" w:color="000000"/>
            </w:tcBorders>
          </w:tcPr>
          <w:p>
            <w:pPr>
              <w:pStyle w:val="TableParagraph"/>
              <w:spacing w:line="268" w:lineRule="exact"/>
              <w:ind w:left="115"/>
              <w:rPr>
                <w:sz w:val="24"/>
              </w:rPr>
            </w:pPr>
            <w:r>
              <w:rPr>
                <w:spacing w:val="-5"/>
                <w:sz w:val="24"/>
              </w:rPr>
              <w:t>S/N</w:t>
            </w:r>
          </w:p>
        </w:tc>
        <w:tc>
          <w:tcPr>
            <w:tcW w:w="2846" w:type="dxa"/>
            <w:tcBorders>
              <w:top w:val="single" w:sz="4" w:space="0" w:color="000000"/>
              <w:bottom w:val="single" w:sz="4" w:space="0" w:color="000000"/>
            </w:tcBorders>
          </w:tcPr>
          <w:p>
            <w:pPr>
              <w:pStyle w:val="TableParagraph"/>
              <w:spacing w:line="268" w:lineRule="exact"/>
              <w:ind w:left="108"/>
              <w:rPr>
                <w:sz w:val="24"/>
              </w:rPr>
            </w:pPr>
            <w:r>
              <w:rPr>
                <w:sz w:val="24"/>
              </w:rPr>
              <w:t>Name</w:t>
            </w:r>
            <w:r>
              <w:rPr>
                <w:spacing w:val="-2"/>
                <w:sz w:val="24"/>
              </w:rPr>
              <w:t> </w:t>
            </w:r>
            <w:r>
              <w:rPr>
                <w:sz w:val="24"/>
              </w:rPr>
              <w:t>of</w:t>
            </w:r>
            <w:r>
              <w:rPr>
                <w:spacing w:val="-2"/>
                <w:sz w:val="24"/>
              </w:rPr>
              <w:t> </w:t>
            </w:r>
            <w:r>
              <w:rPr>
                <w:spacing w:val="-4"/>
                <w:sz w:val="24"/>
              </w:rPr>
              <w:t>park</w:t>
            </w:r>
          </w:p>
        </w:tc>
        <w:tc>
          <w:tcPr>
            <w:tcW w:w="1429" w:type="dxa"/>
            <w:tcBorders>
              <w:top w:val="single" w:sz="4" w:space="0" w:color="000000"/>
              <w:bottom w:val="single" w:sz="4" w:space="0" w:color="000000"/>
            </w:tcBorders>
          </w:tcPr>
          <w:p>
            <w:pPr>
              <w:pStyle w:val="TableParagraph"/>
              <w:spacing w:line="268" w:lineRule="exact"/>
              <w:ind w:left="109"/>
              <w:rPr>
                <w:sz w:val="24"/>
              </w:rPr>
            </w:pPr>
            <w:r>
              <w:rPr>
                <w:spacing w:val="-4"/>
                <w:sz w:val="24"/>
              </w:rPr>
              <w:t>Area</w:t>
            </w:r>
          </w:p>
        </w:tc>
        <w:tc>
          <w:tcPr>
            <w:tcW w:w="1550" w:type="dxa"/>
            <w:tcBorders>
              <w:top w:val="single" w:sz="4" w:space="0" w:color="000000"/>
              <w:bottom w:val="single" w:sz="4" w:space="0" w:color="000000"/>
            </w:tcBorders>
          </w:tcPr>
          <w:p>
            <w:pPr>
              <w:pStyle w:val="TableParagraph"/>
              <w:spacing w:line="268" w:lineRule="exact"/>
              <w:ind w:left="135"/>
              <w:rPr>
                <w:sz w:val="24"/>
              </w:rPr>
            </w:pPr>
            <w:r>
              <w:rPr>
                <w:spacing w:val="-2"/>
                <w:sz w:val="24"/>
              </w:rPr>
              <w:t>Location</w:t>
            </w:r>
          </w:p>
        </w:tc>
        <w:tc>
          <w:tcPr>
            <w:tcW w:w="2693" w:type="dxa"/>
            <w:tcBorders>
              <w:top w:val="single" w:sz="4" w:space="0" w:color="000000"/>
              <w:bottom w:val="single" w:sz="4" w:space="0" w:color="000000"/>
            </w:tcBorders>
          </w:tcPr>
          <w:p>
            <w:pPr>
              <w:pStyle w:val="TableParagraph"/>
              <w:spacing w:line="268" w:lineRule="exact"/>
              <w:ind w:left="109"/>
              <w:rPr>
                <w:sz w:val="24"/>
              </w:rPr>
            </w:pPr>
            <w:r>
              <w:rPr>
                <w:sz w:val="24"/>
              </w:rPr>
              <w:t>Vegetation</w:t>
            </w:r>
            <w:r>
              <w:rPr>
                <w:spacing w:val="-6"/>
                <w:sz w:val="24"/>
              </w:rPr>
              <w:t> </w:t>
            </w:r>
            <w:r>
              <w:rPr>
                <w:spacing w:val="-4"/>
                <w:sz w:val="24"/>
              </w:rPr>
              <w:t>type</w:t>
            </w:r>
          </w:p>
        </w:tc>
      </w:tr>
      <w:tr>
        <w:trPr>
          <w:trHeight w:val="410" w:hRule="atLeast"/>
        </w:trPr>
        <w:tc>
          <w:tcPr>
            <w:tcW w:w="597" w:type="dxa"/>
            <w:tcBorders>
              <w:top w:val="single" w:sz="4" w:space="0" w:color="000000"/>
            </w:tcBorders>
          </w:tcPr>
          <w:p>
            <w:pPr>
              <w:pStyle w:val="TableParagraph"/>
              <w:spacing w:line="268" w:lineRule="exact"/>
              <w:ind w:left="115"/>
              <w:rPr>
                <w:sz w:val="24"/>
              </w:rPr>
            </w:pPr>
            <w:r>
              <w:rPr>
                <w:spacing w:val="-10"/>
                <w:sz w:val="24"/>
              </w:rPr>
              <w:t>1</w:t>
            </w:r>
          </w:p>
        </w:tc>
        <w:tc>
          <w:tcPr>
            <w:tcW w:w="2846" w:type="dxa"/>
            <w:tcBorders>
              <w:top w:val="single" w:sz="4" w:space="0" w:color="000000"/>
            </w:tcBorders>
          </w:tcPr>
          <w:p>
            <w:pPr>
              <w:pStyle w:val="TableParagraph"/>
              <w:spacing w:line="268" w:lineRule="exact"/>
              <w:ind w:left="108"/>
              <w:rPr>
                <w:sz w:val="24"/>
              </w:rPr>
            </w:pPr>
            <w:r>
              <w:rPr>
                <w:sz w:val="24"/>
              </w:rPr>
              <w:t>Kamuku</w:t>
            </w:r>
            <w:r>
              <w:rPr>
                <w:spacing w:val="-4"/>
                <w:sz w:val="24"/>
              </w:rPr>
              <w:t> </w:t>
            </w:r>
            <w:r>
              <w:rPr>
                <w:sz w:val="24"/>
              </w:rPr>
              <w:t>National</w:t>
            </w:r>
            <w:r>
              <w:rPr>
                <w:spacing w:val="-2"/>
                <w:sz w:val="24"/>
              </w:rPr>
              <w:t> </w:t>
            </w:r>
            <w:r>
              <w:rPr>
                <w:spacing w:val="-4"/>
                <w:sz w:val="24"/>
              </w:rPr>
              <w:t>Park</w:t>
            </w:r>
          </w:p>
        </w:tc>
        <w:tc>
          <w:tcPr>
            <w:tcW w:w="1429" w:type="dxa"/>
            <w:tcBorders>
              <w:top w:val="single" w:sz="4" w:space="0" w:color="000000"/>
            </w:tcBorders>
          </w:tcPr>
          <w:p>
            <w:pPr>
              <w:pStyle w:val="TableParagraph"/>
              <w:spacing w:line="268" w:lineRule="exact"/>
              <w:ind w:left="109"/>
              <w:rPr>
                <w:sz w:val="24"/>
              </w:rPr>
            </w:pPr>
            <w:r>
              <w:rPr>
                <w:spacing w:val="-2"/>
                <w:sz w:val="24"/>
              </w:rPr>
              <w:t>121,130ha</w:t>
            </w:r>
          </w:p>
        </w:tc>
        <w:tc>
          <w:tcPr>
            <w:tcW w:w="1550" w:type="dxa"/>
            <w:tcBorders>
              <w:top w:val="single" w:sz="4" w:space="0" w:color="000000"/>
            </w:tcBorders>
          </w:tcPr>
          <w:p>
            <w:pPr>
              <w:pStyle w:val="TableParagraph"/>
              <w:spacing w:line="268" w:lineRule="exact"/>
              <w:ind w:left="135"/>
              <w:rPr>
                <w:sz w:val="24"/>
              </w:rPr>
            </w:pPr>
            <w:r>
              <w:rPr>
                <w:sz w:val="24"/>
              </w:rPr>
              <w:t>Kaduna</w:t>
            </w:r>
            <w:r>
              <w:rPr>
                <w:spacing w:val="-3"/>
                <w:sz w:val="24"/>
              </w:rPr>
              <w:t> </w:t>
            </w:r>
            <w:r>
              <w:rPr>
                <w:spacing w:val="-2"/>
                <w:sz w:val="24"/>
              </w:rPr>
              <w:t>state</w:t>
            </w:r>
          </w:p>
        </w:tc>
        <w:tc>
          <w:tcPr>
            <w:tcW w:w="2693" w:type="dxa"/>
            <w:tcBorders>
              <w:top w:val="single" w:sz="4" w:space="0" w:color="000000"/>
            </w:tcBorders>
          </w:tcPr>
          <w:p>
            <w:pPr>
              <w:pStyle w:val="TableParagraph"/>
              <w:spacing w:line="268" w:lineRule="exact"/>
              <w:ind w:left="109"/>
              <w:rPr>
                <w:sz w:val="24"/>
              </w:rPr>
            </w:pPr>
            <w:r>
              <w:rPr>
                <w:sz w:val="24"/>
              </w:rPr>
              <w:t>Guinea</w:t>
            </w:r>
            <w:r>
              <w:rPr>
                <w:spacing w:val="-2"/>
                <w:sz w:val="24"/>
              </w:rPr>
              <w:t> savannah</w:t>
            </w:r>
          </w:p>
        </w:tc>
      </w:tr>
      <w:tr>
        <w:trPr>
          <w:trHeight w:val="827" w:hRule="atLeast"/>
        </w:trPr>
        <w:tc>
          <w:tcPr>
            <w:tcW w:w="597" w:type="dxa"/>
          </w:tcPr>
          <w:p>
            <w:pPr>
              <w:pStyle w:val="TableParagraph"/>
              <w:spacing w:before="133"/>
              <w:ind w:left="115"/>
              <w:rPr>
                <w:sz w:val="24"/>
              </w:rPr>
            </w:pPr>
            <w:r>
              <w:rPr>
                <w:spacing w:val="-10"/>
                <w:sz w:val="24"/>
              </w:rPr>
              <w:t>2</w:t>
            </w:r>
          </w:p>
        </w:tc>
        <w:tc>
          <w:tcPr>
            <w:tcW w:w="2846" w:type="dxa"/>
          </w:tcPr>
          <w:p>
            <w:pPr>
              <w:pStyle w:val="TableParagraph"/>
              <w:tabs>
                <w:tab w:pos="1089" w:val="left" w:leader="none"/>
                <w:tab w:pos="2296" w:val="left" w:leader="none"/>
              </w:tabs>
              <w:spacing w:before="133"/>
              <w:ind w:left="108" w:right="105"/>
              <w:rPr>
                <w:sz w:val="24"/>
              </w:rPr>
            </w:pPr>
            <w:r>
              <w:rPr>
                <w:spacing w:val="-2"/>
                <w:sz w:val="24"/>
              </w:rPr>
              <w:t>Kainji</w:t>
            </w:r>
            <w:r>
              <w:rPr>
                <w:sz w:val="24"/>
              </w:rPr>
              <w:tab/>
            </w:r>
            <w:r>
              <w:rPr>
                <w:spacing w:val="-2"/>
                <w:sz w:val="24"/>
              </w:rPr>
              <w:t>National</w:t>
            </w:r>
            <w:r>
              <w:rPr>
                <w:sz w:val="24"/>
              </w:rPr>
              <w:tab/>
            </w:r>
            <w:r>
              <w:rPr>
                <w:spacing w:val="-4"/>
                <w:sz w:val="24"/>
              </w:rPr>
              <w:t>Park </w:t>
            </w:r>
            <w:r>
              <w:rPr>
                <w:sz w:val="24"/>
              </w:rPr>
              <w:t>(Borgu sector)</w:t>
            </w:r>
          </w:p>
        </w:tc>
        <w:tc>
          <w:tcPr>
            <w:tcW w:w="1429" w:type="dxa"/>
          </w:tcPr>
          <w:p>
            <w:pPr>
              <w:pStyle w:val="TableParagraph"/>
              <w:spacing w:before="133"/>
              <w:ind w:left="109"/>
              <w:rPr>
                <w:sz w:val="24"/>
              </w:rPr>
            </w:pPr>
            <w:r>
              <w:rPr>
                <w:spacing w:val="-2"/>
                <w:sz w:val="24"/>
              </w:rPr>
              <w:t>532,000ha</w:t>
            </w:r>
          </w:p>
        </w:tc>
        <w:tc>
          <w:tcPr>
            <w:tcW w:w="1550" w:type="dxa"/>
          </w:tcPr>
          <w:p>
            <w:pPr>
              <w:pStyle w:val="TableParagraph"/>
              <w:spacing w:before="133"/>
              <w:ind w:left="135"/>
              <w:rPr>
                <w:sz w:val="24"/>
              </w:rPr>
            </w:pPr>
            <w:r>
              <w:rPr>
                <w:sz w:val="24"/>
              </w:rPr>
              <w:t>Niger</w:t>
            </w:r>
            <w:r>
              <w:rPr>
                <w:spacing w:val="-3"/>
                <w:sz w:val="24"/>
              </w:rPr>
              <w:t> </w:t>
            </w:r>
            <w:r>
              <w:rPr>
                <w:spacing w:val="-2"/>
                <w:sz w:val="24"/>
              </w:rPr>
              <w:t>state</w:t>
            </w:r>
          </w:p>
        </w:tc>
        <w:tc>
          <w:tcPr>
            <w:tcW w:w="2693" w:type="dxa"/>
          </w:tcPr>
          <w:p>
            <w:pPr>
              <w:pStyle w:val="TableParagraph"/>
              <w:spacing w:before="133"/>
              <w:ind w:left="109"/>
              <w:rPr>
                <w:sz w:val="24"/>
              </w:rPr>
            </w:pPr>
            <w:r>
              <w:rPr>
                <w:sz w:val="24"/>
              </w:rPr>
              <w:t>Guinea</w:t>
            </w:r>
            <w:r>
              <w:rPr>
                <w:spacing w:val="-2"/>
                <w:sz w:val="24"/>
              </w:rPr>
              <w:t> savannah</w:t>
            </w:r>
          </w:p>
        </w:tc>
      </w:tr>
      <w:tr>
        <w:trPr>
          <w:trHeight w:val="552" w:hRule="atLeast"/>
        </w:trPr>
        <w:tc>
          <w:tcPr>
            <w:tcW w:w="597" w:type="dxa"/>
          </w:tcPr>
          <w:p>
            <w:pPr>
              <w:pStyle w:val="TableParagraph"/>
              <w:spacing w:before="133"/>
              <w:ind w:left="115"/>
              <w:rPr>
                <w:sz w:val="24"/>
              </w:rPr>
            </w:pPr>
            <w:r>
              <w:rPr>
                <w:spacing w:val="-10"/>
                <w:sz w:val="24"/>
              </w:rPr>
              <w:t>3</w:t>
            </w:r>
          </w:p>
        </w:tc>
        <w:tc>
          <w:tcPr>
            <w:tcW w:w="2846" w:type="dxa"/>
          </w:tcPr>
          <w:p>
            <w:pPr>
              <w:pStyle w:val="TableParagraph"/>
              <w:spacing w:before="133"/>
              <w:ind w:left="108"/>
              <w:rPr>
                <w:sz w:val="24"/>
              </w:rPr>
            </w:pPr>
            <w:r>
              <w:rPr>
                <w:sz w:val="24"/>
              </w:rPr>
              <w:t>Old</w:t>
            </w:r>
            <w:r>
              <w:rPr>
                <w:spacing w:val="-4"/>
                <w:sz w:val="24"/>
              </w:rPr>
              <w:t> </w:t>
            </w:r>
            <w:r>
              <w:rPr>
                <w:sz w:val="24"/>
              </w:rPr>
              <w:t>Oyo</w:t>
            </w:r>
            <w:r>
              <w:rPr>
                <w:spacing w:val="-2"/>
                <w:sz w:val="24"/>
              </w:rPr>
              <w:t> </w:t>
            </w:r>
            <w:r>
              <w:rPr>
                <w:sz w:val="24"/>
              </w:rPr>
              <w:t>National</w:t>
            </w:r>
            <w:r>
              <w:rPr>
                <w:spacing w:val="-1"/>
                <w:sz w:val="24"/>
              </w:rPr>
              <w:t> </w:t>
            </w:r>
            <w:r>
              <w:rPr>
                <w:spacing w:val="-4"/>
                <w:sz w:val="24"/>
              </w:rPr>
              <w:t>Park</w:t>
            </w:r>
          </w:p>
        </w:tc>
        <w:tc>
          <w:tcPr>
            <w:tcW w:w="1429" w:type="dxa"/>
          </w:tcPr>
          <w:p>
            <w:pPr>
              <w:pStyle w:val="TableParagraph"/>
              <w:spacing w:before="133"/>
              <w:ind w:left="109"/>
              <w:rPr>
                <w:sz w:val="24"/>
              </w:rPr>
            </w:pPr>
            <w:r>
              <w:rPr>
                <w:spacing w:val="-2"/>
                <w:sz w:val="24"/>
              </w:rPr>
              <w:t>253,000ha</w:t>
            </w:r>
          </w:p>
        </w:tc>
        <w:tc>
          <w:tcPr>
            <w:tcW w:w="1550" w:type="dxa"/>
          </w:tcPr>
          <w:p>
            <w:pPr>
              <w:pStyle w:val="TableParagraph"/>
              <w:spacing w:before="133"/>
              <w:ind w:left="135"/>
              <w:rPr>
                <w:sz w:val="24"/>
              </w:rPr>
            </w:pPr>
            <w:r>
              <w:rPr>
                <w:sz w:val="24"/>
              </w:rPr>
              <w:t>Oyo</w:t>
            </w:r>
            <w:r>
              <w:rPr>
                <w:spacing w:val="-4"/>
                <w:sz w:val="24"/>
              </w:rPr>
              <w:t> </w:t>
            </w:r>
            <w:r>
              <w:rPr>
                <w:spacing w:val="-2"/>
                <w:sz w:val="24"/>
              </w:rPr>
              <w:t>state</w:t>
            </w:r>
          </w:p>
        </w:tc>
        <w:tc>
          <w:tcPr>
            <w:tcW w:w="2693" w:type="dxa"/>
          </w:tcPr>
          <w:p>
            <w:pPr>
              <w:pStyle w:val="TableParagraph"/>
              <w:spacing w:before="134"/>
              <w:ind w:left="109"/>
              <w:rPr>
                <w:sz w:val="22"/>
              </w:rPr>
            </w:pPr>
            <w:r>
              <w:rPr>
                <w:sz w:val="22"/>
              </w:rPr>
              <w:t>Dry</w:t>
            </w:r>
            <w:r>
              <w:rPr>
                <w:spacing w:val="-9"/>
                <w:sz w:val="22"/>
              </w:rPr>
              <w:t> </w:t>
            </w:r>
            <w:r>
              <w:rPr>
                <w:sz w:val="22"/>
              </w:rPr>
              <w:t>forest/Guinea</w:t>
            </w:r>
            <w:r>
              <w:rPr>
                <w:spacing w:val="-5"/>
                <w:sz w:val="22"/>
              </w:rPr>
              <w:t> </w:t>
            </w:r>
            <w:r>
              <w:rPr>
                <w:spacing w:val="-2"/>
                <w:sz w:val="22"/>
              </w:rPr>
              <w:t>savannah</w:t>
            </w:r>
          </w:p>
        </w:tc>
      </w:tr>
      <w:tr>
        <w:trPr>
          <w:trHeight w:val="552" w:hRule="atLeast"/>
        </w:trPr>
        <w:tc>
          <w:tcPr>
            <w:tcW w:w="597" w:type="dxa"/>
          </w:tcPr>
          <w:p>
            <w:pPr>
              <w:pStyle w:val="TableParagraph"/>
              <w:spacing w:before="133"/>
              <w:ind w:left="115"/>
              <w:rPr>
                <w:sz w:val="24"/>
              </w:rPr>
            </w:pPr>
            <w:r>
              <w:rPr>
                <w:spacing w:val="-10"/>
                <w:sz w:val="24"/>
              </w:rPr>
              <w:t>4</w:t>
            </w:r>
          </w:p>
        </w:tc>
        <w:tc>
          <w:tcPr>
            <w:tcW w:w="2846" w:type="dxa"/>
          </w:tcPr>
          <w:p>
            <w:pPr>
              <w:pStyle w:val="TableParagraph"/>
              <w:spacing w:before="133"/>
              <w:ind w:left="108"/>
              <w:rPr>
                <w:sz w:val="24"/>
              </w:rPr>
            </w:pPr>
            <w:r>
              <w:rPr>
                <w:sz w:val="24"/>
              </w:rPr>
              <w:t>Okomu</w:t>
            </w:r>
            <w:r>
              <w:rPr>
                <w:spacing w:val="-4"/>
                <w:sz w:val="24"/>
              </w:rPr>
              <w:t> </w:t>
            </w:r>
            <w:r>
              <w:rPr>
                <w:sz w:val="24"/>
              </w:rPr>
              <w:t>National</w:t>
            </w:r>
            <w:r>
              <w:rPr>
                <w:spacing w:val="-1"/>
                <w:sz w:val="24"/>
              </w:rPr>
              <w:t> </w:t>
            </w:r>
            <w:r>
              <w:rPr>
                <w:spacing w:val="-4"/>
                <w:sz w:val="24"/>
              </w:rPr>
              <w:t>Park</w:t>
            </w:r>
          </w:p>
        </w:tc>
        <w:tc>
          <w:tcPr>
            <w:tcW w:w="1429" w:type="dxa"/>
          </w:tcPr>
          <w:p>
            <w:pPr>
              <w:pStyle w:val="TableParagraph"/>
              <w:spacing w:before="133"/>
              <w:ind w:left="109"/>
              <w:rPr>
                <w:sz w:val="24"/>
              </w:rPr>
            </w:pPr>
            <w:r>
              <w:rPr>
                <w:spacing w:val="-2"/>
                <w:sz w:val="24"/>
              </w:rPr>
              <w:t>200ha</w:t>
            </w:r>
          </w:p>
        </w:tc>
        <w:tc>
          <w:tcPr>
            <w:tcW w:w="1550" w:type="dxa"/>
          </w:tcPr>
          <w:p>
            <w:pPr>
              <w:pStyle w:val="TableParagraph"/>
              <w:spacing w:before="133"/>
              <w:ind w:left="135"/>
              <w:rPr>
                <w:sz w:val="24"/>
              </w:rPr>
            </w:pPr>
            <w:r>
              <w:rPr>
                <w:sz w:val="24"/>
              </w:rPr>
              <w:t>Edo </w:t>
            </w:r>
            <w:r>
              <w:rPr>
                <w:spacing w:val="-2"/>
                <w:sz w:val="24"/>
              </w:rPr>
              <w:t>state</w:t>
            </w:r>
          </w:p>
        </w:tc>
        <w:tc>
          <w:tcPr>
            <w:tcW w:w="2693" w:type="dxa"/>
          </w:tcPr>
          <w:p>
            <w:pPr>
              <w:pStyle w:val="TableParagraph"/>
              <w:spacing w:before="133"/>
              <w:ind w:left="109"/>
              <w:rPr>
                <w:sz w:val="24"/>
              </w:rPr>
            </w:pPr>
            <w:r>
              <w:rPr>
                <w:sz w:val="24"/>
              </w:rPr>
              <w:t>Lowland</w:t>
            </w:r>
            <w:r>
              <w:rPr>
                <w:spacing w:val="-2"/>
                <w:sz w:val="24"/>
              </w:rPr>
              <w:t> rainforest</w:t>
            </w:r>
          </w:p>
        </w:tc>
      </w:tr>
      <w:tr>
        <w:trPr>
          <w:trHeight w:val="827" w:hRule="atLeast"/>
        </w:trPr>
        <w:tc>
          <w:tcPr>
            <w:tcW w:w="597" w:type="dxa"/>
          </w:tcPr>
          <w:p>
            <w:pPr>
              <w:pStyle w:val="TableParagraph"/>
              <w:spacing w:before="133"/>
              <w:ind w:left="115"/>
              <w:rPr>
                <w:sz w:val="24"/>
              </w:rPr>
            </w:pPr>
            <w:r>
              <w:rPr>
                <w:spacing w:val="-10"/>
                <w:sz w:val="24"/>
              </w:rPr>
              <w:t>B</w:t>
            </w:r>
          </w:p>
        </w:tc>
        <w:tc>
          <w:tcPr>
            <w:tcW w:w="2846" w:type="dxa"/>
          </w:tcPr>
          <w:p>
            <w:pPr>
              <w:pStyle w:val="TableParagraph"/>
              <w:spacing w:before="133"/>
              <w:ind w:left="108"/>
              <w:rPr>
                <w:sz w:val="24"/>
              </w:rPr>
            </w:pPr>
            <w:r>
              <w:rPr>
                <w:sz w:val="24"/>
              </w:rPr>
              <w:t>Cross</w:t>
            </w:r>
            <w:r>
              <w:rPr>
                <w:spacing w:val="21"/>
                <w:sz w:val="24"/>
              </w:rPr>
              <w:t> </w:t>
            </w:r>
            <w:r>
              <w:rPr>
                <w:sz w:val="24"/>
              </w:rPr>
              <w:t>River National</w:t>
            </w:r>
            <w:r>
              <w:rPr>
                <w:spacing w:val="23"/>
                <w:sz w:val="24"/>
              </w:rPr>
              <w:t> </w:t>
            </w:r>
            <w:r>
              <w:rPr>
                <w:sz w:val="24"/>
              </w:rPr>
              <w:t>Park Okwango Division</w:t>
            </w:r>
          </w:p>
        </w:tc>
        <w:tc>
          <w:tcPr>
            <w:tcW w:w="1429" w:type="dxa"/>
          </w:tcPr>
          <w:p>
            <w:pPr>
              <w:pStyle w:val="TableParagraph"/>
              <w:spacing w:before="133"/>
              <w:ind w:left="109"/>
              <w:rPr>
                <w:sz w:val="24"/>
              </w:rPr>
            </w:pPr>
            <w:r>
              <w:rPr>
                <w:spacing w:val="-2"/>
                <w:sz w:val="24"/>
              </w:rPr>
              <w:t>400,000ha</w:t>
            </w:r>
          </w:p>
        </w:tc>
        <w:tc>
          <w:tcPr>
            <w:tcW w:w="1550" w:type="dxa"/>
          </w:tcPr>
          <w:p>
            <w:pPr>
              <w:pStyle w:val="TableParagraph"/>
              <w:tabs>
                <w:tab w:pos="910" w:val="left" w:leader="none"/>
              </w:tabs>
              <w:spacing w:before="133"/>
              <w:ind w:left="135" w:right="104"/>
              <w:rPr>
                <w:sz w:val="24"/>
              </w:rPr>
            </w:pPr>
            <w:r>
              <w:rPr>
                <w:spacing w:val="-2"/>
                <w:sz w:val="24"/>
              </w:rPr>
              <w:t>Cross</w:t>
            </w:r>
            <w:r>
              <w:rPr>
                <w:sz w:val="24"/>
              </w:rPr>
              <w:tab/>
            </w:r>
            <w:r>
              <w:rPr>
                <w:spacing w:val="-2"/>
                <w:sz w:val="24"/>
              </w:rPr>
              <w:t>River state</w:t>
            </w:r>
          </w:p>
        </w:tc>
        <w:tc>
          <w:tcPr>
            <w:tcW w:w="2693" w:type="dxa"/>
          </w:tcPr>
          <w:p>
            <w:pPr>
              <w:pStyle w:val="TableParagraph"/>
              <w:spacing w:before="133"/>
              <w:ind w:left="109"/>
              <w:rPr>
                <w:sz w:val="24"/>
              </w:rPr>
            </w:pPr>
            <w:r>
              <w:rPr>
                <w:sz w:val="24"/>
              </w:rPr>
              <w:t>Low</w:t>
            </w:r>
            <w:r>
              <w:rPr>
                <w:spacing w:val="-2"/>
                <w:sz w:val="24"/>
              </w:rPr>
              <w:t> </w:t>
            </w:r>
            <w:r>
              <w:rPr>
                <w:sz w:val="24"/>
              </w:rPr>
              <w:t>land</w:t>
            </w:r>
            <w:r>
              <w:rPr>
                <w:spacing w:val="-1"/>
                <w:sz w:val="24"/>
              </w:rPr>
              <w:t> </w:t>
            </w:r>
            <w:r>
              <w:rPr>
                <w:sz w:val="24"/>
              </w:rPr>
              <w:t>rain</w:t>
            </w:r>
            <w:r>
              <w:rPr>
                <w:spacing w:val="-1"/>
                <w:sz w:val="24"/>
              </w:rPr>
              <w:t> </w:t>
            </w:r>
            <w:r>
              <w:rPr>
                <w:spacing w:val="-2"/>
                <w:sz w:val="24"/>
              </w:rPr>
              <w:t>forest</w:t>
            </w:r>
          </w:p>
        </w:tc>
      </w:tr>
      <w:tr>
        <w:trPr>
          <w:trHeight w:val="827" w:hRule="atLeast"/>
        </w:trPr>
        <w:tc>
          <w:tcPr>
            <w:tcW w:w="597" w:type="dxa"/>
          </w:tcPr>
          <w:p>
            <w:pPr>
              <w:pStyle w:val="TableParagraph"/>
              <w:spacing w:before="133"/>
              <w:ind w:left="115"/>
              <w:rPr>
                <w:sz w:val="24"/>
              </w:rPr>
            </w:pPr>
            <w:r>
              <w:rPr>
                <w:spacing w:val="-10"/>
                <w:sz w:val="24"/>
              </w:rPr>
              <w:t>6</w:t>
            </w:r>
          </w:p>
        </w:tc>
        <w:tc>
          <w:tcPr>
            <w:tcW w:w="2846" w:type="dxa"/>
          </w:tcPr>
          <w:p>
            <w:pPr>
              <w:pStyle w:val="TableParagraph"/>
              <w:spacing w:before="133"/>
              <w:ind w:left="108"/>
              <w:rPr>
                <w:sz w:val="24"/>
              </w:rPr>
            </w:pPr>
            <w:r>
              <w:rPr>
                <w:sz w:val="24"/>
              </w:rPr>
              <w:t>Gashaka</w:t>
            </w:r>
            <w:r>
              <w:rPr>
                <w:spacing w:val="80"/>
                <w:sz w:val="24"/>
              </w:rPr>
              <w:t> </w:t>
            </w:r>
            <w:r>
              <w:rPr>
                <w:sz w:val="24"/>
              </w:rPr>
              <w:t>Gumti</w:t>
            </w:r>
            <w:r>
              <w:rPr>
                <w:spacing w:val="80"/>
                <w:sz w:val="24"/>
              </w:rPr>
              <w:t> </w:t>
            </w:r>
            <w:r>
              <w:rPr>
                <w:sz w:val="24"/>
              </w:rPr>
              <w:t>National </w:t>
            </w:r>
            <w:r>
              <w:rPr>
                <w:spacing w:val="-4"/>
                <w:sz w:val="24"/>
              </w:rPr>
              <w:t>Park</w:t>
            </w:r>
          </w:p>
        </w:tc>
        <w:tc>
          <w:tcPr>
            <w:tcW w:w="1429" w:type="dxa"/>
          </w:tcPr>
          <w:p>
            <w:pPr>
              <w:pStyle w:val="TableParagraph"/>
              <w:spacing w:before="133"/>
              <w:ind w:left="109"/>
              <w:rPr>
                <w:sz w:val="24"/>
              </w:rPr>
            </w:pPr>
            <w:r>
              <w:rPr>
                <w:spacing w:val="-2"/>
                <w:sz w:val="24"/>
              </w:rPr>
              <w:t>6,402,480ha</w:t>
            </w:r>
          </w:p>
        </w:tc>
        <w:tc>
          <w:tcPr>
            <w:tcW w:w="1550" w:type="dxa"/>
          </w:tcPr>
          <w:p>
            <w:pPr>
              <w:pStyle w:val="TableParagraph"/>
              <w:spacing w:before="133"/>
              <w:ind w:left="135"/>
              <w:rPr>
                <w:sz w:val="24"/>
              </w:rPr>
            </w:pPr>
            <w:r>
              <w:rPr>
                <w:sz w:val="24"/>
              </w:rPr>
              <w:t>Taraba</w:t>
            </w:r>
            <w:r>
              <w:rPr>
                <w:spacing w:val="-3"/>
                <w:sz w:val="24"/>
              </w:rPr>
              <w:t> </w:t>
            </w:r>
            <w:r>
              <w:rPr>
                <w:spacing w:val="-2"/>
                <w:sz w:val="24"/>
              </w:rPr>
              <w:t>state</w:t>
            </w:r>
          </w:p>
        </w:tc>
        <w:tc>
          <w:tcPr>
            <w:tcW w:w="2693" w:type="dxa"/>
          </w:tcPr>
          <w:p>
            <w:pPr>
              <w:pStyle w:val="TableParagraph"/>
              <w:spacing w:before="133"/>
              <w:ind w:left="109" w:right="168"/>
              <w:rPr>
                <w:sz w:val="24"/>
              </w:rPr>
            </w:pPr>
            <w:r>
              <w:rPr>
                <w:spacing w:val="-2"/>
                <w:sz w:val="24"/>
              </w:rPr>
              <w:t>Guinea savannah/montane</w:t>
            </w:r>
          </w:p>
        </w:tc>
      </w:tr>
      <w:tr>
        <w:trPr>
          <w:trHeight w:val="552" w:hRule="atLeast"/>
        </w:trPr>
        <w:tc>
          <w:tcPr>
            <w:tcW w:w="597" w:type="dxa"/>
          </w:tcPr>
          <w:p>
            <w:pPr>
              <w:pStyle w:val="TableParagraph"/>
              <w:spacing w:before="133"/>
              <w:ind w:left="115"/>
              <w:rPr>
                <w:sz w:val="24"/>
              </w:rPr>
            </w:pPr>
            <w:r>
              <w:rPr>
                <w:spacing w:val="-10"/>
                <w:sz w:val="24"/>
              </w:rPr>
              <w:t>7</w:t>
            </w:r>
          </w:p>
        </w:tc>
        <w:tc>
          <w:tcPr>
            <w:tcW w:w="2846" w:type="dxa"/>
          </w:tcPr>
          <w:p>
            <w:pPr>
              <w:pStyle w:val="TableParagraph"/>
              <w:spacing w:before="133"/>
              <w:ind w:left="108"/>
              <w:rPr>
                <w:sz w:val="24"/>
              </w:rPr>
            </w:pPr>
            <w:r>
              <w:rPr>
                <w:sz w:val="24"/>
              </w:rPr>
              <w:t>Yankari</w:t>
            </w:r>
            <w:r>
              <w:rPr>
                <w:spacing w:val="-4"/>
                <w:sz w:val="24"/>
              </w:rPr>
              <w:t> </w:t>
            </w:r>
            <w:r>
              <w:rPr>
                <w:sz w:val="24"/>
              </w:rPr>
              <w:t>National</w:t>
            </w:r>
            <w:r>
              <w:rPr>
                <w:spacing w:val="-2"/>
                <w:sz w:val="24"/>
              </w:rPr>
              <w:t> </w:t>
            </w:r>
            <w:r>
              <w:rPr>
                <w:spacing w:val="-4"/>
                <w:sz w:val="24"/>
              </w:rPr>
              <w:t>Park</w:t>
            </w:r>
          </w:p>
        </w:tc>
        <w:tc>
          <w:tcPr>
            <w:tcW w:w="1429" w:type="dxa"/>
          </w:tcPr>
          <w:p>
            <w:pPr>
              <w:pStyle w:val="TableParagraph"/>
              <w:spacing w:before="133"/>
              <w:ind w:left="109"/>
              <w:rPr>
                <w:sz w:val="24"/>
              </w:rPr>
            </w:pPr>
            <w:r>
              <w:rPr>
                <w:spacing w:val="-2"/>
                <w:sz w:val="24"/>
              </w:rPr>
              <w:t>225,000ha</w:t>
            </w:r>
          </w:p>
        </w:tc>
        <w:tc>
          <w:tcPr>
            <w:tcW w:w="1550" w:type="dxa"/>
          </w:tcPr>
          <w:p>
            <w:pPr>
              <w:pStyle w:val="TableParagraph"/>
              <w:spacing w:before="133"/>
              <w:ind w:left="135"/>
              <w:rPr>
                <w:sz w:val="24"/>
              </w:rPr>
            </w:pPr>
            <w:r>
              <w:rPr>
                <w:sz w:val="24"/>
              </w:rPr>
              <w:t>Bauchi</w:t>
            </w:r>
            <w:r>
              <w:rPr>
                <w:spacing w:val="-6"/>
                <w:sz w:val="24"/>
              </w:rPr>
              <w:t> </w:t>
            </w:r>
            <w:r>
              <w:rPr>
                <w:spacing w:val="-2"/>
                <w:sz w:val="24"/>
              </w:rPr>
              <w:t>state</w:t>
            </w:r>
          </w:p>
        </w:tc>
        <w:tc>
          <w:tcPr>
            <w:tcW w:w="2693" w:type="dxa"/>
          </w:tcPr>
          <w:p>
            <w:pPr>
              <w:pStyle w:val="TableParagraph"/>
              <w:spacing w:before="133"/>
              <w:ind w:left="109"/>
              <w:rPr>
                <w:sz w:val="24"/>
              </w:rPr>
            </w:pPr>
            <w:r>
              <w:rPr>
                <w:sz w:val="24"/>
              </w:rPr>
              <w:t>Guinea</w:t>
            </w:r>
            <w:r>
              <w:rPr>
                <w:spacing w:val="-2"/>
                <w:sz w:val="24"/>
              </w:rPr>
              <w:t> savannah</w:t>
            </w:r>
          </w:p>
        </w:tc>
      </w:tr>
      <w:tr>
        <w:trPr>
          <w:trHeight w:val="692" w:hRule="atLeast"/>
        </w:trPr>
        <w:tc>
          <w:tcPr>
            <w:tcW w:w="597" w:type="dxa"/>
            <w:tcBorders>
              <w:bottom w:val="single" w:sz="4" w:space="0" w:color="000000"/>
            </w:tcBorders>
          </w:tcPr>
          <w:p>
            <w:pPr>
              <w:pStyle w:val="TableParagraph"/>
              <w:spacing w:before="133"/>
              <w:ind w:left="115"/>
              <w:rPr>
                <w:sz w:val="24"/>
              </w:rPr>
            </w:pPr>
            <w:r>
              <w:rPr>
                <w:spacing w:val="-10"/>
                <w:sz w:val="24"/>
              </w:rPr>
              <w:t>8</w:t>
            </w:r>
          </w:p>
        </w:tc>
        <w:tc>
          <w:tcPr>
            <w:tcW w:w="2846" w:type="dxa"/>
            <w:tcBorders>
              <w:bottom w:val="single" w:sz="4" w:space="0" w:color="000000"/>
            </w:tcBorders>
          </w:tcPr>
          <w:p>
            <w:pPr>
              <w:pStyle w:val="TableParagraph"/>
              <w:spacing w:before="133"/>
              <w:ind w:left="108"/>
              <w:rPr>
                <w:sz w:val="24"/>
              </w:rPr>
            </w:pPr>
            <w:r>
              <w:rPr>
                <w:sz w:val="24"/>
              </w:rPr>
              <w:t>Chad</w:t>
            </w:r>
            <w:r>
              <w:rPr>
                <w:spacing w:val="-2"/>
                <w:sz w:val="24"/>
              </w:rPr>
              <w:t> </w:t>
            </w:r>
            <w:r>
              <w:rPr>
                <w:sz w:val="24"/>
              </w:rPr>
              <w:t>Basin</w:t>
            </w:r>
            <w:r>
              <w:rPr>
                <w:spacing w:val="-1"/>
                <w:sz w:val="24"/>
              </w:rPr>
              <w:t> </w:t>
            </w:r>
            <w:r>
              <w:rPr>
                <w:sz w:val="24"/>
              </w:rPr>
              <w:t>National</w:t>
            </w:r>
            <w:r>
              <w:rPr>
                <w:spacing w:val="-1"/>
                <w:sz w:val="24"/>
              </w:rPr>
              <w:t> </w:t>
            </w:r>
            <w:r>
              <w:rPr>
                <w:spacing w:val="-4"/>
                <w:sz w:val="24"/>
              </w:rPr>
              <w:t>Park</w:t>
            </w:r>
          </w:p>
        </w:tc>
        <w:tc>
          <w:tcPr>
            <w:tcW w:w="1429" w:type="dxa"/>
            <w:tcBorders>
              <w:bottom w:val="single" w:sz="4" w:space="0" w:color="000000"/>
            </w:tcBorders>
          </w:tcPr>
          <w:p>
            <w:pPr>
              <w:pStyle w:val="TableParagraph"/>
              <w:spacing w:before="133"/>
              <w:ind w:left="109"/>
              <w:rPr>
                <w:sz w:val="24"/>
              </w:rPr>
            </w:pPr>
            <w:r>
              <w:rPr>
                <w:spacing w:val="-2"/>
                <w:sz w:val="24"/>
              </w:rPr>
              <w:t>230,000ha</w:t>
            </w:r>
          </w:p>
        </w:tc>
        <w:tc>
          <w:tcPr>
            <w:tcW w:w="1550" w:type="dxa"/>
            <w:tcBorders>
              <w:bottom w:val="single" w:sz="4" w:space="0" w:color="000000"/>
            </w:tcBorders>
          </w:tcPr>
          <w:p>
            <w:pPr>
              <w:pStyle w:val="TableParagraph"/>
              <w:spacing w:before="133"/>
              <w:ind w:left="135"/>
              <w:rPr>
                <w:sz w:val="24"/>
              </w:rPr>
            </w:pPr>
            <w:r>
              <w:rPr>
                <w:sz w:val="24"/>
              </w:rPr>
              <w:t>Borno</w:t>
            </w:r>
            <w:r>
              <w:rPr>
                <w:spacing w:val="-3"/>
                <w:sz w:val="24"/>
              </w:rPr>
              <w:t> </w:t>
            </w:r>
            <w:r>
              <w:rPr>
                <w:spacing w:val="-2"/>
                <w:sz w:val="24"/>
              </w:rPr>
              <w:t>state</w:t>
            </w:r>
          </w:p>
        </w:tc>
        <w:tc>
          <w:tcPr>
            <w:tcW w:w="2693" w:type="dxa"/>
            <w:tcBorders>
              <w:bottom w:val="single" w:sz="4" w:space="0" w:color="000000"/>
            </w:tcBorders>
          </w:tcPr>
          <w:p>
            <w:pPr>
              <w:pStyle w:val="TableParagraph"/>
              <w:spacing w:before="133"/>
              <w:ind w:left="109"/>
              <w:rPr>
                <w:sz w:val="24"/>
              </w:rPr>
            </w:pPr>
            <w:r>
              <w:rPr>
                <w:sz w:val="24"/>
              </w:rPr>
              <w:t>Sahel</w:t>
            </w:r>
            <w:r>
              <w:rPr>
                <w:spacing w:val="-2"/>
                <w:sz w:val="24"/>
              </w:rPr>
              <w:t> savannah</w:t>
            </w:r>
          </w:p>
        </w:tc>
      </w:tr>
    </w:tbl>
    <w:p>
      <w:pPr>
        <w:pStyle w:val="BodyText"/>
        <w:tabs>
          <w:tab w:pos="2372" w:val="left" w:leader="none"/>
        </w:tabs>
        <w:ind w:left="932"/>
      </w:pPr>
      <w:r>
        <w:rPr>
          <w:spacing w:val="-2"/>
        </w:rPr>
        <w:t>Source:</w:t>
      </w:r>
      <w:r>
        <w:rPr/>
        <w:tab/>
        <w:t>Nigeria</w:t>
      </w:r>
      <w:r>
        <w:rPr>
          <w:spacing w:val="-3"/>
        </w:rPr>
        <w:t> </w:t>
      </w:r>
      <w:r>
        <w:rPr/>
        <w:t>First</w:t>
      </w:r>
      <w:r>
        <w:rPr>
          <w:spacing w:val="-1"/>
        </w:rPr>
        <w:t> </w:t>
      </w:r>
      <w:r>
        <w:rPr/>
        <w:t>National</w:t>
      </w:r>
      <w:r>
        <w:rPr>
          <w:spacing w:val="-2"/>
        </w:rPr>
        <w:t> </w:t>
      </w:r>
      <w:r>
        <w:rPr/>
        <w:t>Biodiversity</w:t>
      </w:r>
      <w:r>
        <w:rPr>
          <w:spacing w:val="-3"/>
        </w:rPr>
        <w:t> </w:t>
      </w:r>
      <w:r>
        <w:rPr/>
        <w:t>Report,</w:t>
      </w:r>
      <w:r>
        <w:rPr>
          <w:spacing w:val="-1"/>
        </w:rPr>
        <w:t> </w:t>
      </w:r>
      <w:r>
        <w:rPr>
          <w:spacing w:val="-4"/>
        </w:rPr>
        <w:t>2015</w:t>
      </w:r>
    </w:p>
    <w:p>
      <w:pPr>
        <w:pStyle w:val="BodyText"/>
        <w:spacing w:before="197"/>
      </w:pPr>
    </w:p>
    <w:p>
      <w:pPr>
        <w:pStyle w:val="BodyText"/>
        <w:spacing w:line="480" w:lineRule="auto"/>
        <w:ind w:left="932" w:right="1084" w:firstLine="720"/>
        <w:jc w:val="both"/>
      </w:pPr>
      <w:r>
        <w:rPr/>
        <w:t>The Wild Animal Act of 1963 gave full protection to all animals within areas designated as game reserves. Poaching and other illegal activities in the reserves</w:t>
      </w:r>
      <w:r>
        <w:rPr>
          <w:spacing w:val="40"/>
        </w:rPr>
        <w:t> </w:t>
      </w:r>
      <w:r>
        <w:rPr/>
        <w:t>were</w:t>
      </w:r>
      <w:r>
        <w:rPr>
          <w:spacing w:val="14"/>
        </w:rPr>
        <w:t> </w:t>
      </w:r>
      <w:r>
        <w:rPr/>
        <w:t>to</w:t>
      </w:r>
      <w:r>
        <w:rPr>
          <w:spacing w:val="17"/>
        </w:rPr>
        <w:t> </w:t>
      </w:r>
      <w:r>
        <w:rPr/>
        <w:t>be</w:t>
      </w:r>
      <w:r>
        <w:rPr>
          <w:spacing w:val="17"/>
        </w:rPr>
        <w:t> </w:t>
      </w:r>
      <w:r>
        <w:rPr/>
        <w:t>combated</w:t>
      </w:r>
      <w:r>
        <w:rPr>
          <w:spacing w:val="15"/>
        </w:rPr>
        <w:t> </w:t>
      </w:r>
      <w:r>
        <w:rPr/>
        <w:t>by</w:t>
      </w:r>
      <w:r>
        <w:rPr>
          <w:spacing w:val="16"/>
        </w:rPr>
        <w:t> </w:t>
      </w:r>
      <w:r>
        <w:rPr/>
        <w:t>game</w:t>
      </w:r>
      <w:r>
        <w:rPr>
          <w:spacing w:val="18"/>
        </w:rPr>
        <w:t> </w:t>
      </w:r>
      <w:r>
        <w:rPr/>
        <w:t>guards</w:t>
      </w:r>
      <w:r>
        <w:rPr>
          <w:spacing w:val="16"/>
        </w:rPr>
        <w:t> </w:t>
      </w:r>
      <w:r>
        <w:rPr/>
        <w:t>who</w:t>
      </w:r>
      <w:r>
        <w:rPr>
          <w:spacing w:val="17"/>
        </w:rPr>
        <w:t> </w:t>
      </w:r>
      <w:r>
        <w:rPr/>
        <w:t>were</w:t>
      </w:r>
      <w:r>
        <w:rPr>
          <w:spacing w:val="19"/>
        </w:rPr>
        <w:t> </w:t>
      </w:r>
      <w:r>
        <w:rPr/>
        <w:t>empowered</w:t>
      </w:r>
      <w:r>
        <w:rPr>
          <w:spacing w:val="18"/>
        </w:rPr>
        <w:t> </w:t>
      </w:r>
      <w:r>
        <w:rPr/>
        <w:t>under</w:t>
      </w:r>
      <w:r>
        <w:rPr>
          <w:spacing w:val="14"/>
        </w:rPr>
        <w:t> </w:t>
      </w:r>
      <w:r>
        <w:rPr/>
        <w:t>the</w:t>
      </w:r>
      <w:r>
        <w:rPr>
          <w:spacing w:val="18"/>
        </w:rPr>
        <w:t> </w:t>
      </w:r>
      <w:r>
        <w:rPr/>
        <w:t>law</w:t>
      </w:r>
      <w:r>
        <w:rPr>
          <w:spacing w:val="16"/>
        </w:rPr>
        <w:t> </w:t>
      </w:r>
      <w:r>
        <w:rPr/>
        <w:t>to</w:t>
      </w:r>
      <w:r>
        <w:rPr>
          <w:spacing w:val="17"/>
        </w:rPr>
        <w:t> </w:t>
      </w:r>
      <w:r>
        <w:rPr>
          <w:spacing w:val="-2"/>
        </w:rPr>
        <w:t>arrest</w:t>
      </w:r>
    </w:p>
    <w:p>
      <w:pPr>
        <w:spacing w:after="0" w:line="480" w:lineRule="auto"/>
        <w:jc w:val="both"/>
        <w:sectPr>
          <w:type w:val="continuous"/>
          <w:pgSz w:w="12240" w:h="15840"/>
          <w:pgMar w:header="0" w:footer="1517" w:top="1420" w:bottom="1740" w:left="1660" w:right="360"/>
        </w:sectPr>
      </w:pPr>
    </w:p>
    <w:p>
      <w:pPr>
        <w:pStyle w:val="BodyText"/>
        <w:spacing w:line="480" w:lineRule="auto" w:before="112"/>
        <w:ind w:left="932" w:right="1072"/>
        <w:jc w:val="both"/>
      </w:pPr>
      <w:r>
        <w:rPr/>
        <w:t>offenders</w:t>
      </w:r>
      <w:r>
        <w:rPr>
          <w:spacing w:val="-3"/>
        </w:rPr>
        <w:t> </w:t>
      </w:r>
      <w:r>
        <w:rPr/>
        <w:t>for</w:t>
      </w:r>
      <w:r>
        <w:rPr>
          <w:spacing w:val="-4"/>
        </w:rPr>
        <w:t> </w:t>
      </w:r>
      <w:r>
        <w:rPr/>
        <w:t>prosecution</w:t>
      </w:r>
      <w:r>
        <w:rPr>
          <w:vertAlign w:val="superscript"/>
        </w:rPr>
        <w:t>362</w:t>
      </w:r>
      <w:r>
        <w:rPr>
          <w:vertAlign w:val="baseline"/>
        </w:rPr>
        <w:t>.</w:t>
      </w:r>
      <w:r>
        <w:rPr>
          <w:spacing w:val="-2"/>
          <w:vertAlign w:val="baseline"/>
        </w:rPr>
        <w:t> </w:t>
      </w:r>
      <w:r>
        <w:rPr>
          <w:vertAlign w:val="baseline"/>
        </w:rPr>
        <w:t>Wildlife</w:t>
      </w:r>
      <w:r>
        <w:rPr>
          <w:spacing w:val="-4"/>
          <w:vertAlign w:val="baseline"/>
        </w:rPr>
        <w:t> </w:t>
      </w:r>
      <w:r>
        <w:rPr>
          <w:vertAlign w:val="baseline"/>
        </w:rPr>
        <w:t>conservation</w:t>
      </w:r>
      <w:r>
        <w:rPr>
          <w:spacing w:val="-2"/>
          <w:vertAlign w:val="baseline"/>
        </w:rPr>
        <w:t> </w:t>
      </w:r>
      <w:r>
        <w:rPr>
          <w:vertAlign w:val="baseline"/>
        </w:rPr>
        <w:t>also</w:t>
      </w:r>
      <w:r>
        <w:rPr>
          <w:spacing w:val="-2"/>
          <w:vertAlign w:val="baseline"/>
        </w:rPr>
        <w:t> </w:t>
      </w:r>
      <w:r>
        <w:rPr>
          <w:vertAlign w:val="baseline"/>
        </w:rPr>
        <w:t>benefited</w:t>
      </w:r>
      <w:r>
        <w:rPr>
          <w:spacing w:val="-3"/>
          <w:vertAlign w:val="baseline"/>
        </w:rPr>
        <w:t> </w:t>
      </w:r>
      <w:r>
        <w:rPr>
          <w:vertAlign w:val="baseline"/>
        </w:rPr>
        <w:t>from Land Use</w:t>
      </w:r>
      <w:r>
        <w:rPr>
          <w:spacing w:val="-4"/>
          <w:vertAlign w:val="baseline"/>
        </w:rPr>
        <w:t> </w:t>
      </w:r>
      <w:r>
        <w:rPr>
          <w:vertAlign w:val="baseline"/>
        </w:rPr>
        <w:t>Act Cap 202, LFN 2004 of 1978, Endangered Species Act of 1985, National Park Act of 1979, and Endangered Species Control of International Traffic Act of 1983. The regulatory agencies such as the NESREA, the Environmental Impact Assessment Commission, the Urban and Regional Planning Agency, and many state environmental agencies, have been established to strengthen the institutional regulation of the wildlife conservation.</w:t>
      </w:r>
      <w:r>
        <w:rPr>
          <w:spacing w:val="40"/>
          <w:vertAlign w:val="baseline"/>
        </w:rPr>
        <w:t> </w:t>
      </w:r>
      <w:r>
        <w:rPr>
          <w:vertAlign w:val="baseline"/>
        </w:rPr>
        <w:t>Nigeria is signatory to a number of International Regulatory Conventions</w:t>
      </w:r>
      <w:r>
        <w:rPr>
          <w:vertAlign w:val="superscript"/>
        </w:rPr>
        <w:t>363</w:t>
      </w:r>
      <w:r>
        <w:rPr>
          <w:vertAlign w:val="baseline"/>
        </w:rPr>
        <w:t>.</w:t>
      </w:r>
      <w:r>
        <w:rPr>
          <w:spacing w:val="40"/>
          <w:vertAlign w:val="baseline"/>
        </w:rPr>
        <w:t> </w:t>
      </w:r>
      <w:r>
        <w:rPr>
          <w:vertAlign w:val="baseline"/>
        </w:rPr>
        <w:t>The formation of the Nigeria Conservation Foundation in 1982, marked the beginning of organized private involvement in the promotion of ethics in the country.</w:t>
      </w:r>
      <w:r>
        <w:rPr>
          <w:spacing w:val="80"/>
          <w:vertAlign w:val="baseline"/>
        </w:rPr>
        <w:t> </w:t>
      </w:r>
      <w:r>
        <w:rPr>
          <w:vertAlign w:val="baseline"/>
        </w:rPr>
        <w:t>Government cooperates with other notable</w:t>
      </w:r>
      <w:r>
        <w:rPr>
          <w:spacing w:val="40"/>
          <w:vertAlign w:val="baseline"/>
        </w:rPr>
        <w:t> </w:t>
      </w:r>
      <w:r>
        <w:rPr>
          <w:vertAlign w:val="baseline"/>
        </w:rPr>
        <w:t>NGOs like the Nigerian Field Society</w:t>
      </w:r>
      <w:r>
        <w:rPr>
          <w:spacing w:val="-4"/>
          <w:vertAlign w:val="baseline"/>
        </w:rPr>
        <w:t> </w:t>
      </w:r>
      <w:r>
        <w:rPr>
          <w:vertAlign w:val="baseline"/>
        </w:rPr>
        <w:t>(NFS), Savanna Conservation (SC), Center for Environment Renewable Natural Resources Management Research and</w:t>
      </w:r>
      <w:r>
        <w:rPr>
          <w:spacing w:val="40"/>
          <w:vertAlign w:val="baseline"/>
        </w:rPr>
        <w:t> </w:t>
      </w:r>
      <w:r>
        <w:rPr>
          <w:vertAlign w:val="baseline"/>
        </w:rPr>
        <w:t>Development (CENRAD). The World Wide Fund for Nature (WWF) based in</w:t>
      </w:r>
      <w:r>
        <w:rPr>
          <w:spacing w:val="40"/>
          <w:vertAlign w:val="baseline"/>
        </w:rPr>
        <w:t> </w:t>
      </w:r>
      <w:r>
        <w:rPr>
          <w:vertAlign w:val="baseline"/>
        </w:rPr>
        <w:t>Britain also embarked on programme to save the white-throated money in the Okhoma forest in 1992, Birdlife International, in partnership with NCF, carried out survey of Important Birds Areas (IBAs) in the country and prepared a draft site account directory</w:t>
      </w:r>
      <w:r>
        <w:rPr>
          <w:vertAlign w:val="superscript"/>
        </w:rPr>
        <w:t>364</w:t>
      </w:r>
      <w:r>
        <w:rPr>
          <w:vertAlign w:val="baseline"/>
        </w:rPr>
        <w:t>. Various international private foundations including Mac- Arthur, Leventis &amp;</w:t>
      </w:r>
      <w:r>
        <w:rPr>
          <w:spacing w:val="-1"/>
          <w:vertAlign w:val="baseline"/>
        </w:rPr>
        <w:t> </w:t>
      </w:r>
      <w:r>
        <w:rPr>
          <w:vertAlign w:val="baseline"/>
        </w:rPr>
        <w:t>Ford Foundation also support conservation efforts in the country.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4"/>
        <w:rPr>
          <w:sz w:val="20"/>
        </w:rPr>
      </w:pPr>
      <w:r>
        <w:rPr/>
        <mc:AlternateContent>
          <mc:Choice Requires="wps">
            <w:drawing>
              <wp:anchor distT="0" distB="0" distL="0" distR="0" allowOverlap="1" layoutInCell="1" locked="0" behindDoc="1" simplePos="0" relativeHeight="487660544">
                <wp:simplePos x="0" y="0"/>
                <wp:positionH relativeFrom="page">
                  <wp:posOffset>1189024</wp:posOffset>
                </wp:positionH>
                <wp:positionV relativeFrom="paragraph">
                  <wp:posOffset>303607</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906063pt;width:144.020pt;height:.72003pt;mso-position-horizontal-relative:page;mso-position-vertical-relative:paragraph;z-index:-15655936;mso-wrap-distance-left:0;mso-wrap-distance-right:0" id="docshape147" filled="true" fillcolor="#000000" stroked="false">
                <v:fill type="solid"/>
                <w10:wrap type="topAndBottom"/>
              </v:rect>
            </w:pict>
          </mc:Fallback>
        </mc:AlternateContent>
      </w:r>
    </w:p>
    <w:p>
      <w:pPr>
        <w:spacing w:line="242" w:lineRule="exact" w:before="102"/>
        <w:ind w:left="212" w:right="0" w:firstLine="0"/>
        <w:jc w:val="left"/>
        <w:rPr>
          <w:sz w:val="20"/>
        </w:rPr>
      </w:pPr>
      <w:r>
        <w:rPr>
          <w:rFonts w:ascii="Calibri"/>
          <w:sz w:val="20"/>
          <w:vertAlign w:val="superscript"/>
        </w:rPr>
        <w:t>362</w:t>
      </w:r>
      <w:r>
        <w:rPr>
          <w:rFonts w:ascii="Calibri"/>
          <w:spacing w:val="78"/>
          <w:sz w:val="20"/>
          <w:vertAlign w:val="baseline"/>
        </w:rPr>
        <w:t> </w:t>
      </w:r>
      <w:r>
        <w:rPr>
          <w:sz w:val="20"/>
          <w:vertAlign w:val="baseline"/>
        </w:rPr>
        <w:t>See</w:t>
      </w:r>
      <w:r>
        <w:rPr>
          <w:spacing w:val="-4"/>
          <w:sz w:val="20"/>
          <w:vertAlign w:val="baseline"/>
        </w:rPr>
        <w:t> </w:t>
      </w:r>
      <w:r>
        <w:rPr>
          <w:sz w:val="20"/>
          <w:vertAlign w:val="baseline"/>
        </w:rPr>
        <w:t>Natural</w:t>
      </w:r>
      <w:r>
        <w:rPr>
          <w:spacing w:val="-4"/>
          <w:sz w:val="20"/>
          <w:vertAlign w:val="baseline"/>
        </w:rPr>
        <w:t> </w:t>
      </w:r>
      <w:r>
        <w:rPr>
          <w:sz w:val="20"/>
          <w:vertAlign w:val="baseline"/>
        </w:rPr>
        <w:t>Resources</w:t>
      </w:r>
      <w:r>
        <w:rPr>
          <w:spacing w:val="-6"/>
          <w:sz w:val="20"/>
          <w:vertAlign w:val="baseline"/>
        </w:rPr>
        <w:t> </w:t>
      </w:r>
      <w:r>
        <w:rPr>
          <w:sz w:val="20"/>
          <w:vertAlign w:val="baseline"/>
        </w:rPr>
        <w:t>Conservation</w:t>
      </w:r>
      <w:r>
        <w:rPr>
          <w:spacing w:val="-3"/>
          <w:sz w:val="20"/>
          <w:vertAlign w:val="baseline"/>
        </w:rPr>
        <w:t> </w:t>
      </w:r>
      <w:r>
        <w:rPr>
          <w:sz w:val="20"/>
          <w:vertAlign w:val="baseline"/>
        </w:rPr>
        <w:t>Action</w:t>
      </w:r>
      <w:r>
        <w:rPr>
          <w:spacing w:val="-5"/>
          <w:sz w:val="20"/>
          <w:vertAlign w:val="baseline"/>
        </w:rPr>
        <w:t> </w:t>
      </w:r>
      <w:r>
        <w:rPr>
          <w:sz w:val="20"/>
          <w:vertAlign w:val="baseline"/>
        </w:rPr>
        <w:t>Plan</w:t>
      </w:r>
      <w:r>
        <w:rPr>
          <w:spacing w:val="-6"/>
          <w:sz w:val="20"/>
          <w:vertAlign w:val="baseline"/>
        </w:rPr>
        <w:t> </w:t>
      </w:r>
      <w:r>
        <w:rPr>
          <w:sz w:val="20"/>
          <w:vertAlign w:val="baseline"/>
        </w:rPr>
        <w:t>(1992),</w:t>
      </w:r>
      <w:r>
        <w:rPr>
          <w:spacing w:val="-6"/>
          <w:sz w:val="20"/>
          <w:vertAlign w:val="baseline"/>
        </w:rPr>
        <w:t> </w:t>
      </w:r>
      <w:r>
        <w:rPr>
          <w:sz w:val="20"/>
          <w:vertAlign w:val="baseline"/>
        </w:rPr>
        <w:t>p.</w:t>
      </w:r>
      <w:r>
        <w:rPr>
          <w:spacing w:val="-4"/>
          <w:sz w:val="20"/>
          <w:vertAlign w:val="baseline"/>
        </w:rPr>
        <w:t> </w:t>
      </w:r>
      <w:r>
        <w:rPr>
          <w:spacing w:val="-5"/>
          <w:sz w:val="20"/>
          <w:vertAlign w:val="baseline"/>
        </w:rPr>
        <w:t>90.</w:t>
      </w:r>
    </w:p>
    <w:p>
      <w:pPr>
        <w:spacing w:line="240" w:lineRule="auto" w:before="0"/>
        <w:ind w:left="212" w:right="1078" w:firstLine="0"/>
        <w:jc w:val="left"/>
        <w:rPr>
          <w:sz w:val="20"/>
        </w:rPr>
      </w:pPr>
      <w:r>
        <w:rPr>
          <w:sz w:val="20"/>
          <w:vertAlign w:val="superscript"/>
        </w:rPr>
        <w:t>363</w:t>
      </w:r>
      <w:r>
        <w:rPr>
          <w:spacing w:val="80"/>
          <w:sz w:val="20"/>
          <w:vertAlign w:val="baseline"/>
        </w:rPr>
        <w:t> </w:t>
      </w:r>
      <w:r>
        <w:rPr>
          <w:sz w:val="20"/>
          <w:vertAlign w:val="baseline"/>
        </w:rPr>
        <w:t>For a comprehensive Discussion of the International and Regional Environmental Instruments which Nigeria</w:t>
      </w:r>
      <w:r>
        <w:rPr>
          <w:spacing w:val="-3"/>
          <w:sz w:val="20"/>
          <w:vertAlign w:val="baseline"/>
        </w:rPr>
        <w:t> </w:t>
      </w:r>
      <w:r>
        <w:rPr>
          <w:sz w:val="20"/>
          <w:vertAlign w:val="baseline"/>
        </w:rPr>
        <w:t>is</w:t>
      </w:r>
      <w:r>
        <w:rPr>
          <w:spacing w:val="-4"/>
          <w:sz w:val="20"/>
          <w:vertAlign w:val="baseline"/>
        </w:rPr>
        <w:t> </w:t>
      </w:r>
      <w:r>
        <w:rPr>
          <w:sz w:val="20"/>
          <w:vertAlign w:val="baseline"/>
        </w:rPr>
        <w:t>a</w:t>
      </w:r>
      <w:r>
        <w:rPr>
          <w:spacing w:val="-3"/>
          <w:sz w:val="20"/>
          <w:vertAlign w:val="baseline"/>
        </w:rPr>
        <w:t> </w:t>
      </w:r>
      <w:r>
        <w:rPr>
          <w:sz w:val="20"/>
          <w:vertAlign w:val="baseline"/>
        </w:rPr>
        <w:t>Party.</w:t>
      </w:r>
      <w:r>
        <w:rPr>
          <w:spacing w:val="40"/>
          <w:sz w:val="20"/>
          <w:vertAlign w:val="baseline"/>
        </w:rPr>
        <w:t> </w:t>
      </w:r>
      <w:r>
        <w:rPr>
          <w:sz w:val="20"/>
          <w:vertAlign w:val="baseline"/>
        </w:rPr>
        <w:t>See</w:t>
      </w:r>
      <w:r>
        <w:rPr>
          <w:spacing w:val="-3"/>
          <w:sz w:val="20"/>
          <w:vertAlign w:val="baseline"/>
        </w:rPr>
        <w:t> </w:t>
      </w:r>
      <w:r>
        <w:rPr>
          <w:sz w:val="20"/>
          <w:vertAlign w:val="baseline"/>
        </w:rPr>
        <w:t>Simpson</w:t>
      </w:r>
      <w:r>
        <w:rPr>
          <w:spacing w:val="-4"/>
          <w:sz w:val="20"/>
          <w:vertAlign w:val="baseline"/>
        </w:rPr>
        <w:t> </w:t>
      </w:r>
      <w:r>
        <w:rPr>
          <w:sz w:val="20"/>
          <w:vertAlign w:val="baseline"/>
        </w:rPr>
        <w:t>S.,</w:t>
      </w:r>
      <w:r>
        <w:rPr>
          <w:spacing w:val="-3"/>
          <w:sz w:val="20"/>
          <w:vertAlign w:val="baseline"/>
        </w:rPr>
        <w:t> </w:t>
      </w:r>
      <w:r>
        <w:rPr>
          <w:sz w:val="20"/>
          <w:vertAlign w:val="baseline"/>
        </w:rPr>
        <w:t>and</w:t>
      </w:r>
      <w:r>
        <w:rPr>
          <w:spacing w:val="-2"/>
          <w:sz w:val="20"/>
          <w:vertAlign w:val="baseline"/>
        </w:rPr>
        <w:t> </w:t>
      </w:r>
      <w:r>
        <w:rPr>
          <w:sz w:val="20"/>
          <w:vertAlign w:val="baseline"/>
        </w:rPr>
        <w:t>Febgohun,</w:t>
      </w:r>
      <w:r>
        <w:rPr>
          <w:spacing w:val="-3"/>
          <w:sz w:val="20"/>
          <w:vertAlign w:val="baseline"/>
        </w:rPr>
        <w:t> </w:t>
      </w:r>
      <w:r>
        <w:rPr>
          <w:sz w:val="20"/>
          <w:vertAlign w:val="baseline"/>
        </w:rPr>
        <w:t>O.</w:t>
      </w:r>
      <w:r>
        <w:rPr>
          <w:spacing w:val="-3"/>
          <w:sz w:val="20"/>
          <w:vertAlign w:val="baseline"/>
        </w:rPr>
        <w:t> </w:t>
      </w:r>
      <w:r>
        <w:rPr>
          <w:sz w:val="20"/>
          <w:vertAlign w:val="baseline"/>
        </w:rPr>
        <w:t>(eds)(1998).</w:t>
      </w:r>
      <w:r>
        <w:rPr>
          <w:spacing w:val="40"/>
          <w:sz w:val="20"/>
          <w:vertAlign w:val="baseline"/>
        </w:rPr>
        <w:t> </w:t>
      </w:r>
      <w:r>
        <w:rPr>
          <w:sz w:val="20"/>
          <w:vertAlign w:val="baseline"/>
        </w:rPr>
        <w:t>Governmental</w:t>
      </w:r>
      <w:r>
        <w:rPr>
          <w:spacing w:val="-1"/>
          <w:sz w:val="20"/>
          <w:vertAlign w:val="baseline"/>
        </w:rPr>
        <w:t> </w:t>
      </w:r>
      <w:r>
        <w:rPr>
          <w:sz w:val="20"/>
          <w:vertAlign w:val="baseline"/>
        </w:rPr>
        <w:t>Law</w:t>
      </w:r>
      <w:r>
        <w:rPr>
          <w:spacing w:val="-5"/>
          <w:sz w:val="20"/>
          <w:vertAlign w:val="baseline"/>
        </w:rPr>
        <w:t> </w:t>
      </w:r>
      <w:r>
        <w:rPr>
          <w:sz w:val="20"/>
          <w:vertAlign w:val="baseline"/>
        </w:rPr>
        <w:t>and</w:t>
      </w:r>
      <w:r>
        <w:rPr>
          <w:spacing w:val="-2"/>
          <w:sz w:val="20"/>
          <w:vertAlign w:val="baseline"/>
        </w:rPr>
        <w:t> </w:t>
      </w:r>
      <w:r>
        <w:rPr>
          <w:sz w:val="20"/>
          <w:vertAlign w:val="baseline"/>
        </w:rPr>
        <w:t>Policy</w:t>
      </w:r>
      <w:r>
        <w:rPr>
          <w:spacing w:val="-4"/>
          <w:sz w:val="20"/>
          <w:vertAlign w:val="baseline"/>
        </w:rPr>
        <w:t> </w:t>
      </w:r>
      <w:r>
        <w:rPr>
          <w:sz w:val="20"/>
          <w:vertAlign w:val="baseline"/>
        </w:rPr>
        <w:t>Lagos:</w:t>
      </w:r>
      <w:r>
        <w:rPr>
          <w:spacing w:val="-1"/>
          <w:sz w:val="20"/>
          <w:vertAlign w:val="baseline"/>
        </w:rPr>
        <w:t> </w:t>
      </w:r>
      <w:r>
        <w:rPr>
          <w:sz w:val="20"/>
          <w:vertAlign w:val="baseline"/>
        </w:rPr>
        <w:t>Law Centre, Faculty of Law, Lagos State University</w:t>
      </w:r>
      <w:r>
        <w:rPr>
          <w:spacing w:val="40"/>
          <w:sz w:val="20"/>
          <w:vertAlign w:val="baseline"/>
        </w:rPr>
        <w:t> </w:t>
      </w:r>
      <w:r>
        <w:rPr>
          <w:sz w:val="20"/>
          <w:vertAlign w:val="baseline"/>
        </w:rPr>
        <w:t>pp. 10-49.</w:t>
      </w:r>
    </w:p>
    <w:p>
      <w:pPr>
        <w:spacing w:line="229" w:lineRule="exact" w:before="0"/>
        <w:ind w:left="212" w:right="0" w:firstLine="0"/>
        <w:jc w:val="left"/>
        <w:rPr>
          <w:sz w:val="20"/>
        </w:rPr>
      </w:pPr>
      <w:r>
        <w:rPr>
          <w:sz w:val="20"/>
          <w:vertAlign w:val="superscript"/>
        </w:rPr>
        <w:t>364</w:t>
      </w:r>
      <w:r>
        <w:rPr>
          <w:spacing w:val="77"/>
          <w:sz w:val="20"/>
          <w:vertAlign w:val="baseline"/>
        </w:rPr>
        <w:t> </w:t>
      </w:r>
      <w:r>
        <w:rPr>
          <w:sz w:val="20"/>
          <w:vertAlign w:val="baseline"/>
        </w:rPr>
        <w:t>Birdlife</w:t>
      </w:r>
      <w:r>
        <w:rPr>
          <w:spacing w:val="-8"/>
          <w:sz w:val="20"/>
          <w:vertAlign w:val="baseline"/>
        </w:rPr>
        <w:t> </w:t>
      </w:r>
      <w:r>
        <w:rPr>
          <w:sz w:val="20"/>
          <w:vertAlign w:val="baseline"/>
        </w:rPr>
        <w:t>International</w:t>
      </w:r>
      <w:r>
        <w:rPr>
          <w:spacing w:val="-8"/>
          <w:sz w:val="20"/>
          <w:vertAlign w:val="baseline"/>
        </w:rPr>
        <w:t> </w:t>
      </w:r>
      <w:r>
        <w:rPr>
          <w:sz w:val="20"/>
          <w:vertAlign w:val="baseline"/>
        </w:rPr>
        <w:t>2010.</w:t>
      </w:r>
      <w:r>
        <w:rPr>
          <w:spacing w:val="-8"/>
          <w:sz w:val="20"/>
          <w:vertAlign w:val="baseline"/>
        </w:rPr>
        <w:t> </w:t>
      </w:r>
      <w:r>
        <w:rPr>
          <w:sz w:val="20"/>
          <w:vertAlign w:val="baseline"/>
        </w:rPr>
        <w:t>‗Nigeria‘</w:t>
      </w:r>
      <w:r>
        <w:rPr>
          <w:spacing w:val="-6"/>
          <w:sz w:val="20"/>
          <w:vertAlign w:val="baseline"/>
        </w:rPr>
        <w:t> </w:t>
      </w:r>
      <w:hyperlink r:id="rId59">
        <w:r>
          <w:rPr>
            <w:color w:val="0000FF"/>
            <w:sz w:val="20"/>
            <w:u w:val="single" w:color="0000FF"/>
            <w:vertAlign w:val="baseline"/>
          </w:rPr>
          <w:t>http://www.mcnigeria.org</w:t>
        </w:r>
      </w:hyperlink>
      <w:r>
        <w:rPr>
          <w:color w:val="0000FF"/>
          <w:spacing w:val="-7"/>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12/4/2010</w:t>
      </w:r>
      <w:r>
        <w:rPr>
          <w:spacing w:val="-8"/>
          <w:sz w:val="20"/>
          <w:vertAlign w:val="baseline"/>
        </w:rPr>
        <w:t> </w:t>
      </w:r>
      <w:r>
        <w:rPr>
          <w:sz w:val="20"/>
          <w:vertAlign w:val="baseline"/>
        </w:rPr>
        <w:t>at</w:t>
      </w:r>
      <w:r>
        <w:rPr>
          <w:spacing w:val="-8"/>
          <w:sz w:val="20"/>
          <w:vertAlign w:val="baseline"/>
        </w:rPr>
        <w:t> </w:t>
      </w:r>
      <w:r>
        <w:rPr>
          <w:sz w:val="20"/>
          <w:vertAlign w:val="baseline"/>
        </w:rPr>
        <w:t>p</w:t>
      </w:r>
      <w:r>
        <w:rPr>
          <w:spacing w:val="-7"/>
          <w:sz w:val="20"/>
          <w:vertAlign w:val="baseline"/>
        </w:rPr>
        <w:t> </w:t>
      </w:r>
      <w:r>
        <w:rPr>
          <w:spacing w:val="-4"/>
          <w:sz w:val="20"/>
          <w:vertAlign w:val="baseline"/>
        </w:rPr>
        <w:t>p.m.</w:t>
      </w:r>
    </w:p>
    <w:p>
      <w:pPr>
        <w:spacing w:after="0" w:line="229" w:lineRule="exact"/>
        <w:jc w:val="left"/>
        <w:rPr>
          <w:sz w:val="20"/>
        </w:rPr>
        <w:sectPr>
          <w:pgSz w:w="12240" w:h="15840"/>
          <w:pgMar w:header="0" w:footer="1517" w:top="1320" w:bottom="1720" w:left="1660" w:right="360"/>
        </w:sectPr>
      </w:pPr>
    </w:p>
    <w:p>
      <w:pPr>
        <w:pStyle w:val="ListParagraph"/>
        <w:numPr>
          <w:ilvl w:val="2"/>
          <w:numId w:val="19"/>
        </w:numPr>
        <w:tabs>
          <w:tab w:pos="932" w:val="left" w:leader="none"/>
        </w:tabs>
        <w:spacing w:line="240" w:lineRule="auto" w:before="72" w:after="0"/>
        <w:ind w:left="932" w:right="0" w:hanging="720"/>
        <w:jc w:val="left"/>
        <w:rPr>
          <w:sz w:val="24"/>
        </w:rPr>
      </w:pPr>
      <w:r>
        <w:rPr>
          <w:sz w:val="24"/>
        </w:rPr>
        <w:t>Conservation</w:t>
      </w:r>
      <w:r>
        <w:rPr>
          <w:spacing w:val="-1"/>
          <w:sz w:val="24"/>
        </w:rPr>
        <w:t> </w:t>
      </w:r>
      <w:r>
        <w:rPr>
          <w:sz w:val="24"/>
        </w:rPr>
        <w:t>of</w:t>
      </w:r>
      <w:r>
        <w:rPr>
          <w:spacing w:val="-1"/>
          <w:sz w:val="24"/>
        </w:rPr>
        <w:t> </w:t>
      </w:r>
      <w:r>
        <w:rPr>
          <w:sz w:val="24"/>
        </w:rPr>
        <w:t>animal species under statutory</w:t>
      </w:r>
      <w:r>
        <w:rPr>
          <w:spacing w:val="-3"/>
          <w:sz w:val="24"/>
        </w:rPr>
        <w:t> </w:t>
      </w:r>
      <w:r>
        <w:rPr>
          <w:spacing w:val="-4"/>
          <w:sz w:val="24"/>
        </w:rPr>
        <w:t>Laws</w:t>
      </w:r>
    </w:p>
    <w:p>
      <w:pPr>
        <w:pStyle w:val="BodyText"/>
        <w:spacing w:before="60"/>
      </w:pPr>
    </w:p>
    <w:p>
      <w:pPr>
        <w:pStyle w:val="BodyText"/>
        <w:spacing w:line="480" w:lineRule="auto"/>
        <w:ind w:left="932" w:right="1073" w:firstLine="720"/>
        <w:jc w:val="both"/>
      </w:pPr>
      <w:r>
        <w:rPr/>
        <w:t>Nigeria is a country that is blessed with wealth of species of wild fauna as a result of the richness of its physical environment, climate and vegetation zones</w:t>
      </w:r>
      <w:r>
        <w:rPr>
          <w:vertAlign w:val="superscript"/>
        </w:rPr>
        <w:t>365</w:t>
      </w:r>
      <w:r>
        <w:rPr>
          <w:vertAlign w:val="baseline"/>
        </w:rPr>
        <w:t>. Currently, the majority of Nigerians rural dwellers, comprising about 70% of the national population, depend on the nation‘s rich endowment of wild fauna for their livelihoods.</w:t>
      </w:r>
      <w:r>
        <w:rPr>
          <w:spacing w:val="40"/>
          <w:vertAlign w:val="baseline"/>
        </w:rPr>
        <w:t> </w:t>
      </w:r>
      <w:r>
        <w:rPr>
          <w:vertAlign w:val="baseline"/>
        </w:rPr>
        <w:t>Due to this dependency and coupled with wide spread poverty and the general lack of awareness of environmentally</w:t>
      </w:r>
      <w:r>
        <w:rPr>
          <w:spacing w:val="-1"/>
          <w:vertAlign w:val="baseline"/>
        </w:rPr>
        <w:t> </w:t>
      </w:r>
      <w:r>
        <w:rPr>
          <w:vertAlign w:val="baseline"/>
        </w:rPr>
        <w:t>sound practices, these natural resource are</w:t>
      </w:r>
      <w:r>
        <w:rPr>
          <w:spacing w:val="-1"/>
          <w:vertAlign w:val="baseline"/>
        </w:rPr>
        <w:t> </w:t>
      </w:r>
      <w:r>
        <w:rPr>
          <w:vertAlign w:val="baseline"/>
        </w:rPr>
        <w:t>being</w:t>
      </w:r>
      <w:r>
        <w:rPr>
          <w:spacing w:val="-1"/>
          <w:vertAlign w:val="baseline"/>
        </w:rPr>
        <w:t> </w:t>
      </w:r>
      <w:r>
        <w:rPr>
          <w:vertAlign w:val="baseline"/>
        </w:rPr>
        <w:t>subjecte3d to unsustainable uses and practices and have come under severe threat.</w:t>
      </w:r>
      <w:r>
        <w:rPr>
          <w:spacing w:val="40"/>
          <w:vertAlign w:val="baseline"/>
        </w:rPr>
        <w:t> </w:t>
      </w:r>
      <w:r>
        <w:rPr>
          <w:vertAlign w:val="baseline"/>
        </w:rPr>
        <w:t>In this context government efforts in order to stem the tide of destruction of our common heritage includes the enactments of the following principal statutes to combat and penalize illegal trade in wild fauna.</w:t>
      </w:r>
    </w:p>
    <w:p>
      <w:pPr>
        <w:pStyle w:val="BodyText"/>
        <w:spacing w:line="480" w:lineRule="auto" w:before="241"/>
        <w:ind w:left="932" w:right="1076" w:firstLine="720"/>
        <w:jc w:val="both"/>
      </w:pPr>
      <w:r>
        <w:rPr/>
        <w:t>Nigeria</w:t>
      </w:r>
      <w:r>
        <w:rPr>
          <w:spacing w:val="-15"/>
        </w:rPr>
        <w:t> </w:t>
      </w:r>
      <w:r>
        <w:rPr/>
        <w:t>regulates</w:t>
      </w:r>
      <w:r>
        <w:rPr>
          <w:spacing w:val="-14"/>
        </w:rPr>
        <w:t> </w:t>
      </w:r>
      <w:r>
        <w:rPr/>
        <w:t>its</w:t>
      </w:r>
      <w:r>
        <w:rPr>
          <w:spacing w:val="-14"/>
        </w:rPr>
        <w:t> </w:t>
      </w:r>
      <w:r>
        <w:rPr/>
        <w:t>wild</w:t>
      </w:r>
      <w:r>
        <w:rPr>
          <w:spacing w:val="-11"/>
        </w:rPr>
        <w:t> </w:t>
      </w:r>
      <w:r>
        <w:rPr/>
        <w:t>animal</w:t>
      </w:r>
      <w:r>
        <w:rPr>
          <w:spacing w:val="-13"/>
        </w:rPr>
        <w:t> </w:t>
      </w:r>
      <w:r>
        <w:rPr/>
        <w:t>resources</w:t>
      </w:r>
      <w:r>
        <w:rPr>
          <w:spacing w:val="-14"/>
        </w:rPr>
        <w:t> </w:t>
      </w:r>
      <w:r>
        <w:rPr/>
        <w:t>through</w:t>
      </w:r>
      <w:r>
        <w:rPr>
          <w:spacing w:val="-13"/>
        </w:rPr>
        <w:t> </w:t>
      </w:r>
      <w:r>
        <w:rPr/>
        <w:t>―utilization</w:t>
      </w:r>
      <w:r>
        <w:rPr>
          <w:spacing w:val="-13"/>
        </w:rPr>
        <w:t> </w:t>
      </w:r>
      <w:r>
        <w:rPr/>
        <w:t>permits‖.</w:t>
      </w:r>
      <w:r>
        <w:rPr>
          <w:spacing w:val="35"/>
        </w:rPr>
        <w:t> </w:t>
      </w:r>
      <w:r>
        <w:rPr/>
        <w:t>The utilization</w:t>
      </w:r>
      <w:r>
        <w:rPr>
          <w:spacing w:val="-1"/>
        </w:rPr>
        <w:t> </w:t>
      </w:r>
      <w:r>
        <w:rPr/>
        <w:t>permits</w:t>
      </w:r>
      <w:r>
        <w:rPr>
          <w:spacing w:val="-1"/>
        </w:rPr>
        <w:t> </w:t>
      </w:r>
      <w:r>
        <w:rPr/>
        <w:t>include</w:t>
      </w:r>
      <w:r>
        <w:rPr>
          <w:spacing w:val="-2"/>
        </w:rPr>
        <w:t> </w:t>
      </w:r>
      <w:r>
        <w:rPr/>
        <w:t>those</w:t>
      </w:r>
      <w:r>
        <w:rPr>
          <w:spacing w:val="-2"/>
        </w:rPr>
        <w:t> </w:t>
      </w:r>
      <w:r>
        <w:rPr/>
        <w:t>for</w:t>
      </w:r>
      <w:r>
        <w:rPr>
          <w:spacing w:val="-3"/>
        </w:rPr>
        <w:t> </w:t>
      </w:r>
      <w:r>
        <w:rPr/>
        <w:t>domestication and</w:t>
      </w:r>
      <w:r>
        <w:rPr>
          <w:spacing w:val="-1"/>
        </w:rPr>
        <w:t> </w:t>
      </w:r>
      <w:r>
        <w:rPr/>
        <w:t>breeding,</w:t>
      </w:r>
      <w:r>
        <w:rPr>
          <w:spacing w:val="-1"/>
        </w:rPr>
        <w:t> </w:t>
      </w:r>
      <w:r>
        <w:rPr/>
        <w:t>hunting</w:t>
      </w:r>
      <w:r>
        <w:rPr>
          <w:spacing w:val="-4"/>
        </w:rPr>
        <w:t> </w:t>
      </w:r>
      <w:r>
        <w:rPr/>
        <w:t>and</w:t>
      </w:r>
      <w:r>
        <w:rPr>
          <w:spacing w:val="-1"/>
        </w:rPr>
        <w:t> </w:t>
      </w:r>
      <w:r>
        <w:rPr/>
        <w:t>fishing, import and export certificates are also available.</w:t>
      </w:r>
      <w:r>
        <w:rPr>
          <w:spacing w:val="80"/>
        </w:rPr>
        <w:t> </w:t>
      </w:r>
      <w:r>
        <w:rPr/>
        <w:t>Limited utilization is encouraged</w:t>
      </w:r>
      <w:r>
        <w:rPr>
          <w:spacing w:val="40"/>
        </w:rPr>
        <w:t> </w:t>
      </w:r>
      <w:r>
        <w:rPr/>
        <w:t>by restricting hunting quotes, establishing hunting/fishing zones and periods, and hunting wildlife trading and transportation activities.</w:t>
      </w:r>
    </w:p>
    <w:p>
      <w:pPr>
        <w:pStyle w:val="BodyText"/>
        <w:spacing w:before="241"/>
        <w:ind w:left="932"/>
        <w:jc w:val="both"/>
      </w:pPr>
      <w:r>
        <w:rPr/>
        <w:t>The</w:t>
      </w:r>
      <w:r>
        <w:rPr>
          <w:spacing w:val="-5"/>
        </w:rPr>
        <w:t> </w:t>
      </w:r>
      <w:r>
        <w:rPr/>
        <w:t>principal</w:t>
      </w:r>
      <w:r>
        <w:rPr>
          <w:spacing w:val="-1"/>
        </w:rPr>
        <w:t> </w:t>
      </w:r>
      <w:r>
        <w:rPr/>
        <w:t>statutes</w:t>
      </w:r>
      <w:r>
        <w:rPr>
          <w:spacing w:val="-1"/>
        </w:rPr>
        <w:t> </w:t>
      </w:r>
      <w:r>
        <w:rPr/>
        <w:t>for conservation of wild</w:t>
      </w:r>
      <w:r>
        <w:rPr>
          <w:spacing w:val="-1"/>
        </w:rPr>
        <w:t> </w:t>
      </w:r>
      <w:r>
        <w:rPr/>
        <w:t>animal</w:t>
      </w:r>
      <w:r>
        <w:rPr>
          <w:spacing w:val="-1"/>
        </w:rPr>
        <w:t> </w:t>
      </w:r>
      <w:r>
        <w:rPr/>
        <w:t>includes</w:t>
      </w:r>
      <w:r>
        <w:rPr>
          <w:spacing w:val="-1"/>
        </w:rPr>
        <w:t> </w:t>
      </w:r>
      <w:r>
        <w:rPr/>
        <w:t>among</w:t>
      </w:r>
      <w:r>
        <w:rPr>
          <w:spacing w:val="-3"/>
        </w:rPr>
        <w:t> </w:t>
      </w:r>
      <w:r>
        <w:rPr>
          <w:spacing w:val="-2"/>
        </w:rPr>
        <w:t>others:</w:t>
      </w:r>
    </w:p>
    <w:p>
      <w:pPr>
        <w:pStyle w:val="BodyText"/>
        <w:spacing w:before="240"/>
      </w:pPr>
    </w:p>
    <w:p>
      <w:pPr>
        <w:pStyle w:val="ListParagraph"/>
        <w:numPr>
          <w:ilvl w:val="0"/>
          <w:numId w:val="24"/>
        </w:numPr>
        <w:tabs>
          <w:tab w:pos="1652" w:val="left" w:leader="none"/>
        </w:tabs>
        <w:spacing w:line="240" w:lineRule="auto" w:before="0" w:after="0"/>
        <w:ind w:left="1652" w:right="0" w:hanging="720"/>
        <w:jc w:val="left"/>
        <w:rPr>
          <w:sz w:val="24"/>
        </w:rPr>
      </w:pPr>
      <w:r>
        <w:rPr>
          <w:sz w:val="24"/>
        </w:rPr>
        <w:t>Endangered</w:t>
      </w:r>
      <w:r>
        <w:rPr>
          <w:spacing w:val="-2"/>
          <w:sz w:val="24"/>
        </w:rPr>
        <w:t> </w:t>
      </w:r>
      <w:r>
        <w:rPr>
          <w:sz w:val="24"/>
        </w:rPr>
        <w:t>Species</w:t>
      </w:r>
      <w:r>
        <w:rPr>
          <w:spacing w:val="-1"/>
          <w:sz w:val="24"/>
        </w:rPr>
        <w:t> </w:t>
      </w:r>
      <w:r>
        <w:rPr>
          <w:sz w:val="24"/>
        </w:rPr>
        <w:t>(Control</w:t>
      </w:r>
      <w:r>
        <w:rPr>
          <w:spacing w:val="-1"/>
          <w:sz w:val="24"/>
        </w:rPr>
        <w:t> </w:t>
      </w:r>
      <w:r>
        <w:rPr>
          <w:sz w:val="24"/>
        </w:rPr>
        <w:t>of</w:t>
      </w:r>
      <w:r>
        <w:rPr>
          <w:spacing w:val="-2"/>
          <w:sz w:val="24"/>
        </w:rPr>
        <w:t> </w:t>
      </w:r>
      <w:r>
        <w:rPr>
          <w:sz w:val="24"/>
        </w:rPr>
        <w:t>Trade and</w:t>
      </w:r>
      <w:r>
        <w:rPr>
          <w:spacing w:val="-1"/>
          <w:sz w:val="24"/>
        </w:rPr>
        <w:t> </w:t>
      </w:r>
      <w:r>
        <w:rPr>
          <w:sz w:val="24"/>
        </w:rPr>
        <w:t>Traffic)</w:t>
      </w:r>
      <w:r>
        <w:rPr>
          <w:spacing w:val="-1"/>
          <w:sz w:val="24"/>
        </w:rPr>
        <w:t> </w:t>
      </w:r>
      <w:r>
        <w:rPr>
          <w:spacing w:val="-2"/>
          <w:sz w:val="24"/>
        </w:rPr>
        <w:t>Act</w:t>
      </w:r>
      <w:r>
        <w:rPr>
          <w:spacing w:val="-2"/>
          <w:sz w:val="24"/>
          <w:vertAlign w:val="superscript"/>
        </w:rPr>
        <w:t>366</w:t>
      </w:r>
      <w:r>
        <w:rPr>
          <w:spacing w:val="-2"/>
          <w:sz w:val="24"/>
          <w:vertAlign w:val="baseline"/>
        </w:rPr>
        <w:t>.</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Wild Animal</w:t>
      </w:r>
      <w:r>
        <w:rPr>
          <w:spacing w:val="1"/>
          <w:sz w:val="24"/>
        </w:rPr>
        <w:t> </w:t>
      </w:r>
      <w:r>
        <w:rPr>
          <w:spacing w:val="-2"/>
          <w:sz w:val="24"/>
        </w:rPr>
        <w:t>Act</w:t>
      </w:r>
      <w:r>
        <w:rPr>
          <w:spacing w:val="-2"/>
          <w:sz w:val="24"/>
          <w:vertAlign w:val="superscript"/>
        </w:rPr>
        <w:t>367</w:t>
      </w: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61056">
                <wp:simplePos x="0" y="0"/>
                <wp:positionH relativeFrom="page">
                  <wp:posOffset>1189024</wp:posOffset>
                </wp:positionH>
                <wp:positionV relativeFrom="paragraph">
                  <wp:posOffset>225353</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744366pt;width:144.020pt;height:.71997pt;mso-position-horizontal-relative:page;mso-position-vertical-relative:paragraph;z-index:-15655424;mso-wrap-distance-left:0;mso-wrap-distance-right:0" id="docshape148"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365</w:t>
      </w:r>
      <w:r>
        <w:rPr>
          <w:spacing w:val="73"/>
          <w:sz w:val="20"/>
          <w:vertAlign w:val="baseline"/>
        </w:rPr>
        <w:t> </w:t>
      </w:r>
      <w:r>
        <w:rPr>
          <w:sz w:val="20"/>
          <w:vertAlign w:val="baseline"/>
        </w:rPr>
        <w:t>Marguban,</w:t>
      </w:r>
      <w:r>
        <w:rPr>
          <w:spacing w:val="-8"/>
          <w:sz w:val="20"/>
          <w:vertAlign w:val="baseline"/>
        </w:rPr>
        <w:t> </w:t>
      </w:r>
      <w:r>
        <w:rPr>
          <w:sz w:val="20"/>
          <w:vertAlign w:val="baseline"/>
        </w:rPr>
        <w:t>L.</w:t>
      </w:r>
      <w:r>
        <w:rPr>
          <w:spacing w:val="-10"/>
          <w:sz w:val="20"/>
          <w:vertAlign w:val="baseline"/>
        </w:rPr>
        <w:t> </w:t>
      </w:r>
      <w:r>
        <w:rPr>
          <w:sz w:val="20"/>
          <w:vertAlign w:val="baseline"/>
        </w:rPr>
        <w:t>B.</w:t>
      </w:r>
      <w:r>
        <w:rPr>
          <w:spacing w:val="-10"/>
          <w:sz w:val="20"/>
          <w:vertAlign w:val="baseline"/>
        </w:rPr>
        <w:t> </w:t>
      </w:r>
      <w:r>
        <w:rPr>
          <w:sz w:val="20"/>
          <w:vertAlign w:val="baseline"/>
        </w:rPr>
        <w:t>(2002)</w:t>
      </w:r>
      <w:r>
        <w:rPr>
          <w:spacing w:val="30"/>
          <w:sz w:val="20"/>
          <w:vertAlign w:val="baseline"/>
        </w:rPr>
        <w:t> </w:t>
      </w:r>
      <w:r>
        <w:rPr>
          <w:sz w:val="20"/>
          <w:vertAlign w:val="baseline"/>
        </w:rPr>
        <w:t>―</w:t>
      </w:r>
      <w:r>
        <w:rPr>
          <w:i/>
          <w:sz w:val="20"/>
          <w:vertAlign w:val="baseline"/>
        </w:rPr>
        <w:t>History</w:t>
      </w:r>
      <w:r>
        <w:rPr>
          <w:i/>
          <w:spacing w:val="-10"/>
          <w:sz w:val="20"/>
          <w:vertAlign w:val="baseline"/>
        </w:rPr>
        <w:t> </w:t>
      </w:r>
      <w:r>
        <w:rPr>
          <w:i/>
          <w:sz w:val="20"/>
          <w:vertAlign w:val="baseline"/>
        </w:rPr>
        <w:t>of</w:t>
      </w:r>
      <w:r>
        <w:rPr>
          <w:i/>
          <w:spacing w:val="-10"/>
          <w:sz w:val="20"/>
          <w:vertAlign w:val="baseline"/>
        </w:rPr>
        <w:t> </w:t>
      </w:r>
      <w:r>
        <w:rPr>
          <w:i/>
          <w:sz w:val="20"/>
          <w:vertAlign w:val="baseline"/>
        </w:rPr>
        <w:t>Conservation</w:t>
      </w:r>
      <w:r>
        <w:rPr>
          <w:i/>
          <w:spacing w:val="-9"/>
          <w:sz w:val="20"/>
          <w:vertAlign w:val="baseline"/>
        </w:rPr>
        <w:t> </w:t>
      </w:r>
      <w:r>
        <w:rPr>
          <w:i/>
          <w:sz w:val="20"/>
          <w:vertAlign w:val="baseline"/>
        </w:rPr>
        <w:t>in</w:t>
      </w:r>
      <w:r>
        <w:rPr>
          <w:i/>
          <w:spacing w:val="-9"/>
          <w:sz w:val="20"/>
          <w:vertAlign w:val="baseline"/>
        </w:rPr>
        <w:t> </w:t>
      </w:r>
      <w:r>
        <w:rPr>
          <w:i/>
          <w:sz w:val="20"/>
          <w:vertAlign w:val="baseline"/>
        </w:rPr>
        <w:t>Nigeria”</w:t>
      </w:r>
      <w:r>
        <w:rPr>
          <w:i/>
          <w:spacing w:val="-10"/>
          <w:sz w:val="20"/>
          <w:vertAlign w:val="baseline"/>
        </w:rPr>
        <w:t> </w:t>
      </w:r>
      <w:r>
        <w:rPr>
          <w:i/>
          <w:sz w:val="20"/>
          <w:vertAlign w:val="baseline"/>
        </w:rPr>
        <w:t>In</w:t>
      </w:r>
      <w:r>
        <w:rPr>
          <w:i/>
          <w:spacing w:val="-9"/>
          <w:sz w:val="20"/>
          <w:vertAlign w:val="baseline"/>
        </w:rPr>
        <w:t> </w:t>
      </w:r>
      <w:r>
        <w:rPr>
          <w:i/>
          <w:sz w:val="20"/>
          <w:vertAlign w:val="baseline"/>
        </w:rPr>
        <w:t>Critical</w:t>
      </w:r>
      <w:r>
        <w:rPr>
          <w:i/>
          <w:spacing w:val="-10"/>
          <w:sz w:val="20"/>
          <w:vertAlign w:val="baseline"/>
        </w:rPr>
        <w:t> </w:t>
      </w:r>
      <w:r>
        <w:rPr>
          <w:i/>
          <w:sz w:val="20"/>
          <w:vertAlign w:val="baseline"/>
        </w:rPr>
        <w:t>Sites</w:t>
      </w:r>
      <w:r>
        <w:rPr>
          <w:i/>
          <w:spacing w:val="-10"/>
          <w:sz w:val="20"/>
          <w:vertAlign w:val="baseline"/>
        </w:rPr>
        <w:t> </w:t>
      </w:r>
      <w:r>
        <w:rPr>
          <w:i/>
          <w:sz w:val="20"/>
          <w:vertAlign w:val="baseline"/>
        </w:rPr>
        <w:t>for</w:t>
      </w:r>
      <w:r>
        <w:rPr>
          <w:i/>
          <w:spacing w:val="-10"/>
          <w:sz w:val="20"/>
          <w:vertAlign w:val="baseline"/>
        </w:rPr>
        <w:t> </w:t>
      </w:r>
      <w:r>
        <w:rPr>
          <w:i/>
          <w:sz w:val="20"/>
          <w:vertAlign w:val="baseline"/>
        </w:rPr>
        <w:t>Biodiversity Conservation in Nigeria</w:t>
      </w:r>
      <w:r>
        <w:rPr>
          <w:sz w:val="20"/>
          <w:vertAlign w:val="baseline"/>
        </w:rPr>
        <w:t>.</w:t>
      </w:r>
      <w:r>
        <w:rPr>
          <w:spacing w:val="40"/>
          <w:sz w:val="20"/>
          <w:vertAlign w:val="baseline"/>
        </w:rPr>
        <w:t> </w:t>
      </w:r>
      <w:r>
        <w:rPr>
          <w:sz w:val="20"/>
          <w:vertAlign w:val="baseline"/>
        </w:rPr>
        <w:t>Publication of</w:t>
      </w:r>
      <w:r>
        <w:rPr>
          <w:spacing w:val="40"/>
          <w:sz w:val="20"/>
          <w:vertAlign w:val="baseline"/>
        </w:rPr>
        <w:t> </w:t>
      </w:r>
      <w:r>
        <w:rPr>
          <w:sz w:val="20"/>
          <w:vertAlign w:val="baseline"/>
        </w:rPr>
        <w:t>the Nigerian Conservation Foundation p. 3.</w:t>
      </w:r>
    </w:p>
    <w:p>
      <w:pPr>
        <w:spacing w:line="228" w:lineRule="exact" w:before="0"/>
        <w:ind w:left="212" w:right="0" w:firstLine="0"/>
        <w:jc w:val="left"/>
        <w:rPr>
          <w:sz w:val="20"/>
        </w:rPr>
      </w:pPr>
      <w:r>
        <w:rPr>
          <w:sz w:val="20"/>
          <w:vertAlign w:val="superscript"/>
        </w:rPr>
        <w:t>366</w:t>
      </w:r>
      <w:r>
        <w:rPr>
          <w:spacing w:val="67"/>
          <w:w w:val="150"/>
          <w:sz w:val="20"/>
          <w:vertAlign w:val="baseline"/>
        </w:rPr>
        <w:t> </w:t>
      </w:r>
      <w:r>
        <w:rPr>
          <w:sz w:val="20"/>
          <w:vertAlign w:val="baseline"/>
        </w:rPr>
        <w:t>CAP</w:t>
      </w:r>
      <w:r>
        <w:rPr>
          <w:spacing w:val="-1"/>
          <w:sz w:val="20"/>
          <w:vertAlign w:val="baseline"/>
        </w:rPr>
        <w:t> </w:t>
      </w:r>
      <w:r>
        <w:rPr>
          <w:sz w:val="20"/>
          <w:vertAlign w:val="baseline"/>
        </w:rPr>
        <w:t>E9,</w:t>
      </w:r>
      <w:r>
        <w:rPr>
          <w:spacing w:val="-3"/>
          <w:sz w:val="20"/>
          <w:vertAlign w:val="baseline"/>
        </w:rPr>
        <w:t> </w:t>
      </w:r>
      <w:r>
        <w:rPr>
          <w:sz w:val="20"/>
          <w:vertAlign w:val="baseline"/>
        </w:rPr>
        <w:t>LFN</w:t>
      </w:r>
      <w:r>
        <w:rPr>
          <w:spacing w:val="-4"/>
          <w:sz w:val="20"/>
          <w:vertAlign w:val="baseline"/>
        </w:rPr>
        <w:t> 2004</w:t>
      </w:r>
    </w:p>
    <w:p>
      <w:pPr>
        <w:spacing w:before="1"/>
        <w:ind w:left="212" w:right="0" w:firstLine="0"/>
        <w:jc w:val="left"/>
        <w:rPr>
          <w:sz w:val="20"/>
        </w:rPr>
      </w:pPr>
      <w:r>
        <w:rPr>
          <w:sz w:val="20"/>
          <w:vertAlign w:val="superscript"/>
        </w:rPr>
        <w:t>367</w:t>
      </w:r>
      <w:r>
        <w:rPr>
          <w:spacing w:val="67"/>
          <w:w w:val="150"/>
          <w:sz w:val="20"/>
          <w:vertAlign w:val="baseline"/>
        </w:rPr>
        <w:t> </w:t>
      </w:r>
      <w:r>
        <w:rPr>
          <w:sz w:val="20"/>
          <w:vertAlign w:val="baseline"/>
        </w:rPr>
        <w:t>CAP 559,</w:t>
      </w:r>
      <w:r>
        <w:rPr>
          <w:spacing w:val="-3"/>
          <w:sz w:val="20"/>
          <w:vertAlign w:val="baseline"/>
        </w:rPr>
        <w:t> </w:t>
      </w:r>
      <w:r>
        <w:rPr>
          <w:sz w:val="20"/>
          <w:vertAlign w:val="baseline"/>
        </w:rPr>
        <w:t>LFN</w:t>
      </w:r>
      <w:r>
        <w:rPr>
          <w:spacing w:val="-4"/>
          <w:sz w:val="20"/>
          <w:vertAlign w:val="baseline"/>
        </w:rPr>
        <w:t> 1990</w:t>
      </w:r>
    </w:p>
    <w:p>
      <w:pPr>
        <w:spacing w:after="0"/>
        <w:jc w:val="left"/>
        <w:rPr>
          <w:sz w:val="20"/>
        </w:rPr>
        <w:sectPr>
          <w:pgSz w:w="12240" w:h="15840"/>
          <w:pgMar w:header="0" w:footer="1517" w:top="1360" w:bottom="1720" w:left="1660" w:right="360"/>
        </w:sectPr>
      </w:pPr>
    </w:p>
    <w:p>
      <w:pPr>
        <w:pStyle w:val="ListParagraph"/>
        <w:numPr>
          <w:ilvl w:val="0"/>
          <w:numId w:val="24"/>
        </w:numPr>
        <w:tabs>
          <w:tab w:pos="1652" w:val="left" w:leader="none"/>
        </w:tabs>
        <w:spacing w:line="240" w:lineRule="auto" w:before="112" w:after="0"/>
        <w:ind w:left="1652" w:right="0" w:hanging="720"/>
        <w:jc w:val="left"/>
        <w:rPr>
          <w:sz w:val="24"/>
        </w:rPr>
      </w:pPr>
      <w:r>
        <w:rPr>
          <w:sz w:val="24"/>
        </w:rPr>
        <w:t>Animal</w:t>
      </w:r>
      <w:r>
        <w:rPr>
          <w:spacing w:val="-1"/>
          <w:sz w:val="24"/>
        </w:rPr>
        <w:t> </w:t>
      </w:r>
      <w:r>
        <w:rPr>
          <w:sz w:val="24"/>
        </w:rPr>
        <w:t>Diseases</w:t>
      </w:r>
      <w:r>
        <w:rPr>
          <w:spacing w:val="-1"/>
          <w:sz w:val="24"/>
        </w:rPr>
        <w:t> </w:t>
      </w:r>
      <w:r>
        <w:rPr>
          <w:sz w:val="24"/>
        </w:rPr>
        <w:t>Control </w:t>
      </w:r>
      <w:r>
        <w:rPr>
          <w:spacing w:val="-2"/>
          <w:sz w:val="24"/>
        </w:rPr>
        <w:t>Act</w:t>
      </w:r>
      <w:r>
        <w:rPr>
          <w:spacing w:val="-2"/>
          <w:sz w:val="24"/>
          <w:vertAlign w:val="superscript"/>
        </w:rPr>
        <w:t>368</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Sea</w:t>
      </w:r>
      <w:r>
        <w:rPr>
          <w:spacing w:val="-3"/>
          <w:sz w:val="24"/>
        </w:rPr>
        <w:t> </w:t>
      </w:r>
      <w:r>
        <w:rPr>
          <w:sz w:val="24"/>
        </w:rPr>
        <w:t>Fisheries</w:t>
      </w:r>
      <w:r>
        <w:rPr>
          <w:spacing w:val="-1"/>
          <w:sz w:val="24"/>
        </w:rPr>
        <w:t> </w:t>
      </w:r>
      <w:r>
        <w:rPr>
          <w:spacing w:val="-2"/>
          <w:sz w:val="24"/>
        </w:rPr>
        <w:t>Act</w:t>
      </w:r>
      <w:r>
        <w:rPr>
          <w:spacing w:val="-2"/>
          <w:sz w:val="24"/>
          <w:vertAlign w:val="superscript"/>
        </w:rPr>
        <w:t>369</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Inland-Fisheries</w:t>
      </w:r>
      <w:r>
        <w:rPr>
          <w:spacing w:val="-6"/>
          <w:sz w:val="24"/>
        </w:rPr>
        <w:t> </w:t>
      </w:r>
      <w:r>
        <w:rPr>
          <w:spacing w:val="-2"/>
          <w:sz w:val="24"/>
        </w:rPr>
        <w:t>Act</w:t>
      </w:r>
      <w:r>
        <w:rPr>
          <w:spacing w:val="-2"/>
          <w:sz w:val="24"/>
          <w:vertAlign w:val="superscript"/>
        </w:rPr>
        <w:t>370</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National</w:t>
      </w:r>
      <w:r>
        <w:rPr>
          <w:spacing w:val="-2"/>
          <w:sz w:val="24"/>
        </w:rPr>
        <w:t> </w:t>
      </w:r>
      <w:r>
        <w:rPr>
          <w:sz w:val="24"/>
        </w:rPr>
        <w:t>Park</w:t>
      </w:r>
      <w:r>
        <w:rPr>
          <w:spacing w:val="-1"/>
          <w:sz w:val="24"/>
        </w:rPr>
        <w:t> </w:t>
      </w:r>
      <w:r>
        <w:rPr>
          <w:spacing w:val="-2"/>
          <w:sz w:val="24"/>
        </w:rPr>
        <w:t>Act</w:t>
      </w:r>
      <w:r>
        <w:rPr>
          <w:spacing w:val="-2"/>
          <w:sz w:val="24"/>
          <w:vertAlign w:val="superscript"/>
        </w:rPr>
        <w:t>371</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Hide</w:t>
      </w:r>
      <w:r>
        <w:rPr>
          <w:spacing w:val="-2"/>
          <w:sz w:val="24"/>
        </w:rPr>
        <w:t> </w:t>
      </w:r>
      <w:r>
        <w:rPr>
          <w:sz w:val="24"/>
        </w:rPr>
        <w:t>and Skins </w:t>
      </w:r>
      <w:r>
        <w:rPr>
          <w:spacing w:val="-2"/>
          <w:sz w:val="24"/>
        </w:rPr>
        <w:t>Act</w:t>
      </w:r>
      <w:r>
        <w:rPr>
          <w:spacing w:val="-2"/>
          <w:sz w:val="24"/>
          <w:vertAlign w:val="superscript"/>
        </w:rPr>
        <w:t>372</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Exclusive</w:t>
      </w:r>
      <w:r>
        <w:rPr>
          <w:spacing w:val="-4"/>
          <w:sz w:val="24"/>
        </w:rPr>
        <w:t> </w:t>
      </w:r>
      <w:r>
        <w:rPr>
          <w:sz w:val="24"/>
        </w:rPr>
        <w:t>Economic</w:t>
      </w:r>
      <w:r>
        <w:rPr>
          <w:spacing w:val="-2"/>
          <w:sz w:val="24"/>
        </w:rPr>
        <w:t> </w:t>
      </w:r>
      <w:r>
        <w:rPr>
          <w:sz w:val="24"/>
        </w:rPr>
        <w:t>Zone</w:t>
      </w:r>
      <w:r>
        <w:rPr>
          <w:spacing w:val="-2"/>
          <w:sz w:val="24"/>
        </w:rPr>
        <w:t> Act</w:t>
      </w:r>
      <w:r>
        <w:rPr>
          <w:spacing w:val="-2"/>
          <w:sz w:val="24"/>
          <w:vertAlign w:val="superscript"/>
        </w:rPr>
        <w:t>373</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Land</w:t>
      </w:r>
      <w:r>
        <w:rPr>
          <w:spacing w:val="-1"/>
          <w:sz w:val="24"/>
        </w:rPr>
        <w:t> </w:t>
      </w:r>
      <w:r>
        <w:rPr>
          <w:sz w:val="24"/>
        </w:rPr>
        <w:t>Use</w:t>
      </w:r>
      <w:r>
        <w:rPr>
          <w:spacing w:val="-3"/>
          <w:sz w:val="24"/>
        </w:rPr>
        <w:t> </w:t>
      </w:r>
      <w:r>
        <w:rPr>
          <w:spacing w:val="-2"/>
          <w:sz w:val="24"/>
        </w:rPr>
        <w:t>Act</w:t>
      </w:r>
      <w:r>
        <w:rPr>
          <w:spacing w:val="-2"/>
          <w:sz w:val="24"/>
          <w:vertAlign w:val="superscript"/>
        </w:rPr>
        <w:t>374</w:t>
      </w:r>
    </w:p>
    <w:p>
      <w:pPr>
        <w:pStyle w:val="BodyText"/>
        <w:spacing w:before="1"/>
      </w:pPr>
    </w:p>
    <w:p>
      <w:pPr>
        <w:pStyle w:val="ListParagraph"/>
        <w:numPr>
          <w:ilvl w:val="0"/>
          <w:numId w:val="24"/>
        </w:numPr>
        <w:tabs>
          <w:tab w:pos="1652" w:val="left" w:leader="none"/>
        </w:tabs>
        <w:spacing w:line="240" w:lineRule="auto" w:before="0" w:after="0"/>
        <w:ind w:left="1652" w:right="0" w:hanging="720"/>
        <w:jc w:val="left"/>
        <w:rPr>
          <w:sz w:val="24"/>
        </w:rPr>
      </w:pPr>
      <w:r>
        <w:rPr>
          <w:sz w:val="24"/>
        </w:rPr>
        <w:t>Natural</w:t>
      </w:r>
      <w:r>
        <w:rPr>
          <w:spacing w:val="-3"/>
          <w:sz w:val="24"/>
        </w:rPr>
        <w:t> </w:t>
      </w:r>
      <w:r>
        <w:rPr>
          <w:sz w:val="24"/>
        </w:rPr>
        <w:t>Resources</w:t>
      </w:r>
      <w:r>
        <w:rPr>
          <w:spacing w:val="-2"/>
          <w:sz w:val="24"/>
        </w:rPr>
        <w:t> </w:t>
      </w:r>
      <w:r>
        <w:rPr>
          <w:sz w:val="24"/>
        </w:rPr>
        <w:t>Conservation</w:t>
      </w:r>
      <w:r>
        <w:rPr>
          <w:spacing w:val="-2"/>
          <w:sz w:val="24"/>
        </w:rPr>
        <w:t> Act</w:t>
      </w:r>
      <w:r>
        <w:rPr>
          <w:spacing w:val="-2"/>
          <w:sz w:val="24"/>
          <w:vertAlign w:val="superscript"/>
        </w:rPr>
        <w:t>375</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Environmental Impact</w:t>
      </w:r>
      <w:r>
        <w:rPr>
          <w:spacing w:val="-2"/>
          <w:sz w:val="24"/>
        </w:rPr>
        <w:t> </w:t>
      </w:r>
      <w:r>
        <w:rPr>
          <w:sz w:val="24"/>
        </w:rPr>
        <w:t>Assessment</w:t>
      </w:r>
      <w:r>
        <w:rPr>
          <w:spacing w:val="-1"/>
          <w:sz w:val="24"/>
        </w:rPr>
        <w:t> </w:t>
      </w:r>
      <w:r>
        <w:rPr>
          <w:spacing w:val="-2"/>
          <w:sz w:val="24"/>
        </w:rPr>
        <w:t>Decree</w:t>
      </w:r>
      <w:r>
        <w:rPr>
          <w:spacing w:val="-2"/>
          <w:sz w:val="24"/>
          <w:vertAlign w:val="superscript"/>
        </w:rPr>
        <w:t>376</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National</w:t>
      </w:r>
      <w:r>
        <w:rPr>
          <w:spacing w:val="-4"/>
          <w:sz w:val="24"/>
        </w:rPr>
        <w:t> </w:t>
      </w:r>
      <w:r>
        <w:rPr>
          <w:sz w:val="24"/>
        </w:rPr>
        <w:t>Environmental Standard</w:t>
      </w:r>
      <w:r>
        <w:rPr>
          <w:spacing w:val="-2"/>
          <w:sz w:val="24"/>
        </w:rPr>
        <w:t> </w:t>
      </w:r>
      <w:r>
        <w:rPr>
          <w:sz w:val="24"/>
        </w:rPr>
        <w:t>and</w:t>
      </w:r>
      <w:r>
        <w:rPr>
          <w:spacing w:val="-2"/>
          <w:sz w:val="24"/>
        </w:rPr>
        <w:t> </w:t>
      </w:r>
      <w:r>
        <w:rPr>
          <w:sz w:val="24"/>
        </w:rPr>
        <w:t>Regulation Enforcement</w:t>
      </w:r>
      <w:r>
        <w:rPr>
          <w:spacing w:val="-1"/>
          <w:sz w:val="24"/>
        </w:rPr>
        <w:t> </w:t>
      </w:r>
      <w:r>
        <w:rPr>
          <w:spacing w:val="-2"/>
          <w:sz w:val="24"/>
        </w:rPr>
        <w:t>Act</w:t>
      </w:r>
      <w:r>
        <w:rPr>
          <w:spacing w:val="-2"/>
          <w:sz w:val="24"/>
          <w:vertAlign w:val="superscript"/>
        </w:rPr>
        <w:t>377</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Criminal</w:t>
      </w:r>
      <w:r>
        <w:rPr>
          <w:spacing w:val="-1"/>
          <w:sz w:val="24"/>
        </w:rPr>
        <w:t> </w:t>
      </w:r>
      <w:r>
        <w:rPr>
          <w:sz w:val="24"/>
        </w:rPr>
        <w:t>Code</w:t>
      </w:r>
      <w:r>
        <w:rPr>
          <w:spacing w:val="-1"/>
          <w:sz w:val="24"/>
        </w:rPr>
        <w:t> </w:t>
      </w:r>
      <w:r>
        <w:rPr>
          <w:spacing w:val="-2"/>
          <w:sz w:val="24"/>
        </w:rPr>
        <w:t>Act</w:t>
      </w:r>
      <w:r>
        <w:rPr>
          <w:spacing w:val="-2"/>
          <w:sz w:val="24"/>
          <w:vertAlign w:val="superscript"/>
        </w:rPr>
        <w:t>378</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River</w:t>
      </w:r>
      <w:r>
        <w:rPr>
          <w:spacing w:val="-5"/>
          <w:sz w:val="24"/>
        </w:rPr>
        <w:t> </w:t>
      </w:r>
      <w:r>
        <w:rPr>
          <w:sz w:val="24"/>
        </w:rPr>
        <w:t>basin</w:t>
      </w:r>
      <w:r>
        <w:rPr>
          <w:spacing w:val="-1"/>
          <w:sz w:val="24"/>
        </w:rPr>
        <w:t> </w:t>
      </w:r>
      <w:r>
        <w:rPr>
          <w:sz w:val="24"/>
        </w:rPr>
        <w:t>development</w:t>
      </w:r>
      <w:r>
        <w:rPr>
          <w:spacing w:val="1"/>
          <w:sz w:val="24"/>
        </w:rPr>
        <w:t> </w:t>
      </w:r>
      <w:r>
        <w:rPr>
          <w:sz w:val="24"/>
        </w:rPr>
        <w:t>authority</w:t>
      </w:r>
      <w:r>
        <w:rPr>
          <w:spacing w:val="-5"/>
          <w:sz w:val="24"/>
        </w:rPr>
        <w:t> </w:t>
      </w:r>
      <w:r>
        <w:rPr>
          <w:spacing w:val="-2"/>
          <w:sz w:val="24"/>
        </w:rPr>
        <w:t>Act</w:t>
      </w:r>
      <w:r>
        <w:rPr>
          <w:spacing w:val="-2"/>
          <w:sz w:val="24"/>
          <w:vertAlign w:val="superscript"/>
        </w:rPr>
        <w:t>379</w:t>
      </w:r>
    </w:p>
    <w:p>
      <w:pPr>
        <w:pStyle w:val="BodyText"/>
      </w:pPr>
    </w:p>
    <w:p>
      <w:pPr>
        <w:pStyle w:val="ListParagraph"/>
        <w:numPr>
          <w:ilvl w:val="0"/>
          <w:numId w:val="24"/>
        </w:numPr>
        <w:tabs>
          <w:tab w:pos="1652" w:val="left" w:leader="none"/>
        </w:tabs>
        <w:spacing w:line="240" w:lineRule="auto" w:before="0" w:after="0"/>
        <w:ind w:left="1652" w:right="0" w:hanging="720"/>
        <w:jc w:val="left"/>
        <w:rPr>
          <w:sz w:val="24"/>
        </w:rPr>
      </w:pPr>
      <w:r>
        <w:rPr>
          <w:sz w:val="24"/>
        </w:rPr>
        <w:t>The</w:t>
      </w:r>
      <w:r>
        <w:rPr>
          <w:spacing w:val="-3"/>
          <w:sz w:val="24"/>
        </w:rPr>
        <w:t> </w:t>
      </w:r>
      <w:r>
        <w:rPr>
          <w:sz w:val="24"/>
        </w:rPr>
        <w:t>constitution </w:t>
      </w:r>
      <w:r>
        <w:rPr>
          <w:spacing w:val="-2"/>
          <w:sz w:val="24"/>
        </w:rPr>
        <w:t>(FRN)</w:t>
      </w:r>
      <w:r>
        <w:rPr>
          <w:spacing w:val="-2"/>
          <w:sz w:val="24"/>
          <w:vertAlign w:val="superscript"/>
        </w:rPr>
        <w:t>380</w:t>
      </w:r>
    </w:p>
    <w:p>
      <w:pPr>
        <w:pStyle w:val="BodyText"/>
      </w:pPr>
    </w:p>
    <w:p>
      <w:pPr>
        <w:pStyle w:val="ListParagraph"/>
        <w:numPr>
          <w:ilvl w:val="0"/>
          <w:numId w:val="24"/>
        </w:numPr>
        <w:tabs>
          <w:tab w:pos="1652" w:val="left" w:leader="none"/>
        </w:tabs>
        <w:spacing w:line="240" w:lineRule="auto" w:before="1" w:after="0"/>
        <w:ind w:left="1652" w:right="0" w:hanging="720"/>
        <w:jc w:val="left"/>
        <w:rPr>
          <w:sz w:val="24"/>
        </w:rPr>
      </w:pPr>
      <w:r>
        <w:rPr>
          <w:sz w:val="24"/>
        </w:rPr>
        <w:t>Urban</w:t>
      </w:r>
      <w:r>
        <w:rPr>
          <w:spacing w:val="-4"/>
          <w:sz w:val="24"/>
        </w:rPr>
        <w:t> </w:t>
      </w:r>
      <w:r>
        <w:rPr>
          <w:sz w:val="24"/>
        </w:rPr>
        <w:t>and</w:t>
      </w:r>
      <w:r>
        <w:rPr>
          <w:spacing w:val="-1"/>
          <w:sz w:val="24"/>
        </w:rPr>
        <w:t> </w:t>
      </w:r>
      <w:r>
        <w:rPr>
          <w:sz w:val="24"/>
        </w:rPr>
        <w:t>Regional</w:t>
      </w:r>
      <w:r>
        <w:rPr>
          <w:spacing w:val="-1"/>
          <w:sz w:val="24"/>
        </w:rPr>
        <w:t> </w:t>
      </w:r>
      <w:r>
        <w:rPr>
          <w:sz w:val="24"/>
        </w:rPr>
        <w:t>Planning</w:t>
      </w:r>
      <w:r>
        <w:rPr>
          <w:spacing w:val="-3"/>
          <w:sz w:val="24"/>
        </w:rPr>
        <w:t> </w:t>
      </w:r>
      <w:r>
        <w:rPr>
          <w:spacing w:val="-2"/>
          <w:sz w:val="24"/>
        </w:rPr>
        <w:t>Act</w:t>
      </w:r>
      <w:r>
        <w:rPr>
          <w:spacing w:val="-2"/>
          <w:sz w:val="24"/>
          <w:vertAlign w:val="superscript"/>
        </w:rPr>
        <w:t>381</w:t>
      </w:r>
    </w:p>
    <w:p>
      <w:pPr>
        <w:pStyle w:val="ListParagraph"/>
        <w:numPr>
          <w:ilvl w:val="0"/>
          <w:numId w:val="24"/>
        </w:numPr>
        <w:tabs>
          <w:tab w:pos="1652" w:val="left" w:leader="none"/>
        </w:tabs>
        <w:spacing w:line="480" w:lineRule="auto" w:before="276" w:after="0"/>
        <w:ind w:left="1652" w:right="1082" w:hanging="720"/>
        <w:jc w:val="left"/>
        <w:rPr>
          <w:sz w:val="24"/>
        </w:rPr>
      </w:pPr>
      <w:r>
        <w:rPr>
          <w:sz w:val="24"/>
        </w:rPr>
        <w:t>National</w:t>
      </w:r>
      <w:r>
        <w:rPr>
          <w:spacing w:val="32"/>
          <w:sz w:val="24"/>
        </w:rPr>
        <w:t> </w:t>
      </w:r>
      <w:r>
        <w:rPr>
          <w:sz w:val="24"/>
        </w:rPr>
        <w:t>Environmental</w:t>
      </w:r>
      <w:r>
        <w:rPr>
          <w:spacing w:val="34"/>
          <w:sz w:val="24"/>
        </w:rPr>
        <w:t> </w:t>
      </w:r>
      <w:r>
        <w:rPr>
          <w:sz w:val="24"/>
        </w:rPr>
        <w:t>(Protection</w:t>
      </w:r>
      <w:r>
        <w:rPr>
          <w:spacing w:val="32"/>
          <w:sz w:val="24"/>
        </w:rPr>
        <w:t> </w:t>
      </w:r>
      <w:r>
        <w:rPr>
          <w:sz w:val="24"/>
        </w:rPr>
        <w:t>of</w:t>
      </w:r>
      <w:r>
        <w:rPr>
          <w:spacing w:val="31"/>
          <w:sz w:val="24"/>
        </w:rPr>
        <w:t> </w:t>
      </w:r>
      <w:r>
        <w:rPr>
          <w:sz w:val="24"/>
        </w:rPr>
        <w:t>Endangered</w:t>
      </w:r>
      <w:r>
        <w:rPr>
          <w:spacing w:val="32"/>
          <w:sz w:val="24"/>
        </w:rPr>
        <w:t> </w:t>
      </w:r>
      <w:r>
        <w:rPr>
          <w:sz w:val="24"/>
        </w:rPr>
        <w:t>Species</w:t>
      </w:r>
      <w:r>
        <w:rPr>
          <w:spacing w:val="31"/>
          <w:sz w:val="24"/>
        </w:rPr>
        <w:t> </w:t>
      </w:r>
      <w:r>
        <w:rPr>
          <w:sz w:val="24"/>
        </w:rPr>
        <w:t>in</w:t>
      </w:r>
      <w:r>
        <w:rPr>
          <w:spacing w:val="32"/>
          <w:sz w:val="24"/>
        </w:rPr>
        <w:t> </w:t>
      </w:r>
      <w:r>
        <w:rPr>
          <w:sz w:val="24"/>
        </w:rPr>
        <w:t>international Trade) Regulation 11</w:t>
      </w:r>
    </w:p>
    <w:p>
      <w:pPr>
        <w:pStyle w:val="BodyText"/>
        <w:spacing w:before="188"/>
        <w:rPr>
          <w:sz w:val="20"/>
        </w:rPr>
      </w:pPr>
      <w:r>
        <w:rPr/>
        <mc:AlternateContent>
          <mc:Choice Requires="wps">
            <w:drawing>
              <wp:anchor distT="0" distB="0" distL="0" distR="0" allowOverlap="1" layoutInCell="1" locked="0" behindDoc="1" simplePos="0" relativeHeight="487661568">
                <wp:simplePos x="0" y="0"/>
                <wp:positionH relativeFrom="page">
                  <wp:posOffset>1189024</wp:posOffset>
                </wp:positionH>
                <wp:positionV relativeFrom="paragraph">
                  <wp:posOffset>281004</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126358pt;width:144.020pt;height:.71997pt;mso-position-horizontal-relative:page;mso-position-vertical-relative:paragraph;z-index:-15654912;mso-wrap-distance-left:0;mso-wrap-distance-right:0" id="docshape14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368</w:t>
      </w:r>
      <w:r>
        <w:rPr>
          <w:spacing w:val="65"/>
          <w:w w:val="150"/>
          <w:sz w:val="20"/>
          <w:vertAlign w:val="baseline"/>
        </w:rPr>
        <w:t> </w:t>
      </w:r>
      <w:r>
        <w:rPr>
          <w:sz w:val="20"/>
          <w:vertAlign w:val="baseline"/>
        </w:rPr>
        <w:t>CAP</w:t>
      </w:r>
      <w:r>
        <w:rPr>
          <w:spacing w:val="1"/>
          <w:sz w:val="20"/>
          <w:vertAlign w:val="baseline"/>
        </w:rPr>
        <w:t> </w:t>
      </w:r>
      <w:r>
        <w:rPr>
          <w:sz w:val="20"/>
          <w:vertAlign w:val="baseline"/>
        </w:rPr>
        <w:t>A17,</w:t>
      </w:r>
      <w:r>
        <w:rPr>
          <w:spacing w:val="-4"/>
          <w:sz w:val="20"/>
          <w:vertAlign w:val="baseline"/>
        </w:rPr>
        <w:t> </w:t>
      </w:r>
      <w:r>
        <w:rPr>
          <w:sz w:val="20"/>
          <w:vertAlign w:val="baseline"/>
        </w:rPr>
        <w:t>LFN</w:t>
      </w:r>
      <w:r>
        <w:rPr>
          <w:spacing w:val="-4"/>
          <w:sz w:val="20"/>
          <w:vertAlign w:val="baseline"/>
        </w:rPr>
        <w:t> 2004</w:t>
      </w:r>
    </w:p>
    <w:p>
      <w:pPr>
        <w:spacing w:before="1"/>
        <w:ind w:left="212" w:right="0" w:firstLine="0"/>
        <w:jc w:val="left"/>
        <w:rPr>
          <w:sz w:val="20"/>
        </w:rPr>
      </w:pPr>
      <w:r>
        <w:rPr>
          <w:sz w:val="20"/>
          <w:vertAlign w:val="superscript"/>
        </w:rPr>
        <w:t>369</w:t>
      </w:r>
      <w:r>
        <w:rPr>
          <w:spacing w:val="67"/>
          <w:w w:val="150"/>
          <w:sz w:val="20"/>
          <w:vertAlign w:val="baseline"/>
        </w:rPr>
        <w:t> </w:t>
      </w:r>
      <w:r>
        <w:rPr>
          <w:sz w:val="20"/>
          <w:vertAlign w:val="baseline"/>
        </w:rPr>
        <w:t>CAP</w:t>
      </w:r>
      <w:r>
        <w:rPr>
          <w:spacing w:val="-1"/>
          <w:sz w:val="20"/>
          <w:vertAlign w:val="baseline"/>
        </w:rPr>
        <w:t> </w:t>
      </w:r>
      <w:r>
        <w:rPr>
          <w:sz w:val="20"/>
          <w:vertAlign w:val="baseline"/>
        </w:rPr>
        <w:t>S.4,</w:t>
      </w:r>
      <w:r>
        <w:rPr>
          <w:spacing w:val="-3"/>
          <w:sz w:val="20"/>
          <w:vertAlign w:val="baseline"/>
        </w:rPr>
        <w:t> </w:t>
      </w:r>
      <w:r>
        <w:rPr>
          <w:sz w:val="20"/>
          <w:vertAlign w:val="baseline"/>
        </w:rPr>
        <w:t>LFN</w:t>
      </w:r>
      <w:r>
        <w:rPr>
          <w:spacing w:val="-4"/>
          <w:sz w:val="20"/>
          <w:vertAlign w:val="baseline"/>
        </w:rPr>
        <w:t> 2004</w:t>
      </w:r>
    </w:p>
    <w:p>
      <w:pPr>
        <w:spacing w:before="0"/>
        <w:ind w:left="212" w:right="0" w:firstLine="0"/>
        <w:jc w:val="left"/>
        <w:rPr>
          <w:sz w:val="20"/>
        </w:rPr>
      </w:pPr>
      <w:r>
        <w:rPr>
          <w:sz w:val="20"/>
          <w:vertAlign w:val="superscript"/>
        </w:rPr>
        <w:t>370</w:t>
      </w:r>
      <w:r>
        <w:rPr>
          <w:spacing w:val="67"/>
          <w:w w:val="150"/>
          <w:sz w:val="20"/>
          <w:vertAlign w:val="baseline"/>
        </w:rPr>
        <w:t> </w:t>
      </w:r>
      <w:r>
        <w:rPr>
          <w:sz w:val="20"/>
          <w:vertAlign w:val="baseline"/>
        </w:rPr>
        <w:t>CAP 110,</w:t>
      </w:r>
      <w:r>
        <w:rPr>
          <w:spacing w:val="-3"/>
          <w:sz w:val="20"/>
          <w:vertAlign w:val="baseline"/>
        </w:rPr>
        <w:t> </w:t>
      </w:r>
      <w:r>
        <w:rPr>
          <w:sz w:val="20"/>
          <w:vertAlign w:val="baseline"/>
        </w:rPr>
        <w:t>LFN</w:t>
      </w:r>
      <w:r>
        <w:rPr>
          <w:spacing w:val="-4"/>
          <w:sz w:val="20"/>
          <w:vertAlign w:val="baseline"/>
        </w:rPr>
        <w:t> 2004</w:t>
      </w:r>
    </w:p>
    <w:p>
      <w:pPr>
        <w:spacing w:before="0"/>
        <w:ind w:left="212" w:right="0" w:firstLine="0"/>
        <w:jc w:val="left"/>
        <w:rPr>
          <w:sz w:val="20"/>
        </w:rPr>
      </w:pPr>
      <w:r>
        <w:rPr>
          <w:sz w:val="20"/>
          <w:vertAlign w:val="superscript"/>
        </w:rPr>
        <w:t>371</w:t>
      </w:r>
      <w:r>
        <w:rPr>
          <w:spacing w:val="67"/>
          <w:w w:val="150"/>
          <w:sz w:val="20"/>
          <w:vertAlign w:val="baseline"/>
        </w:rPr>
        <w:t> </w:t>
      </w:r>
      <w:r>
        <w:rPr>
          <w:sz w:val="20"/>
          <w:vertAlign w:val="baseline"/>
        </w:rPr>
        <w:t>CAP</w:t>
      </w:r>
      <w:r>
        <w:rPr>
          <w:spacing w:val="-1"/>
          <w:sz w:val="20"/>
          <w:vertAlign w:val="baseline"/>
        </w:rPr>
        <w:t> </w:t>
      </w:r>
      <w:r>
        <w:rPr>
          <w:sz w:val="20"/>
          <w:vertAlign w:val="baseline"/>
        </w:rPr>
        <w:t>N65,</w:t>
      </w:r>
      <w:r>
        <w:rPr>
          <w:spacing w:val="-3"/>
          <w:sz w:val="20"/>
          <w:vertAlign w:val="baseline"/>
        </w:rPr>
        <w:t> </w:t>
      </w:r>
      <w:r>
        <w:rPr>
          <w:sz w:val="20"/>
          <w:vertAlign w:val="baseline"/>
        </w:rPr>
        <w:t>LFN</w:t>
      </w:r>
      <w:r>
        <w:rPr>
          <w:spacing w:val="-4"/>
          <w:sz w:val="20"/>
          <w:vertAlign w:val="baseline"/>
        </w:rPr>
        <w:t> 2004</w:t>
      </w:r>
    </w:p>
    <w:p>
      <w:pPr>
        <w:spacing w:line="229" w:lineRule="exact" w:before="1"/>
        <w:ind w:left="212" w:right="0" w:firstLine="0"/>
        <w:jc w:val="left"/>
        <w:rPr>
          <w:sz w:val="20"/>
        </w:rPr>
      </w:pPr>
      <w:r>
        <w:rPr>
          <w:sz w:val="20"/>
          <w:vertAlign w:val="superscript"/>
        </w:rPr>
        <w:t>372</w:t>
      </w:r>
      <w:r>
        <w:rPr>
          <w:spacing w:val="67"/>
          <w:w w:val="150"/>
          <w:sz w:val="20"/>
          <w:vertAlign w:val="baseline"/>
        </w:rPr>
        <w:t> </w:t>
      </w:r>
      <w:r>
        <w:rPr>
          <w:sz w:val="20"/>
          <w:vertAlign w:val="baseline"/>
        </w:rPr>
        <w:t>CAP</w:t>
      </w:r>
      <w:r>
        <w:rPr>
          <w:spacing w:val="-1"/>
          <w:sz w:val="20"/>
          <w:vertAlign w:val="baseline"/>
        </w:rPr>
        <w:t> </w:t>
      </w:r>
      <w:r>
        <w:rPr>
          <w:sz w:val="20"/>
          <w:vertAlign w:val="baseline"/>
        </w:rPr>
        <w:t>H3,</w:t>
      </w:r>
      <w:r>
        <w:rPr>
          <w:spacing w:val="-3"/>
          <w:sz w:val="20"/>
          <w:vertAlign w:val="baseline"/>
        </w:rPr>
        <w:t> </w:t>
      </w:r>
      <w:r>
        <w:rPr>
          <w:sz w:val="20"/>
          <w:vertAlign w:val="baseline"/>
        </w:rPr>
        <w:t>LFN</w:t>
      </w:r>
      <w:r>
        <w:rPr>
          <w:spacing w:val="-4"/>
          <w:sz w:val="20"/>
          <w:vertAlign w:val="baseline"/>
        </w:rPr>
        <w:t> </w:t>
      </w:r>
      <w:r>
        <w:rPr>
          <w:spacing w:val="-2"/>
          <w:sz w:val="20"/>
          <w:vertAlign w:val="baseline"/>
        </w:rPr>
        <w:t>2004.</w:t>
      </w:r>
    </w:p>
    <w:p>
      <w:pPr>
        <w:spacing w:line="229" w:lineRule="exact" w:before="0"/>
        <w:ind w:left="212" w:right="0" w:firstLine="0"/>
        <w:jc w:val="left"/>
        <w:rPr>
          <w:sz w:val="20"/>
        </w:rPr>
      </w:pPr>
      <w:r>
        <w:rPr>
          <w:sz w:val="20"/>
          <w:vertAlign w:val="superscript"/>
        </w:rPr>
        <w:t>373</w:t>
      </w:r>
      <w:r>
        <w:rPr>
          <w:spacing w:val="43"/>
          <w:sz w:val="20"/>
          <w:vertAlign w:val="baseline"/>
        </w:rPr>
        <w:t> </w:t>
      </w:r>
      <w:r>
        <w:rPr>
          <w:sz w:val="20"/>
          <w:vertAlign w:val="baseline"/>
        </w:rPr>
        <w:t>CAP</w:t>
      </w:r>
      <w:r>
        <w:rPr>
          <w:spacing w:val="-2"/>
          <w:sz w:val="20"/>
          <w:vertAlign w:val="baseline"/>
        </w:rPr>
        <w:t> </w:t>
      </w:r>
      <w:r>
        <w:rPr>
          <w:sz w:val="20"/>
          <w:vertAlign w:val="baseline"/>
        </w:rPr>
        <w:t>E11,</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spacing w:before="1"/>
        <w:ind w:left="212" w:right="0" w:firstLine="0"/>
        <w:jc w:val="left"/>
        <w:rPr>
          <w:sz w:val="20"/>
        </w:rPr>
      </w:pPr>
      <w:r>
        <w:rPr>
          <w:sz w:val="20"/>
          <w:vertAlign w:val="superscript"/>
        </w:rPr>
        <w:t>374</w:t>
      </w:r>
      <w:r>
        <w:rPr>
          <w:spacing w:val="67"/>
          <w:w w:val="150"/>
          <w:sz w:val="20"/>
          <w:vertAlign w:val="baseline"/>
        </w:rPr>
        <w:t> </w:t>
      </w:r>
      <w:r>
        <w:rPr>
          <w:sz w:val="20"/>
          <w:vertAlign w:val="baseline"/>
        </w:rPr>
        <w:t>CAP 202,</w:t>
      </w:r>
      <w:r>
        <w:rPr>
          <w:spacing w:val="-3"/>
          <w:sz w:val="20"/>
          <w:vertAlign w:val="baseline"/>
        </w:rPr>
        <w:t> </w:t>
      </w:r>
      <w:r>
        <w:rPr>
          <w:sz w:val="20"/>
          <w:vertAlign w:val="baseline"/>
        </w:rPr>
        <w:t>LFN</w:t>
      </w:r>
      <w:r>
        <w:rPr>
          <w:spacing w:val="-4"/>
          <w:sz w:val="20"/>
          <w:vertAlign w:val="baseline"/>
        </w:rPr>
        <w:t> 2004</w:t>
      </w:r>
    </w:p>
    <w:p>
      <w:pPr>
        <w:spacing w:before="0"/>
        <w:ind w:left="212" w:right="0" w:firstLine="0"/>
        <w:jc w:val="left"/>
        <w:rPr>
          <w:sz w:val="20"/>
        </w:rPr>
      </w:pPr>
      <w:r>
        <w:rPr>
          <w:sz w:val="20"/>
          <w:vertAlign w:val="superscript"/>
        </w:rPr>
        <w:t>375</w:t>
      </w:r>
      <w:r>
        <w:rPr>
          <w:spacing w:val="68"/>
          <w:w w:val="150"/>
          <w:sz w:val="20"/>
          <w:vertAlign w:val="baseline"/>
        </w:rPr>
        <w:t> </w:t>
      </w:r>
      <w:r>
        <w:rPr>
          <w:sz w:val="20"/>
          <w:vertAlign w:val="baseline"/>
        </w:rPr>
        <w:t>CAP</w:t>
      </w:r>
      <w:r>
        <w:rPr>
          <w:spacing w:val="-1"/>
          <w:sz w:val="20"/>
          <w:vertAlign w:val="baseline"/>
        </w:rPr>
        <w:t> </w:t>
      </w:r>
      <w:r>
        <w:rPr>
          <w:sz w:val="20"/>
          <w:vertAlign w:val="baseline"/>
        </w:rPr>
        <w:t>268,</w:t>
      </w:r>
      <w:r>
        <w:rPr>
          <w:spacing w:val="-3"/>
          <w:sz w:val="20"/>
          <w:vertAlign w:val="baseline"/>
        </w:rPr>
        <w:t> </w:t>
      </w:r>
      <w:r>
        <w:rPr>
          <w:sz w:val="20"/>
          <w:vertAlign w:val="baseline"/>
        </w:rPr>
        <w:t>FLN</w:t>
      </w:r>
      <w:r>
        <w:rPr>
          <w:spacing w:val="-2"/>
          <w:sz w:val="20"/>
          <w:vertAlign w:val="baseline"/>
        </w:rPr>
        <w:t> </w:t>
      </w:r>
      <w:r>
        <w:rPr>
          <w:spacing w:val="-4"/>
          <w:sz w:val="20"/>
          <w:vertAlign w:val="baseline"/>
        </w:rPr>
        <w:t>2004</w:t>
      </w:r>
    </w:p>
    <w:p>
      <w:pPr>
        <w:spacing w:before="1"/>
        <w:ind w:left="212" w:right="0" w:firstLine="0"/>
        <w:jc w:val="left"/>
        <w:rPr>
          <w:sz w:val="20"/>
        </w:rPr>
      </w:pPr>
      <w:r>
        <w:rPr>
          <w:sz w:val="20"/>
          <w:vertAlign w:val="superscript"/>
        </w:rPr>
        <w:t>376</w:t>
      </w:r>
      <w:r>
        <w:rPr>
          <w:spacing w:val="66"/>
          <w:w w:val="150"/>
          <w:sz w:val="20"/>
          <w:vertAlign w:val="baseline"/>
        </w:rPr>
        <w:t> </w:t>
      </w:r>
      <w:r>
        <w:rPr>
          <w:sz w:val="20"/>
          <w:vertAlign w:val="baseline"/>
        </w:rPr>
        <w:t>CAP</w:t>
      </w:r>
      <w:r>
        <w:rPr>
          <w:spacing w:val="-1"/>
          <w:sz w:val="20"/>
          <w:vertAlign w:val="baseline"/>
        </w:rPr>
        <w:t> </w:t>
      </w:r>
      <w:r>
        <w:rPr>
          <w:sz w:val="20"/>
          <w:vertAlign w:val="baseline"/>
        </w:rPr>
        <w:t>C.12,</w:t>
      </w:r>
      <w:r>
        <w:rPr>
          <w:spacing w:val="-3"/>
          <w:sz w:val="20"/>
          <w:vertAlign w:val="baseline"/>
        </w:rPr>
        <w:t> </w:t>
      </w:r>
      <w:r>
        <w:rPr>
          <w:sz w:val="20"/>
          <w:vertAlign w:val="baseline"/>
        </w:rPr>
        <w:t>FLN</w:t>
      </w:r>
      <w:r>
        <w:rPr>
          <w:spacing w:val="-3"/>
          <w:sz w:val="20"/>
          <w:vertAlign w:val="baseline"/>
        </w:rPr>
        <w:t> </w:t>
      </w:r>
      <w:r>
        <w:rPr>
          <w:spacing w:val="-4"/>
          <w:sz w:val="20"/>
          <w:vertAlign w:val="baseline"/>
        </w:rPr>
        <w:t>2004</w:t>
      </w:r>
    </w:p>
    <w:p>
      <w:pPr>
        <w:spacing w:before="0"/>
        <w:ind w:left="212" w:right="0" w:firstLine="0"/>
        <w:jc w:val="left"/>
        <w:rPr>
          <w:sz w:val="20"/>
        </w:rPr>
      </w:pPr>
      <w:r>
        <w:rPr>
          <w:sz w:val="20"/>
          <w:vertAlign w:val="superscript"/>
        </w:rPr>
        <w:t>377</w:t>
      </w:r>
      <w:r>
        <w:rPr>
          <w:spacing w:val="71"/>
          <w:w w:val="150"/>
          <w:sz w:val="20"/>
          <w:vertAlign w:val="baseline"/>
        </w:rPr>
        <w:t> </w:t>
      </w:r>
      <w:r>
        <w:rPr>
          <w:sz w:val="20"/>
          <w:vertAlign w:val="baseline"/>
        </w:rPr>
        <w:t>No.</w:t>
      </w:r>
      <w:r>
        <w:rPr>
          <w:spacing w:val="-1"/>
          <w:sz w:val="20"/>
          <w:vertAlign w:val="baseline"/>
        </w:rPr>
        <w:t> </w:t>
      </w:r>
      <w:r>
        <w:rPr>
          <w:sz w:val="20"/>
          <w:vertAlign w:val="baseline"/>
        </w:rPr>
        <w:t>25</w:t>
      </w:r>
      <w:r>
        <w:rPr>
          <w:spacing w:val="-1"/>
          <w:sz w:val="20"/>
          <w:vertAlign w:val="baseline"/>
        </w:rPr>
        <w:t> </w:t>
      </w:r>
      <w:r>
        <w:rPr>
          <w:sz w:val="20"/>
          <w:vertAlign w:val="baseline"/>
        </w:rPr>
        <w:t>of</w:t>
      </w:r>
      <w:r>
        <w:rPr>
          <w:spacing w:val="-3"/>
          <w:sz w:val="20"/>
          <w:vertAlign w:val="baseline"/>
        </w:rPr>
        <w:t> </w:t>
      </w:r>
      <w:r>
        <w:rPr>
          <w:spacing w:val="-4"/>
          <w:sz w:val="20"/>
          <w:vertAlign w:val="baseline"/>
        </w:rPr>
        <w:t>2007</w:t>
      </w:r>
    </w:p>
    <w:p>
      <w:pPr>
        <w:spacing w:line="229" w:lineRule="exact" w:before="1"/>
        <w:ind w:left="212" w:right="0" w:firstLine="0"/>
        <w:jc w:val="left"/>
        <w:rPr>
          <w:sz w:val="20"/>
        </w:rPr>
      </w:pPr>
      <w:r>
        <w:rPr>
          <w:sz w:val="20"/>
          <w:vertAlign w:val="superscript"/>
        </w:rPr>
        <w:t>378</w:t>
      </w:r>
      <w:r>
        <w:rPr>
          <w:spacing w:val="67"/>
          <w:w w:val="150"/>
          <w:sz w:val="20"/>
          <w:vertAlign w:val="baseline"/>
        </w:rPr>
        <w:t> </w:t>
      </w:r>
      <w:r>
        <w:rPr>
          <w:sz w:val="20"/>
          <w:vertAlign w:val="baseline"/>
        </w:rPr>
        <w:t>CAP</w:t>
      </w:r>
      <w:r>
        <w:rPr>
          <w:spacing w:val="-1"/>
          <w:sz w:val="20"/>
          <w:vertAlign w:val="baseline"/>
        </w:rPr>
        <w:t> </w:t>
      </w:r>
      <w:r>
        <w:rPr>
          <w:sz w:val="20"/>
          <w:vertAlign w:val="baseline"/>
        </w:rPr>
        <w:t>C13,</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line="229" w:lineRule="exact" w:before="0"/>
        <w:ind w:left="212" w:right="0" w:firstLine="0"/>
        <w:jc w:val="left"/>
        <w:rPr>
          <w:sz w:val="20"/>
        </w:rPr>
      </w:pPr>
      <w:r>
        <w:rPr>
          <w:sz w:val="20"/>
          <w:vertAlign w:val="superscript"/>
        </w:rPr>
        <w:t>379</w:t>
      </w:r>
      <w:r>
        <w:rPr>
          <w:spacing w:val="67"/>
          <w:w w:val="150"/>
          <w:sz w:val="20"/>
          <w:vertAlign w:val="baseline"/>
        </w:rPr>
        <w:t> </w:t>
      </w:r>
      <w:r>
        <w:rPr>
          <w:sz w:val="20"/>
          <w:vertAlign w:val="baseline"/>
        </w:rPr>
        <w:t>CAP</w:t>
      </w:r>
      <w:r>
        <w:rPr>
          <w:spacing w:val="-1"/>
          <w:sz w:val="20"/>
          <w:vertAlign w:val="baseline"/>
        </w:rPr>
        <w:t> </w:t>
      </w:r>
      <w:r>
        <w:rPr>
          <w:sz w:val="20"/>
          <w:vertAlign w:val="baseline"/>
        </w:rPr>
        <w:t>R9,</w:t>
      </w:r>
      <w:r>
        <w:rPr>
          <w:spacing w:val="-2"/>
          <w:sz w:val="20"/>
          <w:vertAlign w:val="baseline"/>
        </w:rPr>
        <w:t> </w:t>
      </w:r>
      <w:r>
        <w:rPr>
          <w:sz w:val="20"/>
          <w:vertAlign w:val="baseline"/>
        </w:rPr>
        <w:t>LFN</w:t>
      </w:r>
      <w:r>
        <w:rPr>
          <w:spacing w:val="-4"/>
          <w:sz w:val="20"/>
          <w:vertAlign w:val="baseline"/>
        </w:rPr>
        <w:t> 2004</w:t>
      </w:r>
    </w:p>
    <w:p>
      <w:pPr>
        <w:spacing w:before="0"/>
        <w:ind w:left="212" w:right="0" w:firstLine="0"/>
        <w:jc w:val="left"/>
        <w:rPr>
          <w:sz w:val="20"/>
        </w:rPr>
      </w:pPr>
      <w:r>
        <w:rPr>
          <w:sz w:val="20"/>
          <w:vertAlign w:val="superscript"/>
        </w:rPr>
        <w:t>380</w:t>
      </w:r>
      <w:r>
        <w:rPr>
          <w:spacing w:val="67"/>
          <w:w w:val="150"/>
          <w:sz w:val="20"/>
          <w:vertAlign w:val="baseline"/>
        </w:rPr>
        <w:t> </w:t>
      </w:r>
      <w:r>
        <w:rPr>
          <w:sz w:val="20"/>
          <w:vertAlign w:val="baseline"/>
        </w:rPr>
        <w:t>CAP</w:t>
      </w:r>
      <w:r>
        <w:rPr>
          <w:spacing w:val="-1"/>
          <w:sz w:val="20"/>
          <w:vertAlign w:val="baseline"/>
        </w:rPr>
        <w:t> </w:t>
      </w:r>
      <w:r>
        <w:rPr>
          <w:sz w:val="20"/>
          <w:vertAlign w:val="baseline"/>
        </w:rPr>
        <w:t>C23,</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0"/>
        <w:ind w:left="212" w:right="0" w:firstLine="0"/>
        <w:jc w:val="left"/>
        <w:rPr>
          <w:sz w:val="20"/>
        </w:rPr>
      </w:pPr>
      <w:r>
        <w:rPr>
          <w:sz w:val="20"/>
          <w:vertAlign w:val="superscript"/>
        </w:rPr>
        <w:t>381</w:t>
      </w:r>
      <w:r>
        <w:rPr>
          <w:spacing w:val="67"/>
          <w:w w:val="150"/>
          <w:sz w:val="20"/>
          <w:vertAlign w:val="baseline"/>
        </w:rPr>
        <w:t> </w:t>
      </w:r>
      <w:r>
        <w:rPr>
          <w:sz w:val="20"/>
          <w:vertAlign w:val="baseline"/>
        </w:rPr>
        <w:t>CAP</w:t>
      </w:r>
      <w:r>
        <w:rPr>
          <w:spacing w:val="-1"/>
          <w:sz w:val="20"/>
          <w:vertAlign w:val="baseline"/>
        </w:rPr>
        <w:t> </w:t>
      </w:r>
      <w:r>
        <w:rPr>
          <w:sz w:val="20"/>
          <w:vertAlign w:val="baseline"/>
        </w:rPr>
        <w:t>N138,</w:t>
      </w:r>
      <w:r>
        <w:rPr>
          <w:spacing w:val="-3"/>
          <w:sz w:val="20"/>
          <w:vertAlign w:val="baseline"/>
        </w:rPr>
        <w:t> </w:t>
      </w:r>
      <w:r>
        <w:rPr>
          <w:sz w:val="20"/>
          <w:vertAlign w:val="baseline"/>
        </w:rPr>
        <w:t>LFN</w:t>
      </w:r>
      <w:r>
        <w:rPr>
          <w:spacing w:val="-4"/>
          <w:sz w:val="20"/>
          <w:vertAlign w:val="baseline"/>
        </w:rPr>
        <w:t> 2004</w:t>
      </w:r>
    </w:p>
    <w:p>
      <w:pPr>
        <w:spacing w:after="0"/>
        <w:jc w:val="left"/>
        <w:rPr>
          <w:sz w:val="20"/>
        </w:rPr>
        <w:sectPr>
          <w:pgSz w:w="12240" w:h="15840"/>
          <w:pgMar w:header="0" w:footer="1517" w:top="1320" w:bottom="1720" w:left="1660" w:right="360"/>
        </w:sectPr>
      </w:pPr>
    </w:p>
    <w:p>
      <w:pPr>
        <w:pStyle w:val="BodyText"/>
        <w:spacing w:line="480" w:lineRule="auto" w:before="72"/>
        <w:ind w:left="932" w:right="1076" w:firstLine="720"/>
        <w:jc w:val="both"/>
      </w:pPr>
      <w:r>
        <w:rPr/>
        <w:t>In addition to the above list of domestic laws and legislation, Nigeria has joined international organizations (like the United Nations, African Union and ECOWAS) and subscribed to multilateral treaties and bound by customary international environmental law and other soft-laws or non-binding standards concerning preservation and management of animal diversity. The statutes include:</w:t>
      </w:r>
    </w:p>
    <w:p>
      <w:pPr>
        <w:pStyle w:val="ListParagraph"/>
        <w:numPr>
          <w:ilvl w:val="0"/>
          <w:numId w:val="25"/>
        </w:numPr>
        <w:tabs>
          <w:tab w:pos="1651" w:val="left" w:leader="none"/>
        </w:tabs>
        <w:spacing w:line="240" w:lineRule="auto" w:before="240" w:after="0"/>
        <w:ind w:left="1651" w:right="0" w:hanging="719"/>
        <w:jc w:val="both"/>
        <w:rPr>
          <w:sz w:val="24"/>
        </w:rPr>
      </w:pPr>
      <w:r>
        <w:rPr>
          <w:sz w:val="24"/>
        </w:rPr>
        <w:t>African</w:t>
      </w:r>
      <w:r>
        <w:rPr>
          <w:spacing w:val="-3"/>
          <w:sz w:val="24"/>
        </w:rPr>
        <w:t> </w:t>
      </w:r>
      <w:r>
        <w:rPr>
          <w:sz w:val="24"/>
        </w:rPr>
        <w:t>Convention</w:t>
      </w:r>
      <w:r>
        <w:rPr>
          <w:spacing w:val="-1"/>
          <w:sz w:val="24"/>
        </w:rPr>
        <w:t> </w:t>
      </w:r>
      <w:r>
        <w:rPr>
          <w:sz w:val="24"/>
        </w:rPr>
        <w:t>on</w:t>
      </w:r>
      <w:r>
        <w:rPr>
          <w:spacing w:val="-2"/>
          <w:sz w:val="24"/>
        </w:rPr>
        <w:t> </w:t>
      </w:r>
      <w:r>
        <w:rPr>
          <w:sz w:val="24"/>
        </w:rPr>
        <w:t>the</w:t>
      </w:r>
      <w:r>
        <w:rPr>
          <w:spacing w:val="-1"/>
          <w:sz w:val="24"/>
        </w:rPr>
        <w:t> </w:t>
      </w:r>
      <w:r>
        <w:rPr>
          <w:sz w:val="24"/>
        </w:rPr>
        <w:t>Conservation</w:t>
      </w:r>
      <w:r>
        <w:rPr>
          <w:spacing w:val="-1"/>
          <w:sz w:val="24"/>
        </w:rPr>
        <w:t> </w:t>
      </w:r>
      <w:r>
        <w:rPr>
          <w:sz w:val="24"/>
        </w:rPr>
        <w:t>of</w:t>
      </w:r>
      <w:r>
        <w:rPr>
          <w:spacing w:val="-1"/>
          <w:sz w:val="24"/>
        </w:rPr>
        <w:t> </w:t>
      </w:r>
      <w:r>
        <w:rPr>
          <w:sz w:val="24"/>
        </w:rPr>
        <w:t>Nature</w:t>
      </w:r>
      <w:r>
        <w:rPr>
          <w:spacing w:val="-2"/>
          <w:sz w:val="24"/>
        </w:rPr>
        <w:t> </w:t>
      </w:r>
      <w:r>
        <w:rPr>
          <w:sz w:val="24"/>
        </w:rPr>
        <w:t>and</w:t>
      </w:r>
      <w:r>
        <w:rPr>
          <w:spacing w:val="-1"/>
          <w:sz w:val="24"/>
        </w:rPr>
        <w:t> </w:t>
      </w:r>
      <w:r>
        <w:rPr>
          <w:sz w:val="24"/>
        </w:rPr>
        <w:t>Natural</w:t>
      </w:r>
      <w:r>
        <w:rPr>
          <w:spacing w:val="-1"/>
          <w:sz w:val="24"/>
        </w:rPr>
        <w:t> </w:t>
      </w:r>
      <w:r>
        <w:rPr>
          <w:spacing w:val="-2"/>
          <w:sz w:val="24"/>
        </w:rPr>
        <w:t>Resources</w:t>
      </w:r>
      <w:r>
        <w:rPr>
          <w:spacing w:val="-2"/>
          <w:sz w:val="24"/>
          <w:vertAlign w:val="superscript"/>
        </w:rPr>
        <w:t>382</w:t>
      </w:r>
      <w:r>
        <w:rPr>
          <w:spacing w:val="-2"/>
          <w:sz w:val="24"/>
          <w:vertAlign w:val="baseline"/>
        </w:rPr>
        <w:t>,</w:t>
      </w:r>
    </w:p>
    <w:p>
      <w:pPr>
        <w:pStyle w:val="BodyText"/>
        <w:spacing w:before="1"/>
      </w:pPr>
    </w:p>
    <w:p>
      <w:pPr>
        <w:pStyle w:val="ListParagraph"/>
        <w:numPr>
          <w:ilvl w:val="0"/>
          <w:numId w:val="25"/>
        </w:numPr>
        <w:tabs>
          <w:tab w:pos="1652" w:val="left" w:leader="none"/>
        </w:tabs>
        <w:spacing w:line="480" w:lineRule="auto" w:before="0" w:after="0"/>
        <w:ind w:left="1652" w:right="1082" w:hanging="720"/>
        <w:jc w:val="left"/>
        <w:rPr>
          <w:sz w:val="24"/>
        </w:rPr>
      </w:pPr>
      <w:r>
        <w:rPr>
          <w:sz w:val="24"/>
        </w:rPr>
        <w:t>Convention</w:t>
      </w:r>
      <w:r>
        <w:rPr>
          <w:spacing w:val="40"/>
          <w:sz w:val="24"/>
        </w:rPr>
        <w:t> </w:t>
      </w:r>
      <w:r>
        <w:rPr>
          <w:sz w:val="24"/>
        </w:rPr>
        <w:t>on</w:t>
      </w:r>
      <w:r>
        <w:rPr>
          <w:spacing w:val="40"/>
          <w:sz w:val="24"/>
        </w:rPr>
        <w:t> </w:t>
      </w:r>
      <w:r>
        <w:rPr>
          <w:sz w:val="24"/>
        </w:rPr>
        <w:t>International</w:t>
      </w:r>
      <w:r>
        <w:rPr>
          <w:spacing w:val="40"/>
          <w:sz w:val="24"/>
        </w:rPr>
        <w:t> </w:t>
      </w:r>
      <w:r>
        <w:rPr>
          <w:sz w:val="24"/>
        </w:rPr>
        <w:t>Trade</w:t>
      </w:r>
      <w:r>
        <w:rPr>
          <w:spacing w:val="40"/>
          <w:sz w:val="24"/>
        </w:rPr>
        <w:t> </w:t>
      </w:r>
      <w:r>
        <w:rPr>
          <w:sz w:val="24"/>
        </w:rPr>
        <w:t>in</w:t>
      </w:r>
      <w:r>
        <w:rPr>
          <w:spacing w:val="40"/>
          <w:sz w:val="24"/>
        </w:rPr>
        <w:t> </w:t>
      </w:r>
      <w:r>
        <w:rPr>
          <w:sz w:val="24"/>
        </w:rPr>
        <w:t>Endangered</w:t>
      </w:r>
      <w:r>
        <w:rPr>
          <w:spacing w:val="40"/>
          <w:sz w:val="24"/>
        </w:rPr>
        <w:t> </w:t>
      </w:r>
      <w:r>
        <w:rPr>
          <w:sz w:val="24"/>
        </w:rPr>
        <w:t>Species</w:t>
      </w:r>
      <w:r>
        <w:rPr>
          <w:spacing w:val="40"/>
          <w:sz w:val="24"/>
        </w:rPr>
        <w:t> </w:t>
      </w:r>
      <w:r>
        <w:rPr>
          <w:sz w:val="24"/>
        </w:rPr>
        <w:t>of</w:t>
      </w:r>
      <w:r>
        <w:rPr>
          <w:spacing w:val="40"/>
          <w:sz w:val="24"/>
        </w:rPr>
        <w:t> </w:t>
      </w:r>
      <w:r>
        <w:rPr>
          <w:sz w:val="24"/>
        </w:rPr>
        <w:t>Fauna</w:t>
      </w:r>
      <w:r>
        <w:rPr>
          <w:spacing w:val="40"/>
          <w:sz w:val="24"/>
        </w:rPr>
        <w:t> </w:t>
      </w:r>
      <w:r>
        <w:rPr>
          <w:sz w:val="24"/>
        </w:rPr>
        <w:t>and</w:t>
      </w:r>
      <w:r>
        <w:rPr>
          <w:spacing w:val="40"/>
          <w:sz w:val="24"/>
        </w:rPr>
        <w:t> </w:t>
      </w:r>
      <w:r>
        <w:rPr>
          <w:spacing w:val="-2"/>
          <w:sz w:val="24"/>
        </w:rPr>
        <w:t>Flora</w:t>
      </w:r>
      <w:r>
        <w:rPr>
          <w:spacing w:val="-2"/>
          <w:sz w:val="24"/>
          <w:vertAlign w:val="superscript"/>
        </w:rPr>
        <w:t>383</w:t>
      </w:r>
      <w:r>
        <w:rPr>
          <w:spacing w:val="-2"/>
          <w:sz w:val="24"/>
          <w:vertAlign w:val="baseline"/>
        </w:rPr>
        <w:t>,</w:t>
      </w:r>
    </w:p>
    <w:p>
      <w:pPr>
        <w:pStyle w:val="ListParagraph"/>
        <w:numPr>
          <w:ilvl w:val="0"/>
          <w:numId w:val="25"/>
        </w:numPr>
        <w:tabs>
          <w:tab w:pos="1651" w:val="left" w:leader="none"/>
        </w:tabs>
        <w:spacing w:line="240" w:lineRule="auto" w:before="0" w:after="0"/>
        <w:ind w:left="1651" w:right="0" w:hanging="719"/>
        <w:jc w:val="both"/>
        <w:rPr>
          <w:sz w:val="24"/>
        </w:rPr>
      </w:pPr>
      <w:r>
        <w:rPr>
          <w:sz w:val="24"/>
        </w:rPr>
        <w:t>Convention</w:t>
      </w:r>
      <w:r>
        <w:rPr>
          <w:spacing w:val="-1"/>
          <w:sz w:val="24"/>
        </w:rPr>
        <w:t> </w:t>
      </w:r>
      <w:r>
        <w:rPr>
          <w:sz w:val="24"/>
        </w:rPr>
        <w:t>on</w:t>
      </w:r>
      <w:r>
        <w:rPr>
          <w:spacing w:val="-1"/>
          <w:sz w:val="24"/>
        </w:rPr>
        <w:t> </w:t>
      </w:r>
      <w:r>
        <w:rPr>
          <w:sz w:val="24"/>
        </w:rPr>
        <w:t>the Prevention</w:t>
      </w:r>
      <w:r>
        <w:rPr>
          <w:spacing w:val="-1"/>
          <w:sz w:val="24"/>
        </w:rPr>
        <w:t> </w:t>
      </w:r>
      <w:r>
        <w:rPr>
          <w:sz w:val="24"/>
        </w:rPr>
        <w:t>of</w:t>
      </w:r>
      <w:r>
        <w:rPr>
          <w:spacing w:val="-2"/>
          <w:sz w:val="24"/>
        </w:rPr>
        <w:t> </w:t>
      </w:r>
      <w:r>
        <w:rPr>
          <w:sz w:val="24"/>
        </w:rPr>
        <w:t>Marine </w:t>
      </w:r>
      <w:r>
        <w:rPr>
          <w:spacing w:val="-2"/>
          <w:sz w:val="24"/>
        </w:rPr>
        <w:t>Pollution</w:t>
      </w:r>
      <w:r>
        <w:rPr>
          <w:spacing w:val="-2"/>
          <w:sz w:val="24"/>
          <w:vertAlign w:val="superscript"/>
        </w:rPr>
        <w:t>384</w:t>
      </w:r>
      <w:r>
        <w:rPr>
          <w:spacing w:val="-2"/>
          <w:sz w:val="24"/>
          <w:vertAlign w:val="baseline"/>
        </w:rPr>
        <w:t>;</w:t>
      </w:r>
    </w:p>
    <w:p>
      <w:pPr>
        <w:pStyle w:val="BodyText"/>
      </w:pPr>
    </w:p>
    <w:p>
      <w:pPr>
        <w:pStyle w:val="ListParagraph"/>
        <w:numPr>
          <w:ilvl w:val="0"/>
          <w:numId w:val="25"/>
        </w:numPr>
        <w:tabs>
          <w:tab w:pos="1651" w:val="left" w:leader="none"/>
        </w:tabs>
        <w:spacing w:line="240" w:lineRule="auto" w:before="0" w:after="0"/>
        <w:ind w:left="1651" w:right="0" w:hanging="719"/>
        <w:jc w:val="both"/>
        <w:rPr>
          <w:sz w:val="24"/>
        </w:rPr>
      </w:pPr>
      <w:r>
        <w:rPr>
          <w:sz w:val="24"/>
        </w:rPr>
        <w:t>UN</w:t>
      </w:r>
      <w:r>
        <w:rPr>
          <w:spacing w:val="-2"/>
          <w:sz w:val="24"/>
        </w:rPr>
        <w:t> </w:t>
      </w:r>
      <w:r>
        <w:rPr>
          <w:sz w:val="24"/>
        </w:rPr>
        <w:t>Convention</w:t>
      </w:r>
      <w:r>
        <w:rPr>
          <w:spacing w:val="-1"/>
          <w:sz w:val="24"/>
        </w:rPr>
        <w:t> </w:t>
      </w:r>
      <w:r>
        <w:rPr>
          <w:sz w:val="24"/>
        </w:rPr>
        <w:t>on</w:t>
      </w:r>
      <w:r>
        <w:rPr>
          <w:spacing w:val="-1"/>
          <w:sz w:val="24"/>
        </w:rPr>
        <w:t> </w:t>
      </w:r>
      <w:r>
        <w:rPr>
          <w:sz w:val="24"/>
        </w:rPr>
        <w:t>the Law</w:t>
      </w:r>
      <w:r>
        <w:rPr>
          <w:spacing w:val="-1"/>
          <w:sz w:val="24"/>
        </w:rPr>
        <w:t> </w:t>
      </w:r>
      <w:r>
        <w:rPr>
          <w:sz w:val="24"/>
        </w:rPr>
        <w:t>of</w:t>
      </w:r>
      <w:r>
        <w:rPr>
          <w:spacing w:val="-3"/>
          <w:sz w:val="24"/>
        </w:rPr>
        <w:t> </w:t>
      </w:r>
      <w:r>
        <w:rPr>
          <w:sz w:val="24"/>
        </w:rPr>
        <w:t>the</w:t>
      </w:r>
      <w:r>
        <w:rPr>
          <w:spacing w:val="-1"/>
          <w:sz w:val="24"/>
        </w:rPr>
        <w:t> </w:t>
      </w:r>
      <w:r>
        <w:rPr>
          <w:sz w:val="24"/>
        </w:rPr>
        <w:t>Sea,</w:t>
      </w:r>
      <w:r>
        <w:rPr>
          <w:spacing w:val="2"/>
          <w:sz w:val="24"/>
        </w:rPr>
        <w:t> </w:t>
      </w:r>
      <w:r>
        <w:rPr>
          <w:spacing w:val="-2"/>
          <w:sz w:val="24"/>
        </w:rPr>
        <w:t>1982</w:t>
      </w:r>
      <w:r>
        <w:rPr>
          <w:spacing w:val="-2"/>
          <w:sz w:val="24"/>
          <w:vertAlign w:val="superscript"/>
        </w:rPr>
        <w:t>385</w:t>
      </w:r>
    </w:p>
    <w:p>
      <w:pPr>
        <w:pStyle w:val="BodyText"/>
      </w:pPr>
    </w:p>
    <w:p>
      <w:pPr>
        <w:pStyle w:val="ListParagraph"/>
        <w:numPr>
          <w:ilvl w:val="0"/>
          <w:numId w:val="25"/>
        </w:numPr>
        <w:tabs>
          <w:tab w:pos="1651" w:val="left" w:leader="none"/>
        </w:tabs>
        <w:spacing w:line="240" w:lineRule="auto" w:before="0" w:after="0"/>
        <w:ind w:left="1651" w:right="0" w:hanging="719"/>
        <w:jc w:val="both"/>
        <w:rPr>
          <w:sz w:val="24"/>
        </w:rPr>
      </w:pPr>
      <w:r>
        <w:rPr>
          <w:sz w:val="24"/>
        </w:rPr>
        <w:t>UN</w:t>
      </w:r>
      <w:r>
        <w:rPr>
          <w:spacing w:val="-5"/>
          <w:sz w:val="24"/>
        </w:rPr>
        <w:t> </w:t>
      </w:r>
      <w:r>
        <w:rPr>
          <w:sz w:val="24"/>
        </w:rPr>
        <w:t>Convention</w:t>
      </w:r>
      <w:r>
        <w:rPr>
          <w:spacing w:val="-1"/>
          <w:sz w:val="24"/>
        </w:rPr>
        <w:t> </w:t>
      </w:r>
      <w:r>
        <w:rPr>
          <w:sz w:val="24"/>
        </w:rPr>
        <w:t>on</w:t>
      </w:r>
      <w:r>
        <w:rPr>
          <w:spacing w:val="-1"/>
          <w:sz w:val="24"/>
        </w:rPr>
        <w:t> </w:t>
      </w:r>
      <w:r>
        <w:rPr>
          <w:sz w:val="24"/>
        </w:rPr>
        <w:t>the</w:t>
      </w:r>
      <w:r>
        <w:rPr>
          <w:spacing w:val="-2"/>
          <w:sz w:val="24"/>
        </w:rPr>
        <w:t> </w:t>
      </w:r>
      <w:r>
        <w:rPr>
          <w:sz w:val="24"/>
        </w:rPr>
        <w:t>Conservation</w:t>
      </w:r>
      <w:r>
        <w:rPr>
          <w:spacing w:val="-1"/>
          <w:sz w:val="24"/>
        </w:rPr>
        <w:t> </w:t>
      </w:r>
      <w:r>
        <w:rPr>
          <w:sz w:val="24"/>
        </w:rPr>
        <w:t>of Biological</w:t>
      </w:r>
      <w:r>
        <w:rPr>
          <w:spacing w:val="1"/>
          <w:sz w:val="24"/>
        </w:rPr>
        <w:t> </w:t>
      </w:r>
      <w:r>
        <w:rPr>
          <w:spacing w:val="-2"/>
          <w:sz w:val="24"/>
        </w:rPr>
        <w:t>Diversity</w:t>
      </w:r>
      <w:r>
        <w:rPr>
          <w:spacing w:val="-2"/>
          <w:sz w:val="24"/>
          <w:vertAlign w:val="superscript"/>
        </w:rPr>
        <w:t>386</w:t>
      </w:r>
    </w:p>
    <w:p>
      <w:pPr>
        <w:pStyle w:val="BodyText"/>
      </w:pPr>
    </w:p>
    <w:p>
      <w:pPr>
        <w:pStyle w:val="ListParagraph"/>
        <w:numPr>
          <w:ilvl w:val="0"/>
          <w:numId w:val="25"/>
        </w:numPr>
        <w:tabs>
          <w:tab w:pos="1652" w:val="left" w:leader="none"/>
        </w:tabs>
        <w:spacing w:line="480" w:lineRule="auto" w:before="0" w:after="0"/>
        <w:ind w:left="1652" w:right="1083" w:hanging="720"/>
        <w:jc w:val="left"/>
        <w:rPr>
          <w:sz w:val="24"/>
        </w:rPr>
      </w:pPr>
      <w:r>
        <w:rPr>
          <w:sz w:val="24"/>
        </w:rPr>
        <w:t>Convention on</w:t>
      </w:r>
      <w:r>
        <w:rPr>
          <w:spacing w:val="-1"/>
          <w:sz w:val="24"/>
        </w:rPr>
        <w:t> </w:t>
      </w:r>
      <w:r>
        <w:rPr>
          <w:sz w:val="24"/>
        </w:rPr>
        <w:t>Wetland</w:t>
      </w:r>
      <w:r>
        <w:rPr>
          <w:spacing w:val="-1"/>
          <w:sz w:val="24"/>
        </w:rPr>
        <w:t> </w:t>
      </w:r>
      <w:r>
        <w:rPr>
          <w:sz w:val="24"/>
        </w:rPr>
        <w:t>of International Impotence Especially</w:t>
      </w:r>
      <w:r>
        <w:rPr>
          <w:spacing w:val="-2"/>
          <w:sz w:val="24"/>
        </w:rPr>
        <w:t> </w:t>
      </w:r>
      <w:r>
        <w:rPr>
          <w:sz w:val="24"/>
        </w:rPr>
        <w:t>as Water Fowl Habitat (RAMSAR, 1971)</w:t>
      </w:r>
      <w:r>
        <w:rPr>
          <w:sz w:val="24"/>
          <w:vertAlign w:val="superscript"/>
        </w:rPr>
        <w:t>387</w:t>
      </w:r>
    </w:p>
    <w:p>
      <w:pPr>
        <w:pStyle w:val="ListParagraph"/>
        <w:numPr>
          <w:ilvl w:val="0"/>
          <w:numId w:val="25"/>
        </w:numPr>
        <w:tabs>
          <w:tab w:pos="1650" w:val="left" w:leader="none"/>
        </w:tabs>
        <w:spacing w:line="240" w:lineRule="auto" w:before="1" w:after="0"/>
        <w:ind w:left="1650" w:right="0" w:hanging="718"/>
        <w:jc w:val="both"/>
        <w:rPr>
          <w:sz w:val="24"/>
        </w:rPr>
      </w:pPr>
      <w:r>
        <w:rPr>
          <w:sz w:val="24"/>
        </w:rPr>
        <w:t>Declaration</w:t>
      </w:r>
      <w:r>
        <w:rPr>
          <w:spacing w:val="-2"/>
          <w:sz w:val="24"/>
        </w:rPr>
        <w:t> </w:t>
      </w:r>
      <w:r>
        <w:rPr>
          <w:sz w:val="24"/>
        </w:rPr>
        <w:t>of</w:t>
      </w:r>
      <w:r>
        <w:rPr>
          <w:spacing w:val="-3"/>
          <w:sz w:val="24"/>
        </w:rPr>
        <w:t> </w:t>
      </w:r>
      <w:r>
        <w:rPr>
          <w:sz w:val="24"/>
        </w:rPr>
        <w:t>the</w:t>
      </w:r>
      <w:r>
        <w:rPr>
          <w:spacing w:val="-1"/>
          <w:sz w:val="24"/>
        </w:rPr>
        <w:t> </w:t>
      </w:r>
      <w:r>
        <w:rPr>
          <w:sz w:val="24"/>
        </w:rPr>
        <w:t>Rights of</w:t>
      </w:r>
      <w:r>
        <w:rPr>
          <w:spacing w:val="-2"/>
          <w:sz w:val="24"/>
        </w:rPr>
        <w:t> </w:t>
      </w:r>
      <w:r>
        <w:rPr>
          <w:sz w:val="24"/>
        </w:rPr>
        <w:t>Animals</w:t>
      </w:r>
      <w:r>
        <w:rPr>
          <w:spacing w:val="-1"/>
          <w:sz w:val="24"/>
        </w:rPr>
        <w:t> </w:t>
      </w:r>
      <w:r>
        <w:rPr>
          <w:spacing w:val="-2"/>
          <w:sz w:val="24"/>
        </w:rPr>
        <w:t>UNESCO</w:t>
      </w:r>
      <w:r>
        <w:rPr>
          <w:spacing w:val="-2"/>
          <w:sz w:val="24"/>
          <w:vertAlign w:val="superscript"/>
        </w:rPr>
        <w:t>388</w:t>
      </w:r>
    </w:p>
    <w:p>
      <w:pPr>
        <w:pStyle w:val="ListParagraph"/>
        <w:numPr>
          <w:ilvl w:val="0"/>
          <w:numId w:val="25"/>
        </w:numPr>
        <w:tabs>
          <w:tab w:pos="1652" w:val="left" w:leader="none"/>
        </w:tabs>
        <w:spacing w:line="480" w:lineRule="auto" w:before="276" w:after="0"/>
        <w:ind w:left="1652" w:right="1081" w:hanging="720"/>
        <w:jc w:val="left"/>
        <w:rPr>
          <w:sz w:val="24"/>
        </w:rPr>
      </w:pPr>
      <w:r>
        <w:rPr>
          <w:sz w:val="24"/>
        </w:rPr>
        <w:t>1979 Convention on the Conservation of Migratory</w:t>
      </w:r>
      <w:r>
        <w:rPr>
          <w:spacing w:val="-1"/>
          <w:sz w:val="24"/>
        </w:rPr>
        <w:t> </w:t>
      </w:r>
      <w:r>
        <w:rPr>
          <w:sz w:val="24"/>
        </w:rPr>
        <w:t>Species of Wild Animals (Bonn convention)</w:t>
      </w:r>
      <w:r>
        <w:rPr>
          <w:sz w:val="24"/>
          <w:vertAlign w:val="superscript"/>
        </w:rPr>
        <w:t>389</w:t>
      </w:r>
      <w:r>
        <w:rPr>
          <w:sz w:val="24"/>
          <w:vertAlign w:val="baseline"/>
        </w:rPr>
        <w:t>, to mention a few.</w:t>
      </w:r>
    </w:p>
    <w:p>
      <w:pPr>
        <w:pStyle w:val="ListParagraph"/>
        <w:numPr>
          <w:ilvl w:val="2"/>
          <w:numId w:val="19"/>
        </w:numPr>
        <w:tabs>
          <w:tab w:pos="932" w:val="left" w:leader="none"/>
        </w:tabs>
        <w:spacing w:line="240" w:lineRule="auto" w:before="0" w:after="0"/>
        <w:ind w:left="932" w:right="1081" w:hanging="720"/>
        <w:jc w:val="left"/>
        <w:rPr>
          <w:sz w:val="24"/>
        </w:rPr>
      </w:pPr>
      <w:r>
        <w:rPr>
          <w:sz w:val="24"/>
        </w:rPr>
        <w:t>An</w:t>
      </w:r>
      <w:r>
        <w:rPr>
          <w:spacing w:val="36"/>
          <w:sz w:val="24"/>
        </w:rPr>
        <w:t> </w:t>
      </w:r>
      <w:r>
        <w:rPr>
          <w:sz w:val="24"/>
        </w:rPr>
        <w:t>Appraisal</w:t>
      </w:r>
      <w:r>
        <w:rPr>
          <w:spacing w:val="37"/>
          <w:sz w:val="24"/>
        </w:rPr>
        <w:t> </w:t>
      </w:r>
      <w:r>
        <w:rPr>
          <w:sz w:val="24"/>
        </w:rPr>
        <w:t>of</w:t>
      </w:r>
      <w:r>
        <w:rPr>
          <w:spacing w:val="35"/>
          <w:sz w:val="24"/>
        </w:rPr>
        <w:t> </w:t>
      </w:r>
      <w:r>
        <w:rPr>
          <w:sz w:val="24"/>
        </w:rPr>
        <w:t>the</w:t>
      </w:r>
      <w:r>
        <w:rPr>
          <w:spacing w:val="36"/>
          <w:sz w:val="24"/>
        </w:rPr>
        <w:t> </w:t>
      </w:r>
      <w:r>
        <w:rPr>
          <w:sz w:val="24"/>
        </w:rPr>
        <w:t>National</w:t>
      </w:r>
      <w:r>
        <w:rPr>
          <w:spacing w:val="39"/>
          <w:sz w:val="24"/>
        </w:rPr>
        <w:t> </w:t>
      </w:r>
      <w:r>
        <w:rPr>
          <w:sz w:val="24"/>
        </w:rPr>
        <w:t>Laws</w:t>
      </w:r>
      <w:r>
        <w:rPr>
          <w:spacing w:val="36"/>
          <w:sz w:val="24"/>
        </w:rPr>
        <w:t> </w:t>
      </w:r>
      <w:r>
        <w:rPr>
          <w:sz w:val="24"/>
        </w:rPr>
        <w:t>on</w:t>
      </w:r>
      <w:r>
        <w:rPr>
          <w:spacing w:val="36"/>
          <w:sz w:val="24"/>
        </w:rPr>
        <w:t> </w:t>
      </w:r>
      <w:r>
        <w:rPr>
          <w:sz w:val="24"/>
        </w:rPr>
        <w:t>Conservation</w:t>
      </w:r>
      <w:r>
        <w:rPr>
          <w:spacing w:val="36"/>
          <w:sz w:val="24"/>
        </w:rPr>
        <w:t> </w:t>
      </w:r>
      <w:r>
        <w:rPr>
          <w:sz w:val="24"/>
        </w:rPr>
        <w:t>and</w:t>
      </w:r>
      <w:r>
        <w:rPr>
          <w:spacing w:val="36"/>
          <w:sz w:val="24"/>
        </w:rPr>
        <w:t> </w:t>
      </w:r>
      <w:r>
        <w:rPr>
          <w:sz w:val="24"/>
        </w:rPr>
        <w:t>Management</w:t>
      </w:r>
      <w:r>
        <w:rPr>
          <w:spacing w:val="38"/>
          <w:sz w:val="24"/>
        </w:rPr>
        <w:t> </w:t>
      </w:r>
      <w:r>
        <w:rPr>
          <w:sz w:val="24"/>
        </w:rPr>
        <w:t>of</w:t>
      </w:r>
      <w:r>
        <w:rPr>
          <w:spacing w:val="35"/>
          <w:sz w:val="24"/>
        </w:rPr>
        <w:t> </w:t>
      </w:r>
      <w:r>
        <w:rPr>
          <w:sz w:val="24"/>
        </w:rPr>
        <w:t>Animal </w:t>
      </w:r>
      <w:r>
        <w:rPr>
          <w:spacing w:val="-2"/>
          <w:sz w:val="24"/>
        </w:rPr>
        <w:t>Species</w:t>
      </w:r>
    </w:p>
    <w:p>
      <w:pPr>
        <w:pStyle w:val="BodyText"/>
        <w:rPr>
          <w:sz w:val="20"/>
        </w:rPr>
      </w:pPr>
    </w:p>
    <w:p>
      <w:pPr>
        <w:pStyle w:val="BodyText"/>
        <w:rPr>
          <w:sz w:val="20"/>
        </w:rPr>
      </w:pPr>
    </w:p>
    <w:p>
      <w:pPr>
        <w:pStyle w:val="BodyText"/>
        <w:rPr>
          <w:sz w:val="20"/>
        </w:rPr>
      </w:pPr>
    </w:p>
    <w:p>
      <w:pPr>
        <w:pStyle w:val="BodyText"/>
        <w:spacing w:before="87"/>
        <w:rPr>
          <w:sz w:val="20"/>
        </w:rPr>
      </w:pPr>
      <w:r>
        <w:rPr/>
        <mc:AlternateContent>
          <mc:Choice Requires="wps">
            <w:drawing>
              <wp:anchor distT="0" distB="0" distL="0" distR="0" allowOverlap="1" layoutInCell="1" locked="0" behindDoc="1" simplePos="0" relativeHeight="487662080">
                <wp:simplePos x="0" y="0"/>
                <wp:positionH relativeFrom="page">
                  <wp:posOffset>1189024</wp:posOffset>
                </wp:positionH>
                <wp:positionV relativeFrom="paragraph">
                  <wp:posOffset>216682</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061632pt;width:144.020pt;height:.71997pt;mso-position-horizontal-relative:page;mso-position-vertical-relative:paragraph;z-index:-15654400;mso-wrap-distance-left:0;mso-wrap-distance-right:0" id="docshape15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382</w:t>
      </w:r>
      <w:r>
        <w:rPr>
          <w:spacing w:val="74"/>
          <w:w w:val="150"/>
          <w:sz w:val="20"/>
          <w:vertAlign w:val="baseline"/>
        </w:rPr>
        <w:t> </w:t>
      </w:r>
      <w:r>
        <w:rPr>
          <w:spacing w:val="-2"/>
          <w:sz w:val="20"/>
          <w:vertAlign w:val="baseline"/>
        </w:rPr>
        <w:t>Op.cit</w:t>
      </w:r>
    </w:p>
    <w:p>
      <w:pPr>
        <w:spacing w:before="1"/>
        <w:ind w:left="212" w:right="0" w:firstLine="0"/>
        <w:jc w:val="left"/>
        <w:rPr>
          <w:sz w:val="20"/>
        </w:rPr>
      </w:pPr>
      <w:r>
        <w:rPr>
          <w:sz w:val="20"/>
          <w:vertAlign w:val="superscript"/>
        </w:rPr>
        <w:t>383</w:t>
      </w:r>
      <w:r>
        <w:rPr>
          <w:spacing w:val="74"/>
          <w:w w:val="150"/>
          <w:sz w:val="20"/>
          <w:vertAlign w:val="baseline"/>
        </w:rPr>
        <w:t> </w:t>
      </w:r>
      <w:r>
        <w:rPr>
          <w:spacing w:val="-2"/>
          <w:sz w:val="20"/>
          <w:vertAlign w:val="baseline"/>
        </w:rPr>
        <w:t>Op.cit</w:t>
      </w:r>
    </w:p>
    <w:p>
      <w:pPr>
        <w:spacing w:before="0"/>
        <w:ind w:left="212" w:right="0" w:firstLine="0"/>
        <w:jc w:val="left"/>
        <w:rPr>
          <w:sz w:val="20"/>
        </w:rPr>
      </w:pPr>
      <w:r>
        <w:rPr>
          <w:sz w:val="20"/>
          <w:vertAlign w:val="superscript"/>
        </w:rPr>
        <w:t>384</w:t>
      </w:r>
      <w:r>
        <w:rPr>
          <w:spacing w:val="74"/>
          <w:w w:val="150"/>
          <w:sz w:val="20"/>
          <w:vertAlign w:val="baseline"/>
        </w:rPr>
        <w:t> </w:t>
      </w:r>
      <w:r>
        <w:rPr>
          <w:spacing w:val="-4"/>
          <w:sz w:val="20"/>
          <w:vertAlign w:val="baseline"/>
        </w:rPr>
        <w:t>1972</w:t>
      </w:r>
    </w:p>
    <w:p>
      <w:pPr>
        <w:spacing w:before="0"/>
        <w:ind w:left="212" w:right="0" w:firstLine="0"/>
        <w:jc w:val="left"/>
        <w:rPr>
          <w:sz w:val="20"/>
        </w:rPr>
      </w:pPr>
      <w:r>
        <w:rPr>
          <w:sz w:val="20"/>
          <w:vertAlign w:val="superscript"/>
        </w:rPr>
        <w:t>385</w:t>
      </w:r>
      <w:r>
        <w:rPr>
          <w:spacing w:val="48"/>
          <w:sz w:val="20"/>
          <w:vertAlign w:val="baseline"/>
        </w:rPr>
        <w:t> </w:t>
      </w:r>
      <w:r>
        <w:rPr>
          <w:spacing w:val="-2"/>
          <w:sz w:val="20"/>
          <w:vertAlign w:val="baseline"/>
        </w:rPr>
        <w:t>Op.cit</w:t>
      </w:r>
    </w:p>
    <w:p>
      <w:pPr>
        <w:spacing w:line="229" w:lineRule="exact" w:before="1"/>
        <w:ind w:left="212" w:right="0" w:firstLine="0"/>
        <w:jc w:val="left"/>
        <w:rPr>
          <w:sz w:val="20"/>
        </w:rPr>
      </w:pPr>
      <w:r>
        <w:rPr>
          <w:sz w:val="20"/>
          <w:vertAlign w:val="superscript"/>
        </w:rPr>
        <w:t>386</w:t>
      </w:r>
      <w:r>
        <w:rPr>
          <w:spacing w:val="74"/>
          <w:w w:val="150"/>
          <w:sz w:val="20"/>
          <w:vertAlign w:val="baseline"/>
        </w:rPr>
        <w:t> </w:t>
      </w:r>
      <w:r>
        <w:rPr>
          <w:spacing w:val="-2"/>
          <w:sz w:val="20"/>
          <w:vertAlign w:val="baseline"/>
        </w:rPr>
        <w:t>Op.cit</w:t>
      </w:r>
    </w:p>
    <w:p>
      <w:pPr>
        <w:spacing w:line="229" w:lineRule="exact" w:before="0"/>
        <w:ind w:left="212" w:right="0" w:firstLine="0"/>
        <w:jc w:val="left"/>
        <w:rPr>
          <w:sz w:val="20"/>
        </w:rPr>
      </w:pPr>
      <w:r>
        <w:rPr>
          <w:sz w:val="20"/>
          <w:vertAlign w:val="superscript"/>
        </w:rPr>
        <w:t>387</w:t>
      </w:r>
      <w:r>
        <w:rPr>
          <w:spacing w:val="66"/>
          <w:w w:val="150"/>
          <w:sz w:val="20"/>
          <w:vertAlign w:val="baseline"/>
        </w:rPr>
        <w:t> </w:t>
      </w:r>
      <w:r>
        <w:rPr>
          <w:sz w:val="20"/>
          <w:vertAlign w:val="baseline"/>
        </w:rPr>
        <w:t>RAMSAR,</w:t>
      </w:r>
      <w:r>
        <w:rPr>
          <w:spacing w:val="-3"/>
          <w:sz w:val="20"/>
          <w:vertAlign w:val="baseline"/>
        </w:rPr>
        <w:t> </w:t>
      </w:r>
      <w:r>
        <w:rPr>
          <w:spacing w:val="-4"/>
          <w:sz w:val="20"/>
          <w:vertAlign w:val="baseline"/>
        </w:rPr>
        <w:t>1971</w:t>
      </w:r>
    </w:p>
    <w:p>
      <w:pPr>
        <w:spacing w:before="0"/>
        <w:ind w:left="212" w:right="0" w:firstLine="0"/>
        <w:jc w:val="left"/>
        <w:rPr>
          <w:sz w:val="20"/>
        </w:rPr>
      </w:pPr>
      <w:r>
        <w:rPr>
          <w:sz w:val="20"/>
          <w:vertAlign w:val="superscript"/>
        </w:rPr>
        <w:t>388</w:t>
      </w:r>
      <w:r>
        <w:rPr>
          <w:spacing w:val="69"/>
          <w:w w:val="150"/>
          <w:sz w:val="20"/>
          <w:vertAlign w:val="baseline"/>
        </w:rPr>
        <w:t> </w:t>
      </w:r>
      <w:r>
        <w:rPr>
          <w:sz w:val="20"/>
          <w:vertAlign w:val="baseline"/>
        </w:rPr>
        <w:t>ART</w:t>
      </w:r>
      <w:r>
        <w:rPr>
          <w:spacing w:val="1"/>
          <w:sz w:val="20"/>
          <w:vertAlign w:val="baseline"/>
        </w:rPr>
        <w:t> </w:t>
      </w:r>
      <w:r>
        <w:rPr>
          <w:sz w:val="20"/>
          <w:vertAlign w:val="baseline"/>
        </w:rPr>
        <w:t>14</w:t>
      </w:r>
      <w:r>
        <w:rPr>
          <w:spacing w:val="-1"/>
          <w:sz w:val="20"/>
          <w:vertAlign w:val="baseline"/>
        </w:rPr>
        <w:t> </w:t>
      </w:r>
      <w:r>
        <w:rPr>
          <w:spacing w:val="-2"/>
          <w:sz w:val="20"/>
          <w:vertAlign w:val="baseline"/>
        </w:rPr>
        <w:t>1978.</w:t>
      </w:r>
    </w:p>
    <w:p>
      <w:pPr>
        <w:spacing w:before="1"/>
        <w:ind w:left="212" w:right="0" w:firstLine="0"/>
        <w:jc w:val="left"/>
        <w:rPr>
          <w:sz w:val="20"/>
        </w:rPr>
      </w:pPr>
      <w:r>
        <w:rPr>
          <w:sz w:val="20"/>
          <w:vertAlign w:val="superscript"/>
        </w:rPr>
        <w:t>389</w:t>
      </w:r>
      <w:r>
        <w:rPr>
          <w:spacing w:val="74"/>
          <w:w w:val="150"/>
          <w:sz w:val="20"/>
          <w:vertAlign w:val="baseline"/>
        </w:rPr>
        <w:t> </w:t>
      </w:r>
      <w:r>
        <w:rPr>
          <w:spacing w:val="-2"/>
          <w:sz w:val="20"/>
          <w:vertAlign w:val="baseline"/>
        </w:rPr>
        <w:t>Op.cit</w:t>
      </w:r>
    </w:p>
    <w:p>
      <w:pPr>
        <w:spacing w:after="0"/>
        <w:jc w:val="left"/>
        <w:rPr>
          <w:sz w:val="20"/>
        </w:rPr>
        <w:sectPr>
          <w:pgSz w:w="12240" w:h="15840"/>
          <w:pgMar w:header="0" w:footer="1517" w:top="1360" w:bottom="1720" w:left="1660" w:right="360"/>
        </w:sectPr>
      </w:pPr>
    </w:p>
    <w:p>
      <w:pPr>
        <w:pStyle w:val="ListParagraph"/>
        <w:numPr>
          <w:ilvl w:val="3"/>
          <w:numId w:val="19"/>
        </w:numPr>
        <w:tabs>
          <w:tab w:pos="934" w:val="left" w:leader="none"/>
        </w:tabs>
        <w:spacing w:line="240" w:lineRule="auto" w:before="72" w:after="0"/>
        <w:ind w:left="934" w:right="0" w:hanging="722"/>
        <w:jc w:val="left"/>
        <w:rPr>
          <w:sz w:val="24"/>
        </w:rPr>
      </w:pPr>
      <w:r>
        <w:rPr>
          <w:sz w:val="24"/>
        </w:rPr>
        <w:t>Legal</w:t>
      </w:r>
      <w:r>
        <w:rPr>
          <w:spacing w:val="-2"/>
          <w:sz w:val="24"/>
        </w:rPr>
        <w:t> </w:t>
      </w:r>
      <w:r>
        <w:rPr>
          <w:sz w:val="24"/>
        </w:rPr>
        <w:t>Regime</w:t>
      </w:r>
      <w:r>
        <w:rPr>
          <w:spacing w:val="-2"/>
          <w:sz w:val="24"/>
        </w:rPr>
        <w:t> </w:t>
      </w:r>
      <w:r>
        <w:rPr>
          <w:sz w:val="24"/>
        </w:rPr>
        <w:t>on Hunting</w:t>
      </w:r>
      <w:r>
        <w:rPr>
          <w:spacing w:val="-3"/>
          <w:sz w:val="24"/>
        </w:rPr>
        <w:t> </w:t>
      </w:r>
      <w:r>
        <w:rPr>
          <w:sz w:val="24"/>
        </w:rPr>
        <w:t>and</w:t>
      </w:r>
      <w:r>
        <w:rPr>
          <w:spacing w:val="-1"/>
          <w:sz w:val="24"/>
        </w:rPr>
        <w:t> </w:t>
      </w:r>
      <w:r>
        <w:rPr>
          <w:sz w:val="24"/>
        </w:rPr>
        <w:t>Wildlife</w:t>
      </w:r>
      <w:r>
        <w:rPr>
          <w:spacing w:val="-3"/>
          <w:sz w:val="24"/>
        </w:rPr>
        <w:t> </w:t>
      </w:r>
      <w:r>
        <w:rPr>
          <w:spacing w:val="-4"/>
          <w:sz w:val="24"/>
        </w:rPr>
        <w:t>Trade</w:t>
      </w:r>
    </w:p>
    <w:p>
      <w:pPr>
        <w:pStyle w:val="BodyText"/>
        <w:spacing w:before="60"/>
      </w:pPr>
    </w:p>
    <w:p>
      <w:pPr>
        <w:pStyle w:val="BodyText"/>
        <w:spacing w:line="480" w:lineRule="auto"/>
        <w:ind w:left="932" w:right="1073" w:firstLine="720"/>
        <w:jc w:val="both"/>
      </w:pPr>
      <w:r>
        <w:rPr/>
        <w:t>Hunting is perceived as a vocation in certain parts of Nigeria, especially in</w:t>
      </w:r>
      <w:r>
        <w:rPr>
          <w:spacing w:val="40"/>
        </w:rPr>
        <w:t> </w:t>
      </w:r>
      <w:r>
        <w:rPr/>
        <w:t>the rural communities where it might be a traditional family occupation</w:t>
      </w:r>
      <w:r>
        <w:rPr>
          <w:vertAlign w:val="superscript"/>
        </w:rPr>
        <w:t>390</w:t>
      </w:r>
      <w:r>
        <w:rPr>
          <w:vertAlign w:val="baseline"/>
        </w:rPr>
        <w:t>.</w:t>
      </w:r>
      <w:r>
        <w:rPr>
          <w:spacing w:val="40"/>
          <w:vertAlign w:val="baseline"/>
        </w:rPr>
        <w:t> </w:t>
      </w:r>
      <w:r>
        <w:rPr>
          <w:vertAlign w:val="baseline"/>
        </w:rPr>
        <w:t>The activity takes place both day and night throughout the year, anything larger than 2kg is considered fair game meal</w:t>
      </w:r>
      <w:r>
        <w:rPr>
          <w:vertAlign w:val="superscript"/>
        </w:rPr>
        <w:t>391</w:t>
      </w:r>
      <w:r>
        <w:rPr>
          <w:vertAlign w:val="baseline"/>
        </w:rPr>
        <w:t>.</w:t>
      </w:r>
      <w:r>
        <w:rPr>
          <w:spacing w:val="40"/>
          <w:vertAlign w:val="baseline"/>
        </w:rPr>
        <w:t> </w:t>
      </w:r>
      <w:r>
        <w:rPr>
          <w:vertAlign w:val="baseline"/>
        </w:rPr>
        <w:t>Poaching, which is any form of illegal entry into a protected area also has became more common as people enter together fuel wood,</w:t>
      </w:r>
      <w:r>
        <w:rPr>
          <w:spacing w:val="40"/>
          <w:vertAlign w:val="baseline"/>
        </w:rPr>
        <w:t> </w:t>
      </w:r>
      <w:r>
        <w:rPr>
          <w:vertAlign w:val="baseline"/>
        </w:rPr>
        <w:t>fell trees, fish and hunt without permission.</w:t>
      </w:r>
      <w:r>
        <w:rPr>
          <w:spacing w:val="40"/>
          <w:vertAlign w:val="baseline"/>
        </w:rPr>
        <w:t> </w:t>
      </w:r>
      <w:r>
        <w:rPr>
          <w:vertAlign w:val="baseline"/>
        </w:rPr>
        <w:t>In a survey of African Grey parrots (</w:t>
      </w:r>
      <w:r>
        <w:rPr>
          <w:i/>
          <w:vertAlign w:val="baseline"/>
        </w:rPr>
        <w:t>psittacus erithacus</w:t>
      </w:r>
      <w:r>
        <w:rPr>
          <w:vertAlign w:val="baseline"/>
        </w:rPr>
        <w:t>) carried out at the Ikpan Forest block of Oban sector of Cross River National Park, it was established that trade and trafficking of these birds occur in this area, with an average catch of eight (8) parrots per day per man</w:t>
      </w:r>
      <w:r>
        <w:rPr>
          <w:vertAlign w:val="superscript"/>
        </w:rPr>
        <w:t>392</w:t>
      </w:r>
      <w:r>
        <w:rPr>
          <w:vertAlign w:val="baseline"/>
        </w:rPr>
        <w:t>.</w:t>
      </w:r>
      <w:r>
        <w:rPr>
          <w:spacing w:val="40"/>
          <w:vertAlign w:val="baseline"/>
        </w:rPr>
        <w:t> </w:t>
      </w:r>
      <w:r>
        <w:rPr>
          <w:vertAlign w:val="baseline"/>
        </w:rPr>
        <w:t>This has drastically reduced the population of parrots in the area.</w:t>
      </w:r>
    </w:p>
    <w:p>
      <w:pPr>
        <w:pStyle w:val="BodyText"/>
        <w:spacing w:line="480" w:lineRule="auto" w:before="241"/>
        <w:ind w:left="932" w:right="1073" w:firstLine="720"/>
        <w:jc w:val="both"/>
      </w:pPr>
      <w:r>
        <w:rPr/>
        <w:t>Unlike the statutory regime on plants conservation, which is dominated by state laws, the statutory regime on conservation of animals is dominated by federal statutes.</w:t>
      </w:r>
      <w:r>
        <w:rPr>
          <w:spacing w:val="40"/>
        </w:rPr>
        <w:t> </w:t>
      </w:r>
      <w:r>
        <w:rPr/>
        <w:t>Principal among such statutes as listed above are the Wild Animal Act and Endangered Species Control of International Trade Act (ESA).</w:t>
      </w:r>
      <w:r>
        <w:rPr>
          <w:spacing w:val="40"/>
        </w:rPr>
        <w:t> </w:t>
      </w:r>
      <w:r>
        <w:rPr/>
        <w:t>The later statute</w:t>
      </w:r>
      <w:r>
        <w:rPr>
          <w:vertAlign w:val="superscript"/>
        </w:rPr>
        <w:t>393</w:t>
      </w:r>
      <w:r>
        <w:rPr>
          <w:vertAlign w:val="baseline"/>
        </w:rPr>
        <w:t>, represents</w:t>
      </w:r>
      <w:r>
        <w:rPr>
          <w:spacing w:val="-1"/>
          <w:vertAlign w:val="baseline"/>
        </w:rPr>
        <w:t> </w:t>
      </w:r>
      <w:r>
        <w:rPr>
          <w:vertAlign w:val="baseline"/>
        </w:rPr>
        <w:t>the</w:t>
      </w:r>
      <w:r>
        <w:rPr>
          <w:spacing w:val="-2"/>
          <w:vertAlign w:val="baseline"/>
        </w:rPr>
        <w:t> </w:t>
      </w:r>
      <w:r>
        <w:rPr>
          <w:vertAlign w:val="baseline"/>
        </w:rPr>
        <w:t>domestication</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Convention</w:t>
      </w:r>
      <w:r>
        <w:rPr>
          <w:spacing w:val="-1"/>
          <w:vertAlign w:val="baseline"/>
        </w:rPr>
        <w:t> </w:t>
      </w:r>
      <w:r>
        <w:rPr>
          <w:vertAlign w:val="baseline"/>
        </w:rPr>
        <w:t>on International</w:t>
      </w:r>
      <w:r>
        <w:rPr>
          <w:spacing w:val="-1"/>
          <w:vertAlign w:val="baseline"/>
        </w:rPr>
        <w:t> </w:t>
      </w:r>
      <w:r>
        <w:rPr>
          <w:vertAlign w:val="baseline"/>
        </w:rPr>
        <w:t>Trade</w:t>
      </w:r>
      <w:r>
        <w:rPr>
          <w:spacing w:val="-2"/>
          <w:vertAlign w:val="baseline"/>
        </w:rPr>
        <w:t> </w:t>
      </w:r>
      <w:r>
        <w:rPr>
          <w:vertAlign w:val="baseline"/>
        </w:rPr>
        <w:t>in</w:t>
      </w:r>
      <w:r>
        <w:rPr>
          <w:spacing w:val="-1"/>
          <w:vertAlign w:val="baseline"/>
        </w:rPr>
        <w:t> </w:t>
      </w:r>
      <w:r>
        <w:rPr>
          <w:vertAlign w:val="baseline"/>
        </w:rPr>
        <w:t>Endangered Species of wild Flora and Fauna (CITES) to which as earlier mention Nigeria is signatory.</w:t>
      </w:r>
      <w:r>
        <w:rPr>
          <w:spacing w:val="7"/>
          <w:vertAlign w:val="baseline"/>
        </w:rPr>
        <w:t> </w:t>
      </w:r>
      <w:r>
        <w:rPr>
          <w:vertAlign w:val="baseline"/>
        </w:rPr>
        <w:t>It</w:t>
      </w:r>
      <w:r>
        <w:rPr>
          <w:spacing w:val="4"/>
          <w:vertAlign w:val="baseline"/>
        </w:rPr>
        <w:t> </w:t>
      </w:r>
      <w:r>
        <w:rPr>
          <w:vertAlign w:val="baseline"/>
        </w:rPr>
        <w:t>provides</w:t>
      </w:r>
      <w:r>
        <w:rPr>
          <w:spacing w:val="3"/>
          <w:vertAlign w:val="baseline"/>
        </w:rPr>
        <w:t> </w:t>
      </w:r>
      <w:r>
        <w:rPr>
          <w:vertAlign w:val="baseline"/>
        </w:rPr>
        <w:t>for</w:t>
      </w:r>
      <w:r>
        <w:rPr>
          <w:spacing w:val="5"/>
          <w:vertAlign w:val="baseline"/>
        </w:rPr>
        <w:t> </w:t>
      </w:r>
      <w:r>
        <w:rPr>
          <w:vertAlign w:val="baseline"/>
        </w:rPr>
        <w:t>conservation</w:t>
      </w:r>
      <w:r>
        <w:rPr>
          <w:spacing w:val="3"/>
          <w:vertAlign w:val="baseline"/>
        </w:rPr>
        <w:t> </w:t>
      </w:r>
      <w:r>
        <w:rPr>
          <w:vertAlign w:val="baseline"/>
        </w:rPr>
        <w:t>and</w:t>
      </w:r>
      <w:r>
        <w:rPr>
          <w:spacing w:val="5"/>
          <w:vertAlign w:val="baseline"/>
        </w:rPr>
        <w:t> </w:t>
      </w:r>
      <w:r>
        <w:rPr>
          <w:vertAlign w:val="baseline"/>
        </w:rPr>
        <w:t>management</w:t>
      </w:r>
      <w:r>
        <w:rPr>
          <w:spacing w:val="3"/>
          <w:vertAlign w:val="baseline"/>
        </w:rPr>
        <w:t> </w:t>
      </w:r>
      <w:r>
        <w:rPr>
          <w:vertAlign w:val="baseline"/>
        </w:rPr>
        <w:t>of</w:t>
      </w:r>
      <w:r>
        <w:rPr>
          <w:spacing w:val="5"/>
          <w:vertAlign w:val="baseline"/>
        </w:rPr>
        <w:t> </w:t>
      </w:r>
      <w:r>
        <w:rPr>
          <w:vertAlign w:val="baseline"/>
        </w:rPr>
        <w:t>Nigeria‘s</w:t>
      </w:r>
      <w:r>
        <w:rPr>
          <w:spacing w:val="3"/>
          <w:vertAlign w:val="baseline"/>
        </w:rPr>
        <w:t> </w:t>
      </w:r>
      <w:r>
        <w:rPr>
          <w:vertAlign w:val="baseline"/>
        </w:rPr>
        <w:t>wildlife</w:t>
      </w:r>
      <w:r>
        <w:rPr>
          <w:spacing w:val="2"/>
          <w:vertAlign w:val="baseline"/>
        </w:rPr>
        <w:t> </w:t>
      </w:r>
      <w:r>
        <w:rPr>
          <w:vertAlign w:val="baseline"/>
        </w:rPr>
        <w:t>and</w:t>
      </w:r>
      <w:r>
        <w:rPr>
          <w:spacing w:val="3"/>
          <w:vertAlign w:val="baseline"/>
        </w:rPr>
        <w:t> </w:t>
      </w:r>
      <w:r>
        <w:rPr>
          <w:spacing w:val="-5"/>
          <w:vertAlign w:val="baseline"/>
        </w:rPr>
        <w:t>the</w:t>
      </w:r>
    </w:p>
    <w:p>
      <w:pPr>
        <w:pStyle w:val="BodyText"/>
        <w:spacing w:before="166"/>
        <w:rPr>
          <w:sz w:val="20"/>
        </w:rPr>
      </w:pPr>
      <w:r>
        <w:rPr/>
        <mc:AlternateContent>
          <mc:Choice Requires="wps">
            <w:drawing>
              <wp:anchor distT="0" distB="0" distL="0" distR="0" allowOverlap="1" layoutInCell="1" locked="0" behindDoc="1" simplePos="0" relativeHeight="487662592">
                <wp:simplePos x="0" y="0"/>
                <wp:positionH relativeFrom="page">
                  <wp:posOffset>1189024</wp:posOffset>
                </wp:positionH>
                <wp:positionV relativeFrom="paragraph">
                  <wp:posOffset>266855</wp:posOffset>
                </wp:positionV>
                <wp:extent cx="1829435" cy="952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012217pt;width:144.020pt;height:.71997pt;mso-position-horizontal-relative:page;mso-position-vertical-relative:paragraph;z-index:-15653888;mso-wrap-distance-left:0;mso-wrap-distance-right:0" id="docshape151"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390</w:t>
      </w:r>
      <w:r>
        <w:rPr>
          <w:spacing w:val="80"/>
          <w:sz w:val="20"/>
          <w:vertAlign w:val="baseline"/>
        </w:rPr>
        <w:t> </w:t>
      </w:r>
      <w:r>
        <w:rPr>
          <w:sz w:val="20"/>
          <w:vertAlign w:val="baseline"/>
        </w:rPr>
        <w:t>Edem,</w:t>
      </w:r>
      <w:r>
        <w:rPr>
          <w:spacing w:val="-3"/>
          <w:sz w:val="20"/>
          <w:vertAlign w:val="baseline"/>
        </w:rPr>
        <w:t> </w:t>
      </w:r>
      <w:r>
        <w:rPr>
          <w:sz w:val="20"/>
          <w:vertAlign w:val="baseline"/>
        </w:rPr>
        <w:t>A.</w:t>
      </w:r>
      <w:r>
        <w:rPr>
          <w:spacing w:val="-4"/>
          <w:sz w:val="20"/>
          <w:vertAlign w:val="baseline"/>
        </w:rPr>
        <w:t> </w:t>
      </w:r>
      <w:r>
        <w:rPr>
          <w:sz w:val="20"/>
          <w:vertAlign w:val="baseline"/>
        </w:rPr>
        <w:t>E.</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0"/>
          <w:sz w:val="20"/>
          <w:vertAlign w:val="baseline"/>
        </w:rPr>
        <w:t> </w:t>
      </w:r>
      <w:r>
        <w:rPr>
          <w:sz w:val="20"/>
          <w:vertAlign w:val="baseline"/>
        </w:rPr>
        <w:t>(2008)</w:t>
      </w:r>
      <w:r>
        <w:rPr>
          <w:spacing w:val="-2"/>
          <w:sz w:val="20"/>
          <w:vertAlign w:val="baseline"/>
        </w:rPr>
        <w:t> </w:t>
      </w:r>
      <w:r>
        <w:rPr>
          <w:sz w:val="20"/>
          <w:vertAlign w:val="baseline"/>
        </w:rPr>
        <w:t>‗A</w:t>
      </w:r>
      <w:r>
        <w:rPr>
          <w:spacing w:val="-6"/>
          <w:sz w:val="20"/>
          <w:vertAlign w:val="baseline"/>
        </w:rPr>
        <w:t> </w:t>
      </w:r>
      <w:r>
        <w:rPr>
          <w:sz w:val="20"/>
          <w:vertAlign w:val="baseline"/>
        </w:rPr>
        <w:t>Survey</w:t>
      </w:r>
      <w:r>
        <w:rPr>
          <w:spacing w:val="-5"/>
          <w:sz w:val="20"/>
          <w:vertAlign w:val="baseline"/>
        </w:rPr>
        <w:t> </w:t>
      </w:r>
      <w:r>
        <w:rPr>
          <w:sz w:val="20"/>
          <w:vertAlign w:val="baseline"/>
        </w:rPr>
        <w:t>of</w:t>
      </w:r>
      <w:r>
        <w:rPr>
          <w:spacing w:val="-4"/>
          <w:sz w:val="20"/>
          <w:vertAlign w:val="baseline"/>
        </w:rPr>
        <w:t> </w:t>
      </w:r>
      <w:r>
        <w:rPr>
          <w:sz w:val="20"/>
          <w:vertAlign w:val="baseline"/>
        </w:rPr>
        <w:t>African</w:t>
      </w:r>
      <w:r>
        <w:rPr>
          <w:spacing w:val="-5"/>
          <w:sz w:val="20"/>
          <w:vertAlign w:val="baseline"/>
        </w:rPr>
        <w:t> </w:t>
      </w:r>
      <w:r>
        <w:rPr>
          <w:sz w:val="20"/>
          <w:vertAlign w:val="baseline"/>
        </w:rPr>
        <w:t>Grey</w:t>
      </w:r>
      <w:r>
        <w:rPr>
          <w:spacing w:val="-5"/>
          <w:sz w:val="20"/>
          <w:vertAlign w:val="baseline"/>
        </w:rPr>
        <w:t> </w:t>
      </w:r>
      <w:r>
        <w:rPr>
          <w:sz w:val="20"/>
          <w:vertAlign w:val="baseline"/>
        </w:rPr>
        <w:t>Parrots</w:t>
      </w:r>
      <w:r>
        <w:rPr>
          <w:spacing w:val="-5"/>
          <w:sz w:val="20"/>
          <w:vertAlign w:val="baseline"/>
        </w:rPr>
        <w:t> </w:t>
      </w:r>
      <w:r>
        <w:rPr>
          <w:sz w:val="20"/>
          <w:vertAlign w:val="baseline"/>
        </w:rPr>
        <w:t>(psittacus</w:t>
      </w:r>
      <w:r>
        <w:rPr>
          <w:spacing w:val="-5"/>
          <w:sz w:val="20"/>
          <w:vertAlign w:val="baseline"/>
        </w:rPr>
        <w:t> </w:t>
      </w:r>
      <w:r>
        <w:rPr>
          <w:sz w:val="20"/>
          <w:vertAlign w:val="baseline"/>
        </w:rPr>
        <w:t>Erithacus)</w:t>
      </w:r>
      <w:r>
        <w:rPr>
          <w:spacing w:val="-4"/>
          <w:sz w:val="20"/>
          <w:vertAlign w:val="baseline"/>
        </w:rPr>
        <w:t> </w:t>
      </w:r>
      <w:r>
        <w:rPr>
          <w:sz w:val="20"/>
          <w:vertAlign w:val="baseline"/>
        </w:rPr>
        <w:t>Trade</w:t>
      </w:r>
      <w:r>
        <w:rPr>
          <w:spacing w:val="-4"/>
          <w:sz w:val="20"/>
          <w:vertAlign w:val="baseline"/>
        </w:rPr>
        <w:t> </w:t>
      </w:r>
      <w:r>
        <w:rPr>
          <w:sz w:val="20"/>
          <w:vertAlign w:val="baseline"/>
        </w:rPr>
        <w:t>and</w:t>
      </w:r>
      <w:r>
        <w:rPr>
          <w:spacing w:val="-4"/>
          <w:sz w:val="20"/>
          <w:vertAlign w:val="baseline"/>
        </w:rPr>
        <w:t> </w:t>
      </w:r>
      <w:r>
        <w:rPr>
          <w:sz w:val="20"/>
          <w:vertAlign w:val="baseline"/>
        </w:rPr>
        <w:t>Trafficking in Ekonganaku Area of Ikpan Forest Block, Nigeria‘.</w:t>
      </w:r>
      <w:r>
        <w:rPr>
          <w:spacing w:val="40"/>
          <w:sz w:val="20"/>
          <w:vertAlign w:val="baseline"/>
        </w:rPr>
        <w:t> </w:t>
      </w:r>
      <w:r>
        <w:rPr>
          <w:i/>
          <w:sz w:val="20"/>
          <w:vertAlign w:val="baseline"/>
        </w:rPr>
        <w:t>Ethiopian Journal of Gove rental Studies and Management </w:t>
      </w:r>
      <w:r>
        <w:rPr>
          <w:sz w:val="20"/>
          <w:vertAlign w:val="baseline"/>
        </w:rPr>
        <w:t>1(2), 68-73.</w:t>
      </w:r>
    </w:p>
    <w:p>
      <w:pPr>
        <w:spacing w:before="1"/>
        <w:ind w:left="212" w:right="0" w:firstLine="0"/>
        <w:jc w:val="left"/>
        <w:rPr>
          <w:sz w:val="20"/>
        </w:rPr>
      </w:pPr>
      <w:r>
        <w:rPr>
          <w:sz w:val="20"/>
          <w:vertAlign w:val="superscript"/>
        </w:rPr>
        <w:t>391</w:t>
      </w:r>
      <w:r>
        <w:rPr>
          <w:spacing w:val="58"/>
          <w:w w:val="150"/>
          <w:sz w:val="20"/>
          <w:vertAlign w:val="baseline"/>
        </w:rPr>
        <w:t> </w:t>
      </w:r>
      <w:r>
        <w:rPr>
          <w:sz w:val="20"/>
          <w:vertAlign w:val="baseline"/>
        </w:rPr>
        <w:t>Ijeomah,</w:t>
      </w:r>
      <w:r>
        <w:rPr>
          <w:spacing w:val="-6"/>
          <w:sz w:val="20"/>
          <w:vertAlign w:val="baseline"/>
        </w:rPr>
        <w:t> </w:t>
      </w:r>
      <w:r>
        <w:rPr>
          <w:sz w:val="20"/>
          <w:vertAlign w:val="baseline"/>
        </w:rPr>
        <w:t>H.</w:t>
      </w:r>
      <w:r>
        <w:rPr>
          <w:spacing w:val="-6"/>
          <w:sz w:val="20"/>
          <w:vertAlign w:val="baseline"/>
        </w:rPr>
        <w:t> </w:t>
      </w:r>
      <w:r>
        <w:rPr>
          <w:sz w:val="20"/>
          <w:vertAlign w:val="baseline"/>
        </w:rPr>
        <w:t>M.</w:t>
      </w:r>
      <w:r>
        <w:rPr>
          <w:spacing w:val="-4"/>
          <w:sz w:val="20"/>
          <w:vertAlign w:val="baseline"/>
        </w:rPr>
        <w:t> </w:t>
      </w:r>
      <w:r>
        <w:rPr>
          <w:sz w:val="20"/>
          <w:vertAlign w:val="baseline"/>
        </w:rPr>
        <w:t>(2012)</w:t>
      </w:r>
      <w:r>
        <w:rPr>
          <w:spacing w:val="-5"/>
          <w:sz w:val="20"/>
          <w:vertAlign w:val="baseline"/>
        </w:rPr>
        <w:t> </w:t>
      </w:r>
      <w:r>
        <w:rPr>
          <w:sz w:val="20"/>
          <w:vertAlign w:val="baseline"/>
        </w:rPr>
        <w:t>‗Analysis</w:t>
      </w:r>
      <w:r>
        <w:rPr>
          <w:spacing w:val="-7"/>
          <w:sz w:val="20"/>
          <w:vertAlign w:val="baseline"/>
        </w:rPr>
        <w:t> </w:t>
      </w:r>
      <w:r>
        <w:rPr>
          <w:sz w:val="20"/>
          <w:vertAlign w:val="baseline"/>
        </w:rPr>
        <w:t>of</w:t>
      </w:r>
      <w:r>
        <w:rPr>
          <w:spacing w:val="-8"/>
          <w:sz w:val="20"/>
          <w:vertAlign w:val="baseline"/>
        </w:rPr>
        <w:t> </w:t>
      </w:r>
      <w:r>
        <w:rPr>
          <w:sz w:val="20"/>
          <w:vertAlign w:val="baseline"/>
        </w:rPr>
        <w:t>Poaching</w:t>
      </w:r>
      <w:r>
        <w:rPr>
          <w:spacing w:val="-6"/>
          <w:sz w:val="20"/>
          <w:vertAlign w:val="baseline"/>
        </w:rPr>
        <w:t> </w:t>
      </w:r>
      <w:r>
        <w:rPr>
          <w:sz w:val="20"/>
          <w:vertAlign w:val="baseline"/>
        </w:rPr>
        <w:t>activities</w:t>
      </w:r>
      <w:r>
        <w:rPr>
          <w:spacing w:val="-7"/>
          <w:sz w:val="20"/>
          <w:vertAlign w:val="baseline"/>
        </w:rPr>
        <w:t> </w:t>
      </w:r>
      <w:r>
        <w:rPr>
          <w:sz w:val="20"/>
          <w:vertAlign w:val="baseline"/>
        </w:rPr>
        <w:t>in</w:t>
      </w:r>
      <w:r>
        <w:rPr>
          <w:spacing w:val="-5"/>
          <w:sz w:val="20"/>
          <w:vertAlign w:val="baseline"/>
        </w:rPr>
        <w:t> </w:t>
      </w:r>
      <w:r>
        <w:rPr>
          <w:sz w:val="20"/>
          <w:vertAlign w:val="baseline"/>
        </w:rPr>
        <w:t>Kainji</w:t>
      </w:r>
      <w:r>
        <w:rPr>
          <w:spacing w:val="-6"/>
          <w:sz w:val="20"/>
          <w:vertAlign w:val="baseline"/>
        </w:rPr>
        <w:t> </w:t>
      </w:r>
      <w:r>
        <w:rPr>
          <w:sz w:val="20"/>
          <w:vertAlign w:val="baseline"/>
        </w:rPr>
        <w:t>Lake</w:t>
      </w:r>
      <w:r>
        <w:rPr>
          <w:spacing w:val="-6"/>
          <w:sz w:val="20"/>
          <w:vertAlign w:val="baseline"/>
        </w:rPr>
        <w:t> </w:t>
      </w:r>
      <w:r>
        <w:rPr>
          <w:sz w:val="20"/>
          <w:vertAlign w:val="baseline"/>
        </w:rPr>
        <w:t>National</w:t>
      </w:r>
      <w:r>
        <w:rPr>
          <w:spacing w:val="-7"/>
          <w:sz w:val="20"/>
          <w:vertAlign w:val="baseline"/>
        </w:rPr>
        <w:t> </w:t>
      </w:r>
      <w:r>
        <w:rPr>
          <w:sz w:val="20"/>
          <w:vertAlign w:val="baseline"/>
        </w:rPr>
        <w:t>Park</w:t>
      </w:r>
      <w:r>
        <w:rPr>
          <w:spacing w:val="-7"/>
          <w:sz w:val="20"/>
          <w:vertAlign w:val="baseline"/>
        </w:rPr>
        <w:t> </w:t>
      </w:r>
      <w:r>
        <w:rPr>
          <w:sz w:val="20"/>
          <w:vertAlign w:val="baseline"/>
        </w:rPr>
        <w:t>of</w:t>
      </w:r>
      <w:r>
        <w:rPr>
          <w:spacing w:val="-7"/>
          <w:sz w:val="20"/>
          <w:vertAlign w:val="baseline"/>
        </w:rPr>
        <w:t> </w:t>
      </w:r>
      <w:r>
        <w:rPr>
          <w:spacing w:val="-2"/>
          <w:sz w:val="20"/>
          <w:vertAlign w:val="baseline"/>
        </w:rPr>
        <w:t>Nigeria‘</w:t>
      </w:r>
    </w:p>
    <w:p>
      <w:pPr>
        <w:spacing w:line="229" w:lineRule="exact" w:before="1"/>
        <w:ind w:left="212" w:right="0" w:firstLine="0"/>
        <w:jc w:val="left"/>
        <w:rPr>
          <w:sz w:val="20"/>
        </w:rPr>
      </w:pPr>
      <w:r>
        <w:rPr>
          <w:i/>
          <w:sz w:val="20"/>
        </w:rPr>
        <w:t>Governmental</w:t>
      </w:r>
      <w:r>
        <w:rPr>
          <w:i/>
          <w:spacing w:val="-7"/>
          <w:sz w:val="20"/>
        </w:rPr>
        <w:t> </w:t>
      </w:r>
      <w:r>
        <w:rPr>
          <w:i/>
          <w:sz w:val="20"/>
        </w:rPr>
        <w:t>and</w:t>
      </w:r>
      <w:r>
        <w:rPr>
          <w:i/>
          <w:spacing w:val="-6"/>
          <w:sz w:val="20"/>
        </w:rPr>
        <w:t> </w:t>
      </w:r>
      <w:r>
        <w:rPr>
          <w:i/>
          <w:sz w:val="20"/>
        </w:rPr>
        <w:t>Natural</w:t>
      </w:r>
      <w:r>
        <w:rPr>
          <w:i/>
          <w:spacing w:val="-6"/>
          <w:sz w:val="20"/>
        </w:rPr>
        <w:t> </w:t>
      </w:r>
      <w:r>
        <w:rPr>
          <w:i/>
          <w:sz w:val="20"/>
        </w:rPr>
        <w:t>Resources</w:t>
      </w:r>
      <w:r>
        <w:rPr>
          <w:i/>
          <w:spacing w:val="-6"/>
          <w:sz w:val="20"/>
        </w:rPr>
        <w:t> </w:t>
      </w:r>
      <w:r>
        <w:rPr>
          <w:i/>
          <w:sz w:val="20"/>
        </w:rPr>
        <w:t>Research,</w:t>
      </w:r>
      <w:r>
        <w:rPr>
          <w:i/>
          <w:spacing w:val="-5"/>
          <w:sz w:val="20"/>
        </w:rPr>
        <w:t> </w:t>
      </w:r>
      <w:r>
        <w:rPr>
          <w:i/>
          <w:sz w:val="20"/>
        </w:rPr>
        <w:t>3(1</w:t>
      </w:r>
      <w:r>
        <w:rPr>
          <w:sz w:val="20"/>
        </w:rPr>
        <w:t>).</w:t>
      </w:r>
      <w:r>
        <w:rPr>
          <w:spacing w:val="-4"/>
          <w:sz w:val="20"/>
        </w:rPr>
        <w:t> </w:t>
      </w:r>
      <w:hyperlink r:id="rId60">
        <w:r>
          <w:rPr>
            <w:color w:val="0000FF"/>
            <w:spacing w:val="-2"/>
            <w:sz w:val="20"/>
            <w:u w:val="single" w:color="0000FF"/>
          </w:rPr>
          <w:t>http://dx.doi.org/10.5539/envri.v3nl.p.51</w:t>
        </w:r>
      </w:hyperlink>
    </w:p>
    <w:p>
      <w:pPr>
        <w:spacing w:before="0"/>
        <w:ind w:left="212" w:right="1078" w:firstLine="0"/>
        <w:jc w:val="left"/>
        <w:rPr>
          <w:sz w:val="20"/>
        </w:rPr>
      </w:pPr>
      <w:r>
        <w:rPr>
          <w:sz w:val="20"/>
          <w:vertAlign w:val="superscript"/>
        </w:rPr>
        <w:t>392</w:t>
      </w:r>
      <w:r>
        <w:rPr>
          <w:spacing w:val="80"/>
          <w:sz w:val="20"/>
          <w:vertAlign w:val="baseline"/>
        </w:rPr>
        <w:t> </w:t>
      </w:r>
      <w:r>
        <w:rPr>
          <w:sz w:val="20"/>
          <w:vertAlign w:val="baseline"/>
        </w:rPr>
        <w:t>Martins,</w:t>
      </w:r>
      <w:r>
        <w:rPr>
          <w:spacing w:val="-5"/>
          <w:sz w:val="20"/>
          <w:vertAlign w:val="baseline"/>
        </w:rPr>
        <w:t> </w:t>
      </w:r>
      <w:r>
        <w:rPr>
          <w:sz w:val="20"/>
          <w:vertAlign w:val="baseline"/>
        </w:rPr>
        <w:t>G.</w:t>
      </w:r>
      <w:r>
        <w:rPr>
          <w:spacing w:val="-5"/>
          <w:sz w:val="20"/>
          <w:vertAlign w:val="baseline"/>
        </w:rPr>
        <w:t> </w:t>
      </w:r>
      <w:r>
        <w:rPr>
          <w:sz w:val="20"/>
          <w:vertAlign w:val="baseline"/>
        </w:rPr>
        <w:t>H.</w:t>
      </w:r>
      <w:r>
        <w:rPr>
          <w:spacing w:val="-3"/>
          <w:sz w:val="20"/>
          <w:vertAlign w:val="baseline"/>
        </w:rPr>
        <w:t> </w:t>
      </w:r>
      <w:r>
        <w:rPr>
          <w:sz w:val="20"/>
          <w:vertAlign w:val="baseline"/>
        </w:rPr>
        <w:t>‗Bushmeat</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5"/>
          <w:sz w:val="20"/>
          <w:vertAlign w:val="baseline"/>
        </w:rPr>
        <w:t> </w:t>
      </w:r>
      <w:r>
        <w:rPr>
          <w:sz w:val="20"/>
          <w:vertAlign w:val="baseline"/>
        </w:rPr>
        <w:t>as</w:t>
      </w:r>
      <w:r>
        <w:rPr>
          <w:spacing w:val="-6"/>
          <w:sz w:val="20"/>
          <w:vertAlign w:val="baseline"/>
        </w:rPr>
        <w:t> </w:t>
      </w:r>
      <w:r>
        <w:rPr>
          <w:sz w:val="20"/>
          <w:vertAlign w:val="baseline"/>
        </w:rPr>
        <w:t>a</w:t>
      </w:r>
      <w:r>
        <w:rPr>
          <w:spacing w:val="-5"/>
          <w:sz w:val="20"/>
          <w:vertAlign w:val="baseline"/>
        </w:rPr>
        <w:t> </w:t>
      </w:r>
      <w:r>
        <w:rPr>
          <w:sz w:val="20"/>
          <w:vertAlign w:val="baseline"/>
        </w:rPr>
        <w:t>natural</w:t>
      </w:r>
      <w:r>
        <w:rPr>
          <w:spacing w:val="-5"/>
          <w:sz w:val="20"/>
          <w:vertAlign w:val="baseline"/>
        </w:rPr>
        <w:t> </w:t>
      </w:r>
      <w:r>
        <w:rPr>
          <w:sz w:val="20"/>
          <w:vertAlign w:val="baseline"/>
        </w:rPr>
        <w:t>resources</w:t>
      </w:r>
      <w:r>
        <w:rPr>
          <w:spacing w:val="-1"/>
          <w:sz w:val="20"/>
          <w:vertAlign w:val="baseline"/>
        </w:rPr>
        <w:t> </w:t>
      </w:r>
      <w:r>
        <w:rPr>
          <w:sz w:val="20"/>
          <w:vertAlign w:val="baseline"/>
        </w:rPr>
        <w:t>with</w:t>
      </w:r>
      <w:r>
        <w:rPr>
          <w:spacing w:val="-6"/>
          <w:sz w:val="20"/>
          <w:vertAlign w:val="baseline"/>
        </w:rPr>
        <w:t> </w:t>
      </w:r>
      <w:r>
        <w:rPr>
          <w:sz w:val="20"/>
          <w:vertAlign w:val="baseline"/>
        </w:rPr>
        <w:t>environmental</w:t>
      </w:r>
      <w:r>
        <w:rPr>
          <w:spacing w:val="-5"/>
          <w:sz w:val="20"/>
          <w:vertAlign w:val="baseline"/>
        </w:rPr>
        <w:t> </w:t>
      </w:r>
      <w:r>
        <w:rPr>
          <w:sz w:val="20"/>
          <w:vertAlign w:val="baseline"/>
        </w:rPr>
        <w:t>implication‘.</w:t>
      </w:r>
      <w:r>
        <w:rPr>
          <w:spacing w:val="40"/>
          <w:sz w:val="20"/>
          <w:vertAlign w:val="baseline"/>
        </w:rPr>
        <w:t> </w:t>
      </w:r>
      <w:r>
        <w:rPr>
          <w:i/>
          <w:sz w:val="20"/>
          <w:vertAlign w:val="baseline"/>
        </w:rPr>
        <w:t>Environ. Conserv </w:t>
      </w:r>
      <w:r>
        <w:rPr>
          <w:sz w:val="20"/>
          <w:vertAlign w:val="baseline"/>
        </w:rPr>
        <w:t>(10) 125-132 </w:t>
      </w:r>
      <w:hyperlink r:id="rId61">
        <w:r>
          <w:rPr>
            <w:color w:val="0000FF"/>
            <w:sz w:val="20"/>
            <w:u w:val="single" w:color="0000FF"/>
            <w:vertAlign w:val="baseline"/>
          </w:rPr>
          <w:t>http://dx.doi.org/10.1017/503-7689280012212</w:t>
        </w:r>
      </w:hyperlink>
    </w:p>
    <w:p>
      <w:pPr>
        <w:spacing w:before="0"/>
        <w:ind w:left="212" w:right="0" w:firstLine="0"/>
        <w:jc w:val="left"/>
        <w:rPr>
          <w:sz w:val="20"/>
        </w:rPr>
      </w:pPr>
      <w:r>
        <w:rPr>
          <w:sz w:val="20"/>
          <w:vertAlign w:val="superscript"/>
        </w:rPr>
        <w:t>393</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7" w:top="1360" w:bottom="1720" w:left="1660" w:right="360"/>
        </w:sectPr>
      </w:pPr>
    </w:p>
    <w:p>
      <w:pPr>
        <w:pStyle w:val="BodyText"/>
        <w:spacing w:line="480" w:lineRule="auto" w:before="72"/>
        <w:ind w:left="932" w:right="1076"/>
        <w:jc w:val="both"/>
      </w:pPr>
      <w:r>
        <w:rPr/>
        <w:t>protection of endangered species, which are in danger of extinction as a result of</w:t>
      </w:r>
      <w:r>
        <w:rPr>
          <w:spacing w:val="40"/>
        </w:rPr>
        <w:t> </w:t>
      </w:r>
      <w:r>
        <w:rPr/>
        <w:t>over exploitation.</w:t>
      </w:r>
      <w:r>
        <w:rPr>
          <w:spacing w:val="40"/>
        </w:rPr>
        <w:t> </w:t>
      </w:r>
      <w:r>
        <w:rPr/>
        <w:t>The Act has two schedules, the first schedule of the Act enumerates</w:t>
      </w:r>
      <w:r>
        <w:rPr>
          <w:spacing w:val="-3"/>
        </w:rPr>
        <w:t> </w:t>
      </w:r>
      <w:r>
        <w:rPr/>
        <w:t>animals</w:t>
      </w:r>
      <w:r>
        <w:rPr>
          <w:spacing w:val="-2"/>
        </w:rPr>
        <w:t> </w:t>
      </w:r>
      <w:r>
        <w:rPr/>
        <w:t>like</w:t>
      </w:r>
      <w:r>
        <w:rPr>
          <w:spacing w:val="-1"/>
        </w:rPr>
        <w:t> </w:t>
      </w:r>
      <w:r>
        <w:rPr/>
        <w:t>whales,</w:t>
      </w:r>
      <w:r>
        <w:rPr>
          <w:spacing w:val="-3"/>
        </w:rPr>
        <w:t> </w:t>
      </w:r>
      <w:r>
        <w:rPr/>
        <w:t>chimpanzee,</w:t>
      </w:r>
      <w:r>
        <w:rPr>
          <w:spacing w:val="-2"/>
        </w:rPr>
        <w:t> </w:t>
      </w:r>
      <w:r>
        <w:rPr/>
        <w:t>lion,</w:t>
      </w:r>
      <w:r>
        <w:rPr>
          <w:spacing w:val="-2"/>
        </w:rPr>
        <w:t> </w:t>
      </w:r>
      <w:r>
        <w:rPr/>
        <w:t>reptiles,</w:t>
      </w:r>
      <w:r>
        <w:rPr>
          <w:spacing w:val="-3"/>
        </w:rPr>
        <w:t> </w:t>
      </w:r>
      <w:r>
        <w:rPr/>
        <w:t>wildcats</w:t>
      </w:r>
      <w:r>
        <w:rPr>
          <w:spacing w:val="-2"/>
        </w:rPr>
        <w:t> </w:t>
      </w:r>
      <w:r>
        <w:rPr/>
        <w:t>and</w:t>
      </w:r>
      <w:r>
        <w:rPr>
          <w:spacing w:val="-2"/>
        </w:rPr>
        <w:t> </w:t>
      </w:r>
      <w:r>
        <w:rPr/>
        <w:t>dogs,</w:t>
      </w:r>
      <w:r>
        <w:rPr>
          <w:spacing w:val="-2"/>
        </w:rPr>
        <w:t> </w:t>
      </w:r>
      <w:r>
        <w:rPr/>
        <w:t>eagles and parrots etc. as animal species threatened with extinction thus hunting and capturing is absolutely prohibited</w:t>
      </w:r>
      <w:r>
        <w:rPr>
          <w:vertAlign w:val="superscript"/>
        </w:rPr>
        <w:t>394</w:t>
      </w:r>
      <w:r>
        <w:rPr>
          <w:vertAlign w:val="baseline"/>
        </w:rPr>
        <w:t>. The Second Schedule enumerates animals as ostrich, hippo, monkeys etc. as animals though not threatened with extinction may become so threatened unless trade in them is regulated</w:t>
      </w:r>
      <w:r>
        <w:rPr>
          <w:vertAlign w:val="superscript"/>
        </w:rPr>
        <w:t>395</w:t>
      </w:r>
      <w:r>
        <w:rPr>
          <w:vertAlign w:val="baseline"/>
        </w:rPr>
        <w:t>.</w:t>
      </w:r>
    </w:p>
    <w:p>
      <w:pPr>
        <w:pStyle w:val="BodyText"/>
        <w:spacing w:line="480" w:lineRule="auto" w:before="241"/>
        <w:ind w:left="932" w:right="1073" w:firstLine="720"/>
        <w:jc w:val="both"/>
      </w:pPr>
      <w:r>
        <w:rPr/>
        <mc:AlternateContent>
          <mc:Choice Requires="wps">
            <w:drawing>
              <wp:anchor distT="0" distB="0" distL="0" distR="0" allowOverlap="1" layoutInCell="1" locked="0" behindDoc="0" simplePos="0" relativeHeight="15803904">
                <wp:simplePos x="0" y="0"/>
                <wp:positionH relativeFrom="page">
                  <wp:posOffset>1189024</wp:posOffset>
                </wp:positionH>
                <wp:positionV relativeFrom="paragraph">
                  <wp:posOffset>5043377</wp:posOffset>
                </wp:positionV>
                <wp:extent cx="1829435" cy="952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97.116364pt;width:144.020pt;height:.72003pt;mso-position-horizontal-relative:page;mso-position-vertical-relative:paragraph;z-index:15803904" id="docshape152" filled="true" fillcolor="#000000" stroked="false">
                <v:fill type="solid"/>
                <w10:wrap type="none"/>
              </v:rect>
            </w:pict>
          </mc:Fallback>
        </mc:AlternateContent>
      </w:r>
      <w:r>
        <w:rPr/>
        <w:t>However, classification of animals by the Act as being threatened with extinction or will become threatened does not reflect the factual situation of the country.</w:t>
      </w:r>
      <w:r>
        <w:rPr>
          <w:spacing w:val="40"/>
        </w:rPr>
        <w:t> </w:t>
      </w:r>
      <w:r>
        <w:rPr/>
        <w:t>For example, to classify all reptiles as being threatened with extinction and therefore deserve protection is to make law suffers from lack of evidence needed to support it.</w:t>
      </w:r>
      <w:r>
        <w:rPr>
          <w:spacing w:val="40"/>
        </w:rPr>
        <w:t> </w:t>
      </w:r>
      <w:r>
        <w:rPr/>
        <w:t>Hardly can reptiles such as snakes qualify for protection as animals threatened with extinction, regards being had to their present great number in the country</w:t>
      </w:r>
      <w:r>
        <w:rPr>
          <w:spacing w:val="-6"/>
        </w:rPr>
        <w:t> </w:t>
      </w:r>
      <w:r>
        <w:rPr/>
        <w:t>and</w:t>
      </w:r>
      <w:r>
        <w:rPr>
          <w:spacing w:val="-1"/>
        </w:rPr>
        <w:t> </w:t>
      </w:r>
      <w:r>
        <w:rPr/>
        <w:t>also</w:t>
      </w:r>
      <w:r>
        <w:rPr>
          <w:spacing w:val="-1"/>
        </w:rPr>
        <w:t> </w:t>
      </w:r>
      <w:r>
        <w:rPr/>
        <w:t>lack</w:t>
      </w:r>
      <w:r>
        <w:rPr>
          <w:spacing w:val="-1"/>
        </w:rPr>
        <w:t> </w:t>
      </w:r>
      <w:r>
        <w:rPr/>
        <w:t>of incentive</w:t>
      </w:r>
      <w:r>
        <w:rPr>
          <w:spacing w:val="-2"/>
        </w:rPr>
        <w:t> </w:t>
      </w:r>
      <w:r>
        <w:rPr/>
        <w:t>to</w:t>
      </w:r>
      <w:r>
        <w:rPr>
          <w:spacing w:val="-1"/>
        </w:rPr>
        <w:t> </w:t>
      </w:r>
      <w:r>
        <w:rPr/>
        <w:t>hunt</w:t>
      </w:r>
      <w:r>
        <w:rPr>
          <w:spacing w:val="-1"/>
        </w:rPr>
        <w:t> </w:t>
      </w:r>
      <w:r>
        <w:rPr/>
        <w:t>such</w:t>
      </w:r>
      <w:r>
        <w:rPr>
          <w:spacing w:val="-2"/>
        </w:rPr>
        <w:t> </w:t>
      </w:r>
      <w:r>
        <w:rPr/>
        <w:t>creatures</w:t>
      </w:r>
      <w:r>
        <w:rPr>
          <w:spacing w:val="-1"/>
        </w:rPr>
        <w:t> </w:t>
      </w:r>
      <w:r>
        <w:rPr/>
        <w:t>for</w:t>
      </w:r>
      <w:r>
        <w:rPr>
          <w:spacing w:val="-3"/>
        </w:rPr>
        <w:t> </w:t>
      </w:r>
      <w:r>
        <w:rPr/>
        <w:t>purposes</w:t>
      </w:r>
      <w:r>
        <w:rPr>
          <w:spacing w:val="-1"/>
        </w:rPr>
        <w:t> </w:t>
      </w:r>
      <w:r>
        <w:rPr/>
        <w:t>of</w:t>
      </w:r>
      <w:r>
        <w:rPr>
          <w:spacing w:val="-2"/>
        </w:rPr>
        <w:t> </w:t>
      </w:r>
      <w:r>
        <w:rPr/>
        <w:t>international trade which is the concern of the Act.</w:t>
      </w:r>
      <w:r>
        <w:rPr>
          <w:spacing w:val="40"/>
        </w:rPr>
        <w:t> </w:t>
      </w:r>
      <w:r>
        <w:rPr/>
        <w:t>Problem of over protection is raised here</w:t>
      </w:r>
      <w:r>
        <w:rPr>
          <w:vertAlign w:val="superscript"/>
        </w:rPr>
        <w:t>396</w:t>
      </w:r>
      <w:r>
        <w:rPr>
          <w:vertAlign w:val="baseline"/>
        </w:rPr>
        <w:t>. Section 5(1) of the Act prohibit trade in specimen listed in schedule I, the offence carries the fine of one thousand naira (N1000).</w:t>
      </w:r>
      <w:r>
        <w:rPr>
          <w:spacing w:val="40"/>
          <w:vertAlign w:val="baseline"/>
        </w:rPr>
        <w:t> </w:t>
      </w:r>
      <w:r>
        <w:rPr>
          <w:vertAlign w:val="baseline"/>
        </w:rPr>
        <w:t>Where the specimen falls within schedule II, a fine of N500 Naira is imposed or 6 month imprisonment, in addition, the court may order the forfeiture of the specimen in question and make such orders as it deems fit. In other words, were a person captures or trade in any animal like</w:t>
      </w:r>
      <w:r>
        <w:rPr>
          <w:spacing w:val="40"/>
          <w:vertAlign w:val="baseline"/>
        </w:rPr>
        <w:t> </w:t>
      </w:r>
      <w:r>
        <w:rPr>
          <w:vertAlign w:val="baseline"/>
        </w:rPr>
        <w:t>lion,</w:t>
      </w:r>
      <w:r>
        <w:rPr>
          <w:spacing w:val="27"/>
          <w:vertAlign w:val="baseline"/>
        </w:rPr>
        <w:t> </w:t>
      </w:r>
      <w:r>
        <w:rPr>
          <w:vertAlign w:val="baseline"/>
        </w:rPr>
        <w:t>leopard,</w:t>
      </w:r>
      <w:r>
        <w:rPr>
          <w:spacing w:val="26"/>
          <w:vertAlign w:val="baseline"/>
        </w:rPr>
        <w:t> </w:t>
      </w:r>
      <w:r>
        <w:rPr>
          <w:vertAlign w:val="baseline"/>
        </w:rPr>
        <w:t>gorilla</w:t>
      </w:r>
      <w:r>
        <w:rPr>
          <w:spacing w:val="28"/>
          <w:vertAlign w:val="baseline"/>
        </w:rPr>
        <w:t> </w:t>
      </w:r>
      <w:r>
        <w:rPr>
          <w:vertAlign w:val="baseline"/>
        </w:rPr>
        <w:t>listed</w:t>
      </w:r>
      <w:r>
        <w:rPr>
          <w:spacing w:val="27"/>
          <w:vertAlign w:val="baseline"/>
        </w:rPr>
        <w:t> </w:t>
      </w:r>
      <w:r>
        <w:rPr>
          <w:vertAlign w:val="baseline"/>
        </w:rPr>
        <w:t>in</w:t>
      </w:r>
      <w:r>
        <w:rPr>
          <w:spacing w:val="29"/>
          <w:vertAlign w:val="baseline"/>
        </w:rPr>
        <w:t> </w:t>
      </w:r>
      <w:r>
        <w:rPr>
          <w:vertAlign w:val="baseline"/>
        </w:rPr>
        <w:t>schedule</w:t>
      </w:r>
      <w:r>
        <w:rPr>
          <w:spacing w:val="29"/>
          <w:vertAlign w:val="baseline"/>
        </w:rPr>
        <w:t> </w:t>
      </w:r>
      <w:r>
        <w:rPr>
          <w:vertAlign w:val="baseline"/>
        </w:rPr>
        <w:t>I,</w:t>
      </w:r>
      <w:r>
        <w:rPr>
          <w:spacing w:val="28"/>
          <w:vertAlign w:val="baseline"/>
        </w:rPr>
        <w:t> </w:t>
      </w:r>
      <w:r>
        <w:rPr>
          <w:vertAlign w:val="baseline"/>
        </w:rPr>
        <w:t>he</w:t>
      </w:r>
      <w:r>
        <w:rPr>
          <w:spacing w:val="26"/>
          <w:vertAlign w:val="baseline"/>
        </w:rPr>
        <w:t> </w:t>
      </w:r>
      <w:r>
        <w:rPr>
          <w:vertAlign w:val="baseline"/>
        </w:rPr>
        <w:t>may</w:t>
      </w:r>
      <w:r>
        <w:rPr>
          <w:spacing w:val="25"/>
          <w:vertAlign w:val="baseline"/>
        </w:rPr>
        <w:t> </w:t>
      </w:r>
      <w:r>
        <w:rPr>
          <w:vertAlign w:val="baseline"/>
        </w:rPr>
        <w:t>be</w:t>
      </w:r>
      <w:r>
        <w:rPr>
          <w:spacing w:val="27"/>
          <w:vertAlign w:val="baseline"/>
        </w:rPr>
        <w:t> </w:t>
      </w:r>
      <w:r>
        <w:rPr>
          <w:vertAlign w:val="baseline"/>
        </w:rPr>
        <w:t>liable</w:t>
      </w:r>
      <w:r>
        <w:rPr>
          <w:spacing w:val="27"/>
          <w:vertAlign w:val="baseline"/>
        </w:rPr>
        <w:t> </w:t>
      </w:r>
      <w:r>
        <w:rPr>
          <w:vertAlign w:val="baseline"/>
        </w:rPr>
        <w:t>to</w:t>
      </w:r>
      <w:r>
        <w:rPr>
          <w:spacing w:val="29"/>
          <w:vertAlign w:val="baseline"/>
        </w:rPr>
        <w:t> </w:t>
      </w:r>
      <w:r>
        <w:rPr>
          <w:vertAlign w:val="baseline"/>
        </w:rPr>
        <w:t>a</w:t>
      </w:r>
      <w:r>
        <w:rPr>
          <w:spacing w:val="26"/>
          <w:vertAlign w:val="baseline"/>
        </w:rPr>
        <w:t> </w:t>
      </w:r>
      <w:r>
        <w:rPr>
          <w:vertAlign w:val="baseline"/>
        </w:rPr>
        <w:t>fine</w:t>
      </w:r>
      <w:r>
        <w:rPr>
          <w:spacing w:val="27"/>
          <w:vertAlign w:val="baseline"/>
        </w:rPr>
        <w:t> </w:t>
      </w:r>
      <w:r>
        <w:rPr>
          <w:vertAlign w:val="baseline"/>
        </w:rPr>
        <w:t>of</w:t>
      </w:r>
      <w:r>
        <w:rPr>
          <w:spacing w:val="26"/>
          <w:vertAlign w:val="baseline"/>
        </w:rPr>
        <w:t> </w:t>
      </w:r>
      <w:r>
        <w:rPr>
          <w:vertAlign w:val="baseline"/>
        </w:rPr>
        <w:t>just</w:t>
      </w:r>
      <w:r>
        <w:rPr>
          <w:spacing w:val="29"/>
          <w:vertAlign w:val="baseline"/>
        </w:rPr>
        <w:t> </w:t>
      </w:r>
      <w:r>
        <w:rPr>
          <w:spacing w:val="-2"/>
          <w:vertAlign w:val="baseline"/>
        </w:rPr>
        <w:t>N1000</w:t>
      </w:r>
    </w:p>
    <w:p>
      <w:pPr>
        <w:spacing w:before="85"/>
        <w:ind w:left="212" w:right="0" w:firstLine="0"/>
        <w:jc w:val="left"/>
        <w:rPr>
          <w:sz w:val="20"/>
        </w:rPr>
      </w:pPr>
      <w:r>
        <w:rPr>
          <w:sz w:val="20"/>
          <w:vertAlign w:val="superscript"/>
        </w:rPr>
        <w:t>394</w:t>
      </w:r>
      <w:r>
        <w:rPr>
          <w:spacing w:val="71"/>
          <w:w w:val="150"/>
          <w:sz w:val="20"/>
          <w:vertAlign w:val="baseline"/>
        </w:rPr>
        <w:t> </w:t>
      </w:r>
      <w:r>
        <w:rPr>
          <w:sz w:val="20"/>
          <w:vertAlign w:val="baseline"/>
        </w:rPr>
        <w:t>Section</w:t>
      </w:r>
      <w:r>
        <w:rPr>
          <w:spacing w:val="-3"/>
          <w:sz w:val="20"/>
          <w:vertAlign w:val="baseline"/>
        </w:rPr>
        <w:t> </w:t>
      </w:r>
      <w:r>
        <w:rPr>
          <w:sz w:val="20"/>
          <w:vertAlign w:val="baseline"/>
        </w:rPr>
        <w:t>1(1)</w:t>
      </w:r>
      <w:r>
        <w:rPr>
          <w:spacing w:val="-2"/>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395</w:t>
      </w:r>
      <w:r>
        <w:rPr>
          <w:spacing w:val="71"/>
          <w:w w:val="150"/>
          <w:sz w:val="20"/>
          <w:vertAlign w:val="baseline"/>
        </w:rPr>
        <w:t> </w:t>
      </w:r>
      <w:r>
        <w:rPr>
          <w:sz w:val="20"/>
          <w:vertAlign w:val="baseline"/>
        </w:rPr>
        <w:t>Section</w:t>
      </w:r>
      <w:r>
        <w:rPr>
          <w:spacing w:val="-3"/>
          <w:sz w:val="20"/>
          <w:vertAlign w:val="baseline"/>
        </w:rPr>
        <w:t> </w:t>
      </w:r>
      <w:r>
        <w:rPr>
          <w:sz w:val="20"/>
          <w:vertAlign w:val="baseline"/>
        </w:rPr>
        <w:t>1(2)</w:t>
      </w:r>
      <w:r>
        <w:rPr>
          <w:spacing w:val="-2"/>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396</w:t>
      </w:r>
      <w:r>
        <w:rPr>
          <w:spacing w:val="63"/>
          <w:w w:val="150"/>
          <w:sz w:val="20"/>
          <w:vertAlign w:val="baseline"/>
        </w:rPr>
        <w:t> </w:t>
      </w:r>
      <w:r>
        <w:rPr>
          <w:sz w:val="20"/>
          <w:vertAlign w:val="baseline"/>
        </w:rPr>
        <w:t>Usman,</w:t>
      </w:r>
      <w:r>
        <w:rPr>
          <w:spacing w:val="-4"/>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(2012) </w:t>
      </w:r>
      <w:r>
        <w:rPr>
          <w:i/>
          <w:sz w:val="20"/>
          <w:vertAlign w:val="baseline"/>
        </w:rPr>
        <w:t>Environmental</w:t>
      </w:r>
      <w:r>
        <w:rPr>
          <w:i/>
          <w:spacing w:val="-5"/>
          <w:sz w:val="20"/>
          <w:vertAlign w:val="baseline"/>
        </w:rPr>
        <w:t> </w:t>
      </w:r>
      <w:r>
        <w:rPr>
          <w:i/>
          <w:sz w:val="20"/>
          <w:vertAlign w:val="baseline"/>
        </w:rPr>
        <w:t>Laws</w:t>
      </w:r>
      <w:r>
        <w:rPr>
          <w:i/>
          <w:spacing w:val="-5"/>
          <w:sz w:val="20"/>
          <w:vertAlign w:val="baseline"/>
        </w:rPr>
        <w:t> </w:t>
      </w:r>
      <w:r>
        <w:rPr>
          <w:i/>
          <w:sz w:val="20"/>
          <w:vertAlign w:val="baseline"/>
        </w:rPr>
        <w:t>and</w:t>
      </w:r>
      <w:r>
        <w:rPr>
          <w:i/>
          <w:spacing w:val="-3"/>
          <w:sz w:val="20"/>
          <w:vertAlign w:val="baseline"/>
        </w:rPr>
        <w:t> </w:t>
      </w:r>
      <w:r>
        <w:rPr>
          <w:i/>
          <w:sz w:val="20"/>
          <w:vertAlign w:val="baseline"/>
        </w:rPr>
        <w:t>Practice</w:t>
      </w:r>
      <w:r>
        <w:rPr>
          <w:sz w:val="20"/>
          <w:vertAlign w:val="baseline"/>
        </w:rPr>
        <w:t>.</w:t>
      </w:r>
      <w:r>
        <w:rPr>
          <w:spacing w:val="-4"/>
          <w:sz w:val="20"/>
          <w:vertAlign w:val="baseline"/>
        </w:rPr>
        <w:t> </w:t>
      </w:r>
      <w:r>
        <w:rPr>
          <w:sz w:val="20"/>
          <w:vertAlign w:val="baseline"/>
        </w:rPr>
        <w:t>Abebe</w:t>
      </w:r>
      <w:r>
        <w:rPr>
          <w:spacing w:val="-4"/>
          <w:sz w:val="20"/>
          <w:vertAlign w:val="baseline"/>
        </w:rPr>
        <w:t> </w:t>
      </w:r>
      <w:r>
        <w:rPr>
          <w:sz w:val="20"/>
          <w:vertAlign w:val="baseline"/>
        </w:rPr>
        <w:t>Press</w:t>
      </w:r>
      <w:r>
        <w:rPr>
          <w:spacing w:val="-5"/>
          <w:sz w:val="20"/>
          <w:vertAlign w:val="baseline"/>
        </w:rPr>
        <w:t> </w:t>
      </w:r>
      <w:r>
        <w:rPr>
          <w:sz w:val="20"/>
          <w:vertAlign w:val="baseline"/>
        </w:rPr>
        <w:t>Limited</w:t>
      </w:r>
      <w:r>
        <w:rPr>
          <w:spacing w:val="-3"/>
          <w:sz w:val="20"/>
          <w:vertAlign w:val="baseline"/>
        </w:rPr>
        <w:t> </w:t>
      </w:r>
      <w:r>
        <w:rPr>
          <w:sz w:val="20"/>
          <w:vertAlign w:val="baseline"/>
        </w:rPr>
        <w:t>Oyo,</w:t>
      </w:r>
      <w:r>
        <w:rPr>
          <w:spacing w:val="-4"/>
          <w:sz w:val="20"/>
          <w:vertAlign w:val="baseline"/>
        </w:rPr>
        <w:t> </w:t>
      </w:r>
      <w:r>
        <w:rPr>
          <w:sz w:val="20"/>
          <w:vertAlign w:val="baseline"/>
        </w:rPr>
        <w:t>Ibadan,</w:t>
      </w:r>
      <w:r>
        <w:rPr>
          <w:spacing w:val="-4"/>
          <w:sz w:val="20"/>
          <w:vertAlign w:val="baseline"/>
        </w:rPr>
        <w:t> </w:t>
      </w:r>
      <w:r>
        <w:rPr>
          <w:sz w:val="20"/>
          <w:vertAlign w:val="baseline"/>
        </w:rPr>
        <w:t>p.</w:t>
      </w:r>
      <w:r>
        <w:rPr>
          <w:spacing w:val="-4"/>
          <w:sz w:val="20"/>
          <w:vertAlign w:val="baseline"/>
        </w:rPr>
        <w:t> 182.</w:t>
      </w:r>
    </w:p>
    <w:p>
      <w:pPr>
        <w:spacing w:after="0"/>
        <w:jc w:val="left"/>
        <w:rPr>
          <w:sz w:val="20"/>
        </w:rPr>
        <w:sectPr>
          <w:pgSz w:w="12240" w:h="15840"/>
          <w:pgMar w:header="0" w:footer="1517" w:top="1360" w:bottom="1720" w:left="1660" w:right="360"/>
        </w:sectPr>
      </w:pPr>
    </w:p>
    <w:p>
      <w:pPr>
        <w:pStyle w:val="BodyText"/>
        <w:spacing w:line="480" w:lineRule="auto" w:before="72"/>
        <w:ind w:left="932" w:right="1075"/>
        <w:jc w:val="both"/>
      </w:pPr>
      <w:r>
        <w:rPr/>
        <w:t>Naira. This is to say the least is most ridiculous. The penalty is not commensurate to the crime and this explains why a lot of trading and trafficking in these animals go unabated. A good example is the export of a gorilla and two drill monkeys to Philippines from Nigeria</w:t>
      </w:r>
      <w:r>
        <w:rPr>
          <w:vertAlign w:val="superscript"/>
        </w:rPr>
        <w:t>397</w:t>
      </w:r>
      <w:r>
        <w:rPr>
          <w:vertAlign w:val="baseline"/>
        </w:rPr>
        <w:t>.</w:t>
      </w:r>
      <w:r>
        <w:rPr>
          <w:spacing w:val="80"/>
          <w:vertAlign w:val="baseline"/>
        </w:rPr>
        <w:t> </w:t>
      </w:r>
      <w:r>
        <w:rPr>
          <w:vertAlign w:val="baseline"/>
        </w:rPr>
        <w:t>Another case that received general public attention in Nigeria was the shipment of four young gorillas, which were born in the University of Ibadan Zoological Garden to Paiping Zoo in Malaysia</w:t>
      </w:r>
      <w:r>
        <w:rPr>
          <w:vertAlign w:val="superscript"/>
        </w:rPr>
        <w:t>398</w:t>
      </w:r>
      <w:r>
        <w:rPr>
          <w:vertAlign w:val="baseline"/>
        </w:rPr>
        <w:t>.</w:t>
      </w:r>
      <w:r>
        <w:rPr>
          <w:spacing w:val="40"/>
          <w:vertAlign w:val="baseline"/>
        </w:rPr>
        <w:t> </w:t>
      </w:r>
      <w:r>
        <w:rPr>
          <w:vertAlign w:val="baseline"/>
        </w:rPr>
        <w:t>This incident revealed the inadequate coordination of the staff of the management authority to effectively combat illicit trade in endangered species and to conduct prompt investigations. Moreover, the current legislation on this has not been effective in Penciling.</w:t>
      </w:r>
      <w:r>
        <w:rPr>
          <w:spacing w:val="40"/>
          <w:vertAlign w:val="baseline"/>
        </w:rPr>
        <w:t> </w:t>
      </w:r>
      <w:r>
        <w:rPr>
          <w:vertAlign w:val="baseline"/>
        </w:rPr>
        <w:t>The trade especially within a population that considers these species a delicacy.</w:t>
      </w:r>
      <w:r>
        <w:rPr>
          <w:spacing w:val="40"/>
          <w:vertAlign w:val="baseline"/>
        </w:rPr>
        <w:t> </w:t>
      </w:r>
      <w:r>
        <w:rPr>
          <w:vertAlign w:val="baseline"/>
        </w:rPr>
        <w:t>This coupled with the fact that Nigeria boarders are quite porous and most of these animals can get transported easily.</w:t>
      </w:r>
    </w:p>
    <w:p>
      <w:pPr>
        <w:pStyle w:val="BodyText"/>
        <w:spacing w:line="480" w:lineRule="auto" w:before="242"/>
        <w:ind w:left="932" w:right="1082" w:firstLine="720"/>
        <w:jc w:val="both"/>
      </w:pPr>
      <w:r>
        <w:rPr/>
        <w:t>Some examples in complying and enforcing wildlife conservation laws in </w:t>
      </w:r>
      <w:r>
        <w:rPr>
          <w:spacing w:val="-2"/>
        </w:rPr>
        <w:t>Nigeria.</w:t>
      </w:r>
    </w:p>
    <w:p>
      <w:pPr>
        <w:pStyle w:val="Heading5"/>
        <w:spacing w:before="240"/>
        <w:ind w:left="1652" w:firstLine="0"/>
        <w:rPr>
          <w:b w:val="0"/>
        </w:rPr>
      </w:pPr>
      <w:r>
        <w:rPr/>
        <w:t>Attorney</w:t>
      </w:r>
      <w:r>
        <w:rPr>
          <w:spacing w:val="-2"/>
        </w:rPr>
        <w:t> </w:t>
      </w:r>
      <w:r>
        <w:rPr/>
        <w:t>General</w:t>
      </w:r>
      <w:r>
        <w:rPr>
          <w:spacing w:val="-2"/>
        </w:rPr>
        <w:t> </w:t>
      </w:r>
      <w:r>
        <w:rPr/>
        <w:t>of</w:t>
      </w:r>
      <w:r>
        <w:rPr>
          <w:spacing w:val="-1"/>
        </w:rPr>
        <w:t> </w:t>
      </w:r>
      <w:r>
        <w:rPr/>
        <w:t>Federation (AGF)</w:t>
      </w:r>
      <w:r>
        <w:rPr>
          <w:spacing w:val="-3"/>
        </w:rPr>
        <w:t> </w:t>
      </w:r>
      <w:r>
        <w:rPr/>
        <w:t>v</w:t>
      </w:r>
      <w:r>
        <w:rPr>
          <w:spacing w:val="-2"/>
        </w:rPr>
        <w:t> </w:t>
      </w:r>
      <w:r>
        <w:rPr/>
        <w:t>Diarra</w:t>
      </w:r>
      <w:r>
        <w:rPr>
          <w:spacing w:val="-1"/>
        </w:rPr>
        <w:t> </w:t>
      </w:r>
      <w:r>
        <w:rPr>
          <w:spacing w:val="-2"/>
        </w:rPr>
        <w:t>Fousseyni</w:t>
      </w:r>
      <w:r>
        <w:rPr>
          <w:b w:val="0"/>
          <w:spacing w:val="-2"/>
          <w:vertAlign w:val="superscript"/>
        </w:rPr>
        <w:t>399</w:t>
      </w:r>
      <w:r>
        <w:rPr>
          <w:b w:val="0"/>
          <w:spacing w:val="-2"/>
          <w:vertAlign w:val="baseline"/>
        </w:rPr>
        <w:t>.</w:t>
      </w:r>
    </w:p>
    <w:p>
      <w:pPr>
        <w:pStyle w:val="BodyText"/>
        <w:spacing w:before="240"/>
      </w:pPr>
    </w:p>
    <w:p>
      <w:pPr>
        <w:pStyle w:val="BodyText"/>
        <w:spacing w:line="480" w:lineRule="auto"/>
        <w:ind w:left="932" w:right="1076" w:firstLine="720"/>
        <w:jc w:val="both"/>
      </w:pPr>
      <w:r>
        <w:rPr/>
        <w:t>The accused person (Malian National) was arrested on the 8</w:t>
      </w:r>
      <w:r>
        <w:rPr>
          <w:vertAlign w:val="superscript"/>
        </w:rPr>
        <w:t>th</w:t>
      </w:r>
      <w:r>
        <w:rPr>
          <w:vertAlign w:val="baseline"/>
        </w:rPr>
        <w:t> of May, 2013, during a routine examination of packages by officers of the Nigerian customs services</w:t>
      </w:r>
      <w:r>
        <w:rPr>
          <w:spacing w:val="27"/>
          <w:vertAlign w:val="baseline"/>
        </w:rPr>
        <w:t> </w:t>
      </w:r>
      <w:r>
        <w:rPr>
          <w:vertAlign w:val="baseline"/>
        </w:rPr>
        <w:t>(NSC),</w:t>
      </w:r>
      <w:r>
        <w:rPr>
          <w:spacing w:val="26"/>
          <w:vertAlign w:val="baseline"/>
        </w:rPr>
        <w:t> </w:t>
      </w:r>
      <w:r>
        <w:rPr>
          <w:vertAlign w:val="baseline"/>
        </w:rPr>
        <w:t>at</w:t>
      </w:r>
      <w:r>
        <w:rPr>
          <w:spacing w:val="25"/>
          <w:vertAlign w:val="baseline"/>
        </w:rPr>
        <w:t> </w:t>
      </w:r>
      <w:r>
        <w:rPr>
          <w:vertAlign w:val="baseline"/>
        </w:rPr>
        <w:t>the</w:t>
      </w:r>
      <w:r>
        <w:rPr>
          <w:spacing w:val="27"/>
          <w:vertAlign w:val="baseline"/>
        </w:rPr>
        <w:t> </w:t>
      </w:r>
      <w:r>
        <w:rPr>
          <w:vertAlign w:val="baseline"/>
        </w:rPr>
        <w:t>export</w:t>
      </w:r>
      <w:r>
        <w:rPr>
          <w:spacing w:val="25"/>
          <w:vertAlign w:val="baseline"/>
        </w:rPr>
        <w:t> </w:t>
      </w:r>
      <w:r>
        <w:rPr>
          <w:vertAlign w:val="baseline"/>
        </w:rPr>
        <w:t>unit</w:t>
      </w:r>
      <w:r>
        <w:rPr>
          <w:spacing w:val="25"/>
          <w:vertAlign w:val="baseline"/>
        </w:rPr>
        <w:t> </w:t>
      </w:r>
      <w:r>
        <w:rPr>
          <w:vertAlign w:val="baseline"/>
        </w:rPr>
        <w:t>of</w:t>
      </w:r>
      <w:r>
        <w:rPr>
          <w:spacing w:val="24"/>
          <w:vertAlign w:val="baseline"/>
        </w:rPr>
        <w:t> </w:t>
      </w:r>
      <w:r>
        <w:rPr>
          <w:vertAlign w:val="baseline"/>
        </w:rPr>
        <w:t>the</w:t>
      </w:r>
      <w:r>
        <w:rPr>
          <w:spacing w:val="25"/>
          <w:vertAlign w:val="baseline"/>
        </w:rPr>
        <w:t> </w:t>
      </w:r>
      <w:r>
        <w:rPr>
          <w:vertAlign w:val="baseline"/>
        </w:rPr>
        <w:t>Murtala</w:t>
      </w:r>
      <w:r>
        <w:rPr>
          <w:spacing w:val="24"/>
          <w:vertAlign w:val="baseline"/>
        </w:rPr>
        <w:t> </w:t>
      </w:r>
      <w:r>
        <w:rPr>
          <w:vertAlign w:val="baseline"/>
        </w:rPr>
        <w:t>Muhamamd</w:t>
      </w:r>
      <w:r>
        <w:rPr>
          <w:spacing w:val="27"/>
          <w:vertAlign w:val="baseline"/>
        </w:rPr>
        <w:t> </w:t>
      </w:r>
      <w:r>
        <w:rPr>
          <w:vertAlign w:val="baseline"/>
        </w:rPr>
        <w:t>Airport</w:t>
      </w:r>
      <w:r>
        <w:rPr>
          <w:spacing w:val="29"/>
          <w:vertAlign w:val="baseline"/>
        </w:rPr>
        <w:t> </w:t>
      </w:r>
      <w:r>
        <w:rPr>
          <w:vertAlign w:val="baseline"/>
        </w:rPr>
        <w:t>Ikeja</w:t>
      </w:r>
      <w:r>
        <w:rPr>
          <w:spacing w:val="28"/>
          <w:vertAlign w:val="baseline"/>
        </w:rPr>
        <w:t> </w:t>
      </w:r>
      <w:r>
        <w:rPr>
          <w:spacing w:val="-2"/>
          <w:vertAlign w:val="baseline"/>
        </w:rPr>
        <w:t>Lagos,</w:t>
      </w:r>
    </w:p>
    <w:p>
      <w:pPr>
        <w:pStyle w:val="BodyText"/>
        <w:ind w:left="932"/>
        <w:jc w:val="both"/>
      </w:pPr>
      <w:r>
        <w:rPr/>
        <w:t>the</w:t>
      </w:r>
      <w:r>
        <w:rPr>
          <w:spacing w:val="-2"/>
        </w:rPr>
        <w:t> </w:t>
      </w:r>
      <w:r>
        <w:rPr/>
        <w:t>package</w:t>
      </w:r>
      <w:r>
        <w:rPr>
          <w:spacing w:val="2"/>
        </w:rPr>
        <w:t> </w:t>
      </w:r>
      <w:r>
        <w:rPr/>
        <w:t>en-route</w:t>
      </w:r>
      <w:r>
        <w:rPr>
          <w:spacing w:val="3"/>
        </w:rPr>
        <w:t> </w:t>
      </w:r>
      <w:r>
        <w:rPr/>
        <w:t>to</w:t>
      </w:r>
      <w:r>
        <w:rPr>
          <w:spacing w:val="4"/>
        </w:rPr>
        <w:t> </w:t>
      </w:r>
      <w:r>
        <w:rPr/>
        <w:t>Liberia</w:t>
      </w:r>
      <w:r>
        <w:rPr>
          <w:spacing w:val="-1"/>
        </w:rPr>
        <w:t> </w:t>
      </w:r>
      <w:r>
        <w:rPr/>
        <w:t>was</w:t>
      </w:r>
      <w:r>
        <w:rPr>
          <w:spacing w:val="2"/>
        </w:rPr>
        <w:t> </w:t>
      </w:r>
      <w:r>
        <w:rPr/>
        <w:t>discovered</w:t>
      </w:r>
      <w:r>
        <w:rPr>
          <w:spacing w:val="1"/>
        </w:rPr>
        <w:t> </w:t>
      </w:r>
      <w:r>
        <w:rPr/>
        <w:t>to</w:t>
      </w:r>
      <w:r>
        <w:rPr>
          <w:spacing w:val="2"/>
        </w:rPr>
        <w:t> </w:t>
      </w:r>
      <w:r>
        <w:rPr/>
        <w:t>contain</w:t>
      </w:r>
      <w:r>
        <w:rPr>
          <w:spacing w:val="1"/>
        </w:rPr>
        <w:t> </w:t>
      </w:r>
      <w:r>
        <w:rPr/>
        <w:t>90</w:t>
      </w:r>
      <w:r>
        <w:rPr>
          <w:spacing w:val="1"/>
        </w:rPr>
        <w:t> </w:t>
      </w:r>
      <w:r>
        <w:rPr/>
        <w:t>pieces</w:t>
      </w:r>
      <w:r>
        <w:rPr>
          <w:spacing w:val="2"/>
        </w:rPr>
        <w:t> </w:t>
      </w:r>
      <w:r>
        <w:rPr/>
        <w:t>of</w:t>
      </w:r>
      <w:r>
        <w:rPr>
          <w:spacing w:val="2"/>
        </w:rPr>
        <w:t> </w:t>
      </w:r>
      <w:r>
        <w:rPr/>
        <w:t>worked</w:t>
      </w:r>
      <w:r>
        <w:rPr>
          <w:spacing w:val="2"/>
        </w:rPr>
        <w:t> </w:t>
      </w:r>
      <w:r>
        <w:rPr>
          <w:spacing w:val="-2"/>
        </w:rPr>
        <w:t>ivory.</w:t>
      </w:r>
    </w:p>
    <w:p>
      <w:pPr>
        <w:pStyle w:val="BodyText"/>
        <w:spacing w:before="10"/>
        <w:rPr>
          <w:sz w:val="13"/>
        </w:rPr>
      </w:pPr>
      <w:r>
        <w:rPr/>
        <mc:AlternateContent>
          <mc:Choice Requires="wps">
            <w:drawing>
              <wp:anchor distT="0" distB="0" distL="0" distR="0" allowOverlap="1" layoutInCell="1" locked="0" behindDoc="1" simplePos="0" relativeHeight="487663616">
                <wp:simplePos x="0" y="0"/>
                <wp:positionH relativeFrom="page">
                  <wp:posOffset>1189024</wp:posOffset>
                </wp:positionH>
                <wp:positionV relativeFrom="paragraph">
                  <wp:posOffset>116882</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203329pt;width:144.020pt;height:.72003pt;mso-position-horizontal-relative:page;mso-position-vertical-relative:paragraph;z-index:-15652864;mso-wrap-distance-left:0;mso-wrap-distance-right:0" id="docshape153" filled="true" fillcolor="#000000" stroked="false">
                <v:fill type="solid"/>
                <w10:wrap type="topAndBottom"/>
              </v:rect>
            </w:pict>
          </mc:Fallback>
        </mc:AlternateContent>
      </w:r>
    </w:p>
    <w:p>
      <w:pPr>
        <w:spacing w:before="96"/>
        <w:ind w:left="212" w:right="0" w:firstLine="0"/>
        <w:jc w:val="both"/>
        <w:rPr>
          <w:sz w:val="20"/>
        </w:rPr>
      </w:pPr>
      <w:r>
        <w:rPr>
          <w:sz w:val="20"/>
          <w:vertAlign w:val="superscript"/>
        </w:rPr>
        <w:t>397</w:t>
      </w:r>
      <w:r>
        <w:rPr>
          <w:spacing w:val="68"/>
          <w:w w:val="150"/>
          <w:sz w:val="20"/>
          <w:vertAlign w:val="baseline"/>
        </w:rPr>
        <w:t> </w:t>
      </w:r>
      <w:r>
        <w:rPr>
          <w:sz w:val="20"/>
          <w:vertAlign w:val="baseline"/>
        </w:rPr>
        <w:t>See</w:t>
      </w:r>
      <w:r>
        <w:rPr>
          <w:spacing w:val="-3"/>
          <w:sz w:val="20"/>
          <w:vertAlign w:val="baseline"/>
        </w:rPr>
        <w:t> </w:t>
      </w:r>
      <w:r>
        <w:rPr>
          <w:sz w:val="20"/>
          <w:vertAlign w:val="baseline"/>
        </w:rPr>
        <w:t>Guardian</w:t>
      </w:r>
      <w:r>
        <w:rPr>
          <w:spacing w:val="-3"/>
          <w:sz w:val="20"/>
          <w:vertAlign w:val="baseline"/>
        </w:rPr>
        <w:t> </w:t>
      </w:r>
      <w:r>
        <w:rPr>
          <w:sz w:val="20"/>
          <w:vertAlign w:val="baseline"/>
        </w:rPr>
        <w:t>Newspaper</w:t>
      </w:r>
      <w:r>
        <w:rPr>
          <w:spacing w:val="-2"/>
          <w:sz w:val="20"/>
          <w:vertAlign w:val="baseline"/>
        </w:rPr>
        <w:t> </w:t>
      </w:r>
      <w:r>
        <w:rPr>
          <w:sz w:val="20"/>
          <w:vertAlign w:val="baseline"/>
        </w:rPr>
        <w:t>of</w:t>
      </w:r>
      <w:r>
        <w:rPr>
          <w:spacing w:val="-2"/>
          <w:sz w:val="20"/>
          <w:vertAlign w:val="baseline"/>
        </w:rPr>
        <w:t> </w:t>
      </w:r>
      <w:r>
        <w:rPr>
          <w:sz w:val="20"/>
          <w:vertAlign w:val="baseline"/>
        </w:rPr>
        <w:t>July</w:t>
      </w:r>
      <w:r>
        <w:rPr>
          <w:spacing w:val="-6"/>
          <w:sz w:val="20"/>
          <w:vertAlign w:val="baseline"/>
        </w:rPr>
        <w:t> </w:t>
      </w:r>
      <w:r>
        <w:rPr>
          <w:sz w:val="20"/>
          <w:vertAlign w:val="baseline"/>
        </w:rPr>
        <w:t>27,</w:t>
      </w:r>
      <w:r>
        <w:rPr>
          <w:spacing w:val="-3"/>
          <w:sz w:val="20"/>
          <w:vertAlign w:val="baseline"/>
        </w:rPr>
        <w:t> </w:t>
      </w:r>
      <w:r>
        <w:rPr>
          <w:sz w:val="20"/>
          <w:vertAlign w:val="baseline"/>
        </w:rPr>
        <w:t>1997</w:t>
      </w:r>
      <w:r>
        <w:rPr>
          <w:spacing w:val="-1"/>
          <w:sz w:val="20"/>
          <w:vertAlign w:val="baseline"/>
        </w:rPr>
        <w:t> </w:t>
      </w:r>
      <w:r>
        <w:rPr>
          <w:sz w:val="20"/>
          <w:vertAlign w:val="baseline"/>
        </w:rPr>
        <w:t>p.</w:t>
      </w:r>
      <w:r>
        <w:rPr>
          <w:spacing w:val="-5"/>
          <w:sz w:val="20"/>
          <w:vertAlign w:val="baseline"/>
        </w:rPr>
        <w:t> </w:t>
      </w:r>
      <w:r>
        <w:rPr>
          <w:spacing w:val="-10"/>
          <w:sz w:val="20"/>
          <w:vertAlign w:val="baseline"/>
        </w:rPr>
        <w:t>2</w:t>
      </w:r>
    </w:p>
    <w:p>
      <w:pPr>
        <w:spacing w:before="1"/>
        <w:ind w:left="212" w:right="1248" w:firstLine="0"/>
        <w:jc w:val="both"/>
        <w:rPr>
          <w:sz w:val="20"/>
        </w:rPr>
      </w:pPr>
      <w:r>
        <w:rPr>
          <w:sz w:val="20"/>
          <w:vertAlign w:val="superscript"/>
        </w:rPr>
        <w:t>398</w:t>
      </w:r>
      <w:r>
        <w:rPr>
          <w:spacing w:val="80"/>
          <w:sz w:val="20"/>
          <w:vertAlign w:val="baseline"/>
        </w:rPr>
        <w:t> </w:t>
      </w:r>
      <w:r>
        <w:rPr>
          <w:sz w:val="20"/>
          <w:vertAlign w:val="baseline"/>
        </w:rPr>
        <w:t>Josephine,</w:t>
      </w:r>
      <w:r>
        <w:rPr>
          <w:spacing w:val="-4"/>
          <w:sz w:val="20"/>
          <w:vertAlign w:val="baseline"/>
        </w:rPr>
        <w:t> </w:t>
      </w:r>
      <w:r>
        <w:rPr>
          <w:sz w:val="20"/>
          <w:vertAlign w:val="baseline"/>
        </w:rPr>
        <w:t>O.</w:t>
      </w:r>
      <w:r>
        <w:rPr>
          <w:spacing w:val="-5"/>
          <w:sz w:val="20"/>
          <w:vertAlign w:val="baseline"/>
        </w:rPr>
        <w:t> </w:t>
      </w:r>
      <w:r>
        <w:rPr>
          <w:sz w:val="20"/>
          <w:vertAlign w:val="baseline"/>
        </w:rPr>
        <w:t>(2007)</w:t>
      </w:r>
      <w:r>
        <w:rPr>
          <w:spacing w:val="-5"/>
          <w:sz w:val="20"/>
          <w:vertAlign w:val="baseline"/>
        </w:rPr>
        <w:t> </w:t>
      </w:r>
      <w:r>
        <w:rPr>
          <w:sz w:val="20"/>
          <w:vertAlign w:val="baseline"/>
        </w:rPr>
        <w:t>‗Enforcing</w:t>
      </w:r>
      <w:r>
        <w:rPr>
          <w:spacing w:val="-6"/>
          <w:sz w:val="20"/>
          <w:vertAlign w:val="baseline"/>
        </w:rPr>
        <w:t> </w:t>
      </w:r>
      <w:r>
        <w:rPr>
          <w:sz w:val="20"/>
          <w:vertAlign w:val="baseline"/>
        </w:rPr>
        <w:t>Wildlife</w:t>
      </w:r>
      <w:r>
        <w:rPr>
          <w:spacing w:val="-5"/>
          <w:sz w:val="20"/>
          <w:vertAlign w:val="baseline"/>
        </w:rPr>
        <w:t> </w:t>
      </w:r>
      <w:r>
        <w:rPr>
          <w:sz w:val="20"/>
          <w:vertAlign w:val="baseline"/>
        </w:rPr>
        <w:t>Protection</w:t>
      </w:r>
      <w:r>
        <w:rPr>
          <w:spacing w:val="-6"/>
          <w:sz w:val="20"/>
          <w:vertAlign w:val="baseline"/>
        </w:rPr>
        <w:t> </w:t>
      </w:r>
      <w:r>
        <w:rPr>
          <w:sz w:val="20"/>
          <w:vertAlign w:val="baseline"/>
        </w:rPr>
        <w:t>and</w:t>
      </w:r>
      <w:r>
        <w:rPr>
          <w:spacing w:val="-4"/>
          <w:sz w:val="20"/>
          <w:vertAlign w:val="baseline"/>
        </w:rPr>
        <w:t> </w:t>
      </w:r>
      <w:r>
        <w:rPr>
          <w:sz w:val="20"/>
          <w:vertAlign w:val="baseline"/>
        </w:rPr>
        <w:t>Biological</w:t>
      </w:r>
      <w:r>
        <w:rPr>
          <w:spacing w:val="-5"/>
          <w:sz w:val="20"/>
          <w:vertAlign w:val="baseline"/>
        </w:rPr>
        <w:t> </w:t>
      </w:r>
      <w:r>
        <w:rPr>
          <w:sz w:val="20"/>
          <w:vertAlign w:val="baseline"/>
        </w:rPr>
        <w:t>Conservation</w:t>
      </w:r>
      <w:r>
        <w:rPr>
          <w:spacing w:val="-6"/>
          <w:sz w:val="20"/>
          <w:vertAlign w:val="baseline"/>
        </w:rPr>
        <w:t> </w:t>
      </w:r>
      <w:r>
        <w:rPr>
          <w:sz w:val="20"/>
          <w:vertAlign w:val="baseline"/>
        </w:rPr>
        <w:t>in</w:t>
      </w:r>
      <w:r>
        <w:rPr>
          <w:spacing w:val="-6"/>
          <w:sz w:val="20"/>
          <w:vertAlign w:val="baseline"/>
        </w:rPr>
        <w:t> </w:t>
      </w:r>
      <w:r>
        <w:rPr>
          <w:sz w:val="20"/>
          <w:vertAlign w:val="baseline"/>
        </w:rPr>
        <w:t>Nigeria‘.</w:t>
      </w:r>
      <w:r>
        <w:rPr>
          <w:spacing w:val="40"/>
          <w:sz w:val="20"/>
          <w:vertAlign w:val="baseline"/>
        </w:rPr>
        <w:t> </w:t>
      </w:r>
      <w:r>
        <w:rPr>
          <w:i/>
          <w:sz w:val="20"/>
          <w:vertAlign w:val="baseline"/>
        </w:rPr>
        <w:t>Journal</w:t>
      </w:r>
      <w:r>
        <w:rPr>
          <w:i/>
          <w:spacing w:val="-6"/>
          <w:sz w:val="20"/>
          <w:vertAlign w:val="baseline"/>
        </w:rPr>
        <w:t> </w:t>
      </w:r>
      <w:r>
        <w:rPr>
          <w:i/>
          <w:sz w:val="20"/>
          <w:vertAlign w:val="baseline"/>
        </w:rPr>
        <w:t>of Environmental and Planning Law </w:t>
      </w:r>
      <w:r>
        <w:rPr>
          <w:sz w:val="20"/>
          <w:vertAlign w:val="baseline"/>
        </w:rPr>
        <w:t>Vol. 4 No. 3,</w:t>
      </w:r>
      <w:r>
        <w:rPr>
          <w:spacing w:val="40"/>
          <w:sz w:val="20"/>
          <w:vertAlign w:val="baseline"/>
        </w:rPr>
        <w:t> </w:t>
      </w:r>
      <w:r>
        <w:rPr>
          <w:sz w:val="20"/>
          <w:vertAlign w:val="baseline"/>
        </w:rPr>
        <w:t>p. 56.</w:t>
      </w:r>
    </w:p>
    <w:p>
      <w:pPr>
        <w:spacing w:before="0"/>
        <w:ind w:left="212" w:right="1294" w:firstLine="0"/>
        <w:jc w:val="both"/>
        <w:rPr>
          <w:sz w:val="20"/>
        </w:rPr>
      </w:pPr>
      <w:r>
        <w:rPr>
          <w:sz w:val="20"/>
          <w:vertAlign w:val="superscript"/>
        </w:rPr>
        <w:t>399</w:t>
      </w:r>
      <w:r>
        <w:rPr>
          <w:spacing w:val="40"/>
          <w:sz w:val="20"/>
          <w:vertAlign w:val="baseline"/>
        </w:rPr>
        <w:t> </w:t>
      </w:r>
      <w:r>
        <w:rPr>
          <w:sz w:val="20"/>
          <w:vertAlign w:val="baseline"/>
        </w:rPr>
        <w:t>Musa,</w:t>
      </w:r>
      <w:r>
        <w:rPr>
          <w:spacing w:val="-2"/>
          <w:sz w:val="20"/>
          <w:vertAlign w:val="baseline"/>
        </w:rPr>
        <w:t> </w:t>
      </w:r>
      <w:r>
        <w:rPr>
          <w:sz w:val="20"/>
          <w:vertAlign w:val="baseline"/>
        </w:rPr>
        <w:t>I.</w:t>
      </w:r>
      <w:r>
        <w:rPr>
          <w:spacing w:val="-3"/>
          <w:sz w:val="20"/>
          <w:vertAlign w:val="baseline"/>
        </w:rPr>
        <w:t> </w:t>
      </w:r>
      <w:r>
        <w:rPr>
          <w:sz w:val="20"/>
          <w:vertAlign w:val="baseline"/>
        </w:rPr>
        <w:t>(2015)</w:t>
      </w:r>
      <w:r>
        <w:rPr>
          <w:spacing w:val="-1"/>
          <w:sz w:val="20"/>
          <w:vertAlign w:val="baseline"/>
        </w:rPr>
        <w:t> </w:t>
      </w:r>
      <w:r>
        <w:rPr>
          <w:i/>
          <w:sz w:val="20"/>
          <w:vertAlign w:val="baseline"/>
        </w:rPr>
        <w:t>Overview</w:t>
      </w:r>
      <w:r>
        <w:rPr>
          <w:i/>
          <w:spacing w:val="-4"/>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laws</w:t>
      </w:r>
      <w:r>
        <w:rPr>
          <w:i/>
          <w:spacing w:val="-4"/>
          <w:sz w:val="20"/>
          <w:vertAlign w:val="baseline"/>
        </w:rPr>
        <w:t> </w:t>
      </w:r>
      <w:r>
        <w:rPr>
          <w:i/>
          <w:sz w:val="20"/>
          <w:vertAlign w:val="baseline"/>
        </w:rPr>
        <w:t>regulation</w:t>
      </w:r>
      <w:r>
        <w:rPr>
          <w:i/>
          <w:spacing w:val="-4"/>
          <w:sz w:val="20"/>
          <w:vertAlign w:val="baseline"/>
        </w:rPr>
        <w:t> </w:t>
      </w:r>
      <w:r>
        <w:rPr>
          <w:i/>
          <w:sz w:val="20"/>
          <w:vertAlign w:val="baseline"/>
        </w:rPr>
        <w:t>and</w:t>
      </w:r>
      <w:r>
        <w:rPr>
          <w:i/>
          <w:spacing w:val="-2"/>
          <w:sz w:val="20"/>
          <w:vertAlign w:val="baseline"/>
        </w:rPr>
        <w:t> </w:t>
      </w:r>
      <w:r>
        <w:rPr>
          <w:i/>
          <w:sz w:val="20"/>
          <w:vertAlign w:val="baseline"/>
        </w:rPr>
        <w:t>multilateral</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agreement</w:t>
      </w:r>
      <w:r>
        <w:rPr>
          <w:i/>
          <w:spacing w:val="-4"/>
          <w:sz w:val="20"/>
          <w:vertAlign w:val="baseline"/>
        </w:rPr>
        <w:t> </w:t>
      </w:r>
      <w:r>
        <w:rPr>
          <w:i/>
          <w:sz w:val="20"/>
          <w:vertAlign w:val="baseline"/>
        </w:rPr>
        <w:t>in Nigeria.</w:t>
      </w:r>
      <w:r>
        <w:rPr>
          <w:i/>
          <w:spacing w:val="40"/>
          <w:sz w:val="20"/>
          <w:vertAlign w:val="baseline"/>
        </w:rPr>
        <w:t> </w:t>
      </w:r>
      <w:r>
        <w:rPr>
          <w:sz w:val="20"/>
          <w:vertAlign w:val="baseline"/>
        </w:rPr>
        <w:t>Paper</w:t>
      </w:r>
      <w:r>
        <w:rPr>
          <w:spacing w:val="-2"/>
          <w:sz w:val="20"/>
          <w:vertAlign w:val="baseline"/>
        </w:rPr>
        <w:t> </w:t>
      </w:r>
      <w:r>
        <w:rPr>
          <w:sz w:val="20"/>
          <w:vertAlign w:val="baseline"/>
        </w:rPr>
        <w:t>presented at</w:t>
      </w:r>
      <w:r>
        <w:rPr>
          <w:spacing w:val="-1"/>
          <w:sz w:val="20"/>
          <w:vertAlign w:val="baseline"/>
        </w:rPr>
        <w:t> </w:t>
      </w:r>
      <w:r>
        <w:rPr>
          <w:sz w:val="20"/>
          <w:vertAlign w:val="baseline"/>
        </w:rPr>
        <w:t>the</w:t>
      </w:r>
      <w:r>
        <w:rPr>
          <w:spacing w:val="-1"/>
          <w:sz w:val="20"/>
          <w:vertAlign w:val="baseline"/>
        </w:rPr>
        <w:t> </w:t>
      </w:r>
      <w:r>
        <w:rPr>
          <w:sz w:val="20"/>
          <w:vertAlign w:val="baseline"/>
        </w:rPr>
        <w:t>UNEP Global</w:t>
      </w:r>
      <w:r>
        <w:rPr>
          <w:spacing w:val="-3"/>
          <w:sz w:val="20"/>
          <w:vertAlign w:val="baseline"/>
        </w:rPr>
        <w:t> </w:t>
      </w:r>
      <w:r>
        <w:rPr>
          <w:sz w:val="20"/>
          <w:vertAlign w:val="baseline"/>
        </w:rPr>
        <w:t>Training</w:t>
      </w:r>
      <w:r>
        <w:rPr>
          <w:spacing w:val="-2"/>
          <w:sz w:val="20"/>
          <w:vertAlign w:val="baseline"/>
        </w:rPr>
        <w:t> </w:t>
      </w:r>
      <w:r>
        <w:rPr>
          <w:sz w:val="20"/>
          <w:vertAlign w:val="baseline"/>
        </w:rPr>
        <w:t>Programme</w:t>
      </w:r>
      <w:r>
        <w:rPr>
          <w:spacing w:val="-1"/>
          <w:sz w:val="20"/>
          <w:vertAlign w:val="baseline"/>
        </w:rPr>
        <w:t> </w:t>
      </w:r>
      <w:r>
        <w:rPr>
          <w:sz w:val="20"/>
          <w:vertAlign w:val="baseline"/>
        </w:rPr>
        <w:t>on</w:t>
      </w:r>
      <w:r>
        <w:rPr>
          <w:spacing w:val="-2"/>
          <w:sz w:val="20"/>
          <w:vertAlign w:val="baseline"/>
        </w:rPr>
        <w:t> </w:t>
      </w:r>
      <w:r>
        <w:rPr>
          <w:sz w:val="20"/>
          <w:vertAlign w:val="baseline"/>
        </w:rPr>
        <w:t>Environmental</w:t>
      </w:r>
      <w:r>
        <w:rPr>
          <w:spacing w:val="-1"/>
          <w:sz w:val="20"/>
          <w:vertAlign w:val="baseline"/>
        </w:rPr>
        <w:t> </w:t>
      </w:r>
      <w:r>
        <w:rPr>
          <w:sz w:val="20"/>
          <w:vertAlign w:val="baseline"/>
        </w:rPr>
        <w:t>law</w:t>
      </w:r>
      <w:r>
        <w:rPr>
          <w:spacing w:val="-1"/>
          <w:sz w:val="20"/>
          <w:vertAlign w:val="baseline"/>
        </w:rPr>
        <w:t> </w:t>
      </w:r>
      <w:r>
        <w:rPr>
          <w:sz w:val="20"/>
          <w:vertAlign w:val="baseline"/>
        </w:rPr>
        <w:t>and Policy. 5-13- Oct-2015, Nairobi, Kenya.</w:t>
      </w:r>
    </w:p>
    <w:p>
      <w:pPr>
        <w:spacing w:after="0"/>
        <w:jc w:val="both"/>
        <w:rPr>
          <w:sz w:val="20"/>
        </w:rPr>
        <w:sectPr>
          <w:pgSz w:w="12240" w:h="15840"/>
          <w:pgMar w:header="0" w:footer="1517" w:top="1360" w:bottom="1720" w:left="1660" w:right="360"/>
        </w:sectPr>
      </w:pPr>
    </w:p>
    <w:p>
      <w:pPr>
        <w:pStyle w:val="BodyText"/>
        <w:spacing w:line="480" w:lineRule="auto" w:before="72"/>
        <w:ind w:left="932" w:right="1080"/>
        <w:jc w:val="both"/>
      </w:pPr>
      <w:r>
        <w:rPr/>
        <w:t>NSC subsequently handed both the suspect and the ivory to officers of NESREA in lagos, criminal charges was instituted against the accused before the Federal High Court (FHC), who pleaded guilty to the charges and was sentenced to six month imprisonment with an option of</w:t>
      </w:r>
      <w:r>
        <w:rPr>
          <w:spacing w:val="-1"/>
        </w:rPr>
        <w:t> </w:t>
      </w:r>
      <w:r>
        <w:rPr/>
        <w:t>fine</w:t>
      </w:r>
      <w:r>
        <w:rPr>
          <w:spacing w:val="-2"/>
        </w:rPr>
        <w:t> </w:t>
      </w:r>
      <w:r>
        <w:rPr/>
        <w:t>in the</w:t>
      </w:r>
      <w:r>
        <w:rPr>
          <w:spacing w:val="-1"/>
        </w:rPr>
        <w:t> </w:t>
      </w:r>
      <w:r>
        <w:rPr/>
        <w:t>sum of</w:t>
      </w:r>
      <w:r>
        <w:rPr>
          <w:spacing w:val="-3"/>
        </w:rPr>
        <w:t> </w:t>
      </w:r>
      <w:r>
        <w:rPr/>
        <w:t>N100,000.</w:t>
      </w:r>
      <w:r>
        <w:rPr>
          <w:spacing w:val="40"/>
        </w:rPr>
        <w:t> </w:t>
      </w:r>
      <w:r>
        <w:rPr/>
        <w:t>The</w:t>
      </w:r>
      <w:r>
        <w:rPr>
          <w:spacing w:val="-2"/>
        </w:rPr>
        <w:t> </w:t>
      </w:r>
      <w:r>
        <w:rPr/>
        <w:t>court</w:t>
      </w:r>
      <w:r>
        <w:rPr>
          <w:spacing w:val="-1"/>
        </w:rPr>
        <w:t> </w:t>
      </w:r>
      <w:r>
        <w:rPr/>
        <w:t>further</w:t>
      </w:r>
      <w:r>
        <w:rPr>
          <w:spacing w:val="-1"/>
        </w:rPr>
        <w:t> </w:t>
      </w:r>
      <w:r>
        <w:rPr/>
        <w:t>ruled that the ivory found on the convict be forfeited to the federal government.</w:t>
      </w:r>
    </w:p>
    <w:p>
      <w:pPr>
        <w:pStyle w:val="Heading5"/>
        <w:ind w:left="1652" w:firstLine="0"/>
      </w:pPr>
      <w:r>
        <w:rPr/>
        <w:t>Attorney</w:t>
      </w:r>
      <w:r>
        <w:rPr>
          <w:spacing w:val="-3"/>
        </w:rPr>
        <w:t> </w:t>
      </w:r>
      <w:r>
        <w:rPr/>
        <w:t>General</w:t>
      </w:r>
      <w:r>
        <w:rPr>
          <w:spacing w:val="-2"/>
        </w:rPr>
        <w:t> </w:t>
      </w:r>
      <w:r>
        <w:rPr/>
        <w:t>of</w:t>
      </w:r>
      <w:r>
        <w:rPr>
          <w:spacing w:val="-1"/>
        </w:rPr>
        <w:t> </w:t>
      </w:r>
      <w:r>
        <w:rPr/>
        <w:t>Federation</w:t>
      </w:r>
      <w:r>
        <w:rPr>
          <w:spacing w:val="-2"/>
        </w:rPr>
        <w:t> </w:t>
      </w:r>
      <w:r>
        <w:rPr/>
        <w:t>(AGF)</w:t>
      </w:r>
      <w:r>
        <w:rPr>
          <w:spacing w:val="-3"/>
        </w:rPr>
        <w:t> </w:t>
      </w:r>
      <w:r>
        <w:rPr/>
        <w:t>v Kaba</w:t>
      </w:r>
      <w:r>
        <w:rPr>
          <w:spacing w:val="-2"/>
        </w:rPr>
        <w:t> Abubakar</w:t>
      </w:r>
      <w:r>
        <w:rPr>
          <w:spacing w:val="-2"/>
          <w:vertAlign w:val="superscript"/>
        </w:rPr>
        <w:t>400</w:t>
      </w:r>
    </w:p>
    <w:p>
      <w:pPr>
        <w:pStyle w:val="BodyText"/>
        <w:spacing w:before="236"/>
        <w:rPr>
          <w:b/>
        </w:rPr>
      </w:pPr>
    </w:p>
    <w:p>
      <w:pPr>
        <w:pStyle w:val="BodyText"/>
        <w:spacing w:line="480" w:lineRule="auto"/>
        <w:ind w:left="932" w:right="1077" w:firstLine="720"/>
        <w:jc w:val="both"/>
      </w:pPr>
      <w:r>
        <w:rPr/>
        <w:t>The accused Guinea national was arrested on 28</w:t>
      </w:r>
      <w:r>
        <w:rPr>
          <w:vertAlign w:val="superscript"/>
        </w:rPr>
        <w:t>th</w:t>
      </w:r>
      <w:r>
        <w:rPr>
          <w:vertAlign w:val="baseline"/>
        </w:rPr>
        <w:t> June, 2013 at the Murtala Muhammad airport by NSC, for importing into Nigeria worked ivory.</w:t>
      </w:r>
      <w:r>
        <w:rPr>
          <w:spacing w:val="40"/>
          <w:vertAlign w:val="baseline"/>
        </w:rPr>
        <w:t> </w:t>
      </w:r>
      <w:r>
        <w:rPr>
          <w:vertAlign w:val="baseline"/>
        </w:rPr>
        <w:t>Criminal charges instituted against him before the federal high court (FHC) Lagos where he was sentenced to imprisonment with an option of fine.</w:t>
      </w:r>
    </w:p>
    <w:p>
      <w:pPr>
        <w:pStyle w:val="Heading5"/>
        <w:ind w:firstLine="0"/>
      </w:pPr>
      <w:r>
        <w:rPr/>
        <w:t>AGF</w:t>
      </w:r>
      <w:r>
        <w:rPr>
          <w:spacing w:val="-3"/>
        </w:rPr>
        <w:t> </w:t>
      </w:r>
      <w:r>
        <w:rPr/>
        <w:t>v Lianz</w:t>
      </w:r>
      <w:r>
        <w:rPr>
          <w:spacing w:val="-1"/>
        </w:rPr>
        <w:t> </w:t>
      </w:r>
      <w:r>
        <w:rPr>
          <w:spacing w:val="-2"/>
        </w:rPr>
        <w:t>Zule</w:t>
      </w:r>
      <w:r>
        <w:rPr>
          <w:spacing w:val="-2"/>
          <w:vertAlign w:val="superscript"/>
        </w:rPr>
        <w:t>401</w:t>
      </w:r>
    </w:p>
    <w:p>
      <w:pPr>
        <w:pStyle w:val="BodyText"/>
        <w:spacing w:before="235"/>
        <w:rPr>
          <w:b/>
        </w:rPr>
      </w:pPr>
    </w:p>
    <w:p>
      <w:pPr>
        <w:pStyle w:val="BodyText"/>
        <w:spacing w:line="480" w:lineRule="auto" w:before="1"/>
        <w:ind w:left="932" w:right="1075" w:firstLine="720"/>
        <w:jc w:val="both"/>
      </w:pPr>
      <w:r>
        <w:rPr/>
        <w:t>The suspect (a Chinese national) on the 4</w:t>
      </w:r>
      <w:r>
        <w:rPr>
          <w:vertAlign w:val="superscript"/>
        </w:rPr>
        <w:t>th</w:t>
      </w:r>
      <w:r>
        <w:rPr>
          <w:vertAlign w:val="baseline"/>
        </w:rPr>
        <w:t> March, 2012, intercepted by National Drug Enforcement Agency (NDLEA), as she prepared to board Qatar Airways</w:t>
      </w:r>
      <w:r>
        <w:rPr>
          <w:spacing w:val="-3"/>
          <w:vertAlign w:val="baseline"/>
        </w:rPr>
        <w:t> </w:t>
      </w:r>
      <w:r>
        <w:rPr>
          <w:vertAlign w:val="baseline"/>
        </w:rPr>
        <w:t>was</w:t>
      </w:r>
      <w:r>
        <w:rPr>
          <w:spacing w:val="-3"/>
          <w:vertAlign w:val="baseline"/>
        </w:rPr>
        <w:t> </w:t>
      </w:r>
      <w:r>
        <w:rPr>
          <w:vertAlign w:val="baseline"/>
        </w:rPr>
        <w:t>discovered</w:t>
      </w:r>
      <w:r>
        <w:rPr>
          <w:spacing w:val="-1"/>
          <w:vertAlign w:val="baseline"/>
        </w:rPr>
        <w:t> </w:t>
      </w:r>
      <w:r>
        <w:rPr>
          <w:vertAlign w:val="baseline"/>
        </w:rPr>
        <w:t>to</w:t>
      </w:r>
      <w:r>
        <w:rPr>
          <w:spacing w:val="-3"/>
          <w:vertAlign w:val="baseline"/>
        </w:rPr>
        <w:t> </w:t>
      </w:r>
      <w:r>
        <w:rPr>
          <w:vertAlign w:val="baseline"/>
        </w:rPr>
        <w:t>have</w:t>
      </w:r>
      <w:r>
        <w:rPr>
          <w:spacing w:val="-4"/>
          <w:vertAlign w:val="baseline"/>
        </w:rPr>
        <w:t> </w:t>
      </w:r>
      <w:r>
        <w:rPr>
          <w:vertAlign w:val="baseline"/>
        </w:rPr>
        <w:t>worked</w:t>
      </w:r>
      <w:r>
        <w:rPr>
          <w:spacing w:val="-1"/>
          <w:vertAlign w:val="baseline"/>
        </w:rPr>
        <w:t> </w:t>
      </w:r>
      <w:r>
        <w:rPr>
          <w:vertAlign w:val="baseline"/>
        </w:rPr>
        <w:t>Ivory</w:t>
      </w:r>
      <w:r>
        <w:rPr>
          <w:spacing w:val="-5"/>
          <w:vertAlign w:val="baseline"/>
        </w:rPr>
        <w:t> </w:t>
      </w:r>
      <w:r>
        <w:rPr>
          <w:vertAlign w:val="baseline"/>
        </w:rPr>
        <w:t>concealed</w:t>
      </w:r>
      <w:r>
        <w:rPr>
          <w:spacing w:val="-3"/>
          <w:vertAlign w:val="baseline"/>
        </w:rPr>
        <w:t> </w:t>
      </w:r>
      <w:r>
        <w:rPr>
          <w:vertAlign w:val="baseline"/>
        </w:rPr>
        <w:t>in</w:t>
      </w:r>
      <w:r>
        <w:rPr>
          <w:spacing w:val="-1"/>
          <w:vertAlign w:val="baseline"/>
        </w:rPr>
        <w:t> </w:t>
      </w:r>
      <w:r>
        <w:rPr>
          <w:vertAlign w:val="baseline"/>
        </w:rPr>
        <w:t>a</w:t>
      </w:r>
      <w:r>
        <w:rPr>
          <w:spacing w:val="-4"/>
          <w:vertAlign w:val="baseline"/>
        </w:rPr>
        <w:t> </w:t>
      </w:r>
      <w:r>
        <w:rPr>
          <w:vertAlign w:val="baseline"/>
        </w:rPr>
        <w:t>teddy</w:t>
      </w:r>
      <w:r>
        <w:rPr>
          <w:spacing w:val="-7"/>
          <w:vertAlign w:val="baseline"/>
        </w:rPr>
        <w:t> </w:t>
      </w:r>
      <w:r>
        <w:rPr>
          <w:vertAlign w:val="baseline"/>
        </w:rPr>
        <w:t>bear.</w:t>
      </w:r>
      <w:r>
        <w:rPr>
          <w:spacing w:val="40"/>
          <w:vertAlign w:val="baseline"/>
        </w:rPr>
        <w:t> </w:t>
      </w:r>
      <w:r>
        <w:rPr>
          <w:vertAlign w:val="baseline"/>
        </w:rPr>
        <w:t>NDLEA</w:t>
      </w:r>
      <w:r>
        <w:rPr>
          <w:spacing w:val="-3"/>
          <w:vertAlign w:val="baseline"/>
        </w:rPr>
        <w:t> </w:t>
      </w:r>
      <w:r>
        <w:rPr>
          <w:vertAlign w:val="baseline"/>
        </w:rPr>
        <w:t>in the spirit of inter-agency cooperation transferred the suspect and the pieces of ivory to NSC, the case was thereafter transferred to NESREA, and the accused charged before the federal high court, Lagos and sentenced to six month imprisonment in</w:t>
      </w:r>
      <w:r>
        <w:rPr>
          <w:spacing w:val="40"/>
          <w:vertAlign w:val="baseline"/>
        </w:rPr>
        <w:t> </w:t>
      </w:r>
      <w:r>
        <w:rPr>
          <w:vertAlign w:val="baseline"/>
        </w:rPr>
        <w:t>each count with option of fine.</w:t>
      </w:r>
    </w:p>
    <w:p>
      <w:pPr>
        <w:pStyle w:val="BodyText"/>
        <w:rPr>
          <w:sz w:val="20"/>
        </w:rPr>
      </w:pP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664128">
                <wp:simplePos x="0" y="0"/>
                <wp:positionH relativeFrom="page">
                  <wp:posOffset>1189024</wp:posOffset>
                </wp:positionH>
                <wp:positionV relativeFrom="paragraph">
                  <wp:posOffset>285307</wp:posOffset>
                </wp:positionV>
                <wp:extent cx="1829435" cy="9525"/>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465147pt;width:144.020pt;height:.71997pt;mso-position-horizontal-relative:page;mso-position-vertical-relative:paragraph;z-index:-15652352;mso-wrap-distance-left:0;mso-wrap-distance-right:0" id="docshape15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400</w:t>
      </w:r>
      <w:r>
        <w:rPr>
          <w:spacing w:val="-2"/>
          <w:sz w:val="20"/>
          <w:vertAlign w:val="baseline"/>
        </w:rPr>
        <w:t> Ibid.</w:t>
      </w:r>
    </w:p>
    <w:p>
      <w:pPr>
        <w:spacing w:before="1"/>
        <w:ind w:left="212" w:right="0" w:firstLine="0"/>
        <w:jc w:val="left"/>
        <w:rPr>
          <w:sz w:val="20"/>
        </w:rPr>
      </w:pPr>
      <w:r>
        <w:rPr>
          <w:sz w:val="20"/>
          <w:vertAlign w:val="superscript"/>
        </w:rPr>
        <w:t>401</w:t>
      </w:r>
      <w:r>
        <w:rPr>
          <w:spacing w:val="72"/>
          <w:sz w:val="20"/>
          <w:vertAlign w:val="baseline"/>
        </w:rPr>
        <w:t> </w:t>
      </w:r>
      <w:r>
        <w:rPr>
          <w:sz w:val="20"/>
          <w:vertAlign w:val="baseline"/>
        </w:rPr>
        <w:t>UNEP</w:t>
      </w:r>
      <w:r>
        <w:rPr>
          <w:spacing w:val="-8"/>
          <w:sz w:val="20"/>
          <w:vertAlign w:val="baseline"/>
        </w:rPr>
        <w:t> </w:t>
      </w:r>
      <w:r>
        <w:rPr>
          <w:sz w:val="20"/>
          <w:vertAlign w:val="baseline"/>
        </w:rPr>
        <w:t>–</w:t>
      </w:r>
      <w:r>
        <w:rPr>
          <w:spacing w:val="-8"/>
          <w:sz w:val="20"/>
          <w:vertAlign w:val="baseline"/>
        </w:rPr>
        <w:t> </w:t>
      </w:r>
      <w:hyperlink r:id="rId62">
        <w:r>
          <w:rPr>
            <w:color w:val="0000FF"/>
            <w:sz w:val="20"/>
            <w:u w:val="single" w:color="0000FF"/>
            <w:vertAlign w:val="baseline"/>
          </w:rPr>
          <w:t>www.unep.org/delo/portal/119/country-presetnation-Nigeria/pdf.dec.4,2015</w:t>
        </w:r>
      </w:hyperlink>
      <w:r>
        <w:rPr>
          <w:color w:val="0000FF"/>
          <w:spacing w:val="33"/>
          <w:sz w:val="20"/>
          <w:vertAlign w:val="baseline"/>
        </w:rPr>
        <w:t> </w:t>
      </w:r>
      <w:r>
        <w:rPr>
          <w:spacing w:val="-2"/>
          <w:sz w:val="20"/>
          <w:vertAlign w:val="baseline"/>
        </w:rPr>
        <w:t>25/12/15</w:t>
      </w:r>
    </w:p>
    <w:p>
      <w:pPr>
        <w:spacing w:after="0"/>
        <w:jc w:val="left"/>
        <w:rPr>
          <w:sz w:val="20"/>
        </w:rPr>
        <w:sectPr>
          <w:pgSz w:w="12240" w:h="15840"/>
          <w:pgMar w:header="0" w:footer="1517" w:top="1360" w:bottom="1720" w:left="1660" w:right="360"/>
        </w:sectPr>
      </w:pPr>
    </w:p>
    <w:p>
      <w:pPr>
        <w:pStyle w:val="BodyText"/>
        <w:spacing w:line="480" w:lineRule="auto" w:before="112"/>
        <w:ind w:left="932" w:right="1073" w:firstLine="720"/>
        <w:jc w:val="both"/>
      </w:pPr>
      <w:r>
        <w:rPr/>
        <w:t>Another statute listed above is the Wild Animal Act</w:t>
      </w:r>
      <w:r>
        <w:rPr>
          <w:vertAlign w:val="superscript"/>
        </w:rPr>
        <w:t>402</w:t>
      </w:r>
      <w:r>
        <w:rPr>
          <w:vertAlign w:val="baseline"/>
        </w:rPr>
        <w:t>.</w:t>
      </w:r>
      <w:r>
        <w:rPr>
          <w:spacing w:val="40"/>
          <w:vertAlign w:val="baseline"/>
        </w:rPr>
        <w:t> </w:t>
      </w:r>
      <w:r>
        <w:rPr>
          <w:vertAlign w:val="baseline"/>
        </w:rPr>
        <w:t>The law has three schedules, listing the names of animals sought to be protected.</w:t>
      </w:r>
      <w:r>
        <w:rPr>
          <w:spacing w:val="40"/>
          <w:vertAlign w:val="baseline"/>
        </w:rPr>
        <w:t> </w:t>
      </w:r>
      <w:r>
        <w:rPr>
          <w:vertAlign w:val="baseline"/>
        </w:rPr>
        <w:t>The first contain list of animals whose hunting is prohibited unless a license is obtained.</w:t>
      </w:r>
      <w:r>
        <w:rPr>
          <w:spacing w:val="40"/>
          <w:vertAlign w:val="baseline"/>
        </w:rPr>
        <w:t> </w:t>
      </w:r>
      <w:r>
        <w:rPr>
          <w:vertAlign w:val="baseline"/>
        </w:rPr>
        <w:t>Animals in this category include Rhinoceros, giraffe, gorilla, chimpanzee etc.</w:t>
      </w:r>
      <w:r>
        <w:rPr>
          <w:spacing w:val="40"/>
          <w:vertAlign w:val="baseline"/>
        </w:rPr>
        <w:t> </w:t>
      </w:r>
      <w:r>
        <w:rPr>
          <w:vertAlign w:val="baseline"/>
        </w:rPr>
        <w:t>While the second category or schedule list out animals specially protected, these include cheetah, vulture,</w:t>
      </w:r>
      <w:r>
        <w:rPr>
          <w:spacing w:val="-2"/>
          <w:vertAlign w:val="baseline"/>
        </w:rPr>
        <w:t> </w:t>
      </w:r>
      <w:r>
        <w:rPr>
          <w:vertAlign w:val="baseline"/>
        </w:rPr>
        <w:t>ostrich</w:t>
      </w:r>
      <w:r>
        <w:rPr>
          <w:spacing w:val="-2"/>
          <w:vertAlign w:val="baseline"/>
        </w:rPr>
        <w:t> </w:t>
      </w:r>
      <w:r>
        <w:rPr>
          <w:vertAlign w:val="baseline"/>
        </w:rPr>
        <w:t>to mention</w:t>
      </w:r>
      <w:r>
        <w:rPr>
          <w:spacing w:val="-2"/>
          <w:vertAlign w:val="baseline"/>
        </w:rPr>
        <w:t> </w:t>
      </w:r>
      <w:r>
        <w:rPr>
          <w:vertAlign w:val="baseline"/>
        </w:rPr>
        <w:t>a</w:t>
      </w:r>
      <w:r>
        <w:rPr>
          <w:spacing w:val="-1"/>
          <w:vertAlign w:val="baseline"/>
        </w:rPr>
        <w:t> </w:t>
      </w:r>
      <w:r>
        <w:rPr>
          <w:vertAlign w:val="baseline"/>
        </w:rPr>
        <w:t>few</w:t>
      </w:r>
      <w:r>
        <w:rPr>
          <w:spacing w:val="-1"/>
          <w:vertAlign w:val="baseline"/>
        </w:rPr>
        <w:t> </w:t>
      </w:r>
      <w:r>
        <w:rPr>
          <w:vertAlign w:val="baseline"/>
        </w:rPr>
        <w:t>as</w:t>
      </w:r>
      <w:r>
        <w:rPr>
          <w:spacing w:val="-2"/>
          <w:vertAlign w:val="baseline"/>
        </w:rPr>
        <w:t> </w:t>
      </w:r>
      <w:r>
        <w:rPr>
          <w:vertAlign w:val="baseline"/>
        </w:rPr>
        <w:t>provided</w:t>
      </w:r>
      <w:r>
        <w:rPr>
          <w:spacing w:val="-2"/>
          <w:vertAlign w:val="baseline"/>
        </w:rPr>
        <w:t> </w:t>
      </w:r>
      <w:r>
        <w:rPr>
          <w:vertAlign w:val="baseline"/>
        </w:rPr>
        <w:t>by</w:t>
      </w:r>
      <w:r>
        <w:rPr>
          <w:spacing w:val="-5"/>
          <w:vertAlign w:val="baseline"/>
        </w:rPr>
        <w:t> </w:t>
      </w:r>
      <w:r>
        <w:rPr>
          <w:vertAlign w:val="baseline"/>
        </w:rPr>
        <w:t>the</w:t>
      </w:r>
      <w:r>
        <w:rPr>
          <w:spacing w:val="-3"/>
          <w:vertAlign w:val="baseline"/>
        </w:rPr>
        <w:t> </w:t>
      </w:r>
      <w:r>
        <w:rPr>
          <w:vertAlign w:val="baseline"/>
        </w:rPr>
        <w:t>Act.</w:t>
      </w:r>
      <w:r>
        <w:rPr>
          <w:spacing w:val="40"/>
          <w:vertAlign w:val="baseline"/>
        </w:rPr>
        <w:t> </w:t>
      </w:r>
      <w:r>
        <w:rPr>
          <w:vertAlign w:val="baseline"/>
        </w:rPr>
        <w:t>The</w:t>
      </w:r>
      <w:r>
        <w:rPr>
          <w:spacing w:val="-3"/>
          <w:vertAlign w:val="baseline"/>
        </w:rPr>
        <w:t> </w:t>
      </w:r>
      <w:r>
        <w:rPr>
          <w:vertAlign w:val="baseline"/>
        </w:rPr>
        <w:t>third</w:t>
      </w:r>
      <w:r>
        <w:rPr>
          <w:spacing w:val="-2"/>
          <w:vertAlign w:val="baseline"/>
        </w:rPr>
        <w:t> </w:t>
      </w:r>
      <w:r>
        <w:rPr>
          <w:vertAlign w:val="baseline"/>
        </w:rPr>
        <w:t>schedule</w:t>
      </w:r>
      <w:r>
        <w:rPr>
          <w:spacing w:val="-3"/>
          <w:vertAlign w:val="baseline"/>
        </w:rPr>
        <w:t> </w:t>
      </w:r>
      <w:r>
        <w:rPr>
          <w:vertAlign w:val="baseline"/>
        </w:rPr>
        <w:t>contains protected animals, which include antelopes, gazelle, amongst others.</w:t>
      </w:r>
      <w:r>
        <w:rPr>
          <w:spacing w:val="80"/>
          <w:vertAlign w:val="baseline"/>
        </w:rPr>
        <w:t> </w:t>
      </w:r>
      <w:r>
        <w:rPr>
          <w:vertAlign w:val="baseline"/>
        </w:rPr>
        <w:t>There is little or no difference in level of protection afforded the different categories of animals, license can be granted by the minister for the hunting of any animal in any schedule.</w:t>
      </w:r>
    </w:p>
    <w:p>
      <w:pPr>
        <w:pStyle w:val="BodyText"/>
        <w:spacing w:line="480" w:lineRule="auto" w:before="241"/>
        <w:ind w:left="932" w:right="1074" w:firstLine="720"/>
        <w:jc w:val="both"/>
      </w:pPr>
      <w:r>
        <w:rPr/>
        <w:t>The different categories of animals that enjoy protection under the Wild Animal</w:t>
      </w:r>
      <w:r>
        <w:rPr>
          <w:spacing w:val="6"/>
        </w:rPr>
        <w:t> </w:t>
      </w:r>
      <w:r>
        <w:rPr/>
        <w:t>Act,</w:t>
      </w:r>
      <w:r>
        <w:rPr>
          <w:spacing w:val="8"/>
        </w:rPr>
        <w:t> </w:t>
      </w:r>
      <w:r>
        <w:rPr/>
        <w:t>are</w:t>
      </w:r>
      <w:r>
        <w:rPr>
          <w:spacing w:val="9"/>
        </w:rPr>
        <w:t> </w:t>
      </w:r>
      <w:r>
        <w:rPr/>
        <w:t>also</w:t>
      </w:r>
      <w:r>
        <w:rPr>
          <w:spacing w:val="9"/>
        </w:rPr>
        <w:t> </w:t>
      </w:r>
      <w:r>
        <w:rPr/>
        <w:t>entitled</w:t>
      </w:r>
      <w:r>
        <w:rPr>
          <w:spacing w:val="9"/>
        </w:rPr>
        <w:t> </w:t>
      </w:r>
      <w:r>
        <w:rPr/>
        <w:t>to</w:t>
      </w:r>
      <w:r>
        <w:rPr>
          <w:spacing w:val="8"/>
        </w:rPr>
        <w:t> </w:t>
      </w:r>
      <w:r>
        <w:rPr/>
        <w:t>protection</w:t>
      </w:r>
      <w:r>
        <w:rPr>
          <w:spacing w:val="8"/>
        </w:rPr>
        <w:t> </w:t>
      </w:r>
      <w:r>
        <w:rPr/>
        <w:t>of</w:t>
      </w:r>
      <w:r>
        <w:rPr>
          <w:spacing w:val="9"/>
        </w:rPr>
        <w:t> </w:t>
      </w:r>
      <w:r>
        <w:rPr/>
        <w:t>its</w:t>
      </w:r>
      <w:r>
        <w:rPr>
          <w:spacing w:val="8"/>
        </w:rPr>
        <w:t> </w:t>
      </w:r>
      <w:r>
        <w:rPr/>
        <w:t>eggs.</w:t>
      </w:r>
      <w:r>
        <w:rPr>
          <w:spacing w:val="12"/>
        </w:rPr>
        <w:t> </w:t>
      </w:r>
      <w:r>
        <w:rPr/>
        <w:t>Further</w:t>
      </w:r>
      <w:r>
        <w:rPr>
          <w:spacing w:val="7"/>
        </w:rPr>
        <w:t> </w:t>
      </w:r>
      <w:r>
        <w:rPr/>
        <w:t>the</w:t>
      </w:r>
      <w:r>
        <w:rPr>
          <w:spacing w:val="10"/>
        </w:rPr>
        <w:t> </w:t>
      </w:r>
      <w:r>
        <w:rPr/>
        <w:t>Act</w:t>
      </w:r>
      <w:r>
        <w:rPr>
          <w:spacing w:val="8"/>
        </w:rPr>
        <w:t> </w:t>
      </w:r>
      <w:r>
        <w:rPr/>
        <w:t>stipulates</w:t>
      </w:r>
      <w:r>
        <w:rPr>
          <w:spacing w:val="9"/>
        </w:rPr>
        <w:t> </w:t>
      </w:r>
      <w:r>
        <w:rPr>
          <w:spacing w:val="-4"/>
        </w:rPr>
        <w:t>that</w:t>
      </w:r>
    </w:p>
    <w:p>
      <w:pPr>
        <w:pStyle w:val="BodyText"/>
        <w:spacing w:line="480" w:lineRule="auto"/>
        <w:ind w:left="932" w:right="1078"/>
        <w:jc w:val="both"/>
      </w:pPr>
      <w:r>
        <w:rPr/>
        <w:t>‗No person shall hunt a female prohibited animal, a female specially protected animal or female accompanied by its young ones.</w:t>
      </w:r>
      <w:r>
        <w:rPr>
          <w:spacing w:val="40"/>
        </w:rPr>
        <w:t> </w:t>
      </w:r>
      <w:r>
        <w:rPr/>
        <w:t>The section also prohibited any person from shooting a wild animal from an aircraft or vehicle propelled by mechanical means and prohibited also the use of an aircraft or any mechanical propelled vehicle in such a manner as to drive, stampeded or disturb any wild</w:t>
      </w:r>
      <w:r>
        <w:rPr>
          <w:spacing w:val="40"/>
        </w:rPr>
        <w:t> </w:t>
      </w:r>
      <w:r>
        <w:rPr/>
        <w:t>animal.</w:t>
      </w:r>
      <w:r>
        <w:rPr>
          <w:spacing w:val="40"/>
        </w:rPr>
        <w:t> </w:t>
      </w:r>
      <w:r>
        <w:rPr/>
        <w:t>The law aimed at preventing mass extinction of animals or terrifying disturbance of such animals, which can also lead to their extermination by the use of hi-tech-mechanism of eliminating animals.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64640">
                <wp:simplePos x="0" y="0"/>
                <wp:positionH relativeFrom="page">
                  <wp:posOffset>1189024</wp:posOffset>
                </wp:positionH>
                <wp:positionV relativeFrom="paragraph">
                  <wp:posOffset>246880</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39444pt;width:144.020pt;height:.71997pt;mso-position-horizontal-relative:page;mso-position-vertical-relative:paragraph;z-index:-15651840;mso-wrap-distance-left:0;mso-wrap-distance-right:0" id="docshape155" filled="true" fillcolor="#000000" stroked="false">
                <v:fill type="solid"/>
                <w10:wrap type="topAndBottom"/>
              </v:rect>
            </w:pict>
          </mc:Fallback>
        </mc:AlternateContent>
      </w:r>
    </w:p>
    <w:p>
      <w:pPr>
        <w:tabs>
          <w:tab w:pos="608" w:val="left" w:leader="none"/>
        </w:tabs>
        <w:spacing w:before="96"/>
        <w:ind w:left="212" w:right="0" w:firstLine="0"/>
        <w:jc w:val="left"/>
        <w:rPr>
          <w:sz w:val="20"/>
        </w:rPr>
      </w:pPr>
      <w:r>
        <w:rPr>
          <w:spacing w:val="-5"/>
          <w:sz w:val="20"/>
          <w:vertAlign w:val="superscript"/>
        </w:rPr>
        <w:t>402</w:t>
      </w:r>
      <w:r>
        <w:rPr>
          <w:sz w:val="20"/>
          <w:vertAlign w:val="baseline"/>
        </w:rPr>
        <w:tab/>
        <w:t>Op</w:t>
      </w:r>
      <w:r>
        <w:rPr>
          <w:spacing w:val="-1"/>
          <w:sz w:val="20"/>
          <w:vertAlign w:val="baseline"/>
        </w:rPr>
        <w:t> </w:t>
      </w:r>
      <w:r>
        <w:rPr>
          <w:sz w:val="20"/>
          <w:vertAlign w:val="baseline"/>
        </w:rPr>
        <w:t>cit.</w:t>
      </w:r>
      <w:r>
        <w:rPr>
          <w:spacing w:val="-4"/>
          <w:sz w:val="20"/>
          <w:vertAlign w:val="baseline"/>
        </w:rPr>
        <w:t> </w:t>
      </w:r>
      <w:r>
        <w:rPr>
          <w:sz w:val="20"/>
          <w:vertAlign w:val="baseline"/>
        </w:rPr>
        <w:t>P.</w:t>
      </w:r>
      <w:r>
        <w:rPr>
          <w:spacing w:val="-2"/>
          <w:sz w:val="20"/>
          <w:vertAlign w:val="baseline"/>
        </w:rPr>
        <w:t> </w:t>
      </w:r>
      <w:r>
        <w:rPr>
          <w:spacing w:val="-5"/>
          <w:sz w:val="20"/>
          <w:vertAlign w:val="baseline"/>
        </w:rPr>
        <w:t>93</w:t>
      </w:r>
    </w:p>
    <w:p>
      <w:pPr>
        <w:spacing w:after="0"/>
        <w:jc w:val="left"/>
        <w:rPr>
          <w:sz w:val="20"/>
        </w:rPr>
        <w:sectPr>
          <w:pgSz w:w="12240" w:h="15840"/>
          <w:pgMar w:header="0" w:footer="1517" w:top="1320" w:bottom="1720" w:left="1660" w:right="360"/>
        </w:sectPr>
      </w:pPr>
    </w:p>
    <w:p>
      <w:pPr>
        <w:pStyle w:val="BodyText"/>
        <w:spacing w:line="480" w:lineRule="auto" w:before="112"/>
        <w:ind w:left="932" w:right="1076" w:firstLine="720"/>
        <w:jc w:val="both"/>
      </w:pPr>
      <w:r>
        <w:rPr/>
        <w:t>The Wild Animal Act</w:t>
      </w:r>
      <w:r>
        <w:rPr>
          <w:vertAlign w:val="superscript"/>
        </w:rPr>
        <w:t>403</w:t>
      </w:r>
      <w:r>
        <w:rPr>
          <w:vertAlign w:val="baseline"/>
        </w:rPr>
        <w:t>, stipulates a fine of N1,000 an imprisonment for a term not exceeding three years or both such fine and imprisonment for convicted offenders in respect of prohibited animals.</w:t>
      </w:r>
      <w:r>
        <w:rPr>
          <w:spacing w:val="40"/>
          <w:vertAlign w:val="baseline"/>
        </w:rPr>
        <w:t> </w:t>
      </w:r>
      <w:r>
        <w:rPr>
          <w:vertAlign w:val="baseline"/>
        </w:rPr>
        <w:t>It is worth noting</w:t>
      </w:r>
      <w:r>
        <w:rPr>
          <w:spacing w:val="-1"/>
          <w:vertAlign w:val="baseline"/>
        </w:rPr>
        <w:t> </w:t>
      </w:r>
      <w:r>
        <w:rPr>
          <w:vertAlign w:val="baseline"/>
        </w:rPr>
        <w:t>that the penal regime is inadequate particularly as it relates to fine the problem of making the law cheaper to contravene than comply here again becomes an issue.</w:t>
      </w:r>
      <w:r>
        <w:rPr>
          <w:spacing w:val="40"/>
          <w:vertAlign w:val="baseline"/>
        </w:rPr>
        <w:t> </w:t>
      </w:r>
      <w:r>
        <w:rPr>
          <w:vertAlign w:val="baseline"/>
        </w:rPr>
        <w:t>The Act essentially aim at protecting animals from hunting, killing and capture for local trade or consumption</w:t>
      </w:r>
      <w:r>
        <w:rPr>
          <w:spacing w:val="40"/>
          <w:vertAlign w:val="baseline"/>
        </w:rPr>
        <w:t> </w:t>
      </w:r>
      <w:r>
        <w:rPr>
          <w:vertAlign w:val="baseline"/>
        </w:rPr>
        <w:t>as opposed to hunting, killing and capturing for international trade which is the concern of the Endangered Species Control of International Trade and Traffic Act. This means that an accused person can only be prosecuted under the Wild Animal Act</w:t>
      </w:r>
      <w:r>
        <w:rPr>
          <w:spacing w:val="-2"/>
          <w:vertAlign w:val="baseline"/>
        </w:rPr>
        <w:t> </w:t>
      </w:r>
      <w:r>
        <w:rPr>
          <w:vertAlign w:val="baseline"/>
        </w:rPr>
        <w:t>if</w:t>
      </w:r>
      <w:r>
        <w:rPr>
          <w:spacing w:val="-2"/>
          <w:vertAlign w:val="baseline"/>
        </w:rPr>
        <w:t> </w:t>
      </w:r>
      <w:r>
        <w:rPr>
          <w:vertAlign w:val="baseline"/>
        </w:rPr>
        <w:t>the</w:t>
      </w:r>
      <w:r>
        <w:rPr>
          <w:spacing w:val="-4"/>
          <w:vertAlign w:val="baseline"/>
        </w:rPr>
        <w:t> </w:t>
      </w:r>
      <w:r>
        <w:rPr>
          <w:vertAlign w:val="baseline"/>
        </w:rPr>
        <w:t>hunting, capture</w:t>
      </w:r>
      <w:r>
        <w:rPr>
          <w:spacing w:val="-3"/>
          <w:vertAlign w:val="baseline"/>
        </w:rPr>
        <w:t> </w:t>
      </w:r>
      <w:r>
        <w:rPr>
          <w:vertAlign w:val="baseline"/>
        </w:rPr>
        <w:t>and</w:t>
      </w:r>
      <w:r>
        <w:rPr>
          <w:spacing w:val="-2"/>
          <w:vertAlign w:val="baseline"/>
        </w:rPr>
        <w:t> </w:t>
      </w:r>
      <w:r>
        <w:rPr>
          <w:vertAlign w:val="baseline"/>
        </w:rPr>
        <w:t>killing</w:t>
      </w:r>
      <w:r>
        <w:rPr>
          <w:spacing w:val="-2"/>
          <w:vertAlign w:val="baseline"/>
        </w:rPr>
        <w:t> </w:t>
      </w:r>
      <w:r>
        <w:rPr>
          <w:vertAlign w:val="baseline"/>
        </w:rPr>
        <w:t>is</w:t>
      </w:r>
      <w:r>
        <w:rPr>
          <w:spacing w:val="-2"/>
          <w:vertAlign w:val="baseline"/>
        </w:rPr>
        <w:t> </w:t>
      </w:r>
      <w:r>
        <w:rPr>
          <w:vertAlign w:val="baseline"/>
        </w:rPr>
        <w:t>for</w:t>
      </w:r>
      <w:r>
        <w:rPr>
          <w:spacing w:val="-4"/>
          <w:vertAlign w:val="baseline"/>
        </w:rPr>
        <w:t> </w:t>
      </w:r>
      <w:r>
        <w:rPr>
          <w:vertAlign w:val="baseline"/>
        </w:rPr>
        <w:t>local</w:t>
      </w:r>
      <w:r>
        <w:rPr>
          <w:spacing w:val="-2"/>
          <w:vertAlign w:val="baseline"/>
        </w:rPr>
        <w:t> </w:t>
      </w:r>
      <w:r>
        <w:rPr>
          <w:vertAlign w:val="baseline"/>
        </w:rPr>
        <w:t>trade</w:t>
      </w:r>
      <w:r>
        <w:rPr>
          <w:spacing w:val="-3"/>
          <w:vertAlign w:val="baseline"/>
        </w:rPr>
        <w:t> </w:t>
      </w:r>
      <w:r>
        <w:rPr>
          <w:vertAlign w:val="baseline"/>
        </w:rPr>
        <w:t>or</w:t>
      </w:r>
      <w:r>
        <w:rPr>
          <w:spacing w:val="-2"/>
          <w:vertAlign w:val="baseline"/>
        </w:rPr>
        <w:t> </w:t>
      </w:r>
      <w:r>
        <w:rPr>
          <w:vertAlign w:val="baseline"/>
        </w:rPr>
        <w:t>consumption</w:t>
      </w:r>
      <w:r>
        <w:rPr>
          <w:spacing w:val="-2"/>
          <w:vertAlign w:val="baseline"/>
        </w:rPr>
        <w:t> </w:t>
      </w:r>
      <w:r>
        <w:rPr>
          <w:vertAlign w:val="baseline"/>
        </w:rPr>
        <w:t>and not</w:t>
      </w:r>
      <w:r>
        <w:rPr>
          <w:spacing w:val="-2"/>
          <w:vertAlign w:val="baseline"/>
        </w:rPr>
        <w:t> </w:t>
      </w:r>
      <w:r>
        <w:rPr>
          <w:vertAlign w:val="baseline"/>
        </w:rPr>
        <w:t>if</w:t>
      </w:r>
      <w:r>
        <w:rPr>
          <w:spacing w:val="-2"/>
          <w:vertAlign w:val="baseline"/>
        </w:rPr>
        <w:t> </w:t>
      </w:r>
      <w:r>
        <w:rPr>
          <w:vertAlign w:val="baseline"/>
        </w:rPr>
        <w:t>it</w:t>
      </w:r>
      <w:r>
        <w:rPr>
          <w:spacing w:val="-2"/>
          <w:vertAlign w:val="baseline"/>
        </w:rPr>
        <w:t> </w:t>
      </w:r>
      <w:r>
        <w:rPr>
          <w:vertAlign w:val="baseline"/>
        </w:rPr>
        <w:t>is for international trade.</w:t>
      </w:r>
      <w:r>
        <w:rPr>
          <w:spacing w:val="40"/>
          <w:vertAlign w:val="baseline"/>
        </w:rPr>
        <w:t> </w:t>
      </w:r>
      <w:r>
        <w:rPr>
          <w:vertAlign w:val="baseline"/>
        </w:rPr>
        <w:t>If for International Trade, the relevant law is the Endangered Species (Control of International Trade and Traffic) Act.</w:t>
      </w:r>
    </w:p>
    <w:p>
      <w:pPr>
        <w:pStyle w:val="BodyText"/>
        <w:spacing w:line="480" w:lineRule="auto" w:before="242"/>
        <w:ind w:left="932" w:right="1081" w:firstLine="720"/>
        <w:jc w:val="both"/>
      </w:pPr>
      <w:r>
        <w:rPr/>
        <w:t>The Act, prohibit the use of drugs, poisons, mechanically propelled vehicle for hunting, fire, fire arms capable of firing more than one round at each pull of the trigger, hunting or capturing at night or use of missiles containing detonations, however, hunting at night and the use of all these methods is a very common phenomena and it goes on unabated and uncontrolled.</w:t>
      </w:r>
      <w:r>
        <w:rPr>
          <w:spacing w:val="40"/>
        </w:rPr>
        <w:t> </w:t>
      </w:r>
      <w:r>
        <w:rPr/>
        <w:t>It is not uncommon to find people set fire to certain holes and burrows on the ground with the intention of driving out animals that may be trapped, it is suggested that most of these laws merely</w:t>
      </w:r>
      <w:r>
        <w:rPr>
          <w:spacing w:val="-5"/>
        </w:rPr>
        <w:t> </w:t>
      </w:r>
      <w:r>
        <w:rPr/>
        <w:t>exist</w:t>
      </w:r>
      <w:r>
        <w:rPr>
          <w:spacing w:val="-2"/>
        </w:rPr>
        <w:t> </w:t>
      </w:r>
      <w:r>
        <w:rPr/>
        <w:t>in</w:t>
      </w:r>
      <w:r>
        <w:rPr>
          <w:spacing w:val="-2"/>
        </w:rPr>
        <w:t> </w:t>
      </w:r>
      <w:r>
        <w:rPr/>
        <w:t>statute</w:t>
      </w:r>
      <w:r>
        <w:rPr>
          <w:spacing w:val="-3"/>
        </w:rPr>
        <w:t> </w:t>
      </w:r>
      <w:r>
        <w:rPr/>
        <w:t>books</w:t>
      </w:r>
      <w:r>
        <w:rPr>
          <w:spacing w:val="-2"/>
        </w:rPr>
        <w:t> </w:t>
      </w:r>
      <w:r>
        <w:rPr/>
        <w:t>and a</w:t>
      </w:r>
      <w:r>
        <w:rPr>
          <w:spacing w:val="-3"/>
        </w:rPr>
        <w:t> </w:t>
      </w:r>
      <w:r>
        <w:rPr/>
        <w:t>lot</w:t>
      </w:r>
      <w:r>
        <w:rPr>
          <w:spacing w:val="-2"/>
        </w:rPr>
        <w:t> </w:t>
      </w:r>
      <w:r>
        <w:rPr/>
        <w:t>of</w:t>
      </w:r>
      <w:r>
        <w:rPr>
          <w:spacing w:val="-1"/>
        </w:rPr>
        <w:t> </w:t>
      </w:r>
      <w:r>
        <w:rPr/>
        <w:t>people</w:t>
      </w:r>
      <w:r>
        <w:rPr>
          <w:spacing w:val="-1"/>
        </w:rPr>
        <w:t> </w:t>
      </w:r>
      <w:r>
        <w:rPr/>
        <w:t>break</w:t>
      </w:r>
      <w:r>
        <w:rPr>
          <w:spacing w:val="-2"/>
        </w:rPr>
        <w:t> </w:t>
      </w:r>
      <w:r>
        <w:rPr/>
        <w:t>these</w:t>
      </w:r>
      <w:r>
        <w:rPr>
          <w:spacing w:val="-3"/>
        </w:rPr>
        <w:t> </w:t>
      </w:r>
      <w:r>
        <w:rPr/>
        <w:t>laws</w:t>
      </w:r>
      <w:r>
        <w:rPr>
          <w:spacing w:val="-2"/>
        </w:rPr>
        <w:t> </w:t>
      </w:r>
      <w:r>
        <w:rPr/>
        <w:t>without</w:t>
      </w:r>
      <w:r>
        <w:rPr>
          <w:spacing w:val="-2"/>
        </w:rPr>
        <w:t> </w:t>
      </w:r>
      <w:r>
        <w:rPr/>
        <w:t>knowing</w:t>
      </w:r>
      <w:r>
        <w:rPr>
          <w:spacing w:val="-5"/>
        </w:rPr>
        <w:t> </w:t>
      </w:r>
      <w:r>
        <w:rPr/>
        <w:t>of its</w:t>
      </w:r>
      <w:r>
        <w:rPr>
          <w:spacing w:val="8"/>
        </w:rPr>
        <w:t> </w:t>
      </w:r>
      <w:r>
        <w:rPr/>
        <w:t>existence,</w:t>
      </w:r>
      <w:r>
        <w:rPr>
          <w:spacing w:val="8"/>
        </w:rPr>
        <w:t> </w:t>
      </w:r>
      <w:r>
        <w:rPr/>
        <w:t>there</w:t>
      </w:r>
      <w:r>
        <w:rPr>
          <w:spacing w:val="10"/>
        </w:rPr>
        <w:t> </w:t>
      </w:r>
      <w:r>
        <w:rPr/>
        <w:t>should</w:t>
      </w:r>
      <w:r>
        <w:rPr>
          <w:spacing w:val="8"/>
        </w:rPr>
        <w:t> </w:t>
      </w:r>
      <w:r>
        <w:rPr/>
        <w:t>however</w:t>
      </w:r>
      <w:r>
        <w:rPr>
          <w:spacing w:val="8"/>
        </w:rPr>
        <w:t> </w:t>
      </w:r>
      <w:r>
        <w:rPr/>
        <w:t>be</w:t>
      </w:r>
      <w:r>
        <w:rPr>
          <w:spacing w:val="7"/>
        </w:rPr>
        <w:t> </w:t>
      </w:r>
      <w:r>
        <w:rPr/>
        <w:t>avenue</w:t>
      </w:r>
      <w:r>
        <w:rPr>
          <w:spacing w:val="10"/>
        </w:rPr>
        <w:t> </w:t>
      </w:r>
      <w:r>
        <w:rPr/>
        <w:t>for</w:t>
      </w:r>
      <w:r>
        <w:rPr>
          <w:spacing w:val="9"/>
        </w:rPr>
        <w:t> </w:t>
      </w:r>
      <w:r>
        <w:rPr/>
        <w:t>enlightenment</w:t>
      </w:r>
      <w:r>
        <w:rPr>
          <w:spacing w:val="9"/>
        </w:rPr>
        <w:t> </w:t>
      </w:r>
      <w:r>
        <w:rPr/>
        <w:t>and</w:t>
      </w:r>
      <w:r>
        <w:rPr>
          <w:spacing w:val="10"/>
        </w:rPr>
        <w:t> </w:t>
      </w:r>
      <w:r>
        <w:rPr/>
        <w:t>enforcement</w:t>
      </w:r>
      <w:r>
        <w:rPr>
          <w:spacing w:val="9"/>
        </w:rPr>
        <w:t> </w:t>
      </w:r>
      <w:r>
        <w:rPr>
          <w:spacing w:val="-5"/>
        </w:rPr>
        <w:t>of</w:t>
      </w:r>
    </w:p>
    <w:p>
      <w:pPr>
        <w:spacing w:after="0" w:line="480" w:lineRule="auto"/>
        <w:jc w:val="both"/>
        <w:sectPr>
          <w:footerReference w:type="default" r:id="rId63"/>
          <w:pgSz w:w="12240" w:h="15840"/>
          <w:pgMar w:header="0" w:footer="1941" w:top="1320" w:bottom="2140" w:left="1660" w:right="360"/>
        </w:sectPr>
      </w:pPr>
    </w:p>
    <w:p>
      <w:pPr>
        <w:pStyle w:val="BodyText"/>
        <w:spacing w:line="480" w:lineRule="auto" w:before="72"/>
        <w:ind w:left="932" w:right="1078"/>
        <w:jc w:val="both"/>
      </w:pPr>
      <w:r>
        <w:rPr/>
        <w:t>all these laws. The local government has a greater role to play in this regard because it will be in a better position to monitor, control and punish those engaged for example in bush burning or hunting of the endangered animals.</w:t>
      </w:r>
    </w:p>
    <w:p>
      <w:pPr>
        <w:pStyle w:val="BodyText"/>
        <w:spacing w:line="480" w:lineRule="auto" w:before="240"/>
        <w:ind w:left="932" w:right="1076" w:firstLine="720"/>
        <w:jc w:val="both"/>
      </w:pPr>
      <w:r>
        <w:rPr/>
        <w:t>National Environmental Regulation (Protection of Endangered Species in International Trade) 2011, this regulate the export, import, re-export of certain wildlife species. Regulation 6(1) provides that desiring to trade in specimen of any wildlife species listed in the schedule to the regulation shall be registered with the Federal Ministry</w:t>
      </w:r>
      <w:r>
        <w:rPr>
          <w:spacing w:val="-7"/>
        </w:rPr>
        <w:t> </w:t>
      </w:r>
      <w:r>
        <w:rPr/>
        <w:t>of</w:t>
      </w:r>
      <w:r>
        <w:rPr>
          <w:spacing w:val="-1"/>
        </w:rPr>
        <w:t> </w:t>
      </w:r>
      <w:r>
        <w:rPr/>
        <w:t>Environment, species in the regulation means, species threatened by extinction whose number are so few or are so quickly that the animals, plant or other organism may soon become extinct</w:t>
      </w:r>
      <w:r>
        <w:rPr>
          <w:vertAlign w:val="superscript"/>
        </w:rPr>
        <w:t>404</w:t>
      </w:r>
      <w:r>
        <w:rPr>
          <w:vertAlign w:val="baseline"/>
        </w:rPr>
        <w:t>.</w:t>
      </w:r>
    </w:p>
    <w:p>
      <w:pPr>
        <w:pStyle w:val="BodyText"/>
        <w:spacing w:line="480" w:lineRule="auto" w:before="241"/>
        <w:ind w:left="932" w:right="1077" w:firstLine="720"/>
        <w:jc w:val="both"/>
      </w:pPr>
      <w:r>
        <w:rPr/>
        <w:t>By virtue of regulation 7(3), it is an offence for any person to have in his possession under his control, or to offer or expose for sale or display for public, any these endangered species. Any person found guilty of controversy this provision</w:t>
      </w:r>
      <w:r>
        <w:rPr>
          <w:spacing w:val="40"/>
        </w:rPr>
        <w:t> </w:t>
      </w:r>
      <w:r>
        <w:rPr/>
        <w:t>shall be guilty of an offence and shall on conviction be liable to a fine not exceeding 5million naira and to imprisonment for a term not exceeding three years or to both such fine and imprisonment. These provisions are akin to the Endangered Species Control of International trade Act CAP E.9, LFN 2004.</w:t>
      </w:r>
    </w:p>
    <w:p>
      <w:pPr>
        <w:pStyle w:val="BodyText"/>
        <w:spacing w:line="480" w:lineRule="auto" w:before="241"/>
        <w:ind w:left="932" w:right="1077" w:firstLine="720"/>
        <w:jc w:val="both"/>
      </w:pPr>
      <w:r>
        <w:rPr/>
        <w:t>The Kainji Lake National Park Act</w:t>
      </w:r>
      <w:r>
        <w:rPr>
          <w:vertAlign w:val="superscript"/>
        </w:rPr>
        <w:t>405</w:t>
      </w:r>
      <w:r>
        <w:rPr>
          <w:vertAlign w:val="baseline"/>
        </w:rPr>
        <w:t>, also places restrictions on hunting in the park. The sanction for the breach is maximum fine of N1000 naira or 5years imprisonment</w:t>
      </w:r>
      <w:r>
        <w:rPr>
          <w:spacing w:val="40"/>
          <w:vertAlign w:val="baseline"/>
        </w:rPr>
        <w:t> </w:t>
      </w:r>
      <w:r>
        <w:rPr>
          <w:vertAlign w:val="baseline"/>
        </w:rPr>
        <w:t>and</w:t>
      </w:r>
      <w:r>
        <w:rPr>
          <w:spacing w:val="40"/>
          <w:vertAlign w:val="baseline"/>
        </w:rPr>
        <w:t> </w:t>
      </w:r>
      <w:r>
        <w:rPr>
          <w:vertAlign w:val="baseline"/>
        </w:rPr>
        <w:t>the</w:t>
      </w:r>
      <w:r>
        <w:rPr>
          <w:spacing w:val="44"/>
          <w:vertAlign w:val="baseline"/>
        </w:rPr>
        <w:t> </w:t>
      </w:r>
      <w:r>
        <w:rPr>
          <w:vertAlign w:val="baseline"/>
        </w:rPr>
        <w:t>minimum</w:t>
      </w:r>
      <w:r>
        <w:rPr>
          <w:spacing w:val="41"/>
          <w:vertAlign w:val="baseline"/>
        </w:rPr>
        <w:t> </w:t>
      </w:r>
      <w:r>
        <w:rPr>
          <w:vertAlign w:val="baseline"/>
        </w:rPr>
        <w:t>of</w:t>
      </w:r>
      <w:r>
        <w:rPr>
          <w:spacing w:val="39"/>
          <w:vertAlign w:val="baseline"/>
        </w:rPr>
        <w:t> </w:t>
      </w:r>
      <w:r>
        <w:rPr>
          <w:vertAlign w:val="baseline"/>
        </w:rPr>
        <w:t>five</w:t>
      </w:r>
      <w:r>
        <w:rPr>
          <w:spacing w:val="39"/>
          <w:vertAlign w:val="baseline"/>
        </w:rPr>
        <w:t> </w:t>
      </w:r>
      <w:r>
        <w:rPr>
          <w:vertAlign w:val="baseline"/>
        </w:rPr>
        <w:t>hundred</w:t>
      </w:r>
      <w:r>
        <w:rPr>
          <w:spacing w:val="40"/>
          <w:vertAlign w:val="baseline"/>
        </w:rPr>
        <w:t> </w:t>
      </w:r>
      <w:r>
        <w:rPr>
          <w:vertAlign w:val="baseline"/>
        </w:rPr>
        <w:t>Naira</w:t>
      </w:r>
      <w:r>
        <w:rPr>
          <w:spacing w:val="41"/>
          <w:vertAlign w:val="baseline"/>
        </w:rPr>
        <w:t> </w:t>
      </w:r>
      <w:r>
        <w:rPr>
          <w:vertAlign w:val="baseline"/>
        </w:rPr>
        <w:t>fine</w:t>
      </w:r>
      <w:r>
        <w:rPr>
          <w:spacing w:val="39"/>
          <w:vertAlign w:val="baseline"/>
        </w:rPr>
        <w:t> </w:t>
      </w:r>
      <w:r>
        <w:rPr>
          <w:vertAlign w:val="baseline"/>
        </w:rPr>
        <w:t>or</w:t>
      </w:r>
      <w:r>
        <w:rPr>
          <w:spacing w:val="39"/>
          <w:vertAlign w:val="baseline"/>
        </w:rPr>
        <w:t> </w:t>
      </w:r>
      <w:r>
        <w:rPr>
          <w:vertAlign w:val="baseline"/>
        </w:rPr>
        <w:t>minimum</w:t>
      </w:r>
      <w:r>
        <w:rPr>
          <w:spacing w:val="41"/>
          <w:vertAlign w:val="baseline"/>
        </w:rPr>
        <w:t> </w:t>
      </w:r>
      <w:r>
        <w:rPr>
          <w:vertAlign w:val="baseline"/>
        </w:rPr>
        <w:t>of</w:t>
      </w:r>
      <w:r>
        <w:rPr>
          <w:spacing w:val="39"/>
          <w:vertAlign w:val="baseline"/>
        </w:rPr>
        <w:t> </w:t>
      </w:r>
      <w:r>
        <w:rPr>
          <w:spacing w:val="-2"/>
          <w:vertAlign w:val="baseline"/>
        </w:rPr>
        <w:t>three</w:t>
      </w:r>
    </w:p>
    <w:p>
      <w:pPr>
        <w:pStyle w:val="BodyText"/>
        <w:spacing w:before="21"/>
        <w:rPr>
          <w:sz w:val="20"/>
        </w:rPr>
      </w:pPr>
      <w:r>
        <w:rPr/>
        <mc:AlternateContent>
          <mc:Choice Requires="wps">
            <w:drawing>
              <wp:anchor distT="0" distB="0" distL="0" distR="0" allowOverlap="1" layoutInCell="1" locked="0" behindDoc="1" simplePos="0" relativeHeight="487665152">
                <wp:simplePos x="0" y="0"/>
                <wp:positionH relativeFrom="page">
                  <wp:posOffset>1189024</wp:posOffset>
                </wp:positionH>
                <wp:positionV relativeFrom="paragraph">
                  <wp:posOffset>174839</wp:posOffset>
                </wp:positionV>
                <wp:extent cx="1829435" cy="9525"/>
                <wp:effectExtent l="0" t="0" r="0" b="0"/>
                <wp:wrapTopAndBottom/>
                <wp:docPr id="190" name="Graphic 190"/>
                <wp:cNvGraphicFramePr>
                  <a:graphicFrameLocks/>
                </wp:cNvGraphicFramePr>
                <a:graphic>
                  <a:graphicData uri="http://schemas.microsoft.com/office/word/2010/wordprocessingShape">
                    <wps:wsp>
                      <wps:cNvPr id="190" name="Graphic 1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51328;mso-wrap-distance-left:0;mso-wrap-distance-right:0" id="docshape16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404</w:t>
      </w:r>
      <w:r>
        <w:rPr>
          <w:spacing w:val="66"/>
          <w:w w:val="150"/>
          <w:sz w:val="20"/>
          <w:vertAlign w:val="baseline"/>
        </w:rPr>
        <w:t> </w:t>
      </w:r>
      <w:r>
        <w:rPr>
          <w:sz w:val="20"/>
          <w:vertAlign w:val="baseline"/>
        </w:rPr>
        <w:t>See</w:t>
      </w:r>
      <w:r>
        <w:rPr>
          <w:spacing w:val="-3"/>
          <w:sz w:val="20"/>
          <w:vertAlign w:val="baseline"/>
        </w:rPr>
        <w:t> </w:t>
      </w:r>
      <w:r>
        <w:rPr>
          <w:sz w:val="20"/>
          <w:vertAlign w:val="baseline"/>
        </w:rPr>
        <w:t>the</w:t>
      </w:r>
      <w:r>
        <w:rPr>
          <w:spacing w:val="-1"/>
          <w:sz w:val="20"/>
          <w:vertAlign w:val="baseline"/>
        </w:rPr>
        <w:t> </w:t>
      </w:r>
      <w:r>
        <w:rPr>
          <w:sz w:val="20"/>
          <w:vertAlign w:val="baseline"/>
        </w:rPr>
        <w:t>miscelloneus</w:t>
      </w:r>
      <w:r>
        <w:rPr>
          <w:spacing w:val="-4"/>
          <w:sz w:val="20"/>
          <w:vertAlign w:val="baseline"/>
        </w:rPr>
        <w:t> </w:t>
      </w:r>
      <w:r>
        <w:rPr>
          <w:sz w:val="20"/>
          <w:vertAlign w:val="baseline"/>
        </w:rPr>
        <w:t>provision</w:t>
      </w:r>
      <w:r>
        <w:rPr>
          <w:spacing w:val="-4"/>
          <w:sz w:val="20"/>
          <w:vertAlign w:val="baseline"/>
        </w:rPr>
        <w:t> </w:t>
      </w:r>
      <w:r>
        <w:rPr>
          <w:sz w:val="20"/>
          <w:vertAlign w:val="baseline"/>
        </w:rPr>
        <w:t>in</w:t>
      </w:r>
      <w:r>
        <w:rPr>
          <w:spacing w:val="-5"/>
          <w:sz w:val="20"/>
          <w:vertAlign w:val="baseline"/>
        </w:rPr>
        <w:t> </w:t>
      </w:r>
      <w:r>
        <w:rPr>
          <w:sz w:val="20"/>
          <w:vertAlign w:val="baseline"/>
        </w:rPr>
        <w:t>part</w:t>
      </w:r>
      <w:r>
        <w:rPr>
          <w:spacing w:val="-4"/>
          <w:sz w:val="20"/>
          <w:vertAlign w:val="baseline"/>
        </w:rPr>
        <w:t> </w:t>
      </w:r>
      <w:r>
        <w:rPr>
          <w:sz w:val="20"/>
          <w:vertAlign w:val="baseline"/>
        </w:rPr>
        <w:t>V</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pacing w:val="-2"/>
          <w:sz w:val="20"/>
          <w:vertAlign w:val="baseline"/>
        </w:rPr>
        <w:t>Regulation</w:t>
      </w:r>
    </w:p>
    <w:p>
      <w:pPr>
        <w:spacing w:after="0"/>
        <w:jc w:val="left"/>
        <w:rPr>
          <w:sz w:val="20"/>
        </w:rPr>
        <w:sectPr>
          <w:footerReference w:type="default" r:id="rId64"/>
          <w:pgSz w:w="12240" w:h="15840"/>
          <w:pgMar w:header="0" w:footer="1751" w:top="1360" w:bottom="1940" w:left="1660" w:right="360"/>
        </w:sectPr>
      </w:pPr>
    </w:p>
    <w:p>
      <w:pPr>
        <w:pStyle w:val="BodyText"/>
        <w:spacing w:line="480" w:lineRule="auto" w:before="112"/>
        <w:ind w:left="932" w:right="1073"/>
        <w:jc w:val="both"/>
      </w:pPr>
      <w:r>
        <w:rPr/>
        <w:t>years imprisonment.</w:t>
      </w:r>
      <w:r>
        <w:rPr>
          <w:spacing w:val="40"/>
        </w:rPr>
        <w:t> </w:t>
      </w:r>
      <w:r>
        <w:rPr/>
        <w:t>The NESREA Act</w:t>
      </w:r>
      <w:r>
        <w:rPr>
          <w:vertAlign w:val="superscript"/>
        </w:rPr>
        <w:t>406</w:t>
      </w:r>
      <w:r>
        <w:rPr>
          <w:vertAlign w:val="baseline"/>
        </w:rPr>
        <w:t> which mandates the agency to enforce compliance with the provision of international conventions is a welcomed development and it serves as a reminder to Nigerians obligation under the provision of Art 26 of Vienna Convention on the law of treaties</w:t>
      </w:r>
      <w:r>
        <w:rPr>
          <w:vertAlign w:val="superscript"/>
        </w:rPr>
        <w:t>407</w:t>
      </w:r>
      <w:r>
        <w:rPr>
          <w:vertAlign w:val="baseline"/>
        </w:rPr>
        <w:t>, arguably, section 7 of NESREA, can be said to derive validity and support of section 20 of the 1999 Nigerian Constitution</w:t>
      </w:r>
      <w:r>
        <w:rPr>
          <w:vertAlign w:val="superscript"/>
        </w:rPr>
        <w:t>408</w:t>
      </w:r>
      <w:r>
        <w:rPr>
          <w:vertAlign w:val="baseline"/>
        </w:rPr>
        <w:t>, by community reading of section 7 subsection (c) of NESREA</w:t>
      </w:r>
      <w:r>
        <w:rPr>
          <w:spacing w:val="-1"/>
          <w:vertAlign w:val="baseline"/>
        </w:rPr>
        <w:t> </w:t>
      </w:r>
      <w:r>
        <w:rPr>
          <w:vertAlign w:val="baseline"/>
        </w:rPr>
        <w:t>Act, Art 26 of Vienna</w:t>
      </w:r>
      <w:r>
        <w:rPr>
          <w:spacing w:val="-1"/>
          <w:vertAlign w:val="baseline"/>
        </w:rPr>
        <w:t> </w:t>
      </w:r>
      <w:r>
        <w:rPr>
          <w:vertAlign w:val="baseline"/>
        </w:rPr>
        <w:t>Convention of</w:t>
      </w:r>
      <w:r>
        <w:rPr>
          <w:spacing w:val="-1"/>
          <w:vertAlign w:val="baseline"/>
        </w:rPr>
        <w:t> </w:t>
      </w:r>
      <w:r>
        <w:rPr>
          <w:vertAlign w:val="baseline"/>
        </w:rPr>
        <w:t>the Law</w:t>
      </w:r>
      <w:r>
        <w:rPr>
          <w:spacing w:val="-1"/>
          <w:vertAlign w:val="baseline"/>
        </w:rPr>
        <w:t> </w:t>
      </w:r>
      <w:r>
        <w:rPr>
          <w:vertAlign w:val="baseline"/>
        </w:rPr>
        <w:t>of Treaties and section 20 of the Constitution makes Declaration of Right of Animals Act</w:t>
      </w:r>
      <w:r>
        <w:rPr>
          <w:vertAlign w:val="superscript"/>
        </w:rPr>
        <w:t>409</w:t>
      </w:r>
      <w:r>
        <w:rPr>
          <w:vertAlign w:val="baseline"/>
        </w:rPr>
        <w:t> by UNESCO albeit, though not being domesticated as part of municipal law, is applicable and</w:t>
      </w:r>
      <w:r>
        <w:rPr>
          <w:spacing w:val="40"/>
          <w:vertAlign w:val="baseline"/>
        </w:rPr>
        <w:t> </w:t>
      </w:r>
      <w:r>
        <w:rPr>
          <w:vertAlign w:val="baseline"/>
        </w:rPr>
        <w:t>enforceable in Nigeria by the Nigerian courts.What is judicially settled in Nigeria today, is that treaties that have</w:t>
      </w:r>
      <w:r>
        <w:rPr>
          <w:spacing w:val="-1"/>
          <w:vertAlign w:val="baseline"/>
        </w:rPr>
        <w:t> </w:t>
      </w:r>
      <w:r>
        <w:rPr>
          <w:vertAlign w:val="baseline"/>
        </w:rPr>
        <w:t>been ratified and domesticated</w:t>
      </w:r>
      <w:r>
        <w:rPr>
          <w:spacing w:val="-1"/>
          <w:vertAlign w:val="baseline"/>
        </w:rPr>
        <w:t> </w:t>
      </w:r>
      <w:r>
        <w:rPr>
          <w:vertAlign w:val="baseline"/>
        </w:rPr>
        <w:t>by</w:t>
      </w:r>
      <w:r>
        <w:rPr>
          <w:spacing w:val="-5"/>
          <w:vertAlign w:val="baseline"/>
        </w:rPr>
        <w:t> </w:t>
      </w:r>
      <w:r>
        <w:rPr>
          <w:vertAlign w:val="baseline"/>
        </w:rPr>
        <w:t>the enactment of</w:t>
      </w:r>
      <w:r>
        <w:rPr>
          <w:spacing w:val="-1"/>
          <w:vertAlign w:val="baseline"/>
        </w:rPr>
        <w:t> </w:t>
      </w:r>
      <w:r>
        <w:rPr>
          <w:vertAlign w:val="baseline"/>
        </w:rPr>
        <w:t>an implementing legislation are justifiable in the municipal courts.</w:t>
      </w:r>
    </w:p>
    <w:p>
      <w:pPr>
        <w:pStyle w:val="BodyText"/>
        <w:spacing w:line="480" w:lineRule="auto" w:before="242"/>
        <w:ind w:left="932" w:right="1075" w:firstLine="720"/>
        <w:jc w:val="both"/>
      </w:pPr>
      <w:r>
        <w:rPr/>
        <w:t>The 36 states in the country have considered autonomy in relation to how wildlife is used within state forest.</w:t>
      </w:r>
      <w:r>
        <w:rPr>
          <w:spacing w:val="40"/>
        </w:rPr>
        <w:t> </w:t>
      </w:r>
      <w:r>
        <w:rPr/>
        <w:t>Also, some states have introduced laws on the sustainable use of wildlife resources.</w:t>
      </w:r>
      <w:r>
        <w:rPr>
          <w:spacing w:val="40"/>
        </w:rPr>
        <w:t> </w:t>
      </w:r>
      <w:r>
        <w:rPr/>
        <w:t>An example can be seen in the Lagos State Wildlife</w:t>
      </w:r>
      <w:r>
        <w:rPr>
          <w:spacing w:val="-2"/>
        </w:rPr>
        <w:t> </w:t>
      </w:r>
      <w:r>
        <w:rPr/>
        <w:t>Preservation Law,</w:t>
      </w:r>
      <w:r>
        <w:rPr>
          <w:spacing w:val="-1"/>
        </w:rPr>
        <w:t> </w:t>
      </w:r>
      <w:r>
        <w:rPr/>
        <w:t>Cap.</w:t>
      </w:r>
      <w:r>
        <w:rPr>
          <w:spacing w:val="-1"/>
        </w:rPr>
        <w:t> </w:t>
      </w:r>
      <w:r>
        <w:rPr/>
        <w:t>193, Laws of Lagos</w:t>
      </w:r>
      <w:r>
        <w:rPr>
          <w:spacing w:val="-1"/>
        </w:rPr>
        <w:t> </w:t>
      </w:r>
      <w:r>
        <w:rPr/>
        <w:t>State of Nigeria 1994.</w:t>
      </w:r>
      <w:r>
        <w:rPr>
          <w:spacing w:val="40"/>
        </w:rPr>
        <w:t> </w:t>
      </w:r>
      <w:r>
        <w:rPr/>
        <w:t>Another example is Wild Animals Laws of Katsina state</w:t>
      </w:r>
      <w:r>
        <w:rPr>
          <w:vertAlign w:val="superscript"/>
        </w:rPr>
        <w:t>410</w:t>
      </w:r>
      <w:r>
        <w:rPr>
          <w:vertAlign w:val="baseline"/>
        </w:rPr>
        <w:t>, which categorized wild animals into three Schedules the prohibited animals were listed to include chimpanzee, gorilla, lion, rhino, vultures, cranes etc. The law prohibits hunting of animals in the mention</w:t>
      </w:r>
      <w:r>
        <w:rPr>
          <w:spacing w:val="66"/>
          <w:vertAlign w:val="baseline"/>
        </w:rPr>
        <w:t> </w:t>
      </w:r>
      <w:r>
        <w:rPr>
          <w:vertAlign w:val="baseline"/>
        </w:rPr>
        <w:t>Schedules</w:t>
      </w:r>
      <w:r>
        <w:rPr>
          <w:spacing w:val="69"/>
          <w:vertAlign w:val="baseline"/>
        </w:rPr>
        <w:t> </w:t>
      </w:r>
      <w:r>
        <w:rPr>
          <w:vertAlign w:val="baseline"/>
        </w:rPr>
        <w:t>including</w:t>
      </w:r>
      <w:r>
        <w:rPr>
          <w:spacing w:val="67"/>
          <w:vertAlign w:val="baseline"/>
        </w:rPr>
        <w:t> </w:t>
      </w:r>
      <w:r>
        <w:rPr>
          <w:vertAlign w:val="baseline"/>
        </w:rPr>
        <w:t>hunting</w:t>
      </w:r>
      <w:r>
        <w:rPr>
          <w:spacing w:val="66"/>
          <w:vertAlign w:val="baseline"/>
        </w:rPr>
        <w:t> </w:t>
      </w:r>
      <w:r>
        <w:rPr>
          <w:vertAlign w:val="baseline"/>
        </w:rPr>
        <w:t>of</w:t>
      </w:r>
      <w:r>
        <w:rPr>
          <w:spacing w:val="71"/>
          <w:vertAlign w:val="baseline"/>
        </w:rPr>
        <w:t> </w:t>
      </w:r>
      <w:r>
        <w:rPr>
          <w:vertAlign w:val="baseline"/>
        </w:rPr>
        <w:t>female</w:t>
      </w:r>
      <w:r>
        <w:rPr>
          <w:spacing w:val="68"/>
          <w:vertAlign w:val="baseline"/>
        </w:rPr>
        <w:t> </w:t>
      </w:r>
      <w:r>
        <w:rPr>
          <w:vertAlign w:val="baseline"/>
        </w:rPr>
        <w:t>animal</w:t>
      </w:r>
      <w:r>
        <w:rPr>
          <w:spacing w:val="69"/>
          <w:vertAlign w:val="baseline"/>
        </w:rPr>
        <w:t> </w:t>
      </w:r>
      <w:r>
        <w:rPr>
          <w:vertAlign w:val="baseline"/>
        </w:rPr>
        <w:t>accompanied</w:t>
      </w:r>
      <w:r>
        <w:rPr>
          <w:spacing w:val="73"/>
          <w:vertAlign w:val="baseline"/>
        </w:rPr>
        <w:t> </w:t>
      </w:r>
      <w:r>
        <w:rPr>
          <w:vertAlign w:val="baseline"/>
        </w:rPr>
        <w:t>with</w:t>
      </w:r>
      <w:r>
        <w:rPr>
          <w:spacing w:val="69"/>
          <w:vertAlign w:val="baseline"/>
        </w:rPr>
        <w:t> </w:t>
      </w:r>
      <w:r>
        <w:rPr>
          <w:spacing w:val="-2"/>
          <w:vertAlign w:val="baseline"/>
        </w:rPr>
        <w:t>their</w:t>
      </w:r>
    </w:p>
    <w:p>
      <w:pPr>
        <w:pStyle w:val="BodyText"/>
        <w:spacing w:before="8"/>
        <w:rPr>
          <w:sz w:val="3"/>
        </w:rPr>
      </w:pPr>
      <w:r>
        <w:rPr/>
        <mc:AlternateContent>
          <mc:Choice Requires="wps">
            <w:drawing>
              <wp:anchor distT="0" distB="0" distL="0" distR="0" allowOverlap="1" layoutInCell="1" locked="0" behindDoc="1" simplePos="0" relativeHeight="487665664">
                <wp:simplePos x="0" y="0"/>
                <wp:positionH relativeFrom="page">
                  <wp:posOffset>1189024</wp:posOffset>
                </wp:positionH>
                <wp:positionV relativeFrom="paragraph">
                  <wp:posOffset>42251</wp:posOffset>
                </wp:positionV>
                <wp:extent cx="1829435" cy="9525"/>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26905pt;width:144.020pt;height:.71997pt;mso-position-horizontal-relative:page;mso-position-vertical-relative:paragraph;z-index:-15650816;mso-wrap-distance-left:0;mso-wrap-distance-right:0" id="docshape16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406</w:t>
      </w:r>
      <w:r>
        <w:rPr>
          <w:spacing w:val="72"/>
          <w:w w:val="150"/>
          <w:sz w:val="20"/>
          <w:vertAlign w:val="baseline"/>
        </w:rPr>
        <w:t> </w:t>
      </w:r>
      <w:r>
        <w:rPr>
          <w:sz w:val="20"/>
          <w:vertAlign w:val="baseline"/>
        </w:rPr>
        <w:t>Op </w:t>
      </w:r>
      <w:r>
        <w:rPr>
          <w:spacing w:val="-4"/>
          <w:sz w:val="20"/>
          <w:vertAlign w:val="baseline"/>
        </w:rPr>
        <w:t>cit.</w:t>
      </w:r>
    </w:p>
    <w:p>
      <w:pPr>
        <w:spacing w:line="229" w:lineRule="exact" w:before="1"/>
        <w:ind w:left="212" w:right="0" w:firstLine="0"/>
        <w:jc w:val="left"/>
        <w:rPr>
          <w:sz w:val="20"/>
        </w:rPr>
      </w:pPr>
      <w:r>
        <w:rPr>
          <w:sz w:val="20"/>
          <w:vertAlign w:val="superscript"/>
        </w:rPr>
        <w:t>407</w:t>
      </w:r>
      <w:r>
        <w:rPr>
          <w:spacing w:val="66"/>
          <w:w w:val="150"/>
          <w:sz w:val="20"/>
          <w:vertAlign w:val="baseline"/>
        </w:rPr>
        <w:t> </w:t>
      </w:r>
      <w:r>
        <w:rPr>
          <w:sz w:val="20"/>
          <w:vertAlign w:val="baseline"/>
        </w:rPr>
        <w:t>Art</w:t>
      </w:r>
      <w:r>
        <w:rPr>
          <w:spacing w:val="-4"/>
          <w:sz w:val="20"/>
          <w:vertAlign w:val="baseline"/>
        </w:rPr>
        <w:t> </w:t>
      </w:r>
      <w:r>
        <w:rPr>
          <w:sz w:val="20"/>
          <w:vertAlign w:val="baseline"/>
        </w:rPr>
        <w:t>26</w:t>
      </w:r>
      <w:r>
        <w:rPr>
          <w:spacing w:val="-2"/>
          <w:sz w:val="20"/>
          <w:vertAlign w:val="baseline"/>
        </w:rPr>
        <w:t> </w:t>
      </w:r>
      <w:r>
        <w:rPr>
          <w:sz w:val="20"/>
          <w:vertAlign w:val="baseline"/>
        </w:rPr>
        <w:t>Vienna</w:t>
      </w:r>
      <w:r>
        <w:rPr>
          <w:spacing w:val="-2"/>
          <w:sz w:val="20"/>
          <w:vertAlign w:val="baseline"/>
        </w:rPr>
        <w:t> </w:t>
      </w:r>
      <w:r>
        <w:rPr>
          <w:sz w:val="20"/>
          <w:vertAlign w:val="baseline"/>
        </w:rPr>
        <w:t>Convention</w:t>
      </w:r>
      <w:r>
        <w:rPr>
          <w:spacing w:val="-4"/>
          <w:sz w:val="20"/>
          <w:vertAlign w:val="baseline"/>
        </w:rPr>
        <w:t> </w:t>
      </w:r>
      <w:r>
        <w:rPr>
          <w:sz w:val="20"/>
          <w:vertAlign w:val="baseline"/>
        </w:rPr>
        <w:t>on</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pacing w:val="-2"/>
          <w:sz w:val="20"/>
          <w:vertAlign w:val="baseline"/>
        </w:rPr>
        <w:t>Treaties.</w:t>
      </w:r>
    </w:p>
    <w:p>
      <w:pPr>
        <w:spacing w:line="229" w:lineRule="exact" w:before="0"/>
        <w:ind w:left="212" w:right="0" w:firstLine="0"/>
        <w:jc w:val="left"/>
        <w:rPr>
          <w:sz w:val="20"/>
        </w:rPr>
      </w:pPr>
      <w:r>
        <w:rPr>
          <w:sz w:val="20"/>
          <w:vertAlign w:val="superscript"/>
        </w:rPr>
        <w:t>408</w:t>
      </w:r>
      <w:r>
        <w:rPr>
          <w:spacing w:val="64"/>
          <w:w w:val="150"/>
          <w:sz w:val="20"/>
          <w:vertAlign w:val="baseline"/>
        </w:rPr>
        <w:t> </w:t>
      </w:r>
      <w:r>
        <w:rPr>
          <w:sz w:val="20"/>
          <w:vertAlign w:val="baseline"/>
        </w:rPr>
        <w:t>Section</w:t>
      </w:r>
      <w:r>
        <w:rPr>
          <w:spacing w:val="-4"/>
          <w:sz w:val="20"/>
          <w:vertAlign w:val="baseline"/>
        </w:rPr>
        <w:t> </w:t>
      </w:r>
      <w:r>
        <w:rPr>
          <w:sz w:val="20"/>
          <w:vertAlign w:val="baseline"/>
        </w:rPr>
        <w:t>20</w:t>
      </w:r>
      <w:r>
        <w:rPr>
          <w:spacing w:val="-3"/>
          <w:sz w:val="20"/>
          <w:vertAlign w:val="baseline"/>
        </w:rPr>
        <w:t> </w:t>
      </w:r>
      <w:r>
        <w:rPr>
          <w:sz w:val="20"/>
          <w:vertAlign w:val="baseline"/>
        </w:rPr>
        <w:t>and</w:t>
      </w:r>
      <w:r>
        <w:rPr>
          <w:spacing w:val="-3"/>
          <w:sz w:val="20"/>
          <w:vertAlign w:val="baseline"/>
        </w:rPr>
        <w:t> </w:t>
      </w:r>
      <w:r>
        <w:rPr>
          <w:sz w:val="20"/>
          <w:vertAlign w:val="baseline"/>
        </w:rPr>
        <w:t>44(1)(f)</w:t>
      </w:r>
      <w:r>
        <w:rPr>
          <w:spacing w:val="-3"/>
          <w:sz w:val="20"/>
          <w:vertAlign w:val="baseline"/>
        </w:rPr>
        <w:t> </w:t>
      </w:r>
      <w:r>
        <w:rPr>
          <w:sz w:val="20"/>
          <w:vertAlign w:val="baseline"/>
        </w:rPr>
        <w:t>of</w:t>
      </w:r>
      <w:r>
        <w:rPr>
          <w:spacing w:val="-6"/>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pacing w:val="-2"/>
          <w:sz w:val="20"/>
          <w:vertAlign w:val="baseline"/>
        </w:rPr>
        <w:t>1999.</w:t>
      </w:r>
    </w:p>
    <w:p>
      <w:pPr>
        <w:spacing w:before="0"/>
        <w:ind w:left="212" w:right="0" w:firstLine="0"/>
        <w:jc w:val="left"/>
        <w:rPr>
          <w:sz w:val="20"/>
        </w:rPr>
      </w:pPr>
      <w:r>
        <w:rPr>
          <w:sz w:val="20"/>
          <w:vertAlign w:val="superscript"/>
        </w:rPr>
        <w:t>409</w:t>
      </w:r>
      <w:r>
        <w:rPr>
          <w:spacing w:val="65"/>
          <w:w w:val="150"/>
          <w:sz w:val="20"/>
          <w:vertAlign w:val="baseline"/>
        </w:rPr>
        <w:t> </w:t>
      </w:r>
      <w:r>
        <w:rPr>
          <w:sz w:val="20"/>
          <w:vertAlign w:val="baseline"/>
        </w:rPr>
        <w:t>Art</w:t>
      </w:r>
      <w:r>
        <w:rPr>
          <w:spacing w:val="-4"/>
          <w:sz w:val="20"/>
          <w:vertAlign w:val="baseline"/>
        </w:rPr>
        <w:t> </w:t>
      </w:r>
      <w:r>
        <w:rPr>
          <w:sz w:val="20"/>
          <w:vertAlign w:val="baseline"/>
        </w:rPr>
        <w:t>14</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Universal</w:t>
      </w:r>
      <w:r>
        <w:rPr>
          <w:spacing w:val="-5"/>
          <w:sz w:val="20"/>
          <w:vertAlign w:val="baseline"/>
        </w:rPr>
        <w:t> </w:t>
      </w:r>
      <w:r>
        <w:rPr>
          <w:sz w:val="20"/>
          <w:vertAlign w:val="baseline"/>
        </w:rPr>
        <w:t>declaration</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1"/>
          <w:sz w:val="20"/>
          <w:vertAlign w:val="baseline"/>
        </w:rPr>
        <w:t> </w:t>
      </w:r>
      <w:r>
        <w:rPr>
          <w:sz w:val="20"/>
          <w:vertAlign w:val="baseline"/>
        </w:rPr>
        <w:t>Right</w:t>
      </w:r>
      <w:r>
        <w:rPr>
          <w:spacing w:val="-5"/>
          <w:sz w:val="20"/>
          <w:vertAlign w:val="baseline"/>
        </w:rPr>
        <w:t> </w:t>
      </w:r>
      <w:r>
        <w:rPr>
          <w:sz w:val="20"/>
          <w:vertAlign w:val="baseline"/>
        </w:rPr>
        <w:t>of</w:t>
      </w:r>
      <w:r>
        <w:rPr>
          <w:spacing w:val="-2"/>
          <w:sz w:val="20"/>
          <w:vertAlign w:val="baseline"/>
        </w:rPr>
        <w:t> </w:t>
      </w:r>
      <w:r>
        <w:rPr>
          <w:sz w:val="20"/>
          <w:vertAlign w:val="baseline"/>
        </w:rPr>
        <w:t>Animal</w:t>
      </w:r>
      <w:r>
        <w:rPr>
          <w:spacing w:val="-4"/>
          <w:sz w:val="20"/>
          <w:vertAlign w:val="baseline"/>
        </w:rPr>
        <w:t> </w:t>
      </w:r>
      <w:r>
        <w:rPr>
          <w:spacing w:val="-2"/>
          <w:sz w:val="20"/>
          <w:vertAlign w:val="baseline"/>
        </w:rPr>
        <w:t>1978.</w:t>
      </w:r>
    </w:p>
    <w:p>
      <w:pPr>
        <w:spacing w:before="0"/>
        <w:ind w:left="212" w:right="0" w:firstLine="0"/>
        <w:jc w:val="left"/>
        <w:rPr>
          <w:sz w:val="20"/>
        </w:rPr>
      </w:pPr>
      <w:r>
        <w:rPr>
          <w:sz w:val="20"/>
          <w:vertAlign w:val="superscript"/>
        </w:rPr>
        <w:t>410</w:t>
      </w:r>
      <w:r>
        <w:rPr>
          <w:spacing w:val="42"/>
          <w:sz w:val="20"/>
          <w:vertAlign w:val="baseline"/>
        </w:rPr>
        <w:t> </w:t>
      </w:r>
      <w:r>
        <w:rPr>
          <w:sz w:val="20"/>
          <w:vertAlign w:val="baseline"/>
        </w:rPr>
        <w:t>Wild</w:t>
      </w:r>
      <w:r>
        <w:rPr>
          <w:spacing w:val="-4"/>
          <w:sz w:val="20"/>
          <w:vertAlign w:val="baseline"/>
        </w:rPr>
        <w:t> </w:t>
      </w:r>
      <w:r>
        <w:rPr>
          <w:sz w:val="20"/>
          <w:vertAlign w:val="baseline"/>
        </w:rPr>
        <w:t>Animal</w:t>
      </w:r>
      <w:r>
        <w:rPr>
          <w:spacing w:val="-4"/>
          <w:sz w:val="20"/>
          <w:vertAlign w:val="baseline"/>
        </w:rPr>
        <w:t> </w:t>
      </w:r>
      <w:r>
        <w:rPr>
          <w:sz w:val="20"/>
          <w:vertAlign w:val="baseline"/>
        </w:rPr>
        <w:t>Preservation</w:t>
      </w:r>
      <w:r>
        <w:rPr>
          <w:spacing w:val="-5"/>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Katsina</w:t>
      </w:r>
      <w:r>
        <w:rPr>
          <w:spacing w:val="-4"/>
          <w:sz w:val="20"/>
          <w:vertAlign w:val="baseline"/>
        </w:rPr>
        <w:t> </w:t>
      </w:r>
      <w:r>
        <w:rPr>
          <w:sz w:val="20"/>
          <w:vertAlign w:val="baseline"/>
        </w:rPr>
        <w:t>State</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CAP</w:t>
      </w:r>
      <w:r>
        <w:rPr>
          <w:spacing w:val="-2"/>
          <w:sz w:val="20"/>
          <w:vertAlign w:val="baseline"/>
        </w:rPr>
        <w:t> </w:t>
      </w:r>
      <w:r>
        <w:rPr>
          <w:sz w:val="20"/>
          <w:vertAlign w:val="baseline"/>
        </w:rPr>
        <w:t>143,</w:t>
      </w:r>
      <w:r>
        <w:rPr>
          <w:spacing w:val="-6"/>
          <w:sz w:val="20"/>
          <w:vertAlign w:val="baseline"/>
        </w:rPr>
        <w:t> </w:t>
      </w:r>
      <w:r>
        <w:rPr>
          <w:spacing w:val="-2"/>
          <w:sz w:val="20"/>
          <w:vertAlign w:val="baseline"/>
        </w:rPr>
        <w:t>1991.</w:t>
      </w:r>
    </w:p>
    <w:p>
      <w:pPr>
        <w:spacing w:after="0"/>
        <w:jc w:val="left"/>
        <w:rPr>
          <w:sz w:val="20"/>
        </w:rPr>
        <w:sectPr>
          <w:footerReference w:type="default" r:id="rId65"/>
          <w:pgSz w:w="12240" w:h="15840"/>
          <w:pgMar w:header="0" w:footer="1521" w:top="1320" w:bottom="1720" w:left="1660" w:right="360"/>
          <w:pgNumType w:start="187"/>
        </w:sectPr>
      </w:pPr>
    </w:p>
    <w:p>
      <w:pPr>
        <w:pStyle w:val="BodyText"/>
        <w:spacing w:line="480" w:lineRule="auto" w:before="72"/>
        <w:ind w:left="932" w:right="1075"/>
        <w:jc w:val="both"/>
      </w:pPr>
      <w:r>
        <w:rPr/>
        <w:t>young ones, taking of their eggs or egg shells. The Second Schedule consists of parrot, foxes, matured elephant etc. The law</w:t>
      </w:r>
      <w:r>
        <w:rPr>
          <w:vertAlign w:val="superscript"/>
        </w:rPr>
        <w:t>411</w:t>
      </w:r>
      <w:r>
        <w:rPr>
          <w:vertAlign w:val="baseline"/>
        </w:rPr>
        <w:t>, provides that anyone who contravenes the provisions of the law shall be guilty of an offence and liable on conviction to a fine not exceeding N1000 Naira or imprisonment for period not exceeding 3years or both fine and imprisonment. It was however observed that,</w:t>
      </w:r>
      <w:r>
        <w:rPr>
          <w:vertAlign w:val="superscript"/>
        </w:rPr>
        <w:t>412</w:t>
      </w:r>
      <w:r>
        <w:rPr>
          <w:vertAlign w:val="baseline"/>
        </w:rPr>
        <w:t> majority of the hunters were not aware of the Endangered Species Act, wildlife activities are not conducted within the context of the laws, the non-compliance with the</w:t>
      </w:r>
      <w:r>
        <w:rPr>
          <w:spacing w:val="-1"/>
          <w:vertAlign w:val="baseline"/>
        </w:rPr>
        <w:t> </w:t>
      </w:r>
      <w:r>
        <w:rPr>
          <w:vertAlign w:val="baseline"/>
        </w:rPr>
        <w:t>law</w:t>
      </w:r>
      <w:r>
        <w:rPr>
          <w:spacing w:val="-1"/>
          <w:vertAlign w:val="baseline"/>
        </w:rPr>
        <w:t> </w:t>
      </w:r>
      <w:r>
        <w:rPr>
          <w:vertAlign w:val="baseline"/>
        </w:rPr>
        <w:t>by</w:t>
      </w:r>
      <w:r>
        <w:rPr>
          <w:spacing w:val="-6"/>
          <w:vertAlign w:val="baseline"/>
        </w:rPr>
        <w:t> </w:t>
      </w:r>
      <w:r>
        <w:rPr>
          <w:vertAlign w:val="baseline"/>
        </w:rPr>
        <w:t>the</w:t>
      </w:r>
      <w:r>
        <w:rPr>
          <w:spacing w:val="-1"/>
          <w:vertAlign w:val="baseline"/>
        </w:rPr>
        <w:t> </w:t>
      </w:r>
      <w:r>
        <w:rPr>
          <w:vertAlign w:val="baseline"/>
        </w:rPr>
        <w:t>hunters may</w:t>
      </w:r>
      <w:r>
        <w:rPr>
          <w:spacing w:val="-5"/>
          <w:vertAlign w:val="baseline"/>
        </w:rPr>
        <w:t> </w:t>
      </w:r>
      <w:r>
        <w:rPr>
          <w:vertAlign w:val="baseline"/>
        </w:rPr>
        <w:t>be</w:t>
      </w:r>
      <w:r>
        <w:rPr>
          <w:spacing w:val="-1"/>
          <w:vertAlign w:val="baseline"/>
        </w:rPr>
        <w:t> </w:t>
      </w:r>
      <w:r>
        <w:rPr>
          <w:vertAlign w:val="baseline"/>
        </w:rPr>
        <w:t>attributed to the</w:t>
      </w:r>
      <w:r>
        <w:rPr>
          <w:spacing w:val="-1"/>
          <w:vertAlign w:val="baseline"/>
        </w:rPr>
        <w:t> </w:t>
      </w:r>
      <w:r>
        <w:rPr>
          <w:vertAlign w:val="baseline"/>
        </w:rPr>
        <w:t>use</w:t>
      </w:r>
      <w:r>
        <w:rPr>
          <w:spacing w:val="-1"/>
          <w:vertAlign w:val="baseline"/>
        </w:rPr>
        <w:t> </w:t>
      </w:r>
      <w:r>
        <w:rPr>
          <w:vertAlign w:val="baseline"/>
        </w:rPr>
        <w:t>of</w:t>
      </w:r>
      <w:r>
        <w:rPr>
          <w:spacing w:val="-1"/>
          <w:vertAlign w:val="baseline"/>
        </w:rPr>
        <w:t> </w:t>
      </w:r>
      <w:r>
        <w:rPr>
          <w:vertAlign w:val="baseline"/>
        </w:rPr>
        <w:t>illegal methods of</w:t>
      </w:r>
      <w:r>
        <w:rPr>
          <w:spacing w:val="-1"/>
          <w:vertAlign w:val="baseline"/>
        </w:rPr>
        <w:t> </w:t>
      </w:r>
      <w:r>
        <w:rPr>
          <w:vertAlign w:val="baseline"/>
        </w:rPr>
        <w:t>hunting</w:t>
      </w:r>
      <w:r>
        <w:rPr>
          <w:spacing w:val="-2"/>
          <w:vertAlign w:val="baseline"/>
        </w:rPr>
        <w:t> </w:t>
      </w:r>
      <w:r>
        <w:rPr>
          <w:vertAlign w:val="baseline"/>
        </w:rPr>
        <w:t>such as use poisons, bush burning and other prohibited hunting practices.</w:t>
      </w:r>
    </w:p>
    <w:p>
      <w:pPr>
        <w:pStyle w:val="ListParagraph"/>
        <w:numPr>
          <w:ilvl w:val="3"/>
          <w:numId w:val="19"/>
        </w:numPr>
        <w:tabs>
          <w:tab w:pos="1234" w:val="left" w:leader="none"/>
        </w:tabs>
        <w:spacing w:line="240" w:lineRule="auto" w:before="241" w:after="0"/>
        <w:ind w:left="1234" w:right="0" w:hanging="1022"/>
        <w:jc w:val="both"/>
        <w:rPr>
          <w:sz w:val="24"/>
        </w:rPr>
      </w:pPr>
      <w:r>
        <w:rPr>
          <w:sz w:val="24"/>
        </w:rPr>
        <w:t>Legal</w:t>
      </w:r>
      <w:r>
        <w:rPr>
          <w:spacing w:val="-2"/>
          <w:sz w:val="24"/>
        </w:rPr>
        <w:t> </w:t>
      </w:r>
      <w:r>
        <w:rPr>
          <w:sz w:val="24"/>
        </w:rPr>
        <w:t>Regime</w:t>
      </w:r>
      <w:r>
        <w:rPr>
          <w:spacing w:val="-1"/>
          <w:sz w:val="24"/>
        </w:rPr>
        <w:t> </w:t>
      </w:r>
      <w:r>
        <w:rPr>
          <w:sz w:val="24"/>
        </w:rPr>
        <w:t>on</w:t>
      </w:r>
      <w:r>
        <w:rPr>
          <w:spacing w:val="-2"/>
          <w:sz w:val="24"/>
        </w:rPr>
        <w:t> </w:t>
      </w:r>
      <w:r>
        <w:rPr>
          <w:sz w:val="24"/>
        </w:rPr>
        <w:t>Conservation</w:t>
      </w:r>
      <w:r>
        <w:rPr>
          <w:spacing w:val="-2"/>
          <w:sz w:val="24"/>
        </w:rPr>
        <w:t> </w:t>
      </w:r>
      <w:r>
        <w:rPr>
          <w:sz w:val="24"/>
        </w:rPr>
        <w:t>of</w:t>
      </w:r>
      <w:r>
        <w:rPr>
          <w:spacing w:val="-3"/>
          <w:sz w:val="24"/>
        </w:rPr>
        <w:t> </w:t>
      </w:r>
      <w:r>
        <w:rPr>
          <w:sz w:val="24"/>
        </w:rPr>
        <w:t>Fishery</w:t>
      </w:r>
      <w:r>
        <w:rPr>
          <w:spacing w:val="-6"/>
          <w:sz w:val="24"/>
        </w:rPr>
        <w:t> </w:t>
      </w:r>
      <w:r>
        <w:rPr>
          <w:spacing w:val="-2"/>
          <w:sz w:val="24"/>
        </w:rPr>
        <w:t>Resources</w:t>
      </w:r>
    </w:p>
    <w:p>
      <w:pPr>
        <w:pStyle w:val="BodyText"/>
        <w:spacing w:before="60"/>
      </w:pPr>
    </w:p>
    <w:p>
      <w:pPr>
        <w:pStyle w:val="BodyText"/>
        <w:spacing w:line="480" w:lineRule="auto"/>
        <w:ind w:left="932" w:right="1074" w:firstLine="720"/>
        <w:jc w:val="both"/>
      </w:pPr>
      <w:r>
        <w:rPr/>
        <w:t>Nigeria has territorial (marine) waters of 30 nautical miles and Exclusive Economic Zone (EEZ) of 200 nautical miles .Nigeria is also endowed with a large expense of inland fresh and brackish water ecosystem. The concept of sustainable development was put on the international agenda by the World Commission on Environment and (WCED ) in 1987.The UNCLOS and FAO Code of Conduct for Responsible Fishing makes the concept and principles more operational. Fishery is</w:t>
      </w:r>
      <w:r>
        <w:rPr>
          <w:spacing w:val="40"/>
        </w:rPr>
        <w:t> </w:t>
      </w:r>
      <w:r>
        <w:rPr/>
        <w:t>an important activity throughout the world.</w:t>
      </w:r>
      <w:r>
        <w:rPr>
          <w:spacing w:val="40"/>
        </w:rPr>
        <w:t> </w:t>
      </w:r>
      <w:r>
        <w:rPr/>
        <w:t>Nigeria in this context operates various laws and regulations which not only help to conserve and protect her marine and fresh water resources but also strive to ensure that these resources are sustain. Increased</w:t>
      </w:r>
      <w:r>
        <w:rPr>
          <w:spacing w:val="50"/>
        </w:rPr>
        <w:t> </w:t>
      </w:r>
      <w:r>
        <w:rPr/>
        <w:t>fishing</w:t>
      </w:r>
      <w:r>
        <w:rPr>
          <w:spacing w:val="49"/>
        </w:rPr>
        <w:t> </w:t>
      </w:r>
      <w:r>
        <w:rPr/>
        <w:t>activities</w:t>
      </w:r>
      <w:r>
        <w:rPr>
          <w:spacing w:val="48"/>
        </w:rPr>
        <w:t> </w:t>
      </w:r>
      <w:r>
        <w:rPr/>
        <w:t>worldwide</w:t>
      </w:r>
      <w:r>
        <w:rPr>
          <w:spacing w:val="50"/>
        </w:rPr>
        <w:t> </w:t>
      </w:r>
      <w:r>
        <w:rPr/>
        <w:t>recorded</w:t>
      </w:r>
      <w:r>
        <w:rPr>
          <w:spacing w:val="51"/>
        </w:rPr>
        <w:t> </w:t>
      </w:r>
      <w:r>
        <w:rPr/>
        <w:t>that</w:t>
      </w:r>
      <w:r>
        <w:rPr>
          <w:spacing w:val="48"/>
        </w:rPr>
        <w:t> </w:t>
      </w:r>
      <w:r>
        <w:rPr/>
        <w:t>fishes</w:t>
      </w:r>
      <w:r>
        <w:rPr>
          <w:spacing w:val="51"/>
        </w:rPr>
        <w:t> </w:t>
      </w:r>
      <w:r>
        <w:rPr/>
        <w:t>are</w:t>
      </w:r>
      <w:r>
        <w:rPr>
          <w:spacing w:val="48"/>
        </w:rPr>
        <w:t> </w:t>
      </w:r>
      <w:r>
        <w:rPr/>
        <w:t>being</w:t>
      </w:r>
      <w:r>
        <w:rPr>
          <w:spacing w:val="49"/>
        </w:rPr>
        <w:t> </w:t>
      </w:r>
      <w:r>
        <w:rPr/>
        <w:t>caught</w:t>
      </w:r>
      <w:r>
        <w:rPr>
          <w:spacing w:val="51"/>
        </w:rPr>
        <w:t> </w:t>
      </w:r>
      <w:r>
        <w:rPr/>
        <w:t>at</w:t>
      </w:r>
      <w:r>
        <w:rPr>
          <w:spacing w:val="52"/>
        </w:rPr>
        <w:t> </w:t>
      </w:r>
      <w:r>
        <w:rPr>
          <w:spacing w:val="-10"/>
        </w:rPr>
        <w:t>a</w:t>
      </w:r>
    </w:p>
    <w:p>
      <w:pPr>
        <w:pStyle w:val="BodyText"/>
        <w:spacing w:before="2"/>
        <w:ind w:left="932"/>
        <w:jc w:val="both"/>
      </w:pPr>
      <w:r>
        <w:rPr/>
        <w:t>faster</w:t>
      </w:r>
      <w:r>
        <w:rPr>
          <w:spacing w:val="-2"/>
        </w:rPr>
        <w:t> </w:t>
      </w:r>
      <w:r>
        <w:rPr/>
        <w:t>rate</w:t>
      </w:r>
      <w:r>
        <w:rPr>
          <w:spacing w:val="1"/>
        </w:rPr>
        <w:t> </w:t>
      </w:r>
      <w:r>
        <w:rPr/>
        <w:t>than</w:t>
      </w:r>
      <w:r>
        <w:rPr>
          <w:spacing w:val="1"/>
        </w:rPr>
        <w:t> </w:t>
      </w:r>
      <w:r>
        <w:rPr/>
        <w:t>can</w:t>
      </w:r>
      <w:r>
        <w:rPr>
          <w:spacing w:val="1"/>
        </w:rPr>
        <w:t> </w:t>
      </w:r>
      <w:r>
        <w:rPr/>
        <w:t>be</w:t>
      </w:r>
      <w:r>
        <w:rPr>
          <w:spacing w:val="-1"/>
        </w:rPr>
        <w:t> </w:t>
      </w:r>
      <w:r>
        <w:rPr/>
        <w:t>naturally</w:t>
      </w:r>
      <w:r>
        <w:rPr>
          <w:spacing w:val="-3"/>
        </w:rPr>
        <w:t> </w:t>
      </w:r>
      <w:r>
        <w:rPr/>
        <w:t>replaced thereby</w:t>
      </w:r>
      <w:r>
        <w:rPr>
          <w:spacing w:val="-3"/>
        </w:rPr>
        <w:t> </w:t>
      </w:r>
      <w:r>
        <w:rPr/>
        <w:t>resulting</w:t>
      </w:r>
      <w:r>
        <w:rPr>
          <w:spacing w:val="-2"/>
        </w:rPr>
        <w:t> </w:t>
      </w:r>
      <w:r>
        <w:rPr/>
        <w:t>in over</w:t>
      </w:r>
      <w:r>
        <w:rPr>
          <w:spacing w:val="1"/>
        </w:rPr>
        <w:t> </w:t>
      </w:r>
      <w:r>
        <w:rPr/>
        <w:t>fishing.</w:t>
      </w:r>
      <w:r>
        <w:rPr>
          <w:spacing w:val="64"/>
        </w:rPr>
        <w:t> </w:t>
      </w:r>
      <w:r>
        <w:rPr>
          <w:spacing w:val="-2"/>
        </w:rPr>
        <w:t>Invariably</w:t>
      </w:r>
    </w:p>
    <w:p>
      <w:pPr>
        <w:pStyle w:val="BodyText"/>
        <w:spacing w:before="2"/>
        <w:rPr>
          <w:sz w:val="14"/>
        </w:rPr>
      </w:pPr>
      <w:r>
        <w:rPr/>
        <mc:AlternateContent>
          <mc:Choice Requires="wps">
            <w:drawing>
              <wp:anchor distT="0" distB="0" distL="0" distR="0" allowOverlap="1" layoutInCell="1" locked="0" behindDoc="1" simplePos="0" relativeHeight="487666176">
                <wp:simplePos x="0" y="0"/>
                <wp:positionH relativeFrom="page">
                  <wp:posOffset>1189024</wp:posOffset>
                </wp:positionH>
                <wp:positionV relativeFrom="paragraph">
                  <wp:posOffset>119354</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398017pt;width:144.020pt;height:.72003pt;mso-position-horizontal-relative:page;mso-position-vertical-relative:paragraph;z-index:-15650304;mso-wrap-distance-left:0;mso-wrap-distance-right:0" id="docshape16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411</w:t>
      </w:r>
      <w:r>
        <w:rPr>
          <w:spacing w:val="70"/>
          <w:w w:val="150"/>
          <w:sz w:val="20"/>
          <w:vertAlign w:val="baseline"/>
        </w:rPr>
        <w:t> </w:t>
      </w:r>
      <w:r>
        <w:rPr>
          <w:sz w:val="20"/>
          <w:vertAlign w:val="baseline"/>
        </w:rPr>
        <w:t>Section</w:t>
      </w:r>
      <w:r>
        <w:rPr>
          <w:spacing w:val="-2"/>
          <w:sz w:val="20"/>
          <w:vertAlign w:val="baseline"/>
        </w:rPr>
        <w:t> </w:t>
      </w:r>
      <w:r>
        <w:rPr>
          <w:sz w:val="20"/>
          <w:vertAlign w:val="baseline"/>
        </w:rPr>
        <w:t>53</w:t>
      </w:r>
      <w:r>
        <w:rPr>
          <w:spacing w:val="-1"/>
          <w:sz w:val="20"/>
          <w:vertAlign w:val="baseline"/>
        </w:rPr>
        <w:t> </w:t>
      </w:r>
      <w:r>
        <w:rPr>
          <w:sz w:val="20"/>
          <w:vertAlign w:val="baseline"/>
        </w:rPr>
        <w:t>Op</w:t>
      </w:r>
      <w:r>
        <w:rPr>
          <w:spacing w:val="-1"/>
          <w:sz w:val="20"/>
          <w:vertAlign w:val="baseline"/>
        </w:rPr>
        <w:t> </w:t>
      </w:r>
      <w:r>
        <w:rPr>
          <w:spacing w:val="-4"/>
          <w:sz w:val="20"/>
          <w:vertAlign w:val="baseline"/>
        </w:rPr>
        <w:t>cit.</w:t>
      </w:r>
    </w:p>
    <w:p>
      <w:pPr>
        <w:spacing w:before="1"/>
        <w:ind w:left="212" w:right="1814" w:firstLine="0"/>
        <w:jc w:val="left"/>
        <w:rPr>
          <w:sz w:val="20"/>
        </w:rPr>
      </w:pPr>
      <w:r>
        <w:rPr>
          <w:sz w:val="20"/>
          <w:vertAlign w:val="superscript"/>
        </w:rPr>
        <w:t>412</w:t>
      </w:r>
      <w:r>
        <w:rPr>
          <w:spacing w:val="80"/>
          <w:sz w:val="20"/>
          <w:vertAlign w:val="baseline"/>
        </w:rPr>
        <w:t> </w:t>
      </w:r>
      <w:r>
        <w:rPr>
          <w:sz w:val="20"/>
          <w:vertAlign w:val="baseline"/>
        </w:rPr>
        <w:t>Lawal,</w:t>
      </w:r>
      <w:r>
        <w:rPr>
          <w:spacing w:val="-3"/>
          <w:sz w:val="20"/>
          <w:vertAlign w:val="baseline"/>
        </w:rPr>
        <w:t> </w:t>
      </w:r>
      <w:r>
        <w:rPr>
          <w:sz w:val="20"/>
          <w:vertAlign w:val="baseline"/>
        </w:rPr>
        <w:t>L.A</w:t>
      </w:r>
      <w:r>
        <w:rPr>
          <w:spacing w:val="-5"/>
          <w:sz w:val="20"/>
          <w:vertAlign w:val="baseline"/>
        </w:rPr>
        <w:t> </w:t>
      </w:r>
      <w:r>
        <w:rPr>
          <w:sz w:val="20"/>
          <w:vertAlign w:val="baseline"/>
        </w:rPr>
        <w:t>et</w:t>
      </w:r>
      <w:r>
        <w:rPr>
          <w:spacing w:val="-2"/>
          <w:sz w:val="20"/>
          <w:vertAlign w:val="baseline"/>
        </w:rPr>
        <w:t> </w:t>
      </w:r>
      <w:r>
        <w:rPr>
          <w:sz w:val="20"/>
          <w:vertAlign w:val="baseline"/>
        </w:rPr>
        <w:t>al</w:t>
      </w:r>
      <w:r>
        <w:rPr>
          <w:spacing w:val="-3"/>
          <w:sz w:val="20"/>
          <w:vertAlign w:val="baseline"/>
        </w:rPr>
        <w:t> </w:t>
      </w:r>
      <w:r>
        <w:rPr>
          <w:sz w:val="20"/>
          <w:vertAlign w:val="baseline"/>
        </w:rPr>
        <w:t>(2013)</w:t>
      </w:r>
      <w:r>
        <w:rPr>
          <w:spacing w:val="-3"/>
          <w:sz w:val="20"/>
          <w:vertAlign w:val="baseline"/>
        </w:rPr>
        <w:t> </w:t>
      </w:r>
      <w:r>
        <w:rPr>
          <w:sz w:val="20"/>
          <w:vertAlign w:val="baseline"/>
        </w:rPr>
        <w:t>Local</w:t>
      </w:r>
      <w:r>
        <w:rPr>
          <w:spacing w:val="-4"/>
          <w:sz w:val="20"/>
          <w:vertAlign w:val="baseline"/>
        </w:rPr>
        <w:t> </w:t>
      </w:r>
      <w:r>
        <w:rPr>
          <w:sz w:val="20"/>
          <w:vertAlign w:val="baseline"/>
        </w:rPr>
        <w:t>Hunting</w:t>
      </w:r>
      <w:r>
        <w:rPr>
          <w:spacing w:val="-4"/>
          <w:sz w:val="20"/>
          <w:vertAlign w:val="baseline"/>
        </w:rPr>
        <w:t> </w:t>
      </w:r>
      <w:r>
        <w:rPr>
          <w:sz w:val="20"/>
          <w:vertAlign w:val="baseline"/>
        </w:rPr>
        <w:t>Strategies</w:t>
      </w:r>
      <w:r>
        <w:rPr>
          <w:spacing w:val="-4"/>
          <w:sz w:val="20"/>
          <w:vertAlign w:val="baseline"/>
        </w:rPr>
        <w:t> </w:t>
      </w:r>
      <w:r>
        <w:rPr>
          <w:sz w:val="20"/>
          <w:vertAlign w:val="baseline"/>
        </w:rPr>
        <w:t>in</w:t>
      </w:r>
      <w:r>
        <w:rPr>
          <w:spacing w:val="-5"/>
          <w:sz w:val="20"/>
          <w:vertAlign w:val="baseline"/>
        </w:rPr>
        <w:t> </w:t>
      </w:r>
      <w:r>
        <w:rPr>
          <w:sz w:val="20"/>
          <w:vertAlign w:val="baseline"/>
        </w:rPr>
        <w:t>Kwara</w:t>
      </w:r>
      <w:r>
        <w:rPr>
          <w:spacing w:val="-3"/>
          <w:sz w:val="20"/>
          <w:vertAlign w:val="baseline"/>
        </w:rPr>
        <w:t> </w:t>
      </w:r>
      <w:r>
        <w:rPr>
          <w:sz w:val="20"/>
          <w:vertAlign w:val="baseline"/>
        </w:rPr>
        <w:t>State,</w:t>
      </w:r>
      <w:r>
        <w:rPr>
          <w:spacing w:val="-3"/>
          <w:sz w:val="20"/>
          <w:vertAlign w:val="baseline"/>
        </w:rPr>
        <w:t> </w:t>
      </w:r>
      <w:r>
        <w:rPr>
          <w:sz w:val="20"/>
          <w:vertAlign w:val="baseline"/>
        </w:rPr>
        <w:t>Nigeria:</w:t>
      </w:r>
      <w:r>
        <w:rPr>
          <w:spacing w:val="-2"/>
          <w:sz w:val="20"/>
          <w:vertAlign w:val="baseline"/>
        </w:rPr>
        <w:t> </w:t>
      </w:r>
      <w:r>
        <w:rPr>
          <w:sz w:val="20"/>
          <w:vertAlign w:val="baseline"/>
        </w:rPr>
        <w:t>Challenge</w:t>
      </w:r>
      <w:r>
        <w:rPr>
          <w:spacing w:val="-3"/>
          <w:sz w:val="20"/>
          <w:vertAlign w:val="baseline"/>
        </w:rPr>
        <w:t> </w:t>
      </w:r>
      <w:r>
        <w:rPr>
          <w:sz w:val="20"/>
          <w:vertAlign w:val="baseline"/>
        </w:rPr>
        <w:t>for wildlife conservation policy enforcement. </w:t>
      </w:r>
      <w:r>
        <w:rPr>
          <w:i/>
          <w:sz w:val="20"/>
          <w:vertAlign w:val="baseline"/>
        </w:rPr>
        <w:t>Albanian Journal of Agric Science</w:t>
      </w:r>
      <w:r>
        <w:rPr>
          <w:sz w:val="20"/>
          <w:vertAlign w:val="baseline"/>
        </w:rPr>
        <w:t>. 12 (4) 0.631</w:t>
      </w:r>
    </w:p>
    <w:p>
      <w:pPr>
        <w:spacing w:after="0"/>
        <w:jc w:val="left"/>
        <w:rPr>
          <w:sz w:val="20"/>
        </w:rPr>
        <w:sectPr>
          <w:pgSz w:w="12240" w:h="15840"/>
          <w:pgMar w:header="0" w:footer="1521" w:top="1360" w:bottom="1720" w:left="1660" w:right="360"/>
        </w:sectPr>
      </w:pPr>
    </w:p>
    <w:p>
      <w:pPr>
        <w:pStyle w:val="BodyText"/>
        <w:spacing w:line="480" w:lineRule="auto" w:before="72"/>
        <w:ind w:left="932" w:right="1076"/>
        <w:jc w:val="both"/>
      </w:pPr>
      <w:r>
        <w:rPr/>
        <w:t>many</w:t>
      </w:r>
      <w:r>
        <w:rPr>
          <w:spacing w:val="-3"/>
        </w:rPr>
        <w:t> </w:t>
      </w:r>
      <w:r>
        <w:rPr/>
        <w:t>fish species</w:t>
      </w:r>
      <w:r>
        <w:rPr>
          <w:spacing w:val="-1"/>
        </w:rPr>
        <w:t> </w:t>
      </w:r>
      <w:r>
        <w:rPr/>
        <w:t>are</w:t>
      </w:r>
      <w:r>
        <w:rPr>
          <w:spacing w:val="-2"/>
        </w:rPr>
        <w:t> </w:t>
      </w:r>
      <w:r>
        <w:rPr/>
        <w:t>being</w:t>
      </w:r>
      <w:r>
        <w:rPr>
          <w:spacing w:val="-2"/>
        </w:rPr>
        <w:t> </w:t>
      </w:r>
      <w:r>
        <w:rPr/>
        <w:t>threatened with extinction despites the</w:t>
      </w:r>
      <w:r>
        <w:rPr>
          <w:spacing w:val="-1"/>
        </w:rPr>
        <w:t> </w:t>
      </w:r>
      <w:r>
        <w:rPr/>
        <w:t>existence</w:t>
      </w:r>
      <w:r>
        <w:rPr>
          <w:spacing w:val="-1"/>
        </w:rPr>
        <w:t> </w:t>
      </w:r>
      <w:r>
        <w:rPr/>
        <w:t>of</w:t>
      </w:r>
      <w:r>
        <w:rPr>
          <w:spacing w:val="-1"/>
        </w:rPr>
        <w:t> </w:t>
      </w:r>
      <w:r>
        <w:rPr/>
        <w:t>these laws because, enforcing these laws in waterside areas where many inhabitants</w:t>
      </w:r>
      <w:r>
        <w:rPr>
          <w:spacing w:val="40"/>
        </w:rPr>
        <w:t> </w:t>
      </w:r>
      <w:r>
        <w:rPr/>
        <w:t>depend on fishing as their major source</w:t>
      </w:r>
      <w:r>
        <w:rPr>
          <w:spacing w:val="31"/>
        </w:rPr>
        <w:t> </w:t>
      </w:r>
      <w:r>
        <w:rPr/>
        <w:t>of livelihood</w:t>
      </w:r>
      <w:r>
        <w:rPr>
          <w:spacing w:val="32"/>
        </w:rPr>
        <w:t> </w:t>
      </w:r>
      <w:r>
        <w:rPr/>
        <w:t>is</w:t>
      </w:r>
      <w:r>
        <w:rPr>
          <w:spacing w:val="31"/>
        </w:rPr>
        <w:t> </w:t>
      </w:r>
      <w:r>
        <w:rPr/>
        <w:t>problematic and difficult.</w:t>
      </w:r>
      <w:r>
        <w:rPr>
          <w:spacing w:val="40"/>
        </w:rPr>
        <w:t> </w:t>
      </w:r>
      <w:r>
        <w:rPr/>
        <w:t>An appraisal of both Federal and State laws on this important area of biodiversity conservation would reveal the sufficiency or otherwise of these laws.</w:t>
      </w:r>
    </w:p>
    <w:p>
      <w:pPr>
        <w:pStyle w:val="BodyText"/>
        <w:spacing w:line="480" w:lineRule="auto" w:before="240"/>
        <w:ind w:left="932" w:right="1073" w:firstLine="720"/>
        <w:jc w:val="both"/>
      </w:pPr>
      <w:r>
        <w:rPr/>
        <w:t>Aquatic conservation falls under animal conservation.</w:t>
      </w:r>
      <w:r>
        <w:rPr>
          <w:spacing w:val="40"/>
        </w:rPr>
        <w:t> </w:t>
      </w:r>
      <w:r>
        <w:rPr/>
        <w:t>The law for fishery conservation includes the Sea Fisheries Act</w:t>
      </w:r>
      <w:r>
        <w:rPr>
          <w:vertAlign w:val="superscript"/>
        </w:rPr>
        <w:t>413</w:t>
      </w:r>
      <w:r>
        <w:rPr>
          <w:vertAlign w:val="baseline"/>
        </w:rPr>
        <w:t> and Inland Fisheries Act</w:t>
      </w:r>
      <w:r>
        <w:rPr>
          <w:vertAlign w:val="superscript"/>
        </w:rPr>
        <w:t>414</w:t>
      </w:r>
      <w:r>
        <w:rPr>
          <w:vertAlign w:val="baseline"/>
        </w:rPr>
        <w:t> at the Federal level.</w:t>
      </w:r>
      <w:r>
        <w:rPr>
          <w:spacing w:val="40"/>
          <w:vertAlign w:val="baseline"/>
        </w:rPr>
        <w:t> </w:t>
      </w:r>
      <w:r>
        <w:rPr>
          <w:vertAlign w:val="baseline"/>
        </w:rPr>
        <w:t>Sea Fisheries Act established a license regime for fishing within the territorial waters of Nigeria.</w:t>
      </w:r>
      <w:r>
        <w:rPr>
          <w:spacing w:val="40"/>
          <w:vertAlign w:val="baseline"/>
        </w:rPr>
        <w:t> </w:t>
      </w:r>
      <w:r>
        <w:rPr>
          <w:vertAlign w:val="baseline"/>
        </w:rPr>
        <w:t>Section 1(1) of the Act provides that, subject to the provision of this section, no person shall operate or navigate any motor fishing boat within the territorial waters of Nigeria unless a license in respect of that vessel has been</w:t>
      </w:r>
      <w:r>
        <w:rPr>
          <w:spacing w:val="-1"/>
          <w:vertAlign w:val="baseline"/>
        </w:rPr>
        <w:t> </w:t>
      </w:r>
      <w:r>
        <w:rPr>
          <w:vertAlign w:val="baseline"/>
        </w:rPr>
        <w:t>issued</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owner</w:t>
      </w:r>
      <w:r>
        <w:rPr>
          <w:spacing w:val="-3"/>
          <w:vertAlign w:val="baseline"/>
        </w:rPr>
        <w:t> </w:t>
      </w:r>
      <w:r>
        <w:rPr>
          <w:vertAlign w:val="baseline"/>
        </w:rPr>
        <w:t>thereof.</w:t>
      </w:r>
      <w:r>
        <w:rPr>
          <w:spacing w:val="40"/>
          <w:vertAlign w:val="baseline"/>
        </w:rPr>
        <w:t> </w:t>
      </w:r>
      <w:r>
        <w:rPr>
          <w:vertAlign w:val="baseline"/>
        </w:rPr>
        <w:t>The</w:t>
      </w:r>
      <w:r>
        <w:rPr>
          <w:spacing w:val="-3"/>
          <w:vertAlign w:val="baseline"/>
        </w:rPr>
        <w:t> </w:t>
      </w:r>
      <w:r>
        <w:rPr>
          <w:vertAlign w:val="baseline"/>
        </w:rPr>
        <w:t>objectives</w:t>
      </w:r>
      <w:r>
        <w:rPr>
          <w:spacing w:val="-1"/>
          <w:vertAlign w:val="baseline"/>
        </w:rPr>
        <w:t> </w:t>
      </w:r>
      <w:r>
        <w:rPr>
          <w:vertAlign w:val="baseline"/>
        </w:rPr>
        <w:t>of the</w:t>
      </w:r>
      <w:r>
        <w:rPr>
          <w:spacing w:val="-2"/>
          <w:vertAlign w:val="baseline"/>
        </w:rPr>
        <w:t> </w:t>
      </w:r>
      <w:r>
        <w:rPr>
          <w:vertAlign w:val="baseline"/>
        </w:rPr>
        <w:t>license</w:t>
      </w:r>
      <w:r>
        <w:rPr>
          <w:spacing w:val="-2"/>
          <w:vertAlign w:val="baseline"/>
        </w:rPr>
        <w:t> </w:t>
      </w:r>
      <w:r>
        <w:rPr>
          <w:vertAlign w:val="baseline"/>
        </w:rPr>
        <w:t>regime</w:t>
      </w:r>
      <w:r>
        <w:rPr>
          <w:spacing w:val="-2"/>
          <w:vertAlign w:val="baseline"/>
        </w:rPr>
        <w:t> </w:t>
      </w:r>
      <w:r>
        <w:rPr>
          <w:vertAlign w:val="baseline"/>
        </w:rPr>
        <w:t>established</w:t>
      </w:r>
      <w:r>
        <w:rPr>
          <w:spacing w:val="-2"/>
          <w:vertAlign w:val="baseline"/>
        </w:rPr>
        <w:t> </w:t>
      </w:r>
      <w:r>
        <w:rPr>
          <w:vertAlign w:val="baseline"/>
        </w:rPr>
        <w:t>by the Act and the regulation made pursuant to it, is, first to limit the number of motorized fishing boats that will fish in the affected waters.</w:t>
      </w:r>
      <w:r>
        <w:rPr>
          <w:spacing w:val="40"/>
          <w:vertAlign w:val="baseline"/>
        </w:rPr>
        <w:t> </w:t>
      </w:r>
      <w:r>
        <w:rPr>
          <w:vertAlign w:val="baseline"/>
        </w:rPr>
        <w:t>Secondly, is to subject the person obtaining the license to certain conditions aimed at conserving some of</w:t>
      </w:r>
      <w:r>
        <w:rPr>
          <w:spacing w:val="40"/>
          <w:vertAlign w:val="baseline"/>
        </w:rPr>
        <w:t> </w:t>
      </w:r>
      <w:r>
        <w:rPr>
          <w:vertAlign w:val="baseline"/>
        </w:rPr>
        <w:t>the fishes.</w:t>
      </w:r>
    </w:p>
    <w:p>
      <w:pPr>
        <w:pStyle w:val="BodyText"/>
        <w:spacing w:line="480" w:lineRule="auto" w:before="242"/>
        <w:ind w:left="932" w:right="1077" w:firstLine="720"/>
        <w:jc w:val="both"/>
      </w:pPr>
      <w:r>
        <w:rPr/>
        <w:t>The Sea Fisheries Act prescribed a penalty of one year imprisonment or a</w:t>
      </w:r>
      <w:r>
        <w:rPr>
          <w:spacing w:val="40"/>
        </w:rPr>
        <w:t> </w:t>
      </w:r>
      <w:r>
        <w:rPr/>
        <w:t>fine of N1,000 for each day the offence continues or both such fine and imprisonment.</w:t>
      </w:r>
      <w:r>
        <w:rPr>
          <w:spacing w:val="40"/>
        </w:rPr>
        <w:t> </w:t>
      </w:r>
      <w:r>
        <w:rPr/>
        <w:t>The Court may in addition to the penalties prescribed by the Act, order</w:t>
      </w:r>
      <w:r>
        <w:rPr>
          <w:spacing w:val="11"/>
        </w:rPr>
        <w:t> </w:t>
      </w:r>
      <w:r>
        <w:rPr/>
        <w:t>the</w:t>
      </w:r>
      <w:r>
        <w:rPr>
          <w:spacing w:val="15"/>
        </w:rPr>
        <w:t> </w:t>
      </w:r>
      <w:r>
        <w:rPr/>
        <w:t>forfeiture</w:t>
      </w:r>
      <w:r>
        <w:rPr>
          <w:spacing w:val="13"/>
        </w:rPr>
        <w:t> </w:t>
      </w:r>
      <w:r>
        <w:rPr/>
        <w:t>to</w:t>
      </w:r>
      <w:r>
        <w:rPr>
          <w:spacing w:val="14"/>
        </w:rPr>
        <w:t> </w:t>
      </w:r>
      <w:r>
        <w:rPr/>
        <w:t>the</w:t>
      </w:r>
      <w:r>
        <w:rPr>
          <w:spacing w:val="13"/>
        </w:rPr>
        <w:t> </w:t>
      </w:r>
      <w:r>
        <w:rPr/>
        <w:t>Government</w:t>
      </w:r>
      <w:r>
        <w:rPr>
          <w:spacing w:val="14"/>
        </w:rPr>
        <w:t> </w:t>
      </w:r>
      <w:r>
        <w:rPr/>
        <w:t>of</w:t>
      </w:r>
      <w:r>
        <w:rPr>
          <w:spacing w:val="13"/>
        </w:rPr>
        <w:t> </w:t>
      </w:r>
      <w:r>
        <w:rPr/>
        <w:t>the</w:t>
      </w:r>
      <w:r>
        <w:rPr>
          <w:spacing w:val="16"/>
        </w:rPr>
        <w:t> </w:t>
      </w:r>
      <w:r>
        <w:rPr/>
        <w:t>Federation</w:t>
      </w:r>
      <w:r>
        <w:rPr>
          <w:spacing w:val="14"/>
        </w:rPr>
        <w:t> </w:t>
      </w:r>
      <w:r>
        <w:rPr/>
        <w:t>any</w:t>
      </w:r>
      <w:r>
        <w:rPr>
          <w:spacing w:val="11"/>
        </w:rPr>
        <w:t> </w:t>
      </w:r>
      <w:r>
        <w:rPr/>
        <w:t>fishing</w:t>
      </w:r>
      <w:r>
        <w:rPr>
          <w:spacing w:val="12"/>
        </w:rPr>
        <w:t> </w:t>
      </w:r>
      <w:r>
        <w:rPr/>
        <w:t>boat,</w:t>
      </w:r>
      <w:r>
        <w:rPr>
          <w:spacing w:val="15"/>
        </w:rPr>
        <w:t> </w:t>
      </w:r>
      <w:r>
        <w:rPr>
          <w:spacing w:val="-2"/>
        </w:rPr>
        <w:t>apparatus</w:t>
      </w:r>
    </w:p>
    <w:p>
      <w:pPr>
        <w:pStyle w:val="BodyText"/>
        <w:spacing w:before="1"/>
        <w:ind w:left="932"/>
        <w:jc w:val="both"/>
      </w:pPr>
      <w:r>
        <w:rPr/>
        <w:t>or</w:t>
      </w:r>
      <w:r>
        <w:rPr>
          <w:spacing w:val="28"/>
        </w:rPr>
        <w:t> </w:t>
      </w:r>
      <w:r>
        <w:rPr/>
        <w:t>catch</w:t>
      </w:r>
      <w:r>
        <w:rPr>
          <w:spacing w:val="28"/>
        </w:rPr>
        <w:t> </w:t>
      </w:r>
      <w:r>
        <w:rPr/>
        <w:t>employed</w:t>
      </w:r>
      <w:r>
        <w:rPr>
          <w:spacing w:val="29"/>
        </w:rPr>
        <w:t> </w:t>
      </w:r>
      <w:r>
        <w:rPr/>
        <w:t>in</w:t>
      </w:r>
      <w:r>
        <w:rPr>
          <w:spacing w:val="29"/>
        </w:rPr>
        <w:t> </w:t>
      </w:r>
      <w:r>
        <w:rPr/>
        <w:t>the</w:t>
      </w:r>
      <w:r>
        <w:rPr>
          <w:spacing w:val="29"/>
        </w:rPr>
        <w:t> </w:t>
      </w:r>
      <w:r>
        <w:rPr/>
        <w:t>commission</w:t>
      </w:r>
      <w:r>
        <w:rPr>
          <w:spacing w:val="29"/>
        </w:rPr>
        <w:t> </w:t>
      </w:r>
      <w:r>
        <w:rPr/>
        <w:t>of</w:t>
      </w:r>
      <w:r>
        <w:rPr>
          <w:spacing w:val="26"/>
        </w:rPr>
        <w:t> </w:t>
      </w:r>
      <w:r>
        <w:rPr/>
        <w:t>the</w:t>
      </w:r>
      <w:r>
        <w:rPr>
          <w:spacing w:val="28"/>
        </w:rPr>
        <w:t> </w:t>
      </w:r>
      <w:r>
        <w:rPr/>
        <w:t>offence.</w:t>
      </w:r>
      <w:r>
        <w:rPr>
          <w:spacing w:val="30"/>
        </w:rPr>
        <w:t>  </w:t>
      </w:r>
      <w:r>
        <w:rPr/>
        <w:t>If</w:t>
      </w:r>
      <w:r>
        <w:rPr>
          <w:spacing w:val="30"/>
        </w:rPr>
        <w:t> </w:t>
      </w:r>
      <w:r>
        <w:rPr/>
        <w:t>the</w:t>
      </w:r>
      <w:r>
        <w:rPr>
          <w:spacing w:val="28"/>
        </w:rPr>
        <w:t> </w:t>
      </w:r>
      <w:r>
        <w:rPr/>
        <w:t>boat</w:t>
      </w:r>
      <w:r>
        <w:rPr>
          <w:spacing w:val="30"/>
        </w:rPr>
        <w:t> </w:t>
      </w:r>
      <w:r>
        <w:rPr/>
        <w:t>employed</w:t>
      </w:r>
      <w:r>
        <w:rPr>
          <w:spacing w:val="28"/>
        </w:rPr>
        <w:t> </w:t>
      </w:r>
      <w:r>
        <w:rPr/>
        <w:t>in</w:t>
      </w:r>
      <w:r>
        <w:rPr>
          <w:spacing w:val="30"/>
        </w:rPr>
        <w:t> </w:t>
      </w:r>
      <w:r>
        <w:rPr>
          <w:spacing w:val="-5"/>
        </w:rPr>
        <w:t>the</w:t>
      </w:r>
    </w:p>
    <w:p>
      <w:pPr>
        <w:pStyle w:val="BodyText"/>
        <w:spacing w:before="7"/>
        <w:rPr>
          <w:sz w:val="18"/>
        </w:rPr>
      </w:pPr>
      <w:r>
        <w:rPr/>
        <mc:AlternateContent>
          <mc:Choice Requires="wps">
            <w:drawing>
              <wp:anchor distT="0" distB="0" distL="0" distR="0" allowOverlap="1" layoutInCell="1" locked="0" behindDoc="1" simplePos="0" relativeHeight="487666688">
                <wp:simplePos x="0" y="0"/>
                <wp:positionH relativeFrom="page">
                  <wp:posOffset>1189024</wp:posOffset>
                </wp:positionH>
                <wp:positionV relativeFrom="paragraph">
                  <wp:posOffset>151359</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49792;mso-wrap-distance-left:0;mso-wrap-distance-right:0" id="docshape16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413</w:t>
      </w:r>
      <w:r>
        <w:rPr>
          <w:spacing w:val="63"/>
          <w:w w:val="150"/>
          <w:sz w:val="20"/>
          <w:vertAlign w:val="baseline"/>
        </w:rPr>
        <w:t> </w:t>
      </w:r>
      <w:r>
        <w:rPr>
          <w:sz w:val="20"/>
          <w:vertAlign w:val="baseline"/>
        </w:rPr>
        <w:t>Sea</w:t>
      </w:r>
      <w:r>
        <w:rPr>
          <w:spacing w:val="-3"/>
          <w:sz w:val="20"/>
          <w:vertAlign w:val="baseline"/>
        </w:rPr>
        <w:t> </w:t>
      </w:r>
      <w:r>
        <w:rPr>
          <w:sz w:val="20"/>
          <w:vertAlign w:val="baseline"/>
        </w:rPr>
        <w:t>Fishers</w:t>
      </w:r>
      <w:r>
        <w:rPr>
          <w:spacing w:val="-2"/>
          <w:sz w:val="20"/>
          <w:vertAlign w:val="baseline"/>
        </w:rPr>
        <w:t> </w:t>
      </w:r>
      <w:r>
        <w:rPr>
          <w:sz w:val="20"/>
          <w:vertAlign w:val="baseline"/>
        </w:rPr>
        <w:t>Act,</w:t>
      </w:r>
      <w:r>
        <w:rPr>
          <w:spacing w:val="-3"/>
          <w:sz w:val="20"/>
          <w:vertAlign w:val="baseline"/>
        </w:rPr>
        <w:t> </w:t>
      </w:r>
      <w:r>
        <w:rPr>
          <w:sz w:val="20"/>
          <w:vertAlign w:val="baseline"/>
        </w:rPr>
        <w:t>CAP</w:t>
      </w:r>
      <w:r>
        <w:rPr>
          <w:spacing w:val="-2"/>
          <w:sz w:val="20"/>
          <w:vertAlign w:val="baseline"/>
        </w:rPr>
        <w:t> </w:t>
      </w:r>
      <w:r>
        <w:rPr>
          <w:sz w:val="20"/>
          <w:vertAlign w:val="baseline"/>
        </w:rPr>
        <w:t>(404)</w:t>
      </w:r>
      <w:r>
        <w:rPr>
          <w:spacing w:val="-5"/>
          <w:sz w:val="20"/>
          <w:vertAlign w:val="baseline"/>
        </w:rPr>
        <w:t> </w:t>
      </w:r>
      <w:r>
        <w:rPr>
          <w:sz w:val="20"/>
          <w:vertAlign w:val="baseline"/>
        </w:rPr>
        <w:t>LFN</w:t>
      </w:r>
      <w:r>
        <w:rPr>
          <w:spacing w:val="-4"/>
          <w:sz w:val="20"/>
          <w:vertAlign w:val="baseline"/>
        </w:rPr>
        <w:t> </w:t>
      </w:r>
      <w:r>
        <w:rPr>
          <w:spacing w:val="-2"/>
          <w:sz w:val="20"/>
          <w:vertAlign w:val="baseline"/>
        </w:rPr>
        <w:t>21004</w:t>
      </w:r>
    </w:p>
    <w:p>
      <w:pPr>
        <w:spacing w:before="1"/>
        <w:ind w:left="212" w:right="0" w:firstLine="0"/>
        <w:jc w:val="left"/>
        <w:rPr>
          <w:sz w:val="20"/>
        </w:rPr>
      </w:pPr>
      <w:r>
        <w:rPr>
          <w:sz w:val="20"/>
          <w:vertAlign w:val="superscript"/>
        </w:rPr>
        <w:t>414</w:t>
      </w:r>
      <w:r>
        <w:rPr>
          <w:spacing w:val="65"/>
          <w:w w:val="150"/>
          <w:sz w:val="20"/>
          <w:vertAlign w:val="baseline"/>
        </w:rPr>
        <w:t> </w:t>
      </w:r>
      <w:r>
        <w:rPr>
          <w:sz w:val="20"/>
          <w:vertAlign w:val="baseline"/>
        </w:rPr>
        <w:t>Inland</w:t>
      </w:r>
      <w:r>
        <w:rPr>
          <w:spacing w:val="-3"/>
          <w:sz w:val="20"/>
          <w:vertAlign w:val="baseline"/>
        </w:rPr>
        <w:t> </w:t>
      </w:r>
      <w:r>
        <w:rPr>
          <w:sz w:val="20"/>
          <w:vertAlign w:val="baseline"/>
        </w:rPr>
        <w:t>Fishers</w:t>
      </w:r>
      <w:r>
        <w:rPr>
          <w:spacing w:val="-2"/>
          <w:sz w:val="20"/>
          <w:vertAlign w:val="baseline"/>
        </w:rPr>
        <w:t> </w:t>
      </w:r>
      <w:r>
        <w:rPr>
          <w:sz w:val="20"/>
          <w:vertAlign w:val="baseline"/>
        </w:rPr>
        <w:t>Act,</w:t>
      </w:r>
      <w:r>
        <w:rPr>
          <w:spacing w:val="-4"/>
          <w:sz w:val="20"/>
          <w:vertAlign w:val="baseline"/>
        </w:rPr>
        <w:t> </w:t>
      </w:r>
      <w:r>
        <w:rPr>
          <w:sz w:val="20"/>
          <w:vertAlign w:val="baseline"/>
        </w:rPr>
        <w:t>(CAP</w:t>
      </w:r>
      <w:r>
        <w:rPr>
          <w:spacing w:val="-1"/>
          <w:sz w:val="20"/>
          <w:vertAlign w:val="baseline"/>
        </w:rPr>
        <w:t> </w:t>
      </w:r>
      <w:r>
        <w:rPr>
          <w:sz w:val="20"/>
          <w:vertAlign w:val="baseline"/>
        </w:rPr>
        <w:t>110)</w:t>
      </w:r>
      <w:r>
        <w:rPr>
          <w:spacing w:val="-4"/>
          <w:sz w:val="20"/>
          <w:vertAlign w:val="baseline"/>
        </w:rPr>
        <w:t> 2004.</w:t>
      </w:r>
    </w:p>
    <w:p>
      <w:pPr>
        <w:spacing w:after="0"/>
        <w:jc w:val="left"/>
        <w:rPr>
          <w:sz w:val="20"/>
        </w:rPr>
        <w:sectPr>
          <w:pgSz w:w="12240" w:h="15840"/>
          <w:pgMar w:header="0" w:footer="1521" w:top="1360" w:bottom="1720" w:left="1660" w:right="360"/>
        </w:sectPr>
      </w:pPr>
    </w:p>
    <w:p>
      <w:pPr>
        <w:pStyle w:val="BodyText"/>
        <w:spacing w:line="480" w:lineRule="auto" w:before="72"/>
        <w:ind w:left="932" w:right="1076"/>
        <w:jc w:val="both"/>
      </w:pPr>
      <w:r>
        <w:rPr/>
        <w:t>commission of the offence enjoys license, the license may be withdrawn or suspended for</w:t>
      </w:r>
      <w:r>
        <w:rPr>
          <w:spacing w:val="-2"/>
        </w:rPr>
        <w:t> </w:t>
      </w:r>
      <w:r>
        <w:rPr/>
        <w:t>such</w:t>
      </w:r>
      <w:r>
        <w:rPr>
          <w:spacing w:val="-1"/>
        </w:rPr>
        <w:t> </w:t>
      </w:r>
      <w:r>
        <w:rPr/>
        <w:t>time</w:t>
      </w:r>
      <w:r>
        <w:rPr>
          <w:spacing w:val="-1"/>
        </w:rPr>
        <w:t> </w:t>
      </w:r>
      <w:r>
        <w:rPr/>
        <w:t>as the</w:t>
      </w:r>
      <w:r>
        <w:rPr>
          <w:spacing w:val="-1"/>
        </w:rPr>
        <w:t> </w:t>
      </w:r>
      <w:r>
        <w:rPr/>
        <w:t>Act may</w:t>
      </w:r>
      <w:r>
        <w:rPr>
          <w:spacing w:val="-5"/>
        </w:rPr>
        <w:t> </w:t>
      </w:r>
      <w:r>
        <w:rPr/>
        <w:t>deem fit.</w:t>
      </w:r>
      <w:r>
        <w:rPr>
          <w:spacing w:val="40"/>
        </w:rPr>
        <w:t> </w:t>
      </w:r>
      <w:r>
        <w:rPr/>
        <w:t>The</w:t>
      </w:r>
      <w:r>
        <w:rPr>
          <w:spacing w:val="-2"/>
        </w:rPr>
        <w:t> </w:t>
      </w:r>
      <w:r>
        <w:rPr/>
        <w:t>above</w:t>
      </w:r>
      <w:r>
        <w:rPr>
          <w:spacing w:val="-1"/>
        </w:rPr>
        <w:t> </w:t>
      </w:r>
      <w:r>
        <w:rPr/>
        <w:t>provision if</w:t>
      </w:r>
      <w:r>
        <w:rPr>
          <w:spacing w:val="-1"/>
        </w:rPr>
        <w:t> </w:t>
      </w:r>
      <w:r>
        <w:rPr/>
        <w:t>enforced, it is submitted, will have the effect of bolstering the weak penal regime of the law discussed above.</w:t>
      </w:r>
    </w:p>
    <w:p>
      <w:pPr>
        <w:pStyle w:val="BodyText"/>
        <w:spacing w:line="480" w:lineRule="auto" w:before="240"/>
        <w:ind w:left="932" w:right="1074" w:firstLine="720"/>
        <w:jc w:val="both"/>
      </w:pPr>
      <w:r>
        <w:rPr/>
        <w:t>Besides the Sea Fisheries Act, the Inland Fisheries Act</w:t>
      </w:r>
      <w:r>
        <w:rPr>
          <w:vertAlign w:val="superscript"/>
        </w:rPr>
        <w:t>415</w:t>
      </w:r>
      <w:r>
        <w:rPr>
          <w:vertAlign w:val="baseline"/>
        </w:rPr>
        <w:t> is yet another legal instrument seeking to conserve Nigeria‘s fishery resources.</w:t>
      </w:r>
      <w:r>
        <w:rPr>
          <w:spacing w:val="40"/>
          <w:vertAlign w:val="baseline"/>
        </w:rPr>
        <w:t> </w:t>
      </w:r>
      <w:r>
        <w:rPr>
          <w:vertAlign w:val="baseline"/>
        </w:rPr>
        <w:t>The part of the sea on which the regulation apply is mainly the continental shelf i.e an areas of the sea less the entire length of the territorial waters.</w:t>
      </w:r>
      <w:r>
        <w:rPr>
          <w:spacing w:val="40"/>
          <w:vertAlign w:val="baseline"/>
        </w:rPr>
        <w:t> </w:t>
      </w:r>
      <w:r>
        <w:rPr>
          <w:vertAlign w:val="baseline"/>
        </w:rPr>
        <w:t>The Act recognizes no license regime. Regulation</w:t>
      </w:r>
      <w:r>
        <w:rPr>
          <w:spacing w:val="-6"/>
          <w:vertAlign w:val="baseline"/>
        </w:rPr>
        <w:t> </w:t>
      </w:r>
      <w:r>
        <w:rPr>
          <w:vertAlign w:val="baseline"/>
        </w:rPr>
        <w:t>I,</w:t>
      </w:r>
      <w:r>
        <w:rPr>
          <w:spacing w:val="-9"/>
          <w:vertAlign w:val="baseline"/>
        </w:rPr>
        <w:t> </w:t>
      </w:r>
      <w:r>
        <w:rPr>
          <w:vertAlign w:val="baseline"/>
        </w:rPr>
        <w:t>provides</w:t>
      </w:r>
      <w:r>
        <w:rPr>
          <w:spacing w:val="-9"/>
          <w:vertAlign w:val="baseline"/>
        </w:rPr>
        <w:t> </w:t>
      </w:r>
      <w:r>
        <w:rPr>
          <w:vertAlign w:val="baseline"/>
        </w:rPr>
        <w:t>that</w:t>
      </w:r>
      <w:r>
        <w:rPr>
          <w:spacing w:val="-9"/>
          <w:vertAlign w:val="baseline"/>
        </w:rPr>
        <w:t> </w:t>
      </w:r>
      <w:r>
        <w:rPr>
          <w:vertAlign w:val="baseline"/>
        </w:rPr>
        <w:t>―No</w:t>
      </w:r>
      <w:r>
        <w:rPr>
          <w:spacing w:val="-9"/>
          <w:vertAlign w:val="baseline"/>
        </w:rPr>
        <w:t> </w:t>
      </w:r>
      <w:r>
        <w:rPr>
          <w:vertAlign w:val="baseline"/>
        </w:rPr>
        <w:t>vessels</w:t>
      </w:r>
      <w:r>
        <w:rPr>
          <w:spacing w:val="-9"/>
          <w:vertAlign w:val="baseline"/>
        </w:rPr>
        <w:t> </w:t>
      </w:r>
      <w:r>
        <w:rPr>
          <w:vertAlign w:val="baseline"/>
        </w:rPr>
        <w:t>(except</w:t>
      </w:r>
      <w:r>
        <w:rPr>
          <w:spacing w:val="-8"/>
          <w:vertAlign w:val="baseline"/>
        </w:rPr>
        <w:t> </w:t>
      </w:r>
      <w:r>
        <w:rPr>
          <w:vertAlign w:val="baseline"/>
        </w:rPr>
        <w:t>canoes)</w:t>
      </w:r>
      <w:r>
        <w:rPr>
          <w:spacing w:val="-9"/>
          <w:vertAlign w:val="baseline"/>
        </w:rPr>
        <w:t> </w:t>
      </w:r>
      <w:r>
        <w:rPr>
          <w:vertAlign w:val="baseline"/>
        </w:rPr>
        <w:t>shall</w:t>
      </w:r>
      <w:r>
        <w:rPr>
          <w:spacing w:val="-9"/>
          <w:vertAlign w:val="baseline"/>
        </w:rPr>
        <w:t> </w:t>
      </w:r>
      <w:r>
        <w:rPr>
          <w:vertAlign w:val="baseline"/>
        </w:rPr>
        <w:t>fish</w:t>
      </w:r>
      <w:r>
        <w:rPr>
          <w:spacing w:val="-9"/>
          <w:vertAlign w:val="baseline"/>
        </w:rPr>
        <w:t> </w:t>
      </w:r>
      <w:r>
        <w:rPr>
          <w:vertAlign w:val="baseline"/>
        </w:rPr>
        <w:t>within</w:t>
      </w:r>
      <w:r>
        <w:rPr>
          <w:spacing w:val="-9"/>
          <w:vertAlign w:val="baseline"/>
        </w:rPr>
        <w:t> </w:t>
      </w:r>
      <w:r>
        <w:rPr>
          <w:vertAlign w:val="baseline"/>
        </w:rPr>
        <w:t>the</w:t>
      </w:r>
      <w:r>
        <w:rPr>
          <w:spacing w:val="-9"/>
          <w:vertAlign w:val="baseline"/>
        </w:rPr>
        <w:t> </w:t>
      </w:r>
      <w:r>
        <w:rPr>
          <w:vertAlign w:val="baseline"/>
        </w:rPr>
        <w:t>first</w:t>
      </w:r>
      <w:r>
        <w:rPr>
          <w:spacing w:val="-8"/>
          <w:vertAlign w:val="baseline"/>
        </w:rPr>
        <w:t> </w:t>
      </w:r>
      <w:r>
        <w:rPr>
          <w:vertAlign w:val="baseline"/>
        </w:rPr>
        <w:t>two nautical miles of the waters of the Nigerian continental shelf‖.</w:t>
      </w:r>
      <w:r>
        <w:rPr>
          <w:spacing w:val="40"/>
          <w:vertAlign w:val="baseline"/>
        </w:rPr>
        <w:t> </w:t>
      </w:r>
      <w:r>
        <w:rPr>
          <w:vertAlign w:val="baseline"/>
        </w:rPr>
        <w:t>The law further forbids trawling for shrimps with trawlers whose opening or holes are less than 76mm.</w:t>
      </w:r>
      <w:r>
        <w:rPr>
          <w:spacing w:val="80"/>
          <w:vertAlign w:val="baseline"/>
        </w:rPr>
        <w:t> </w:t>
      </w:r>
      <w:r>
        <w:rPr>
          <w:vertAlign w:val="baseline"/>
        </w:rPr>
        <w:t>The objective of this provision is to avoid mining the sea instead of fishing by the use of nets that do not allow any escape hatch for the smallest of fishes and </w:t>
      </w:r>
      <w:r>
        <w:rPr>
          <w:spacing w:val="-2"/>
          <w:vertAlign w:val="baseline"/>
        </w:rPr>
        <w:t>periwinkles.</w:t>
      </w:r>
    </w:p>
    <w:p>
      <w:pPr>
        <w:pStyle w:val="BodyText"/>
        <w:spacing w:line="480" w:lineRule="auto" w:before="242"/>
        <w:ind w:left="932" w:right="1078" w:firstLine="720"/>
        <w:jc w:val="both"/>
      </w:pPr>
      <w:r>
        <w:rPr/>
        <w:t>However, fisheries conservation legal regime in Nigeria appear to be lopsided, preoccupied with only sea fisheries to the exclusion of river fisheries, dam fisheries and lake fisheries which all needs conservation.</w:t>
      </w:r>
      <w:r>
        <w:rPr>
          <w:spacing w:val="40"/>
        </w:rPr>
        <w:t> </w:t>
      </w:r>
      <w:r>
        <w:rPr/>
        <w:t>This again raises the problem of inadequate provision, sad to say, whilst these legislation are important first steps toward conservation and management of aquatic biodiversity, neither of these laws require management plans to be drawn-up, they do not set standards to which fishery</w:t>
      </w:r>
      <w:r>
        <w:rPr>
          <w:spacing w:val="-3"/>
        </w:rPr>
        <w:t> </w:t>
      </w:r>
      <w:r>
        <w:rPr/>
        <w:t>administration</w:t>
      </w:r>
      <w:r>
        <w:rPr>
          <w:spacing w:val="2"/>
        </w:rPr>
        <w:t> </w:t>
      </w:r>
      <w:r>
        <w:rPr/>
        <w:t>must</w:t>
      </w:r>
      <w:r>
        <w:rPr>
          <w:spacing w:val="3"/>
        </w:rPr>
        <w:t> </w:t>
      </w:r>
      <w:r>
        <w:rPr/>
        <w:t>adhere,</w:t>
      </w:r>
      <w:r>
        <w:rPr>
          <w:spacing w:val="4"/>
        </w:rPr>
        <w:t> </w:t>
      </w:r>
      <w:r>
        <w:rPr/>
        <w:t>there</w:t>
      </w:r>
      <w:r>
        <w:rPr>
          <w:spacing w:val="3"/>
        </w:rPr>
        <w:t> </w:t>
      </w:r>
      <w:r>
        <w:rPr/>
        <w:t>are</w:t>
      </w:r>
      <w:r>
        <w:rPr>
          <w:spacing w:val="1"/>
        </w:rPr>
        <w:t> </w:t>
      </w:r>
      <w:r>
        <w:rPr/>
        <w:t>very</w:t>
      </w:r>
      <w:r>
        <w:rPr>
          <w:spacing w:val="-1"/>
        </w:rPr>
        <w:t> </w:t>
      </w:r>
      <w:r>
        <w:rPr/>
        <w:t>few</w:t>
      </w:r>
      <w:r>
        <w:rPr>
          <w:spacing w:val="3"/>
        </w:rPr>
        <w:t> </w:t>
      </w:r>
      <w:r>
        <w:rPr/>
        <w:t>state</w:t>
      </w:r>
      <w:r>
        <w:rPr>
          <w:spacing w:val="1"/>
        </w:rPr>
        <w:t> </w:t>
      </w:r>
      <w:r>
        <w:rPr/>
        <w:t>laws</w:t>
      </w:r>
      <w:r>
        <w:rPr>
          <w:spacing w:val="1"/>
        </w:rPr>
        <w:t> </w:t>
      </w:r>
      <w:r>
        <w:rPr/>
        <w:t>in</w:t>
      </w:r>
      <w:r>
        <w:rPr>
          <w:spacing w:val="5"/>
        </w:rPr>
        <w:t> </w:t>
      </w:r>
      <w:r>
        <w:rPr/>
        <w:t>these</w:t>
      </w:r>
      <w:r>
        <w:rPr>
          <w:spacing w:val="1"/>
        </w:rPr>
        <w:t> </w:t>
      </w:r>
      <w:r>
        <w:rPr>
          <w:spacing w:val="-2"/>
        </w:rPr>
        <w:t>area.</w:t>
      </w:r>
    </w:p>
    <w:p>
      <w:pPr>
        <w:pStyle w:val="BodyText"/>
        <w:spacing w:before="8"/>
        <w:rPr>
          <w:sz w:val="14"/>
        </w:rPr>
      </w:pPr>
      <w:r>
        <w:rPr/>
        <mc:AlternateContent>
          <mc:Choice Requires="wps">
            <w:drawing>
              <wp:anchor distT="0" distB="0" distL="0" distR="0" allowOverlap="1" layoutInCell="1" locked="0" behindDoc="1" simplePos="0" relativeHeight="487667200">
                <wp:simplePos x="0" y="0"/>
                <wp:positionH relativeFrom="page">
                  <wp:posOffset>1189024</wp:posOffset>
                </wp:positionH>
                <wp:positionV relativeFrom="paragraph">
                  <wp:posOffset>123053</wp:posOffset>
                </wp:positionV>
                <wp:extent cx="1829435" cy="9525"/>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9249pt;width:144.020pt;height:.71997pt;mso-position-horizontal-relative:page;mso-position-vertical-relative:paragraph;z-index:-15649280;mso-wrap-distance-left:0;mso-wrap-distance-right:0" id="docshape16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415</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21" w:top="1360" w:bottom="1720" w:left="1660" w:right="360"/>
        </w:sectPr>
      </w:pPr>
    </w:p>
    <w:p>
      <w:pPr>
        <w:pStyle w:val="BodyText"/>
        <w:spacing w:line="480" w:lineRule="auto" w:before="72"/>
        <w:ind w:left="932" w:right="1078"/>
      </w:pPr>
      <w:r>
        <w:rPr/>
        <w:t>The</w:t>
      </w:r>
      <w:r>
        <w:rPr>
          <w:spacing w:val="40"/>
        </w:rPr>
        <w:t> </w:t>
      </w:r>
      <w:r>
        <w:rPr/>
        <w:t>few</w:t>
      </w:r>
      <w:r>
        <w:rPr>
          <w:spacing w:val="40"/>
        </w:rPr>
        <w:t> </w:t>
      </w:r>
      <w:r>
        <w:rPr/>
        <w:t>laws</w:t>
      </w:r>
      <w:r>
        <w:rPr>
          <w:spacing w:val="40"/>
        </w:rPr>
        <w:t> </w:t>
      </w:r>
      <w:r>
        <w:rPr/>
        <w:t>available</w:t>
      </w:r>
      <w:r>
        <w:rPr>
          <w:spacing w:val="40"/>
        </w:rPr>
        <w:t> </w:t>
      </w:r>
      <w:r>
        <w:rPr/>
        <w:t>do</w:t>
      </w:r>
      <w:r>
        <w:rPr>
          <w:spacing w:val="40"/>
        </w:rPr>
        <w:t> </w:t>
      </w:r>
      <w:r>
        <w:rPr/>
        <w:t>not</w:t>
      </w:r>
      <w:r>
        <w:rPr>
          <w:spacing w:val="40"/>
        </w:rPr>
        <w:t> </w:t>
      </w:r>
      <w:r>
        <w:rPr/>
        <w:t>address</w:t>
      </w:r>
      <w:r>
        <w:rPr>
          <w:spacing w:val="40"/>
        </w:rPr>
        <w:t> </w:t>
      </w:r>
      <w:r>
        <w:rPr/>
        <w:t>the</w:t>
      </w:r>
      <w:r>
        <w:rPr>
          <w:spacing w:val="40"/>
        </w:rPr>
        <w:t> </w:t>
      </w:r>
      <w:r>
        <w:rPr/>
        <w:t>practical</w:t>
      </w:r>
      <w:r>
        <w:rPr>
          <w:spacing w:val="40"/>
        </w:rPr>
        <w:t> </w:t>
      </w:r>
      <w:r>
        <w:rPr/>
        <w:t>problem</w:t>
      </w:r>
      <w:r>
        <w:rPr>
          <w:spacing w:val="40"/>
        </w:rPr>
        <w:t> </w:t>
      </w:r>
      <w:r>
        <w:rPr/>
        <w:t>raised</w:t>
      </w:r>
      <w:r>
        <w:rPr>
          <w:spacing w:val="40"/>
        </w:rPr>
        <w:t> </w:t>
      </w:r>
      <w:r>
        <w:rPr/>
        <w:t>in</w:t>
      </w:r>
      <w:r>
        <w:rPr>
          <w:spacing w:val="40"/>
        </w:rPr>
        <w:t> </w:t>
      </w:r>
      <w:r>
        <w:rPr/>
        <w:t>the</w:t>
      </w:r>
      <w:r>
        <w:rPr>
          <w:spacing w:val="40"/>
        </w:rPr>
        <w:t> </w:t>
      </w:r>
      <w:r>
        <w:rPr/>
        <w:t>area, typical of such problem include</w:t>
      </w:r>
      <w:r>
        <w:rPr>
          <w:vertAlign w:val="superscript"/>
        </w:rPr>
        <w:t>416</w:t>
      </w:r>
      <w:r>
        <w:rPr>
          <w:vertAlign w:val="baseline"/>
        </w:rPr>
        <w:t>:</w:t>
      </w:r>
    </w:p>
    <w:p>
      <w:pPr>
        <w:pStyle w:val="ListParagraph"/>
        <w:numPr>
          <w:ilvl w:val="0"/>
          <w:numId w:val="26"/>
        </w:numPr>
        <w:tabs>
          <w:tab w:pos="1291" w:val="left" w:leader="none"/>
        </w:tabs>
        <w:spacing w:line="240" w:lineRule="auto" w:before="240" w:after="0"/>
        <w:ind w:left="1291" w:right="0" w:hanging="359"/>
        <w:jc w:val="both"/>
        <w:rPr>
          <w:sz w:val="24"/>
        </w:rPr>
      </w:pPr>
      <w:r>
        <w:rPr>
          <w:sz w:val="24"/>
        </w:rPr>
        <w:t>Lack</w:t>
      </w:r>
      <w:r>
        <w:rPr>
          <w:spacing w:val="-4"/>
          <w:sz w:val="24"/>
        </w:rPr>
        <w:t> </w:t>
      </w:r>
      <w:r>
        <w:rPr>
          <w:sz w:val="24"/>
        </w:rPr>
        <w:t>of adequate</w:t>
      </w:r>
      <w:r>
        <w:rPr>
          <w:spacing w:val="-2"/>
          <w:sz w:val="24"/>
        </w:rPr>
        <w:t> </w:t>
      </w:r>
      <w:r>
        <w:rPr>
          <w:sz w:val="24"/>
        </w:rPr>
        <w:t>water</w:t>
      </w:r>
      <w:r>
        <w:rPr>
          <w:spacing w:val="-1"/>
          <w:sz w:val="24"/>
        </w:rPr>
        <w:t> </w:t>
      </w:r>
      <w:r>
        <w:rPr>
          <w:sz w:val="24"/>
        </w:rPr>
        <w:t>transportation</w:t>
      </w:r>
      <w:r>
        <w:rPr>
          <w:spacing w:val="-1"/>
          <w:sz w:val="24"/>
        </w:rPr>
        <w:t> </w:t>
      </w:r>
      <w:r>
        <w:rPr>
          <w:sz w:val="24"/>
        </w:rPr>
        <w:t>facilities</w:t>
      </w:r>
      <w:r>
        <w:rPr>
          <w:spacing w:val="-1"/>
          <w:sz w:val="24"/>
        </w:rPr>
        <w:t> </w:t>
      </w:r>
      <w:r>
        <w:rPr>
          <w:sz w:val="24"/>
        </w:rPr>
        <w:t>for fisheries</w:t>
      </w:r>
      <w:r>
        <w:rPr>
          <w:spacing w:val="-1"/>
          <w:sz w:val="24"/>
        </w:rPr>
        <w:t> </w:t>
      </w:r>
      <w:r>
        <w:rPr>
          <w:spacing w:val="-2"/>
          <w:sz w:val="24"/>
        </w:rPr>
        <w:t>officials;</w:t>
      </w:r>
    </w:p>
    <w:p>
      <w:pPr>
        <w:pStyle w:val="ListParagraph"/>
        <w:numPr>
          <w:ilvl w:val="0"/>
          <w:numId w:val="26"/>
        </w:numPr>
        <w:tabs>
          <w:tab w:pos="1291" w:val="left" w:leader="none"/>
        </w:tabs>
        <w:spacing w:line="240" w:lineRule="auto" w:before="264" w:after="0"/>
        <w:ind w:left="1291" w:right="0" w:hanging="359"/>
        <w:jc w:val="both"/>
        <w:rPr>
          <w:sz w:val="24"/>
        </w:rPr>
      </w:pPr>
      <w:r>
        <w:rPr>
          <w:sz w:val="24"/>
        </w:rPr>
        <w:t>Irregular</w:t>
      </w:r>
      <w:r>
        <w:rPr>
          <w:spacing w:val="-1"/>
          <w:sz w:val="24"/>
        </w:rPr>
        <w:t> </w:t>
      </w:r>
      <w:r>
        <w:rPr>
          <w:sz w:val="24"/>
        </w:rPr>
        <w:t>supply</w:t>
      </w:r>
      <w:r>
        <w:rPr>
          <w:spacing w:val="-5"/>
          <w:sz w:val="24"/>
        </w:rPr>
        <w:t> </w:t>
      </w:r>
      <w:r>
        <w:rPr>
          <w:sz w:val="24"/>
        </w:rPr>
        <w:t>of fuel</w:t>
      </w:r>
      <w:r>
        <w:rPr>
          <w:spacing w:val="-1"/>
          <w:sz w:val="24"/>
        </w:rPr>
        <w:t> </w:t>
      </w:r>
      <w:r>
        <w:rPr>
          <w:sz w:val="24"/>
        </w:rPr>
        <w:t>for</w:t>
      </w:r>
      <w:r>
        <w:rPr>
          <w:spacing w:val="-1"/>
          <w:sz w:val="24"/>
        </w:rPr>
        <w:t> </w:t>
      </w:r>
      <w:r>
        <w:rPr>
          <w:sz w:val="24"/>
        </w:rPr>
        <w:t>patrol </w:t>
      </w:r>
      <w:r>
        <w:rPr>
          <w:spacing w:val="-2"/>
          <w:sz w:val="24"/>
        </w:rPr>
        <w:t>vehicles;</w:t>
      </w:r>
    </w:p>
    <w:p>
      <w:pPr>
        <w:pStyle w:val="ListParagraph"/>
        <w:numPr>
          <w:ilvl w:val="0"/>
          <w:numId w:val="26"/>
        </w:numPr>
        <w:tabs>
          <w:tab w:pos="1292" w:val="left" w:leader="none"/>
        </w:tabs>
        <w:spacing w:line="240" w:lineRule="auto" w:before="264" w:after="0"/>
        <w:ind w:left="1292" w:right="0" w:hanging="360"/>
        <w:jc w:val="left"/>
        <w:rPr>
          <w:sz w:val="24"/>
        </w:rPr>
      </w:pPr>
      <w:r>
        <w:rPr>
          <w:spacing w:val="-2"/>
          <w:sz w:val="24"/>
        </w:rPr>
        <w:t>Understaffing;</w:t>
      </w:r>
    </w:p>
    <w:p>
      <w:pPr>
        <w:pStyle w:val="ListParagraph"/>
        <w:numPr>
          <w:ilvl w:val="0"/>
          <w:numId w:val="26"/>
        </w:numPr>
        <w:tabs>
          <w:tab w:pos="1291" w:val="left" w:leader="none"/>
        </w:tabs>
        <w:spacing w:line="240" w:lineRule="auto" w:before="262" w:after="0"/>
        <w:ind w:left="1291" w:right="0" w:hanging="359"/>
        <w:jc w:val="both"/>
        <w:rPr>
          <w:sz w:val="24"/>
        </w:rPr>
      </w:pPr>
      <w:r>
        <w:rPr>
          <w:sz w:val="24"/>
        </w:rPr>
        <w:t>Inadequate</w:t>
      </w:r>
      <w:r>
        <w:rPr>
          <w:spacing w:val="-1"/>
          <w:sz w:val="24"/>
        </w:rPr>
        <w:t> </w:t>
      </w:r>
      <w:r>
        <w:rPr>
          <w:sz w:val="24"/>
        </w:rPr>
        <w:t>supply</w:t>
      </w:r>
      <w:r>
        <w:rPr>
          <w:spacing w:val="-5"/>
          <w:sz w:val="24"/>
        </w:rPr>
        <w:t> </w:t>
      </w:r>
      <w:r>
        <w:rPr>
          <w:sz w:val="24"/>
        </w:rPr>
        <w:t>of</w:t>
      </w:r>
      <w:r>
        <w:rPr>
          <w:spacing w:val="1"/>
          <w:sz w:val="24"/>
        </w:rPr>
        <w:t> </w:t>
      </w:r>
      <w:r>
        <w:rPr>
          <w:spacing w:val="-2"/>
          <w:sz w:val="24"/>
        </w:rPr>
        <w:t>funds;</w:t>
      </w:r>
    </w:p>
    <w:p>
      <w:pPr>
        <w:pStyle w:val="ListParagraph"/>
        <w:numPr>
          <w:ilvl w:val="0"/>
          <w:numId w:val="26"/>
        </w:numPr>
        <w:tabs>
          <w:tab w:pos="1292" w:val="left" w:leader="none"/>
        </w:tabs>
        <w:spacing w:line="456" w:lineRule="auto" w:before="264" w:after="0"/>
        <w:ind w:left="1292" w:right="1079" w:hanging="360"/>
        <w:jc w:val="both"/>
        <w:rPr>
          <w:sz w:val="24"/>
        </w:rPr>
      </w:pPr>
      <w:r>
        <w:rPr>
          <w:sz w:val="24"/>
        </w:rPr>
        <w:t>Lack of surveillance could be a leeway for foreign fishing vessel to pouch our territorial waters with attendant consequences.</w:t>
      </w:r>
    </w:p>
    <w:p>
      <w:pPr>
        <w:pStyle w:val="BodyText"/>
        <w:spacing w:line="480" w:lineRule="auto" w:before="27"/>
        <w:ind w:left="932" w:right="1079" w:firstLine="720"/>
        <w:jc w:val="both"/>
      </w:pPr>
      <w:r>
        <w:rPr/>
        <w:t>The Carp (control) law</w:t>
      </w:r>
      <w:r>
        <w:rPr>
          <w:vertAlign w:val="superscript"/>
        </w:rPr>
        <w:t>417</w:t>
      </w:r>
      <w:r>
        <w:rPr>
          <w:vertAlign w:val="baseline"/>
        </w:rPr>
        <w:t> of Lagos state is one of the few state laws.</w:t>
      </w:r>
      <w:r>
        <w:rPr>
          <w:spacing w:val="80"/>
          <w:vertAlign w:val="baseline"/>
        </w:rPr>
        <w:t> </w:t>
      </w:r>
      <w:r>
        <w:rPr>
          <w:vertAlign w:val="baseline"/>
        </w:rPr>
        <w:t>This law prohibits the introduction of Carp or Corp fry into any river stream or other running water without the issuance of a license by the fisheries control officer.</w:t>
      </w:r>
      <w:r>
        <w:rPr>
          <w:spacing w:val="80"/>
          <w:vertAlign w:val="baseline"/>
        </w:rPr>
        <w:t> </w:t>
      </w:r>
      <w:r>
        <w:rPr>
          <w:vertAlign w:val="baseline"/>
        </w:rPr>
        <w:t>It also prohibits the cultivation or rearing of carp or corp. fry in fish farm using natural or artificial lake.</w:t>
      </w:r>
      <w:r>
        <w:rPr>
          <w:spacing w:val="80"/>
          <w:vertAlign w:val="baseline"/>
        </w:rPr>
        <w:t> </w:t>
      </w:r>
      <w:r>
        <w:rPr>
          <w:vertAlign w:val="baseline"/>
        </w:rPr>
        <w:t>Persons denied license may appeal to the state commissioner</w:t>
      </w:r>
      <w:r>
        <w:rPr>
          <w:spacing w:val="40"/>
          <w:vertAlign w:val="baseline"/>
        </w:rPr>
        <w:t> </w:t>
      </w:r>
      <w:r>
        <w:rPr>
          <w:vertAlign w:val="baseline"/>
        </w:rPr>
        <w:t>within 30 days of such refusal.</w:t>
      </w:r>
      <w:r>
        <w:rPr>
          <w:spacing w:val="40"/>
          <w:vertAlign w:val="baseline"/>
        </w:rPr>
        <w:t> </w:t>
      </w:r>
      <w:r>
        <w:rPr>
          <w:vertAlign w:val="baseline"/>
        </w:rPr>
        <w:t>A fine of N100 fine or 6 month imprisonment is the stipulated penalty.</w:t>
      </w:r>
    </w:p>
    <w:p>
      <w:pPr>
        <w:pStyle w:val="BodyText"/>
        <w:spacing w:line="480" w:lineRule="auto" w:before="241"/>
        <w:ind w:left="932" w:right="1075" w:firstLine="720"/>
        <w:jc w:val="both"/>
      </w:pPr>
      <w:r>
        <w:rPr/>
        <w:t>The wild animal preservation law of some states prohibits the use of poison for killing or taking any fish.</w:t>
      </w:r>
      <w:r>
        <w:rPr>
          <w:spacing w:val="40"/>
        </w:rPr>
        <w:t> </w:t>
      </w:r>
      <w:r>
        <w:rPr/>
        <w:t>Dynamites and explosives may only be used when a permit has been obtained</w:t>
      </w:r>
      <w:r>
        <w:rPr>
          <w:vertAlign w:val="superscript"/>
        </w:rPr>
        <w:t>418</w:t>
      </w:r>
      <w:r>
        <w:rPr>
          <w:vertAlign w:val="baseline"/>
        </w:rPr>
        <w:t>.</w:t>
      </w:r>
    </w:p>
    <w:p>
      <w:pPr>
        <w:pStyle w:val="BodyText"/>
        <w:rPr>
          <w:sz w:val="20"/>
        </w:rPr>
      </w:pPr>
    </w:p>
    <w:p>
      <w:pPr>
        <w:pStyle w:val="BodyText"/>
        <w:rPr>
          <w:sz w:val="20"/>
        </w:rPr>
      </w:pPr>
    </w:p>
    <w:p>
      <w:pPr>
        <w:pStyle w:val="BodyText"/>
        <w:rPr>
          <w:sz w:val="20"/>
        </w:rPr>
      </w:pPr>
    </w:p>
    <w:p>
      <w:pPr>
        <w:pStyle w:val="BodyText"/>
        <w:spacing w:before="195"/>
        <w:rPr>
          <w:sz w:val="20"/>
        </w:rPr>
      </w:pPr>
      <w:r>
        <w:rPr/>
        <mc:AlternateContent>
          <mc:Choice Requires="wps">
            <w:drawing>
              <wp:anchor distT="0" distB="0" distL="0" distR="0" allowOverlap="1" layoutInCell="1" locked="0" behindDoc="1" simplePos="0" relativeHeight="487667712">
                <wp:simplePos x="0" y="0"/>
                <wp:positionH relativeFrom="page">
                  <wp:posOffset>1189024</wp:posOffset>
                </wp:positionH>
                <wp:positionV relativeFrom="paragraph">
                  <wp:posOffset>285591</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48753pt;width:144.020pt;height:.71997pt;mso-position-horizontal-relative:page;mso-position-vertical-relative:paragraph;z-index:-15648768;mso-wrap-distance-left:0;mso-wrap-distance-right:0" id="docshape169" filled="true" fillcolor="#000000" stroked="false">
                <v:fill type="solid"/>
                <w10:wrap type="topAndBottom"/>
              </v:rect>
            </w:pict>
          </mc:Fallback>
        </mc:AlternateContent>
      </w:r>
    </w:p>
    <w:p>
      <w:pPr>
        <w:spacing w:before="96"/>
        <w:ind w:left="212" w:right="1078" w:firstLine="0"/>
        <w:jc w:val="left"/>
        <w:rPr>
          <w:i/>
          <w:sz w:val="20"/>
        </w:rPr>
      </w:pPr>
      <w:r>
        <w:rPr>
          <w:sz w:val="20"/>
          <w:vertAlign w:val="superscript"/>
        </w:rPr>
        <w:t>416</w:t>
      </w:r>
      <w:r>
        <w:rPr>
          <w:spacing w:val="80"/>
          <w:sz w:val="20"/>
          <w:vertAlign w:val="baseline"/>
        </w:rPr>
        <w:t> </w:t>
      </w:r>
      <w:r>
        <w:rPr>
          <w:sz w:val="20"/>
          <w:vertAlign w:val="baseline"/>
        </w:rPr>
        <w:t>Egorge,</w:t>
      </w:r>
      <w:r>
        <w:rPr>
          <w:spacing w:val="-6"/>
          <w:sz w:val="20"/>
          <w:vertAlign w:val="baseline"/>
        </w:rPr>
        <w:t> </w:t>
      </w:r>
      <w:r>
        <w:rPr>
          <w:sz w:val="20"/>
          <w:vertAlign w:val="baseline"/>
        </w:rPr>
        <w:t>et</w:t>
      </w:r>
      <w:r>
        <w:rPr>
          <w:spacing w:val="-7"/>
          <w:sz w:val="20"/>
          <w:vertAlign w:val="baseline"/>
        </w:rPr>
        <w:t> </w:t>
      </w:r>
      <w:r>
        <w:rPr>
          <w:sz w:val="20"/>
          <w:vertAlign w:val="baseline"/>
        </w:rPr>
        <w:t>al.,</w:t>
      </w:r>
      <w:r>
        <w:rPr>
          <w:spacing w:val="-7"/>
          <w:sz w:val="20"/>
          <w:vertAlign w:val="baseline"/>
        </w:rPr>
        <w:t> </w:t>
      </w:r>
      <w:r>
        <w:rPr>
          <w:sz w:val="20"/>
          <w:vertAlign w:val="baseline"/>
        </w:rPr>
        <w:t>(1993)</w:t>
      </w:r>
      <w:r>
        <w:rPr>
          <w:spacing w:val="36"/>
          <w:sz w:val="20"/>
          <w:vertAlign w:val="baseline"/>
        </w:rPr>
        <w:t> </w:t>
      </w:r>
      <w:r>
        <w:rPr>
          <w:sz w:val="20"/>
          <w:vertAlign w:val="baseline"/>
        </w:rPr>
        <w:t>―The</w:t>
      </w:r>
      <w:r>
        <w:rPr>
          <w:spacing w:val="-7"/>
          <w:sz w:val="20"/>
          <w:vertAlign w:val="baseline"/>
        </w:rPr>
        <w:t> </w:t>
      </w:r>
      <w:r>
        <w:rPr>
          <w:sz w:val="20"/>
          <w:vertAlign w:val="baseline"/>
        </w:rPr>
        <w:t>Role</w:t>
      </w:r>
      <w:r>
        <w:rPr>
          <w:spacing w:val="-7"/>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z w:val="20"/>
          <w:vertAlign w:val="baseline"/>
        </w:rPr>
        <w:t>Federal</w:t>
      </w:r>
      <w:r>
        <w:rPr>
          <w:spacing w:val="-7"/>
          <w:sz w:val="20"/>
          <w:vertAlign w:val="baseline"/>
        </w:rPr>
        <w:t> </w:t>
      </w:r>
      <w:r>
        <w:rPr>
          <w:sz w:val="20"/>
          <w:vertAlign w:val="baseline"/>
        </w:rPr>
        <w:t>Department</w:t>
      </w:r>
      <w:r>
        <w:rPr>
          <w:spacing w:val="-7"/>
          <w:sz w:val="20"/>
          <w:vertAlign w:val="baseline"/>
        </w:rPr>
        <w:t> </w:t>
      </w:r>
      <w:r>
        <w:rPr>
          <w:sz w:val="20"/>
          <w:vertAlign w:val="baseline"/>
        </w:rPr>
        <w:t>of</w:t>
      </w:r>
      <w:r>
        <w:rPr>
          <w:spacing w:val="-8"/>
          <w:sz w:val="20"/>
          <w:vertAlign w:val="baseline"/>
        </w:rPr>
        <w:t> </w:t>
      </w:r>
      <w:r>
        <w:rPr>
          <w:sz w:val="20"/>
          <w:vertAlign w:val="baseline"/>
        </w:rPr>
        <w:t>Fisheries‖.</w:t>
      </w:r>
      <w:r>
        <w:rPr>
          <w:spacing w:val="40"/>
          <w:sz w:val="20"/>
          <w:vertAlign w:val="baseline"/>
        </w:rPr>
        <w:t> </w:t>
      </w:r>
      <w:r>
        <w:rPr>
          <w:i/>
          <w:sz w:val="20"/>
          <w:vertAlign w:val="baseline"/>
        </w:rPr>
        <w:t>Proceeding</w:t>
      </w:r>
      <w:r>
        <w:rPr>
          <w:i/>
          <w:spacing w:val="-6"/>
          <w:sz w:val="20"/>
          <w:vertAlign w:val="baseline"/>
        </w:rPr>
        <w:t> </w:t>
      </w:r>
      <w:r>
        <w:rPr>
          <w:i/>
          <w:sz w:val="20"/>
          <w:vertAlign w:val="baseline"/>
        </w:rPr>
        <w:t>of</w:t>
      </w:r>
      <w:r>
        <w:rPr>
          <w:i/>
          <w:spacing w:val="-7"/>
          <w:sz w:val="20"/>
          <w:vertAlign w:val="baseline"/>
        </w:rPr>
        <w:t> </w:t>
      </w:r>
      <w:r>
        <w:rPr>
          <w:i/>
          <w:sz w:val="20"/>
          <w:vertAlign w:val="baseline"/>
        </w:rPr>
        <w:t>the</w:t>
      </w:r>
      <w:r>
        <w:rPr>
          <w:i/>
          <w:spacing w:val="-7"/>
          <w:sz w:val="20"/>
          <w:vertAlign w:val="baseline"/>
        </w:rPr>
        <w:t> </w:t>
      </w:r>
      <w:r>
        <w:rPr>
          <w:i/>
          <w:sz w:val="20"/>
          <w:vertAlign w:val="baseline"/>
        </w:rPr>
        <w:t>National Conference on Conservation of Aquatic Resources NARESCO,</w:t>
      </w:r>
      <w:r>
        <w:rPr>
          <w:i/>
          <w:spacing w:val="40"/>
          <w:sz w:val="20"/>
          <w:vertAlign w:val="baseline"/>
        </w:rPr>
        <w:t> </w:t>
      </w:r>
      <w:r>
        <w:rPr>
          <w:i/>
          <w:sz w:val="20"/>
          <w:vertAlign w:val="baseline"/>
        </w:rPr>
        <w:t>p. 251.</w:t>
      </w:r>
    </w:p>
    <w:p>
      <w:pPr>
        <w:spacing w:line="228" w:lineRule="exact" w:before="0"/>
        <w:ind w:left="212" w:right="0" w:firstLine="0"/>
        <w:jc w:val="left"/>
        <w:rPr>
          <w:sz w:val="20"/>
        </w:rPr>
      </w:pPr>
      <w:r>
        <w:rPr>
          <w:sz w:val="20"/>
          <w:vertAlign w:val="superscript"/>
        </w:rPr>
        <w:t>417</w:t>
      </w:r>
      <w:r>
        <w:rPr>
          <w:spacing w:val="68"/>
          <w:w w:val="150"/>
          <w:sz w:val="20"/>
          <w:vertAlign w:val="baseline"/>
        </w:rPr>
        <w:t> </w:t>
      </w:r>
      <w:r>
        <w:rPr>
          <w:sz w:val="20"/>
          <w:vertAlign w:val="baseline"/>
        </w:rPr>
        <w:t>Carp.</w:t>
      </w:r>
      <w:r>
        <w:rPr>
          <w:spacing w:val="-3"/>
          <w:sz w:val="20"/>
          <w:vertAlign w:val="baseline"/>
        </w:rPr>
        <w:t> </w:t>
      </w:r>
      <w:r>
        <w:rPr>
          <w:sz w:val="20"/>
          <w:vertAlign w:val="baseline"/>
        </w:rPr>
        <w:t>(Control)</w:t>
      </w:r>
      <w:r>
        <w:rPr>
          <w:spacing w:val="-2"/>
          <w:sz w:val="20"/>
          <w:vertAlign w:val="baseline"/>
        </w:rPr>
        <w:t> </w:t>
      </w:r>
      <w:r>
        <w:rPr>
          <w:sz w:val="20"/>
          <w:vertAlign w:val="baseline"/>
        </w:rPr>
        <w:t>Law</w:t>
      </w:r>
      <w:r>
        <w:rPr>
          <w:spacing w:val="-8"/>
          <w:sz w:val="20"/>
          <w:vertAlign w:val="baseline"/>
        </w:rPr>
        <w:t> </w:t>
      </w:r>
      <w:r>
        <w:rPr>
          <w:sz w:val="20"/>
          <w:vertAlign w:val="baseline"/>
        </w:rPr>
        <w:t>of</w:t>
      </w:r>
      <w:r>
        <w:rPr>
          <w:spacing w:val="-4"/>
          <w:sz w:val="20"/>
          <w:vertAlign w:val="baseline"/>
        </w:rPr>
        <w:t> </w:t>
      </w:r>
      <w:r>
        <w:rPr>
          <w:sz w:val="20"/>
          <w:vertAlign w:val="baseline"/>
        </w:rPr>
        <w:t>Lagos</w:t>
      </w:r>
      <w:r>
        <w:rPr>
          <w:spacing w:val="-4"/>
          <w:sz w:val="20"/>
          <w:vertAlign w:val="baseline"/>
        </w:rPr>
        <w:t> </w:t>
      </w:r>
      <w:r>
        <w:rPr>
          <w:sz w:val="20"/>
          <w:vertAlign w:val="baseline"/>
        </w:rPr>
        <w:t>State</w:t>
      </w:r>
      <w:r>
        <w:rPr>
          <w:spacing w:val="-2"/>
          <w:sz w:val="20"/>
          <w:vertAlign w:val="baseline"/>
        </w:rPr>
        <w:t> (1990).</w:t>
      </w:r>
    </w:p>
    <w:p>
      <w:pPr>
        <w:spacing w:before="1"/>
        <w:ind w:left="212" w:right="0" w:firstLine="0"/>
        <w:jc w:val="left"/>
        <w:rPr>
          <w:sz w:val="20"/>
        </w:rPr>
      </w:pPr>
      <w:r>
        <w:rPr>
          <w:sz w:val="20"/>
          <w:vertAlign w:val="superscript"/>
        </w:rPr>
        <w:t>418</w:t>
      </w:r>
      <w:r>
        <w:rPr>
          <w:spacing w:val="68"/>
          <w:w w:val="150"/>
          <w:sz w:val="20"/>
          <w:vertAlign w:val="baseline"/>
        </w:rPr>
        <w:t> </w:t>
      </w:r>
      <w:r>
        <w:rPr>
          <w:sz w:val="20"/>
          <w:vertAlign w:val="baseline"/>
        </w:rPr>
        <w:t>Section</w:t>
      </w:r>
      <w:r>
        <w:rPr>
          <w:spacing w:val="44"/>
          <w:sz w:val="20"/>
          <w:vertAlign w:val="baseline"/>
        </w:rPr>
        <w:t> </w:t>
      </w:r>
      <w:r>
        <w:rPr>
          <w:sz w:val="20"/>
          <w:vertAlign w:val="baseline"/>
        </w:rPr>
        <w:t>16</w:t>
      </w:r>
      <w:r>
        <w:rPr>
          <w:spacing w:val="47"/>
          <w:sz w:val="20"/>
          <w:vertAlign w:val="baseline"/>
        </w:rPr>
        <w:t> </w:t>
      </w:r>
      <w:r>
        <w:rPr>
          <w:sz w:val="20"/>
          <w:vertAlign w:val="baseline"/>
        </w:rPr>
        <w:t>Edo</w:t>
      </w:r>
      <w:r>
        <w:rPr>
          <w:spacing w:val="47"/>
          <w:sz w:val="20"/>
          <w:vertAlign w:val="baseline"/>
        </w:rPr>
        <w:t> </w:t>
      </w:r>
      <w:r>
        <w:rPr>
          <w:sz w:val="20"/>
          <w:vertAlign w:val="baseline"/>
        </w:rPr>
        <w:t>State</w:t>
      </w:r>
      <w:r>
        <w:rPr>
          <w:spacing w:val="46"/>
          <w:sz w:val="20"/>
          <w:vertAlign w:val="baseline"/>
        </w:rPr>
        <w:t> </w:t>
      </w:r>
      <w:r>
        <w:rPr>
          <w:sz w:val="20"/>
          <w:vertAlign w:val="baseline"/>
        </w:rPr>
        <w:t>Wild</w:t>
      </w:r>
      <w:r>
        <w:rPr>
          <w:spacing w:val="46"/>
          <w:sz w:val="20"/>
          <w:vertAlign w:val="baseline"/>
        </w:rPr>
        <w:t> </w:t>
      </w:r>
      <w:r>
        <w:rPr>
          <w:sz w:val="20"/>
          <w:vertAlign w:val="baseline"/>
        </w:rPr>
        <w:t>Animal</w:t>
      </w:r>
      <w:r>
        <w:rPr>
          <w:spacing w:val="46"/>
          <w:sz w:val="20"/>
          <w:vertAlign w:val="baseline"/>
        </w:rPr>
        <w:t> </w:t>
      </w:r>
      <w:r>
        <w:rPr>
          <w:sz w:val="20"/>
          <w:vertAlign w:val="baseline"/>
        </w:rPr>
        <w:t>Preservation</w:t>
      </w:r>
      <w:r>
        <w:rPr>
          <w:spacing w:val="45"/>
          <w:sz w:val="20"/>
          <w:vertAlign w:val="baseline"/>
        </w:rPr>
        <w:t> </w:t>
      </w:r>
      <w:r>
        <w:rPr>
          <w:sz w:val="20"/>
          <w:vertAlign w:val="baseline"/>
        </w:rPr>
        <w:t>Law</w:t>
      </w:r>
      <w:r>
        <w:rPr>
          <w:spacing w:val="-2"/>
          <w:sz w:val="20"/>
          <w:vertAlign w:val="baseline"/>
        </w:rPr>
        <w:t> 1986.</w:t>
      </w:r>
    </w:p>
    <w:p>
      <w:pPr>
        <w:spacing w:after="0"/>
        <w:jc w:val="left"/>
        <w:rPr>
          <w:sz w:val="20"/>
        </w:rPr>
        <w:sectPr>
          <w:pgSz w:w="12240" w:h="15840"/>
          <w:pgMar w:header="0" w:footer="1521" w:top="1360" w:bottom="1720" w:left="1660" w:right="360"/>
        </w:sectPr>
      </w:pPr>
    </w:p>
    <w:p>
      <w:pPr>
        <w:pStyle w:val="BodyText"/>
        <w:spacing w:line="480" w:lineRule="auto" w:before="112"/>
        <w:ind w:left="932" w:right="1075" w:firstLine="720"/>
        <w:jc w:val="both"/>
      </w:pPr>
      <w:r>
        <w:rPr/>
        <w:t>The Carp cultivation (control) Law of Katsina state</w:t>
      </w:r>
      <w:r>
        <w:rPr>
          <w:vertAlign w:val="superscript"/>
        </w:rPr>
        <w:t>419</w:t>
      </w:r>
      <w:r>
        <w:rPr>
          <w:vertAlign w:val="baseline"/>
        </w:rPr>
        <w:t>, is another example. Section 3 provides that no person shall introduce carp into any river or stream while section 4(1) provides that no person shall without license from senior fisheries</w:t>
      </w:r>
      <w:r>
        <w:rPr>
          <w:spacing w:val="40"/>
          <w:vertAlign w:val="baseline"/>
        </w:rPr>
        <w:t> </w:t>
      </w:r>
      <w:r>
        <w:rPr>
          <w:vertAlign w:val="baseline"/>
        </w:rPr>
        <w:t>officer introduces carp into or cultivate carp in any lake or stream the sanction for breach of the section shall be a fine of fifty Naira or imprisonment for three months.</w:t>
      </w:r>
    </w:p>
    <w:p>
      <w:pPr>
        <w:pStyle w:val="BodyText"/>
        <w:spacing w:line="480" w:lineRule="auto" w:before="240"/>
        <w:ind w:left="932" w:right="1076" w:firstLine="720"/>
        <w:jc w:val="both"/>
      </w:pPr>
      <w:r>
        <w:rPr/>
        <w:t>From the analysis above, it can be said that fisheries legal regime is</w:t>
      </w:r>
      <w:r>
        <w:rPr>
          <w:spacing w:val="40"/>
        </w:rPr>
        <w:t> </w:t>
      </w:r>
      <w:r>
        <w:rPr/>
        <w:t>weakened by the fact that it only criminalize the Act of navigation of territorial waters catching</w:t>
      </w:r>
      <w:r>
        <w:rPr>
          <w:spacing w:val="-3"/>
        </w:rPr>
        <w:t> </w:t>
      </w:r>
      <w:r>
        <w:rPr/>
        <w:t>or</w:t>
      </w:r>
      <w:r>
        <w:rPr>
          <w:spacing w:val="-1"/>
        </w:rPr>
        <w:t> </w:t>
      </w:r>
      <w:r>
        <w:rPr/>
        <w:t>destroying</w:t>
      </w:r>
      <w:r>
        <w:rPr>
          <w:spacing w:val="-3"/>
        </w:rPr>
        <w:t> </w:t>
      </w:r>
      <w:r>
        <w:rPr/>
        <w:t>fishes without license. Thus once</w:t>
      </w:r>
      <w:r>
        <w:rPr>
          <w:spacing w:val="-1"/>
        </w:rPr>
        <w:t> </w:t>
      </w:r>
      <w:r>
        <w:rPr/>
        <w:t>license</w:t>
      </w:r>
      <w:r>
        <w:rPr>
          <w:spacing w:val="-1"/>
        </w:rPr>
        <w:t> </w:t>
      </w:r>
      <w:r>
        <w:rPr/>
        <w:t>is obtained, it is no longer an offense to use noxious chemicals to catch fish. This provision makes mockery of an otherwise genuine policy to protect and conserve fishes, as license</w:t>
      </w:r>
      <w:r>
        <w:rPr>
          <w:spacing w:val="80"/>
        </w:rPr>
        <w:t> </w:t>
      </w:r>
      <w:r>
        <w:rPr/>
        <w:t>can be granted even where the act involves a degradation of the environment so long as it rakes in revenue to the government. Furthermore the fishing communities</w:t>
      </w:r>
      <w:r>
        <w:rPr>
          <w:spacing w:val="40"/>
        </w:rPr>
        <w:t> </w:t>
      </w:r>
      <w:r>
        <w:rPr/>
        <w:t>mostly poor and illiterate fisher folk are located in remote and scattered areas on banks of lakes, reservoirs and rivers often inaccessible by vehicles, their illiteracy makes it difficult for them to appreciate the need for resource conservation. Non replacement of banned fishing gear as a result of the government failure to offer acceptable alternative nets to replace banned nets created problems in implementing bans on some gear.</w:t>
      </w:r>
    </w:p>
    <w:p>
      <w:pPr>
        <w:pStyle w:val="BodyText"/>
        <w:spacing w:line="480" w:lineRule="auto" w:before="242"/>
        <w:ind w:left="932" w:right="1071" w:firstLine="720"/>
        <w:jc w:val="both"/>
      </w:pPr>
      <w:r>
        <w:rPr/>
        <w:t>At present, there is not a single legislation in Nigeria that comprehensively provides</w:t>
      </w:r>
      <w:r>
        <w:rPr>
          <w:spacing w:val="-2"/>
        </w:rPr>
        <w:t> </w:t>
      </w:r>
      <w:r>
        <w:rPr/>
        <w:t>for</w:t>
      </w:r>
      <w:r>
        <w:rPr>
          <w:spacing w:val="-3"/>
        </w:rPr>
        <w:t> </w:t>
      </w:r>
      <w:r>
        <w:rPr/>
        <w:t>biodiversity</w:t>
      </w:r>
      <w:r>
        <w:rPr>
          <w:spacing w:val="-4"/>
        </w:rPr>
        <w:t> </w:t>
      </w:r>
      <w:r>
        <w:rPr/>
        <w:t>conservation</w:t>
      </w:r>
      <w:r>
        <w:rPr>
          <w:spacing w:val="-1"/>
        </w:rPr>
        <w:t> </w:t>
      </w:r>
      <w:r>
        <w:rPr/>
        <w:t>and</w:t>
      </w:r>
      <w:r>
        <w:rPr>
          <w:spacing w:val="-1"/>
        </w:rPr>
        <w:t> </w:t>
      </w:r>
      <w:r>
        <w:rPr/>
        <w:t>management. Most</w:t>
      </w:r>
      <w:r>
        <w:rPr>
          <w:spacing w:val="-1"/>
        </w:rPr>
        <w:t> </w:t>
      </w:r>
      <w:r>
        <w:rPr/>
        <w:t>of</w:t>
      </w:r>
      <w:r>
        <w:rPr>
          <w:spacing w:val="-2"/>
        </w:rPr>
        <w:t> </w:t>
      </w:r>
      <w:r>
        <w:rPr/>
        <w:t>the</w:t>
      </w:r>
      <w:r>
        <w:rPr>
          <w:spacing w:val="-2"/>
        </w:rPr>
        <w:t> </w:t>
      </w:r>
      <w:r>
        <w:rPr/>
        <w:t>above</w:t>
      </w:r>
      <w:r>
        <w:rPr>
          <w:spacing w:val="-4"/>
        </w:rPr>
        <w:t> </w:t>
      </w:r>
      <w:r>
        <w:rPr/>
        <w:t>appraised legislations</w:t>
      </w:r>
      <w:r>
        <w:rPr>
          <w:spacing w:val="16"/>
        </w:rPr>
        <w:t> </w:t>
      </w:r>
      <w:r>
        <w:rPr/>
        <w:t>are</w:t>
      </w:r>
      <w:r>
        <w:rPr>
          <w:spacing w:val="18"/>
        </w:rPr>
        <w:t> </w:t>
      </w:r>
      <w:r>
        <w:rPr/>
        <w:t>sector</w:t>
      </w:r>
      <w:r>
        <w:rPr>
          <w:spacing w:val="19"/>
        </w:rPr>
        <w:t> </w:t>
      </w:r>
      <w:r>
        <w:rPr/>
        <w:t>based.</w:t>
      </w:r>
      <w:r>
        <w:rPr>
          <w:spacing w:val="68"/>
          <w:w w:val="150"/>
        </w:rPr>
        <w:t> </w:t>
      </w:r>
      <w:r>
        <w:rPr/>
        <w:t>For</w:t>
      </w:r>
      <w:r>
        <w:rPr>
          <w:spacing w:val="19"/>
        </w:rPr>
        <w:t> </w:t>
      </w:r>
      <w:r>
        <w:rPr/>
        <w:t>instance</w:t>
      </w:r>
      <w:r>
        <w:rPr>
          <w:spacing w:val="19"/>
        </w:rPr>
        <w:t> </w:t>
      </w:r>
      <w:r>
        <w:rPr/>
        <w:t>the</w:t>
      </w:r>
      <w:r>
        <w:rPr>
          <w:spacing w:val="17"/>
        </w:rPr>
        <w:t> </w:t>
      </w:r>
      <w:r>
        <w:rPr/>
        <w:t>protection</w:t>
      </w:r>
      <w:r>
        <w:rPr>
          <w:spacing w:val="17"/>
        </w:rPr>
        <w:t> </w:t>
      </w:r>
      <w:r>
        <w:rPr/>
        <w:t>of</w:t>
      </w:r>
      <w:r>
        <w:rPr>
          <w:spacing w:val="19"/>
        </w:rPr>
        <w:t> </w:t>
      </w:r>
      <w:r>
        <w:rPr/>
        <w:t>wildlife</w:t>
      </w:r>
      <w:r>
        <w:rPr>
          <w:spacing w:val="16"/>
        </w:rPr>
        <w:t> </w:t>
      </w:r>
      <w:r>
        <w:rPr/>
        <w:t>Act</w:t>
      </w:r>
      <w:r>
        <w:rPr>
          <w:spacing w:val="23"/>
        </w:rPr>
        <w:t> </w:t>
      </w:r>
      <w:r>
        <w:rPr/>
        <w:t>deals</w:t>
      </w:r>
      <w:r>
        <w:rPr>
          <w:spacing w:val="19"/>
        </w:rPr>
        <w:t> </w:t>
      </w:r>
      <w:r>
        <w:rPr>
          <w:spacing w:val="-4"/>
        </w:rPr>
        <w:t>with</w:t>
      </w:r>
    </w:p>
    <w:p>
      <w:pPr>
        <w:pStyle w:val="BodyText"/>
        <w:spacing w:before="8"/>
        <w:rPr>
          <w:sz w:val="14"/>
        </w:rPr>
      </w:pPr>
      <w:r>
        <w:rPr/>
        <mc:AlternateContent>
          <mc:Choice Requires="wps">
            <w:drawing>
              <wp:anchor distT="0" distB="0" distL="0" distR="0" allowOverlap="1" layoutInCell="1" locked="0" behindDoc="1" simplePos="0" relativeHeight="487668224">
                <wp:simplePos x="0" y="0"/>
                <wp:positionH relativeFrom="page">
                  <wp:posOffset>1189024</wp:posOffset>
                </wp:positionH>
                <wp:positionV relativeFrom="paragraph">
                  <wp:posOffset>123053</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9249pt;width:144.020pt;height:.71997pt;mso-position-horizontal-relative:page;mso-position-vertical-relative:paragraph;z-index:-15648256;mso-wrap-distance-left:0;mso-wrap-distance-right:0" id="docshape17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419</w:t>
      </w:r>
      <w:r>
        <w:rPr>
          <w:spacing w:val="65"/>
          <w:w w:val="150"/>
          <w:sz w:val="20"/>
          <w:vertAlign w:val="baseline"/>
        </w:rPr>
        <w:t> </w:t>
      </w:r>
      <w:r>
        <w:rPr>
          <w:sz w:val="20"/>
          <w:vertAlign w:val="baseline"/>
        </w:rPr>
        <w:t>Carp</w:t>
      </w:r>
      <w:r>
        <w:rPr>
          <w:spacing w:val="-2"/>
          <w:sz w:val="20"/>
          <w:vertAlign w:val="baseline"/>
        </w:rPr>
        <w:t> </w:t>
      </w:r>
      <w:r>
        <w:rPr>
          <w:sz w:val="20"/>
          <w:vertAlign w:val="baseline"/>
        </w:rPr>
        <w:t>Cultivation</w:t>
      </w:r>
      <w:r>
        <w:rPr>
          <w:spacing w:val="-4"/>
          <w:sz w:val="20"/>
          <w:vertAlign w:val="baseline"/>
        </w:rPr>
        <w:t> </w:t>
      </w:r>
      <w:r>
        <w:rPr>
          <w:sz w:val="20"/>
          <w:vertAlign w:val="baseline"/>
        </w:rPr>
        <w:t>(Control)</w:t>
      </w:r>
      <w:r>
        <w:rPr>
          <w:spacing w:val="-4"/>
          <w:sz w:val="20"/>
          <w:vertAlign w:val="baseline"/>
        </w:rPr>
        <w:t> </w:t>
      </w:r>
      <w:r>
        <w:rPr>
          <w:sz w:val="20"/>
          <w:vertAlign w:val="baseline"/>
        </w:rPr>
        <w:t>Law</w:t>
      </w:r>
      <w:r>
        <w:rPr>
          <w:spacing w:val="-8"/>
          <w:sz w:val="20"/>
          <w:vertAlign w:val="baseline"/>
        </w:rPr>
        <w:t> </w:t>
      </w:r>
      <w:r>
        <w:rPr>
          <w:sz w:val="20"/>
          <w:vertAlign w:val="baseline"/>
        </w:rPr>
        <w:t>of</w:t>
      </w:r>
      <w:r>
        <w:rPr>
          <w:spacing w:val="-5"/>
          <w:sz w:val="20"/>
          <w:vertAlign w:val="baseline"/>
        </w:rPr>
        <w:t> </w:t>
      </w:r>
      <w:r>
        <w:rPr>
          <w:sz w:val="20"/>
          <w:vertAlign w:val="baseline"/>
        </w:rPr>
        <w:t>Katsina</w:t>
      </w:r>
      <w:r>
        <w:rPr>
          <w:spacing w:val="-3"/>
          <w:sz w:val="20"/>
          <w:vertAlign w:val="baseline"/>
        </w:rPr>
        <w:t> </w:t>
      </w:r>
      <w:r>
        <w:rPr>
          <w:sz w:val="20"/>
          <w:vertAlign w:val="baseline"/>
        </w:rPr>
        <w:t>State</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2"/>
          <w:sz w:val="20"/>
          <w:vertAlign w:val="baseline"/>
        </w:rPr>
        <w:t>1991.</w:t>
      </w:r>
    </w:p>
    <w:p>
      <w:pPr>
        <w:spacing w:after="0"/>
        <w:jc w:val="left"/>
        <w:rPr>
          <w:sz w:val="20"/>
        </w:rPr>
        <w:sectPr>
          <w:pgSz w:w="12240" w:h="15840"/>
          <w:pgMar w:header="0" w:footer="1521" w:top="1320" w:bottom="1720" w:left="1660" w:right="360"/>
        </w:sectPr>
      </w:pPr>
    </w:p>
    <w:p>
      <w:pPr>
        <w:pStyle w:val="BodyText"/>
        <w:spacing w:line="480" w:lineRule="auto" w:before="72"/>
        <w:ind w:left="932" w:right="1081"/>
        <w:jc w:val="both"/>
      </w:pPr>
      <w:r>
        <w:rPr/>
        <w:t>wildlife protection, fisheries Act deals mainly</w:t>
      </w:r>
      <w:r>
        <w:rPr>
          <w:spacing w:val="-1"/>
        </w:rPr>
        <w:t> </w:t>
      </w:r>
      <w:r>
        <w:rPr/>
        <w:t>with conservation and management of fisheries resources.</w:t>
      </w:r>
      <w:r>
        <w:rPr>
          <w:spacing w:val="40"/>
        </w:rPr>
        <w:t> </w:t>
      </w:r>
      <w:r>
        <w:rPr/>
        <w:t>Some of these piecemeal laws, whether at federal or state levels were</w:t>
      </w:r>
      <w:r>
        <w:rPr>
          <w:spacing w:val="-1"/>
        </w:rPr>
        <w:t> </w:t>
      </w:r>
      <w:r>
        <w:rPr/>
        <w:t>passed without specific consideration on the issues of biodiversity</w:t>
      </w:r>
      <w:r>
        <w:rPr>
          <w:spacing w:val="-1"/>
        </w:rPr>
        <w:t> </w:t>
      </w:r>
      <w:r>
        <w:rPr/>
        <w:t>conservation and management.</w:t>
      </w:r>
      <w:r>
        <w:rPr>
          <w:spacing w:val="40"/>
        </w:rPr>
        <w:t> </w:t>
      </w:r>
      <w:r>
        <w:rPr/>
        <w:t>Most of these laws were passed years before biological diversity began to take centre stage and when awareness of the pertinence of preserving</w:t>
      </w:r>
      <w:r>
        <w:rPr>
          <w:spacing w:val="-1"/>
        </w:rPr>
        <w:t> </w:t>
      </w:r>
      <w:r>
        <w:rPr/>
        <w:t>of the global ecosystem, especially</w:t>
      </w:r>
      <w:r>
        <w:rPr>
          <w:spacing w:val="-2"/>
        </w:rPr>
        <w:t> </w:t>
      </w:r>
      <w:r>
        <w:rPr/>
        <w:t>amongst the developing countries like Nigeria, was still very low.</w:t>
      </w:r>
    </w:p>
    <w:p>
      <w:pPr>
        <w:pStyle w:val="ListParagraph"/>
        <w:numPr>
          <w:ilvl w:val="2"/>
          <w:numId w:val="19"/>
        </w:numPr>
        <w:tabs>
          <w:tab w:pos="932" w:val="left" w:leader="none"/>
        </w:tabs>
        <w:spacing w:line="480" w:lineRule="auto" w:before="241" w:after="0"/>
        <w:ind w:left="932" w:right="1139" w:hanging="720"/>
        <w:jc w:val="both"/>
        <w:rPr>
          <w:sz w:val="24"/>
        </w:rPr>
      </w:pPr>
      <w:r>
        <w:rPr>
          <w:sz w:val="24"/>
        </w:rPr>
        <w:t>An</w:t>
      </w:r>
      <w:r>
        <w:rPr>
          <w:spacing w:val="-5"/>
          <w:sz w:val="24"/>
        </w:rPr>
        <w:t> </w:t>
      </w:r>
      <w:r>
        <w:rPr>
          <w:sz w:val="24"/>
        </w:rPr>
        <w:t>Appraisal</w:t>
      </w:r>
      <w:r>
        <w:rPr>
          <w:spacing w:val="-4"/>
          <w:sz w:val="24"/>
        </w:rPr>
        <w:t> </w:t>
      </w:r>
      <w:r>
        <w:rPr>
          <w:sz w:val="24"/>
        </w:rPr>
        <w:t>of</w:t>
      </w:r>
      <w:r>
        <w:rPr>
          <w:spacing w:val="-5"/>
          <w:sz w:val="24"/>
        </w:rPr>
        <w:t> </w:t>
      </w:r>
      <w:r>
        <w:rPr>
          <w:sz w:val="24"/>
        </w:rPr>
        <w:t>the</w:t>
      </w:r>
      <w:r>
        <w:rPr>
          <w:spacing w:val="-3"/>
          <w:sz w:val="24"/>
        </w:rPr>
        <w:t> </w:t>
      </w:r>
      <w:r>
        <w:rPr>
          <w:sz w:val="24"/>
        </w:rPr>
        <w:t>International</w:t>
      </w:r>
      <w:r>
        <w:rPr>
          <w:spacing w:val="-4"/>
          <w:sz w:val="24"/>
        </w:rPr>
        <w:t> </w:t>
      </w:r>
      <w:r>
        <w:rPr>
          <w:sz w:val="24"/>
        </w:rPr>
        <w:t>Conventions</w:t>
      </w:r>
      <w:r>
        <w:rPr>
          <w:spacing w:val="-4"/>
          <w:sz w:val="24"/>
        </w:rPr>
        <w:t> </w:t>
      </w:r>
      <w:r>
        <w:rPr>
          <w:sz w:val="24"/>
        </w:rPr>
        <w:t>Relevant</w:t>
      </w:r>
      <w:r>
        <w:rPr>
          <w:spacing w:val="-4"/>
          <w:sz w:val="24"/>
        </w:rPr>
        <w:t> </w:t>
      </w:r>
      <w:r>
        <w:rPr>
          <w:sz w:val="24"/>
        </w:rPr>
        <w:t>to</w:t>
      </w:r>
      <w:r>
        <w:rPr>
          <w:spacing w:val="-4"/>
          <w:sz w:val="24"/>
        </w:rPr>
        <w:t> </w:t>
      </w:r>
      <w:r>
        <w:rPr>
          <w:sz w:val="24"/>
        </w:rPr>
        <w:t>Animal</w:t>
      </w:r>
      <w:r>
        <w:rPr>
          <w:spacing w:val="-4"/>
          <w:sz w:val="24"/>
        </w:rPr>
        <w:t> </w:t>
      </w:r>
      <w:r>
        <w:rPr>
          <w:sz w:val="24"/>
        </w:rPr>
        <w:t>Conservation</w:t>
      </w:r>
      <w:r>
        <w:rPr>
          <w:spacing w:val="-4"/>
          <w:sz w:val="24"/>
        </w:rPr>
        <w:t> </w:t>
      </w:r>
      <w:r>
        <w:rPr>
          <w:sz w:val="24"/>
        </w:rPr>
        <w:t>and </w:t>
      </w:r>
      <w:r>
        <w:rPr>
          <w:spacing w:val="-2"/>
          <w:sz w:val="24"/>
        </w:rPr>
        <w:t>Management</w:t>
      </w:r>
    </w:p>
    <w:p>
      <w:pPr>
        <w:pStyle w:val="BodyText"/>
        <w:spacing w:line="480" w:lineRule="auto" w:before="60"/>
        <w:ind w:left="932" w:right="1078" w:firstLine="720"/>
        <w:jc w:val="both"/>
      </w:pPr>
      <w:r>
        <w:rPr/>
        <w:t>Globally here has been a consensus on the sustainable use and management</w:t>
      </w:r>
      <w:r>
        <w:rPr>
          <w:spacing w:val="40"/>
        </w:rPr>
        <w:t> </w:t>
      </w:r>
      <w:r>
        <w:rPr/>
        <w:t>of the earth‘s renewable resources especially in connection with wild life of fauna species, which are on the brink of global extinction.</w:t>
      </w:r>
      <w:r>
        <w:rPr>
          <w:spacing w:val="80"/>
        </w:rPr>
        <w:t> </w:t>
      </w:r>
      <w:r>
        <w:rPr/>
        <w:t>This has led to the signing of the several international convention listed above to protect wildlife of fauna species to which Nigeria is a signatory.</w:t>
      </w:r>
    </w:p>
    <w:p>
      <w:pPr>
        <w:pStyle w:val="BodyText"/>
        <w:spacing w:line="480" w:lineRule="auto" w:before="241"/>
        <w:ind w:left="932" w:right="1075" w:firstLine="720"/>
        <w:jc w:val="both"/>
      </w:pPr>
      <w:r>
        <w:rPr/>
        <w:t>The recognition by the Rio Earth Summit</w:t>
      </w:r>
      <w:r>
        <w:rPr>
          <w:vertAlign w:val="superscript"/>
        </w:rPr>
        <w:t>420</w:t>
      </w:r>
      <w:r>
        <w:rPr>
          <w:vertAlign w:val="baseline"/>
        </w:rPr>
        <w:t> that biological diversity is the foundation upon which human civilization is built and that its conservation is a pre- requisite for sustainable development led to the signing of the convention on Biological Diversity (CBD) in June 1992.</w:t>
      </w:r>
      <w:r>
        <w:rPr>
          <w:spacing w:val="40"/>
          <w:vertAlign w:val="baseline"/>
        </w:rPr>
        <w:t> </w:t>
      </w:r>
      <w:r>
        <w:rPr>
          <w:vertAlign w:val="baseline"/>
        </w:rPr>
        <w:t>The parties to the convention have committed</w:t>
      </w:r>
      <w:r>
        <w:rPr>
          <w:spacing w:val="57"/>
          <w:vertAlign w:val="baseline"/>
        </w:rPr>
        <w:t> </w:t>
      </w:r>
      <w:r>
        <w:rPr>
          <w:vertAlign w:val="baseline"/>
        </w:rPr>
        <w:t>themselves,</w:t>
      </w:r>
      <w:r>
        <w:rPr>
          <w:spacing w:val="60"/>
          <w:vertAlign w:val="baseline"/>
        </w:rPr>
        <w:t> </w:t>
      </w:r>
      <w:r>
        <w:rPr>
          <w:vertAlign w:val="baseline"/>
        </w:rPr>
        <w:t>in</w:t>
      </w:r>
      <w:r>
        <w:rPr>
          <w:spacing w:val="61"/>
          <w:vertAlign w:val="baseline"/>
        </w:rPr>
        <w:t> </w:t>
      </w:r>
      <w:r>
        <w:rPr>
          <w:vertAlign w:val="baseline"/>
        </w:rPr>
        <w:t>general</w:t>
      </w:r>
      <w:r>
        <w:rPr>
          <w:spacing w:val="61"/>
          <w:vertAlign w:val="baseline"/>
        </w:rPr>
        <w:t> </w:t>
      </w:r>
      <w:r>
        <w:rPr>
          <w:vertAlign w:val="baseline"/>
        </w:rPr>
        <w:t>terms,</w:t>
      </w:r>
      <w:r>
        <w:rPr>
          <w:spacing w:val="61"/>
          <w:vertAlign w:val="baseline"/>
        </w:rPr>
        <w:t> </w:t>
      </w:r>
      <w:r>
        <w:rPr>
          <w:vertAlign w:val="baseline"/>
        </w:rPr>
        <w:t>to</w:t>
      </w:r>
      <w:r>
        <w:rPr>
          <w:spacing w:val="61"/>
          <w:vertAlign w:val="baseline"/>
        </w:rPr>
        <w:t> </w:t>
      </w:r>
      <w:r>
        <w:rPr>
          <w:vertAlign w:val="baseline"/>
        </w:rPr>
        <w:t>undertake</w:t>
      </w:r>
      <w:r>
        <w:rPr>
          <w:spacing w:val="60"/>
          <w:vertAlign w:val="baseline"/>
        </w:rPr>
        <w:t> </w:t>
      </w:r>
      <w:r>
        <w:rPr>
          <w:vertAlign w:val="baseline"/>
        </w:rPr>
        <w:t>national</w:t>
      </w:r>
      <w:r>
        <w:rPr>
          <w:spacing w:val="61"/>
          <w:vertAlign w:val="baseline"/>
        </w:rPr>
        <w:t> </w:t>
      </w:r>
      <w:r>
        <w:rPr>
          <w:vertAlign w:val="baseline"/>
        </w:rPr>
        <w:t>and</w:t>
      </w:r>
      <w:r>
        <w:rPr>
          <w:spacing w:val="61"/>
          <w:vertAlign w:val="baseline"/>
        </w:rPr>
        <w:t> </w:t>
      </w:r>
      <w:r>
        <w:rPr>
          <w:spacing w:val="-2"/>
          <w:vertAlign w:val="baseline"/>
        </w:rPr>
        <w:t>international</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668736">
                <wp:simplePos x="0" y="0"/>
                <wp:positionH relativeFrom="page">
                  <wp:posOffset>1189024</wp:posOffset>
                </wp:positionH>
                <wp:positionV relativeFrom="paragraph">
                  <wp:posOffset>201783</wp:posOffset>
                </wp:positionV>
                <wp:extent cx="1829435" cy="9525"/>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888468pt;width:144.020pt;height:.71997pt;mso-position-horizontal-relative:page;mso-position-vertical-relative:paragraph;z-index:-15647744;mso-wrap-distance-left:0;mso-wrap-distance-right:0" id="docshape17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420</w:t>
      </w:r>
      <w:r>
        <w:rPr>
          <w:spacing w:val="72"/>
          <w:w w:val="150"/>
          <w:sz w:val="20"/>
          <w:vertAlign w:val="baseline"/>
        </w:rPr>
        <w:t> </w:t>
      </w:r>
      <w:r>
        <w:rPr>
          <w:sz w:val="20"/>
          <w:vertAlign w:val="baseline"/>
        </w:rPr>
        <w:t>Op </w:t>
      </w:r>
      <w:r>
        <w:rPr>
          <w:spacing w:val="-4"/>
          <w:sz w:val="20"/>
          <w:vertAlign w:val="baseline"/>
        </w:rPr>
        <w:t>cit.</w:t>
      </w:r>
    </w:p>
    <w:p>
      <w:pPr>
        <w:spacing w:after="0"/>
        <w:jc w:val="left"/>
        <w:rPr>
          <w:sz w:val="20"/>
        </w:rPr>
        <w:sectPr>
          <w:footerReference w:type="default" r:id="rId66"/>
          <w:pgSz w:w="12240" w:h="15840"/>
          <w:pgMar w:header="0" w:footer="1519" w:top="1360" w:bottom="1700" w:left="1660" w:right="360"/>
        </w:sectPr>
      </w:pPr>
    </w:p>
    <w:p>
      <w:pPr>
        <w:pStyle w:val="BodyText"/>
        <w:spacing w:line="480" w:lineRule="auto" w:before="72"/>
        <w:ind w:left="932" w:right="1085"/>
        <w:jc w:val="both"/>
      </w:pPr>
      <w:r>
        <w:rPr/>
        <w:t>measures aimed at achieving the explicit objectives of the convention.</w:t>
      </w:r>
      <w:r>
        <w:rPr>
          <w:spacing w:val="40"/>
        </w:rPr>
        <w:t> </w:t>
      </w:r>
      <w:r>
        <w:rPr/>
        <w:t>Nigeria</w:t>
      </w:r>
      <w:r>
        <w:rPr>
          <w:spacing w:val="40"/>
        </w:rPr>
        <w:t> </w:t>
      </w:r>
      <w:r>
        <w:rPr/>
        <w:t>signed the CBD in 1992 and ratified it in 1994</w:t>
      </w:r>
      <w:r>
        <w:rPr>
          <w:vertAlign w:val="superscript"/>
        </w:rPr>
        <w:t>421</w:t>
      </w:r>
      <w:r>
        <w:rPr>
          <w:vertAlign w:val="baseline"/>
        </w:rPr>
        <w:t>.</w:t>
      </w:r>
    </w:p>
    <w:p>
      <w:pPr>
        <w:pStyle w:val="BodyText"/>
        <w:spacing w:line="480" w:lineRule="auto" w:before="240"/>
        <w:ind w:left="932" w:right="1079" w:firstLine="720"/>
        <w:jc w:val="both"/>
      </w:pPr>
      <w:r>
        <w:rPr/>
        <w:t>CBD, Article 6, provides for the general measures for conservation and sustainable use and it enjoins each contracting party to develop national strategies, plans and programmes, for the conservation and sustainable use of biodiversity or adopt strategies to meet this purpose.</w:t>
      </w:r>
      <w:r>
        <w:rPr>
          <w:spacing w:val="40"/>
        </w:rPr>
        <w:t> </w:t>
      </w:r>
      <w:r>
        <w:rPr/>
        <w:t>Article 10, provides of the sustainable use of components of biological diversity.</w:t>
      </w:r>
      <w:r>
        <w:rPr>
          <w:spacing w:val="40"/>
        </w:rPr>
        <w:t> </w:t>
      </w:r>
      <w:r>
        <w:rPr/>
        <w:t>Parties are required to, as far as possible and as appropriate, integrate consideration of conservation and sustainable use of the resources in national decision making.</w:t>
      </w:r>
    </w:p>
    <w:p>
      <w:pPr>
        <w:pStyle w:val="BodyText"/>
        <w:spacing w:line="480" w:lineRule="auto" w:before="241"/>
        <w:ind w:left="932" w:right="1078" w:firstLine="720"/>
        <w:jc w:val="both"/>
      </w:pPr>
      <w:r>
        <w:rPr/>
        <w:t>The</w:t>
      </w:r>
      <w:r>
        <w:rPr>
          <w:spacing w:val="-2"/>
        </w:rPr>
        <w:t> </w:t>
      </w:r>
      <w:r>
        <w:rPr/>
        <w:t>Convention</w:t>
      </w:r>
      <w:r>
        <w:rPr>
          <w:spacing w:val="-1"/>
        </w:rPr>
        <w:t> </w:t>
      </w:r>
      <w:r>
        <w:rPr/>
        <w:t>on</w:t>
      </w:r>
      <w:r>
        <w:rPr>
          <w:spacing w:val="-1"/>
        </w:rPr>
        <w:t> </w:t>
      </w:r>
      <w:r>
        <w:rPr/>
        <w:t>International Trade</w:t>
      </w:r>
      <w:r>
        <w:rPr>
          <w:spacing w:val="-2"/>
        </w:rPr>
        <w:t> </w:t>
      </w:r>
      <w:r>
        <w:rPr/>
        <w:t>in Endangered</w:t>
      </w:r>
      <w:r>
        <w:rPr>
          <w:spacing w:val="-1"/>
        </w:rPr>
        <w:t> </w:t>
      </w:r>
      <w:r>
        <w:rPr/>
        <w:t>Species</w:t>
      </w:r>
      <w:r>
        <w:rPr>
          <w:spacing w:val="-1"/>
        </w:rPr>
        <w:t> </w:t>
      </w:r>
      <w:r>
        <w:rPr/>
        <w:t>of</w:t>
      </w:r>
      <w:r>
        <w:rPr>
          <w:spacing w:val="-2"/>
        </w:rPr>
        <w:t> </w:t>
      </w:r>
      <w:r>
        <w:rPr/>
        <w:t>Wild</w:t>
      </w:r>
      <w:r>
        <w:rPr>
          <w:spacing w:val="-1"/>
        </w:rPr>
        <w:t> </w:t>
      </w:r>
      <w:r>
        <w:rPr/>
        <w:t>Fauna and Flora (CITES) was signed in 1973.</w:t>
      </w:r>
      <w:r>
        <w:rPr>
          <w:spacing w:val="40"/>
        </w:rPr>
        <w:t> </w:t>
      </w:r>
      <w:r>
        <w:rPr/>
        <w:t>This Convention, seeks to control trade and dealings in endangered species.</w:t>
      </w:r>
      <w:r>
        <w:rPr>
          <w:spacing w:val="40"/>
        </w:rPr>
        <w:t> </w:t>
      </w:r>
      <w:r>
        <w:rPr/>
        <w:t>Article IV &amp; V provide for regulation of trade in specified species under the convention.</w:t>
      </w:r>
      <w:r>
        <w:rPr>
          <w:spacing w:val="40"/>
        </w:rPr>
        <w:t> </w:t>
      </w:r>
      <w:r>
        <w:rPr/>
        <w:t>Accordingly, parties that are signatories to the</w:t>
      </w:r>
      <w:r>
        <w:rPr>
          <w:spacing w:val="-1"/>
        </w:rPr>
        <w:t> </w:t>
      </w:r>
      <w:r>
        <w:rPr/>
        <w:t>convention are enjoined to enforce</w:t>
      </w:r>
      <w:r>
        <w:rPr>
          <w:spacing w:val="-1"/>
        </w:rPr>
        <w:t> </w:t>
      </w:r>
      <w:r>
        <w:rPr/>
        <w:t>its provisions.</w:t>
      </w:r>
      <w:r>
        <w:rPr>
          <w:spacing w:val="40"/>
        </w:rPr>
        <w:t> </w:t>
      </w:r>
      <w:r>
        <w:rPr/>
        <w:t>Therefore, Article</w:t>
      </w:r>
      <w:r>
        <w:rPr>
          <w:spacing w:val="-2"/>
        </w:rPr>
        <w:t> </w:t>
      </w:r>
      <w:r>
        <w:rPr/>
        <w:t>VIII</w:t>
      </w:r>
      <w:r>
        <w:rPr>
          <w:spacing w:val="-1"/>
        </w:rPr>
        <w:t> </w:t>
      </w:r>
      <w:r>
        <w:rPr/>
        <w:t>defines the enforcement proceedings of the convention.</w:t>
      </w:r>
      <w:r>
        <w:rPr>
          <w:spacing w:val="40"/>
        </w:rPr>
        <w:t> </w:t>
      </w:r>
      <w:r>
        <w:rPr/>
        <w:t>It provides that ―parties shall take appropriate measures to enforce the provision of the present convention and prohibit trade in specimens in violation thereto‖.</w:t>
      </w:r>
    </w:p>
    <w:p>
      <w:pPr>
        <w:pStyle w:val="BodyText"/>
        <w:spacing w:line="480" w:lineRule="auto" w:before="241"/>
        <w:ind w:left="932" w:right="1082" w:firstLine="720"/>
        <w:jc w:val="both"/>
      </w:pPr>
      <w:r>
        <w:rPr/>
        <w:t>The Convention attempt to balance legitimate trade interest in renewable natural resources with the need to protect endangered species. The agreement contains</w:t>
      </w:r>
      <w:r>
        <w:rPr>
          <w:spacing w:val="25"/>
        </w:rPr>
        <w:t> </w:t>
      </w:r>
      <w:r>
        <w:rPr/>
        <w:t>series</w:t>
      </w:r>
      <w:r>
        <w:rPr>
          <w:spacing w:val="26"/>
        </w:rPr>
        <w:t> </w:t>
      </w:r>
      <w:r>
        <w:rPr/>
        <w:t>of</w:t>
      </w:r>
      <w:r>
        <w:rPr>
          <w:spacing w:val="25"/>
        </w:rPr>
        <w:t> </w:t>
      </w:r>
      <w:r>
        <w:rPr/>
        <w:t>reservation</w:t>
      </w:r>
      <w:r>
        <w:rPr>
          <w:spacing w:val="25"/>
        </w:rPr>
        <w:t> </w:t>
      </w:r>
      <w:r>
        <w:rPr/>
        <w:t>clauses</w:t>
      </w:r>
      <w:r>
        <w:rPr>
          <w:spacing w:val="26"/>
        </w:rPr>
        <w:t> </w:t>
      </w:r>
      <w:r>
        <w:rPr/>
        <w:t>which</w:t>
      </w:r>
      <w:r>
        <w:rPr>
          <w:spacing w:val="26"/>
        </w:rPr>
        <w:t> </w:t>
      </w:r>
      <w:r>
        <w:rPr/>
        <w:t>allowed</w:t>
      </w:r>
      <w:r>
        <w:rPr>
          <w:spacing w:val="25"/>
        </w:rPr>
        <w:t> </w:t>
      </w:r>
      <w:r>
        <w:rPr/>
        <w:t>a</w:t>
      </w:r>
      <w:r>
        <w:rPr>
          <w:spacing w:val="25"/>
        </w:rPr>
        <w:t> </w:t>
      </w:r>
      <w:r>
        <w:rPr/>
        <w:t>member</w:t>
      </w:r>
      <w:r>
        <w:rPr>
          <w:spacing w:val="24"/>
        </w:rPr>
        <w:t> </w:t>
      </w:r>
      <w:r>
        <w:rPr/>
        <w:t>states</w:t>
      </w:r>
      <w:r>
        <w:rPr>
          <w:spacing w:val="25"/>
        </w:rPr>
        <w:t> </w:t>
      </w:r>
      <w:r>
        <w:rPr/>
        <w:t>to</w:t>
      </w:r>
      <w:r>
        <w:rPr>
          <w:spacing w:val="29"/>
        </w:rPr>
        <w:t> </w:t>
      </w:r>
      <w:r>
        <w:rPr/>
        <w:t>opt</w:t>
      </w:r>
      <w:r>
        <w:rPr>
          <w:spacing w:val="26"/>
        </w:rPr>
        <w:t> </w:t>
      </w:r>
      <w:r>
        <w:rPr/>
        <w:t>out</w:t>
      </w:r>
      <w:r>
        <w:rPr>
          <w:spacing w:val="26"/>
        </w:rPr>
        <w:t> </w:t>
      </w:r>
      <w:r>
        <w:rPr>
          <w:spacing w:val="-5"/>
        </w:rPr>
        <w:t>of</w:t>
      </w:r>
    </w:p>
    <w:p>
      <w:pPr>
        <w:pStyle w:val="BodyText"/>
        <w:spacing w:before="21"/>
        <w:rPr>
          <w:sz w:val="20"/>
        </w:rPr>
      </w:pPr>
      <w:r>
        <w:rPr/>
        <mc:AlternateContent>
          <mc:Choice Requires="wps">
            <w:drawing>
              <wp:anchor distT="0" distB="0" distL="0" distR="0" allowOverlap="1" layoutInCell="1" locked="0" behindDoc="1" simplePos="0" relativeHeight="487669248">
                <wp:simplePos x="0" y="0"/>
                <wp:positionH relativeFrom="page">
                  <wp:posOffset>1189024</wp:posOffset>
                </wp:positionH>
                <wp:positionV relativeFrom="paragraph">
                  <wp:posOffset>174839</wp:posOffset>
                </wp:positionV>
                <wp:extent cx="1829435" cy="952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47232;mso-wrap-distance-left:0;mso-wrap-distance-right:0" id="docshape17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421</w:t>
      </w:r>
      <w:r>
        <w:rPr>
          <w:spacing w:val="80"/>
          <w:sz w:val="20"/>
          <w:vertAlign w:val="baseline"/>
        </w:rPr>
        <w:t> </w:t>
      </w:r>
      <w:r>
        <w:rPr>
          <w:sz w:val="20"/>
          <w:vertAlign w:val="baseline"/>
        </w:rPr>
        <w:t>A</w:t>
      </w:r>
      <w:r>
        <w:rPr>
          <w:spacing w:val="-5"/>
          <w:sz w:val="20"/>
          <w:vertAlign w:val="baseline"/>
        </w:rPr>
        <w:t> </w:t>
      </w:r>
      <w:r>
        <w:rPr>
          <w:sz w:val="20"/>
          <w:vertAlign w:val="baseline"/>
        </w:rPr>
        <w:t>General</w:t>
      </w:r>
      <w:r>
        <w:rPr>
          <w:spacing w:val="-3"/>
          <w:sz w:val="20"/>
          <w:vertAlign w:val="baseline"/>
        </w:rPr>
        <w:t> </w:t>
      </w:r>
      <w:r>
        <w:rPr>
          <w:sz w:val="20"/>
          <w:vertAlign w:val="baseline"/>
        </w:rPr>
        <w:t>Information</w:t>
      </w:r>
      <w:r>
        <w:rPr>
          <w:spacing w:val="-4"/>
          <w:sz w:val="20"/>
          <w:vertAlign w:val="baseline"/>
        </w:rPr>
        <w:t> </w:t>
      </w:r>
      <w:r>
        <w:rPr>
          <w:sz w:val="20"/>
          <w:vertAlign w:val="baseline"/>
        </w:rPr>
        <w:t>Document</w:t>
      </w:r>
      <w:r>
        <w:rPr>
          <w:spacing w:val="-4"/>
          <w:sz w:val="20"/>
          <w:vertAlign w:val="baseline"/>
        </w:rPr>
        <w:t> </w:t>
      </w:r>
      <w:r>
        <w:rPr>
          <w:sz w:val="20"/>
          <w:vertAlign w:val="baseline"/>
        </w:rPr>
        <w:t>on</w:t>
      </w:r>
      <w:r>
        <w:rPr>
          <w:spacing w:val="-4"/>
          <w:sz w:val="20"/>
          <w:vertAlign w:val="baseline"/>
        </w:rPr>
        <w:t> </w:t>
      </w:r>
      <w:r>
        <w:rPr>
          <w:sz w:val="20"/>
          <w:vertAlign w:val="baseline"/>
        </w:rPr>
        <w:t>Bio safety</w:t>
      </w:r>
      <w:r>
        <w:rPr>
          <w:spacing w:val="-7"/>
          <w:sz w:val="20"/>
          <w:vertAlign w:val="baseline"/>
        </w:rPr>
        <w:t> </w:t>
      </w:r>
      <w:r>
        <w:rPr>
          <w:sz w:val="20"/>
          <w:vertAlign w:val="baseline"/>
        </w:rPr>
        <w:t>Presented</w:t>
      </w:r>
      <w:r>
        <w:rPr>
          <w:spacing w:val="-2"/>
          <w:sz w:val="20"/>
          <w:vertAlign w:val="baseline"/>
        </w:rPr>
        <w:t> </w:t>
      </w:r>
      <w:r>
        <w:rPr>
          <w:sz w:val="20"/>
          <w:vertAlign w:val="baseline"/>
        </w:rPr>
        <w:t>at</w:t>
      </w:r>
      <w:r>
        <w:rPr>
          <w:spacing w:val="-3"/>
          <w:sz w:val="20"/>
          <w:vertAlign w:val="baseline"/>
        </w:rPr>
        <w:t> </w:t>
      </w:r>
      <w:r>
        <w:rPr>
          <w:sz w:val="20"/>
          <w:vertAlign w:val="baseline"/>
        </w:rPr>
        <w:t>the</w:t>
      </w:r>
      <w:r>
        <w:rPr>
          <w:spacing w:val="-3"/>
          <w:sz w:val="20"/>
          <w:vertAlign w:val="baseline"/>
        </w:rPr>
        <w:t> </w:t>
      </w:r>
      <w:r>
        <w:rPr>
          <w:sz w:val="20"/>
          <w:vertAlign w:val="baseline"/>
        </w:rPr>
        <w:t>41</w:t>
      </w:r>
      <w:r>
        <w:rPr>
          <w:sz w:val="20"/>
          <w:vertAlign w:val="superscript"/>
        </w:rPr>
        <w:t>st</w:t>
      </w:r>
      <w:r>
        <w:rPr>
          <w:spacing w:val="-3"/>
          <w:sz w:val="20"/>
          <w:vertAlign w:val="baseline"/>
        </w:rPr>
        <w:t> </w:t>
      </w:r>
      <w:r>
        <w:rPr>
          <w:sz w:val="20"/>
          <w:vertAlign w:val="baseline"/>
        </w:rPr>
        <w:t>National</w:t>
      </w:r>
      <w:r>
        <w:rPr>
          <w:spacing w:val="-3"/>
          <w:sz w:val="20"/>
          <w:vertAlign w:val="baseline"/>
        </w:rPr>
        <w:t> </w:t>
      </w:r>
      <w:r>
        <w:rPr>
          <w:sz w:val="20"/>
          <w:vertAlign w:val="baseline"/>
        </w:rPr>
        <w:t>Forestry</w:t>
      </w:r>
      <w:r>
        <w:rPr>
          <w:spacing w:val="-4"/>
          <w:sz w:val="20"/>
          <w:vertAlign w:val="baseline"/>
        </w:rPr>
        <w:t> </w:t>
      </w:r>
      <w:r>
        <w:rPr>
          <w:sz w:val="20"/>
          <w:vertAlign w:val="baseline"/>
        </w:rPr>
        <w:t>Development Committee (NFDC) in Nigeria, Niger State October (2003)</w:t>
      </w:r>
    </w:p>
    <w:p>
      <w:pPr>
        <w:spacing w:after="0"/>
        <w:jc w:val="left"/>
        <w:rPr>
          <w:sz w:val="20"/>
        </w:rPr>
        <w:sectPr>
          <w:pgSz w:w="12240" w:h="15840"/>
          <w:pgMar w:header="0" w:footer="1519" w:top="1360" w:bottom="1720" w:left="1660" w:right="360"/>
        </w:sectPr>
      </w:pPr>
    </w:p>
    <w:p>
      <w:pPr>
        <w:pStyle w:val="BodyText"/>
        <w:spacing w:line="480" w:lineRule="auto" w:before="72"/>
        <w:ind w:left="932" w:right="1077"/>
        <w:jc w:val="both"/>
      </w:pPr>
      <w:r>
        <w:rPr/>
        <w:t>protecting any species covered by the treaty. As a result of this clauses, commercial exploitation continues to threaten endangered species. The problem is aggravated by the lucrative market for wildlife product</w:t>
      </w:r>
      <w:r>
        <w:rPr>
          <w:vertAlign w:val="superscript"/>
        </w:rPr>
        <w:t>422</w:t>
      </w:r>
      <w:r>
        <w:rPr>
          <w:vertAlign w:val="baseline"/>
        </w:rPr>
        <w:t>. Other examples of international convention that deal with conservation of animal species habitats are the Ramsar Convention on wetland and convention on migratory species listed above.</w:t>
      </w:r>
    </w:p>
    <w:p>
      <w:pPr>
        <w:pStyle w:val="ListParagraph"/>
        <w:numPr>
          <w:ilvl w:val="2"/>
          <w:numId w:val="19"/>
        </w:numPr>
        <w:tabs>
          <w:tab w:pos="931" w:val="left" w:leader="none"/>
        </w:tabs>
        <w:spacing w:line="240" w:lineRule="auto" w:before="240" w:after="0"/>
        <w:ind w:left="931" w:right="0" w:hanging="719"/>
        <w:jc w:val="both"/>
        <w:rPr>
          <w:sz w:val="24"/>
        </w:rPr>
      </w:pPr>
      <w:r>
        <w:rPr>
          <w:sz w:val="24"/>
        </w:rPr>
        <w:t>Constraints</w:t>
      </w:r>
      <w:r>
        <w:rPr>
          <w:spacing w:val="-1"/>
          <w:sz w:val="24"/>
        </w:rPr>
        <w:t> </w:t>
      </w:r>
      <w:r>
        <w:rPr>
          <w:sz w:val="24"/>
        </w:rPr>
        <w:t>on</w:t>
      </w:r>
      <w:r>
        <w:rPr>
          <w:spacing w:val="-1"/>
          <w:sz w:val="24"/>
        </w:rPr>
        <w:t> </w:t>
      </w:r>
      <w:r>
        <w:rPr>
          <w:sz w:val="24"/>
        </w:rPr>
        <w:t>Conservation</w:t>
      </w:r>
      <w:r>
        <w:rPr>
          <w:spacing w:val="-1"/>
          <w:sz w:val="24"/>
        </w:rPr>
        <w:t> </w:t>
      </w:r>
      <w:r>
        <w:rPr>
          <w:sz w:val="24"/>
        </w:rPr>
        <w:t>of</w:t>
      </w:r>
      <w:r>
        <w:rPr>
          <w:spacing w:val="-2"/>
          <w:sz w:val="24"/>
        </w:rPr>
        <w:t> </w:t>
      </w:r>
      <w:r>
        <w:rPr>
          <w:sz w:val="24"/>
        </w:rPr>
        <w:t>Animal</w:t>
      </w:r>
      <w:r>
        <w:rPr>
          <w:spacing w:val="-1"/>
          <w:sz w:val="24"/>
        </w:rPr>
        <w:t> </w:t>
      </w:r>
      <w:r>
        <w:rPr>
          <w:sz w:val="24"/>
        </w:rPr>
        <w:t>Species</w:t>
      </w:r>
      <w:r>
        <w:rPr>
          <w:spacing w:val="-1"/>
          <w:sz w:val="24"/>
        </w:rPr>
        <w:t> </w:t>
      </w:r>
      <w:r>
        <w:rPr>
          <w:spacing w:val="-2"/>
          <w:sz w:val="24"/>
        </w:rPr>
        <w:t>Diversity</w:t>
      </w:r>
    </w:p>
    <w:p>
      <w:pPr>
        <w:pStyle w:val="BodyText"/>
        <w:spacing w:before="61"/>
      </w:pPr>
    </w:p>
    <w:p>
      <w:pPr>
        <w:pStyle w:val="BodyText"/>
        <w:spacing w:line="480" w:lineRule="auto"/>
        <w:ind w:left="932" w:right="1075" w:firstLine="720"/>
        <w:jc w:val="both"/>
      </w:pPr>
      <w:r>
        <w:rPr/>
        <w:t>The</w:t>
      </w:r>
      <w:r>
        <w:rPr>
          <w:spacing w:val="-1"/>
        </w:rPr>
        <w:t> </w:t>
      </w:r>
      <w:r>
        <w:rPr/>
        <w:t>effectiveness and success of</w:t>
      </w:r>
      <w:r>
        <w:rPr>
          <w:spacing w:val="-1"/>
        </w:rPr>
        <w:t> </w:t>
      </w:r>
      <w:r>
        <w:rPr/>
        <w:t>conserving</w:t>
      </w:r>
      <w:r>
        <w:rPr>
          <w:spacing w:val="-2"/>
        </w:rPr>
        <w:t> </w:t>
      </w:r>
      <w:r>
        <w:rPr/>
        <w:t>animal species depends on many local factors of economic, social and political nature</w:t>
      </w:r>
      <w:r>
        <w:rPr>
          <w:vertAlign w:val="superscript"/>
        </w:rPr>
        <w:t>423</w:t>
      </w:r>
      <w:r>
        <w:rPr>
          <w:vertAlign w:val="baseline"/>
        </w:rPr>
        <w:t>.</w:t>
      </w:r>
      <w:r>
        <w:rPr>
          <w:spacing w:val="80"/>
          <w:vertAlign w:val="baseline"/>
        </w:rPr>
        <w:t> </w:t>
      </w:r>
      <w:r>
        <w:rPr>
          <w:vertAlign w:val="baseline"/>
        </w:rPr>
        <w:t>In Nigeria some of the factors that are obstructing the effective implementation of conservation policies </w:t>
      </w:r>
      <w:r>
        <w:rPr>
          <w:spacing w:val="-2"/>
          <w:vertAlign w:val="baseline"/>
        </w:rPr>
        <w:t>include:</w:t>
      </w:r>
    </w:p>
    <w:p>
      <w:pPr>
        <w:pStyle w:val="ListParagraph"/>
        <w:numPr>
          <w:ilvl w:val="0"/>
          <w:numId w:val="27"/>
        </w:numPr>
        <w:tabs>
          <w:tab w:pos="1650" w:val="left" w:leader="none"/>
          <w:tab w:pos="1652" w:val="left" w:leader="none"/>
        </w:tabs>
        <w:spacing w:line="480" w:lineRule="auto" w:before="240" w:after="0"/>
        <w:ind w:left="1652" w:right="1079" w:hanging="720"/>
        <w:jc w:val="both"/>
        <w:rPr>
          <w:sz w:val="24"/>
        </w:rPr>
      </w:pPr>
      <w:r>
        <w:rPr>
          <w:sz w:val="24"/>
        </w:rPr>
        <w:t>Habitat loss resulting from land cleaning from extensive agricultural production (cash crops and livestock grazing);</w:t>
      </w:r>
    </w:p>
    <w:p>
      <w:pPr>
        <w:pStyle w:val="ListParagraph"/>
        <w:numPr>
          <w:ilvl w:val="0"/>
          <w:numId w:val="27"/>
        </w:numPr>
        <w:tabs>
          <w:tab w:pos="1650" w:val="left" w:leader="none"/>
        </w:tabs>
        <w:spacing w:line="240" w:lineRule="auto" w:before="1" w:after="0"/>
        <w:ind w:left="1650" w:right="0" w:hanging="718"/>
        <w:jc w:val="both"/>
        <w:rPr>
          <w:sz w:val="24"/>
        </w:rPr>
      </w:pPr>
      <w:r>
        <w:rPr>
          <w:sz w:val="24"/>
        </w:rPr>
        <w:t>Uncultivated</w:t>
      </w:r>
      <w:r>
        <w:rPr>
          <w:spacing w:val="-1"/>
          <w:sz w:val="24"/>
        </w:rPr>
        <w:t> </w:t>
      </w:r>
      <w:r>
        <w:rPr>
          <w:sz w:val="24"/>
        </w:rPr>
        <w:t>logging</w:t>
      </w:r>
      <w:r>
        <w:rPr>
          <w:spacing w:val="-2"/>
          <w:sz w:val="24"/>
        </w:rPr>
        <w:t> </w:t>
      </w:r>
      <w:r>
        <w:rPr>
          <w:sz w:val="24"/>
        </w:rPr>
        <w:t>and</w:t>
      </w:r>
      <w:r>
        <w:rPr>
          <w:spacing w:val="1"/>
          <w:sz w:val="24"/>
        </w:rPr>
        <w:t> </w:t>
      </w:r>
      <w:r>
        <w:rPr>
          <w:sz w:val="24"/>
        </w:rPr>
        <w:t>poor</w:t>
      </w:r>
      <w:r>
        <w:rPr>
          <w:spacing w:val="-2"/>
          <w:sz w:val="24"/>
        </w:rPr>
        <w:t> </w:t>
      </w:r>
      <w:r>
        <w:rPr>
          <w:sz w:val="24"/>
        </w:rPr>
        <w:t>logging</w:t>
      </w:r>
      <w:r>
        <w:rPr>
          <w:spacing w:val="-3"/>
          <w:sz w:val="24"/>
        </w:rPr>
        <w:t> </w:t>
      </w:r>
      <w:r>
        <w:rPr>
          <w:spacing w:val="-2"/>
          <w:sz w:val="24"/>
        </w:rPr>
        <w:t>practices;</w:t>
      </w:r>
    </w:p>
    <w:p>
      <w:pPr>
        <w:pStyle w:val="ListParagraph"/>
        <w:numPr>
          <w:ilvl w:val="0"/>
          <w:numId w:val="27"/>
        </w:numPr>
        <w:tabs>
          <w:tab w:pos="1649" w:val="left" w:leader="none"/>
        </w:tabs>
        <w:spacing w:line="240" w:lineRule="auto" w:before="276" w:after="0"/>
        <w:ind w:left="1649" w:right="0" w:hanging="717"/>
        <w:jc w:val="both"/>
        <w:rPr>
          <w:sz w:val="24"/>
        </w:rPr>
      </w:pPr>
      <w:r>
        <w:rPr>
          <w:sz w:val="24"/>
        </w:rPr>
        <w:t>Indiscriminate</w:t>
      </w:r>
      <w:r>
        <w:rPr>
          <w:spacing w:val="-2"/>
          <w:sz w:val="24"/>
        </w:rPr>
        <w:t> </w:t>
      </w:r>
      <w:r>
        <w:rPr>
          <w:sz w:val="24"/>
        </w:rPr>
        <w:t>bush</w:t>
      </w:r>
      <w:r>
        <w:rPr>
          <w:spacing w:val="-2"/>
          <w:sz w:val="24"/>
        </w:rPr>
        <w:t> burning;</w:t>
      </w:r>
    </w:p>
    <w:p>
      <w:pPr>
        <w:pStyle w:val="ListParagraph"/>
        <w:numPr>
          <w:ilvl w:val="0"/>
          <w:numId w:val="27"/>
        </w:numPr>
        <w:tabs>
          <w:tab w:pos="1651" w:val="left" w:leader="none"/>
        </w:tabs>
        <w:spacing w:line="240" w:lineRule="auto" w:before="276" w:after="0"/>
        <w:ind w:left="1651" w:right="0" w:hanging="719"/>
        <w:jc w:val="both"/>
        <w:rPr>
          <w:sz w:val="24"/>
        </w:rPr>
      </w:pPr>
      <w:r>
        <w:rPr>
          <w:sz w:val="24"/>
        </w:rPr>
        <w:t>Communal</w:t>
      </w:r>
      <w:r>
        <w:rPr>
          <w:spacing w:val="-1"/>
          <w:sz w:val="24"/>
        </w:rPr>
        <w:t> </w:t>
      </w:r>
      <w:r>
        <w:rPr>
          <w:spacing w:val="-2"/>
          <w:sz w:val="24"/>
        </w:rPr>
        <w:t>hunting;</w:t>
      </w:r>
    </w:p>
    <w:p>
      <w:pPr>
        <w:pStyle w:val="ListParagraph"/>
        <w:numPr>
          <w:ilvl w:val="0"/>
          <w:numId w:val="27"/>
        </w:numPr>
        <w:tabs>
          <w:tab w:pos="1651" w:val="left" w:leader="none"/>
        </w:tabs>
        <w:spacing w:line="240" w:lineRule="auto" w:before="276" w:after="0"/>
        <w:ind w:left="1651" w:right="0" w:hanging="719"/>
        <w:jc w:val="both"/>
        <w:rPr>
          <w:sz w:val="24"/>
        </w:rPr>
      </w:pPr>
      <w:r>
        <w:rPr>
          <w:sz w:val="24"/>
        </w:rPr>
        <w:t>Poaching</w:t>
      </w:r>
      <w:r>
        <w:rPr>
          <w:spacing w:val="-2"/>
          <w:sz w:val="24"/>
        </w:rPr>
        <w:t> </w:t>
      </w:r>
      <w:r>
        <w:rPr>
          <w:sz w:val="24"/>
        </w:rPr>
        <w:t>activities</w:t>
      </w:r>
      <w:r>
        <w:rPr>
          <w:spacing w:val="-1"/>
          <w:sz w:val="24"/>
        </w:rPr>
        <w:t> </w:t>
      </w:r>
      <w:r>
        <w:rPr>
          <w:sz w:val="24"/>
        </w:rPr>
        <w:t>in</w:t>
      </w:r>
      <w:r>
        <w:rPr>
          <w:spacing w:val="-2"/>
          <w:sz w:val="24"/>
        </w:rPr>
        <w:t> </w:t>
      </w:r>
      <w:r>
        <w:rPr>
          <w:sz w:val="24"/>
        </w:rPr>
        <w:t>protected</w:t>
      </w:r>
      <w:r>
        <w:rPr>
          <w:spacing w:val="-1"/>
          <w:sz w:val="24"/>
        </w:rPr>
        <w:t> </w:t>
      </w:r>
      <w:r>
        <w:rPr>
          <w:spacing w:val="-2"/>
          <w:sz w:val="24"/>
        </w:rPr>
        <w:t>areas;</w:t>
      </w:r>
    </w:p>
    <w:p>
      <w:pPr>
        <w:pStyle w:val="BodyText"/>
      </w:pPr>
    </w:p>
    <w:p>
      <w:pPr>
        <w:pStyle w:val="ListParagraph"/>
        <w:numPr>
          <w:ilvl w:val="0"/>
          <w:numId w:val="27"/>
        </w:numPr>
        <w:tabs>
          <w:tab w:pos="1651" w:val="left" w:leader="none"/>
        </w:tabs>
        <w:spacing w:line="240" w:lineRule="auto" w:before="0" w:after="0"/>
        <w:ind w:left="1651" w:right="0" w:hanging="719"/>
        <w:jc w:val="both"/>
        <w:rPr>
          <w:sz w:val="24"/>
        </w:rPr>
      </w:pPr>
      <w:r>
        <w:rPr>
          <w:sz w:val="24"/>
        </w:rPr>
        <w:t>Inadequate</w:t>
      </w:r>
      <w:r>
        <w:rPr>
          <w:spacing w:val="-4"/>
          <w:sz w:val="24"/>
        </w:rPr>
        <w:t> </w:t>
      </w:r>
      <w:r>
        <w:rPr>
          <w:spacing w:val="-2"/>
          <w:sz w:val="24"/>
        </w:rPr>
        <w:t>legislation;</w:t>
      </w:r>
    </w:p>
    <w:p>
      <w:pPr>
        <w:pStyle w:val="BodyText"/>
      </w:pPr>
    </w:p>
    <w:p>
      <w:pPr>
        <w:pStyle w:val="ListParagraph"/>
        <w:numPr>
          <w:ilvl w:val="0"/>
          <w:numId w:val="27"/>
        </w:numPr>
        <w:tabs>
          <w:tab w:pos="1651" w:val="left" w:leader="none"/>
        </w:tabs>
        <w:spacing w:line="240" w:lineRule="auto" w:before="0" w:after="0"/>
        <w:ind w:left="1651" w:right="0" w:hanging="719"/>
        <w:jc w:val="both"/>
        <w:rPr>
          <w:sz w:val="24"/>
        </w:rPr>
      </w:pPr>
      <w:r>
        <w:rPr>
          <w:sz w:val="24"/>
        </w:rPr>
        <w:t>Lack</w:t>
      </w:r>
      <w:r>
        <w:rPr>
          <w:spacing w:val="-2"/>
          <w:sz w:val="24"/>
        </w:rPr>
        <w:t> </w:t>
      </w:r>
      <w:r>
        <w:rPr>
          <w:sz w:val="24"/>
        </w:rPr>
        <w:t>of</w:t>
      </w:r>
      <w:r>
        <w:rPr>
          <w:spacing w:val="-2"/>
          <w:sz w:val="24"/>
        </w:rPr>
        <w:t> </w:t>
      </w:r>
      <w:r>
        <w:rPr>
          <w:sz w:val="24"/>
        </w:rPr>
        <w:t>protection</w:t>
      </w:r>
      <w:r>
        <w:rPr>
          <w:spacing w:val="-1"/>
          <w:sz w:val="24"/>
        </w:rPr>
        <w:t> </w:t>
      </w:r>
      <w:r>
        <w:rPr>
          <w:spacing w:val="-2"/>
          <w:sz w:val="24"/>
        </w:rPr>
        <w:t>staff;</w:t>
      </w:r>
    </w:p>
    <w:p>
      <w:pPr>
        <w:pStyle w:val="BodyText"/>
        <w:rPr>
          <w:sz w:val="20"/>
        </w:rPr>
      </w:pP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669760">
                <wp:simplePos x="0" y="0"/>
                <wp:positionH relativeFrom="page">
                  <wp:posOffset>1189024</wp:posOffset>
                </wp:positionH>
                <wp:positionV relativeFrom="paragraph">
                  <wp:posOffset>289552</wp:posOffset>
                </wp:positionV>
                <wp:extent cx="182943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799423pt;width:144.020pt;height:.72003pt;mso-position-horizontal-relative:page;mso-position-vertical-relative:paragraph;z-index:-15646720;mso-wrap-distance-left:0;mso-wrap-distance-right:0" id="docshape174"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422</w:t>
      </w:r>
      <w:r>
        <w:rPr>
          <w:sz w:val="20"/>
          <w:vertAlign w:val="baseline"/>
        </w:rPr>
        <w:t> Dr. Amd. Wunschmann, Director of Munichi‘s Hellabrum Zoo, in Stephen Yale (1981), </w:t>
      </w:r>
      <w:r>
        <w:rPr>
          <w:i/>
          <w:sz w:val="20"/>
          <w:vertAlign w:val="baseline"/>
        </w:rPr>
        <w:t>Cornel International</w:t>
      </w:r>
      <w:r>
        <w:rPr>
          <w:i/>
          <w:spacing w:val="-11"/>
          <w:sz w:val="20"/>
          <w:vertAlign w:val="baseline"/>
        </w:rPr>
        <w:t> </w:t>
      </w:r>
      <w:r>
        <w:rPr>
          <w:i/>
          <w:sz w:val="20"/>
          <w:vertAlign w:val="baseline"/>
        </w:rPr>
        <w:t>Law</w:t>
      </w:r>
      <w:r>
        <w:rPr>
          <w:i/>
          <w:spacing w:val="-11"/>
          <w:sz w:val="20"/>
          <w:vertAlign w:val="baseline"/>
        </w:rPr>
        <w:t> </w:t>
      </w:r>
      <w:r>
        <w:rPr>
          <w:i/>
          <w:sz w:val="20"/>
          <w:vertAlign w:val="baseline"/>
        </w:rPr>
        <w:t>Journal.</w:t>
      </w:r>
      <w:r>
        <w:rPr>
          <w:i/>
          <w:spacing w:val="-8"/>
          <w:sz w:val="20"/>
          <w:vertAlign w:val="baseline"/>
        </w:rPr>
        <w:t> </w:t>
      </w:r>
      <w:r>
        <w:rPr>
          <w:sz w:val="20"/>
          <w:vertAlign w:val="baseline"/>
        </w:rPr>
        <w:t>has</w:t>
      </w:r>
      <w:r>
        <w:rPr>
          <w:spacing w:val="-11"/>
          <w:sz w:val="20"/>
          <w:vertAlign w:val="baseline"/>
        </w:rPr>
        <w:t> </w:t>
      </w:r>
      <w:r>
        <w:rPr>
          <w:sz w:val="20"/>
          <w:vertAlign w:val="baseline"/>
        </w:rPr>
        <w:t>stated</w:t>
      </w:r>
      <w:r>
        <w:rPr>
          <w:spacing w:val="-9"/>
          <w:sz w:val="20"/>
          <w:vertAlign w:val="baseline"/>
        </w:rPr>
        <w:t> </w:t>
      </w:r>
      <w:r>
        <w:rPr>
          <w:sz w:val="20"/>
          <w:vertAlign w:val="baseline"/>
        </w:rPr>
        <w:t>that</w:t>
      </w:r>
      <w:r>
        <w:rPr>
          <w:spacing w:val="-8"/>
          <w:sz w:val="20"/>
          <w:vertAlign w:val="baseline"/>
        </w:rPr>
        <w:t> </w:t>
      </w:r>
      <w:r>
        <w:rPr>
          <w:sz w:val="20"/>
          <w:vertAlign w:val="baseline"/>
        </w:rPr>
        <w:t>―illegal</w:t>
      </w:r>
      <w:r>
        <w:rPr>
          <w:spacing w:val="-11"/>
          <w:sz w:val="20"/>
          <w:vertAlign w:val="baseline"/>
        </w:rPr>
        <w:t> </w:t>
      </w:r>
      <w:r>
        <w:rPr>
          <w:sz w:val="20"/>
          <w:vertAlign w:val="baseline"/>
        </w:rPr>
        <w:t>trade</w:t>
      </w:r>
      <w:r>
        <w:rPr>
          <w:spacing w:val="-10"/>
          <w:sz w:val="20"/>
          <w:vertAlign w:val="baseline"/>
        </w:rPr>
        <w:t> </w:t>
      </w:r>
      <w:r>
        <w:rPr>
          <w:sz w:val="20"/>
          <w:vertAlign w:val="baseline"/>
        </w:rPr>
        <w:t>in</w:t>
      </w:r>
      <w:r>
        <w:rPr>
          <w:spacing w:val="-12"/>
          <w:sz w:val="20"/>
          <w:vertAlign w:val="baseline"/>
        </w:rPr>
        <w:t> </w:t>
      </w:r>
      <w:r>
        <w:rPr>
          <w:sz w:val="20"/>
          <w:vertAlign w:val="baseline"/>
        </w:rPr>
        <w:t>furs,</w:t>
      </w:r>
      <w:r>
        <w:rPr>
          <w:spacing w:val="-10"/>
          <w:sz w:val="20"/>
          <w:vertAlign w:val="baseline"/>
        </w:rPr>
        <w:t> </w:t>
      </w:r>
      <w:r>
        <w:rPr>
          <w:sz w:val="20"/>
          <w:vertAlign w:val="baseline"/>
        </w:rPr>
        <w:t>trophies</w:t>
      </w:r>
      <w:r>
        <w:rPr>
          <w:spacing w:val="-11"/>
          <w:sz w:val="20"/>
          <w:vertAlign w:val="baseline"/>
        </w:rPr>
        <w:t> </w:t>
      </w:r>
      <w:r>
        <w:rPr>
          <w:sz w:val="20"/>
          <w:vertAlign w:val="baseline"/>
        </w:rPr>
        <w:t>and</w:t>
      </w:r>
      <w:r>
        <w:rPr>
          <w:spacing w:val="-9"/>
          <w:sz w:val="20"/>
          <w:vertAlign w:val="baseline"/>
        </w:rPr>
        <w:t> </w:t>
      </w:r>
      <w:r>
        <w:rPr>
          <w:sz w:val="20"/>
          <w:vertAlign w:val="baseline"/>
        </w:rPr>
        <w:t>protected</w:t>
      </w:r>
      <w:r>
        <w:rPr>
          <w:spacing w:val="-9"/>
          <w:sz w:val="20"/>
          <w:vertAlign w:val="baseline"/>
        </w:rPr>
        <w:t> </w:t>
      </w:r>
      <w:r>
        <w:rPr>
          <w:sz w:val="20"/>
          <w:vertAlign w:val="baseline"/>
        </w:rPr>
        <w:t>animals</w:t>
      </w:r>
      <w:r>
        <w:rPr>
          <w:spacing w:val="-8"/>
          <w:sz w:val="20"/>
          <w:vertAlign w:val="baseline"/>
        </w:rPr>
        <w:t> </w:t>
      </w:r>
      <w:r>
        <w:rPr>
          <w:sz w:val="20"/>
          <w:vertAlign w:val="baseline"/>
        </w:rPr>
        <w:t>now</w:t>
      </w:r>
      <w:r>
        <w:rPr>
          <w:spacing w:val="-12"/>
          <w:sz w:val="20"/>
          <w:vertAlign w:val="baseline"/>
        </w:rPr>
        <w:t> </w:t>
      </w:r>
      <w:r>
        <w:rPr>
          <w:sz w:val="20"/>
          <w:vertAlign w:val="baseline"/>
        </w:rPr>
        <w:t>has</w:t>
      </w:r>
      <w:r>
        <w:rPr>
          <w:spacing w:val="-11"/>
          <w:sz w:val="20"/>
          <w:vertAlign w:val="baseline"/>
        </w:rPr>
        <w:t> </w:t>
      </w:r>
      <w:r>
        <w:rPr>
          <w:sz w:val="20"/>
          <w:vertAlign w:val="baseline"/>
        </w:rPr>
        <w:t>higher profit margins than the drug traffic. Moreover, the wildlife smuggler has less chance of getting caught than a narcotics dealer, and fines and prison sentences are woefully inadequate.</w:t>
      </w:r>
    </w:p>
    <w:p>
      <w:pPr>
        <w:spacing w:before="0"/>
        <w:ind w:left="212" w:right="1078" w:firstLine="0"/>
        <w:jc w:val="left"/>
        <w:rPr>
          <w:i/>
          <w:sz w:val="20"/>
        </w:rPr>
      </w:pPr>
      <w:r>
        <w:rPr>
          <w:sz w:val="20"/>
          <w:vertAlign w:val="superscript"/>
        </w:rPr>
        <w:t>423</w:t>
      </w:r>
      <w:r>
        <w:rPr>
          <w:spacing w:val="80"/>
          <w:sz w:val="20"/>
          <w:vertAlign w:val="baseline"/>
        </w:rPr>
        <w:t> </w:t>
      </w:r>
      <w:r>
        <w:rPr>
          <w:sz w:val="20"/>
          <w:vertAlign w:val="baseline"/>
        </w:rPr>
        <w:t>Joppa,</w:t>
      </w:r>
      <w:r>
        <w:rPr>
          <w:spacing w:val="-5"/>
          <w:sz w:val="20"/>
          <w:vertAlign w:val="baseline"/>
        </w:rPr>
        <w:t> </w:t>
      </w:r>
      <w:r>
        <w:rPr>
          <w:sz w:val="20"/>
          <w:vertAlign w:val="baseline"/>
        </w:rPr>
        <w:t>L.</w:t>
      </w:r>
      <w:r>
        <w:rPr>
          <w:spacing w:val="-6"/>
          <w:sz w:val="20"/>
          <w:vertAlign w:val="baseline"/>
        </w:rPr>
        <w:t> </w:t>
      </w:r>
      <w:r>
        <w:rPr>
          <w:sz w:val="20"/>
          <w:vertAlign w:val="baseline"/>
        </w:rPr>
        <w:t>N.</w:t>
      </w:r>
      <w:r>
        <w:rPr>
          <w:spacing w:val="-6"/>
          <w:sz w:val="20"/>
          <w:vertAlign w:val="baseline"/>
        </w:rPr>
        <w:t> </w:t>
      </w:r>
      <w:r>
        <w:rPr>
          <w:sz w:val="20"/>
          <w:vertAlign w:val="baseline"/>
        </w:rPr>
        <w:t>and</w:t>
      </w:r>
      <w:r>
        <w:rPr>
          <w:spacing w:val="-5"/>
          <w:sz w:val="20"/>
          <w:vertAlign w:val="baseline"/>
        </w:rPr>
        <w:t> </w:t>
      </w:r>
      <w:r>
        <w:rPr>
          <w:sz w:val="20"/>
          <w:vertAlign w:val="baseline"/>
        </w:rPr>
        <w:t>Pimm,</w:t>
      </w:r>
      <w:r>
        <w:rPr>
          <w:spacing w:val="-6"/>
          <w:sz w:val="20"/>
          <w:vertAlign w:val="baseline"/>
        </w:rPr>
        <w:t> </w:t>
      </w:r>
      <w:r>
        <w:rPr>
          <w:sz w:val="20"/>
          <w:vertAlign w:val="baseline"/>
        </w:rPr>
        <w:t>S.</w:t>
      </w:r>
      <w:r>
        <w:rPr>
          <w:spacing w:val="-4"/>
          <w:sz w:val="20"/>
          <w:vertAlign w:val="baseline"/>
        </w:rPr>
        <w:t> </w:t>
      </w:r>
      <w:r>
        <w:rPr>
          <w:sz w:val="20"/>
          <w:vertAlign w:val="baseline"/>
        </w:rPr>
        <w:t>L.</w:t>
      </w:r>
      <w:r>
        <w:rPr>
          <w:spacing w:val="39"/>
          <w:sz w:val="20"/>
          <w:vertAlign w:val="baseline"/>
        </w:rPr>
        <w:t> </w:t>
      </w:r>
      <w:r>
        <w:rPr>
          <w:sz w:val="20"/>
          <w:vertAlign w:val="baseline"/>
        </w:rPr>
        <w:t>(2008)</w:t>
      </w:r>
      <w:r>
        <w:rPr>
          <w:spacing w:val="-6"/>
          <w:sz w:val="20"/>
          <w:vertAlign w:val="baseline"/>
        </w:rPr>
        <w:t> </w:t>
      </w:r>
      <w:r>
        <w:rPr>
          <w:sz w:val="20"/>
          <w:vertAlign w:val="baseline"/>
        </w:rPr>
        <w:t>―On</w:t>
      </w:r>
      <w:r>
        <w:rPr>
          <w:spacing w:val="-7"/>
          <w:sz w:val="20"/>
          <w:vertAlign w:val="baseline"/>
        </w:rPr>
        <w:t> </w:t>
      </w:r>
      <w:r>
        <w:rPr>
          <w:sz w:val="20"/>
          <w:vertAlign w:val="baseline"/>
        </w:rPr>
        <w:t>the</w:t>
      </w:r>
      <w:r>
        <w:rPr>
          <w:spacing w:val="-6"/>
          <w:sz w:val="20"/>
          <w:vertAlign w:val="baseline"/>
        </w:rPr>
        <w:t> </w:t>
      </w:r>
      <w:r>
        <w:rPr>
          <w:sz w:val="20"/>
          <w:vertAlign w:val="baseline"/>
        </w:rPr>
        <w:t>Protection</w:t>
      </w:r>
      <w:r>
        <w:rPr>
          <w:spacing w:val="-7"/>
          <w:sz w:val="20"/>
          <w:vertAlign w:val="baseline"/>
        </w:rPr>
        <w:t> </w:t>
      </w:r>
      <w:r>
        <w:rPr>
          <w:sz w:val="20"/>
          <w:vertAlign w:val="baseline"/>
        </w:rPr>
        <w:t>of</w:t>
      </w:r>
      <w:r>
        <w:rPr>
          <w:spacing w:val="-6"/>
          <w:sz w:val="20"/>
          <w:vertAlign w:val="baseline"/>
        </w:rPr>
        <w:t> </w:t>
      </w:r>
      <w:r>
        <w:rPr>
          <w:sz w:val="20"/>
          <w:vertAlign w:val="baseline"/>
        </w:rPr>
        <w:t>Protected</w:t>
      </w:r>
      <w:r>
        <w:rPr>
          <w:spacing w:val="-7"/>
          <w:sz w:val="20"/>
          <w:vertAlign w:val="baseline"/>
        </w:rPr>
        <w:t> </w:t>
      </w:r>
      <w:r>
        <w:rPr>
          <w:sz w:val="20"/>
          <w:vertAlign w:val="baseline"/>
        </w:rPr>
        <w:t>Areas‖.</w:t>
      </w:r>
      <w:r>
        <w:rPr>
          <w:spacing w:val="40"/>
          <w:sz w:val="20"/>
          <w:vertAlign w:val="baseline"/>
        </w:rPr>
        <w:t> </w:t>
      </w:r>
      <w:r>
        <w:rPr>
          <w:i/>
          <w:sz w:val="20"/>
          <w:vertAlign w:val="baseline"/>
        </w:rPr>
        <w:t>Proceedings</w:t>
      </w:r>
      <w:r>
        <w:rPr>
          <w:i/>
          <w:spacing w:val="-7"/>
          <w:sz w:val="20"/>
          <w:vertAlign w:val="baseline"/>
        </w:rPr>
        <w:t> </w:t>
      </w:r>
      <w:r>
        <w:rPr>
          <w:i/>
          <w:sz w:val="20"/>
          <w:vertAlign w:val="baseline"/>
        </w:rPr>
        <w:t>of</w:t>
      </w:r>
      <w:r>
        <w:rPr>
          <w:i/>
          <w:spacing w:val="-7"/>
          <w:sz w:val="20"/>
          <w:vertAlign w:val="baseline"/>
        </w:rPr>
        <w:t> </w:t>
      </w:r>
      <w:r>
        <w:rPr>
          <w:i/>
          <w:sz w:val="20"/>
          <w:vertAlign w:val="baseline"/>
        </w:rPr>
        <w:t>the</w:t>
      </w:r>
      <w:r>
        <w:rPr>
          <w:i/>
          <w:spacing w:val="-6"/>
          <w:sz w:val="20"/>
          <w:vertAlign w:val="baseline"/>
        </w:rPr>
        <w:t> </w:t>
      </w:r>
      <w:r>
        <w:rPr>
          <w:i/>
          <w:sz w:val="20"/>
          <w:vertAlign w:val="baseline"/>
        </w:rPr>
        <w:t>National Academy of Science (105) 18: 667-668 .</w:t>
      </w:r>
    </w:p>
    <w:p>
      <w:pPr>
        <w:spacing w:after="0"/>
        <w:jc w:val="left"/>
        <w:rPr>
          <w:sz w:val="20"/>
        </w:rPr>
        <w:sectPr>
          <w:pgSz w:w="12240" w:h="15840"/>
          <w:pgMar w:header="0" w:footer="1519" w:top="1360" w:bottom="1720" w:left="1660" w:right="360"/>
        </w:sectPr>
      </w:pPr>
    </w:p>
    <w:p>
      <w:pPr>
        <w:pStyle w:val="ListParagraph"/>
        <w:numPr>
          <w:ilvl w:val="0"/>
          <w:numId w:val="27"/>
        </w:numPr>
        <w:tabs>
          <w:tab w:pos="1652" w:val="left" w:leader="none"/>
        </w:tabs>
        <w:spacing w:line="480" w:lineRule="auto" w:before="72" w:after="0"/>
        <w:ind w:left="1652" w:right="1082" w:hanging="720"/>
        <w:jc w:val="left"/>
        <w:rPr>
          <w:sz w:val="24"/>
        </w:rPr>
      </w:pPr>
      <w:r>
        <w:rPr>
          <w:sz w:val="24"/>
        </w:rPr>
        <w:t>Poor</w:t>
      </w:r>
      <w:r>
        <w:rPr>
          <w:spacing w:val="31"/>
          <w:sz w:val="24"/>
        </w:rPr>
        <w:t> </w:t>
      </w:r>
      <w:r>
        <w:rPr>
          <w:sz w:val="24"/>
        </w:rPr>
        <w:t>enforcement</w:t>
      </w:r>
      <w:r>
        <w:rPr>
          <w:spacing w:val="80"/>
          <w:sz w:val="24"/>
        </w:rPr>
        <w:t> </w:t>
      </w:r>
      <w:r>
        <w:rPr>
          <w:sz w:val="24"/>
        </w:rPr>
        <w:t>of</w:t>
      </w:r>
      <w:r>
        <w:rPr>
          <w:spacing w:val="31"/>
          <w:sz w:val="24"/>
        </w:rPr>
        <w:t> </w:t>
      </w:r>
      <w:r>
        <w:rPr>
          <w:sz w:val="24"/>
        </w:rPr>
        <w:t>wildlife,</w:t>
      </w:r>
      <w:r>
        <w:rPr>
          <w:spacing w:val="31"/>
          <w:sz w:val="24"/>
        </w:rPr>
        <w:t> </w:t>
      </w:r>
      <w:r>
        <w:rPr>
          <w:sz w:val="24"/>
        </w:rPr>
        <w:t>biodiversity and</w:t>
      </w:r>
      <w:r>
        <w:rPr>
          <w:spacing w:val="34"/>
          <w:sz w:val="24"/>
        </w:rPr>
        <w:t> </w:t>
      </w:r>
      <w:r>
        <w:rPr>
          <w:sz w:val="24"/>
        </w:rPr>
        <w:t>conservation</w:t>
      </w:r>
      <w:r>
        <w:rPr>
          <w:spacing w:val="31"/>
          <w:sz w:val="24"/>
        </w:rPr>
        <w:t> </w:t>
      </w:r>
      <w:r>
        <w:rPr>
          <w:sz w:val="24"/>
        </w:rPr>
        <w:t>laws,</w:t>
      </w:r>
      <w:r>
        <w:rPr>
          <w:spacing w:val="32"/>
          <w:sz w:val="24"/>
        </w:rPr>
        <w:t> </w:t>
      </w:r>
      <w:r>
        <w:rPr>
          <w:sz w:val="24"/>
        </w:rPr>
        <w:t>policies and conventions;</w:t>
      </w:r>
    </w:p>
    <w:p>
      <w:pPr>
        <w:pStyle w:val="ListParagraph"/>
        <w:numPr>
          <w:ilvl w:val="0"/>
          <w:numId w:val="27"/>
        </w:numPr>
        <w:tabs>
          <w:tab w:pos="1652" w:val="left" w:leader="none"/>
        </w:tabs>
        <w:spacing w:line="240" w:lineRule="auto" w:before="0" w:after="0"/>
        <w:ind w:left="1652" w:right="0" w:hanging="720"/>
        <w:jc w:val="left"/>
        <w:rPr>
          <w:sz w:val="24"/>
        </w:rPr>
      </w:pPr>
      <w:r>
        <w:rPr>
          <w:sz w:val="24"/>
        </w:rPr>
        <w:t>Lack</w:t>
      </w:r>
      <w:r>
        <w:rPr>
          <w:spacing w:val="-3"/>
          <w:sz w:val="24"/>
        </w:rPr>
        <w:t> </w:t>
      </w:r>
      <w:r>
        <w:rPr>
          <w:sz w:val="24"/>
        </w:rPr>
        <w:t>of</w:t>
      </w:r>
      <w:r>
        <w:rPr>
          <w:spacing w:val="-1"/>
          <w:sz w:val="24"/>
        </w:rPr>
        <w:t> </w:t>
      </w:r>
      <w:r>
        <w:rPr>
          <w:sz w:val="24"/>
        </w:rPr>
        <w:t>adequate</w:t>
      </w:r>
      <w:r>
        <w:rPr>
          <w:spacing w:val="-2"/>
          <w:sz w:val="24"/>
        </w:rPr>
        <w:t> </w:t>
      </w:r>
      <w:r>
        <w:rPr>
          <w:sz w:val="24"/>
        </w:rPr>
        <w:t>funding</w:t>
      </w:r>
      <w:r>
        <w:rPr>
          <w:spacing w:val="-3"/>
          <w:sz w:val="24"/>
        </w:rPr>
        <w:t> </w:t>
      </w:r>
      <w:r>
        <w:rPr>
          <w:sz w:val="24"/>
        </w:rPr>
        <w:t>for</w:t>
      </w:r>
      <w:r>
        <w:rPr>
          <w:spacing w:val="-1"/>
          <w:sz w:val="24"/>
        </w:rPr>
        <w:t> </w:t>
      </w:r>
      <w:r>
        <w:rPr>
          <w:sz w:val="24"/>
        </w:rPr>
        <w:t>wildlife,</w:t>
      </w:r>
      <w:r>
        <w:rPr>
          <w:spacing w:val="-1"/>
          <w:sz w:val="24"/>
        </w:rPr>
        <w:t> </w:t>
      </w:r>
      <w:r>
        <w:rPr>
          <w:sz w:val="24"/>
        </w:rPr>
        <w:t>biodiversity</w:t>
      </w:r>
      <w:r>
        <w:rPr>
          <w:spacing w:val="-4"/>
          <w:sz w:val="24"/>
        </w:rPr>
        <w:t> </w:t>
      </w:r>
      <w:r>
        <w:rPr>
          <w:sz w:val="24"/>
        </w:rPr>
        <w:t>and</w:t>
      </w:r>
      <w:r>
        <w:rPr>
          <w:spacing w:val="1"/>
          <w:sz w:val="24"/>
        </w:rPr>
        <w:t> </w:t>
      </w:r>
      <w:r>
        <w:rPr>
          <w:spacing w:val="-2"/>
          <w:sz w:val="24"/>
        </w:rPr>
        <w:t>conservation;</w:t>
      </w:r>
    </w:p>
    <w:p>
      <w:pPr>
        <w:pStyle w:val="BodyText"/>
      </w:pPr>
    </w:p>
    <w:p>
      <w:pPr>
        <w:pStyle w:val="ListParagraph"/>
        <w:numPr>
          <w:ilvl w:val="0"/>
          <w:numId w:val="27"/>
        </w:numPr>
        <w:tabs>
          <w:tab w:pos="1652" w:val="left" w:leader="none"/>
        </w:tabs>
        <w:spacing w:line="240" w:lineRule="auto" w:before="0" w:after="0"/>
        <w:ind w:left="1652" w:right="0" w:hanging="720"/>
        <w:jc w:val="left"/>
        <w:rPr>
          <w:sz w:val="24"/>
        </w:rPr>
      </w:pPr>
      <w:r>
        <w:rPr>
          <w:sz w:val="24"/>
        </w:rPr>
        <w:t>Increase</w:t>
      </w:r>
      <w:r>
        <w:rPr>
          <w:spacing w:val="-3"/>
          <w:sz w:val="24"/>
        </w:rPr>
        <w:t> </w:t>
      </w:r>
      <w:r>
        <w:rPr>
          <w:sz w:val="24"/>
        </w:rPr>
        <w:t>illicit</w:t>
      </w:r>
      <w:r>
        <w:rPr>
          <w:spacing w:val="-2"/>
          <w:sz w:val="24"/>
        </w:rPr>
        <w:t> </w:t>
      </w:r>
      <w:r>
        <w:rPr>
          <w:sz w:val="24"/>
        </w:rPr>
        <w:t>trade</w:t>
      </w:r>
      <w:r>
        <w:rPr>
          <w:spacing w:val="-3"/>
          <w:sz w:val="24"/>
        </w:rPr>
        <w:t> </w:t>
      </w:r>
      <w:r>
        <w:rPr>
          <w:sz w:val="24"/>
        </w:rPr>
        <w:t>in</w:t>
      </w:r>
      <w:r>
        <w:rPr>
          <w:spacing w:val="-2"/>
          <w:sz w:val="24"/>
        </w:rPr>
        <w:t> </w:t>
      </w:r>
      <w:r>
        <w:rPr>
          <w:sz w:val="24"/>
        </w:rPr>
        <w:t>endangered</w:t>
      </w:r>
      <w:r>
        <w:rPr>
          <w:spacing w:val="-2"/>
          <w:sz w:val="24"/>
        </w:rPr>
        <w:t> species.</w:t>
      </w:r>
    </w:p>
    <w:p>
      <w:pPr>
        <w:pStyle w:val="BodyText"/>
      </w:pPr>
    </w:p>
    <w:p>
      <w:pPr>
        <w:pStyle w:val="BodyText"/>
        <w:spacing w:line="480" w:lineRule="auto"/>
        <w:ind w:left="932" w:right="1071" w:firstLine="720"/>
        <w:jc w:val="both"/>
      </w:pPr>
      <w:r>
        <w:rPr/>
        <w:t>Wildlife management and conservation of biodiversity is widely treated as government responsibility.</w:t>
      </w:r>
      <w:r>
        <w:rPr>
          <w:spacing w:val="40"/>
        </w:rPr>
        <w:t> </w:t>
      </w:r>
      <w:r>
        <w:rPr/>
        <w:t>As</w:t>
      </w:r>
      <w:r>
        <w:rPr>
          <w:spacing w:val="-1"/>
        </w:rPr>
        <w:t> </w:t>
      </w:r>
      <w:r>
        <w:rPr/>
        <w:t>a</w:t>
      </w:r>
      <w:r>
        <w:rPr>
          <w:spacing w:val="-1"/>
        </w:rPr>
        <w:t> </w:t>
      </w:r>
      <w:r>
        <w:rPr/>
        <w:t>result private</w:t>
      </w:r>
      <w:r>
        <w:rPr>
          <w:spacing w:val="-1"/>
        </w:rPr>
        <w:t> </w:t>
      </w:r>
      <w:r>
        <w:rPr/>
        <w:t>sector</w:t>
      </w:r>
      <w:r>
        <w:rPr>
          <w:spacing w:val="-1"/>
        </w:rPr>
        <w:t> </w:t>
      </w:r>
      <w:r>
        <w:rPr/>
        <w:t>participation is virtually</w:t>
      </w:r>
      <w:r>
        <w:rPr>
          <w:spacing w:val="-5"/>
        </w:rPr>
        <w:t> </w:t>
      </w:r>
      <w:r>
        <w:rPr/>
        <w:t>absent. Some states government have no documented programmes for wildlife management and there is little or no infrastructure in place for</w:t>
      </w:r>
      <w:r>
        <w:rPr>
          <w:spacing w:val="40"/>
        </w:rPr>
        <w:t> </w:t>
      </w:r>
      <w:r>
        <w:rPr/>
        <w:t>wildlife management and conservation</w:t>
      </w:r>
      <w:r>
        <w:rPr>
          <w:vertAlign w:val="superscript"/>
        </w:rPr>
        <w:t>424</w:t>
      </w:r>
      <w:r>
        <w:rPr>
          <w:spacing w:val="-2"/>
          <w:vertAlign w:val="baseline"/>
        </w:rPr>
        <w:t> </w:t>
      </w:r>
      <w:r>
        <w:rPr>
          <w:vertAlign w:val="baseline"/>
        </w:rPr>
        <w:t>as</w:t>
      </w:r>
      <w:r>
        <w:rPr>
          <w:spacing w:val="-3"/>
          <w:vertAlign w:val="baseline"/>
        </w:rPr>
        <w:t> </w:t>
      </w:r>
      <w:r>
        <w:rPr>
          <w:vertAlign w:val="baseline"/>
        </w:rPr>
        <w:t>a</w:t>
      </w:r>
      <w:r>
        <w:rPr>
          <w:spacing w:val="-3"/>
          <w:vertAlign w:val="baseline"/>
        </w:rPr>
        <w:t> </w:t>
      </w:r>
      <w:r>
        <w:rPr>
          <w:vertAlign w:val="baseline"/>
        </w:rPr>
        <w:t>result wide</w:t>
      </w:r>
      <w:r>
        <w:rPr>
          <w:spacing w:val="-4"/>
          <w:vertAlign w:val="baseline"/>
        </w:rPr>
        <w:t> </w:t>
      </w:r>
      <w:r>
        <w:rPr>
          <w:vertAlign w:val="baseline"/>
        </w:rPr>
        <w:t>spread</w:t>
      </w:r>
      <w:r>
        <w:rPr>
          <w:spacing w:val="-3"/>
          <w:vertAlign w:val="baseline"/>
        </w:rPr>
        <w:t> </w:t>
      </w:r>
      <w:r>
        <w:rPr>
          <w:vertAlign w:val="baseline"/>
        </w:rPr>
        <w:t>poaching</w:t>
      </w:r>
      <w:r>
        <w:rPr>
          <w:spacing w:val="-3"/>
          <w:vertAlign w:val="baseline"/>
        </w:rPr>
        <w:t> </w:t>
      </w:r>
      <w:r>
        <w:rPr>
          <w:vertAlign w:val="baseline"/>
        </w:rPr>
        <w:t>and</w:t>
      </w:r>
      <w:r>
        <w:rPr>
          <w:spacing w:val="-3"/>
          <w:vertAlign w:val="baseline"/>
        </w:rPr>
        <w:t> </w:t>
      </w:r>
      <w:r>
        <w:rPr>
          <w:vertAlign w:val="baseline"/>
        </w:rPr>
        <w:t>encroachment</w:t>
      </w:r>
      <w:r>
        <w:rPr>
          <w:spacing w:val="-3"/>
          <w:vertAlign w:val="baseline"/>
        </w:rPr>
        <w:t> </w:t>
      </w:r>
      <w:r>
        <w:rPr>
          <w:vertAlign w:val="baseline"/>
        </w:rPr>
        <w:t>has</w:t>
      </w:r>
      <w:r>
        <w:rPr>
          <w:spacing w:val="-3"/>
          <w:vertAlign w:val="baseline"/>
        </w:rPr>
        <w:t> </w:t>
      </w:r>
      <w:r>
        <w:rPr>
          <w:vertAlign w:val="baseline"/>
        </w:rPr>
        <w:t>been</w:t>
      </w:r>
      <w:r>
        <w:rPr>
          <w:spacing w:val="-1"/>
          <w:vertAlign w:val="baseline"/>
        </w:rPr>
        <w:t> </w:t>
      </w:r>
      <w:r>
        <w:rPr>
          <w:vertAlign w:val="baseline"/>
        </w:rPr>
        <w:t>reported in Kainji national park, Yankari game reserve and Old oyo national park. Closely related to these factors is the number of crude acts of professional and freelance hunters whose source of livelihood depends on the tracking down of these game species. The high demand for venison (bushmeat) by many citizens further increases number</w:t>
      </w:r>
      <w:r>
        <w:rPr>
          <w:spacing w:val="-3"/>
          <w:vertAlign w:val="baseline"/>
        </w:rPr>
        <w:t> </w:t>
      </w:r>
      <w:r>
        <w:rPr>
          <w:vertAlign w:val="baseline"/>
        </w:rPr>
        <w:t>of</w:t>
      </w:r>
      <w:r>
        <w:rPr>
          <w:spacing w:val="-2"/>
          <w:vertAlign w:val="baseline"/>
        </w:rPr>
        <w:t> </w:t>
      </w:r>
      <w:r>
        <w:rPr>
          <w:vertAlign w:val="baseline"/>
        </w:rPr>
        <w:t>hawkers, game</w:t>
      </w:r>
      <w:r>
        <w:rPr>
          <w:spacing w:val="-2"/>
          <w:vertAlign w:val="baseline"/>
        </w:rPr>
        <w:t> </w:t>
      </w:r>
      <w:r>
        <w:rPr>
          <w:vertAlign w:val="baseline"/>
        </w:rPr>
        <w:t>operators</w:t>
      </w:r>
      <w:r>
        <w:rPr>
          <w:spacing w:val="-1"/>
          <w:vertAlign w:val="baseline"/>
        </w:rPr>
        <w:t> </w:t>
      </w:r>
      <w:r>
        <w:rPr>
          <w:vertAlign w:val="baseline"/>
        </w:rPr>
        <w:t>of</w:t>
      </w:r>
      <w:r>
        <w:rPr>
          <w:spacing w:val="-2"/>
          <w:vertAlign w:val="baseline"/>
        </w:rPr>
        <w:t> </w:t>
      </w:r>
      <w:r>
        <w:rPr>
          <w:vertAlign w:val="baseline"/>
        </w:rPr>
        <w:t>roadside &amp;</w:t>
      </w:r>
      <w:r>
        <w:rPr>
          <w:spacing w:val="-1"/>
          <w:vertAlign w:val="baseline"/>
        </w:rPr>
        <w:t> </w:t>
      </w:r>
      <w:r>
        <w:rPr>
          <w:vertAlign w:val="baseline"/>
        </w:rPr>
        <w:t>motor</w:t>
      </w:r>
      <w:r>
        <w:rPr>
          <w:spacing w:val="-2"/>
          <w:vertAlign w:val="baseline"/>
        </w:rPr>
        <w:t> </w:t>
      </w:r>
      <w:r>
        <w:rPr>
          <w:vertAlign w:val="baseline"/>
        </w:rPr>
        <w:t>park</w:t>
      </w:r>
      <w:r>
        <w:rPr>
          <w:spacing w:val="-2"/>
          <w:vertAlign w:val="baseline"/>
        </w:rPr>
        <w:t> </w:t>
      </w:r>
      <w:r>
        <w:rPr>
          <w:vertAlign w:val="baseline"/>
        </w:rPr>
        <w:t>restaurants</w:t>
      </w:r>
      <w:r>
        <w:rPr>
          <w:spacing w:val="-1"/>
          <w:vertAlign w:val="baseline"/>
        </w:rPr>
        <w:t> </w:t>
      </w:r>
      <w:r>
        <w:rPr>
          <w:vertAlign w:val="baseline"/>
        </w:rPr>
        <w:t>resulting</w:t>
      </w:r>
      <w:r>
        <w:rPr>
          <w:spacing w:val="-3"/>
          <w:vertAlign w:val="baseline"/>
        </w:rPr>
        <w:t> </w:t>
      </w:r>
      <w:r>
        <w:rPr>
          <w:vertAlign w:val="baseline"/>
        </w:rPr>
        <w:t>in reckless &amp; indiscriminate slaughter of animal species with impunity</w:t>
      </w:r>
      <w:r>
        <w:rPr>
          <w:vertAlign w:val="superscript"/>
        </w:rPr>
        <w:t>425</w:t>
      </w:r>
      <w:r>
        <w:rPr>
          <w:vertAlign w:val="baseline"/>
        </w:rPr>
        <w:t>.</w:t>
      </w:r>
    </w:p>
    <w:p>
      <w:pPr>
        <w:pStyle w:val="BodyText"/>
        <w:spacing w:line="480" w:lineRule="auto" w:before="242"/>
        <w:ind w:left="932" w:right="1076" w:firstLine="720"/>
        <w:jc w:val="both"/>
      </w:pPr>
      <w:r>
        <w:rPr/>
        <w:t>Increasing rate of poverty is a major challenge of wildlife conservation and management in Nigeria</w:t>
      </w:r>
      <w:r>
        <w:rPr>
          <w:vertAlign w:val="superscript"/>
        </w:rPr>
        <w:t>426</w:t>
      </w:r>
      <w:r>
        <w:rPr>
          <w:vertAlign w:val="baseline"/>
        </w:rPr>
        <w:t>. Many laws on wildlife conservation are difficult to enforce. The problem is aggravated by increasing food and fuel prices which force more</w:t>
      </w:r>
      <w:r>
        <w:rPr>
          <w:spacing w:val="17"/>
          <w:vertAlign w:val="baseline"/>
        </w:rPr>
        <w:t> </w:t>
      </w:r>
      <w:r>
        <w:rPr>
          <w:vertAlign w:val="baseline"/>
        </w:rPr>
        <w:t>people</w:t>
      </w:r>
      <w:r>
        <w:rPr>
          <w:spacing w:val="20"/>
          <w:vertAlign w:val="baseline"/>
        </w:rPr>
        <w:t> </w:t>
      </w:r>
      <w:r>
        <w:rPr>
          <w:vertAlign w:val="baseline"/>
        </w:rPr>
        <w:t>to</w:t>
      </w:r>
      <w:r>
        <w:rPr>
          <w:spacing w:val="21"/>
          <w:vertAlign w:val="baseline"/>
        </w:rPr>
        <w:t> </w:t>
      </w:r>
      <w:r>
        <w:rPr>
          <w:vertAlign w:val="baseline"/>
        </w:rPr>
        <w:t>depend</w:t>
      </w:r>
      <w:r>
        <w:rPr>
          <w:spacing w:val="23"/>
          <w:vertAlign w:val="baseline"/>
        </w:rPr>
        <w:t> </w:t>
      </w:r>
      <w:r>
        <w:rPr>
          <w:vertAlign w:val="baseline"/>
        </w:rPr>
        <w:t>on</w:t>
      </w:r>
      <w:r>
        <w:rPr>
          <w:spacing w:val="21"/>
          <w:vertAlign w:val="baseline"/>
        </w:rPr>
        <w:t> </w:t>
      </w:r>
      <w:r>
        <w:rPr>
          <w:vertAlign w:val="baseline"/>
        </w:rPr>
        <w:t>wildlife</w:t>
      </w:r>
      <w:r>
        <w:rPr>
          <w:spacing w:val="20"/>
          <w:vertAlign w:val="baseline"/>
        </w:rPr>
        <w:t> </w:t>
      </w:r>
      <w:r>
        <w:rPr>
          <w:vertAlign w:val="baseline"/>
        </w:rPr>
        <w:t>resources</w:t>
      </w:r>
      <w:r>
        <w:rPr>
          <w:spacing w:val="20"/>
          <w:vertAlign w:val="baseline"/>
        </w:rPr>
        <w:t> </w:t>
      </w:r>
      <w:r>
        <w:rPr>
          <w:vertAlign w:val="baseline"/>
        </w:rPr>
        <w:t>for</w:t>
      </w:r>
      <w:r>
        <w:rPr>
          <w:spacing w:val="22"/>
          <w:vertAlign w:val="baseline"/>
        </w:rPr>
        <w:t> </w:t>
      </w:r>
      <w:r>
        <w:rPr>
          <w:vertAlign w:val="baseline"/>
        </w:rPr>
        <w:t>survival</w:t>
      </w:r>
      <w:r>
        <w:rPr>
          <w:spacing w:val="21"/>
          <w:vertAlign w:val="baseline"/>
        </w:rPr>
        <w:t> </w:t>
      </w:r>
      <w:r>
        <w:rPr>
          <w:vertAlign w:val="baseline"/>
        </w:rPr>
        <w:t>and</w:t>
      </w:r>
      <w:r>
        <w:rPr>
          <w:spacing w:val="21"/>
          <w:vertAlign w:val="baseline"/>
        </w:rPr>
        <w:t> </w:t>
      </w:r>
      <w:r>
        <w:rPr>
          <w:vertAlign w:val="baseline"/>
        </w:rPr>
        <w:t>when</w:t>
      </w:r>
      <w:r>
        <w:rPr>
          <w:spacing w:val="21"/>
          <w:vertAlign w:val="baseline"/>
        </w:rPr>
        <w:t> </w:t>
      </w:r>
      <w:r>
        <w:rPr>
          <w:vertAlign w:val="baseline"/>
        </w:rPr>
        <w:t>they</w:t>
      </w:r>
      <w:r>
        <w:rPr>
          <w:spacing w:val="18"/>
          <w:vertAlign w:val="baseline"/>
        </w:rPr>
        <w:t> </w:t>
      </w:r>
      <w:r>
        <w:rPr>
          <w:vertAlign w:val="baseline"/>
        </w:rPr>
        <w:t>are</w:t>
      </w:r>
      <w:r>
        <w:rPr>
          <w:spacing w:val="29"/>
          <w:vertAlign w:val="baseline"/>
        </w:rPr>
        <w:t> </w:t>
      </w:r>
      <w:r>
        <w:rPr>
          <w:spacing w:val="-2"/>
          <w:vertAlign w:val="baseline"/>
        </w:rPr>
        <w:t>forced</w:t>
      </w:r>
    </w:p>
    <w:p>
      <w:pPr>
        <w:pStyle w:val="BodyText"/>
        <w:spacing w:before="7"/>
        <w:rPr>
          <w:sz w:val="11"/>
        </w:rPr>
      </w:pPr>
      <w:r>
        <w:rPr/>
        <mc:AlternateContent>
          <mc:Choice Requires="wps">
            <w:drawing>
              <wp:anchor distT="0" distB="0" distL="0" distR="0" allowOverlap="1" layoutInCell="1" locked="0" behindDoc="1" simplePos="0" relativeHeight="487670272">
                <wp:simplePos x="0" y="0"/>
                <wp:positionH relativeFrom="page">
                  <wp:posOffset>1189024</wp:posOffset>
                </wp:positionH>
                <wp:positionV relativeFrom="paragraph">
                  <wp:posOffset>100133</wp:posOffset>
                </wp:positionV>
                <wp:extent cx="1829435" cy="9525"/>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884561pt;width:144.020pt;height:.71997pt;mso-position-horizontal-relative:page;mso-position-vertical-relative:paragraph;z-index:-15646208;mso-wrap-distance-left:0;mso-wrap-distance-right:0" id="docshape175" filled="true" fillcolor="#000000" stroked="false">
                <v:fill type="solid"/>
                <w10:wrap type="topAndBottom"/>
              </v:rect>
            </w:pict>
          </mc:Fallback>
        </mc:AlternateContent>
      </w:r>
    </w:p>
    <w:p>
      <w:pPr>
        <w:spacing w:before="96"/>
        <w:ind w:left="212" w:right="1111" w:firstLine="0"/>
        <w:jc w:val="both"/>
        <w:rPr>
          <w:sz w:val="20"/>
        </w:rPr>
      </w:pPr>
      <w:r>
        <w:rPr>
          <w:sz w:val="20"/>
          <w:vertAlign w:val="superscript"/>
        </w:rPr>
        <w:t>424</w:t>
      </w:r>
      <w:r>
        <w:rPr>
          <w:spacing w:val="80"/>
          <w:sz w:val="20"/>
          <w:vertAlign w:val="baseline"/>
        </w:rPr>
        <w:t> </w:t>
      </w:r>
      <w:r>
        <w:rPr>
          <w:i/>
          <w:sz w:val="20"/>
          <w:vertAlign w:val="baseline"/>
        </w:rPr>
        <w:t>Report</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4"/>
          <w:sz w:val="20"/>
          <w:vertAlign w:val="baseline"/>
        </w:rPr>
        <w:t> </w:t>
      </w:r>
      <w:r>
        <w:rPr>
          <w:i/>
          <w:sz w:val="20"/>
          <w:vertAlign w:val="baseline"/>
        </w:rPr>
        <w:t>2</w:t>
      </w:r>
      <w:r>
        <w:rPr>
          <w:i/>
          <w:sz w:val="20"/>
          <w:vertAlign w:val="superscript"/>
        </w:rPr>
        <w:t>nd</w:t>
      </w:r>
      <w:r>
        <w:rPr>
          <w:i/>
          <w:spacing w:val="-2"/>
          <w:sz w:val="20"/>
          <w:vertAlign w:val="baseline"/>
        </w:rPr>
        <w:t> </w:t>
      </w:r>
      <w:r>
        <w:rPr>
          <w:i/>
          <w:sz w:val="20"/>
          <w:vertAlign w:val="baseline"/>
        </w:rPr>
        <w:t>Technical</w:t>
      </w:r>
      <w:r>
        <w:rPr>
          <w:i/>
          <w:spacing w:val="-5"/>
          <w:sz w:val="20"/>
          <w:vertAlign w:val="baseline"/>
        </w:rPr>
        <w:t> </w:t>
      </w:r>
      <w:r>
        <w:rPr>
          <w:i/>
          <w:sz w:val="20"/>
          <w:vertAlign w:val="baseline"/>
        </w:rPr>
        <w:t>Review</w:t>
      </w:r>
      <w:r>
        <w:rPr>
          <w:i/>
          <w:spacing w:val="-3"/>
          <w:sz w:val="20"/>
          <w:vertAlign w:val="baseline"/>
        </w:rPr>
        <w:t> </w:t>
      </w:r>
      <w:r>
        <w:rPr>
          <w:i/>
          <w:sz w:val="20"/>
          <w:vertAlign w:val="baseline"/>
        </w:rPr>
        <w:t>Meeting</w:t>
      </w:r>
      <w:r>
        <w:rPr>
          <w:i/>
          <w:spacing w:val="-1"/>
          <w:sz w:val="20"/>
          <w:vertAlign w:val="baseline"/>
        </w:rPr>
        <w:t> </w:t>
      </w:r>
      <w:r>
        <w:rPr>
          <w:i/>
          <w:sz w:val="20"/>
          <w:vertAlign w:val="baseline"/>
        </w:rPr>
        <w:t>of</w:t>
      </w:r>
      <w:r>
        <w:rPr>
          <w:i/>
          <w:spacing w:val="-3"/>
          <w:sz w:val="20"/>
          <w:vertAlign w:val="baseline"/>
        </w:rPr>
        <w:t> </w:t>
      </w:r>
      <w:r>
        <w:rPr>
          <w:i/>
          <w:sz w:val="20"/>
          <w:vertAlign w:val="baseline"/>
        </w:rPr>
        <w:t>State</w:t>
      </w:r>
      <w:r>
        <w:rPr>
          <w:i/>
          <w:spacing w:val="-2"/>
          <w:sz w:val="20"/>
          <w:vertAlign w:val="baseline"/>
        </w:rPr>
        <w:t> </w:t>
      </w:r>
      <w:r>
        <w:rPr>
          <w:i/>
          <w:sz w:val="20"/>
          <w:vertAlign w:val="baseline"/>
        </w:rPr>
        <w:t>Directors</w:t>
      </w:r>
      <w:r>
        <w:rPr>
          <w:i/>
          <w:spacing w:val="-3"/>
          <w:sz w:val="20"/>
          <w:vertAlign w:val="baseline"/>
        </w:rPr>
        <w:t> </w:t>
      </w:r>
      <w:r>
        <w:rPr>
          <w:i/>
          <w:sz w:val="20"/>
          <w:vertAlign w:val="baseline"/>
        </w:rPr>
        <w:t>of</w:t>
      </w:r>
      <w:r>
        <w:rPr>
          <w:i/>
          <w:spacing w:val="-3"/>
          <w:sz w:val="20"/>
          <w:vertAlign w:val="baseline"/>
        </w:rPr>
        <w:t> </w:t>
      </w:r>
      <w:r>
        <w:rPr>
          <w:i/>
          <w:sz w:val="20"/>
          <w:vertAlign w:val="baseline"/>
        </w:rPr>
        <w:t>Forestry/Wildlife</w:t>
      </w:r>
      <w:r>
        <w:rPr>
          <w:sz w:val="20"/>
          <w:vertAlign w:val="baseline"/>
        </w:rPr>
        <w:t>.</w:t>
      </w:r>
      <w:r>
        <w:rPr>
          <w:spacing w:val="40"/>
          <w:sz w:val="20"/>
          <w:vertAlign w:val="baseline"/>
        </w:rPr>
        <w:t> </w:t>
      </w:r>
      <w:r>
        <w:rPr>
          <w:sz w:val="20"/>
          <w:vertAlign w:val="baseline"/>
        </w:rPr>
        <w:t>Yankari</w:t>
      </w:r>
      <w:r>
        <w:rPr>
          <w:spacing w:val="-3"/>
          <w:sz w:val="20"/>
          <w:vertAlign w:val="baseline"/>
        </w:rPr>
        <w:t> </w:t>
      </w:r>
      <w:r>
        <w:rPr>
          <w:sz w:val="20"/>
          <w:vertAlign w:val="baseline"/>
        </w:rPr>
        <w:t>National</w:t>
      </w:r>
      <w:r>
        <w:rPr>
          <w:spacing w:val="-2"/>
          <w:sz w:val="20"/>
          <w:vertAlign w:val="baseline"/>
        </w:rPr>
        <w:t> </w:t>
      </w:r>
      <w:r>
        <w:rPr>
          <w:sz w:val="20"/>
          <w:vertAlign w:val="baseline"/>
        </w:rPr>
        <w:t>Park Bauchi State, February (2003).</w:t>
      </w:r>
    </w:p>
    <w:p>
      <w:pPr>
        <w:spacing w:before="1"/>
        <w:ind w:left="212" w:right="1082" w:firstLine="0"/>
        <w:jc w:val="both"/>
        <w:rPr>
          <w:i/>
          <w:sz w:val="20"/>
        </w:rPr>
      </w:pPr>
      <w:r>
        <w:rPr>
          <w:sz w:val="20"/>
          <w:vertAlign w:val="superscript"/>
        </w:rPr>
        <w:t>425</w:t>
      </w:r>
      <w:r>
        <w:rPr>
          <w:spacing w:val="40"/>
          <w:sz w:val="20"/>
          <w:vertAlign w:val="baseline"/>
        </w:rPr>
        <w:t> </w:t>
      </w:r>
      <w:r>
        <w:rPr>
          <w:sz w:val="20"/>
          <w:vertAlign w:val="baseline"/>
        </w:rPr>
        <w:t>Oliver, O. O. &amp; Francis, E. (2014).</w:t>
      </w:r>
      <w:r>
        <w:rPr>
          <w:spacing w:val="40"/>
          <w:sz w:val="20"/>
          <w:vertAlign w:val="baseline"/>
        </w:rPr>
        <w:t> </w:t>
      </w:r>
      <w:r>
        <w:rPr>
          <w:sz w:val="20"/>
          <w:vertAlign w:val="baseline"/>
        </w:rPr>
        <w:t>Bioconservation and Commercial Bushmeat Hunting Challenges in African Park and Protected areas:</w:t>
      </w:r>
      <w:r>
        <w:rPr>
          <w:spacing w:val="40"/>
          <w:sz w:val="20"/>
          <w:vertAlign w:val="baseline"/>
        </w:rPr>
        <w:t> </w:t>
      </w:r>
      <w:r>
        <w:rPr>
          <w:i/>
          <w:sz w:val="20"/>
          <w:vertAlign w:val="baseline"/>
        </w:rPr>
        <w:t>A critical review and synthesis of the literature.</w:t>
      </w:r>
      <w:r>
        <w:rPr>
          <w:i/>
          <w:spacing w:val="40"/>
          <w:sz w:val="20"/>
          <w:vertAlign w:val="baseline"/>
        </w:rPr>
        <w:t> </w:t>
      </w:r>
      <w:r>
        <w:rPr>
          <w:i/>
          <w:sz w:val="20"/>
          <w:vertAlign w:val="baseline"/>
        </w:rPr>
        <w:t>Research on Human and Social sciences Vol. 4 No. 18</w:t>
      </w:r>
    </w:p>
    <w:p>
      <w:pPr>
        <w:spacing w:before="0"/>
        <w:ind w:left="212" w:right="1209" w:firstLine="0"/>
        <w:jc w:val="both"/>
        <w:rPr>
          <w:sz w:val="20"/>
        </w:rPr>
      </w:pPr>
      <w:r>
        <w:rPr>
          <w:sz w:val="20"/>
          <w:vertAlign w:val="superscript"/>
        </w:rPr>
        <w:t>426</w:t>
      </w:r>
      <w:r>
        <w:rPr>
          <w:spacing w:val="76"/>
          <w:sz w:val="20"/>
          <w:vertAlign w:val="baseline"/>
        </w:rPr>
        <w:t> </w:t>
      </w:r>
      <w:r>
        <w:rPr>
          <w:sz w:val="20"/>
          <w:vertAlign w:val="baseline"/>
        </w:rPr>
        <w:t>Okorodudu,</w:t>
      </w:r>
      <w:r>
        <w:rPr>
          <w:spacing w:val="-7"/>
          <w:sz w:val="20"/>
          <w:vertAlign w:val="baseline"/>
        </w:rPr>
        <w:t> </w:t>
      </w:r>
      <w:r>
        <w:rPr>
          <w:sz w:val="20"/>
          <w:vertAlign w:val="baseline"/>
        </w:rPr>
        <w:t>M.</w:t>
      </w:r>
      <w:r>
        <w:rPr>
          <w:spacing w:val="-8"/>
          <w:sz w:val="20"/>
          <w:vertAlign w:val="baseline"/>
        </w:rPr>
        <w:t> </w:t>
      </w:r>
      <w:r>
        <w:rPr>
          <w:sz w:val="20"/>
          <w:vertAlign w:val="baseline"/>
        </w:rPr>
        <w:t>F.,</w:t>
      </w:r>
      <w:r>
        <w:rPr>
          <w:spacing w:val="-8"/>
          <w:sz w:val="20"/>
          <w:vertAlign w:val="baseline"/>
        </w:rPr>
        <w:t> </w:t>
      </w:r>
      <w:r>
        <w:rPr>
          <w:sz w:val="20"/>
          <w:vertAlign w:val="baseline"/>
        </w:rPr>
        <w:t>(1998)</w:t>
      </w:r>
      <w:r>
        <w:rPr>
          <w:spacing w:val="-10"/>
          <w:sz w:val="20"/>
          <w:vertAlign w:val="baseline"/>
        </w:rPr>
        <w:t> </w:t>
      </w:r>
      <w:r>
        <w:rPr>
          <w:sz w:val="20"/>
          <w:vertAlign w:val="baseline"/>
        </w:rPr>
        <w:t>―</w:t>
      </w:r>
      <w:r>
        <w:rPr>
          <w:i/>
          <w:sz w:val="20"/>
          <w:vertAlign w:val="baseline"/>
        </w:rPr>
        <w:t>Laws</w:t>
      </w:r>
      <w:r>
        <w:rPr>
          <w:i/>
          <w:spacing w:val="-9"/>
          <w:sz w:val="20"/>
          <w:vertAlign w:val="baseline"/>
        </w:rPr>
        <w:t> </w:t>
      </w:r>
      <w:r>
        <w:rPr>
          <w:i/>
          <w:sz w:val="20"/>
          <w:vertAlign w:val="baseline"/>
        </w:rPr>
        <w:t>of</w:t>
      </w:r>
      <w:r>
        <w:rPr>
          <w:i/>
          <w:spacing w:val="-9"/>
          <w:sz w:val="20"/>
          <w:vertAlign w:val="baseline"/>
        </w:rPr>
        <w:t> </w:t>
      </w:r>
      <w:r>
        <w:rPr>
          <w:i/>
          <w:sz w:val="20"/>
          <w:vertAlign w:val="baseline"/>
        </w:rPr>
        <w:t>Environmental</w:t>
      </w:r>
      <w:r>
        <w:rPr>
          <w:i/>
          <w:spacing w:val="-9"/>
          <w:sz w:val="20"/>
          <w:vertAlign w:val="baseline"/>
        </w:rPr>
        <w:t> </w:t>
      </w:r>
      <w:r>
        <w:rPr>
          <w:i/>
          <w:sz w:val="20"/>
          <w:vertAlign w:val="baseline"/>
        </w:rPr>
        <w:t>Protection</w:t>
      </w:r>
      <w:r>
        <w:rPr>
          <w:i/>
          <w:spacing w:val="-8"/>
          <w:sz w:val="20"/>
          <w:vertAlign w:val="baseline"/>
        </w:rPr>
        <w:t> </w:t>
      </w:r>
      <w:r>
        <w:rPr>
          <w:i/>
          <w:sz w:val="20"/>
          <w:vertAlign w:val="baseline"/>
        </w:rPr>
        <w:t>Material</w:t>
      </w:r>
      <w:r>
        <w:rPr>
          <w:i/>
          <w:spacing w:val="-9"/>
          <w:sz w:val="20"/>
          <w:vertAlign w:val="baseline"/>
        </w:rPr>
        <w:t> </w:t>
      </w:r>
      <w:r>
        <w:rPr>
          <w:i/>
          <w:sz w:val="20"/>
          <w:vertAlign w:val="baseline"/>
        </w:rPr>
        <w:t>Text</w:t>
      </w:r>
      <w:r>
        <w:rPr>
          <w:sz w:val="20"/>
          <w:vertAlign w:val="baseline"/>
        </w:rPr>
        <w:t>‖</w:t>
      </w:r>
      <w:r>
        <w:rPr>
          <w:spacing w:val="-8"/>
          <w:sz w:val="20"/>
          <w:vertAlign w:val="baseline"/>
        </w:rPr>
        <w:t> </w:t>
      </w:r>
      <w:r>
        <w:rPr>
          <w:sz w:val="20"/>
          <w:vertAlign w:val="baseline"/>
        </w:rPr>
        <w:t>Caltop</w:t>
      </w:r>
      <w:r>
        <w:rPr>
          <w:spacing w:val="-8"/>
          <w:sz w:val="20"/>
          <w:vertAlign w:val="baseline"/>
        </w:rPr>
        <w:t> </w:t>
      </w:r>
      <w:r>
        <w:rPr>
          <w:sz w:val="20"/>
          <w:vertAlign w:val="baseline"/>
        </w:rPr>
        <w:t>Publication,</w:t>
      </w:r>
      <w:r>
        <w:rPr>
          <w:spacing w:val="-8"/>
          <w:sz w:val="20"/>
          <w:vertAlign w:val="baseline"/>
        </w:rPr>
        <w:t> </w:t>
      </w:r>
      <w:r>
        <w:rPr>
          <w:sz w:val="20"/>
          <w:vertAlign w:val="baseline"/>
        </w:rPr>
        <w:t>Ibadan, Nigeria, p. 334-335.</w:t>
      </w:r>
    </w:p>
    <w:p>
      <w:pPr>
        <w:spacing w:after="0"/>
        <w:jc w:val="both"/>
        <w:rPr>
          <w:sz w:val="20"/>
        </w:rPr>
        <w:sectPr>
          <w:pgSz w:w="12240" w:h="15840"/>
          <w:pgMar w:header="0" w:footer="1519" w:top="1360" w:bottom="1720" w:left="1660" w:right="360"/>
        </w:sectPr>
      </w:pPr>
    </w:p>
    <w:p>
      <w:pPr>
        <w:pStyle w:val="BodyText"/>
        <w:spacing w:line="480" w:lineRule="auto" w:before="72"/>
        <w:ind w:left="932" w:right="1082"/>
        <w:jc w:val="both"/>
      </w:pPr>
      <w:r>
        <w:rPr/>
        <w:t>with survival instincts and obeying the laws, personal consideration override legal </w:t>
      </w:r>
      <w:r>
        <w:rPr>
          <w:spacing w:val="-2"/>
        </w:rPr>
        <w:t>responsibility.</w:t>
      </w:r>
    </w:p>
    <w:p>
      <w:pPr>
        <w:pStyle w:val="BodyText"/>
        <w:spacing w:line="480" w:lineRule="auto" w:before="240"/>
        <w:ind w:left="932" w:right="1075" w:firstLine="720"/>
        <w:jc w:val="both"/>
      </w:pPr>
      <w:r>
        <w:rPr/>
        <w:t>Cultural factors have also continued to militate against effective conservation policy implementation. In many communities in Nigeria, land is seen as a sacred property passed from one generation to another. Great opposition normally follows attempts by government to convert what is regarded as personal or communal property to reserves. The conversion of vast and biologically rich forest lands into parks and protected areas has direct livelihood impact on the buffer zone communities of such park and protected areas.</w:t>
      </w:r>
      <w:r>
        <w:rPr>
          <w:spacing w:val="40"/>
        </w:rPr>
        <w:t> </w:t>
      </w:r>
      <w:r>
        <w:rPr/>
        <w:t>Uphold that over 50% of existing protected areas have been established on ancestral lands of indigenous people and local communities as a result, enduring conflict, instead of supportive roles often characterize relations among rural communities, policy makers and development agents</w:t>
      </w:r>
      <w:r>
        <w:rPr>
          <w:vertAlign w:val="superscript"/>
        </w:rPr>
        <w:t>427</w:t>
      </w:r>
      <w:r>
        <w:rPr>
          <w:vertAlign w:val="baseline"/>
        </w:rPr>
        <w:t>.</w:t>
      </w:r>
      <w:r>
        <w:rPr>
          <w:spacing w:val="40"/>
          <w:vertAlign w:val="baseline"/>
        </w:rPr>
        <w:t> </w:t>
      </w:r>
      <w:r>
        <w:rPr>
          <w:vertAlign w:val="baseline"/>
        </w:rPr>
        <w:t>Today, many national parks and reserves still harbor enclave villages; for instance, the Cross River and Gashaka Gumti National Parks</w:t>
      </w:r>
      <w:r>
        <w:rPr>
          <w:vertAlign w:val="superscript"/>
        </w:rPr>
        <w:t>428</w:t>
      </w:r>
      <w:r>
        <w:rPr>
          <w:vertAlign w:val="baseline"/>
        </w:rPr>
        <w:t>. On the other hand, all protected areas in the country are bounded by communities who continue to encroach on these areas through farming and other activities. Many Fulani cattle herders also regularly move around freely with their animals in some of these </w:t>
      </w:r>
      <w:r>
        <w:rPr>
          <w:spacing w:val="-2"/>
          <w:vertAlign w:val="baseline"/>
        </w:rPr>
        <w:t>reserves</w:t>
      </w:r>
      <w:r>
        <w:rPr>
          <w:spacing w:val="-2"/>
          <w:vertAlign w:val="superscript"/>
        </w:rPr>
        <w:t>429</w:t>
      </w:r>
      <w:r>
        <w:rPr>
          <w:spacing w:val="-2"/>
          <w:vertAlign w:val="baseline"/>
        </w:rPr>
        <w:t>.</w:t>
      </w:r>
    </w:p>
    <w:p>
      <w:pPr>
        <w:pStyle w:val="BodyText"/>
        <w:rPr>
          <w:sz w:val="20"/>
        </w:rPr>
      </w:pP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670784">
                <wp:simplePos x="0" y="0"/>
                <wp:positionH relativeFrom="page">
                  <wp:posOffset>1189024</wp:posOffset>
                </wp:positionH>
                <wp:positionV relativeFrom="paragraph">
                  <wp:posOffset>306122</wp:posOffset>
                </wp:positionV>
                <wp:extent cx="1829435" cy="9525"/>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104111pt;width:144.020pt;height:.72003pt;mso-position-horizontal-relative:page;mso-position-vertical-relative:paragraph;z-index:-15645696;mso-wrap-distance-left:0;mso-wrap-distance-right:0" id="docshape176" filled="true" fillcolor="#000000" stroked="false">
                <v:fill type="solid"/>
                <w10:wrap type="topAndBottom"/>
              </v:rect>
            </w:pict>
          </mc:Fallback>
        </mc:AlternateContent>
      </w:r>
    </w:p>
    <w:p>
      <w:pPr>
        <w:spacing w:before="96"/>
        <w:ind w:left="212" w:right="1153" w:firstLine="0"/>
        <w:jc w:val="left"/>
        <w:rPr>
          <w:sz w:val="20"/>
        </w:rPr>
      </w:pPr>
      <w:r>
        <w:rPr>
          <w:sz w:val="20"/>
          <w:vertAlign w:val="superscript"/>
        </w:rPr>
        <w:t>427</w:t>
      </w:r>
      <w:r>
        <w:rPr>
          <w:spacing w:val="40"/>
          <w:sz w:val="20"/>
          <w:vertAlign w:val="baseline"/>
        </w:rPr>
        <w:t> </w:t>
      </w:r>
      <w:r>
        <w:rPr>
          <w:sz w:val="20"/>
          <w:vertAlign w:val="baseline"/>
        </w:rPr>
        <w:t>Moses,</w:t>
      </w:r>
      <w:r>
        <w:rPr>
          <w:spacing w:val="-4"/>
          <w:sz w:val="20"/>
          <w:vertAlign w:val="baseline"/>
        </w:rPr>
        <w:t> </w:t>
      </w:r>
      <w:r>
        <w:rPr>
          <w:sz w:val="20"/>
          <w:vertAlign w:val="baseline"/>
        </w:rPr>
        <w:t>M.</w:t>
      </w:r>
      <w:r>
        <w:rPr>
          <w:spacing w:val="-3"/>
          <w:sz w:val="20"/>
          <w:vertAlign w:val="baseline"/>
        </w:rPr>
        <w:t> </w:t>
      </w:r>
      <w:r>
        <w:rPr>
          <w:sz w:val="20"/>
          <w:vertAlign w:val="baseline"/>
        </w:rPr>
        <w:t>&amp;</w:t>
      </w:r>
      <w:r>
        <w:rPr>
          <w:spacing w:val="-6"/>
          <w:sz w:val="20"/>
          <w:vertAlign w:val="baseline"/>
        </w:rPr>
        <w:t> </w:t>
      </w:r>
      <w:r>
        <w:rPr>
          <w:sz w:val="20"/>
          <w:vertAlign w:val="baseline"/>
        </w:rPr>
        <w:t>Kevin,</w:t>
      </w:r>
      <w:r>
        <w:rPr>
          <w:spacing w:val="-4"/>
          <w:sz w:val="20"/>
          <w:vertAlign w:val="baseline"/>
        </w:rPr>
        <w:t> </w:t>
      </w:r>
      <w:r>
        <w:rPr>
          <w:sz w:val="20"/>
          <w:vertAlign w:val="baseline"/>
        </w:rPr>
        <w:t>B.</w:t>
      </w:r>
      <w:r>
        <w:rPr>
          <w:spacing w:val="-4"/>
          <w:sz w:val="20"/>
          <w:vertAlign w:val="baseline"/>
        </w:rPr>
        <w:t> </w:t>
      </w:r>
      <w:r>
        <w:rPr>
          <w:sz w:val="20"/>
          <w:vertAlign w:val="baseline"/>
        </w:rPr>
        <w:t>(2013).</w:t>
      </w:r>
      <w:r>
        <w:rPr>
          <w:spacing w:val="40"/>
          <w:sz w:val="20"/>
          <w:vertAlign w:val="baseline"/>
        </w:rPr>
        <w:t> </w:t>
      </w:r>
      <w:r>
        <w:rPr>
          <w:sz w:val="20"/>
          <w:vertAlign w:val="baseline"/>
        </w:rPr>
        <w:t>‗Factors</w:t>
      </w:r>
      <w:r>
        <w:rPr>
          <w:spacing w:val="-5"/>
          <w:sz w:val="20"/>
          <w:vertAlign w:val="baseline"/>
        </w:rPr>
        <w:t> </w:t>
      </w:r>
      <w:r>
        <w:rPr>
          <w:sz w:val="20"/>
          <w:vertAlign w:val="baseline"/>
        </w:rPr>
        <w:t>affecting</w:t>
      </w:r>
      <w:r>
        <w:rPr>
          <w:spacing w:val="-5"/>
          <w:sz w:val="20"/>
          <w:vertAlign w:val="baseline"/>
        </w:rPr>
        <w:t> </w:t>
      </w:r>
      <w:r>
        <w:rPr>
          <w:sz w:val="20"/>
          <w:vertAlign w:val="baseline"/>
        </w:rPr>
        <w:t>the</w:t>
      </w:r>
      <w:r>
        <w:rPr>
          <w:spacing w:val="-4"/>
          <w:sz w:val="20"/>
          <w:vertAlign w:val="baseline"/>
        </w:rPr>
        <w:t> </w:t>
      </w:r>
      <w:r>
        <w:rPr>
          <w:sz w:val="20"/>
          <w:vertAlign w:val="baseline"/>
        </w:rPr>
        <w:t>success</w:t>
      </w:r>
      <w:r>
        <w:rPr>
          <w:spacing w:val="-5"/>
          <w:sz w:val="20"/>
          <w:vertAlign w:val="baseline"/>
        </w:rPr>
        <w:t> </w:t>
      </w:r>
      <w:r>
        <w:rPr>
          <w:sz w:val="20"/>
          <w:vertAlign w:val="baseline"/>
        </w:rPr>
        <w:t>of</w:t>
      </w:r>
      <w:r>
        <w:rPr>
          <w:spacing w:val="-6"/>
          <w:sz w:val="20"/>
          <w:vertAlign w:val="baseline"/>
        </w:rPr>
        <w:t> </w:t>
      </w:r>
      <w:r>
        <w:rPr>
          <w:sz w:val="20"/>
          <w:vertAlign w:val="baseline"/>
        </w:rPr>
        <w:t>conserving</w:t>
      </w:r>
      <w:r>
        <w:rPr>
          <w:spacing w:val="-5"/>
          <w:sz w:val="20"/>
          <w:vertAlign w:val="baseline"/>
        </w:rPr>
        <w:t> </w:t>
      </w:r>
      <w:r>
        <w:rPr>
          <w:sz w:val="20"/>
          <w:vertAlign w:val="baseline"/>
        </w:rPr>
        <w:t>biodiversity</w:t>
      </w:r>
      <w:r>
        <w:rPr>
          <w:spacing w:val="-5"/>
          <w:sz w:val="20"/>
          <w:vertAlign w:val="baseline"/>
        </w:rPr>
        <w:t> </w:t>
      </w:r>
      <w:r>
        <w:rPr>
          <w:sz w:val="20"/>
          <w:vertAlign w:val="baseline"/>
        </w:rPr>
        <w:t>in</w:t>
      </w:r>
      <w:r>
        <w:rPr>
          <w:spacing w:val="-6"/>
          <w:sz w:val="20"/>
          <w:vertAlign w:val="baseline"/>
        </w:rPr>
        <w:t> </w:t>
      </w:r>
      <w:r>
        <w:rPr>
          <w:sz w:val="20"/>
          <w:vertAlign w:val="baseline"/>
        </w:rPr>
        <w:t>national</w:t>
      </w:r>
      <w:r>
        <w:rPr>
          <w:spacing w:val="-4"/>
          <w:sz w:val="20"/>
          <w:vertAlign w:val="baseline"/>
        </w:rPr>
        <w:t> </w:t>
      </w:r>
      <w:r>
        <w:rPr>
          <w:sz w:val="20"/>
          <w:vertAlign w:val="baseline"/>
        </w:rPr>
        <w:t>park‘: A Review of a case studies from Africa.</w:t>
      </w:r>
      <w:r>
        <w:rPr>
          <w:spacing w:val="40"/>
          <w:sz w:val="20"/>
          <w:vertAlign w:val="baseline"/>
        </w:rPr>
        <w:t> </w:t>
      </w:r>
      <w:r>
        <w:rPr>
          <w:i/>
          <w:sz w:val="20"/>
          <w:vertAlign w:val="baseline"/>
        </w:rPr>
        <w:t>International Journal of Biodiversity</w:t>
      </w:r>
      <w:r>
        <w:rPr>
          <w:sz w:val="20"/>
          <w:vertAlign w:val="baseline"/>
        </w:rPr>
        <w:t>. Vol. 20,. P. 230. </w:t>
      </w:r>
      <w:hyperlink r:id="rId67">
        <w:r>
          <w:rPr>
            <w:color w:val="0000FF"/>
            <w:spacing w:val="-2"/>
            <w:sz w:val="20"/>
            <w:u w:val="single" w:color="0000FF"/>
            <w:vertAlign w:val="baseline"/>
          </w:rPr>
          <w:t>http://dx.doi.org/10/115/2013/79801</w:t>
        </w:r>
      </w:hyperlink>
    </w:p>
    <w:p>
      <w:pPr>
        <w:spacing w:before="0"/>
        <w:ind w:left="212" w:right="1078" w:firstLine="0"/>
        <w:jc w:val="left"/>
        <w:rPr>
          <w:sz w:val="20"/>
        </w:rPr>
      </w:pPr>
      <w:r>
        <w:rPr>
          <w:sz w:val="20"/>
          <w:vertAlign w:val="superscript"/>
        </w:rPr>
        <w:t>428</w:t>
      </w:r>
      <w:r>
        <w:rPr>
          <w:spacing w:val="80"/>
          <w:sz w:val="20"/>
          <w:vertAlign w:val="baseline"/>
        </w:rPr>
        <w:t> </w:t>
      </w:r>
      <w:r>
        <w:rPr>
          <w:sz w:val="20"/>
          <w:vertAlign w:val="baseline"/>
        </w:rPr>
        <w:t>USAID/Nigeria,</w:t>
      </w:r>
      <w:r>
        <w:rPr>
          <w:spacing w:val="-3"/>
          <w:sz w:val="20"/>
          <w:vertAlign w:val="baseline"/>
        </w:rPr>
        <w:t> </w:t>
      </w:r>
      <w:r>
        <w:rPr>
          <w:sz w:val="20"/>
          <w:vertAlign w:val="baseline"/>
        </w:rPr>
        <w:t>Nigeria</w:t>
      </w:r>
      <w:r>
        <w:rPr>
          <w:spacing w:val="-3"/>
          <w:sz w:val="20"/>
          <w:vertAlign w:val="baseline"/>
        </w:rPr>
        <w:t> </w:t>
      </w:r>
      <w:r>
        <w:rPr>
          <w:sz w:val="20"/>
          <w:vertAlign w:val="baseline"/>
        </w:rPr>
        <w:t>Biodiversity</w:t>
      </w:r>
      <w:r>
        <w:rPr>
          <w:spacing w:val="-7"/>
          <w:sz w:val="20"/>
          <w:vertAlign w:val="baseline"/>
        </w:rPr>
        <w:t> </w:t>
      </w:r>
      <w:r>
        <w:rPr>
          <w:sz w:val="20"/>
          <w:vertAlign w:val="baseline"/>
        </w:rPr>
        <w:t>and</w:t>
      </w:r>
      <w:r>
        <w:rPr>
          <w:spacing w:val="-2"/>
          <w:sz w:val="20"/>
          <w:vertAlign w:val="baseline"/>
        </w:rPr>
        <w:t> </w:t>
      </w:r>
      <w:r>
        <w:rPr>
          <w:sz w:val="20"/>
          <w:vertAlign w:val="baseline"/>
        </w:rPr>
        <w:t>Tropical</w:t>
      </w:r>
      <w:r>
        <w:rPr>
          <w:spacing w:val="-3"/>
          <w:sz w:val="20"/>
          <w:vertAlign w:val="baseline"/>
        </w:rPr>
        <w:t> </w:t>
      </w:r>
      <w:r>
        <w:rPr>
          <w:sz w:val="20"/>
          <w:vertAlign w:val="baseline"/>
        </w:rPr>
        <w:t>Forest</w:t>
      </w:r>
      <w:r>
        <w:rPr>
          <w:spacing w:val="-6"/>
          <w:sz w:val="20"/>
          <w:vertAlign w:val="baseline"/>
        </w:rPr>
        <w:t> </w:t>
      </w:r>
      <w:r>
        <w:rPr>
          <w:sz w:val="20"/>
          <w:vertAlign w:val="baseline"/>
        </w:rPr>
        <w:t>Assessment:</w:t>
      </w:r>
      <w:r>
        <w:rPr>
          <w:spacing w:val="40"/>
          <w:sz w:val="20"/>
          <w:vertAlign w:val="baseline"/>
        </w:rPr>
        <w:t> </w:t>
      </w:r>
      <w:r>
        <w:rPr>
          <w:sz w:val="20"/>
          <w:vertAlign w:val="baseline"/>
        </w:rPr>
        <w:t>Maximizing</w:t>
      </w:r>
      <w:r>
        <w:rPr>
          <w:spacing w:val="-2"/>
          <w:sz w:val="20"/>
          <w:vertAlign w:val="baseline"/>
        </w:rPr>
        <w:t> </w:t>
      </w:r>
      <w:r>
        <w:rPr>
          <w:sz w:val="20"/>
          <w:vertAlign w:val="baseline"/>
        </w:rPr>
        <w:t>Agricultural</w:t>
      </w:r>
      <w:r>
        <w:rPr>
          <w:spacing w:val="-3"/>
          <w:sz w:val="20"/>
          <w:vertAlign w:val="baseline"/>
        </w:rPr>
        <w:t> </w:t>
      </w:r>
      <w:r>
        <w:rPr>
          <w:sz w:val="20"/>
          <w:vertAlign w:val="baseline"/>
        </w:rPr>
        <w:t>Revenue in Key Enterprises (Marketers).</w:t>
      </w:r>
      <w:r>
        <w:rPr>
          <w:spacing w:val="40"/>
          <w:sz w:val="20"/>
          <w:vertAlign w:val="baseline"/>
        </w:rPr>
        <w:t> </w:t>
      </w:r>
      <w:r>
        <w:rPr>
          <w:i/>
          <w:sz w:val="20"/>
          <w:vertAlign w:val="baseline"/>
        </w:rPr>
        <w:t>Chemonica International Inc</w:t>
      </w:r>
      <w:r>
        <w:rPr>
          <w:sz w:val="20"/>
          <w:vertAlign w:val="baseline"/>
        </w:rPr>
        <w:t>. (2008) p. 29</w:t>
      </w:r>
    </w:p>
    <w:p>
      <w:pPr>
        <w:spacing w:before="0"/>
        <w:ind w:left="212" w:right="0" w:firstLine="0"/>
        <w:jc w:val="left"/>
        <w:rPr>
          <w:sz w:val="20"/>
        </w:rPr>
      </w:pPr>
      <w:r>
        <w:rPr>
          <w:sz w:val="20"/>
          <w:vertAlign w:val="superscript"/>
        </w:rPr>
        <w:t>429</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firstLine="720"/>
        <w:jc w:val="both"/>
      </w:pPr>
      <w:r>
        <w:rPr/>
        <w:t>Inadequate functioning of institution programs for example shortage of well- trained game guards. Maduna ,</w:t>
      </w:r>
      <w:r>
        <w:rPr>
          <w:vertAlign w:val="superscript"/>
        </w:rPr>
        <w:t>430</w:t>
      </w:r>
      <w:r>
        <w:rPr>
          <w:vertAlign w:val="baseline"/>
        </w:rPr>
        <w:t> listed inadequate staffing, lack of equipments and poor remuneration of staff as some of the management problem experienced in the Kainji Lake National Park. It was reported</w:t>
      </w:r>
      <w:r>
        <w:rPr>
          <w:vertAlign w:val="superscript"/>
        </w:rPr>
        <w:t>431</w:t>
      </w:r>
      <w:r>
        <w:rPr>
          <w:vertAlign w:val="baseline"/>
        </w:rPr>
        <w:t> that nine elephants were believed to have been poached between May 2007 and January 2008 within the Yankari game reserve. Similarly, the wildlife conservation society noted that there are over 600 illegal farms within Afi wildlife sanctuary alone</w:t>
      </w:r>
      <w:r>
        <w:rPr>
          <w:vertAlign w:val="superscript"/>
        </w:rPr>
        <w:t>432</w:t>
      </w:r>
      <w:r>
        <w:rPr>
          <w:vertAlign w:val="baseline"/>
        </w:rPr>
        <w:t> hence many animal species are now seriously threatened for example the Nile crocodile (crocodilus niloticis) found in coastal waters</w:t>
      </w:r>
      <w:r>
        <w:rPr>
          <w:spacing w:val="-1"/>
          <w:vertAlign w:val="baseline"/>
        </w:rPr>
        <w:t> </w:t>
      </w:r>
      <w:r>
        <w:rPr>
          <w:vertAlign w:val="baseline"/>
        </w:rPr>
        <w:t>is fast disappearing</w:t>
      </w:r>
      <w:r>
        <w:rPr>
          <w:spacing w:val="-3"/>
          <w:vertAlign w:val="baseline"/>
        </w:rPr>
        <w:t> </w:t>
      </w:r>
      <w:r>
        <w:rPr>
          <w:vertAlign w:val="baseline"/>
        </w:rPr>
        <w:t>due</w:t>
      </w:r>
      <w:r>
        <w:rPr>
          <w:spacing w:val="-1"/>
          <w:vertAlign w:val="baseline"/>
        </w:rPr>
        <w:t> </w:t>
      </w:r>
      <w:r>
        <w:rPr>
          <w:vertAlign w:val="baseline"/>
        </w:rPr>
        <w:t>to loss of</w:t>
      </w:r>
      <w:r>
        <w:rPr>
          <w:spacing w:val="-1"/>
          <w:vertAlign w:val="baseline"/>
        </w:rPr>
        <w:t> </w:t>
      </w:r>
      <w:r>
        <w:rPr>
          <w:vertAlign w:val="baseline"/>
        </w:rPr>
        <w:t>habitat &amp;</w:t>
      </w:r>
      <w:r>
        <w:rPr>
          <w:spacing w:val="-2"/>
          <w:vertAlign w:val="baseline"/>
        </w:rPr>
        <w:t> </w:t>
      </w:r>
      <w:r>
        <w:rPr>
          <w:vertAlign w:val="baseline"/>
        </w:rPr>
        <w:t>hunting of crocodile</w:t>
      </w:r>
      <w:r>
        <w:rPr>
          <w:spacing w:val="-1"/>
          <w:vertAlign w:val="baseline"/>
        </w:rPr>
        <w:t> </w:t>
      </w:r>
      <w:r>
        <w:rPr>
          <w:vertAlign w:val="baseline"/>
        </w:rPr>
        <w:t>for their meat, egg, hide and skin. Also, in southern Nigeria, the forest elephant, chimpanzee, leopard, yellow-backed duiker, the royal python, the Nigerian quenon (cercophithecus erythorgaster) are among the animals on the endangered list.</w:t>
      </w:r>
    </w:p>
    <w:p>
      <w:pPr>
        <w:pStyle w:val="BodyText"/>
        <w:spacing w:line="480" w:lineRule="auto" w:before="242"/>
        <w:ind w:left="932" w:right="1077" w:firstLine="720"/>
        <w:jc w:val="both"/>
      </w:pPr>
      <w:r>
        <w:rPr/>
        <w:t>The study</w:t>
      </w:r>
      <w:r>
        <w:rPr>
          <w:vertAlign w:val="superscript"/>
        </w:rPr>
        <w:t>433</w:t>
      </w:r>
      <w:r>
        <w:rPr>
          <w:vertAlign w:val="baseline"/>
        </w:rPr>
        <w:t> on the Kainji Lake National Park to analyze poaching activities in this area revealed that illegal entry into the park in various forms continue despite efforts by park managers to curb poaching.</w:t>
      </w:r>
      <w:r>
        <w:rPr>
          <w:spacing w:val="80"/>
          <w:vertAlign w:val="baseline"/>
        </w:rPr>
        <w:t> </w:t>
      </w:r>
      <w:r>
        <w:rPr>
          <w:vertAlign w:val="baseline"/>
        </w:rPr>
        <w:t>The hunter who are mostly from the local communities around the park have developed various techniques of avoiding</w:t>
      </w:r>
      <w:r>
        <w:rPr>
          <w:spacing w:val="-1"/>
          <w:vertAlign w:val="baseline"/>
        </w:rPr>
        <w:t> </w:t>
      </w:r>
      <w:r>
        <w:rPr>
          <w:vertAlign w:val="baseline"/>
        </w:rPr>
        <w:t>or escaping the rangers 100 holes in existing game laws on the other hand had further encouraged over hunting.</w:t>
      </w:r>
    </w:p>
    <w:p>
      <w:pPr>
        <w:pStyle w:val="BodyText"/>
        <w:rPr>
          <w:sz w:val="20"/>
        </w:rPr>
      </w:pP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671296">
                <wp:simplePos x="0" y="0"/>
                <wp:positionH relativeFrom="page">
                  <wp:posOffset>1189024</wp:posOffset>
                </wp:positionH>
                <wp:positionV relativeFrom="paragraph">
                  <wp:posOffset>304852</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0411pt;width:144.020pt;height:.72003pt;mso-position-horizontal-relative:page;mso-position-vertical-relative:paragraph;z-index:-15645184;mso-wrap-distance-left:0;mso-wrap-distance-right:0" id="docshape177"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430</w:t>
      </w:r>
      <w:r>
        <w:rPr>
          <w:spacing w:val="80"/>
          <w:sz w:val="20"/>
          <w:vertAlign w:val="baseline"/>
        </w:rPr>
        <w:t> </w:t>
      </w:r>
      <w:r>
        <w:rPr>
          <w:sz w:val="20"/>
          <w:vertAlign w:val="baseline"/>
        </w:rPr>
        <w:t>Maduna, A. J., and Ondeko, S. A.(2009)</w:t>
      </w:r>
      <w:r>
        <w:rPr>
          <w:spacing w:val="40"/>
          <w:sz w:val="20"/>
          <w:vertAlign w:val="baseline"/>
        </w:rPr>
        <w:t> </w:t>
      </w:r>
      <w:r>
        <w:rPr>
          <w:sz w:val="20"/>
          <w:vertAlign w:val="baseline"/>
        </w:rPr>
        <w:t>‗Biodiversity Conservation Problems and their Implications on Ecotourism</w:t>
      </w:r>
      <w:r>
        <w:rPr>
          <w:spacing w:val="-6"/>
          <w:sz w:val="20"/>
          <w:vertAlign w:val="baseline"/>
        </w:rPr>
        <w:t> </w:t>
      </w:r>
      <w:r>
        <w:rPr>
          <w:sz w:val="20"/>
          <w:vertAlign w:val="baseline"/>
        </w:rPr>
        <w:t>in</w:t>
      </w:r>
      <w:r>
        <w:rPr>
          <w:spacing w:val="-3"/>
          <w:sz w:val="20"/>
          <w:vertAlign w:val="baseline"/>
        </w:rPr>
        <w:t> </w:t>
      </w:r>
      <w:r>
        <w:rPr>
          <w:sz w:val="20"/>
          <w:vertAlign w:val="baseline"/>
        </w:rPr>
        <w:t>Kainji</w:t>
      </w:r>
      <w:r>
        <w:rPr>
          <w:spacing w:val="-3"/>
          <w:sz w:val="20"/>
          <w:vertAlign w:val="baseline"/>
        </w:rPr>
        <w:t> </w:t>
      </w:r>
      <w:r>
        <w:rPr>
          <w:sz w:val="20"/>
          <w:vertAlign w:val="baseline"/>
        </w:rPr>
        <w:t>Lake</w:t>
      </w:r>
      <w:r>
        <w:rPr>
          <w:spacing w:val="-2"/>
          <w:sz w:val="20"/>
          <w:vertAlign w:val="baseline"/>
        </w:rPr>
        <w:t> </w:t>
      </w:r>
      <w:r>
        <w:rPr>
          <w:sz w:val="20"/>
          <w:vertAlign w:val="baseline"/>
        </w:rPr>
        <w:t>National</w:t>
      </w:r>
      <w:r>
        <w:rPr>
          <w:spacing w:val="-2"/>
          <w:sz w:val="20"/>
          <w:vertAlign w:val="baseline"/>
        </w:rPr>
        <w:t> </w:t>
      </w:r>
      <w:r>
        <w:rPr>
          <w:sz w:val="20"/>
          <w:vertAlign w:val="baseline"/>
        </w:rPr>
        <w:t>Park‘.</w:t>
      </w:r>
      <w:r>
        <w:rPr>
          <w:spacing w:val="40"/>
          <w:sz w:val="20"/>
          <w:vertAlign w:val="baseline"/>
        </w:rPr>
        <w:t> </w:t>
      </w:r>
      <w:r>
        <w:rPr>
          <w:i/>
          <w:sz w:val="20"/>
          <w:vertAlign w:val="baseline"/>
        </w:rPr>
        <w:t>Nigeria</w:t>
      </w:r>
      <w:r>
        <w:rPr>
          <w:i/>
          <w:spacing w:val="-1"/>
          <w:sz w:val="20"/>
          <w:vertAlign w:val="baseline"/>
        </w:rPr>
        <w:t> </w:t>
      </w:r>
      <w:r>
        <w:rPr>
          <w:i/>
          <w:sz w:val="20"/>
          <w:vertAlign w:val="baseline"/>
        </w:rPr>
        <w:t>Journal</w:t>
      </w:r>
      <w:r>
        <w:rPr>
          <w:i/>
          <w:spacing w:val="-5"/>
          <w:sz w:val="20"/>
          <w:vertAlign w:val="baseline"/>
        </w:rPr>
        <w:t> </w:t>
      </w:r>
      <w:r>
        <w:rPr>
          <w:i/>
          <w:sz w:val="20"/>
          <w:vertAlign w:val="baseline"/>
        </w:rPr>
        <w:t>of Sustainable</w:t>
      </w:r>
      <w:r>
        <w:rPr>
          <w:i/>
          <w:spacing w:val="-2"/>
          <w:sz w:val="20"/>
          <w:vertAlign w:val="baseline"/>
        </w:rPr>
        <w:t> </w:t>
      </w:r>
      <w:r>
        <w:rPr>
          <w:i/>
          <w:sz w:val="20"/>
          <w:vertAlign w:val="baseline"/>
        </w:rPr>
        <w:t>Development</w:t>
      </w:r>
      <w:r>
        <w:rPr>
          <w:i/>
          <w:spacing w:val="-3"/>
          <w:sz w:val="20"/>
          <w:vertAlign w:val="baseline"/>
        </w:rPr>
        <w:t> </w:t>
      </w:r>
      <w:r>
        <w:rPr>
          <w:i/>
          <w:sz w:val="20"/>
          <w:vertAlign w:val="baseline"/>
        </w:rPr>
        <w:t>in</w:t>
      </w:r>
      <w:r>
        <w:rPr>
          <w:i/>
          <w:spacing w:val="-3"/>
          <w:sz w:val="20"/>
          <w:vertAlign w:val="baseline"/>
        </w:rPr>
        <w:t> </w:t>
      </w:r>
      <w:r>
        <w:rPr>
          <w:i/>
          <w:sz w:val="20"/>
          <w:vertAlign w:val="baseline"/>
        </w:rPr>
        <w:t>Africa </w:t>
      </w:r>
      <w:r>
        <w:rPr>
          <w:sz w:val="20"/>
          <w:vertAlign w:val="baseline"/>
        </w:rPr>
        <w:t>(10)</w:t>
      </w:r>
      <w:r>
        <w:rPr>
          <w:spacing w:val="-4"/>
          <w:sz w:val="20"/>
          <w:vertAlign w:val="baseline"/>
        </w:rPr>
        <w:t> </w:t>
      </w:r>
      <w:r>
        <w:rPr>
          <w:sz w:val="20"/>
          <w:vertAlign w:val="baseline"/>
        </w:rPr>
        <w:t>4:59,</w:t>
      </w:r>
      <w:r>
        <w:rPr>
          <w:spacing w:val="-4"/>
          <w:sz w:val="20"/>
          <w:vertAlign w:val="baseline"/>
        </w:rPr>
        <w:t> </w:t>
      </w:r>
      <w:r>
        <w:rPr>
          <w:sz w:val="20"/>
          <w:vertAlign w:val="baseline"/>
        </w:rPr>
        <w:t>p. </w:t>
      </w:r>
      <w:r>
        <w:rPr>
          <w:spacing w:val="-4"/>
          <w:sz w:val="20"/>
          <w:vertAlign w:val="baseline"/>
        </w:rPr>
        <w:t>73.</w:t>
      </w:r>
    </w:p>
    <w:p>
      <w:pPr>
        <w:spacing w:line="229" w:lineRule="exact" w:before="0"/>
        <w:ind w:left="212" w:right="0" w:firstLine="0"/>
        <w:jc w:val="left"/>
        <w:rPr>
          <w:sz w:val="20"/>
        </w:rPr>
      </w:pPr>
      <w:r>
        <w:rPr>
          <w:sz w:val="20"/>
          <w:vertAlign w:val="superscript"/>
        </w:rPr>
        <w:t>431</w:t>
      </w:r>
      <w:r>
        <w:rPr>
          <w:spacing w:val="-2"/>
          <w:sz w:val="20"/>
          <w:vertAlign w:val="baseline"/>
        </w:rPr>
        <w:t> Ibid.</w:t>
      </w:r>
    </w:p>
    <w:p>
      <w:pPr>
        <w:spacing w:before="1"/>
        <w:ind w:left="212" w:right="0" w:firstLine="0"/>
        <w:jc w:val="left"/>
        <w:rPr>
          <w:sz w:val="20"/>
        </w:rPr>
      </w:pPr>
      <w:r>
        <w:rPr>
          <w:sz w:val="20"/>
          <w:vertAlign w:val="superscript"/>
        </w:rPr>
        <w:t>432</w:t>
      </w:r>
      <w:r>
        <w:rPr>
          <w:spacing w:val="74"/>
          <w:sz w:val="20"/>
          <w:vertAlign w:val="baseline"/>
        </w:rPr>
        <w:t> </w:t>
      </w:r>
      <w:r>
        <w:rPr>
          <w:sz w:val="20"/>
          <w:vertAlign w:val="baseline"/>
        </w:rPr>
        <w:t>World</w:t>
      </w:r>
      <w:r>
        <w:rPr>
          <w:spacing w:val="-9"/>
          <w:sz w:val="20"/>
          <w:vertAlign w:val="baseline"/>
        </w:rPr>
        <w:t> </w:t>
      </w:r>
      <w:r>
        <w:rPr>
          <w:sz w:val="20"/>
          <w:vertAlign w:val="baseline"/>
        </w:rPr>
        <w:t>Conservation</w:t>
      </w:r>
      <w:r>
        <w:rPr>
          <w:spacing w:val="-9"/>
          <w:sz w:val="20"/>
          <w:vertAlign w:val="baseline"/>
        </w:rPr>
        <w:t> </w:t>
      </w:r>
      <w:r>
        <w:rPr>
          <w:sz w:val="20"/>
          <w:vertAlign w:val="baseline"/>
        </w:rPr>
        <w:t>Society</w:t>
      </w:r>
      <w:r>
        <w:rPr>
          <w:spacing w:val="-10"/>
          <w:sz w:val="20"/>
          <w:vertAlign w:val="baseline"/>
        </w:rPr>
        <w:t> </w:t>
      </w:r>
      <w:r>
        <w:rPr>
          <w:sz w:val="20"/>
          <w:vertAlign w:val="baseline"/>
        </w:rPr>
        <w:t>(WSC)</w:t>
      </w:r>
      <w:r>
        <w:rPr>
          <w:spacing w:val="-9"/>
          <w:sz w:val="20"/>
          <w:vertAlign w:val="baseline"/>
        </w:rPr>
        <w:t> </w:t>
      </w:r>
      <w:r>
        <w:rPr>
          <w:sz w:val="20"/>
          <w:vertAlign w:val="baseline"/>
        </w:rPr>
        <w:t>‗Nigeria‘.</w:t>
      </w:r>
      <w:r>
        <w:rPr>
          <w:spacing w:val="39"/>
          <w:sz w:val="20"/>
          <w:vertAlign w:val="baseline"/>
        </w:rPr>
        <w:t> </w:t>
      </w:r>
      <w:hyperlink r:id="rId68">
        <w:r>
          <w:rPr>
            <w:color w:val="0000FF"/>
            <w:sz w:val="20"/>
            <w:u w:val="single" w:color="0000FF"/>
            <w:vertAlign w:val="baseline"/>
          </w:rPr>
          <w:t>www.wsc.or</w:t>
        </w:r>
      </w:hyperlink>
      <w:r>
        <w:rPr>
          <w:color w:val="0000FF"/>
          <w:sz w:val="20"/>
          <w:u w:val="single" w:color="0000FF"/>
          <w:vertAlign w:val="baseline"/>
        </w:rPr>
        <w:t>&gt;where.work.africa</w:t>
      </w:r>
      <w:r>
        <w:rPr>
          <w:sz w:val="20"/>
          <w:vertAlign w:val="baseline"/>
        </w:rPr>
        <w:t>&gt;</w:t>
      </w:r>
      <w:r>
        <w:rPr>
          <w:spacing w:val="32"/>
          <w:sz w:val="20"/>
          <w:vertAlign w:val="baseline"/>
        </w:rPr>
        <w:t> </w:t>
      </w:r>
      <w:r>
        <w:rPr>
          <w:sz w:val="20"/>
          <w:vertAlign w:val="baseline"/>
        </w:rPr>
        <w:t>12/02/2010</w:t>
      </w:r>
      <w:r>
        <w:rPr>
          <w:spacing w:val="-10"/>
          <w:sz w:val="20"/>
          <w:vertAlign w:val="baseline"/>
        </w:rPr>
        <w:t> </w:t>
      </w:r>
      <w:r>
        <w:rPr>
          <w:spacing w:val="-4"/>
          <w:sz w:val="20"/>
          <w:vertAlign w:val="baseline"/>
        </w:rPr>
        <w:t>6pm.</w:t>
      </w:r>
    </w:p>
    <w:p>
      <w:pPr>
        <w:spacing w:before="0"/>
        <w:ind w:left="212" w:right="0" w:firstLine="0"/>
        <w:jc w:val="left"/>
        <w:rPr>
          <w:sz w:val="20"/>
        </w:rPr>
      </w:pPr>
      <w:r>
        <w:rPr>
          <w:sz w:val="20"/>
          <w:vertAlign w:val="superscript"/>
        </w:rPr>
        <w:t>433</w:t>
      </w:r>
      <w:r>
        <w:rPr>
          <w:spacing w:val="73"/>
          <w:w w:val="150"/>
          <w:sz w:val="20"/>
          <w:vertAlign w:val="baseline"/>
        </w:rPr>
        <w:t> </w:t>
      </w:r>
      <w:r>
        <w:rPr>
          <w:sz w:val="20"/>
          <w:vertAlign w:val="baseline"/>
        </w:rPr>
        <w:t>Op. </w:t>
      </w:r>
      <w:r>
        <w:rPr>
          <w:spacing w:val="-4"/>
          <w:sz w:val="20"/>
          <w:vertAlign w:val="baseline"/>
        </w:rPr>
        <w:t>cit.</w:t>
      </w:r>
    </w:p>
    <w:p>
      <w:pPr>
        <w:spacing w:after="0"/>
        <w:jc w:val="left"/>
        <w:rPr>
          <w:sz w:val="20"/>
        </w:rPr>
        <w:sectPr>
          <w:pgSz w:w="12240" w:h="15840"/>
          <w:pgMar w:header="0" w:footer="1519" w:top="1360" w:bottom="1720" w:left="1660" w:right="360"/>
        </w:sectPr>
      </w:pPr>
    </w:p>
    <w:p>
      <w:pPr>
        <w:pStyle w:val="BodyText"/>
        <w:spacing w:line="480" w:lineRule="auto" w:before="72"/>
        <w:ind w:left="932" w:right="1077" w:firstLine="720"/>
        <w:jc w:val="both"/>
      </w:pPr>
      <w:r>
        <w:rPr/>
        <w:t>The increasing</w:t>
      </w:r>
      <w:r>
        <w:rPr>
          <w:spacing w:val="-1"/>
        </w:rPr>
        <w:t> </w:t>
      </w:r>
      <w:r>
        <w:rPr/>
        <w:t>trend and pattern of climate change has serious implication</w:t>
      </w:r>
      <w:r>
        <w:rPr>
          <w:spacing w:val="-1"/>
        </w:rPr>
        <w:t> </w:t>
      </w:r>
      <w:r>
        <w:rPr/>
        <w:t>on wildlife conservation</w:t>
      </w:r>
      <w:r>
        <w:rPr>
          <w:vertAlign w:val="superscript"/>
        </w:rPr>
        <w:t>434</w:t>
      </w:r>
      <w:r>
        <w:rPr>
          <w:vertAlign w:val="baseline"/>
        </w:rPr>
        <w:t>. Many species are unlikely to survive climate change, for example the Tiger moth has declined by 44% in the last 30years which scientist believe is linked to climate change. The distribution of species (biogeography) is largely</w:t>
      </w:r>
      <w:r>
        <w:rPr>
          <w:spacing w:val="-5"/>
          <w:vertAlign w:val="baseline"/>
        </w:rPr>
        <w:t> </w:t>
      </w:r>
      <w:r>
        <w:rPr>
          <w:vertAlign w:val="baseline"/>
        </w:rPr>
        <w:t>determined by</w:t>
      </w:r>
      <w:r>
        <w:rPr>
          <w:spacing w:val="-3"/>
          <w:vertAlign w:val="baseline"/>
        </w:rPr>
        <w:t> </w:t>
      </w:r>
      <w:r>
        <w:rPr>
          <w:vertAlign w:val="baseline"/>
        </w:rPr>
        <w:t>climate. Climate change may simply</w:t>
      </w:r>
      <w:r>
        <w:rPr>
          <w:spacing w:val="-3"/>
          <w:vertAlign w:val="baseline"/>
        </w:rPr>
        <w:t> </w:t>
      </w:r>
      <w:r>
        <w:rPr>
          <w:vertAlign w:val="baseline"/>
        </w:rPr>
        <w:t>shift this distribution, but for a number of reason animals may not be able to adjust.</w:t>
      </w:r>
    </w:p>
    <w:p>
      <w:pPr>
        <w:pStyle w:val="BodyText"/>
        <w:spacing w:line="480" w:lineRule="auto" w:before="241"/>
        <w:ind w:left="932" w:right="1073" w:firstLine="720"/>
        <w:jc w:val="both"/>
      </w:pPr>
      <w:r>
        <w:rPr/>
        <w:t>Another factor that contributes to habitat loss and depletion of wildlife resources is incessant burning by hunters, game dealers and peasant farmers</w:t>
      </w:r>
      <w:r>
        <w:rPr>
          <w:vertAlign w:val="superscript"/>
        </w:rPr>
        <w:t>435</w:t>
      </w:r>
      <w:r>
        <w:rPr>
          <w:vertAlign w:val="baseline"/>
        </w:rPr>
        <w:t>. In Nigeria, the recurrent fire incidents result in death of animals &amp; some escape into nearby</w:t>
      </w:r>
      <w:r>
        <w:rPr>
          <w:spacing w:val="-5"/>
          <w:vertAlign w:val="baseline"/>
        </w:rPr>
        <w:t> </w:t>
      </w:r>
      <w:r>
        <w:rPr>
          <w:vertAlign w:val="baseline"/>
        </w:rPr>
        <w:t>environment causing</w:t>
      </w:r>
      <w:r>
        <w:rPr>
          <w:spacing w:val="-2"/>
          <w:vertAlign w:val="baseline"/>
        </w:rPr>
        <w:t> </w:t>
      </w:r>
      <w:r>
        <w:rPr>
          <w:vertAlign w:val="baseline"/>
        </w:rPr>
        <w:t>loss of</w:t>
      </w:r>
      <w:r>
        <w:rPr>
          <w:spacing w:val="-1"/>
          <w:vertAlign w:val="baseline"/>
        </w:rPr>
        <w:t> </w:t>
      </w:r>
      <w:r>
        <w:rPr>
          <w:vertAlign w:val="baseline"/>
        </w:rPr>
        <w:t>life</w:t>
      </w:r>
      <w:r>
        <w:rPr>
          <w:spacing w:val="-2"/>
          <w:vertAlign w:val="baseline"/>
        </w:rPr>
        <w:t> </w:t>
      </w:r>
      <w:r>
        <w:rPr>
          <w:vertAlign w:val="baseline"/>
        </w:rPr>
        <w:t>and property, as the</w:t>
      </w:r>
      <w:r>
        <w:rPr>
          <w:spacing w:val="-1"/>
          <w:vertAlign w:val="baseline"/>
        </w:rPr>
        <w:t> </w:t>
      </w:r>
      <w:r>
        <w:rPr>
          <w:vertAlign w:val="baseline"/>
        </w:rPr>
        <w:t>inhabitants wantonly</w:t>
      </w:r>
      <w:r>
        <w:rPr>
          <w:spacing w:val="-8"/>
          <w:vertAlign w:val="baseline"/>
        </w:rPr>
        <w:t> </w:t>
      </w:r>
      <w:r>
        <w:rPr>
          <w:vertAlign w:val="baseline"/>
        </w:rPr>
        <w:t>kill these strayed or migrated animals on the basis of self defense.</w:t>
      </w:r>
    </w:p>
    <w:p>
      <w:pPr>
        <w:pStyle w:val="BodyText"/>
        <w:spacing w:line="480" w:lineRule="auto" w:before="240"/>
        <w:ind w:left="932" w:right="1076" w:firstLine="720"/>
        <w:jc w:val="both"/>
      </w:pPr>
      <w:r>
        <w:rPr/>
        <w:t>Funds shortage also impedes wildlife protection, no separate budget for wildlife protection exist at national level.</w:t>
      </w:r>
      <w:r>
        <w:rPr>
          <w:spacing w:val="40"/>
        </w:rPr>
        <w:t> </w:t>
      </w:r>
      <w:r>
        <w:rPr/>
        <w:t>It does not exist at the state or local government level either, the lack of fund has made the forestry guards the poorly equipped, most under staffed, their equipment, communication capabilities and transport vehicles cannot match those of the transnational poachers, thus</w:t>
      </w:r>
      <w:r>
        <w:rPr>
          <w:spacing w:val="40"/>
        </w:rPr>
        <w:t> </w:t>
      </w:r>
      <w:r>
        <w:rPr/>
        <w:t>undermining their ability to enforce the wildlife protection law.</w:t>
      </w:r>
    </w:p>
    <w:p>
      <w:pPr>
        <w:pStyle w:val="BodyText"/>
        <w:spacing w:line="480" w:lineRule="auto" w:before="241"/>
        <w:ind w:left="932" w:right="1079" w:firstLine="62"/>
        <w:jc w:val="both"/>
      </w:pPr>
      <w:r>
        <w:rPr/>
        <mc:AlternateContent>
          <mc:Choice Requires="wps">
            <w:drawing>
              <wp:anchor distT="0" distB="0" distL="0" distR="0" allowOverlap="1" layoutInCell="1" locked="0" behindDoc="1" simplePos="0" relativeHeight="487671808">
                <wp:simplePos x="0" y="0"/>
                <wp:positionH relativeFrom="page">
                  <wp:posOffset>1189024</wp:posOffset>
                </wp:positionH>
                <wp:positionV relativeFrom="paragraph">
                  <wp:posOffset>1233040</wp:posOffset>
                </wp:positionV>
                <wp:extent cx="1829435" cy="9525"/>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7.089813pt;width:144.020pt;height:.72003pt;mso-position-horizontal-relative:page;mso-position-vertical-relative:paragraph;z-index:-15644672;mso-wrap-distance-left:0;mso-wrap-distance-right:0" id="docshape178" filled="true" fillcolor="#000000" stroked="false">
                <v:fill type="solid"/>
                <w10:wrap type="topAndBottom"/>
              </v:rect>
            </w:pict>
          </mc:Fallback>
        </mc:AlternateContent>
      </w:r>
      <w:r>
        <w:rPr/>
        <w:t>Inability of the institution to discharge its legal role can cause poor implementation and enforcement of environmental laws in Nigeria.</w:t>
      </w:r>
      <w:r>
        <w:rPr>
          <w:spacing w:val="40"/>
        </w:rPr>
        <w:t> </w:t>
      </w:r>
      <w:r>
        <w:rPr/>
        <w:t>It is ridiculous to have Agency arresting</w:t>
      </w:r>
      <w:r>
        <w:rPr>
          <w:spacing w:val="1"/>
        </w:rPr>
        <w:t> </w:t>
      </w:r>
      <w:r>
        <w:rPr/>
        <w:t>goats</w:t>
      </w:r>
      <w:r>
        <w:rPr>
          <w:spacing w:val="4"/>
        </w:rPr>
        <w:t> </w:t>
      </w:r>
      <w:r>
        <w:rPr/>
        <w:t>instead</w:t>
      </w:r>
      <w:r>
        <w:rPr>
          <w:spacing w:val="2"/>
        </w:rPr>
        <w:t> </w:t>
      </w:r>
      <w:r>
        <w:rPr/>
        <w:t>of</w:t>
      </w:r>
      <w:r>
        <w:rPr>
          <w:spacing w:val="3"/>
        </w:rPr>
        <w:t> </w:t>
      </w:r>
      <w:r>
        <w:rPr/>
        <w:t>human</w:t>
      </w:r>
      <w:r>
        <w:rPr>
          <w:spacing w:val="1"/>
        </w:rPr>
        <w:t> </w:t>
      </w:r>
      <w:r>
        <w:rPr/>
        <w:t>being</w:t>
      </w:r>
      <w:r>
        <w:rPr>
          <w:spacing w:val="-1"/>
        </w:rPr>
        <w:t> </w:t>
      </w:r>
      <w:r>
        <w:rPr/>
        <w:t>for</w:t>
      </w:r>
      <w:r>
        <w:rPr>
          <w:spacing w:val="2"/>
        </w:rPr>
        <w:t> </w:t>
      </w:r>
      <w:r>
        <w:rPr/>
        <w:t>violating</w:t>
      </w:r>
      <w:r>
        <w:rPr>
          <w:spacing w:val="-1"/>
        </w:rPr>
        <w:t> </w:t>
      </w:r>
      <w:r>
        <w:rPr/>
        <w:t>law.</w:t>
      </w:r>
      <w:r>
        <w:rPr>
          <w:spacing w:val="1"/>
        </w:rPr>
        <w:t> </w:t>
      </w:r>
      <w:r>
        <w:rPr/>
        <w:t>On</w:t>
      </w:r>
      <w:r>
        <w:rPr>
          <w:spacing w:val="1"/>
        </w:rPr>
        <w:t> </w:t>
      </w:r>
      <w:r>
        <w:rPr/>
        <w:t>the</w:t>
      </w:r>
      <w:r>
        <w:rPr>
          <w:spacing w:val="1"/>
        </w:rPr>
        <w:t> </w:t>
      </w:r>
      <w:r>
        <w:rPr/>
        <w:t>9</w:t>
      </w:r>
      <w:r>
        <w:rPr>
          <w:vertAlign w:val="superscript"/>
        </w:rPr>
        <w:t>th</w:t>
      </w:r>
      <w:r>
        <w:rPr>
          <w:spacing w:val="4"/>
          <w:vertAlign w:val="baseline"/>
        </w:rPr>
        <w:t> </w:t>
      </w:r>
      <w:r>
        <w:rPr>
          <w:vertAlign w:val="baseline"/>
        </w:rPr>
        <w:t>of</w:t>
      </w:r>
      <w:r>
        <w:rPr>
          <w:spacing w:val="1"/>
          <w:vertAlign w:val="baseline"/>
        </w:rPr>
        <w:t> </w:t>
      </w:r>
      <w:r>
        <w:rPr>
          <w:vertAlign w:val="baseline"/>
        </w:rPr>
        <w:t>January,</w:t>
      </w:r>
      <w:r>
        <w:rPr>
          <w:spacing w:val="2"/>
          <w:vertAlign w:val="baseline"/>
        </w:rPr>
        <w:t> </w:t>
      </w:r>
      <w:r>
        <w:rPr>
          <w:spacing w:val="-2"/>
          <w:vertAlign w:val="baseline"/>
        </w:rPr>
        <w:t>2013,</w:t>
      </w:r>
    </w:p>
    <w:p>
      <w:pPr>
        <w:spacing w:before="96"/>
        <w:ind w:left="212" w:right="0" w:firstLine="0"/>
        <w:jc w:val="left"/>
        <w:rPr>
          <w:sz w:val="20"/>
        </w:rPr>
      </w:pPr>
      <w:r>
        <w:rPr>
          <w:sz w:val="20"/>
          <w:vertAlign w:val="superscript"/>
        </w:rPr>
        <w:t>434</w:t>
      </w:r>
      <w:r>
        <w:rPr>
          <w:spacing w:val="73"/>
          <w:sz w:val="20"/>
          <w:vertAlign w:val="baseline"/>
        </w:rPr>
        <w:t> </w:t>
      </w:r>
      <w:hyperlink r:id="rId69">
        <w:r>
          <w:rPr>
            <w:color w:val="0000FF"/>
            <w:sz w:val="20"/>
            <w:u w:val="single" w:color="0000FF"/>
            <w:vertAlign w:val="baseline"/>
          </w:rPr>
          <w:t>http://www.cause-of-loss-of-biodiversity.html</w:t>
        </w:r>
      </w:hyperlink>
      <w:r>
        <w:rPr>
          <w:color w:val="0000FF"/>
          <w:spacing w:val="-7"/>
          <w:sz w:val="20"/>
          <w:vertAlign w:val="baseline"/>
        </w:rPr>
        <w:t> </w:t>
      </w:r>
      <w:r>
        <w:rPr>
          <w:sz w:val="20"/>
          <w:vertAlign w:val="baseline"/>
        </w:rPr>
        <w:t>assessed</w:t>
      </w:r>
      <w:r>
        <w:rPr>
          <w:spacing w:val="-8"/>
          <w:sz w:val="20"/>
          <w:vertAlign w:val="baseline"/>
        </w:rPr>
        <w:t> </w:t>
      </w:r>
      <w:r>
        <w:rPr>
          <w:sz w:val="20"/>
          <w:vertAlign w:val="baseline"/>
        </w:rPr>
        <w:t>20/2/2011</w:t>
      </w:r>
      <w:r>
        <w:rPr>
          <w:spacing w:val="-10"/>
          <w:sz w:val="20"/>
          <w:vertAlign w:val="baseline"/>
        </w:rPr>
        <w:t> </w:t>
      </w:r>
      <w:r>
        <w:rPr>
          <w:spacing w:val="-5"/>
          <w:sz w:val="20"/>
          <w:vertAlign w:val="baseline"/>
        </w:rPr>
        <w:t>2pm</w:t>
      </w:r>
    </w:p>
    <w:p>
      <w:pPr>
        <w:spacing w:before="1"/>
        <w:ind w:left="212" w:right="1078" w:firstLine="0"/>
        <w:jc w:val="left"/>
        <w:rPr>
          <w:sz w:val="20"/>
        </w:rPr>
      </w:pPr>
      <w:r>
        <w:rPr>
          <w:sz w:val="20"/>
          <w:vertAlign w:val="superscript"/>
        </w:rPr>
        <w:t>435</w:t>
      </w:r>
      <w:r>
        <w:rPr>
          <w:spacing w:val="71"/>
          <w:sz w:val="20"/>
          <w:vertAlign w:val="baseline"/>
        </w:rPr>
        <w:t> </w:t>
      </w:r>
      <w:r>
        <w:rPr>
          <w:sz w:val="20"/>
          <w:vertAlign w:val="baseline"/>
        </w:rPr>
        <w:t>Omiegbe, O., (1999) ‗Bush Burning and its Effects in Africa‘: A case study of Nigeria. </w:t>
      </w:r>
      <w:r>
        <w:rPr>
          <w:i/>
          <w:sz w:val="20"/>
          <w:vertAlign w:val="baseline"/>
        </w:rPr>
        <w:t>Benin Journal of Environmental Education </w:t>
      </w:r>
      <w:r>
        <w:rPr>
          <w:sz w:val="20"/>
          <w:vertAlign w:val="baseline"/>
        </w:rPr>
        <w:t>Vol. 1,</w:t>
      </w:r>
      <w:r>
        <w:rPr>
          <w:spacing w:val="40"/>
          <w:sz w:val="20"/>
          <w:vertAlign w:val="baseline"/>
        </w:rPr>
        <w:t> </w:t>
      </w:r>
      <w:r>
        <w:rPr>
          <w:sz w:val="20"/>
          <w:vertAlign w:val="baseline"/>
        </w:rPr>
        <w:t>p. 10-20.</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5 goats were arrested in Osun State by Police for violating environmental protection law by roaming around the residential area of Oshogbo instead of being caged by their owners</w:t>
      </w:r>
      <w:r>
        <w:rPr>
          <w:vertAlign w:val="superscript"/>
        </w:rPr>
        <w:t>436</w:t>
      </w:r>
      <w:r>
        <w:rPr>
          <w:vertAlign w:val="baseline"/>
        </w:rPr>
        <w:t>. For example the Wild Animal preservation laws are archaic, unenforced, unenforceable and inadequate. Further reliance on penal sanctions has, on</w:t>
      </w:r>
      <w:r>
        <w:rPr>
          <w:spacing w:val="-1"/>
          <w:vertAlign w:val="baseline"/>
        </w:rPr>
        <w:t> </w:t>
      </w:r>
      <w:r>
        <w:rPr>
          <w:vertAlign w:val="baseline"/>
        </w:rPr>
        <w:t>the</w:t>
      </w:r>
      <w:r>
        <w:rPr>
          <w:spacing w:val="-2"/>
          <w:vertAlign w:val="baseline"/>
        </w:rPr>
        <w:t> </w:t>
      </w:r>
      <w:r>
        <w:rPr>
          <w:vertAlign w:val="baseline"/>
        </w:rPr>
        <w:t>whole,</w:t>
      </w:r>
      <w:r>
        <w:rPr>
          <w:spacing w:val="-1"/>
          <w:vertAlign w:val="baseline"/>
        </w:rPr>
        <w:t> </w:t>
      </w:r>
      <w:r>
        <w:rPr>
          <w:vertAlign w:val="baseline"/>
        </w:rPr>
        <w:t>proved</w:t>
      </w:r>
      <w:r>
        <w:rPr>
          <w:spacing w:val="-1"/>
          <w:vertAlign w:val="baseline"/>
        </w:rPr>
        <w:t> </w:t>
      </w:r>
      <w:r>
        <w:rPr>
          <w:vertAlign w:val="baseline"/>
        </w:rPr>
        <w:t>to</w:t>
      </w:r>
      <w:r>
        <w:rPr>
          <w:spacing w:val="-3"/>
          <w:vertAlign w:val="baseline"/>
        </w:rPr>
        <w:t> </w:t>
      </w:r>
      <w:r>
        <w:rPr>
          <w:vertAlign w:val="baseline"/>
        </w:rPr>
        <w:t>be</w:t>
      </w:r>
      <w:r>
        <w:rPr>
          <w:spacing w:val="-2"/>
          <w:vertAlign w:val="baseline"/>
        </w:rPr>
        <w:t> </w:t>
      </w:r>
      <w:r>
        <w:rPr>
          <w:vertAlign w:val="baseline"/>
        </w:rPr>
        <w:t>an</w:t>
      </w:r>
      <w:r>
        <w:rPr>
          <w:spacing w:val="-1"/>
          <w:vertAlign w:val="baseline"/>
        </w:rPr>
        <w:t> </w:t>
      </w:r>
      <w:r>
        <w:rPr>
          <w:vertAlign w:val="baseline"/>
        </w:rPr>
        <w:t>ineffective</w:t>
      </w:r>
      <w:r>
        <w:rPr>
          <w:spacing w:val="-2"/>
          <w:vertAlign w:val="baseline"/>
        </w:rPr>
        <w:t> </w:t>
      </w:r>
      <w:r>
        <w:rPr>
          <w:vertAlign w:val="baseline"/>
        </w:rPr>
        <w:t>tool</w:t>
      </w:r>
      <w:r>
        <w:rPr>
          <w:spacing w:val="-1"/>
          <w:vertAlign w:val="baseline"/>
        </w:rPr>
        <w:t> </w:t>
      </w:r>
      <w:r>
        <w:rPr>
          <w:vertAlign w:val="baseline"/>
        </w:rPr>
        <w:t>to</w:t>
      </w:r>
      <w:r>
        <w:rPr>
          <w:spacing w:val="-1"/>
          <w:vertAlign w:val="baseline"/>
        </w:rPr>
        <w:t> </w:t>
      </w:r>
      <w:r>
        <w:rPr>
          <w:vertAlign w:val="baseline"/>
        </w:rPr>
        <w:t>ensure</w:t>
      </w:r>
      <w:r>
        <w:rPr>
          <w:spacing w:val="-3"/>
          <w:vertAlign w:val="baseline"/>
        </w:rPr>
        <w:t> </w:t>
      </w:r>
      <w:r>
        <w:rPr>
          <w:vertAlign w:val="baseline"/>
        </w:rPr>
        <w:t>compliance</w:t>
      </w:r>
      <w:r>
        <w:rPr>
          <w:spacing w:val="-2"/>
          <w:vertAlign w:val="baseline"/>
        </w:rPr>
        <w:t> </w:t>
      </w:r>
      <w:r>
        <w:rPr>
          <w:vertAlign w:val="baseline"/>
        </w:rPr>
        <w:t>with</w:t>
      </w:r>
      <w:r>
        <w:rPr>
          <w:spacing w:val="-1"/>
          <w:vertAlign w:val="baseline"/>
        </w:rPr>
        <w:t> </w:t>
      </w:r>
      <w:r>
        <w:rPr>
          <w:vertAlign w:val="baseline"/>
        </w:rPr>
        <w:t>standard</w:t>
      </w:r>
      <w:r>
        <w:rPr>
          <w:spacing w:val="-2"/>
          <w:vertAlign w:val="baseline"/>
        </w:rPr>
        <w:t> </w:t>
      </w:r>
      <w:r>
        <w:rPr>
          <w:vertAlign w:val="baseline"/>
        </w:rPr>
        <w:t>put in place.</w:t>
      </w:r>
      <w:r>
        <w:rPr>
          <w:spacing w:val="80"/>
          <w:w w:val="150"/>
          <w:vertAlign w:val="baseline"/>
        </w:rPr>
        <w:t> </w:t>
      </w:r>
      <w:r>
        <w:rPr>
          <w:vertAlign w:val="baseline"/>
        </w:rPr>
        <w:t>Why has the wildlife protection law, given its detailed stipulation in management protection and penalty mechanism failed to protect the country‘s wildlife?</w:t>
      </w:r>
      <w:r>
        <w:rPr>
          <w:spacing w:val="40"/>
          <w:vertAlign w:val="baseline"/>
        </w:rPr>
        <w:t> </w:t>
      </w:r>
      <w:r>
        <w:rPr>
          <w:vertAlign w:val="baseline"/>
        </w:rPr>
        <w:t>Mission confusion was the biggest problem with Wildlife Act, the law present a strange combination of too old objectives: protection and utilization.</w:t>
      </w:r>
      <w:r>
        <w:rPr>
          <w:spacing w:val="40"/>
          <w:vertAlign w:val="baseline"/>
        </w:rPr>
        <w:t> </w:t>
      </w:r>
      <w:r>
        <w:rPr>
          <w:vertAlign w:val="baseline"/>
        </w:rPr>
        <w:t>The law provides that the purpose of protecting wildlife species that are rare or near extinction is for protection and utilization of the resources.</w:t>
      </w:r>
      <w:r>
        <w:rPr>
          <w:spacing w:val="80"/>
          <w:vertAlign w:val="baseline"/>
        </w:rPr>
        <w:t> </w:t>
      </w:r>
      <w:r>
        <w:rPr>
          <w:vertAlign w:val="baseline"/>
        </w:rPr>
        <w:t>The main objective of</w:t>
      </w:r>
      <w:r>
        <w:rPr>
          <w:spacing w:val="40"/>
          <w:vertAlign w:val="baseline"/>
        </w:rPr>
        <w:t> </w:t>
      </w:r>
      <w:r>
        <w:rPr>
          <w:vertAlign w:val="baseline"/>
        </w:rPr>
        <w:t>the</w:t>
      </w:r>
      <w:r>
        <w:rPr>
          <w:spacing w:val="-1"/>
          <w:vertAlign w:val="baseline"/>
        </w:rPr>
        <w:t> </w:t>
      </w:r>
      <w:r>
        <w:rPr>
          <w:vertAlign w:val="baseline"/>
        </w:rPr>
        <w:t>law</w:t>
      </w:r>
      <w:r>
        <w:rPr>
          <w:spacing w:val="-1"/>
          <w:vertAlign w:val="baseline"/>
        </w:rPr>
        <w:t> </w:t>
      </w:r>
      <w:r>
        <w:rPr>
          <w:vertAlign w:val="baseline"/>
        </w:rPr>
        <w:t>is utilization and not ecological balance.</w:t>
      </w:r>
      <w:r>
        <w:rPr>
          <w:spacing w:val="40"/>
          <w:vertAlign w:val="baseline"/>
        </w:rPr>
        <w:t> </w:t>
      </w:r>
      <w:r>
        <w:rPr>
          <w:vertAlign w:val="baseline"/>
        </w:rPr>
        <w:t>That has made</w:t>
      </w:r>
      <w:r>
        <w:rPr>
          <w:spacing w:val="-1"/>
          <w:vertAlign w:val="baseline"/>
        </w:rPr>
        <w:t> </w:t>
      </w:r>
      <w:r>
        <w:rPr>
          <w:vertAlign w:val="baseline"/>
        </w:rPr>
        <w:t>the law enforcement difficult and also undermine Nigerians ability to fulfill its CITES obligations in curbing global trade in endangered species. The Wild Life Law, cannot stand as it is today.</w:t>
      </w:r>
      <w:r>
        <w:rPr>
          <w:spacing w:val="40"/>
          <w:vertAlign w:val="baseline"/>
        </w:rPr>
        <w:t> </w:t>
      </w:r>
      <w:r>
        <w:rPr>
          <w:vertAlign w:val="baseline"/>
        </w:rPr>
        <w:t>The provisions of the law as they relate to penalties for contraventions are grossly inadequate.</w:t>
      </w:r>
      <w:r>
        <w:rPr>
          <w:spacing w:val="40"/>
          <w:vertAlign w:val="baseline"/>
        </w:rPr>
        <w:t> </w:t>
      </w:r>
      <w:r>
        <w:rPr>
          <w:vertAlign w:val="baseline"/>
        </w:rPr>
        <w:t>For instance, the ESA provision for offences is not adequate to address the seriousness of the offence committed.</w:t>
      </w:r>
      <w:r>
        <w:rPr>
          <w:vertAlign w:val="superscript"/>
        </w:rPr>
        <w:t>437</w:t>
      </w:r>
      <w:r>
        <w:rPr>
          <w:vertAlign w:val="baseline"/>
        </w:rPr>
        <w:t> China had just amended its environmental protection laws which was enacted in 1989. Some of the problems include; low fines, lax investigation and delayed punishment of illegal activities among others</w:t>
      </w:r>
      <w:r>
        <w:rPr>
          <w:vertAlign w:val="superscript"/>
        </w:rPr>
        <w:t>438</w:t>
      </w: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72320">
                <wp:simplePos x="0" y="0"/>
                <wp:positionH relativeFrom="page">
                  <wp:posOffset>1189024</wp:posOffset>
                </wp:positionH>
                <wp:positionV relativeFrom="paragraph">
                  <wp:posOffset>196188</wp:posOffset>
                </wp:positionV>
                <wp:extent cx="1829435" cy="9525"/>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447882pt;width:144.020pt;height:.71997pt;mso-position-horizontal-relative:page;mso-position-vertical-relative:paragraph;z-index:-15644160;mso-wrap-distance-left:0;mso-wrap-distance-right:0" id="docshape179" filled="true" fillcolor="#000000" stroked="false">
                <v:fill type="solid"/>
                <w10:wrap type="topAndBottom"/>
              </v:rect>
            </w:pict>
          </mc:Fallback>
        </mc:AlternateContent>
      </w:r>
    </w:p>
    <w:p>
      <w:pPr>
        <w:spacing w:before="96"/>
        <w:ind w:left="565" w:right="1078" w:hanging="353"/>
        <w:jc w:val="left"/>
        <w:rPr>
          <w:sz w:val="20"/>
        </w:rPr>
      </w:pPr>
      <w:r>
        <w:rPr>
          <w:sz w:val="20"/>
          <w:vertAlign w:val="superscript"/>
        </w:rPr>
        <w:t>436</w:t>
      </w:r>
      <w:r>
        <w:rPr>
          <w:spacing w:val="80"/>
          <w:sz w:val="20"/>
          <w:vertAlign w:val="baseline"/>
        </w:rPr>
        <w:t> </w:t>
      </w:r>
      <w:r>
        <w:rPr>
          <w:sz w:val="20"/>
          <w:vertAlign w:val="baseline"/>
        </w:rPr>
        <w:t>Five</w:t>
      </w:r>
      <w:r>
        <w:rPr>
          <w:spacing w:val="-3"/>
          <w:sz w:val="20"/>
          <w:vertAlign w:val="baseline"/>
        </w:rPr>
        <w:t> </w:t>
      </w:r>
      <w:r>
        <w:rPr>
          <w:sz w:val="20"/>
          <w:vertAlign w:val="baseline"/>
        </w:rPr>
        <w:t>Goats</w:t>
      </w:r>
      <w:r>
        <w:rPr>
          <w:spacing w:val="-2"/>
          <w:sz w:val="20"/>
          <w:vertAlign w:val="baseline"/>
        </w:rPr>
        <w:t> </w:t>
      </w:r>
      <w:r>
        <w:rPr>
          <w:sz w:val="20"/>
          <w:vertAlign w:val="baseline"/>
        </w:rPr>
        <w:t>Arrested</w:t>
      </w:r>
      <w:r>
        <w:rPr>
          <w:spacing w:val="-2"/>
          <w:sz w:val="20"/>
          <w:vertAlign w:val="baseline"/>
        </w:rPr>
        <w:t> </w:t>
      </w:r>
      <w:r>
        <w:rPr>
          <w:sz w:val="20"/>
          <w:vertAlign w:val="baseline"/>
        </w:rPr>
        <w:t>in</w:t>
      </w:r>
      <w:r>
        <w:rPr>
          <w:spacing w:val="-5"/>
          <w:sz w:val="20"/>
          <w:vertAlign w:val="baseline"/>
        </w:rPr>
        <w:t> </w:t>
      </w:r>
      <w:r>
        <w:rPr>
          <w:sz w:val="20"/>
          <w:vertAlign w:val="baseline"/>
        </w:rPr>
        <w:t>Osun.</w:t>
      </w:r>
      <w:r>
        <w:rPr>
          <w:spacing w:val="-3"/>
          <w:sz w:val="20"/>
          <w:vertAlign w:val="baseline"/>
        </w:rPr>
        <w:t> </w:t>
      </w:r>
      <w:r>
        <w:rPr>
          <w:sz w:val="20"/>
          <w:vertAlign w:val="baseline"/>
        </w:rPr>
        <w:t>The</w:t>
      </w:r>
      <w:r>
        <w:rPr>
          <w:spacing w:val="-3"/>
          <w:sz w:val="20"/>
          <w:vertAlign w:val="baseline"/>
        </w:rPr>
        <w:t> </w:t>
      </w:r>
      <w:r>
        <w:rPr>
          <w:sz w:val="20"/>
          <w:vertAlign w:val="baseline"/>
        </w:rPr>
        <w:t>Sun</w:t>
      </w:r>
      <w:r>
        <w:rPr>
          <w:spacing w:val="-4"/>
          <w:sz w:val="20"/>
          <w:vertAlign w:val="baseline"/>
        </w:rPr>
        <w:t> </w:t>
      </w:r>
      <w:r>
        <w:rPr>
          <w:sz w:val="20"/>
          <w:vertAlign w:val="baseline"/>
        </w:rPr>
        <w:t>Newspaper</w:t>
      </w:r>
      <w:r>
        <w:rPr>
          <w:spacing w:val="-2"/>
          <w:sz w:val="20"/>
          <w:vertAlign w:val="baseline"/>
        </w:rPr>
        <w:t> </w:t>
      </w:r>
      <w:r>
        <w:rPr>
          <w:sz w:val="20"/>
          <w:vertAlign w:val="baseline"/>
        </w:rPr>
        <w:t>(Nig.</w:t>
      </w:r>
      <w:r>
        <w:rPr>
          <w:spacing w:val="-3"/>
          <w:sz w:val="20"/>
          <w:vertAlign w:val="baseline"/>
        </w:rPr>
        <w:t> </w:t>
      </w:r>
      <w:r>
        <w:rPr>
          <w:sz w:val="20"/>
          <w:vertAlign w:val="baseline"/>
        </w:rPr>
        <w:t>12</w:t>
      </w:r>
      <w:r>
        <w:rPr>
          <w:spacing w:val="-2"/>
          <w:sz w:val="20"/>
          <w:vertAlign w:val="baseline"/>
        </w:rPr>
        <w:t> </w:t>
      </w:r>
      <w:r>
        <w:rPr>
          <w:sz w:val="20"/>
          <w:vertAlign w:val="baseline"/>
        </w:rPr>
        <w:t>Jan.</w:t>
      </w:r>
      <w:r>
        <w:rPr>
          <w:spacing w:val="-3"/>
          <w:sz w:val="20"/>
          <w:vertAlign w:val="baseline"/>
        </w:rPr>
        <w:t> </w:t>
      </w:r>
      <w:r>
        <w:rPr>
          <w:sz w:val="20"/>
          <w:vertAlign w:val="baseline"/>
        </w:rPr>
        <w:t>2013) </w:t>
      </w:r>
      <w:hyperlink r:id="rId70">
        <w:r>
          <w:rPr>
            <w:color w:val="0000FF"/>
            <w:sz w:val="20"/>
            <w:u w:val="single" w:color="0000FF"/>
            <w:vertAlign w:val="baseline"/>
          </w:rPr>
          <w:t>http://www.sunnewsonline.com</w:t>
        </w:r>
      </w:hyperlink>
      <w:r>
        <w:rPr>
          <w:color w:val="0000FF"/>
          <w:sz w:val="20"/>
          <w:vertAlign w:val="baseline"/>
        </w:rPr>
        <w:t> </w:t>
      </w:r>
      <w:r>
        <w:rPr>
          <w:sz w:val="20"/>
          <w:vertAlign w:val="baseline"/>
        </w:rPr>
        <w:t>accessed on 21 Jan. 2014</w:t>
      </w:r>
    </w:p>
    <w:p>
      <w:pPr>
        <w:spacing w:line="228" w:lineRule="exact" w:before="0"/>
        <w:ind w:left="212" w:right="0" w:firstLine="0"/>
        <w:jc w:val="left"/>
        <w:rPr>
          <w:sz w:val="20"/>
        </w:rPr>
      </w:pPr>
      <w:r>
        <w:rPr>
          <w:sz w:val="20"/>
          <w:vertAlign w:val="superscript"/>
        </w:rPr>
        <w:t>437</w:t>
      </w:r>
      <w:r>
        <w:rPr>
          <w:spacing w:val="68"/>
          <w:w w:val="150"/>
          <w:sz w:val="20"/>
          <w:vertAlign w:val="baseline"/>
        </w:rPr>
        <w:t> </w:t>
      </w:r>
      <w:r>
        <w:rPr>
          <w:sz w:val="20"/>
          <w:vertAlign w:val="baseline"/>
        </w:rPr>
        <w:t>Section</w:t>
      </w:r>
      <w:r>
        <w:rPr>
          <w:spacing w:val="-3"/>
          <w:sz w:val="20"/>
          <w:vertAlign w:val="baseline"/>
        </w:rPr>
        <w:t> </w:t>
      </w:r>
      <w:r>
        <w:rPr>
          <w:sz w:val="20"/>
          <w:vertAlign w:val="baseline"/>
        </w:rPr>
        <w:t>5(1)</w:t>
      </w:r>
      <w:r>
        <w:rPr>
          <w:spacing w:val="-3"/>
          <w:sz w:val="20"/>
          <w:vertAlign w:val="baseline"/>
        </w:rPr>
        <w:t> </w:t>
      </w:r>
      <w:r>
        <w:rPr>
          <w:sz w:val="20"/>
          <w:vertAlign w:val="baseline"/>
        </w:rPr>
        <w:t>a-b,</w:t>
      </w:r>
      <w:r>
        <w:rPr>
          <w:spacing w:val="-2"/>
          <w:sz w:val="20"/>
          <w:vertAlign w:val="baseline"/>
        </w:rPr>
        <w:t> </w:t>
      </w:r>
      <w:r>
        <w:rPr>
          <w:sz w:val="20"/>
          <w:vertAlign w:val="baseline"/>
        </w:rPr>
        <w:t>(2)a,</w:t>
      </w:r>
      <w:r>
        <w:rPr>
          <w:spacing w:val="-2"/>
          <w:sz w:val="20"/>
          <w:vertAlign w:val="baseline"/>
        </w:rPr>
        <w:t> </w:t>
      </w:r>
      <w:r>
        <w:rPr>
          <w:sz w:val="20"/>
          <w:vertAlign w:val="baseline"/>
        </w:rPr>
        <w:t>(3),</w:t>
      </w:r>
      <w:r>
        <w:rPr>
          <w:spacing w:val="-2"/>
          <w:sz w:val="20"/>
          <w:vertAlign w:val="baseline"/>
        </w:rPr>
        <w:t> </w:t>
      </w:r>
      <w:r>
        <w:rPr>
          <w:sz w:val="20"/>
          <w:vertAlign w:val="baseline"/>
        </w:rPr>
        <w:t>(5)</w:t>
      </w:r>
      <w:r>
        <w:rPr>
          <w:spacing w:val="-2"/>
          <w:sz w:val="20"/>
          <w:vertAlign w:val="baseline"/>
        </w:rPr>
        <w:t> </w:t>
      </w:r>
      <w:r>
        <w:rPr>
          <w:sz w:val="20"/>
          <w:vertAlign w:val="baseline"/>
        </w:rPr>
        <w:t>1-</w:t>
      </w:r>
      <w:r>
        <w:rPr>
          <w:spacing w:val="-5"/>
          <w:sz w:val="20"/>
          <w:vertAlign w:val="baseline"/>
        </w:rPr>
        <w:t>e.</w:t>
      </w:r>
    </w:p>
    <w:p>
      <w:pPr>
        <w:spacing w:before="1"/>
        <w:ind w:left="212" w:right="0" w:firstLine="0"/>
        <w:jc w:val="left"/>
        <w:rPr>
          <w:sz w:val="20"/>
        </w:rPr>
      </w:pPr>
      <w:r>
        <w:rPr>
          <w:sz w:val="20"/>
          <w:vertAlign w:val="superscript"/>
        </w:rPr>
        <w:t>438</w:t>
      </w:r>
      <w:r>
        <w:rPr>
          <w:spacing w:val="78"/>
          <w:sz w:val="20"/>
          <w:vertAlign w:val="baseline"/>
        </w:rPr>
        <w:t> </w:t>
      </w:r>
      <w:hyperlink r:id="rId71">
        <w:r>
          <w:rPr>
            <w:color w:val="0000FF"/>
            <w:sz w:val="20"/>
            <w:u w:val="single" w:color="0000FF"/>
            <w:vertAlign w:val="baseline"/>
          </w:rPr>
          <w:t>http://www.china.en/english/env/34152htm&gt;accessed</w:t>
        </w:r>
      </w:hyperlink>
      <w:r>
        <w:rPr>
          <w:color w:val="0000FF"/>
          <w:spacing w:val="-2"/>
          <w:sz w:val="20"/>
          <w:vertAlign w:val="baseline"/>
        </w:rPr>
        <w:t> </w:t>
      </w:r>
      <w:r>
        <w:rPr>
          <w:sz w:val="20"/>
          <w:vertAlign w:val="baseline"/>
        </w:rPr>
        <w:t>on</w:t>
      </w:r>
      <w:r>
        <w:rPr>
          <w:spacing w:val="-8"/>
          <w:sz w:val="20"/>
          <w:vertAlign w:val="baseline"/>
        </w:rPr>
        <w:t> </w:t>
      </w:r>
      <w:r>
        <w:rPr>
          <w:sz w:val="20"/>
          <w:vertAlign w:val="baseline"/>
        </w:rPr>
        <w:t>14</w:t>
      </w:r>
      <w:r>
        <w:rPr>
          <w:spacing w:val="-6"/>
          <w:sz w:val="20"/>
          <w:vertAlign w:val="baseline"/>
        </w:rPr>
        <w:t> </w:t>
      </w:r>
      <w:r>
        <w:rPr>
          <w:sz w:val="20"/>
          <w:vertAlign w:val="baseline"/>
        </w:rPr>
        <w:t>may</w:t>
      </w:r>
      <w:r>
        <w:rPr>
          <w:spacing w:val="-9"/>
          <w:sz w:val="20"/>
          <w:vertAlign w:val="baseline"/>
        </w:rPr>
        <w:t> </w:t>
      </w:r>
      <w:r>
        <w:rPr>
          <w:spacing w:val="-4"/>
          <w:sz w:val="20"/>
          <w:vertAlign w:val="baseline"/>
        </w:rPr>
        <w:t>2015</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firstLine="720"/>
        <w:jc w:val="both"/>
      </w:pPr>
      <w:r>
        <w:rPr/>
        <w:t>In addition, Nigeria is yet to fully implement CITES and the ability to do so has become increasingly</w:t>
      </w:r>
      <w:r>
        <w:rPr>
          <w:spacing w:val="-1"/>
        </w:rPr>
        <w:t> </w:t>
      </w:r>
      <w:r>
        <w:rPr/>
        <w:t>doubtful.</w:t>
      </w:r>
      <w:r>
        <w:rPr>
          <w:spacing w:val="40"/>
        </w:rPr>
        <w:t> </w:t>
      </w:r>
      <w:r>
        <w:rPr/>
        <w:t>The ESA and</w:t>
      </w:r>
      <w:r>
        <w:rPr>
          <w:spacing w:val="-1"/>
        </w:rPr>
        <w:t> </w:t>
      </w:r>
      <w:r>
        <w:rPr/>
        <w:t>other state enactments fell for short of what is required.</w:t>
      </w:r>
      <w:r>
        <w:rPr>
          <w:spacing w:val="40"/>
        </w:rPr>
        <w:t> </w:t>
      </w:r>
      <w:r>
        <w:rPr/>
        <w:t>The provision of CITES that are yet to be given effect under Nigerian legislation included Article VIII (4), which provide that parties should</w:t>
      </w:r>
      <w:r>
        <w:rPr>
          <w:spacing w:val="40"/>
        </w:rPr>
        <w:t> </w:t>
      </w:r>
      <w:r>
        <w:rPr/>
        <w:t>make provision for a welfare centre to look after the welfare of living specimen, particularly those that have been confiscated.</w:t>
      </w:r>
      <w:r>
        <w:rPr>
          <w:spacing w:val="40"/>
        </w:rPr>
        <w:t> </w:t>
      </w:r>
      <w:r>
        <w:rPr/>
        <w:t>The federal government therefore needs to stop paying lip service to compliance with the provision of these international conventions.</w:t>
      </w:r>
    </w:p>
    <w:p>
      <w:pPr>
        <w:pStyle w:val="ListParagraph"/>
        <w:numPr>
          <w:ilvl w:val="2"/>
          <w:numId w:val="19"/>
        </w:numPr>
        <w:tabs>
          <w:tab w:pos="931" w:val="left" w:leader="none"/>
        </w:tabs>
        <w:spacing w:line="240" w:lineRule="auto" w:before="241" w:after="0"/>
        <w:ind w:left="931" w:right="0" w:hanging="719"/>
        <w:jc w:val="both"/>
        <w:rPr>
          <w:sz w:val="24"/>
        </w:rPr>
      </w:pPr>
      <w:r>
        <w:rPr>
          <w:sz w:val="24"/>
        </w:rPr>
        <w:t>Conservation</w:t>
      </w:r>
      <w:r>
        <w:rPr>
          <w:spacing w:val="-1"/>
          <w:sz w:val="24"/>
        </w:rPr>
        <w:t> </w:t>
      </w:r>
      <w:r>
        <w:rPr>
          <w:sz w:val="24"/>
        </w:rPr>
        <w:t>of</w:t>
      </w:r>
      <w:r>
        <w:rPr>
          <w:spacing w:val="-1"/>
          <w:sz w:val="24"/>
        </w:rPr>
        <w:t> </w:t>
      </w:r>
      <w:r>
        <w:rPr>
          <w:sz w:val="24"/>
        </w:rPr>
        <w:t>Animal</w:t>
      </w:r>
      <w:r>
        <w:rPr>
          <w:spacing w:val="2"/>
          <w:sz w:val="24"/>
        </w:rPr>
        <w:t> </w:t>
      </w:r>
      <w:r>
        <w:rPr>
          <w:sz w:val="24"/>
        </w:rPr>
        <w:t>Species Diversity</w:t>
      </w:r>
      <w:r>
        <w:rPr>
          <w:spacing w:val="-5"/>
          <w:sz w:val="24"/>
        </w:rPr>
        <w:t> </w:t>
      </w:r>
      <w:r>
        <w:rPr>
          <w:sz w:val="24"/>
        </w:rPr>
        <w:t>under</w:t>
      </w:r>
      <w:r>
        <w:rPr>
          <w:spacing w:val="1"/>
          <w:sz w:val="24"/>
        </w:rPr>
        <w:t> </w:t>
      </w:r>
      <w:r>
        <w:rPr>
          <w:sz w:val="24"/>
        </w:rPr>
        <w:t>Customary</w:t>
      </w:r>
      <w:r>
        <w:rPr>
          <w:spacing w:val="-3"/>
          <w:sz w:val="24"/>
        </w:rPr>
        <w:t> </w:t>
      </w:r>
      <w:r>
        <w:rPr>
          <w:spacing w:val="-4"/>
          <w:sz w:val="24"/>
        </w:rPr>
        <w:t>Laws</w:t>
      </w:r>
    </w:p>
    <w:p>
      <w:pPr>
        <w:pStyle w:val="BodyText"/>
        <w:spacing w:before="60"/>
      </w:pPr>
    </w:p>
    <w:p>
      <w:pPr>
        <w:pStyle w:val="BodyText"/>
        <w:spacing w:line="480" w:lineRule="auto"/>
        <w:ind w:left="932" w:right="1078" w:firstLine="720"/>
        <w:jc w:val="both"/>
      </w:pPr>
      <w:r>
        <w:rPr/>
        <w:t>Conservationists over the world have recognized the effectiveness and efficacy of ancient conservation rules and practices.</w:t>
      </w:r>
      <w:r>
        <w:rPr>
          <w:spacing w:val="40"/>
        </w:rPr>
        <w:t> </w:t>
      </w:r>
      <w:r>
        <w:rPr/>
        <w:t>The Convention on Biodiversity</w:t>
      </w:r>
      <w:r>
        <w:rPr>
          <w:vertAlign w:val="superscript"/>
        </w:rPr>
        <w:t>439</w:t>
      </w:r>
      <w:r>
        <w:rPr>
          <w:vertAlign w:val="baseline"/>
        </w:rPr>
        <w:t> to which Nigeria is a party underscores the need for nations to respect, preserve, maintain and promote the wider use of the knowledge, innovation and practices of local communities and as far as possible encourage traditional and cultural practices that are compatible with conservation and sustainable use of </w:t>
      </w:r>
      <w:r>
        <w:rPr>
          <w:spacing w:val="-2"/>
          <w:vertAlign w:val="baseline"/>
        </w:rPr>
        <w:t>resources.</w:t>
      </w:r>
    </w:p>
    <w:p>
      <w:pPr>
        <w:pStyle w:val="BodyText"/>
        <w:spacing w:line="480" w:lineRule="auto" w:before="241"/>
        <w:ind w:left="932" w:right="1074" w:firstLine="720"/>
        <w:jc w:val="both"/>
      </w:pPr>
      <w:r>
        <w:rPr/>
        <w:t>The effectiveness of traditional institution in conservation and protection of biodiversity has been reported in some part of Nigeria.</w:t>
      </w:r>
      <w:r>
        <w:rPr>
          <w:spacing w:val="40"/>
        </w:rPr>
        <w:t> </w:t>
      </w:r>
      <w:r>
        <w:rPr/>
        <w:t>Akindele</w:t>
      </w:r>
      <w:r>
        <w:rPr>
          <w:vertAlign w:val="superscript"/>
        </w:rPr>
        <w:t>440</w:t>
      </w:r>
      <w:r>
        <w:rPr>
          <w:vertAlign w:val="baseline"/>
        </w:rPr>
        <w:t>, noted that cultural taboos and their sanction have helped to check abuse of natural resources, at least</w:t>
      </w:r>
      <w:r>
        <w:rPr>
          <w:spacing w:val="-2"/>
          <w:vertAlign w:val="baseline"/>
        </w:rPr>
        <w:t> </w:t>
      </w:r>
      <w:r>
        <w:rPr>
          <w:vertAlign w:val="baseline"/>
        </w:rPr>
        <w:t>among</w:t>
      </w:r>
      <w:r>
        <w:rPr>
          <w:spacing w:val="-1"/>
          <w:vertAlign w:val="baseline"/>
        </w:rPr>
        <w:t> </w:t>
      </w:r>
      <w:r>
        <w:rPr>
          <w:vertAlign w:val="baseline"/>
        </w:rPr>
        <w:t>the local</w:t>
      </w:r>
      <w:r>
        <w:rPr>
          <w:spacing w:val="1"/>
          <w:vertAlign w:val="baseline"/>
        </w:rPr>
        <w:t> </w:t>
      </w:r>
      <w:r>
        <w:rPr>
          <w:vertAlign w:val="baseline"/>
        </w:rPr>
        <w:t>people.</w:t>
      </w:r>
      <w:r>
        <w:rPr>
          <w:spacing w:val="63"/>
          <w:vertAlign w:val="baseline"/>
        </w:rPr>
        <w:t> </w:t>
      </w:r>
      <w:r>
        <w:rPr>
          <w:vertAlign w:val="baseline"/>
        </w:rPr>
        <w:t>It</w:t>
      </w:r>
      <w:r>
        <w:rPr>
          <w:spacing w:val="4"/>
          <w:vertAlign w:val="baseline"/>
        </w:rPr>
        <w:t> </w:t>
      </w:r>
      <w:r>
        <w:rPr>
          <w:vertAlign w:val="baseline"/>
        </w:rPr>
        <w:t>is also</w:t>
      </w:r>
      <w:r>
        <w:rPr>
          <w:spacing w:val="1"/>
          <w:vertAlign w:val="baseline"/>
        </w:rPr>
        <w:t> </w:t>
      </w:r>
      <w:r>
        <w:rPr>
          <w:vertAlign w:val="baseline"/>
        </w:rPr>
        <w:t>effective in</w:t>
      </w:r>
      <w:r>
        <w:rPr>
          <w:spacing w:val="1"/>
          <w:vertAlign w:val="baseline"/>
        </w:rPr>
        <w:t> </w:t>
      </w:r>
      <w:r>
        <w:rPr>
          <w:vertAlign w:val="baseline"/>
        </w:rPr>
        <w:t>some areas and</w:t>
      </w:r>
      <w:r>
        <w:rPr>
          <w:spacing w:val="1"/>
          <w:vertAlign w:val="baseline"/>
        </w:rPr>
        <w:t> </w:t>
      </w:r>
      <w:r>
        <w:rPr>
          <w:vertAlign w:val="baseline"/>
        </w:rPr>
        <w:t>has</w:t>
      </w:r>
      <w:r>
        <w:rPr>
          <w:spacing w:val="3"/>
          <w:vertAlign w:val="baseline"/>
        </w:rPr>
        <w:t> </w:t>
      </w:r>
      <w:r>
        <w:rPr>
          <w:vertAlign w:val="baseline"/>
        </w:rPr>
        <w:t>contributed</w:t>
      </w:r>
      <w:r>
        <w:rPr>
          <w:spacing w:val="1"/>
          <w:vertAlign w:val="baseline"/>
        </w:rPr>
        <w:t> </w:t>
      </w:r>
      <w:r>
        <w:rPr>
          <w:spacing w:val="-5"/>
          <w:vertAlign w:val="baseline"/>
        </w:rPr>
        <w:t>to</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207" name="Group 207"/>
                <wp:cNvGraphicFramePr>
                  <a:graphicFrameLocks/>
                </wp:cNvGraphicFramePr>
                <a:graphic>
                  <a:graphicData uri="http://schemas.microsoft.com/office/word/2010/wordprocessingGroup">
                    <wpg:wgp>
                      <wpg:cNvPr id="207" name="Group 207"/>
                      <wpg:cNvGrpSpPr/>
                      <wpg:grpSpPr>
                        <a:xfrm>
                          <a:off x="0" y="0"/>
                          <a:ext cx="1829435" cy="9525"/>
                          <a:chExt cx="1829435" cy="9525"/>
                        </a:xfrm>
                      </wpg:grpSpPr>
                      <wps:wsp>
                        <wps:cNvPr id="208" name="Graphic 2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80" coordorigin="0,0" coordsize="2881,15">
                <v:rect style="position:absolute;left:0;top:0;width:2881;height:15" id="docshape181" filled="true" fillcolor="#000000" stroked="false">
                  <v:fill type="solid"/>
                </v:rect>
              </v:group>
            </w:pict>
          </mc:Fallback>
        </mc:AlternateContent>
      </w:r>
      <w:r>
        <w:rPr>
          <w:sz w:val="2"/>
        </w:rPr>
      </w:r>
    </w:p>
    <w:p>
      <w:pPr>
        <w:spacing w:before="88"/>
        <w:ind w:left="212" w:right="1078" w:firstLine="0"/>
        <w:jc w:val="left"/>
        <w:rPr>
          <w:sz w:val="20"/>
        </w:rPr>
      </w:pPr>
      <w:r>
        <w:rPr>
          <w:sz w:val="20"/>
          <w:vertAlign w:val="superscript"/>
        </w:rPr>
        <w:t>439</w:t>
      </w:r>
      <w:r>
        <w:rPr>
          <w:spacing w:val="80"/>
          <w:sz w:val="20"/>
          <w:vertAlign w:val="baseline"/>
        </w:rPr>
        <w:t> </w:t>
      </w:r>
      <w:r>
        <w:rPr>
          <w:sz w:val="20"/>
          <w:vertAlign w:val="baseline"/>
        </w:rPr>
        <w:t>Article</w:t>
      </w:r>
      <w:r>
        <w:rPr>
          <w:spacing w:val="-3"/>
          <w:sz w:val="20"/>
          <w:vertAlign w:val="baseline"/>
        </w:rPr>
        <w:t> </w:t>
      </w:r>
      <w:r>
        <w:rPr>
          <w:sz w:val="20"/>
          <w:vertAlign w:val="baseline"/>
        </w:rPr>
        <w:t>10©.Encourage</w:t>
      </w:r>
      <w:r>
        <w:rPr>
          <w:spacing w:val="-3"/>
          <w:sz w:val="20"/>
          <w:vertAlign w:val="baseline"/>
        </w:rPr>
        <w:t> </w:t>
      </w:r>
      <w:r>
        <w:rPr>
          <w:sz w:val="20"/>
          <w:vertAlign w:val="baseline"/>
        </w:rPr>
        <w:t>parties</w:t>
      </w:r>
      <w:r>
        <w:rPr>
          <w:spacing w:val="-4"/>
          <w:sz w:val="20"/>
          <w:vertAlign w:val="baseline"/>
        </w:rPr>
        <w:t> </w:t>
      </w:r>
      <w:r>
        <w:rPr>
          <w:sz w:val="20"/>
          <w:vertAlign w:val="baseline"/>
        </w:rPr>
        <w:t>to</w:t>
      </w:r>
      <w:r>
        <w:rPr>
          <w:spacing w:val="-2"/>
          <w:sz w:val="20"/>
          <w:vertAlign w:val="baseline"/>
        </w:rPr>
        <w:t> </w:t>
      </w:r>
      <w:r>
        <w:rPr>
          <w:sz w:val="20"/>
          <w:vertAlign w:val="baseline"/>
        </w:rPr>
        <w:t>adopt</w:t>
      </w:r>
      <w:r>
        <w:rPr>
          <w:spacing w:val="-4"/>
          <w:sz w:val="20"/>
          <w:vertAlign w:val="baseline"/>
        </w:rPr>
        <w:t> </w:t>
      </w:r>
      <w:r>
        <w:rPr>
          <w:sz w:val="20"/>
          <w:vertAlign w:val="baseline"/>
        </w:rPr>
        <w:t>customary</w:t>
      </w:r>
      <w:r>
        <w:rPr>
          <w:spacing w:val="-4"/>
          <w:sz w:val="20"/>
          <w:vertAlign w:val="baseline"/>
        </w:rPr>
        <w:t> </w:t>
      </w:r>
      <w:r>
        <w:rPr>
          <w:sz w:val="20"/>
          <w:vertAlign w:val="baseline"/>
        </w:rPr>
        <w:t>use</w:t>
      </w:r>
      <w:r>
        <w:rPr>
          <w:spacing w:val="-3"/>
          <w:sz w:val="20"/>
          <w:vertAlign w:val="baseline"/>
        </w:rPr>
        <w:t> </w:t>
      </w:r>
      <w:r>
        <w:rPr>
          <w:sz w:val="20"/>
          <w:vertAlign w:val="baseline"/>
        </w:rPr>
        <w:t>of</w:t>
      </w:r>
      <w:r>
        <w:rPr>
          <w:spacing w:val="-5"/>
          <w:sz w:val="20"/>
          <w:vertAlign w:val="baseline"/>
        </w:rPr>
        <w:t> </w:t>
      </w:r>
      <w:r>
        <w:rPr>
          <w:sz w:val="20"/>
          <w:vertAlign w:val="baseline"/>
        </w:rPr>
        <w:t>biodiversity</w:t>
      </w:r>
      <w:r>
        <w:rPr>
          <w:spacing w:val="-7"/>
          <w:sz w:val="20"/>
          <w:vertAlign w:val="baseline"/>
        </w:rPr>
        <w:t> </w:t>
      </w:r>
      <w:r>
        <w:rPr>
          <w:sz w:val="20"/>
          <w:vertAlign w:val="baseline"/>
        </w:rPr>
        <w:t>resources,</w:t>
      </w:r>
      <w:r>
        <w:rPr>
          <w:spacing w:val="-3"/>
          <w:sz w:val="20"/>
          <w:vertAlign w:val="baseline"/>
        </w:rPr>
        <w:t> </w:t>
      </w:r>
      <w:r>
        <w:rPr>
          <w:sz w:val="20"/>
          <w:vertAlign w:val="baseline"/>
        </w:rPr>
        <w:t>in</w:t>
      </w:r>
      <w:r>
        <w:rPr>
          <w:spacing w:val="-5"/>
          <w:sz w:val="20"/>
          <w:vertAlign w:val="baseline"/>
        </w:rPr>
        <w:t> </w:t>
      </w:r>
      <w:r>
        <w:rPr>
          <w:sz w:val="20"/>
          <w:vertAlign w:val="baseline"/>
        </w:rPr>
        <w:t>accordance</w:t>
      </w:r>
      <w:r>
        <w:rPr>
          <w:spacing w:val="-1"/>
          <w:sz w:val="20"/>
          <w:vertAlign w:val="baseline"/>
        </w:rPr>
        <w:t> </w:t>
      </w:r>
      <w:r>
        <w:rPr>
          <w:sz w:val="20"/>
          <w:vertAlign w:val="baseline"/>
        </w:rPr>
        <w:t>with traditional cultural practices that are compatible with conservation or sustainable use requirements.</w:t>
      </w:r>
    </w:p>
    <w:p>
      <w:pPr>
        <w:spacing w:before="0"/>
        <w:ind w:left="212" w:right="1078" w:firstLine="0"/>
        <w:jc w:val="left"/>
        <w:rPr>
          <w:sz w:val="20"/>
        </w:rPr>
      </w:pPr>
      <w:r>
        <w:rPr>
          <w:sz w:val="20"/>
          <w:vertAlign w:val="superscript"/>
        </w:rPr>
        <w:t>440</w:t>
      </w:r>
      <w:r>
        <w:rPr>
          <w:spacing w:val="80"/>
          <w:sz w:val="20"/>
          <w:vertAlign w:val="baseline"/>
        </w:rPr>
        <w:t> </w:t>
      </w:r>
      <w:r>
        <w:rPr>
          <w:sz w:val="20"/>
          <w:vertAlign w:val="baseline"/>
        </w:rPr>
        <w:t>Akindele, S. O. (2011) </w:t>
      </w:r>
      <w:r>
        <w:rPr>
          <w:i/>
          <w:sz w:val="20"/>
          <w:vertAlign w:val="baseline"/>
        </w:rPr>
        <w:t>Forest</w:t>
      </w:r>
      <w:r>
        <w:rPr>
          <w:i/>
          <w:spacing w:val="-1"/>
          <w:sz w:val="20"/>
          <w:vertAlign w:val="baseline"/>
        </w:rPr>
        <w:t> </w:t>
      </w:r>
      <w:r>
        <w:rPr>
          <w:i/>
          <w:sz w:val="20"/>
          <w:vertAlign w:val="baseline"/>
        </w:rPr>
        <w:t>Restoration Through Traditional</w:t>
      </w:r>
      <w:r>
        <w:rPr>
          <w:i/>
          <w:spacing w:val="-1"/>
          <w:sz w:val="20"/>
          <w:vertAlign w:val="baseline"/>
        </w:rPr>
        <w:t> </w:t>
      </w:r>
      <w:r>
        <w:rPr>
          <w:i/>
          <w:sz w:val="20"/>
          <w:vertAlign w:val="baseline"/>
        </w:rPr>
        <w:t>Institution in Nigeria Challenges</w:t>
      </w:r>
      <w:r>
        <w:rPr>
          <w:i/>
          <w:spacing w:val="-1"/>
          <w:sz w:val="20"/>
          <w:vertAlign w:val="baseline"/>
        </w:rPr>
        <w:t> </w:t>
      </w:r>
      <w:r>
        <w:rPr>
          <w:i/>
          <w:sz w:val="20"/>
          <w:vertAlign w:val="baseline"/>
        </w:rPr>
        <w:t>and Prospects</w:t>
      </w:r>
      <w:r>
        <w:rPr>
          <w:i/>
          <w:spacing w:val="-7"/>
          <w:sz w:val="20"/>
          <w:vertAlign w:val="baseline"/>
        </w:rPr>
        <w:t> </w:t>
      </w:r>
      <w:r>
        <w:rPr>
          <w:i/>
          <w:sz w:val="20"/>
          <w:vertAlign w:val="baseline"/>
        </w:rPr>
        <w:t>Group</w:t>
      </w:r>
      <w:r>
        <w:rPr>
          <w:i/>
          <w:spacing w:val="-4"/>
          <w:sz w:val="20"/>
          <w:vertAlign w:val="baseline"/>
        </w:rPr>
        <w:t> </w:t>
      </w:r>
      <w:hyperlink r:id="rId72">
        <w:r>
          <w:rPr>
            <w:color w:val="0000FF"/>
            <w:sz w:val="20"/>
            <w:u w:val="single" w:color="0000FF"/>
            <w:vertAlign w:val="baseline"/>
          </w:rPr>
          <w:t>http://www.efc.2010.org/paper/session.13/Akindele,s.13.pdf</w:t>
        </w:r>
        <w:r>
          <w:rPr>
            <w:sz w:val="20"/>
            <w:vertAlign w:val="baseline"/>
          </w:rPr>
          <w:t>.</w:t>
        </w:r>
      </w:hyperlink>
      <w:r>
        <w:rPr>
          <w:spacing w:val="39"/>
          <w:sz w:val="20"/>
          <w:vertAlign w:val="baseline"/>
        </w:rPr>
        <w:t> </w:t>
      </w:r>
      <w:r>
        <w:rPr>
          <w:sz w:val="20"/>
          <w:vertAlign w:val="baseline"/>
        </w:rPr>
        <w:t>Retrieved</w:t>
      </w:r>
      <w:r>
        <w:rPr>
          <w:spacing w:val="-5"/>
          <w:sz w:val="20"/>
          <w:vertAlign w:val="baseline"/>
        </w:rPr>
        <w:t> </w:t>
      </w:r>
      <w:r>
        <w:rPr>
          <w:sz w:val="20"/>
          <w:vertAlign w:val="baseline"/>
        </w:rPr>
        <w:t>August</w:t>
      </w:r>
      <w:r>
        <w:rPr>
          <w:spacing w:val="-7"/>
          <w:sz w:val="20"/>
          <w:vertAlign w:val="baseline"/>
        </w:rPr>
        <w:t> </w:t>
      </w:r>
      <w:r>
        <w:rPr>
          <w:sz w:val="20"/>
          <w:vertAlign w:val="baseline"/>
        </w:rPr>
        <w:t>27,</w:t>
      </w:r>
      <w:r>
        <w:rPr>
          <w:spacing w:val="-6"/>
          <w:sz w:val="20"/>
          <w:vertAlign w:val="baseline"/>
        </w:rPr>
        <w:t> </w:t>
      </w:r>
      <w:r>
        <w:rPr>
          <w:sz w:val="20"/>
          <w:vertAlign w:val="baseline"/>
        </w:rPr>
        <w:t>2pm</w:t>
      </w:r>
    </w:p>
    <w:p>
      <w:pPr>
        <w:spacing w:after="0"/>
        <w:jc w:val="left"/>
        <w:rPr>
          <w:sz w:val="20"/>
        </w:rPr>
        <w:sectPr>
          <w:pgSz w:w="12240" w:h="15840"/>
          <w:pgMar w:header="0" w:footer="1519" w:top="1360" w:bottom="1720" w:left="1660" w:right="360"/>
        </w:sectPr>
      </w:pPr>
    </w:p>
    <w:p>
      <w:pPr>
        <w:pStyle w:val="BodyText"/>
        <w:spacing w:line="480" w:lineRule="auto" w:before="72"/>
        <w:ind w:left="932" w:right="1084"/>
        <w:jc w:val="both"/>
      </w:pPr>
      <w:r>
        <w:rPr/>
        <w:t>the conservation of biodiversity and wise use of resources in some parts of the </w:t>
      </w:r>
      <w:r>
        <w:rPr>
          <w:spacing w:val="-2"/>
        </w:rPr>
        <w:t>country.</w:t>
      </w:r>
    </w:p>
    <w:p>
      <w:pPr>
        <w:pStyle w:val="BodyText"/>
        <w:spacing w:line="480" w:lineRule="auto" w:before="240"/>
        <w:ind w:left="932" w:right="1079" w:firstLine="720"/>
        <w:jc w:val="both"/>
      </w:pPr>
      <w:r>
        <w:rPr/>
        <w:t>Before the advent of modern conservation methods in Nigeria some cultural beliefs had helped a lot in conservation of some wild plants and animal species. Not all animals were either killed or eaten by some tribes. For instance, it was forbidden for an Urhobo man or an Itsekiri man to kill or eat crocodile, monitor lizard or bush bucks. The Yorubas despised vulture bird. Tiv people of North-Central Nigeria do not</w:t>
      </w:r>
      <w:r>
        <w:rPr>
          <w:spacing w:val="77"/>
        </w:rPr>
        <w:t> </w:t>
      </w:r>
      <w:r>
        <w:rPr/>
        <w:t>kill</w:t>
      </w:r>
      <w:r>
        <w:rPr>
          <w:spacing w:val="77"/>
        </w:rPr>
        <w:t> </w:t>
      </w:r>
      <w:r>
        <w:rPr/>
        <w:t>green</w:t>
      </w:r>
      <w:r>
        <w:rPr>
          <w:spacing w:val="77"/>
        </w:rPr>
        <w:t> </w:t>
      </w:r>
      <w:r>
        <w:rPr/>
        <w:t>snake</w:t>
      </w:r>
      <w:r>
        <w:rPr>
          <w:spacing w:val="75"/>
        </w:rPr>
        <w:t> </w:t>
      </w:r>
      <w:r>
        <w:rPr/>
        <w:t>locally</w:t>
      </w:r>
      <w:r>
        <w:rPr>
          <w:spacing w:val="75"/>
        </w:rPr>
        <w:t> </w:t>
      </w:r>
      <w:r>
        <w:rPr/>
        <w:t>called</w:t>
      </w:r>
      <w:r>
        <w:rPr>
          <w:spacing w:val="77"/>
        </w:rPr>
        <w:t> </w:t>
      </w:r>
      <w:r>
        <w:rPr/>
        <w:t>―Kyarem‖.</w:t>
      </w:r>
      <w:r>
        <w:rPr>
          <w:spacing w:val="77"/>
        </w:rPr>
        <w:t> </w:t>
      </w:r>
      <w:r>
        <w:rPr/>
        <w:t>According</w:t>
      </w:r>
      <w:r>
        <w:rPr>
          <w:spacing w:val="74"/>
        </w:rPr>
        <w:t> </w:t>
      </w:r>
      <w:r>
        <w:rPr/>
        <w:t>to</w:t>
      </w:r>
      <w:r>
        <w:rPr>
          <w:spacing w:val="78"/>
        </w:rPr>
        <w:t> </w:t>
      </w:r>
      <w:r>
        <w:rPr/>
        <w:t>them</w:t>
      </w:r>
      <w:r>
        <w:rPr>
          <w:spacing w:val="77"/>
        </w:rPr>
        <w:t> </w:t>
      </w:r>
      <w:r>
        <w:rPr/>
        <w:t>it</w:t>
      </w:r>
      <w:r>
        <w:rPr>
          <w:spacing w:val="77"/>
        </w:rPr>
        <w:t> </w:t>
      </w:r>
      <w:r>
        <w:rPr/>
        <w:t>was</w:t>
      </w:r>
      <w:r>
        <w:rPr>
          <w:spacing w:val="77"/>
        </w:rPr>
        <w:t> </w:t>
      </w:r>
      <w:r>
        <w:rPr>
          <w:spacing w:val="-5"/>
        </w:rPr>
        <w:t>the</w:t>
      </w:r>
    </w:p>
    <w:p>
      <w:pPr>
        <w:pStyle w:val="BodyText"/>
        <w:spacing w:line="480" w:lineRule="auto" w:before="1"/>
        <w:ind w:left="932" w:right="1080"/>
        <w:jc w:val="both"/>
      </w:pPr>
      <w:r>
        <w:rPr/>
        <w:t>―Kyarem‖ that helped their forefathers to cross a river on their way from Congo to Nigeria by lying across the river hence enabling the people to cross over as bridge. Based on this beliefs, the green snake was highly protected by the Tivs</w:t>
      </w:r>
      <w:r>
        <w:rPr>
          <w:vertAlign w:val="superscript"/>
        </w:rPr>
        <w:t>441</w:t>
      </w:r>
      <w:r>
        <w:rPr>
          <w:vertAlign w:val="baseline"/>
        </w:rPr>
        <w:t>.</w:t>
      </w:r>
    </w:p>
    <w:p>
      <w:pPr>
        <w:pStyle w:val="BodyText"/>
        <w:spacing w:line="480" w:lineRule="auto" w:before="240"/>
        <w:ind w:left="932" w:right="1075" w:firstLine="720"/>
        <w:jc w:val="both"/>
      </w:pPr>
      <w:r>
        <w:rPr/>
        <w:t>In the western part of Nigeria, hunting is a very common activity and when a large or strong animal is killed, the Oba or king is given part of it.</w:t>
      </w:r>
      <w:r>
        <w:rPr>
          <w:spacing w:val="40"/>
        </w:rPr>
        <w:t> </w:t>
      </w:r>
      <w:r>
        <w:rPr/>
        <w:t>In some communities, some animals are considered as ‗royal game‘.</w:t>
      </w:r>
      <w:r>
        <w:rPr>
          <w:spacing w:val="40"/>
        </w:rPr>
        <w:t> </w:t>
      </w:r>
      <w:r>
        <w:rPr/>
        <w:t>A hunter who kills a Royal game will give certain portion of the animal to the king.</w:t>
      </w:r>
      <w:r>
        <w:rPr>
          <w:spacing w:val="40"/>
        </w:rPr>
        <w:t> </w:t>
      </w:r>
      <w:r>
        <w:rPr/>
        <w:t>The labeling</w:t>
      </w:r>
      <w:r>
        <w:rPr>
          <w:spacing w:val="-2"/>
        </w:rPr>
        <w:t> </w:t>
      </w:r>
      <w:r>
        <w:rPr/>
        <w:t>of some animals as royal game has helped in the preservation of such animals.</w:t>
      </w:r>
      <w:r>
        <w:rPr>
          <w:spacing w:val="40"/>
        </w:rPr>
        <w:t> </w:t>
      </w:r>
      <w:r>
        <w:rPr/>
        <w:t>Hunters will therefore prefer to kill ordinary animals for their personal consumption or sale</w:t>
      </w:r>
      <w:r>
        <w:rPr>
          <w:vertAlign w:val="superscript"/>
        </w:rPr>
        <w:t>442</w:t>
      </w:r>
      <w:r>
        <w:rPr>
          <w:vertAlign w:val="baseline"/>
        </w:rPr>
        <w:t>.</w:t>
      </w:r>
    </w:p>
    <w:p>
      <w:pPr>
        <w:pStyle w:val="BodyText"/>
        <w:spacing w:line="480" w:lineRule="auto" w:before="241"/>
        <w:ind w:left="932" w:right="1081" w:firstLine="720"/>
        <w:jc w:val="both"/>
      </w:pPr>
      <w:r>
        <w:rPr/>
        <mc:AlternateContent>
          <mc:Choice Requires="wps">
            <w:drawing>
              <wp:anchor distT="0" distB="0" distL="0" distR="0" allowOverlap="1" layoutInCell="1" locked="0" behindDoc="1" simplePos="0" relativeHeight="487673344">
                <wp:simplePos x="0" y="0"/>
                <wp:positionH relativeFrom="page">
                  <wp:posOffset>1189024</wp:posOffset>
                </wp:positionH>
                <wp:positionV relativeFrom="paragraph">
                  <wp:posOffset>1233040</wp:posOffset>
                </wp:positionV>
                <wp:extent cx="1829435" cy="952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7.089813pt;width:144.020pt;height:.72003pt;mso-position-horizontal-relative:page;mso-position-vertical-relative:paragraph;z-index:-15643136;mso-wrap-distance-left:0;mso-wrap-distance-right:0" id="docshape182" filled="true" fillcolor="#000000" stroked="false">
                <v:fill type="solid"/>
                <w10:wrap type="topAndBottom"/>
              </v:rect>
            </w:pict>
          </mc:Fallback>
        </mc:AlternateContent>
      </w:r>
      <w:r>
        <w:rPr/>
        <w:t>In</w:t>
      </w:r>
      <w:r>
        <w:rPr>
          <w:spacing w:val="-2"/>
        </w:rPr>
        <w:t> </w:t>
      </w:r>
      <w:r>
        <w:rPr/>
        <w:t>the</w:t>
      </w:r>
      <w:r>
        <w:rPr>
          <w:spacing w:val="-3"/>
        </w:rPr>
        <w:t> </w:t>
      </w:r>
      <w:r>
        <w:rPr/>
        <w:t>Eastern</w:t>
      </w:r>
      <w:r>
        <w:rPr>
          <w:spacing w:val="-2"/>
        </w:rPr>
        <w:t> </w:t>
      </w:r>
      <w:r>
        <w:rPr/>
        <w:t>and</w:t>
      </w:r>
      <w:r>
        <w:rPr>
          <w:spacing w:val="-2"/>
        </w:rPr>
        <w:t> </w:t>
      </w:r>
      <w:r>
        <w:rPr/>
        <w:t>Western</w:t>
      </w:r>
      <w:r>
        <w:rPr>
          <w:spacing w:val="-3"/>
        </w:rPr>
        <w:t> </w:t>
      </w:r>
      <w:r>
        <w:rPr/>
        <w:t>states,</w:t>
      </w:r>
      <w:r>
        <w:rPr>
          <w:spacing w:val="-2"/>
        </w:rPr>
        <w:t> </w:t>
      </w:r>
      <w:r>
        <w:rPr/>
        <w:t>some</w:t>
      </w:r>
      <w:r>
        <w:rPr>
          <w:spacing w:val="-3"/>
        </w:rPr>
        <w:t> </w:t>
      </w:r>
      <w:r>
        <w:rPr/>
        <w:t>customs</w:t>
      </w:r>
      <w:r>
        <w:rPr>
          <w:spacing w:val="-2"/>
        </w:rPr>
        <w:t> </w:t>
      </w:r>
      <w:r>
        <w:rPr/>
        <w:t>protects</w:t>
      </w:r>
      <w:r>
        <w:rPr>
          <w:spacing w:val="-2"/>
        </w:rPr>
        <w:t> </w:t>
      </w:r>
      <w:r>
        <w:rPr/>
        <w:t>some</w:t>
      </w:r>
      <w:r>
        <w:rPr>
          <w:spacing w:val="-3"/>
        </w:rPr>
        <w:t> </w:t>
      </w:r>
      <w:r>
        <w:rPr/>
        <w:t>animals</w:t>
      </w:r>
      <w:r>
        <w:rPr>
          <w:spacing w:val="-2"/>
        </w:rPr>
        <w:t> </w:t>
      </w:r>
      <w:r>
        <w:rPr/>
        <w:t>either because they are worshipped by community or because they are perceived as a bad omen.</w:t>
      </w:r>
      <w:r>
        <w:rPr>
          <w:spacing w:val="64"/>
        </w:rPr>
        <w:t> </w:t>
      </w:r>
      <w:r>
        <w:rPr/>
        <w:t>This</w:t>
      </w:r>
      <w:r>
        <w:rPr>
          <w:spacing w:val="4"/>
        </w:rPr>
        <w:t> </w:t>
      </w:r>
      <w:r>
        <w:rPr/>
        <w:t>belief</w:t>
      </w:r>
      <w:r>
        <w:rPr>
          <w:spacing w:val="2"/>
        </w:rPr>
        <w:t> </w:t>
      </w:r>
      <w:r>
        <w:rPr/>
        <w:t>has</w:t>
      </w:r>
      <w:r>
        <w:rPr>
          <w:spacing w:val="3"/>
        </w:rPr>
        <w:t> </w:t>
      </w:r>
      <w:r>
        <w:rPr/>
        <w:t>afforded</w:t>
      </w:r>
      <w:r>
        <w:rPr>
          <w:spacing w:val="3"/>
        </w:rPr>
        <w:t> </w:t>
      </w:r>
      <w:r>
        <w:rPr/>
        <w:t>certain</w:t>
      </w:r>
      <w:r>
        <w:rPr>
          <w:spacing w:val="5"/>
        </w:rPr>
        <w:t> </w:t>
      </w:r>
      <w:r>
        <w:rPr/>
        <w:t>species</w:t>
      </w:r>
      <w:r>
        <w:rPr>
          <w:spacing w:val="3"/>
        </w:rPr>
        <w:t> </w:t>
      </w:r>
      <w:r>
        <w:rPr/>
        <w:t>of</w:t>
      </w:r>
      <w:r>
        <w:rPr>
          <w:spacing w:val="5"/>
        </w:rPr>
        <w:t> </w:t>
      </w:r>
      <w:r>
        <w:rPr/>
        <w:t>animals</w:t>
      </w:r>
      <w:r>
        <w:rPr>
          <w:spacing w:val="4"/>
        </w:rPr>
        <w:t> </w:t>
      </w:r>
      <w:r>
        <w:rPr/>
        <w:t>some</w:t>
      </w:r>
      <w:r>
        <w:rPr>
          <w:spacing w:val="3"/>
        </w:rPr>
        <w:t> </w:t>
      </w:r>
      <w:r>
        <w:rPr/>
        <w:t>degree</w:t>
      </w:r>
      <w:r>
        <w:rPr>
          <w:spacing w:val="2"/>
        </w:rPr>
        <w:t> </w:t>
      </w:r>
      <w:r>
        <w:rPr/>
        <w:t>of</w:t>
      </w:r>
      <w:r>
        <w:rPr>
          <w:spacing w:val="6"/>
        </w:rPr>
        <w:t> </w:t>
      </w:r>
      <w:r>
        <w:rPr>
          <w:spacing w:val="-2"/>
        </w:rPr>
        <w:t>protection.</w:t>
      </w:r>
    </w:p>
    <w:p>
      <w:pPr>
        <w:spacing w:before="70"/>
        <w:ind w:left="212" w:right="0" w:firstLine="0"/>
        <w:jc w:val="left"/>
        <w:rPr>
          <w:sz w:val="20"/>
        </w:rPr>
      </w:pPr>
      <w:r>
        <w:rPr>
          <w:sz w:val="13"/>
        </w:rPr>
        <w:t>441441</w:t>
      </w:r>
      <w:r>
        <w:rPr>
          <w:spacing w:val="40"/>
          <w:sz w:val="13"/>
        </w:rPr>
        <w:t>  </w:t>
      </w:r>
      <w:r>
        <w:rPr>
          <w:position w:val="-8"/>
          <w:sz w:val="20"/>
        </w:rPr>
        <w:t>Op</w:t>
      </w:r>
      <w:r>
        <w:rPr>
          <w:spacing w:val="-1"/>
          <w:position w:val="-8"/>
          <w:sz w:val="20"/>
        </w:rPr>
        <w:t> </w:t>
      </w:r>
      <w:r>
        <w:rPr>
          <w:spacing w:val="-4"/>
          <w:position w:val="-8"/>
          <w:sz w:val="20"/>
        </w:rPr>
        <w:t>Cit.</w:t>
      </w:r>
    </w:p>
    <w:p>
      <w:pPr>
        <w:spacing w:before="2"/>
        <w:ind w:left="212" w:right="1153" w:firstLine="0"/>
        <w:jc w:val="left"/>
        <w:rPr>
          <w:sz w:val="20"/>
        </w:rPr>
      </w:pPr>
      <w:r>
        <w:rPr>
          <w:sz w:val="20"/>
          <w:vertAlign w:val="superscript"/>
        </w:rPr>
        <w:t>442</w:t>
      </w:r>
      <w:r>
        <w:rPr>
          <w:spacing w:val="78"/>
          <w:sz w:val="20"/>
          <w:vertAlign w:val="baseline"/>
        </w:rPr>
        <w:t> </w:t>
      </w:r>
      <w:r>
        <w:rPr>
          <w:sz w:val="20"/>
          <w:vertAlign w:val="baseline"/>
        </w:rPr>
        <w:t>Ajomo,</w:t>
      </w:r>
      <w:r>
        <w:rPr>
          <w:spacing w:val="-8"/>
          <w:sz w:val="20"/>
          <w:vertAlign w:val="baseline"/>
        </w:rPr>
        <w:t> </w:t>
      </w:r>
      <w:r>
        <w:rPr>
          <w:sz w:val="20"/>
          <w:vertAlign w:val="baseline"/>
        </w:rPr>
        <w:t>M.</w:t>
      </w:r>
      <w:r>
        <w:rPr>
          <w:spacing w:val="-5"/>
          <w:sz w:val="20"/>
          <w:vertAlign w:val="baseline"/>
        </w:rPr>
        <w:t> </w:t>
      </w:r>
      <w:r>
        <w:rPr>
          <w:sz w:val="20"/>
          <w:vertAlign w:val="baseline"/>
        </w:rPr>
        <w:t>A.</w:t>
      </w:r>
      <w:r>
        <w:rPr>
          <w:spacing w:val="-8"/>
          <w:sz w:val="20"/>
          <w:vertAlign w:val="baseline"/>
        </w:rPr>
        <w:t> </w:t>
      </w:r>
      <w:r>
        <w:rPr>
          <w:sz w:val="20"/>
          <w:vertAlign w:val="baseline"/>
        </w:rPr>
        <w:t>and</w:t>
      </w:r>
      <w:r>
        <w:rPr>
          <w:spacing w:val="-5"/>
          <w:sz w:val="20"/>
          <w:vertAlign w:val="baseline"/>
        </w:rPr>
        <w:t> </w:t>
      </w:r>
      <w:r>
        <w:rPr>
          <w:sz w:val="20"/>
          <w:vertAlign w:val="baseline"/>
        </w:rPr>
        <w:t>Adewale</w:t>
      </w:r>
      <w:r>
        <w:rPr>
          <w:spacing w:val="34"/>
          <w:sz w:val="20"/>
          <w:vertAlign w:val="baseline"/>
        </w:rPr>
        <w:t> </w:t>
      </w:r>
      <w:r>
        <w:rPr>
          <w:sz w:val="20"/>
          <w:vertAlign w:val="baseline"/>
        </w:rPr>
        <w:t>(1994)</w:t>
      </w:r>
      <w:r>
        <w:rPr>
          <w:spacing w:val="-8"/>
          <w:sz w:val="20"/>
          <w:vertAlign w:val="baseline"/>
        </w:rPr>
        <w:t> </w:t>
      </w:r>
      <w:r>
        <w:rPr>
          <w:sz w:val="20"/>
          <w:vertAlign w:val="baseline"/>
        </w:rPr>
        <w:t>―</w:t>
      </w:r>
      <w:r>
        <w:rPr>
          <w:i/>
          <w:sz w:val="20"/>
          <w:vertAlign w:val="baseline"/>
        </w:rPr>
        <w:t>Environmental</w:t>
      </w:r>
      <w:r>
        <w:rPr>
          <w:i/>
          <w:spacing w:val="-9"/>
          <w:sz w:val="20"/>
          <w:vertAlign w:val="baseline"/>
        </w:rPr>
        <w:t> </w:t>
      </w:r>
      <w:r>
        <w:rPr>
          <w:i/>
          <w:sz w:val="20"/>
          <w:vertAlign w:val="baseline"/>
        </w:rPr>
        <w:t>Law</w:t>
      </w:r>
      <w:r>
        <w:rPr>
          <w:i/>
          <w:spacing w:val="-9"/>
          <w:sz w:val="20"/>
          <w:vertAlign w:val="baseline"/>
        </w:rPr>
        <w:t> </w:t>
      </w:r>
      <w:r>
        <w:rPr>
          <w:i/>
          <w:sz w:val="20"/>
          <w:vertAlign w:val="baseline"/>
        </w:rPr>
        <w:t>and</w:t>
      </w:r>
      <w:r>
        <w:rPr>
          <w:i/>
          <w:spacing w:val="-7"/>
          <w:sz w:val="20"/>
          <w:vertAlign w:val="baseline"/>
        </w:rPr>
        <w:t> </w:t>
      </w:r>
      <w:r>
        <w:rPr>
          <w:i/>
          <w:sz w:val="20"/>
          <w:vertAlign w:val="baseline"/>
        </w:rPr>
        <w:t>Sustainable</w:t>
      </w:r>
      <w:r>
        <w:rPr>
          <w:i/>
          <w:spacing w:val="-8"/>
          <w:sz w:val="20"/>
          <w:vertAlign w:val="baseline"/>
        </w:rPr>
        <w:t> </w:t>
      </w:r>
      <w:r>
        <w:rPr>
          <w:i/>
          <w:sz w:val="20"/>
          <w:vertAlign w:val="baseline"/>
        </w:rPr>
        <w:t>Development</w:t>
      </w:r>
      <w:r>
        <w:rPr>
          <w:i/>
          <w:spacing w:val="-9"/>
          <w:sz w:val="20"/>
          <w:vertAlign w:val="baseline"/>
        </w:rPr>
        <w:t> </w:t>
      </w:r>
      <w:r>
        <w:rPr>
          <w:i/>
          <w:sz w:val="20"/>
          <w:vertAlign w:val="baseline"/>
        </w:rPr>
        <w:t>in</w:t>
      </w:r>
      <w:r>
        <w:rPr>
          <w:i/>
          <w:spacing w:val="-7"/>
          <w:sz w:val="20"/>
          <w:vertAlign w:val="baseline"/>
        </w:rPr>
        <w:t> </w:t>
      </w:r>
      <w:r>
        <w:rPr>
          <w:i/>
          <w:sz w:val="20"/>
          <w:vertAlign w:val="baseline"/>
        </w:rPr>
        <w:t>Nigeria</w:t>
      </w:r>
      <w:r>
        <w:rPr>
          <w:sz w:val="20"/>
          <w:vertAlign w:val="baseline"/>
        </w:rPr>
        <w:t>‖, Nigeria Institute of Advanced Legal Studies, Lagos, p. 161.</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Example of these animals includes snakes.</w:t>
      </w:r>
      <w:r>
        <w:rPr>
          <w:spacing w:val="40"/>
        </w:rPr>
        <w:t> </w:t>
      </w:r>
      <w:r>
        <w:rPr/>
        <w:t>In the Bolo community in Okriko local government (the python) is a scared animal and must not be touched. In this area,</w:t>
      </w:r>
      <w:r>
        <w:rPr>
          <w:spacing w:val="40"/>
        </w:rPr>
        <w:t> </w:t>
      </w:r>
      <w:r>
        <w:rPr/>
        <w:t>any hunter that kills a python would have to sacrifice a goat. Among the Ejagham community of the Obon Hill sector of Cross River state</w:t>
      </w:r>
      <w:r>
        <w:rPr>
          <w:vertAlign w:val="superscript"/>
        </w:rPr>
        <w:t>443</w:t>
      </w:r>
      <w:r>
        <w:rPr>
          <w:vertAlign w:val="baseline"/>
        </w:rPr>
        <w:t>, there is a traditional law, which forbids women from eating certain animals such as the bush baby and civet cat.</w:t>
      </w:r>
      <w:r>
        <w:rPr>
          <w:spacing w:val="40"/>
          <w:vertAlign w:val="baseline"/>
        </w:rPr>
        <w:t> </w:t>
      </w:r>
      <w:r>
        <w:rPr>
          <w:vertAlign w:val="baseline"/>
        </w:rPr>
        <w:t>The belief is that if they do, they would have children with sex organs that look like that of the animal.</w:t>
      </w:r>
      <w:r>
        <w:rPr>
          <w:spacing w:val="40"/>
          <w:vertAlign w:val="baseline"/>
        </w:rPr>
        <w:t> </w:t>
      </w:r>
      <w:r>
        <w:rPr>
          <w:vertAlign w:val="baseline"/>
        </w:rPr>
        <w:t>In this area any hunter that kills python would also have to sacrifice a goat.</w:t>
      </w:r>
      <w:r>
        <w:rPr>
          <w:spacing w:val="40"/>
          <w:vertAlign w:val="baseline"/>
        </w:rPr>
        <w:t> </w:t>
      </w:r>
      <w:r>
        <w:rPr>
          <w:vertAlign w:val="baseline"/>
        </w:rPr>
        <w:t>It is also a taboo among the community forbidding their pregnant women from eating elephant meat in the believe that they would deliver a baby</w:t>
      </w:r>
      <w:r>
        <w:rPr>
          <w:spacing w:val="40"/>
          <w:vertAlign w:val="baseline"/>
        </w:rPr>
        <w:t> </w:t>
      </w:r>
      <w:r>
        <w:rPr>
          <w:vertAlign w:val="baseline"/>
        </w:rPr>
        <w:t>which looks like an elephant.</w:t>
      </w:r>
      <w:r>
        <w:rPr>
          <w:spacing w:val="40"/>
          <w:vertAlign w:val="baseline"/>
        </w:rPr>
        <w:t> </w:t>
      </w:r>
      <w:r>
        <w:rPr>
          <w:vertAlign w:val="baseline"/>
        </w:rPr>
        <w:t>Further, hunting of leopard is prohibited among this tribe because it is regarded as symbol of Mgbe the deity of the Ejagham tribe.The Mgbe shrine is located in the forest where hunting is strictly</w:t>
      </w:r>
      <w:r>
        <w:rPr>
          <w:spacing w:val="-2"/>
          <w:vertAlign w:val="baseline"/>
        </w:rPr>
        <w:t> </w:t>
      </w:r>
      <w:r>
        <w:rPr>
          <w:vertAlign w:val="baseline"/>
        </w:rPr>
        <w:t>prohibited, Ofu Dibu, is a traditional law which forbids men from hunting on certain days and an one who breaks the rule is to pay a goat and some tubers of yam. It is the law that any hunter who kills a leopard by accident would have to abandon his hunting expedition for</w:t>
      </w:r>
      <w:r>
        <w:rPr>
          <w:spacing w:val="40"/>
          <w:vertAlign w:val="baseline"/>
        </w:rPr>
        <w:t> </w:t>
      </w:r>
      <w:r>
        <w:rPr>
          <w:vertAlign w:val="baseline"/>
        </w:rPr>
        <w:t>that day in addition to other service sanctions.</w:t>
      </w:r>
      <w:r>
        <w:rPr>
          <w:spacing w:val="40"/>
          <w:vertAlign w:val="baseline"/>
        </w:rPr>
        <w:t> </w:t>
      </w:r>
      <w:r>
        <w:rPr>
          <w:vertAlign w:val="baseline"/>
        </w:rPr>
        <w:t>The Ejagham people of Cross-River state</w:t>
      </w:r>
      <w:r>
        <w:rPr>
          <w:spacing w:val="-2"/>
          <w:vertAlign w:val="baseline"/>
        </w:rPr>
        <w:t> </w:t>
      </w:r>
      <w:r>
        <w:rPr>
          <w:vertAlign w:val="baseline"/>
        </w:rPr>
        <w:t>have</w:t>
      </w:r>
      <w:r>
        <w:rPr>
          <w:spacing w:val="-2"/>
          <w:vertAlign w:val="baseline"/>
        </w:rPr>
        <w:t> </w:t>
      </w:r>
      <w:r>
        <w:rPr>
          <w:vertAlign w:val="baseline"/>
        </w:rPr>
        <w:t>a</w:t>
      </w:r>
      <w:r>
        <w:rPr>
          <w:spacing w:val="-2"/>
          <w:vertAlign w:val="baseline"/>
        </w:rPr>
        <w:t> </w:t>
      </w:r>
      <w:r>
        <w:rPr>
          <w:vertAlign w:val="baseline"/>
        </w:rPr>
        <w:t>rich</w:t>
      </w:r>
      <w:r>
        <w:rPr>
          <w:spacing w:val="-1"/>
          <w:vertAlign w:val="baseline"/>
        </w:rPr>
        <w:t> </w:t>
      </w:r>
      <w:r>
        <w:rPr>
          <w:vertAlign w:val="baseline"/>
        </w:rPr>
        <w:t>cultural heritage</w:t>
      </w:r>
      <w:r>
        <w:rPr>
          <w:spacing w:val="-2"/>
          <w:vertAlign w:val="baseline"/>
        </w:rPr>
        <w:t> </w:t>
      </w:r>
      <w:r>
        <w:rPr>
          <w:vertAlign w:val="baseline"/>
        </w:rPr>
        <w:t>that</w:t>
      </w:r>
      <w:r>
        <w:rPr>
          <w:spacing w:val="-1"/>
          <w:vertAlign w:val="baseline"/>
        </w:rPr>
        <w:t> </w:t>
      </w:r>
      <w:r>
        <w:rPr>
          <w:vertAlign w:val="baseline"/>
        </w:rPr>
        <w:t>defines</w:t>
      </w:r>
      <w:r>
        <w:rPr>
          <w:spacing w:val="-1"/>
          <w:vertAlign w:val="baseline"/>
        </w:rPr>
        <w:t> </w:t>
      </w:r>
      <w:r>
        <w:rPr>
          <w:vertAlign w:val="baseline"/>
        </w:rPr>
        <w:t>the behavior</w:t>
      </w:r>
      <w:r>
        <w:rPr>
          <w:spacing w:val="-2"/>
          <w:vertAlign w:val="baseline"/>
        </w:rPr>
        <w:t> </w:t>
      </w:r>
      <w:r>
        <w:rPr>
          <w:vertAlign w:val="baseline"/>
        </w:rPr>
        <w:t>as</w:t>
      </w:r>
      <w:r>
        <w:rPr>
          <w:spacing w:val="-1"/>
          <w:vertAlign w:val="baseline"/>
        </w:rPr>
        <w:t> </w:t>
      </w:r>
      <w:r>
        <w:rPr>
          <w:vertAlign w:val="baseline"/>
        </w:rPr>
        <w:t>well</w:t>
      </w:r>
      <w:r>
        <w:rPr>
          <w:spacing w:val="-1"/>
          <w:vertAlign w:val="baseline"/>
        </w:rPr>
        <w:t> </w:t>
      </w:r>
      <w:r>
        <w:rPr>
          <w:vertAlign w:val="baseline"/>
        </w:rPr>
        <w:t>as</w:t>
      </w:r>
      <w:r>
        <w:rPr>
          <w:spacing w:val="-1"/>
          <w:vertAlign w:val="baseline"/>
        </w:rPr>
        <w:t> </w:t>
      </w:r>
      <w:r>
        <w:rPr>
          <w:vertAlign w:val="baseline"/>
        </w:rPr>
        <w:t>guide the</w:t>
      </w:r>
      <w:r>
        <w:rPr>
          <w:spacing w:val="-2"/>
          <w:vertAlign w:val="baseline"/>
        </w:rPr>
        <w:t> </w:t>
      </w:r>
      <w:r>
        <w:rPr>
          <w:vertAlign w:val="baseline"/>
        </w:rPr>
        <w:t>use</w:t>
      </w:r>
      <w:r>
        <w:rPr>
          <w:spacing w:val="-2"/>
          <w:vertAlign w:val="baseline"/>
        </w:rPr>
        <w:t> </w:t>
      </w:r>
      <w:r>
        <w:rPr>
          <w:vertAlign w:val="baseline"/>
        </w:rPr>
        <w:t>of their natural resources</w:t>
      </w:r>
      <w:r>
        <w:rPr>
          <w:vertAlign w:val="superscript"/>
        </w:rPr>
        <w:t>444</w:t>
      </w:r>
      <w:r>
        <w:rPr>
          <w:vertAlign w:val="baseline"/>
        </w:rPr>
        <w:t>.</w:t>
      </w:r>
    </w:p>
    <w:p>
      <w:pPr>
        <w:pStyle w:val="BodyText"/>
        <w:spacing w:line="480" w:lineRule="auto" w:before="242"/>
        <w:ind w:left="932" w:right="1073" w:firstLine="720"/>
        <w:jc w:val="both"/>
      </w:pPr>
      <w:r>
        <w:rPr/>
        <w:t>In Badagry, Egun people do not eat snakes and monitor lizards.</w:t>
      </w:r>
      <w:r>
        <w:rPr>
          <w:spacing w:val="40"/>
        </w:rPr>
        <w:t> </w:t>
      </w:r>
      <w:r>
        <w:rPr/>
        <w:t>In Ondo and Oyo</w:t>
      </w:r>
      <w:r>
        <w:rPr>
          <w:spacing w:val="-2"/>
        </w:rPr>
        <w:t> </w:t>
      </w:r>
      <w:r>
        <w:rPr/>
        <w:t>state,</w:t>
      </w:r>
      <w:r>
        <w:rPr>
          <w:spacing w:val="-1"/>
        </w:rPr>
        <w:t> </w:t>
      </w:r>
      <w:r>
        <w:rPr/>
        <w:t>the</w:t>
      </w:r>
      <w:r>
        <w:rPr>
          <w:spacing w:val="-1"/>
        </w:rPr>
        <w:t> </w:t>
      </w:r>
      <w:r>
        <w:rPr/>
        <w:t>African</w:t>
      </w:r>
      <w:r>
        <w:rPr>
          <w:spacing w:val="3"/>
        </w:rPr>
        <w:t> </w:t>
      </w:r>
      <w:r>
        <w:rPr/>
        <w:t>giant</w:t>
      </w:r>
      <w:r>
        <w:rPr>
          <w:spacing w:val="-2"/>
        </w:rPr>
        <w:t> </w:t>
      </w:r>
      <w:r>
        <w:rPr/>
        <w:t>rabbit</w:t>
      </w:r>
      <w:r>
        <w:rPr>
          <w:spacing w:val="1"/>
        </w:rPr>
        <w:t> </w:t>
      </w:r>
      <w:r>
        <w:rPr/>
        <w:t>(cricetomy‘s</w:t>
      </w:r>
      <w:r>
        <w:rPr>
          <w:spacing w:val="-2"/>
        </w:rPr>
        <w:t> </w:t>
      </w:r>
      <w:r>
        <w:rPr/>
        <w:t>spp)</w:t>
      </w:r>
      <w:r>
        <w:rPr>
          <w:spacing w:val="-2"/>
        </w:rPr>
        <w:t> </w:t>
      </w:r>
      <w:r>
        <w:rPr/>
        <w:t>is</w:t>
      </w:r>
      <w:r>
        <w:rPr>
          <w:spacing w:val="-2"/>
        </w:rPr>
        <w:t> </w:t>
      </w:r>
      <w:r>
        <w:rPr/>
        <w:t>considered a</w:t>
      </w:r>
      <w:r>
        <w:rPr>
          <w:spacing w:val="-2"/>
        </w:rPr>
        <w:t> </w:t>
      </w:r>
      <w:r>
        <w:rPr/>
        <w:t>sacred</w:t>
      </w:r>
      <w:r>
        <w:rPr>
          <w:spacing w:val="-1"/>
        </w:rPr>
        <w:t> </w:t>
      </w:r>
      <w:r>
        <w:rPr>
          <w:spacing w:val="-2"/>
        </w:rPr>
        <w:t>animal</w:t>
      </w:r>
      <w:r>
        <w:rPr>
          <w:spacing w:val="-2"/>
          <w:vertAlign w:val="superscript"/>
        </w:rPr>
        <w:t>445</w:t>
      </w:r>
      <w:r>
        <w:rPr>
          <w:spacing w:val="-2"/>
          <w:vertAlign w:val="baseline"/>
        </w:rPr>
        <w:t>.</w:t>
      </w:r>
    </w:p>
    <w:p>
      <w:pPr>
        <w:pStyle w:val="BodyText"/>
        <w:spacing w:before="28"/>
        <w:rPr>
          <w:sz w:val="20"/>
        </w:rPr>
      </w:pPr>
      <w:r>
        <w:rPr/>
        <mc:AlternateContent>
          <mc:Choice Requires="wps">
            <w:drawing>
              <wp:anchor distT="0" distB="0" distL="0" distR="0" allowOverlap="1" layoutInCell="1" locked="0" behindDoc="1" simplePos="0" relativeHeight="487673856">
                <wp:simplePos x="0" y="0"/>
                <wp:positionH relativeFrom="page">
                  <wp:posOffset>1189024</wp:posOffset>
                </wp:positionH>
                <wp:positionV relativeFrom="paragraph">
                  <wp:posOffset>179410</wp:posOffset>
                </wp:positionV>
                <wp:extent cx="1829435" cy="9525"/>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126845pt;width:144.020pt;height:.72003pt;mso-position-horizontal-relative:page;mso-position-vertical-relative:paragraph;z-index:-15642624;mso-wrap-distance-left:0;mso-wrap-distance-right:0" id="docshape18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443</w:t>
      </w:r>
      <w:r>
        <w:rPr>
          <w:spacing w:val="78"/>
          <w:sz w:val="20"/>
          <w:vertAlign w:val="baseline"/>
        </w:rPr>
        <w:t> </w:t>
      </w:r>
      <w:r>
        <w:rPr>
          <w:sz w:val="20"/>
          <w:vertAlign w:val="baseline"/>
        </w:rPr>
        <w:t>Saka</w:t>
      </w:r>
      <w:r>
        <w:rPr>
          <w:spacing w:val="-8"/>
          <w:sz w:val="20"/>
          <w:vertAlign w:val="baseline"/>
        </w:rPr>
        <w:t> </w:t>
      </w:r>
      <w:r>
        <w:rPr>
          <w:sz w:val="20"/>
          <w:vertAlign w:val="baseline"/>
        </w:rPr>
        <w:t>Jimoh</w:t>
      </w:r>
      <w:r>
        <w:rPr>
          <w:spacing w:val="-9"/>
          <w:sz w:val="20"/>
          <w:vertAlign w:val="baseline"/>
        </w:rPr>
        <w:t> </w:t>
      </w:r>
      <w:r>
        <w:rPr>
          <w:sz w:val="20"/>
          <w:vertAlign w:val="baseline"/>
        </w:rPr>
        <w:t>et</w:t>
      </w:r>
      <w:r>
        <w:rPr>
          <w:spacing w:val="-8"/>
          <w:sz w:val="20"/>
          <w:vertAlign w:val="baseline"/>
        </w:rPr>
        <w:t> </w:t>
      </w:r>
      <w:r>
        <w:rPr>
          <w:sz w:val="20"/>
          <w:vertAlign w:val="baseline"/>
        </w:rPr>
        <w:t>al.,</w:t>
      </w:r>
      <w:r>
        <w:rPr>
          <w:spacing w:val="-8"/>
          <w:sz w:val="20"/>
          <w:vertAlign w:val="baseline"/>
        </w:rPr>
        <w:t> </w:t>
      </w:r>
      <w:r>
        <w:rPr>
          <w:sz w:val="20"/>
          <w:vertAlign w:val="baseline"/>
        </w:rPr>
        <w:t>(2012)</w:t>
      </w:r>
      <w:r>
        <w:rPr>
          <w:spacing w:val="33"/>
          <w:sz w:val="20"/>
          <w:vertAlign w:val="baseline"/>
        </w:rPr>
        <w:t> </w:t>
      </w:r>
      <w:r>
        <w:rPr>
          <w:sz w:val="20"/>
          <w:vertAlign w:val="baseline"/>
        </w:rPr>
        <w:t>―The</w:t>
      </w:r>
      <w:r>
        <w:rPr>
          <w:spacing w:val="-8"/>
          <w:sz w:val="20"/>
          <w:vertAlign w:val="baseline"/>
        </w:rPr>
        <w:t> </w:t>
      </w:r>
      <w:r>
        <w:rPr>
          <w:sz w:val="20"/>
          <w:vertAlign w:val="baseline"/>
        </w:rPr>
        <w:t>Role</w:t>
      </w:r>
      <w:r>
        <w:rPr>
          <w:spacing w:val="-8"/>
          <w:sz w:val="20"/>
          <w:vertAlign w:val="baseline"/>
        </w:rPr>
        <w:t> </w:t>
      </w:r>
      <w:r>
        <w:rPr>
          <w:sz w:val="20"/>
          <w:vertAlign w:val="baseline"/>
        </w:rPr>
        <w:t>of</w:t>
      </w:r>
      <w:r>
        <w:rPr>
          <w:spacing w:val="-10"/>
          <w:sz w:val="20"/>
          <w:vertAlign w:val="baseline"/>
        </w:rPr>
        <w:t> </w:t>
      </w:r>
      <w:r>
        <w:rPr>
          <w:sz w:val="20"/>
          <w:vertAlign w:val="baseline"/>
        </w:rPr>
        <w:t>Traditional</w:t>
      </w:r>
      <w:r>
        <w:rPr>
          <w:spacing w:val="-8"/>
          <w:sz w:val="20"/>
          <w:vertAlign w:val="baseline"/>
        </w:rPr>
        <w:t> </w:t>
      </w:r>
      <w:r>
        <w:rPr>
          <w:sz w:val="20"/>
          <w:vertAlign w:val="baseline"/>
        </w:rPr>
        <w:t>Laws</w:t>
      </w:r>
      <w:r>
        <w:rPr>
          <w:spacing w:val="-7"/>
          <w:sz w:val="20"/>
          <w:vertAlign w:val="baseline"/>
        </w:rPr>
        <w:t> </w:t>
      </w:r>
      <w:r>
        <w:rPr>
          <w:sz w:val="20"/>
          <w:vertAlign w:val="baseline"/>
        </w:rPr>
        <w:t>and</w:t>
      </w:r>
      <w:r>
        <w:rPr>
          <w:spacing w:val="-7"/>
          <w:sz w:val="20"/>
          <w:vertAlign w:val="baseline"/>
        </w:rPr>
        <w:t> </w:t>
      </w:r>
      <w:r>
        <w:rPr>
          <w:sz w:val="20"/>
          <w:vertAlign w:val="baseline"/>
        </w:rPr>
        <w:t>Taboos</w:t>
      </w:r>
      <w:r>
        <w:rPr>
          <w:spacing w:val="-9"/>
          <w:sz w:val="20"/>
          <w:vertAlign w:val="baseline"/>
        </w:rPr>
        <w:t> </w:t>
      </w:r>
      <w:r>
        <w:rPr>
          <w:sz w:val="20"/>
          <w:vertAlign w:val="baseline"/>
        </w:rPr>
        <w:t>in</w:t>
      </w:r>
      <w:r>
        <w:rPr>
          <w:spacing w:val="-10"/>
          <w:sz w:val="20"/>
          <w:vertAlign w:val="baseline"/>
        </w:rPr>
        <w:t> </w:t>
      </w:r>
      <w:r>
        <w:rPr>
          <w:sz w:val="20"/>
          <w:vertAlign w:val="baseline"/>
        </w:rPr>
        <w:t>Wildlife</w:t>
      </w:r>
      <w:r>
        <w:rPr>
          <w:spacing w:val="-8"/>
          <w:sz w:val="20"/>
          <w:vertAlign w:val="baseline"/>
        </w:rPr>
        <w:t> </w:t>
      </w:r>
      <w:r>
        <w:rPr>
          <w:sz w:val="20"/>
          <w:vertAlign w:val="baseline"/>
        </w:rPr>
        <w:t>Conservation</w:t>
      </w:r>
      <w:r>
        <w:rPr>
          <w:spacing w:val="-9"/>
          <w:sz w:val="20"/>
          <w:vertAlign w:val="baseline"/>
        </w:rPr>
        <w:t> </w:t>
      </w:r>
      <w:r>
        <w:rPr>
          <w:sz w:val="20"/>
          <w:vertAlign w:val="baseline"/>
        </w:rPr>
        <w:t>in</w:t>
      </w:r>
      <w:r>
        <w:rPr>
          <w:spacing w:val="-9"/>
          <w:sz w:val="20"/>
          <w:vertAlign w:val="baseline"/>
        </w:rPr>
        <w:t> </w:t>
      </w:r>
      <w:r>
        <w:rPr>
          <w:sz w:val="20"/>
          <w:vertAlign w:val="baseline"/>
        </w:rPr>
        <w:t>the</w:t>
      </w:r>
      <w:r>
        <w:rPr>
          <w:spacing w:val="-8"/>
          <w:sz w:val="20"/>
          <w:vertAlign w:val="baseline"/>
        </w:rPr>
        <w:t> </w:t>
      </w:r>
      <w:r>
        <w:rPr>
          <w:sz w:val="20"/>
          <w:vertAlign w:val="baseline"/>
        </w:rPr>
        <w:t>Oban Hill Section of Cross River National Park (CRNP), </w:t>
      </w:r>
      <w:r>
        <w:rPr>
          <w:i/>
          <w:sz w:val="20"/>
          <w:vertAlign w:val="baseline"/>
        </w:rPr>
        <w:t>Nigeria Journal of Hum. Ecol</w:t>
      </w:r>
      <w:r>
        <w:rPr>
          <w:sz w:val="20"/>
          <w:vertAlign w:val="baseline"/>
        </w:rPr>
        <w:t>. 39(3), p. 209-219.</w:t>
      </w:r>
    </w:p>
    <w:p>
      <w:pPr>
        <w:spacing w:line="241" w:lineRule="exact" w:before="5"/>
        <w:ind w:left="212" w:right="0" w:firstLine="0"/>
        <w:jc w:val="left"/>
        <w:rPr>
          <w:rFonts w:ascii="Calibri"/>
          <w:sz w:val="20"/>
        </w:rPr>
      </w:pPr>
      <w:r>
        <w:rPr>
          <w:rFonts w:ascii="Calibri"/>
          <w:sz w:val="20"/>
          <w:vertAlign w:val="superscript"/>
        </w:rPr>
        <w:t>444</w:t>
      </w:r>
      <w:r>
        <w:rPr>
          <w:rFonts w:ascii="Calibri"/>
          <w:spacing w:val="40"/>
          <w:sz w:val="20"/>
          <w:vertAlign w:val="baseline"/>
        </w:rPr>
        <w:t> </w:t>
      </w:r>
      <w:r>
        <w:rPr>
          <w:rFonts w:ascii="Calibri"/>
          <w:spacing w:val="-4"/>
          <w:sz w:val="20"/>
          <w:vertAlign w:val="baseline"/>
        </w:rPr>
        <w:t>Ibid</w:t>
      </w:r>
    </w:p>
    <w:p>
      <w:pPr>
        <w:spacing w:line="227" w:lineRule="exact" w:before="0"/>
        <w:ind w:left="212" w:right="0" w:firstLine="0"/>
        <w:jc w:val="left"/>
        <w:rPr>
          <w:sz w:val="20"/>
        </w:rPr>
      </w:pPr>
      <w:r>
        <w:rPr>
          <w:sz w:val="20"/>
          <w:vertAlign w:val="superscript"/>
        </w:rPr>
        <w:t>445</w:t>
      </w:r>
      <w:r>
        <w:rPr>
          <w:spacing w:val="72"/>
          <w:w w:val="150"/>
          <w:sz w:val="20"/>
          <w:vertAlign w:val="baseline"/>
        </w:rPr>
        <w:t> </w:t>
      </w:r>
      <w:r>
        <w:rPr>
          <w:sz w:val="20"/>
          <w:vertAlign w:val="baseline"/>
        </w:rPr>
        <w:t>Op </w:t>
      </w:r>
      <w:r>
        <w:rPr>
          <w:spacing w:val="-4"/>
          <w:sz w:val="20"/>
          <w:vertAlign w:val="baseline"/>
        </w:rPr>
        <w:t>cit.</w:t>
      </w:r>
    </w:p>
    <w:p>
      <w:pPr>
        <w:spacing w:after="0" w:line="227" w:lineRule="exact"/>
        <w:jc w:val="left"/>
        <w:rPr>
          <w:sz w:val="20"/>
        </w:rPr>
        <w:sectPr>
          <w:pgSz w:w="12240" w:h="15840"/>
          <w:pgMar w:header="0" w:footer="1519" w:top="1360" w:bottom="1720" w:left="1660" w:right="360"/>
        </w:sectPr>
      </w:pPr>
    </w:p>
    <w:p>
      <w:pPr>
        <w:pStyle w:val="BodyText"/>
        <w:spacing w:line="480" w:lineRule="auto" w:before="72"/>
        <w:ind w:left="932" w:right="1073"/>
        <w:jc w:val="both"/>
      </w:pPr>
      <w:r>
        <w:rPr/>
        <w:t>Among the Ajar community in Badagry, which is predominantly hunting</w:t>
      </w:r>
      <w:r>
        <w:rPr>
          <w:spacing w:val="40"/>
        </w:rPr>
        <w:t> </w:t>
      </w:r>
      <w:r>
        <w:rPr/>
        <w:t>community, some hunting festivals are observed</w:t>
      </w:r>
      <w:r>
        <w:rPr>
          <w:vertAlign w:val="superscript"/>
        </w:rPr>
        <w:t>446</w:t>
      </w:r>
      <w:r>
        <w:rPr>
          <w:vertAlign w:val="baseline"/>
        </w:rPr>
        <w:t>. During this festival only certain types of animals are hunted. This has some conservative effects as these animals are not usually hunted until the hunting festival. The animals can therefore mature and reproduce for several months before the commencement of the hunting festival. During the festivals, the hunters avoid the killing of younger animals and kill the older and bigger ones.</w:t>
      </w:r>
      <w:r>
        <w:rPr>
          <w:spacing w:val="40"/>
          <w:vertAlign w:val="baseline"/>
        </w:rPr>
        <w:t> </w:t>
      </w:r>
      <w:r>
        <w:rPr>
          <w:vertAlign w:val="baseline"/>
        </w:rPr>
        <w:t>Also pregnant animals are not killed. This also has some conservatory effects as the young ones are allowed to mature before they are killed.</w:t>
      </w:r>
    </w:p>
    <w:p>
      <w:pPr>
        <w:pStyle w:val="BodyText"/>
        <w:spacing w:line="480" w:lineRule="auto" w:before="241"/>
        <w:ind w:left="932" w:right="1072" w:firstLine="720"/>
        <w:jc w:val="both"/>
      </w:pPr>
      <w:r>
        <w:rPr/>
        <w:t>In the Iroko community, the chiefs particularly emphasized that during hunting season, bush burning is prohibited under the customary law</w:t>
      </w:r>
      <w:r>
        <w:rPr>
          <w:vertAlign w:val="superscript"/>
        </w:rPr>
        <w:t>447</w:t>
      </w:r>
      <w:r>
        <w:rPr>
          <w:vertAlign w:val="baseline"/>
        </w:rPr>
        <w:t>. A violation</w:t>
      </w:r>
      <w:r>
        <w:rPr>
          <w:spacing w:val="80"/>
          <w:vertAlign w:val="baseline"/>
        </w:rPr>
        <w:t> </w:t>
      </w:r>
      <w:r>
        <w:rPr>
          <w:vertAlign w:val="baseline"/>
        </w:rPr>
        <w:t>of this law will lead to the arrest of the offender who is taken to the village head who imposes a fine on him. This practice is rather commendable as bush burning is an acceptable customary practice during the hunting season in many communities. The heat from the fire makes the animals runs towards a particular direction or out of</w:t>
      </w:r>
      <w:r>
        <w:rPr>
          <w:spacing w:val="40"/>
          <w:vertAlign w:val="baseline"/>
        </w:rPr>
        <w:t> </w:t>
      </w:r>
      <w:r>
        <w:rPr>
          <w:vertAlign w:val="baseline"/>
        </w:rPr>
        <w:t>their holes.</w:t>
      </w:r>
      <w:r>
        <w:rPr>
          <w:spacing w:val="40"/>
          <w:vertAlign w:val="baseline"/>
        </w:rPr>
        <w:t> </w:t>
      </w:r>
      <w:r>
        <w:rPr>
          <w:vertAlign w:val="baseline"/>
        </w:rPr>
        <w:t>This rather makes hunting easier for hunters. However, it has negative effect on the environment. In the case of Busari Adedigba Vs Abati</w:t>
      </w:r>
      <w:r>
        <w:rPr>
          <w:vertAlign w:val="superscript"/>
        </w:rPr>
        <w:t>448</w:t>
      </w:r>
      <w:r>
        <w:rPr>
          <w:vertAlign w:val="baseline"/>
        </w:rPr>
        <w:t>. It where customary</w:t>
      </w:r>
      <w:r>
        <w:rPr>
          <w:spacing w:val="-5"/>
          <w:vertAlign w:val="baseline"/>
        </w:rPr>
        <w:t> </w:t>
      </w:r>
      <w:r>
        <w:rPr>
          <w:vertAlign w:val="baseline"/>
        </w:rPr>
        <w:t>court</w:t>
      </w:r>
      <w:r>
        <w:rPr>
          <w:spacing w:val="-1"/>
          <w:vertAlign w:val="baseline"/>
        </w:rPr>
        <w:t> </w:t>
      </w:r>
      <w:r>
        <w:rPr>
          <w:vertAlign w:val="baseline"/>
        </w:rPr>
        <w:t>held that although bush burning</w:t>
      </w:r>
      <w:r>
        <w:rPr>
          <w:spacing w:val="-3"/>
          <w:vertAlign w:val="baseline"/>
        </w:rPr>
        <w:t> </w:t>
      </w:r>
      <w:r>
        <w:rPr>
          <w:vertAlign w:val="baseline"/>
        </w:rPr>
        <w:t>is an acceptable</w:t>
      </w:r>
      <w:r>
        <w:rPr>
          <w:spacing w:val="-1"/>
          <w:vertAlign w:val="baseline"/>
        </w:rPr>
        <w:t> </w:t>
      </w:r>
      <w:r>
        <w:rPr>
          <w:vertAlign w:val="baseline"/>
        </w:rPr>
        <w:t>customary</w:t>
      </w:r>
      <w:r>
        <w:rPr>
          <w:spacing w:val="-3"/>
          <w:vertAlign w:val="baseline"/>
        </w:rPr>
        <w:t> </w:t>
      </w:r>
      <w:r>
        <w:rPr>
          <w:vertAlign w:val="baseline"/>
        </w:rPr>
        <w:t>practice, the dependent was liable for damage to the plaintiff‘s property.</w:t>
      </w:r>
    </w:p>
    <w:p>
      <w:pPr>
        <w:pStyle w:val="BodyText"/>
        <w:spacing w:line="480" w:lineRule="auto" w:before="241"/>
        <w:ind w:left="932" w:right="1085" w:firstLine="720"/>
        <w:jc w:val="both"/>
      </w:pPr>
      <w:r>
        <w:rPr/>
        <w:t>The sanctions imposed for the violation of the law could be grave but ranges from</w:t>
      </w:r>
      <w:r>
        <w:rPr>
          <w:spacing w:val="58"/>
        </w:rPr>
        <w:t> </w:t>
      </w:r>
      <w:r>
        <w:rPr/>
        <w:t>payment</w:t>
      </w:r>
      <w:r>
        <w:rPr>
          <w:spacing w:val="61"/>
        </w:rPr>
        <w:t> </w:t>
      </w:r>
      <w:r>
        <w:rPr/>
        <w:t>of</w:t>
      </w:r>
      <w:r>
        <w:rPr>
          <w:spacing w:val="59"/>
        </w:rPr>
        <w:t> </w:t>
      </w:r>
      <w:r>
        <w:rPr/>
        <w:t>fines</w:t>
      </w:r>
      <w:r>
        <w:rPr>
          <w:spacing w:val="63"/>
        </w:rPr>
        <w:t> </w:t>
      </w:r>
      <w:r>
        <w:rPr/>
        <w:t>to</w:t>
      </w:r>
      <w:r>
        <w:rPr>
          <w:spacing w:val="61"/>
        </w:rPr>
        <w:t> </w:t>
      </w:r>
      <w:r>
        <w:rPr/>
        <w:t>the</w:t>
      </w:r>
      <w:r>
        <w:rPr>
          <w:spacing w:val="59"/>
        </w:rPr>
        <w:t> </w:t>
      </w:r>
      <w:r>
        <w:rPr/>
        <w:t>immediate</w:t>
      </w:r>
      <w:r>
        <w:rPr>
          <w:spacing w:val="60"/>
        </w:rPr>
        <w:t> </w:t>
      </w:r>
      <w:r>
        <w:rPr/>
        <w:t>performance</w:t>
      </w:r>
      <w:r>
        <w:rPr>
          <w:spacing w:val="60"/>
        </w:rPr>
        <w:t> </w:t>
      </w:r>
      <w:r>
        <w:rPr/>
        <w:t>of</w:t>
      </w:r>
      <w:r>
        <w:rPr>
          <w:spacing w:val="59"/>
        </w:rPr>
        <w:t> </w:t>
      </w:r>
      <w:r>
        <w:rPr/>
        <w:t>the</w:t>
      </w:r>
      <w:r>
        <w:rPr>
          <w:spacing w:val="63"/>
        </w:rPr>
        <w:t> </w:t>
      </w:r>
      <w:r>
        <w:rPr/>
        <w:t>required</w:t>
      </w:r>
      <w:r>
        <w:rPr>
          <w:spacing w:val="63"/>
        </w:rPr>
        <w:t> </w:t>
      </w:r>
      <w:r>
        <w:rPr>
          <w:spacing w:val="-2"/>
        </w:rPr>
        <w:t>sacrifices</w:t>
      </w:r>
    </w:p>
    <w:p>
      <w:pPr>
        <w:pStyle w:val="BodyText"/>
        <w:spacing w:before="18"/>
        <w:rPr>
          <w:sz w:val="20"/>
        </w:rPr>
      </w:pPr>
      <w:r>
        <w:rPr/>
        <mc:AlternateContent>
          <mc:Choice Requires="wps">
            <w:drawing>
              <wp:anchor distT="0" distB="0" distL="0" distR="0" allowOverlap="1" layoutInCell="1" locked="0" behindDoc="1" simplePos="0" relativeHeight="487674368">
                <wp:simplePos x="0" y="0"/>
                <wp:positionH relativeFrom="page">
                  <wp:posOffset>1189024</wp:posOffset>
                </wp:positionH>
                <wp:positionV relativeFrom="paragraph">
                  <wp:posOffset>173315</wp:posOffset>
                </wp:positionV>
                <wp:extent cx="1829435" cy="9525"/>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646905pt;width:144.020pt;height:.71997pt;mso-position-horizontal-relative:page;mso-position-vertical-relative:paragraph;z-index:-15642112;mso-wrap-distance-left:0;mso-wrap-distance-right:0" id="docshape184" filled="true" fillcolor="#000000" stroked="false">
                <v:fill type="solid"/>
                <w10:wrap type="topAndBottom"/>
              </v:rect>
            </w:pict>
          </mc:Fallback>
        </mc:AlternateContent>
      </w:r>
    </w:p>
    <w:p>
      <w:pPr>
        <w:spacing w:line="242" w:lineRule="exact" w:before="100"/>
        <w:ind w:left="212" w:right="0" w:firstLine="0"/>
        <w:jc w:val="left"/>
        <w:rPr>
          <w:rFonts w:ascii="Calibri"/>
          <w:sz w:val="20"/>
        </w:rPr>
      </w:pPr>
      <w:r>
        <w:rPr>
          <w:rFonts w:ascii="Calibri"/>
          <w:sz w:val="20"/>
          <w:vertAlign w:val="superscript"/>
        </w:rPr>
        <w:t>446</w:t>
      </w:r>
      <w:r>
        <w:rPr>
          <w:rFonts w:ascii="Calibri"/>
          <w:spacing w:val="-5"/>
          <w:sz w:val="20"/>
          <w:vertAlign w:val="baseline"/>
        </w:rPr>
        <w:t> </w:t>
      </w:r>
      <w:r>
        <w:rPr>
          <w:rFonts w:ascii="Calibri"/>
          <w:spacing w:val="-2"/>
          <w:sz w:val="20"/>
          <w:vertAlign w:val="baseline"/>
        </w:rPr>
        <w:t>Op.cit</w:t>
      </w:r>
    </w:p>
    <w:p>
      <w:pPr>
        <w:spacing w:line="227" w:lineRule="exact" w:before="0"/>
        <w:ind w:left="212" w:right="0" w:firstLine="0"/>
        <w:jc w:val="left"/>
        <w:rPr>
          <w:sz w:val="20"/>
        </w:rPr>
      </w:pPr>
      <w:r>
        <w:rPr>
          <w:sz w:val="20"/>
          <w:vertAlign w:val="superscript"/>
        </w:rPr>
        <w:t>447</w:t>
      </w:r>
      <w:r>
        <w:rPr>
          <w:spacing w:val="72"/>
          <w:w w:val="150"/>
          <w:sz w:val="20"/>
          <w:vertAlign w:val="baseline"/>
        </w:rPr>
        <w:t> </w:t>
      </w:r>
      <w:r>
        <w:rPr>
          <w:sz w:val="20"/>
          <w:vertAlign w:val="baseline"/>
        </w:rPr>
        <w:t>Op </w:t>
      </w:r>
      <w:r>
        <w:rPr>
          <w:spacing w:val="-5"/>
          <w:sz w:val="20"/>
          <w:vertAlign w:val="baseline"/>
        </w:rPr>
        <w:t>cit</w:t>
      </w:r>
    </w:p>
    <w:p>
      <w:pPr>
        <w:spacing w:before="0"/>
        <w:ind w:left="212" w:right="0" w:firstLine="0"/>
        <w:jc w:val="left"/>
        <w:rPr>
          <w:sz w:val="20"/>
        </w:rPr>
      </w:pPr>
      <w:r>
        <w:rPr>
          <w:sz w:val="20"/>
          <w:vertAlign w:val="superscript"/>
        </w:rPr>
        <w:t>448</w:t>
      </w:r>
      <w:r>
        <w:rPr>
          <w:spacing w:val="57"/>
          <w:sz w:val="20"/>
          <w:vertAlign w:val="baseline"/>
        </w:rPr>
        <w:t> </w:t>
      </w:r>
      <w:r>
        <w:rPr>
          <w:sz w:val="20"/>
          <w:vertAlign w:val="baseline"/>
        </w:rPr>
        <w:t>Ake</w:t>
      </w:r>
      <w:r>
        <w:rPr>
          <w:spacing w:val="-11"/>
          <w:sz w:val="20"/>
          <w:vertAlign w:val="baseline"/>
        </w:rPr>
        <w:t> </w:t>
      </w:r>
      <w:r>
        <w:rPr>
          <w:sz w:val="20"/>
          <w:vertAlign w:val="baseline"/>
        </w:rPr>
        <w:t>―A‖</w:t>
      </w:r>
      <w:r>
        <w:rPr>
          <w:spacing w:val="-12"/>
          <w:sz w:val="20"/>
          <w:vertAlign w:val="baseline"/>
        </w:rPr>
        <w:t> </w:t>
      </w:r>
      <w:r>
        <w:rPr>
          <w:sz w:val="20"/>
          <w:vertAlign w:val="baseline"/>
        </w:rPr>
        <w:t>Native</w:t>
      </w:r>
      <w:r>
        <w:rPr>
          <w:spacing w:val="-12"/>
          <w:sz w:val="20"/>
          <w:vertAlign w:val="baseline"/>
        </w:rPr>
        <w:t> </w:t>
      </w:r>
      <w:r>
        <w:rPr>
          <w:sz w:val="20"/>
          <w:vertAlign w:val="baseline"/>
        </w:rPr>
        <w:t>Court</w:t>
      </w:r>
      <w:r>
        <w:rPr>
          <w:spacing w:val="-12"/>
          <w:sz w:val="20"/>
          <w:vertAlign w:val="baseline"/>
        </w:rPr>
        <w:t> </w:t>
      </w:r>
      <w:r>
        <w:rPr>
          <w:sz w:val="20"/>
          <w:vertAlign w:val="baseline"/>
        </w:rPr>
        <w:t>50/1934</w:t>
      </w:r>
      <w:r>
        <w:rPr>
          <w:spacing w:val="-13"/>
          <w:sz w:val="20"/>
          <w:vertAlign w:val="baseline"/>
        </w:rPr>
        <w:t> </w:t>
      </w:r>
      <w:r>
        <w:rPr>
          <w:spacing w:val="-2"/>
          <w:sz w:val="20"/>
          <w:vertAlign w:val="baseline"/>
        </w:rPr>
        <w:t>(Unreported).</w:t>
      </w:r>
    </w:p>
    <w:p>
      <w:pPr>
        <w:spacing w:after="0"/>
        <w:jc w:val="left"/>
        <w:rPr>
          <w:sz w:val="20"/>
        </w:rPr>
        <w:sectPr>
          <w:pgSz w:w="12240" w:h="15840"/>
          <w:pgMar w:header="0" w:footer="1519" w:top="1360" w:bottom="1720" w:left="1660" w:right="360"/>
        </w:sectPr>
      </w:pPr>
    </w:p>
    <w:p>
      <w:pPr>
        <w:pStyle w:val="BodyText"/>
        <w:spacing w:line="480" w:lineRule="auto" w:before="72"/>
        <w:ind w:left="932" w:right="1074"/>
        <w:jc w:val="both"/>
      </w:pPr>
      <w:r>
        <w:rPr/>
        <w:t>through the representative of the animal gods under the customary law practice.</w:t>
      </w:r>
      <w:r>
        <w:rPr>
          <w:spacing w:val="40"/>
        </w:rPr>
        <w:t> </w:t>
      </w:r>
      <w:r>
        <w:rPr/>
        <w:t>In communities where private ownership of forest exists, hunting is carried out on private land.</w:t>
      </w:r>
      <w:r>
        <w:rPr>
          <w:spacing w:val="80"/>
        </w:rPr>
        <w:t> </w:t>
      </w:r>
      <w:r>
        <w:rPr/>
        <w:t>In such cases, the hunters obtain the permission of the owner of the land before he is allowed to hunt.</w:t>
      </w:r>
      <w:r>
        <w:rPr>
          <w:spacing w:val="40"/>
        </w:rPr>
        <w:t> </w:t>
      </w:r>
      <w:r>
        <w:rPr/>
        <w:t>This helps in preserving the species of animals in the private forests.</w:t>
      </w:r>
      <w:r>
        <w:rPr>
          <w:spacing w:val="80"/>
        </w:rPr>
        <w:t> </w:t>
      </w:r>
      <w:r>
        <w:rPr/>
        <w:t>Still in the western states, hunting is prohibited in certain</w:t>
      </w:r>
      <w:r>
        <w:rPr>
          <w:spacing w:val="40"/>
        </w:rPr>
        <w:t> </w:t>
      </w:r>
      <w:r>
        <w:rPr/>
        <w:t>forested</w:t>
      </w:r>
      <w:r>
        <w:rPr>
          <w:spacing w:val="-1"/>
        </w:rPr>
        <w:t> </w:t>
      </w:r>
      <w:r>
        <w:rPr/>
        <w:t>areas;</w:t>
      </w:r>
      <w:r>
        <w:rPr>
          <w:spacing w:val="-2"/>
        </w:rPr>
        <w:t> </w:t>
      </w:r>
      <w:r>
        <w:rPr/>
        <w:t>these</w:t>
      </w:r>
      <w:r>
        <w:rPr>
          <w:spacing w:val="-3"/>
        </w:rPr>
        <w:t> </w:t>
      </w:r>
      <w:r>
        <w:rPr/>
        <w:t>areas</w:t>
      </w:r>
      <w:r>
        <w:rPr>
          <w:spacing w:val="-2"/>
        </w:rPr>
        <w:t> </w:t>
      </w:r>
      <w:r>
        <w:rPr/>
        <w:t>were</w:t>
      </w:r>
      <w:r>
        <w:rPr>
          <w:spacing w:val="-3"/>
        </w:rPr>
        <w:t> </w:t>
      </w:r>
      <w:r>
        <w:rPr/>
        <w:t>considered sacred thus</w:t>
      </w:r>
      <w:r>
        <w:rPr>
          <w:spacing w:val="-2"/>
        </w:rPr>
        <w:t> </w:t>
      </w:r>
      <w:r>
        <w:rPr/>
        <w:t>the</w:t>
      </w:r>
      <w:r>
        <w:rPr>
          <w:spacing w:val="-3"/>
        </w:rPr>
        <w:t> </w:t>
      </w:r>
      <w:r>
        <w:rPr/>
        <w:t>wildlife</w:t>
      </w:r>
      <w:r>
        <w:rPr>
          <w:spacing w:val="-4"/>
        </w:rPr>
        <w:t> </w:t>
      </w:r>
      <w:r>
        <w:rPr/>
        <w:t>therein.</w:t>
      </w:r>
      <w:r>
        <w:rPr>
          <w:spacing w:val="40"/>
        </w:rPr>
        <w:t> </w:t>
      </w:r>
      <w:r>
        <w:rPr/>
        <w:t>A</w:t>
      </w:r>
      <w:r>
        <w:rPr>
          <w:spacing w:val="-2"/>
        </w:rPr>
        <w:t> </w:t>
      </w:r>
      <w:r>
        <w:rPr/>
        <w:t>breach of customary law is usually enforced in native and customary courts</w:t>
      </w:r>
      <w:r>
        <w:rPr>
          <w:vertAlign w:val="superscript"/>
        </w:rPr>
        <w:t>449</w:t>
      </w:r>
      <w:r>
        <w:rPr>
          <w:vertAlign w:val="baseline"/>
        </w:rPr>
        <w:t>.</w:t>
      </w:r>
      <w:r>
        <w:rPr>
          <w:spacing w:val="40"/>
          <w:vertAlign w:val="baseline"/>
        </w:rPr>
        <w:t> </w:t>
      </w:r>
      <w:r>
        <w:rPr>
          <w:vertAlign w:val="baseline"/>
        </w:rPr>
        <w:t>There is no doubt that there are number of customary practices or laws from the above analyses which have assisted in the conservation of particular species of animals. But from discussion</w:t>
      </w:r>
      <w:r>
        <w:rPr>
          <w:spacing w:val="-1"/>
          <w:vertAlign w:val="baseline"/>
        </w:rPr>
        <w:t> </w:t>
      </w:r>
      <w:r>
        <w:rPr>
          <w:vertAlign w:val="baseline"/>
        </w:rPr>
        <w:t>above</w:t>
      </w:r>
      <w:r>
        <w:rPr>
          <w:spacing w:val="-1"/>
          <w:vertAlign w:val="baseline"/>
        </w:rPr>
        <w:t> </w:t>
      </w:r>
      <w:r>
        <w:rPr>
          <w:vertAlign w:val="baseline"/>
        </w:rPr>
        <w:t>customary</w:t>
      </w:r>
      <w:r>
        <w:rPr>
          <w:spacing w:val="-5"/>
          <w:vertAlign w:val="baseline"/>
        </w:rPr>
        <w:t> </w:t>
      </w:r>
      <w:r>
        <w:rPr>
          <w:vertAlign w:val="baseline"/>
        </w:rPr>
        <w:t>laws</w:t>
      </w:r>
      <w:r>
        <w:rPr>
          <w:spacing w:val="-1"/>
          <w:vertAlign w:val="baseline"/>
        </w:rPr>
        <w:t> </w:t>
      </w:r>
      <w:r>
        <w:rPr>
          <w:vertAlign w:val="baseline"/>
        </w:rPr>
        <w:t>on</w:t>
      </w:r>
      <w:r>
        <w:rPr>
          <w:spacing w:val="-1"/>
          <w:vertAlign w:val="baseline"/>
        </w:rPr>
        <w:t> </w:t>
      </w:r>
      <w:r>
        <w:rPr>
          <w:vertAlign w:val="baseline"/>
        </w:rPr>
        <w:t>conservation of</w:t>
      </w:r>
      <w:r>
        <w:rPr>
          <w:spacing w:val="-1"/>
          <w:vertAlign w:val="baseline"/>
        </w:rPr>
        <w:t> </w:t>
      </w:r>
      <w:r>
        <w:rPr>
          <w:vertAlign w:val="baseline"/>
        </w:rPr>
        <w:t>biodiversity</w:t>
      </w:r>
      <w:r>
        <w:rPr>
          <w:spacing w:val="-5"/>
          <w:vertAlign w:val="baseline"/>
        </w:rPr>
        <w:t> </w:t>
      </w:r>
      <w:r>
        <w:rPr>
          <w:vertAlign w:val="baseline"/>
        </w:rPr>
        <w:t>suffer</w:t>
      </w:r>
      <w:r>
        <w:rPr>
          <w:spacing w:val="-1"/>
          <w:vertAlign w:val="baseline"/>
        </w:rPr>
        <w:t> </w:t>
      </w:r>
      <w:r>
        <w:rPr>
          <w:vertAlign w:val="baseline"/>
        </w:rPr>
        <w:t>from</w:t>
      </w:r>
      <w:r>
        <w:rPr>
          <w:spacing w:val="-1"/>
          <w:vertAlign w:val="baseline"/>
        </w:rPr>
        <w:t> </w:t>
      </w:r>
      <w:r>
        <w:rPr>
          <w:vertAlign w:val="baseline"/>
        </w:rPr>
        <w:t>poverty of sound underpinning philosophy such as andocentric or biocentrism.</w:t>
      </w:r>
    </w:p>
    <w:p>
      <w:pPr>
        <w:pStyle w:val="BodyText"/>
        <w:spacing w:line="480" w:lineRule="auto" w:before="241"/>
        <w:ind w:left="932" w:right="1074" w:firstLine="720"/>
        <w:jc w:val="both"/>
      </w:pPr>
      <w:r>
        <w:rPr/>
        <w:t>Effort to integrate rural people into biodiversity conservation through community-based conservation programmes is an old tradition</w:t>
      </w:r>
      <w:r>
        <w:rPr>
          <w:vertAlign w:val="superscript"/>
        </w:rPr>
        <w:t>450</w:t>
      </w:r>
      <w:r>
        <w:rPr>
          <w:vertAlign w:val="baseline"/>
        </w:rPr>
        <w:t>.</w:t>
      </w:r>
      <w:r>
        <w:rPr>
          <w:spacing w:val="80"/>
          <w:vertAlign w:val="baseline"/>
        </w:rPr>
        <w:t> </w:t>
      </w:r>
      <w:r>
        <w:rPr>
          <w:vertAlign w:val="baseline"/>
        </w:rPr>
        <w:t>These efforts</w:t>
      </w:r>
      <w:r>
        <w:rPr>
          <w:spacing w:val="40"/>
          <w:vertAlign w:val="baseline"/>
        </w:rPr>
        <w:t> </w:t>
      </w:r>
      <w:r>
        <w:rPr>
          <w:vertAlign w:val="baseline"/>
        </w:rPr>
        <w:t>were largely based on economic incentives, with little or no attention given to the role of culture and tradition in building support for conservation.</w:t>
      </w:r>
      <w:r>
        <w:rPr>
          <w:spacing w:val="40"/>
          <w:vertAlign w:val="baseline"/>
        </w:rPr>
        <w:t> </w:t>
      </w:r>
      <w:r>
        <w:rPr>
          <w:vertAlign w:val="baseline"/>
        </w:rPr>
        <w:t>Although these strategies are useful in promoting conservation and local empowerment they are still fragile.</w:t>
      </w:r>
      <w:r>
        <w:rPr>
          <w:spacing w:val="40"/>
          <w:vertAlign w:val="baseline"/>
        </w:rPr>
        <w:t> </w:t>
      </w:r>
      <w:r>
        <w:rPr>
          <w:vertAlign w:val="baseline"/>
        </w:rPr>
        <w:t>The emphasis on economic incentives on conservation stems from the</w:t>
      </w:r>
      <w:r>
        <w:rPr>
          <w:spacing w:val="40"/>
          <w:vertAlign w:val="baseline"/>
        </w:rPr>
        <w:t> </w:t>
      </w:r>
      <w:r>
        <w:rPr>
          <w:vertAlign w:val="baseline"/>
        </w:rPr>
        <w:t>linking of conservation and development.</w:t>
      </w:r>
      <w:r>
        <w:rPr>
          <w:spacing w:val="40"/>
          <w:vertAlign w:val="baseline"/>
        </w:rPr>
        <w:t> </w:t>
      </w:r>
      <w:r>
        <w:rPr>
          <w:vertAlign w:val="baseline"/>
        </w:rPr>
        <w:t>Calculation of the monetary worth of wildlife, nature, and landscape through contingent valuation methods also</w:t>
      </w:r>
      <w:r>
        <w:rPr>
          <w:spacing w:val="40"/>
          <w:vertAlign w:val="baseline"/>
        </w:rPr>
        <w:t> </w:t>
      </w:r>
      <w:r>
        <w:rPr>
          <w:vertAlign w:val="baseline"/>
        </w:rPr>
        <w:t>contributes</w:t>
      </w:r>
      <w:r>
        <w:rPr>
          <w:spacing w:val="72"/>
          <w:vertAlign w:val="baseline"/>
        </w:rPr>
        <w:t> </w:t>
      </w:r>
      <w:r>
        <w:rPr>
          <w:vertAlign w:val="baseline"/>
        </w:rPr>
        <w:t>to</w:t>
      </w:r>
      <w:r>
        <w:rPr>
          <w:spacing w:val="73"/>
          <w:vertAlign w:val="baseline"/>
        </w:rPr>
        <w:t> </w:t>
      </w:r>
      <w:r>
        <w:rPr>
          <w:vertAlign w:val="baseline"/>
        </w:rPr>
        <w:t>the</w:t>
      </w:r>
      <w:r>
        <w:rPr>
          <w:spacing w:val="72"/>
          <w:vertAlign w:val="baseline"/>
        </w:rPr>
        <w:t> </w:t>
      </w:r>
      <w:r>
        <w:rPr>
          <w:vertAlign w:val="baseline"/>
        </w:rPr>
        <w:t>commercialization</w:t>
      </w:r>
      <w:r>
        <w:rPr>
          <w:spacing w:val="76"/>
          <w:vertAlign w:val="baseline"/>
        </w:rPr>
        <w:t> </w:t>
      </w:r>
      <w:r>
        <w:rPr>
          <w:vertAlign w:val="baseline"/>
        </w:rPr>
        <w:t>of</w:t>
      </w:r>
      <w:r>
        <w:rPr>
          <w:spacing w:val="72"/>
          <w:vertAlign w:val="baseline"/>
        </w:rPr>
        <w:t> </w:t>
      </w:r>
      <w:r>
        <w:rPr>
          <w:vertAlign w:val="baseline"/>
        </w:rPr>
        <w:t>conservation</w:t>
      </w:r>
      <w:r>
        <w:rPr>
          <w:spacing w:val="73"/>
          <w:vertAlign w:val="baseline"/>
        </w:rPr>
        <w:t> </w:t>
      </w:r>
      <w:r>
        <w:rPr>
          <w:vertAlign w:val="baseline"/>
        </w:rPr>
        <w:t>and</w:t>
      </w:r>
      <w:r>
        <w:rPr>
          <w:spacing w:val="73"/>
          <w:vertAlign w:val="baseline"/>
        </w:rPr>
        <w:t> </w:t>
      </w:r>
      <w:r>
        <w:rPr>
          <w:vertAlign w:val="baseline"/>
        </w:rPr>
        <w:t>relegation</w:t>
      </w:r>
      <w:r>
        <w:rPr>
          <w:spacing w:val="75"/>
          <w:vertAlign w:val="baseline"/>
        </w:rPr>
        <w:t> </w:t>
      </w:r>
      <w:r>
        <w:rPr>
          <w:vertAlign w:val="baseline"/>
        </w:rPr>
        <w:t>of</w:t>
      </w:r>
      <w:r>
        <w:rPr>
          <w:spacing w:val="72"/>
          <w:vertAlign w:val="baseline"/>
        </w:rPr>
        <w:t> </w:t>
      </w:r>
      <w:r>
        <w:rPr>
          <w:spacing w:val="-2"/>
          <w:vertAlign w:val="baseline"/>
        </w:rPr>
        <w:t>cultural</w:t>
      </w:r>
    </w:p>
    <w:p>
      <w:pPr>
        <w:pStyle w:val="BodyText"/>
        <w:spacing w:before="9"/>
        <w:rPr>
          <w:sz w:val="3"/>
        </w:rPr>
      </w:pPr>
      <w:r>
        <w:rPr/>
        <mc:AlternateContent>
          <mc:Choice Requires="wps">
            <w:drawing>
              <wp:anchor distT="0" distB="0" distL="0" distR="0" allowOverlap="1" layoutInCell="1" locked="0" behindDoc="1" simplePos="0" relativeHeight="487674880">
                <wp:simplePos x="0" y="0"/>
                <wp:positionH relativeFrom="page">
                  <wp:posOffset>1189024</wp:posOffset>
                </wp:positionH>
                <wp:positionV relativeFrom="paragraph">
                  <wp:posOffset>42886</wp:posOffset>
                </wp:positionV>
                <wp:extent cx="1829435" cy="9525"/>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76905pt;width:144.020pt;height:.71997pt;mso-position-horizontal-relative:page;mso-position-vertical-relative:paragraph;z-index:-15641600;mso-wrap-distance-left:0;mso-wrap-distance-right:0" id="docshape18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449</w:t>
      </w:r>
      <w:r>
        <w:rPr>
          <w:spacing w:val="80"/>
          <w:sz w:val="20"/>
          <w:vertAlign w:val="baseline"/>
        </w:rPr>
        <w:t> </w:t>
      </w:r>
      <w:r>
        <w:rPr>
          <w:sz w:val="20"/>
          <w:vertAlign w:val="baseline"/>
        </w:rPr>
        <w:t>For</w:t>
      </w:r>
      <w:r>
        <w:rPr>
          <w:spacing w:val="-3"/>
          <w:sz w:val="20"/>
          <w:vertAlign w:val="baseline"/>
        </w:rPr>
        <w:t> </w:t>
      </w:r>
      <w:r>
        <w:rPr>
          <w:sz w:val="20"/>
          <w:vertAlign w:val="baseline"/>
        </w:rPr>
        <w:t>Detail</w:t>
      </w:r>
      <w:r>
        <w:rPr>
          <w:spacing w:val="-4"/>
          <w:sz w:val="20"/>
          <w:vertAlign w:val="baseline"/>
        </w:rPr>
        <w:t> </w:t>
      </w:r>
      <w:r>
        <w:rPr>
          <w:sz w:val="20"/>
          <w:vertAlign w:val="baseline"/>
        </w:rPr>
        <w:t>Description</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operation</w:t>
      </w:r>
      <w:r>
        <w:rPr>
          <w:spacing w:val="-4"/>
          <w:sz w:val="20"/>
          <w:vertAlign w:val="baseline"/>
        </w:rPr>
        <w:t> </w:t>
      </w:r>
      <w:r>
        <w:rPr>
          <w:sz w:val="20"/>
          <w:vertAlign w:val="baseline"/>
        </w:rPr>
        <w:t>of</w:t>
      </w:r>
      <w:r>
        <w:rPr>
          <w:spacing w:val="-5"/>
          <w:sz w:val="20"/>
          <w:vertAlign w:val="baseline"/>
        </w:rPr>
        <w:t> </w:t>
      </w:r>
      <w:r>
        <w:rPr>
          <w:sz w:val="20"/>
          <w:vertAlign w:val="baseline"/>
        </w:rPr>
        <w:t>customary</w:t>
      </w:r>
      <w:r>
        <w:rPr>
          <w:spacing w:val="-4"/>
          <w:sz w:val="20"/>
          <w:vertAlign w:val="baseline"/>
        </w:rPr>
        <w:t> </w:t>
      </w:r>
      <w:r>
        <w:rPr>
          <w:sz w:val="20"/>
          <w:vertAlign w:val="baseline"/>
        </w:rPr>
        <w:t>courts</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See</w:t>
      </w:r>
      <w:r>
        <w:rPr>
          <w:spacing w:val="-3"/>
          <w:sz w:val="20"/>
          <w:vertAlign w:val="baseline"/>
        </w:rPr>
        <w:t> </w:t>
      </w:r>
      <w:r>
        <w:rPr>
          <w:sz w:val="20"/>
          <w:vertAlign w:val="baseline"/>
        </w:rPr>
        <w:t>Kenyi,</w:t>
      </w:r>
      <w:r>
        <w:rPr>
          <w:spacing w:val="-3"/>
          <w:sz w:val="20"/>
          <w:vertAlign w:val="baseline"/>
        </w:rPr>
        <w:t> </w:t>
      </w:r>
      <w:r>
        <w:rPr>
          <w:sz w:val="20"/>
          <w:vertAlign w:val="baseline"/>
        </w:rPr>
        <w:t>E.</w:t>
      </w:r>
      <w:r>
        <w:rPr>
          <w:spacing w:val="-1"/>
          <w:sz w:val="20"/>
          <w:vertAlign w:val="baseline"/>
        </w:rPr>
        <w:t> </w:t>
      </w:r>
      <w:r>
        <w:rPr>
          <w:sz w:val="20"/>
          <w:vertAlign w:val="baseline"/>
        </w:rPr>
        <w:t>A.</w:t>
      </w:r>
      <w:r>
        <w:rPr>
          <w:spacing w:val="-3"/>
          <w:sz w:val="20"/>
          <w:vertAlign w:val="baseline"/>
        </w:rPr>
        <w:t> </w:t>
      </w:r>
      <w:r>
        <w:rPr>
          <w:sz w:val="20"/>
          <w:vertAlign w:val="baseline"/>
        </w:rPr>
        <w:t>and</w:t>
      </w:r>
      <w:r>
        <w:rPr>
          <w:spacing w:val="-2"/>
          <w:sz w:val="20"/>
          <w:vertAlign w:val="baseline"/>
        </w:rPr>
        <w:t> </w:t>
      </w:r>
      <w:r>
        <w:rPr>
          <w:sz w:val="20"/>
          <w:vertAlign w:val="baseline"/>
        </w:rPr>
        <w:t>Richardson Maxwell, Africa University Press (1960).</w:t>
      </w:r>
    </w:p>
    <w:p>
      <w:pPr>
        <w:spacing w:before="0"/>
        <w:ind w:left="212" w:right="1078" w:firstLine="0"/>
        <w:jc w:val="left"/>
        <w:rPr>
          <w:sz w:val="20"/>
        </w:rPr>
      </w:pPr>
      <w:r>
        <w:rPr>
          <w:sz w:val="20"/>
          <w:vertAlign w:val="superscript"/>
        </w:rPr>
        <w:t>450</w:t>
      </w:r>
      <w:r>
        <w:rPr>
          <w:spacing w:val="80"/>
          <w:sz w:val="20"/>
          <w:vertAlign w:val="baseline"/>
        </w:rPr>
        <w:t> </w:t>
      </w:r>
      <w:r>
        <w:rPr>
          <w:sz w:val="20"/>
          <w:vertAlign w:val="baseline"/>
        </w:rPr>
        <w:t>Ezenako</w:t>
      </w:r>
      <w:r>
        <w:rPr>
          <w:spacing w:val="-2"/>
          <w:sz w:val="20"/>
          <w:vertAlign w:val="baseline"/>
        </w:rPr>
        <w:t> </w:t>
      </w:r>
      <w:r>
        <w:rPr>
          <w:sz w:val="20"/>
          <w:vertAlign w:val="baseline"/>
        </w:rPr>
        <w:t>Jasper</w:t>
      </w:r>
      <w:r>
        <w:rPr>
          <w:spacing w:val="-2"/>
          <w:sz w:val="20"/>
          <w:vertAlign w:val="baseline"/>
        </w:rPr>
        <w:t> </w:t>
      </w:r>
      <w:r>
        <w:rPr>
          <w:sz w:val="20"/>
          <w:vertAlign w:val="baseline"/>
        </w:rPr>
        <w:t>and</w:t>
      </w:r>
      <w:r>
        <w:rPr>
          <w:spacing w:val="-2"/>
          <w:sz w:val="20"/>
          <w:vertAlign w:val="baseline"/>
        </w:rPr>
        <w:t> </w:t>
      </w:r>
      <w:r>
        <w:rPr>
          <w:sz w:val="20"/>
          <w:vertAlign w:val="baseline"/>
        </w:rPr>
        <w:t>Abere</w:t>
      </w:r>
      <w:r>
        <w:rPr>
          <w:spacing w:val="-3"/>
          <w:sz w:val="20"/>
          <w:vertAlign w:val="baseline"/>
        </w:rPr>
        <w:t> </w:t>
      </w:r>
      <w:r>
        <w:rPr>
          <w:sz w:val="20"/>
          <w:vertAlign w:val="baseline"/>
        </w:rPr>
        <w:t>S.</w:t>
      </w:r>
      <w:r>
        <w:rPr>
          <w:spacing w:val="-3"/>
          <w:sz w:val="20"/>
          <w:vertAlign w:val="baseline"/>
        </w:rPr>
        <w:t> </w:t>
      </w:r>
      <w:r>
        <w:rPr>
          <w:sz w:val="20"/>
          <w:vertAlign w:val="baseline"/>
        </w:rPr>
        <w:t>A.</w:t>
      </w:r>
      <w:r>
        <w:rPr>
          <w:spacing w:val="-3"/>
          <w:sz w:val="20"/>
          <w:vertAlign w:val="baseline"/>
        </w:rPr>
        <w:t> </w:t>
      </w:r>
      <w:r>
        <w:rPr>
          <w:sz w:val="20"/>
          <w:vertAlign w:val="baseline"/>
        </w:rPr>
        <w:t>(2012)</w:t>
      </w:r>
      <w:r>
        <w:rPr>
          <w:spacing w:val="-3"/>
          <w:sz w:val="20"/>
          <w:vertAlign w:val="baseline"/>
        </w:rPr>
        <w:t> </w:t>
      </w:r>
      <w:r>
        <w:rPr>
          <w:sz w:val="20"/>
          <w:vertAlign w:val="baseline"/>
        </w:rPr>
        <w:t>Commonly</w:t>
      </w:r>
      <w:r>
        <w:rPr>
          <w:spacing w:val="-7"/>
          <w:sz w:val="20"/>
          <w:vertAlign w:val="baseline"/>
        </w:rPr>
        <w:t> </w:t>
      </w:r>
      <w:r>
        <w:rPr>
          <w:sz w:val="20"/>
          <w:vertAlign w:val="baseline"/>
        </w:rPr>
        <w:t>Participation</w:t>
      </w:r>
      <w:r>
        <w:rPr>
          <w:spacing w:val="-4"/>
          <w:sz w:val="20"/>
          <w:vertAlign w:val="baseline"/>
        </w:rPr>
        <w:t> </w:t>
      </w:r>
      <w:r>
        <w:rPr>
          <w:sz w:val="20"/>
          <w:vertAlign w:val="baseline"/>
        </w:rPr>
        <w:t>in</w:t>
      </w:r>
      <w:r>
        <w:rPr>
          <w:spacing w:val="-5"/>
          <w:sz w:val="20"/>
          <w:vertAlign w:val="baseline"/>
        </w:rPr>
        <w:t> </w:t>
      </w:r>
      <w:r>
        <w:rPr>
          <w:sz w:val="20"/>
          <w:vertAlign w:val="baseline"/>
        </w:rPr>
        <w:t>Natural</w:t>
      </w:r>
      <w:r>
        <w:rPr>
          <w:spacing w:val="-3"/>
          <w:sz w:val="20"/>
          <w:vertAlign w:val="baseline"/>
        </w:rPr>
        <w:t> </w:t>
      </w:r>
      <w:r>
        <w:rPr>
          <w:sz w:val="20"/>
          <w:vertAlign w:val="baseline"/>
        </w:rPr>
        <w:t>Resources</w:t>
      </w:r>
      <w:r>
        <w:rPr>
          <w:spacing w:val="-4"/>
          <w:sz w:val="20"/>
          <w:vertAlign w:val="baseline"/>
        </w:rPr>
        <w:t> </w:t>
      </w:r>
      <w:r>
        <w:rPr>
          <w:sz w:val="20"/>
          <w:vertAlign w:val="baseline"/>
        </w:rPr>
        <w:t>Management</w:t>
      </w:r>
      <w:r>
        <w:rPr>
          <w:spacing w:val="-4"/>
          <w:sz w:val="20"/>
          <w:vertAlign w:val="baseline"/>
        </w:rPr>
        <w:t> </w:t>
      </w:r>
      <w:r>
        <w:rPr>
          <w:sz w:val="20"/>
          <w:vertAlign w:val="baseline"/>
        </w:rPr>
        <w:t>in</w:t>
      </w:r>
      <w:r>
        <w:rPr>
          <w:spacing w:val="-4"/>
          <w:sz w:val="20"/>
          <w:vertAlign w:val="baseline"/>
        </w:rPr>
        <w:t> </w:t>
      </w:r>
      <w:r>
        <w:rPr>
          <w:sz w:val="20"/>
          <w:vertAlign w:val="baseline"/>
        </w:rPr>
        <w:t>the Niger Delta, Nigeria, a case study</w:t>
      </w:r>
      <w:r>
        <w:rPr>
          <w:spacing w:val="-3"/>
          <w:sz w:val="20"/>
          <w:vertAlign w:val="baseline"/>
        </w:rPr>
        <w:t> </w:t>
      </w:r>
      <w:r>
        <w:rPr>
          <w:sz w:val="20"/>
          <w:vertAlign w:val="baseline"/>
        </w:rPr>
        <w:t>of</w:t>
      </w:r>
      <w:r>
        <w:rPr>
          <w:spacing w:val="-1"/>
          <w:sz w:val="20"/>
          <w:vertAlign w:val="baseline"/>
        </w:rPr>
        <w:t> </w:t>
      </w:r>
      <w:r>
        <w:rPr>
          <w:sz w:val="20"/>
          <w:vertAlign w:val="baseline"/>
        </w:rPr>
        <w:t>Bonny</w:t>
      </w:r>
      <w:r>
        <w:rPr>
          <w:spacing w:val="-3"/>
          <w:sz w:val="20"/>
          <w:vertAlign w:val="baseline"/>
        </w:rPr>
        <w:t> </w:t>
      </w:r>
      <w:r>
        <w:rPr>
          <w:sz w:val="20"/>
          <w:vertAlign w:val="baseline"/>
        </w:rPr>
        <w:t>Island, River State, being a paper presented at </w:t>
      </w:r>
      <w:r>
        <w:rPr>
          <w:i/>
          <w:sz w:val="20"/>
          <w:vertAlign w:val="baseline"/>
        </w:rPr>
        <w:t>Int. Conference on Sustainable Development </w:t>
      </w:r>
      <w:r>
        <w:rPr>
          <w:sz w:val="20"/>
          <w:vertAlign w:val="baseline"/>
        </w:rPr>
        <w:t>Ebitimi Banigo Auditorium, University of Port Harcourt,</w:t>
      </w:r>
      <w:r>
        <w:rPr>
          <w:spacing w:val="40"/>
          <w:sz w:val="20"/>
          <w:vertAlign w:val="baseline"/>
        </w:rPr>
        <w:t> </w:t>
      </w:r>
      <w:r>
        <w:rPr>
          <w:sz w:val="20"/>
          <w:vertAlign w:val="baseline"/>
        </w:rPr>
        <w:t>p. 16-21.</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values.</w:t>
      </w:r>
      <w:r>
        <w:rPr>
          <w:spacing w:val="40"/>
        </w:rPr>
        <w:t> </w:t>
      </w:r>
      <w:r>
        <w:rPr/>
        <w:t>It is the</w:t>
      </w:r>
      <w:r>
        <w:rPr>
          <w:spacing w:val="-1"/>
        </w:rPr>
        <w:t> </w:t>
      </w:r>
      <w:r>
        <w:rPr/>
        <w:t>view</w:t>
      </w:r>
      <w:r>
        <w:rPr>
          <w:spacing w:val="-1"/>
        </w:rPr>
        <w:t> </w:t>
      </w:r>
      <w:r>
        <w:rPr/>
        <w:t>of</w:t>
      </w:r>
      <w:r>
        <w:rPr>
          <w:spacing w:val="-1"/>
        </w:rPr>
        <w:t> </w:t>
      </w:r>
      <w:r>
        <w:rPr/>
        <w:t>this research that though the</w:t>
      </w:r>
      <w:r>
        <w:rPr>
          <w:spacing w:val="-1"/>
        </w:rPr>
        <w:t> </w:t>
      </w:r>
      <w:r>
        <w:rPr/>
        <w:t>use</w:t>
      </w:r>
      <w:r>
        <w:rPr>
          <w:spacing w:val="-1"/>
        </w:rPr>
        <w:t> </w:t>
      </w:r>
      <w:r>
        <w:rPr/>
        <w:t>of</w:t>
      </w:r>
      <w:r>
        <w:rPr>
          <w:spacing w:val="-1"/>
        </w:rPr>
        <w:t> </w:t>
      </w:r>
      <w:r>
        <w:rPr/>
        <w:t>this approach is useful in promoting conservation and local empowerment, but considered weak, this is</w:t>
      </w:r>
      <w:r>
        <w:rPr>
          <w:spacing w:val="40"/>
        </w:rPr>
        <w:t> </w:t>
      </w:r>
      <w:r>
        <w:rPr/>
        <w:t>because relying solely on economic incentives will create new relationship of complete economic dependency and unmet expectation from compensation.</w:t>
      </w:r>
      <w:r>
        <w:rPr>
          <w:spacing w:val="40"/>
        </w:rPr>
        <w:t> </w:t>
      </w:r>
      <w:r>
        <w:rPr/>
        <w:t>This creates additional economic burden to protected areas in Nigeria, because most of these protected areas do not realize sufficient revenue to offset the cost of </w:t>
      </w:r>
      <w:r>
        <w:rPr>
          <w:spacing w:val="-2"/>
        </w:rPr>
        <w:t>communities.</w:t>
      </w:r>
    </w:p>
    <w:p>
      <w:pPr>
        <w:pStyle w:val="ListParagraph"/>
        <w:numPr>
          <w:ilvl w:val="3"/>
          <w:numId w:val="19"/>
        </w:numPr>
        <w:tabs>
          <w:tab w:pos="1052" w:val="left" w:leader="none"/>
        </w:tabs>
        <w:spacing w:line="240" w:lineRule="auto" w:before="241" w:after="0"/>
        <w:ind w:left="1052" w:right="0" w:hanging="840"/>
        <w:jc w:val="both"/>
        <w:rPr>
          <w:sz w:val="24"/>
        </w:rPr>
      </w:pPr>
      <w:r>
        <w:rPr>
          <w:sz w:val="24"/>
        </w:rPr>
        <w:t>Customary</w:t>
      </w:r>
      <w:r>
        <w:rPr>
          <w:spacing w:val="-3"/>
          <w:sz w:val="24"/>
        </w:rPr>
        <w:t> </w:t>
      </w:r>
      <w:r>
        <w:rPr>
          <w:sz w:val="24"/>
        </w:rPr>
        <w:t>Laws on Fishery</w:t>
      </w:r>
      <w:r>
        <w:rPr>
          <w:spacing w:val="-5"/>
          <w:sz w:val="24"/>
        </w:rPr>
        <w:t> </w:t>
      </w:r>
      <w:r>
        <w:rPr>
          <w:spacing w:val="-2"/>
          <w:sz w:val="24"/>
        </w:rPr>
        <w:t>Conservation</w:t>
      </w:r>
    </w:p>
    <w:p>
      <w:pPr>
        <w:pStyle w:val="BodyText"/>
        <w:spacing w:before="60"/>
      </w:pPr>
    </w:p>
    <w:p>
      <w:pPr>
        <w:pStyle w:val="BodyText"/>
        <w:spacing w:line="480" w:lineRule="auto"/>
        <w:ind w:left="932" w:right="1076" w:firstLine="480"/>
        <w:jc w:val="both"/>
      </w:pPr>
      <w:r>
        <w:rPr/>
        <w:t>Indigenous knowledge on aquatic resources has also been passed orally from generations to generations. This knowledge includes fish location, movement,</w:t>
      </w:r>
      <w:r>
        <w:rPr>
          <w:spacing w:val="80"/>
        </w:rPr>
        <w:t> </w:t>
      </w:r>
      <w:r>
        <w:rPr/>
        <w:t>marine manual sighting, early thaws, fish catches</w:t>
      </w:r>
      <w:r>
        <w:rPr>
          <w:vertAlign w:val="superscript"/>
        </w:rPr>
        <w:t>451</w:t>
      </w:r>
      <w:r>
        <w:rPr>
          <w:vertAlign w:val="baseline"/>
        </w:rPr>
        <w:t> etc. Consequently, conservation of aquatic resources through community cultural values cannot be over emphasized because the highest aquatic diversity is often located in traditional communities, simply because people naturally set their roots down in areas with greatest natural endowment. It therefore stands that promoting the restoration and maintenance of traditional knowledge and practice is a useful conservation that needs to be uphold.</w:t>
      </w:r>
      <w:r>
        <w:rPr>
          <w:spacing w:val="40"/>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case</w:t>
      </w:r>
      <w:r>
        <w:rPr>
          <w:spacing w:val="-2"/>
          <w:vertAlign w:val="baseline"/>
        </w:rPr>
        <w:t> </w:t>
      </w:r>
      <w:r>
        <w:rPr>
          <w:vertAlign w:val="baseline"/>
        </w:rPr>
        <w:t>of</w:t>
      </w:r>
      <w:r>
        <w:rPr>
          <w:spacing w:val="-2"/>
          <w:vertAlign w:val="baseline"/>
        </w:rPr>
        <w:t> </w:t>
      </w:r>
      <w:r>
        <w:rPr>
          <w:vertAlign w:val="baseline"/>
        </w:rPr>
        <w:t>Sanusi</w:t>
      </w:r>
      <w:r>
        <w:rPr>
          <w:spacing w:val="-3"/>
          <w:vertAlign w:val="baseline"/>
        </w:rPr>
        <w:t> </w:t>
      </w:r>
      <w:r>
        <w:rPr>
          <w:vertAlign w:val="baseline"/>
        </w:rPr>
        <w:t>Fabiyo,</w:t>
      </w:r>
      <w:r>
        <w:rPr>
          <w:spacing w:val="-3"/>
          <w:vertAlign w:val="baseline"/>
        </w:rPr>
        <w:t> </w:t>
      </w:r>
      <w:r>
        <w:rPr>
          <w:vertAlign w:val="baseline"/>
        </w:rPr>
        <w:t>the Balogun</w:t>
      </w:r>
      <w:r>
        <w:rPr>
          <w:spacing w:val="-3"/>
          <w:vertAlign w:val="baseline"/>
        </w:rPr>
        <w:t> </w:t>
      </w:r>
      <w:r>
        <w:rPr>
          <w:vertAlign w:val="baseline"/>
        </w:rPr>
        <w:t>of</w:t>
      </w:r>
      <w:r>
        <w:rPr>
          <w:spacing w:val="-2"/>
          <w:vertAlign w:val="baseline"/>
        </w:rPr>
        <w:t> </w:t>
      </w:r>
      <w:r>
        <w:rPr>
          <w:vertAlign w:val="baseline"/>
        </w:rPr>
        <w:t>Ibara</w:t>
      </w:r>
      <w:r>
        <w:rPr>
          <w:spacing w:val="-3"/>
          <w:vertAlign w:val="baseline"/>
        </w:rPr>
        <w:t> </w:t>
      </w:r>
      <w:r>
        <w:rPr>
          <w:vertAlign w:val="baseline"/>
        </w:rPr>
        <w:t>and</w:t>
      </w:r>
      <w:r>
        <w:rPr>
          <w:spacing w:val="-1"/>
          <w:vertAlign w:val="baseline"/>
        </w:rPr>
        <w:t> </w:t>
      </w:r>
      <w:r>
        <w:rPr>
          <w:vertAlign w:val="baseline"/>
        </w:rPr>
        <w:t>Onipede</w:t>
      </w:r>
      <w:r>
        <w:rPr>
          <w:spacing w:val="-2"/>
          <w:vertAlign w:val="baseline"/>
        </w:rPr>
        <w:t> </w:t>
      </w:r>
      <w:r>
        <w:rPr>
          <w:vertAlign w:val="baseline"/>
        </w:rPr>
        <w:t>the</w:t>
      </w:r>
      <w:r>
        <w:rPr>
          <w:spacing w:val="-2"/>
          <w:vertAlign w:val="baseline"/>
        </w:rPr>
        <w:t> </w:t>
      </w:r>
      <w:r>
        <w:rPr>
          <w:vertAlign w:val="baseline"/>
        </w:rPr>
        <w:t>Baale</w:t>
      </w:r>
      <w:r>
        <w:rPr>
          <w:spacing w:val="-3"/>
          <w:vertAlign w:val="baseline"/>
        </w:rPr>
        <w:t> </w:t>
      </w:r>
      <w:r>
        <w:rPr>
          <w:vertAlign w:val="baseline"/>
        </w:rPr>
        <w:t>of</w:t>
      </w:r>
      <w:r>
        <w:rPr>
          <w:spacing w:val="-2"/>
          <w:vertAlign w:val="baseline"/>
        </w:rPr>
        <w:t> </w:t>
      </w:r>
      <w:r>
        <w:rPr>
          <w:vertAlign w:val="baseline"/>
        </w:rPr>
        <w:t>Ibara</w:t>
      </w:r>
      <w:r>
        <w:rPr>
          <w:spacing w:val="-3"/>
          <w:vertAlign w:val="baseline"/>
        </w:rPr>
        <w:t> </w:t>
      </w:r>
      <w:r>
        <w:rPr>
          <w:vertAlign w:val="baseline"/>
        </w:rPr>
        <w:t>Vs Akintoye, Onikalu of Owu</w:t>
      </w:r>
      <w:r>
        <w:rPr>
          <w:vertAlign w:val="superscript"/>
        </w:rPr>
        <w:t>452</w:t>
      </w:r>
      <w:r>
        <w:rPr>
          <w:vertAlign w:val="baseline"/>
        </w:rPr>
        <w:t>, the dispute was on amount of rent to be paid on</w:t>
      </w:r>
      <w:r>
        <w:rPr>
          <w:spacing w:val="40"/>
          <w:vertAlign w:val="baseline"/>
        </w:rPr>
        <w:t> </w:t>
      </w:r>
      <w:r>
        <w:rPr>
          <w:vertAlign w:val="baseline"/>
        </w:rPr>
        <w:t>fishing</w:t>
      </w:r>
      <w:r>
        <w:rPr>
          <w:spacing w:val="32"/>
          <w:vertAlign w:val="baseline"/>
        </w:rPr>
        <w:t> </w:t>
      </w:r>
      <w:r>
        <w:rPr>
          <w:vertAlign w:val="baseline"/>
        </w:rPr>
        <w:t>rights,</w:t>
      </w:r>
      <w:r>
        <w:rPr>
          <w:spacing w:val="36"/>
          <w:vertAlign w:val="baseline"/>
        </w:rPr>
        <w:t> </w:t>
      </w:r>
      <w:r>
        <w:rPr>
          <w:vertAlign w:val="baseline"/>
        </w:rPr>
        <w:t>defendant</w:t>
      </w:r>
      <w:r>
        <w:rPr>
          <w:spacing w:val="37"/>
          <w:vertAlign w:val="baseline"/>
        </w:rPr>
        <w:t> </w:t>
      </w:r>
      <w:r>
        <w:rPr>
          <w:vertAlign w:val="baseline"/>
        </w:rPr>
        <w:t>paid</w:t>
      </w:r>
      <w:r>
        <w:rPr>
          <w:spacing w:val="36"/>
          <w:vertAlign w:val="baseline"/>
        </w:rPr>
        <w:t> </w:t>
      </w:r>
      <w:r>
        <w:rPr>
          <w:vertAlign w:val="baseline"/>
        </w:rPr>
        <w:t>the</w:t>
      </w:r>
      <w:r>
        <w:rPr>
          <w:spacing w:val="34"/>
          <w:vertAlign w:val="baseline"/>
        </w:rPr>
        <w:t> </w:t>
      </w:r>
      <w:r>
        <w:rPr>
          <w:vertAlign w:val="baseline"/>
        </w:rPr>
        <w:t>sum</w:t>
      </w:r>
      <w:r>
        <w:rPr>
          <w:spacing w:val="35"/>
          <w:vertAlign w:val="baseline"/>
        </w:rPr>
        <w:t> </w:t>
      </w:r>
      <w:r>
        <w:rPr>
          <w:vertAlign w:val="baseline"/>
        </w:rPr>
        <w:t>of</w:t>
      </w:r>
      <w:r>
        <w:rPr>
          <w:spacing w:val="35"/>
          <w:vertAlign w:val="baseline"/>
        </w:rPr>
        <w:t> </w:t>
      </w:r>
      <w:r>
        <w:rPr>
          <w:vertAlign w:val="baseline"/>
        </w:rPr>
        <w:t>N10</w:t>
      </w:r>
      <w:r>
        <w:rPr>
          <w:spacing w:val="35"/>
          <w:vertAlign w:val="baseline"/>
        </w:rPr>
        <w:t> </w:t>
      </w:r>
      <w:r>
        <w:rPr>
          <w:vertAlign w:val="baseline"/>
        </w:rPr>
        <w:t>as</w:t>
      </w:r>
      <w:r>
        <w:rPr>
          <w:spacing w:val="37"/>
          <w:vertAlign w:val="baseline"/>
        </w:rPr>
        <w:t> </w:t>
      </w:r>
      <w:r>
        <w:rPr>
          <w:vertAlign w:val="baseline"/>
        </w:rPr>
        <w:t>yearly</w:t>
      </w:r>
      <w:r>
        <w:rPr>
          <w:spacing w:val="30"/>
          <w:vertAlign w:val="baseline"/>
        </w:rPr>
        <w:t> </w:t>
      </w:r>
      <w:r>
        <w:rPr>
          <w:vertAlign w:val="baseline"/>
        </w:rPr>
        <w:t>rent</w:t>
      </w:r>
      <w:r>
        <w:rPr>
          <w:spacing w:val="35"/>
          <w:vertAlign w:val="baseline"/>
        </w:rPr>
        <w:t> </w:t>
      </w:r>
      <w:r>
        <w:rPr>
          <w:vertAlign w:val="baseline"/>
        </w:rPr>
        <w:t>for</w:t>
      </w:r>
      <w:r>
        <w:rPr>
          <w:spacing w:val="35"/>
          <w:vertAlign w:val="baseline"/>
        </w:rPr>
        <w:t> </w:t>
      </w:r>
      <w:r>
        <w:rPr>
          <w:vertAlign w:val="baseline"/>
        </w:rPr>
        <w:t>fishing</w:t>
      </w:r>
      <w:r>
        <w:rPr>
          <w:spacing w:val="34"/>
          <w:vertAlign w:val="baseline"/>
        </w:rPr>
        <w:t> </w:t>
      </w:r>
      <w:r>
        <w:rPr>
          <w:vertAlign w:val="baseline"/>
        </w:rPr>
        <w:t>right,</w:t>
      </w:r>
      <w:r>
        <w:rPr>
          <w:spacing w:val="36"/>
          <w:vertAlign w:val="baseline"/>
        </w:rPr>
        <w:t> </w:t>
      </w:r>
      <w:r>
        <w:rPr>
          <w:spacing w:val="-5"/>
          <w:vertAlign w:val="baseline"/>
        </w:rPr>
        <w:t>the</w:t>
      </w:r>
    </w:p>
    <w:p>
      <w:pPr>
        <w:pStyle w:val="BodyText"/>
        <w:rPr>
          <w:sz w:val="20"/>
        </w:rPr>
      </w:pPr>
    </w:p>
    <w:p>
      <w:pPr>
        <w:pStyle w:val="BodyText"/>
        <w:rPr>
          <w:sz w:val="20"/>
        </w:rPr>
      </w:pPr>
    </w:p>
    <w:p>
      <w:pPr>
        <w:pStyle w:val="BodyText"/>
        <w:spacing w:before="75"/>
        <w:rPr>
          <w:sz w:val="20"/>
        </w:rPr>
      </w:pPr>
      <w:r>
        <w:rPr/>
        <mc:AlternateContent>
          <mc:Choice Requires="wps">
            <w:drawing>
              <wp:anchor distT="0" distB="0" distL="0" distR="0" allowOverlap="1" layoutInCell="1" locked="0" behindDoc="1" simplePos="0" relativeHeight="487675392">
                <wp:simplePos x="0" y="0"/>
                <wp:positionH relativeFrom="page">
                  <wp:posOffset>1189024</wp:posOffset>
                </wp:positionH>
                <wp:positionV relativeFrom="paragraph">
                  <wp:posOffset>209505</wp:posOffset>
                </wp:positionV>
                <wp:extent cx="1829435" cy="9525"/>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496515pt;width:144.020pt;height:.71997pt;mso-position-horizontal-relative:page;mso-position-vertical-relative:paragraph;z-index:-15641088;mso-wrap-distance-left:0;mso-wrap-distance-right:0" id="docshape186" filled="true" fillcolor="#000000" stroked="false">
                <v:fill type="solid"/>
                <w10:wrap type="topAndBottom"/>
              </v:rect>
            </w:pict>
          </mc:Fallback>
        </mc:AlternateContent>
      </w:r>
    </w:p>
    <w:p>
      <w:pPr>
        <w:spacing w:before="96"/>
        <w:ind w:left="212" w:right="1202" w:firstLine="0"/>
        <w:jc w:val="left"/>
        <w:rPr>
          <w:sz w:val="20"/>
        </w:rPr>
      </w:pPr>
      <w:r>
        <w:rPr>
          <w:sz w:val="20"/>
          <w:vertAlign w:val="superscript"/>
        </w:rPr>
        <w:t>451</w:t>
      </w:r>
      <w:r>
        <w:rPr>
          <w:spacing w:val="80"/>
          <w:sz w:val="20"/>
          <w:vertAlign w:val="baseline"/>
        </w:rPr>
        <w:t> </w:t>
      </w:r>
      <w:r>
        <w:rPr>
          <w:sz w:val="20"/>
          <w:vertAlign w:val="baseline"/>
        </w:rPr>
        <w:t>Obusohan, E. C., Fisheries Biodiversity.</w:t>
      </w:r>
      <w:r>
        <w:rPr>
          <w:spacing w:val="40"/>
          <w:sz w:val="20"/>
          <w:vertAlign w:val="baseline"/>
        </w:rPr>
        <w:t> </w:t>
      </w:r>
      <w:r>
        <w:rPr>
          <w:sz w:val="20"/>
          <w:vertAlign w:val="baseline"/>
        </w:rPr>
        <w:t>The Role of Traditional Taboos/Ritual Prohibition in Management</w:t>
      </w:r>
      <w:r>
        <w:rPr>
          <w:spacing w:val="-4"/>
          <w:sz w:val="20"/>
          <w:vertAlign w:val="baseline"/>
        </w:rPr>
        <w:t> </w:t>
      </w:r>
      <w:r>
        <w:rPr>
          <w:sz w:val="20"/>
          <w:vertAlign w:val="baseline"/>
        </w:rPr>
        <w:t>and</w:t>
      </w:r>
      <w:r>
        <w:rPr>
          <w:spacing w:val="-2"/>
          <w:sz w:val="20"/>
          <w:vertAlign w:val="baseline"/>
        </w:rPr>
        <w:t> </w:t>
      </w:r>
      <w:r>
        <w:rPr>
          <w:sz w:val="20"/>
          <w:vertAlign w:val="baseline"/>
        </w:rPr>
        <w:t>Conservation</w:t>
      </w:r>
      <w:r>
        <w:rPr>
          <w:spacing w:val="-4"/>
          <w:sz w:val="20"/>
          <w:vertAlign w:val="baseline"/>
        </w:rPr>
        <w:t> </w:t>
      </w:r>
      <w:r>
        <w:rPr>
          <w:sz w:val="20"/>
          <w:vertAlign w:val="baseline"/>
        </w:rPr>
        <w:t>of</w:t>
      </w:r>
      <w:r>
        <w:rPr>
          <w:spacing w:val="-5"/>
          <w:sz w:val="20"/>
          <w:vertAlign w:val="baseline"/>
        </w:rPr>
        <w:t> </w:t>
      </w:r>
      <w:r>
        <w:rPr>
          <w:sz w:val="20"/>
          <w:vertAlign w:val="baseline"/>
        </w:rPr>
        <w:t>Fish</w:t>
      </w:r>
      <w:r>
        <w:rPr>
          <w:spacing w:val="-2"/>
          <w:sz w:val="20"/>
          <w:vertAlign w:val="baseline"/>
        </w:rPr>
        <w:t> </w:t>
      </w:r>
      <w:r>
        <w:rPr>
          <w:sz w:val="20"/>
          <w:vertAlign w:val="baseline"/>
        </w:rPr>
        <w:t>Resources</w:t>
      </w:r>
      <w:r>
        <w:rPr>
          <w:spacing w:val="-4"/>
          <w:sz w:val="20"/>
          <w:vertAlign w:val="baseline"/>
        </w:rPr>
        <w:t> </w:t>
      </w:r>
      <w:r>
        <w:rPr>
          <w:sz w:val="20"/>
          <w:vertAlign w:val="baseline"/>
        </w:rPr>
        <w:t>of</w:t>
      </w:r>
      <w:r>
        <w:rPr>
          <w:spacing w:val="-5"/>
          <w:sz w:val="20"/>
          <w:vertAlign w:val="baseline"/>
        </w:rPr>
        <w:t> </w:t>
      </w:r>
      <w:r>
        <w:rPr>
          <w:sz w:val="20"/>
          <w:vertAlign w:val="baseline"/>
        </w:rPr>
        <w:t>Ibiokumo</w:t>
      </w:r>
      <w:r>
        <w:rPr>
          <w:spacing w:val="-2"/>
          <w:sz w:val="20"/>
          <w:vertAlign w:val="baseline"/>
        </w:rPr>
        <w:t> </w:t>
      </w:r>
      <w:r>
        <w:rPr>
          <w:sz w:val="20"/>
          <w:vertAlign w:val="baseline"/>
        </w:rPr>
        <w:t>in</w:t>
      </w:r>
      <w:r>
        <w:rPr>
          <w:spacing w:val="-4"/>
          <w:sz w:val="20"/>
          <w:vertAlign w:val="baseline"/>
        </w:rPr>
        <w:t> </w:t>
      </w:r>
      <w:r>
        <w:rPr>
          <w:sz w:val="20"/>
          <w:vertAlign w:val="baseline"/>
        </w:rPr>
        <w:t>Ekpoma,</w:t>
      </w:r>
      <w:r>
        <w:rPr>
          <w:spacing w:val="-2"/>
          <w:sz w:val="20"/>
          <w:vertAlign w:val="baseline"/>
        </w:rPr>
        <w:t> </w:t>
      </w:r>
      <w:r>
        <w:rPr>
          <w:sz w:val="20"/>
          <w:vertAlign w:val="baseline"/>
        </w:rPr>
        <w:t>Edo</w:t>
      </w:r>
      <w:r>
        <w:rPr>
          <w:spacing w:val="-2"/>
          <w:sz w:val="20"/>
          <w:vertAlign w:val="baseline"/>
        </w:rPr>
        <w:t> </w:t>
      </w:r>
      <w:r>
        <w:rPr>
          <w:sz w:val="20"/>
          <w:vertAlign w:val="baseline"/>
        </w:rPr>
        <w:t>State,</w:t>
      </w:r>
      <w:r>
        <w:rPr>
          <w:spacing w:val="-3"/>
          <w:sz w:val="20"/>
          <w:vertAlign w:val="baseline"/>
        </w:rPr>
        <w:t> </w:t>
      </w:r>
      <w:r>
        <w:rPr>
          <w:sz w:val="20"/>
          <w:vertAlign w:val="baseline"/>
        </w:rPr>
        <w:t>Nigeria.</w:t>
      </w:r>
      <w:r>
        <w:rPr>
          <w:spacing w:val="40"/>
          <w:sz w:val="20"/>
          <w:vertAlign w:val="baseline"/>
        </w:rPr>
        <w:t> </w:t>
      </w:r>
      <w:r>
        <w:rPr>
          <w:i/>
          <w:sz w:val="20"/>
          <w:vertAlign w:val="baseline"/>
        </w:rPr>
        <w:t>Bio.</w:t>
      </w:r>
      <w:r>
        <w:rPr>
          <w:i/>
          <w:spacing w:val="-5"/>
          <w:sz w:val="20"/>
          <w:vertAlign w:val="baseline"/>
        </w:rPr>
        <w:t> </w:t>
      </w:r>
      <w:r>
        <w:rPr>
          <w:i/>
          <w:sz w:val="20"/>
          <w:vertAlign w:val="baseline"/>
        </w:rPr>
        <w:t>Science Research Communication </w:t>
      </w:r>
      <w:r>
        <w:rPr>
          <w:sz w:val="20"/>
          <w:vertAlign w:val="baseline"/>
        </w:rPr>
        <w:t>20:257-264.</w:t>
      </w:r>
    </w:p>
    <w:p>
      <w:pPr>
        <w:spacing w:line="229" w:lineRule="exact" w:before="0"/>
        <w:ind w:left="212" w:right="0" w:firstLine="0"/>
        <w:jc w:val="left"/>
        <w:rPr>
          <w:sz w:val="20"/>
        </w:rPr>
      </w:pPr>
      <w:r>
        <w:rPr>
          <w:sz w:val="20"/>
          <w:vertAlign w:val="superscript"/>
        </w:rPr>
        <w:t>452</w:t>
      </w:r>
      <w:r>
        <w:rPr>
          <w:spacing w:val="57"/>
          <w:sz w:val="20"/>
          <w:vertAlign w:val="baseline"/>
        </w:rPr>
        <w:t> </w:t>
      </w:r>
      <w:r>
        <w:rPr>
          <w:sz w:val="20"/>
          <w:vertAlign w:val="baseline"/>
        </w:rPr>
        <w:t>Ake</w:t>
      </w:r>
      <w:r>
        <w:rPr>
          <w:spacing w:val="-11"/>
          <w:sz w:val="20"/>
          <w:vertAlign w:val="baseline"/>
        </w:rPr>
        <w:t> </w:t>
      </w:r>
      <w:r>
        <w:rPr>
          <w:sz w:val="20"/>
          <w:vertAlign w:val="baseline"/>
        </w:rPr>
        <w:t>―A‖</w:t>
      </w:r>
      <w:r>
        <w:rPr>
          <w:spacing w:val="-13"/>
          <w:sz w:val="20"/>
          <w:vertAlign w:val="baseline"/>
        </w:rPr>
        <w:t> </w:t>
      </w:r>
      <w:r>
        <w:rPr>
          <w:sz w:val="20"/>
          <w:vertAlign w:val="baseline"/>
        </w:rPr>
        <w:t>Native</w:t>
      </w:r>
      <w:r>
        <w:rPr>
          <w:spacing w:val="-11"/>
          <w:sz w:val="20"/>
          <w:vertAlign w:val="baseline"/>
        </w:rPr>
        <w:t> </w:t>
      </w:r>
      <w:r>
        <w:rPr>
          <w:sz w:val="20"/>
          <w:vertAlign w:val="baseline"/>
        </w:rPr>
        <w:t>Court</w:t>
      </w:r>
      <w:r>
        <w:rPr>
          <w:spacing w:val="-12"/>
          <w:sz w:val="20"/>
          <w:vertAlign w:val="baseline"/>
        </w:rPr>
        <w:t> </w:t>
      </w:r>
      <w:r>
        <w:rPr>
          <w:sz w:val="20"/>
          <w:vertAlign w:val="baseline"/>
        </w:rPr>
        <w:t>70/1950</w:t>
      </w:r>
      <w:r>
        <w:rPr>
          <w:spacing w:val="-13"/>
          <w:sz w:val="20"/>
          <w:vertAlign w:val="baseline"/>
        </w:rPr>
        <w:t> </w:t>
      </w:r>
      <w:r>
        <w:rPr>
          <w:spacing w:val="-2"/>
          <w:sz w:val="20"/>
          <w:vertAlign w:val="baseline"/>
        </w:rPr>
        <w:t>(Unreported).</w:t>
      </w:r>
    </w:p>
    <w:p>
      <w:pPr>
        <w:spacing w:after="0" w:line="229" w:lineRule="exact"/>
        <w:jc w:val="left"/>
        <w:rPr>
          <w:sz w:val="20"/>
        </w:rPr>
        <w:sectPr>
          <w:pgSz w:w="12240" w:h="15840"/>
          <w:pgMar w:header="0" w:footer="1519" w:top="1360" w:bottom="1720" w:left="1660" w:right="360"/>
        </w:sectPr>
      </w:pPr>
    </w:p>
    <w:p>
      <w:pPr>
        <w:pStyle w:val="BodyText"/>
        <w:spacing w:line="480" w:lineRule="auto" w:before="72"/>
        <w:ind w:left="932" w:right="1081"/>
        <w:jc w:val="both"/>
      </w:pPr>
      <w:r>
        <w:rPr/>
        <w:t>plaintiff now seek to raise the rent.</w:t>
      </w:r>
      <w:r>
        <w:rPr>
          <w:spacing w:val="40"/>
        </w:rPr>
        <w:t> </w:t>
      </w:r>
      <w:r>
        <w:rPr/>
        <w:t>The Native court ordered that the defendant should pay an annual rent of N30 which should be raised after a decade.</w:t>
      </w:r>
    </w:p>
    <w:p>
      <w:pPr>
        <w:pStyle w:val="BodyText"/>
        <w:spacing w:line="480" w:lineRule="auto" w:before="240"/>
        <w:ind w:left="932" w:right="1075" w:firstLine="720"/>
        <w:jc w:val="both"/>
      </w:pPr>
      <w:r>
        <w:rPr/>
        <w:t>The clans in the Obon sector of Cross River, have traditional laws against the use</w:t>
      </w:r>
      <w:r>
        <w:rPr>
          <w:spacing w:val="-2"/>
        </w:rPr>
        <w:t> </w:t>
      </w:r>
      <w:r>
        <w:rPr/>
        <w:t>of</w:t>
      </w:r>
      <w:r>
        <w:rPr>
          <w:spacing w:val="-2"/>
        </w:rPr>
        <w:t> </w:t>
      </w:r>
      <w:r>
        <w:rPr/>
        <w:t>poisonous</w:t>
      </w:r>
      <w:r>
        <w:rPr>
          <w:spacing w:val="-2"/>
        </w:rPr>
        <w:t> </w:t>
      </w:r>
      <w:r>
        <w:rPr/>
        <w:t>herbs,</w:t>
      </w:r>
      <w:r>
        <w:rPr>
          <w:spacing w:val="-2"/>
        </w:rPr>
        <w:t> </w:t>
      </w:r>
      <w:r>
        <w:rPr/>
        <w:t>chemicals,</w:t>
      </w:r>
      <w:r>
        <w:rPr>
          <w:spacing w:val="-2"/>
        </w:rPr>
        <w:t> </w:t>
      </w:r>
      <w:r>
        <w:rPr/>
        <w:t>and</w:t>
      </w:r>
      <w:r>
        <w:rPr>
          <w:spacing w:val="-2"/>
        </w:rPr>
        <w:t> </w:t>
      </w:r>
      <w:r>
        <w:rPr/>
        <w:t>explosives</w:t>
      </w:r>
      <w:r>
        <w:rPr>
          <w:spacing w:val="-3"/>
        </w:rPr>
        <w:t> </w:t>
      </w:r>
      <w:r>
        <w:rPr/>
        <w:t>in</w:t>
      </w:r>
      <w:r>
        <w:rPr>
          <w:spacing w:val="-2"/>
        </w:rPr>
        <w:t> </w:t>
      </w:r>
      <w:r>
        <w:rPr/>
        <w:t>the</w:t>
      </w:r>
      <w:r>
        <w:rPr>
          <w:spacing w:val="-2"/>
        </w:rPr>
        <w:t> </w:t>
      </w:r>
      <w:r>
        <w:rPr/>
        <w:t>harvesting</w:t>
      </w:r>
      <w:r>
        <w:rPr>
          <w:spacing w:val="-4"/>
        </w:rPr>
        <w:t> </w:t>
      </w:r>
      <w:r>
        <w:rPr/>
        <w:t>of</w:t>
      </w:r>
      <w:r>
        <w:rPr>
          <w:spacing w:val="-2"/>
        </w:rPr>
        <w:t> </w:t>
      </w:r>
      <w:r>
        <w:rPr/>
        <w:t>fish</w:t>
      </w:r>
      <w:r>
        <w:rPr>
          <w:spacing w:val="-3"/>
        </w:rPr>
        <w:t> </w:t>
      </w:r>
      <w:r>
        <w:rPr/>
        <w:t>in streams and rivers, when any one is caught, the offender will be made to pay a heavy fine to the community, among these communities there is a traditional conservation group known as Mfameyin conservation society which assist the community in the enforcement of these laws.</w:t>
      </w:r>
      <w:r>
        <w:rPr>
          <w:spacing w:val="40"/>
        </w:rPr>
        <w:t> </w:t>
      </w:r>
      <w:r>
        <w:rPr/>
        <w:t>In the Imede community which is basically a fishing community their fishing festivals have the advantage of ensuring that fishes mature before they are caught.</w:t>
      </w:r>
      <w:r>
        <w:rPr>
          <w:spacing w:val="40"/>
        </w:rPr>
        <w:t> </w:t>
      </w:r>
      <w:r>
        <w:rPr/>
        <w:t>It also reduces over fishing, and haphazard fishing based on the need of individuals.</w:t>
      </w:r>
      <w:r>
        <w:rPr>
          <w:spacing w:val="40"/>
        </w:rPr>
        <w:t> </w:t>
      </w:r>
      <w:r>
        <w:rPr/>
        <w:t>During the fishing festivals, explosives and dangerous materials must not be used to catch fish.</w:t>
      </w:r>
      <w:r>
        <w:rPr>
          <w:spacing w:val="40"/>
        </w:rPr>
        <w:t> </w:t>
      </w:r>
      <w:r>
        <w:rPr/>
        <w:t>The festival promotes the proper management of fish resources.</w:t>
      </w:r>
    </w:p>
    <w:p>
      <w:pPr>
        <w:pStyle w:val="BodyText"/>
        <w:spacing w:line="480" w:lineRule="auto" w:before="242"/>
        <w:ind w:left="932" w:right="1074" w:firstLine="720"/>
        <w:jc w:val="both"/>
      </w:pPr>
      <w:r>
        <w:rPr/>
        <w:t>Finally, this segment of the chapter identified traditional laws and taboos which played some roles in wildlife conservation.</w:t>
      </w:r>
      <w:r>
        <w:rPr>
          <w:spacing w:val="40"/>
        </w:rPr>
        <w:t> </w:t>
      </w:r>
      <w:r>
        <w:rPr/>
        <w:t>However, dwindling powers of traditional authorities and cultural erosion due to modernization advent of sophisticated hunting equipment and widespread poverty limit the efficacy of the application of these traditional conservation measures</w:t>
      </w:r>
      <w:r>
        <w:rPr>
          <w:vertAlign w:val="superscript"/>
        </w:rPr>
        <w:t>453</w:t>
      </w:r>
      <w:r>
        <w:rPr>
          <w:vertAlign w:val="baseline"/>
        </w:rPr>
        <w:t>. Nevertheless, adoption of some aspects of these traditional laws may be valuable for wildlife conservation, because in a country like Nigeria, with its large rural population, customary environmental</w:t>
      </w:r>
      <w:r>
        <w:rPr>
          <w:spacing w:val="17"/>
          <w:vertAlign w:val="baseline"/>
        </w:rPr>
        <w:t> </w:t>
      </w:r>
      <w:r>
        <w:rPr>
          <w:vertAlign w:val="baseline"/>
        </w:rPr>
        <w:t>laws</w:t>
      </w:r>
      <w:r>
        <w:rPr>
          <w:spacing w:val="18"/>
          <w:vertAlign w:val="baseline"/>
        </w:rPr>
        <w:t> </w:t>
      </w:r>
      <w:r>
        <w:rPr>
          <w:vertAlign w:val="baseline"/>
        </w:rPr>
        <w:t>or</w:t>
      </w:r>
      <w:r>
        <w:rPr>
          <w:spacing w:val="17"/>
          <w:vertAlign w:val="baseline"/>
        </w:rPr>
        <w:t> </w:t>
      </w:r>
      <w:r>
        <w:rPr>
          <w:vertAlign w:val="baseline"/>
        </w:rPr>
        <w:t>practices</w:t>
      </w:r>
      <w:r>
        <w:rPr>
          <w:spacing w:val="20"/>
          <w:vertAlign w:val="baseline"/>
        </w:rPr>
        <w:t> </w:t>
      </w:r>
      <w:r>
        <w:rPr>
          <w:vertAlign w:val="baseline"/>
        </w:rPr>
        <w:t>on</w:t>
      </w:r>
      <w:r>
        <w:rPr>
          <w:spacing w:val="17"/>
          <w:vertAlign w:val="baseline"/>
        </w:rPr>
        <w:t> </w:t>
      </w:r>
      <w:r>
        <w:rPr>
          <w:vertAlign w:val="baseline"/>
        </w:rPr>
        <w:t>natural</w:t>
      </w:r>
      <w:r>
        <w:rPr>
          <w:spacing w:val="19"/>
          <w:vertAlign w:val="baseline"/>
        </w:rPr>
        <w:t> </w:t>
      </w:r>
      <w:r>
        <w:rPr>
          <w:vertAlign w:val="baseline"/>
        </w:rPr>
        <w:t>resources</w:t>
      </w:r>
      <w:r>
        <w:rPr>
          <w:spacing w:val="18"/>
          <w:vertAlign w:val="baseline"/>
        </w:rPr>
        <w:t> </w:t>
      </w:r>
      <w:r>
        <w:rPr>
          <w:vertAlign w:val="baseline"/>
        </w:rPr>
        <w:t>management</w:t>
      </w:r>
      <w:r>
        <w:rPr>
          <w:spacing w:val="20"/>
          <w:vertAlign w:val="baseline"/>
        </w:rPr>
        <w:t> </w:t>
      </w:r>
      <w:r>
        <w:rPr>
          <w:vertAlign w:val="baseline"/>
        </w:rPr>
        <w:t>can</w:t>
      </w:r>
      <w:r>
        <w:rPr>
          <w:spacing w:val="17"/>
          <w:vertAlign w:val="baseline"/>
        </w:rPr>
        <w:t> </w:t>
      </w:r>
      <w:r>
        <w:rPr>
          <w:vertAlign w:val="baseline"/>
        </w:rPr>
        <w:t>no</w:t>
      </w:r>
      <w:r>
        <w:rPr>
          <w:spacing w:val="20"/>
          <w:vertAlign w:val="baseline"/>
        </w:rPr>
        <w:t> </w:t>
      </w:r>
      <w:r>
        <w:rPr>
          <w:vertAlign w:val="baseline"/>
        </w:rPr>
        <w:t>longer</w:t>
      </w:r>
      <w:r>
        <w:rPr>
          <w:spacing w:val="18"/>
          <w:vertAlign w:val="baseline"/>
        </w:rPr>
        <w:t> </w:t>
      </w:r>
      <w:r>
        <w:rPr>
          <w:spacing w:val="-5"/>
          <w:vertAlign w:val="baseline"/>
        </w:rPr>
        <w:t>be</w:t>
      </w:r>
    </w:p>
    <w:p>
      <w:pPr>
        <w:pStyle w:val="BodyText"/>
        <w:spacing w:before="8"/>
        <w:rPr>
          <w:sz w:val="14"/>
        </w:rPr>
      </w:pPr>
      <w:r>
        <w:rPr/>
        <mc:AlternateContent>
          <mc:Choice Requires="wps">
            <w:drawing>
              <wp:anchor distT="0" distB="0" distL="0" distR="0" allowOverlap="1" layoutInCell="1" locked="0" behindDoc="1" simplePos="0" relativeHeight="487675904">
                <wp:simplePos x="0" y="0"/>
                <wp:positionH relativeFrom="page">
                  <wp:posOffset>1189024</wp:posOffset>
                </wp:positionH>
                <wp:positionV relativeFrom="paragraph">
                  <wp:posOffset>123053</wp:posOffset>
                </wp:positionV>
                <wp:extent cx="1829435" cy="9525"/>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9249pt;width:144.020pt;height:.71997pt;mso-position-horizontal-relative:page;mso-position-vertical-relative:paragraph;z-index:-15640576;mso-wrap-distance-left:0;mso-wrap-distance-right:0" id="docshape18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453</w:t>
      </w:r>
      <w:r>
        <w:rPr>
          <w:spacing w:val="64"/>
          <w:w w:val="150"/>
          <w:sz w:val="20"/>
          <w:vertAlign w:val="baseline"/>
        </w:rPr>
        <w:t> </w:t>
      </w:r>
      <w:r>
        <w:rPr>
          <w:sz w:val="20"/>
          <w:vertAlign w:val="baseline"/>
        </w:rPr>
        <w:t>Poverty</w:t>
      </w:r>
      <w:r>
        <w:rPr>
          <w:spacing w:val="-8"/>
          <w:sz w:val="20"/>
          <w:vertAlign w:val="baseline"/>
        </w:rPr>
        <w:t> </w:t>
      </w:r>
      <w:r>
        <w:rPr>
          <w:sz w:val="20"/>
          <w:vertAlign w:val="baseline"/>
        </w:rPr>
        <w:t>as</w:t>
      </w:r>
      <w:r>
        <w:rPr>
          <w:spacing w:val="-4"/>
          <w:sz w:val="20"/>
          <w:vertAlign w:val="baseline"/>
        </w:rPr>
        <w:t> </w:t>
      </w:r>
      <w:r>
        <w:rPr>
          <w:sz w:val="20"/>
          <w:vertAlign w:val="baseline"/>
        </w:rPr>
        <w:t>the</w:t>
      </w:r>
      <w:r>
        <w:rPr>
          <w:spacing w:val="-2"/>
          <w:sz w:val="20"/>
          <w:vertAlign w:val="baseline"/>
        </w:rPr>
        <w:t> </w:t>
      </w:r>
      <w:r>
        <w:rPr>
          <w:sz w:val="20"/>
          <w:vertAlign w:val="baseline"/>
        </w:rPr>
        <w:t>main</w:t>
      </w:r>
      <w:r>
        <w:rPr>
          <w:spacing w:val="-5"/>
          <w:sz w:val="20"/>
          <w:vertAlign w:val="baseline"/>
        </w:rPr>
        <w:t> </w:t>
      </w:r>
      <w:r>
        <w:rPr>
          <w:sz w:val="20"/>
          <w:vertAlign w:val="baseline"/>
        </w:rPr>
        <w:t>cause</w:t>
      </w:r>
      <w:r>
        <w:rPr>
          <w:spacing w:val="-4"/>
          <w:sz w:val="20"/>
          <w:vertAlign w:val="baseline"/>
        </w:rPr>
        <w:t> </w:t>
      </w:r>
      <w:r>
        <w:rPr>
          <w:sz w:val="20"/>
          <w:vertAlign w:val="baseline"/>
        </w:rPr>
        <w:t>of</w:t>
      </w:r>
      <w:r>
        <w:rPr>
          <w:spacing w:val="-4"/>
          <w:sz w:val="20"/>
          <w:vertAlign w:val="baseline"/>
        </w:rPr>
        <w:t> </w:t>
      </w:r>
      <w:r>
        <w:rPr>
          <w:sz w:val="20"/>
          <w:vertAlign w:val="baseline"/>
        </w:rPr>
        <w:t>non-compliance</w:t>
      </w:r>
      <w:r>
        <w:rPr>
          <w:spacing w:val="-1"/>
          <w:sz w:val="20"/>
          <w:vertAlign w:val="baseline"/>
        </w:rPr>
        <w:t> </w:t>
      </w:r>
      <w:r>
        <w:rPr>
          <w:sz w:val="20"/>
          <w:vertAlign w:val="baseline"/>
        </w:rPr>
        <w:t>with</w:t>
      </w:r>
      <w:r>
        <w:rPr>
          <w:spacing w:val="-5"/>
          <w:sz w:val="20"/>
          <w:vertAlign w:val="baseline"/>
        </w:rPr>
        <w:t> </w:t>
      </w:r>
      <w:r>
        <w:rPr>
          <w:sz w:val="20"/>
          <w:vertAlign w:val="baseline"/>
        </w:rPr>
        <w:t>norms</w:t>
      </w:r>
      <w:r>
        <w:rPr>
          <w:spacing w:val="-4"/>
          <w:sz w:val="20"/>
          <w:vertAlign w:val="baseline"/>
        </w:rPr>
        <w:t> </w:t>
      </w:r>
      <w:r>
        <w:rPr>
          <w:sz w:val="20"/>
          <w:vertAlign w:val="baseline"/>
        </w:rPr>
        <w:t>and</w:t>
      </w:r>
      <w:r>
        <w:rPr>
          <w:spacing w:val="-3"/>
          <w:sz w:val="20"/>
          <w:vertAlign w:val="baseline"/>
        </w:rPr>
        <w:t> </w:t>
      </w:r>
      <w:r>
        <w:rPr>
          <w:spacing w:val="-2"/>
          <w:sz w:val="20"/>
          <w:vertAlign w:val="baseline"/>
        </w:rPr>
        <w:t>taboos.</w:t>
      </w:r>
    </w:p>
    <w:p>
      <w:pPr>
        <w:spacing w:after="0"/>
        <w:jc w:val="left"/>
        <w:rPr>
          <w:sz w:val="20"/>
        </w:rPr>
        <w:sectPr>
          <w:pgSz w:w="12240" w:h="15840"/>
          <w:pgMar w:header="0" w:footer="1519" w:top="1360" w:bottom="1720" w:left="1660" w:right="360"/>
        </w:sectPr>
      </w:pPr>
    </w:p>
    <w:p>
      <w:pPr>
        <w:pStyle w:val="BodyText"/>
        <w:spacing w:line="480" w:lineRule="auto" w:before="72"/>
        <w:ind w:left="932" w:right="1080"/>
        <w:jc w:val="both"/>
      </w:pPr>
      <w:r>
        <w:rPr/>
        <w:t>ignored because in many of these communities cited above, environmental laws are ignored if they conflict with their customs.</w:t>
      </w:r>
      <w:r>
        <w:rPr>
          <w:spacing w:val="40"/>
        </w:rPr>
        <w:t> </w:t>
      </w:r>
      <w:r>
        <w:rPr/>
        <w:t>Further due to high level of illiteracy, degree of legal awareness is low, thus many of these communities are not aware of laws, environmental laws in particular, hence inability to inform and educate the</w:t>
      </w:r>
      <w:r>
        <w:rPr>
          <w:spacing w:val="40"/>
        </w:rPr>
        <w:t> </w:t>
      </w:r>
      <w:r>
        <w:rPr/>
        <w:t>rural community and to enforce the statutes laws have strengthened the voice of customary conservation laws in this regards.</w:t>
      </w:r>
    </w:p>
    <w:p>
      <w:pPr>
        <w:pStyle w:val="BodyText"/>
        <w:spacing w:line="480" w:lineRule="auto" w:before="241"/>
        <w:ind w:left="932" w:right="1079" w:firstLine="720"/>
        <w:jc w:val="both"/>
      </w:pPr>
      <w:r>
        <w:rPr/>
        <w:t>In the northern parts of the country, where Muslims are in predominance, Islam has played</w:t>
      </w:r>
      <w:r>
        <w:rPr>
          <w:spacing w:val="40"/>
        </w:rPr>
        <w:t> </w:t>
      </w:r>
      <w:r>
        <w:rPr/>
        <w:t>a major role in upholding the principles of conservation of natural resources</w:t>
      </w:r>
      <w:r>
        <w:rPr>
          <w:spacing w:val="-2"/>
        </w:rPr>
        <w:t> </w:t>
      </w:r>
      <w:r>
        <w:rPr/>
        <w:t>than customs</w:t>
      </w:r>
      <w:r>
        <w:rPr>
          <w:spacing w:val="-2"/>
        </w:rPr>
        <w:t> </w:t>
      </w:r>
      <w:r>
        <w:rPr/>
        <w:t>and</w:t>
      </w:r>
      <w:r>
        <w:rPr>
          <w:spacing w:val="-2"/>
        </w:rPr>
        <w:t> </w:t>
      </w:r>
      <w:r>
        <w:rPr/>
        <w:t>statutes,</w:t>
      </w:r>
      <w:r>
        <w:rPr>
          <w:spacing w:val="-2"/>
        </w:rPr>
        <w:t> </w:t>
      </w:r>
      <w:r>
        <w:rPr/>
        <w:t>therefore brief</w:t>
      </w:r>
      <w:r>
        <w:rPr>
          <w:spacing w:val="-3"/>
        </w:rPr>
        <w:t> </w:t>
      </w:r>
      <w:r>
        <w:rPr/>
        <w:t>analysis</w:t>
      </w:r>
      <w:r>
        <w:rPr>
          <w:spacing w:val="-2"/>
        </w:rPr>
        <w:t> </w:t>
      </w:r>
      <w:r>
        <w:rPr/>
        <w:t>of</w:t>
      </w:r>
      <w:r>
        <w:rPr>
          <w:spacing w:val="-1"/>
        </w:rPr>
        <w:t> </w:t>
      </w:r>
      <w:r>
        <w:rPr/>
        <w:t>conservatory</w:t>
      </w:r>
      <w:r>
        <w:rPr>
          <w:spacing w:val="-5"/>
        </w:rPr>
        <w:t> </w:t>
      </w:r>
      <w:r>
        <w:rPr/>
        <w:t>teaching of Islam declared and practiced by early Muslims over 1400 years ago becomes </w:t>
      </w:r>
      <w:r>
        <w:rPr>
          <w:spacing w:val="-2"/>
        </w:rPr>
        <w:t>necessary</w:t>
      </w:r>
    </w:p>
    <w:p>
      <w:pPr>
        <w:pStyle w:val="ListParagraph"/>
        <w:numPr>
          <w:ilvl w:val="2"/>
          <w:numId w:val="19"/>
        </w:numPr>
        <w:tabs>
          <w:tab w:pos="931" w:val="left" w:leader="none"/>
        </w:tabs>
        <w:spacing w:line="240" w:lineRule="auto" w:before="240" w:after="0"/>
        <w:ind w:left="931" w:right="0" w:hanging="719"/>
        <w:jc w:val="both"/>
        <w:rPr>
          <w:sz w:val="24"/>
        </w:rPr>
      </w:pPr>
      <w:r>
        <w:rPr>
          <w:sz w:val="24"/>
        </w:rPr>
        <w:t>Conservation</w:t>
      </w:r>
      <w:r>
        <w:rPr>
          <w:spacing w:val="-4"/>
          <w:sz w:val="24"/>
        </w:rPr>
        <w:t> </w:t>
      </w:r>
      <w:r>
        <w:rPr>
          <w:sz w:val="24"/>
        </w:rPr>
        <w:t>of</w:t>
      </w:r>
      <w:r>
        <w:rPr>
          <w:spacing w:val="-3"/>
          <w:sz w:val="24"/>
        </w:rPr>
        <w:t> </w:t>
      </w:r>
      <w:r>
        <w:rPr>
          <w:sz w:val="24"/>
        </w:rPr>
        <w:t>Animal Species</w:t>
      </w:r>
      <w:r>
        <w:rPr>
          <w:spacing w:val="-2"/>
          <w:sz w:val="24"/>
        </w:rPr>
        <w:t> </w:t>
      </w:r>
      <w:r>
        <w:rPr>
          <w:sz w:val="24"/>
        </w:rPr>
        <w:t>under</w:t>
      </w:r>
      <w:r>
        <w:rPr>
          <w:spacing w:val="1"/>
          <w:sz w:val="24"/>
        </w:rPr>
        <w:t> </w:t>
      </w:r>
      <w:r>
        <w:rPr>
          <w:sz w:val="24"/>
        </w:rPr>
        <w:t>Islamic</w:t>
      </w:r>
      <w:r>
        <w:rPr>
          <w:spacing w:val="-1"/>
          <w:sz w:val="24"/>
        </w:rPr>
        <w:t> </w:t>
      </w:r>
      <w:r>
        <w:rPr>
          <w:spacing w:val="-5"/>
          <w:sz w:val="24"/>
        </w:rPr>
        <w:t>Law</w:t>
      </w:r>
    </w:p>
    <w:p>
      <w:pPr>
        <w:pStyle w:val="BodyText"/>
        <w:spacing w:before="60"/>
      </w:pPr>
    </w:p>
    <w:p>
      <w:pPr>
        <w:pStyle w:val="BodyText"/>
        <w:spacing w:line="480" w:lineRule="auto" w:before="1"/>
        <w:ind w:left="932" w:right="1074" w:firstLine="720"/>
        <w:jc w:val="both"/>
      </w:pPr>
      <w:r>
        <w:rPr/>
        <w:t>Until recently, man‘s relationship with the rest of the terrestrial life was best summarized by Qur‘anic dictates. In many Islamic views, humans are seen as the major factor disturbing the natural balance of the universe.</w:t>
      </w:r>
      <w:r>
        <w:rPr>
          <w:spacing w:val="40"/>
        </w:rPr>
        <w:t> </w:t>
      </w:r>
      <w:r>
        <w:rPr/>
        <w:t>Allah Subuhannahu Wata‘ala (SWT) said:</w:t>
      </w:r>
    </w:p>
    <w:p>
      <w:pPr>
        <w:pStyle w:val="BodyText"/>
        <w:spacing w:before="240"/>
        <w:ind w:left="2373" w:right="2520"/>
        <w:jc w:val="both"/>
      </w:pPr>
      <w:r>
        <w:rPr/>
        <w:t>―Evil</w:t>
      </w:r>
      <w:r>
        <w:rPr>
          <w:spacing w:val="-15"/>
        </w:rPr>
        <w:t> </w:t>
      </w:r>
      <w:r>
        <w:rPr/>
        <w:t>has</w:t>
      </w:r>
      <w:r>
        <w:rPr>
          <w:spacing w:val="-15"/>
        </w:rPr>
        <w:t> </w:t>
      </w:r>
      <w:r>
        <w:rPr/>
        <w:t>appeared</w:t>
      </w:r>
      <w:r>
        <w:rPr>
          <w:spacing w:val="-15"/>
        </w:rPr>
        <w:t> </w:t>
      </w:r>
      <w:r>
        <w:rPr/>
        <w:t>on</w:t>
      </w:r>
      <w:r>
        <w:rPr>
          <w:spacing w:val="-15"/>
        </w:rPr>
        <w:t> </w:t>
      </w:r>
      <w:r>
        <w:rPr/>
        <w:t>land</w:t>
      </w:r>
      <w:r>
        <w:rPr>
          <w:spacing w:val="-15"/>
        </w:rPr>
        <w:t> </w:t>
      </w:r>
      <w:r>
        <w:rPr/>
        <w:t>and</w:t>
      </w:r>
      <w:r>
        <w:rPr>
          <w:spacing w:val="-15"/>
        </w:rPr>
        <w:t> </w:t>
      </w:r>
      <w:r>
        <w:rPr/>
        <w:t>sea</w:t>
      </w:r>
      <w:r>
        <w:rPr>
          <w:spacing w:val="-15"/>
        </w:rPr>
        <w:t> </w:t>
      </w:r>
      <w:r>
        <w:rPr/>
        <w:t>because</w:t>
      </w:r>
      <w:r>
        <w:rPr>
          <w:spacing w:val="-15"/>
        </w:rPr>
        <w:t> </w:t>
      </w:r>
      <w:r>
        <w:rPr/>
        <w:t>of</w:t>
      </w:r>
      <w:r>
        <w:rPr>
          <w:spacing w:val="-15"/>
        </w:rPr>
        <w:t> </w:t>
      </w:r>
      <w:r>
        <w:rPr/>
        <w:t>what</w:t>
      </w:r>
      <w:r>
        <w:rPr>
          <w:spacing w:val="-15"/>
        </w:rPr>
        <w:t> </w:t>
      </w:r>
      <w:r>
        <w:rPr/>
        <w:t>the hands of people have earned (by oppression and evil deeds, that Allah may make them taste a part of that which they have done, in order that they may have </w:t>
      </w:r>
      <w:r>
        <w:rPr>
          <w:spacing w:val="-2"/>
        </w:rPr>
        <w:t>return‖.</w:t>
      </w:r>
      <w:r>
        <w:rPr>
          <w:spacing w:val="-2"/>
          <w:vertAlign w:val="superscript"/>
        </w:rPr>
        <w:t>454</w:t>
      </w:r>
    </w:p>
    <w:p>
      <w:pPr>
        <w:pStyle w:val="BodyText"/>
        <w:rPr>
          <w:sz w:val="20"/>
        </w:rPr>
      </w:pP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76416">
                <wp:simplePos x="0" y="0"/>
                <wp:positionH relativeFrom="page">
                  <wp:posOffset>1189024</wp:posOffset>
                </wp:positionH>
                <wp:positionV relativeFrom="paragraph">
                  <wp:posOffset>224362</wp:posOffset>
                </wp:positionV>
                <wp:extent cx="1829435" cy="9525"/>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666319pt;width:144.020pt;height:.71997pt;mso-position-horizontal-relative:page;mso-position-vertical-relative:paragraph;z-index:-15640064;mso-wrap-distance-left:0;mso-wrap-distance-right:0" id="docshape18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454</w:t>
      </w:r>
      <w:r>
        <w:rPr>
          <w:spacing w:val="-3"/>
          <w:sz w:val="20"/>
          <w:vertAlign w:val="baseline"/>
        </w:rPr>
        <w:t> </w:t>
      </w:r>
      <w:r>
        <w:rPr>
          <w:sz w:val="20"/>
          <w:vertAlign w:val="baseline"/>
        </w:rPr>
        <w:t>Interpretation</w:t>
      </w:r>
      <w:r>
        <w:rPr>
          <w:spacing w:val="-3"/>
          <w:sz w:val="20"/>
          <w:vertAlign w:val="baseline"/>
        </w:rPr>
        <w:t> </w:t>
      </w:r>
      <w:r>
        <w:rPr>
          <w:sz w:val="20"/>
          <w:vertAlign w:val="baseline"/>
        </w:rPr>
        <w:t>of</w:t>
      </w:r>
      <w:r>
        <w:rPr>
          <w:spacing w:val="-4"/>
          <w:sz w:val="20"/>
          <w:vertAlign w:val="baseline"/>
        </w:rPr>
        <w:t> </w:t>
      </w:r>
      <w:r>
        <w:rPr>
          <w:sz w:val="20"/>
          <w:vertAlign w:val="baseline"/>
        </w:rPr>
        <w:t>the meaning</w:t>
      </w:r>
      <w:r>
        <w:rPr>
          <w:spacing w:val="-2"/>
          <w:sz w:val="20"/>
          <w:vertAlign w:val="baseline"/>
        </w:rPr>
        <w:t> </w:t>
      </w:r>
      <w:r>
        <w:rPr>
          <w:sz w:val="20"/>
          <w:vertAlign w:val="baseline"/>
        </w:rPr>
        <w:t>of</w:t>
      </w:r>
      <w:r>
        <w:rPr>
          <w:spacing w:val="-4"/>
          <w:sz w:val="20"/>
          <w:vertAlign w:val="baseline"/>
        </w:rPr>
        <w:t> </w:t>
      </w:r>
      <w:r>
        <w:rPr>
          <w:sz w:val="20"/>
          <w:vertAlign w:val="baseline"/>
        </w:rPr>
        <w:t>Noble</w:t>
      </w:r>
      <w:r>
        <w:rPr>
          <w:spacing w:val="-3"/>
          <w:sz w:val="20"/>
          <w:vertAlign w:val="baseline"/>
        </w:rPr>
        <w:t> </w:t>
      </w:r>
      <w:r>
        <w:rPr>
          <w:sz w:val="20"/>
          <w:vertAlign w:val="baseline"/>
        </w:rPr>
        <w:t>Qur‘an</w:t>
      </w:r>
      <w:r>
        <w:rPr>
          <w:spacing w:val="-3"/>
          <w:sz w:val="20"/>
          <w:vertAlign w:val="baseline"/>
        </w:rPr>
        <w:t> </w:t>
      </w:r>
      <w:r>
        <w:rPr>
          <w:sz w:val="20"/>
          <w:vertAlign w:val="baseline"/>
        </w:rPr>
        <w:t>30:41</w:t>
      </w:r>
      <w:r>
        <w:rPr>
          <w:spacing w:val="-2"/>
          <w:sz w:val="20"/>
          <w:vertAlign w:val="baseline"/>
        </w:rPr>
        <w:t> </w:t>
      </w:r>
      <w:r>
        <w:rPr>
          <w:sz w:val="20"/>
          <w:vertAlign w:val="baseline"/>
        </w:rPr>
        <w:t>(</w:t>
      </w:r>
      <w:r>
        <w:rPr>
          <w:spacing w:val="-3"/>
          <w:sz w:val="20"/>
          <w:vertAlign w:val="baseline"/>
        </w:rPr>
        <w:t> </w:t>
      </w:r>
      <w:r>
        <w:rPr>
          <w:sz w:val="20"/>
          <w:vertAlign w:val="baseline"/>
        </w:rPr>
        <w:t>MT.</w:t>
      </w:r>
      <w:r>
        <w:rPr>
          <w:spacing w:val="-4"/>
          <w:sz w:val="20"/>
          <w:vertAlign w:val="baseline"/>
        </w:rPr>
        <w:t> </w:t>
      </w:r>
      <w:r>
        <w:rPr>
          <w:sz w:val="20"/>
          <w:vertAlign w:val="baseline"/>
        </w:rPr>
        <w:t>AL-Hilali</w:t>
      </w:r>
      <w:r>
        <w:rPr>
          <w:spacing w:val="-3"/>
          <w:sz w:val="20"/>
          <w:vertAlign w:val="baseline"/>
        </w:rPr>
        <w:t> </w:t>
      </w:r>
      <w:r>
        <w:rPr>
          <w:sz w:val="20"/>
          <w:vertAlign w:val="baseline"/>
        </w:rPr>
        <w:t>and</w:t>
      </w:r>
      <w:r>
        <w:rPr>
          <w:spacing w:val="-2"/>
          <w:sz w:val="20"/>
          <w:vertAlign w:val="baseline"/>
        </w:rPr>
        <w:t> </w:t>
      </w:r>
      <w:r>
        <w:rPr>
          <w:sz w:val="20"/>
          <w:vertAlign w:val="baseline"/>
        </w:rPr>
        <w:t>M.M</w:t>
      </w:r>
      <w:r>
        <w:rPr>
          <w:spacing w:val="-3"/>
          <w:sz w:val="20"/>
          <w:vertAlign w:val="baseline"/>
        </w:rPr>
        <w:t> </w:t>
      </w:r>
      <w:r>
        <w:rPr>
          <w:sz w:val="20"/>
          <w:vertAlign w:val="baseline"/>
        </w:rPr>
        <w:t>Khan</w:t>
      </w:r>
      <w:r>
        <w:rPr>
          <w:spacing w:val="-3"/>
          <w:sz w:val="20"/>
          <w:vertAlign w:val="baseline"/>
        </w:rPr>
        <w:t> </w:t>
      </w:r>
      <w:r>
        <w:rPr>
          <w:sz w:val="20"/>
          <w:vertAlign w:val="baseline"/>
        </w:rPr>
        <w:t>Trans</w:t>
      </w:r>
      <w:r>
        <w:rPr>
          <w:spacing w:val="-4"/>
          <w:sz w:val="20"/>
          <w:vertAlign w:val="baseline"/>
        </w:rPr>
        <w:t> </w:t>
      </w:r>
      <w:r>
        <w:rPr>
          <w:sz w:val="20"/>
          <w:vertAlign w:val="baseline"/>
        </w:rPr>
        <w:t>)Darussalam </w:t>
      </w:r>
      <w:r>
        <w:rPr>
          <w:spacing w:val="-2"/>
          <w:sz w:val="20"/>
          <w:vertAlign w:val="baseline"/>
        </w:rPr>
        <w:t>Publishers.</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firstLine="720"/>
        <w:jc w:val="both"/>
      </w:pPr>
      <w:r>
        <w:rPr/>
        <w:t>Environmental pollution, deforestation, desertification, biodiversity loss etc which</w:t>
      </w:r>
      <w:r>
        <w:rPr>
          <w:spacing w:val="-1"/>
        </w:rPr>
        <w:t> </w:t>
      </w:r>
      <w:r>
        <w:rPr/>
        <w:t>are</w:t>
      </w:r>
      <w:r>
        <w:rPr>
          <w:spacing w:val="-2"/>
        </w:rPr>
        <w:t> </w:t>
      </w:r>
      <w:r>
        <w:rPr/>
        <w:t>tantamount</w:t>
      </w:r>
      <w:r>
        <w:rPr>
          <w:spacing w:val="-1"/>
        </w:rPr>
        <w:t> </w:t>
      </w:r>
      <w:r>
        <w:rPr/>
        <w:t>to disruption</w:t>
      </w:r>
      <w:r>
        <w:rPr>
          <w:spacing w:val="-1"/>
        </w:rPr>
        <w:t> </w:t>
      </w:r>
      <w:r>
        <w:rPr/>
        <w:t>of</w:t>
      </w:r>
      <w:r>
        <w:rPr>
          <w:spacing w:val="-2"/>
        </w:rPr>
        <w:t> </w:t>
      </w:r>
      <w:r>
        <w:rPr/>
        <w:t>the</w:t>
      </w:r>
      <w:r>
        <w:rPr>
          <w:spacing w:val="-2"/>
        </w:rPr>
        <w:t> </w:t>
      </w:r>
      <w:r>
        <w:rPr/>
        <w:t>natural</w:t>
      </w:r>
      <w:r>
        <w:rPr>
          <w:spacing w:val="-1"/>
        </w:rPr>
        <w:t> </w:t>
      </w:r>
      <w:r>
        <w:rPr/>
        <w:t>balance, are</w:t>
      </w:r>
      <w:r>
        <w:rPr>
          <w:spacing w:val="40"/>
        </w:rPr>
        <w:t> </w:t>
      </w:r>
      <w:r>
        <w:rPr/>
        <w:t>major forms of</w:t>
      </w:r>
      <w:r>
        <w:rPr>
          <w:spacing w:val="-2"/>
        </w:rPr>
        <w:t> </w:t>
      </w:r>
      <w:r>
        <w:rPr/>
        <w:t>human corruption and mischief on earth, all the resulting disasters on this earth are direct consequences of the act of human beings.</w:t>
      </w:r>
      <w:r>
        <w:rPr>
          <w:spacing w:val="40"/>
        </w:rPr>
        <w:t> </w:t>
      </w:r>
      <w:r>
        <w:rPr/>
        <w:t>This is a lesson from God as a warning showing us the result of our bad deeds reflected as the spread of diseases, famines, floods, earthquakes and many</w:t>
      </w:r>
      <w:r>
        <w:rPr>
          <w:spacing w:val="-5"/>
        </w:rPr>
        <w:t> </w:t>
      </w:r>
      <w:r>
        <w:rPr/>
        <w:t>other</w:t>
      </w:r>
      <w:r>
        <w:rPr>
          <w:spacing w:val="-1"/>
        </w:rPr>
        <w:t> </w:t>
      </w:r>
      <w:r>
        <w:rPr/>
        <w:t>physical, economic</w:t>
      </w:r>
      <w:r>
        <w:rPr>
          <w:spacing w:val="-1"/>
        </w:rPr>
        <w:t> </w:t>
      </w:r>
      <w:r>
        <w:rPr/>
        <w:t>and psychological hazards to humanity.</w:t>
      </w:r>
      <w:r>
        <w:rPr>
          <w:spacing w:val="40"/>
        </w:rPr>
        <w:t> </w:t>
      </w:r>
      <w:r>
        <w:rPr/>
        <w:t>The solution is to repent and refer back to Allah‘s law on earth,</w:t>
      </w:r>
      <w:r>
        <w:rPr>
          <w:spacing w:val="-2"/>
        </w:rPr>
        <w:t> </w:t>
      </w:r>
      <w:r>
        <w:rPr/>
        <w:t>to protect Allah‘s creatures and take care of the whole environment.</w:t>
      </w:r>
      <w:r>
        <w:rPr>
          <w:vertAlign w:val="superscript"/>
        </w:rPr>
        <w:t>455</w:t>
      </w:r>
    </w:p>
    <w:p>
      <w:pPr>
        <w:pStyle w:val="BodyText"/>
        <w:spacing w:line="480" w:lineRule="auto" w:before="241"/>
        <w:ind w:left="932" w:right="1079" w:firstLine="720"/>
        <w:jc w:val="both"/>
      </w:pPr>
      <w:r>
        <w:rPr/>
        <w:t>It is allowed in Islam to kill animals for food and clothing and to protect against harm.</w:t>
      </w:r>
      <w:r>
        <w:rPr>
          <w:spacing w:val="40"/>
        </w:rPr>
        <w:t> </w:t>
      </w:r>
      <w:r>
        <w:rPr/>
        <w:t>However, our dominium over the animal must be exercised in a balanced way that shows respect for life.</w:t>
      </w:r>
      <w:r>
        <w:rPr>
          <w:spacing w:val="40"/>
        </w:rPr>
        <w:t> </w:t>
      </w:r>
      <w:r>
        <w:rPr/>
        <w:t>Animals are to be cared for and guarded, not exploited arbitrary.</w:t>
      </w:r>
      <w:r>
        <w:rPr>
          <w:spacing w:val="40"/>
        </w:rPr>
        <w:t> </w:t>
      </w:r>
      <w:r>
        <w:rPr/>
        <w:t>Protecting wildlife and its fragile environment on which we all depend ought to be the urgent tasks of any God-fearing being.</w:t>
      </w:r>
    </w:p>
    <w:p>
      <w:pPr>
        <w:pStyle w:val="BodyText"/>
        <w:spacing w:before="241"/>
        <w:ind w:left="932"/>
        <w:jc w:val="both"/>
      </w:pPr>
      <w:r>
        <w:rPr/>
        <w:t>Allah</w:t>
      </w:r>
      <w:r>
        <w:rPr>
          <w:spacing w:val="-1"/>
        </w:rPr>
        <w:t> </w:t>
      </w:r>
      <w:r>
        <w:rPr/>
        <w:t>said</w:t>
      </w:r>
      <w:r>
        <w:rPr>
          <w:spacing w:val="-1"/>
        </w:rPr>
        <w:t> </w:t>
      </w:r>
      <w:r>
        <w:rPr/>
        <w:t>in </w:t>
      </w:r>
      <w:r>
        <w:rPr>
          <w:spacing w:val="-2"/>
        </w:rPr>
        <w:t>Quran</w:t>
      </w:r>
      <w:r>
        <w:rPr>
          <w:spacing w:val="-2"/>
          <w:vertAlign w:val="superscript"/>
        </w:rPr>
        <w:t>456</w:t>
      </w:r>
    </w:p>
    <w:p>
      <w:pPr>
        <w:pStyle w:val="BodyText"/>
        <w:spacing w:before="240"/>
      </w:pPr>
    </w:p>
    <w:p>
      <w:pPr>
        <w:pStyle w:val="BodyText"/>
        <w:ind w:left="2373" w:right="2518"/>
        <w:jc w:val="both"/>
      </w:pPr>
      <w:r>
        <w:rPr/>
        <w:t>Do they not look at the camels, how they are created? And they carry your loads to a land that you could </w:t>
      </w:r>
      <w:r>
        <w:rPr/>
        <w:t>not reach except with great trouble to yourselves.</w:t>
      </w:r>
      <w:r>
        <w:rPr>
          <w:spacing w:val="40"/>
        </w:rPr>
        <w:t> </w:t>
      </w:r>
      <w:r>
        <w:rPr/>
        <w:t>Truly, Allah is full of kindness, most merciful and (He has created) horses, mules and donkey for you to ride, and as an adornment.</w:t>
      </w:r>
      <w:r>
        <w:rPr>
          <w:spacing w:val="40"/>
        </w:rPr>
        <w:t> </w:t>
      </w:r>
      <w:r>
        <w:rPr/>
        <w:t>And He creates (other) things of which you have no knowledge.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76928">
                <wp:simplePos x="0" y="0"/>
                <wp:positionH relativeFrom="page">
                  <wp:posOffset>1189024</wp:posOffset>
                </wp:positionH>
                <wp:positionV relativeFrom="paragraph">
                  <wp:posOffset>174572</wp:posOffset>
                </wp:positionV>
                <wp:extent cx="1829435" cy="9525"/>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45869pt;width:144.020pt;height:.72003pt;mso-position-horizontal-relative:page;mso-position-vertical-relative:paragraph;z-index:-15639552;mso-wrap-distance-left:0;mso-wrap-distance-right:0" id="docshape189"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455</w:t>
      </w:r>
      <w:r>
        <w:rPr>
          <w:spacing w:val="80"/>
          <w:sz w:val="20"/>
          <w:vertAlign w:val="baseline"/>
        </w:rPr>
        <w:t> </w:t>
      </w:r>
      <w:r>
        <w:rPr>
          <w:sz w:val="20"/>
          <w:vertAlign w:val="baseline"/>
        </w:rPr>
        <w:t>Izzi</w:t>
      </w:r>
      <w:r>
        <w:rPr>
          <w:spacing w:val="-4"/>
          <w:sz w:val="20"/>
          <w:vertAlign w:val="baseline"/>
        </w:rPr>
        <w:t> </w:t>
      </w:r>
      <w:r>
        <w:rPr>
          <w:sz w:val="20"/>
          <w:vertAlign w:val="baseline"/>
        </w:rPr>
        <w:t>Dien</w:t>
      </w:r>
      <w:r>
        <w:rPr>
          <w:spacing w:val="-4"/>
          <w:sz w:val="20"/>
          <w:vertAlign w:val="baseline"/>
        </w:rPr>
        <w:t> </w:t>
      </w:r>
      <w:r>
        <w:rPr>
          <w:sz w:val="20"/>
          <w:vertAlign w:val="baseline"/>
        </w:rPr>
        <w:t>(1999) </w:t>
      </w:r>
      <w:r>
        <w:rPr>
          <w:i/>
          <w:sz w:val="20"/>
          <w:vertAlign w:val="baseline"/>
        </w:rPr>
        <w:t>Islamic</w:t>
      </w:r>
      <w:r>
        <w:rPr>
          <w:i/>
          <w:spacing w:val="-3"/>
          <w:sz w:val="20"/>
          <w:vertAlign w:val="baseline"/>
        </w:rPr>
        <w:t> </w:t>
      </w:r>
      <w:r>
        <w:rPr>
          <w:i/>
          <w:sz w:val="20"/>
          <w:vertAlign w:val="baseline"/>
        </w:rPr>
        <w:t>Ethics</w:t>
      </w:r>
      <w:r>
        <w:rPr>
          <w:i/>
          <w:spacing w:val="-4"/>
          <w:sz w:val="20"/>
          <w:vertAlign w:val="baseline"/>
        </w:rPr>
        <w:t> </w:t>
      </w:r>
      <w:r>
        <w:rPr>
          <w:i/>
          <w:sz w:val="20"/>
          <w:vertAlign w:val="baseline"/>
        </w:rPr>
        <w:t>and</w:t>
      </w:r>
      <w:r>
        <w:rPr>
          <w:i/>
          <w:spacing w:val="-2"/>
          <w:sz w:val="20"/>
          <w:vertAlign w:val="baseline"/>
        </w:rPr>
        <w:t> </w:t>
      </w:r>
      <w:r>
        <w:rPr>
          <w:i/>
          <w:sz w:val="20"/>
          <w:vertAlign w:val="baseline"/>
        </w:rPr>
        <w:t>the</w:t>
      </w:r>
      <w:r>
        <w:rPr>
          <w:i/>
          <w:spacing w:val="-3"/>
          <w:sz w:val="20"/>
          <w:vertAlign w:val="baseline"/>
        </w:rPr>
        <w:t> </w:t>
      </w:r>
      <w:r>
        <w:rPr>
          <w:i/>
          <w:sz w:val="20"/>
          <w:vertAlign w:val="baseline"/>
        </w:rPr>
        <w:t>Environment </w:t>
      </w:r>
      <w:r>
        <w:rPr>
          <w:sz w:val="20"/>
          <w:vertAlign w:val="baseline"/>
        </w:rPr>
        <w:t>in</w:t>
      </w:r>
      <w:r>
        <w:rPr>
          <w:spacing w:val="-5"/>
          <w:sz w:val="20"/>
          <w:vertAlign w:val="baseline"/>
        </w:rPr>
        <w:t> </w:t>
      </w:r>
      <w:r>
        <w:rPr>
          <w:sz w:val="20"/>
          <w:vertAlign w:val="baseline"/>
        </w:rPr>
        <w:t>Khalid,</w:t>
      </w:r>
      <w:r>
        <w:rPr>
          <w:spacing w:val="-3"/>
          <w:sz w:val="20"/>
          <w:vertAlign w:val="baseline"/>
        </w:rPr>
        <w:t> </w:t>
      </w:r>
      <w:r>
        <w:rPr>
          <w:sz w:val="20"/>
          <w:vertAlign w:val="baseline"/>
        </w:rPr>
        <w:t>F</w:t>
      </w:r>
      <w:r>
        <w:rPr>
          <w:spacing w:val="-4"/>
          <w:sz w:val="20"/>
          <w:vertAlign w:val="baseline"/>
        </w:rPr>
        <w:t> </w:t>
      </w:r>
      <w:r>
        <w:rPr>
          <w:sz w:val="20"/>
          <w:vertAlign w:val="baseline"/>
        </w:rPr>
        <w:t>and</w:t>
      </w:r>
      <w:r>
        <w:rPr>
          <w:spacing w:val="-2"/>
          <w:sz w:val="20"/>
          <w:vertAlign w:val="baseline"/>
        </w:rPr>
        <w:t> </w:t>
      </w:r>
      <w:r>
        <w:rPr>
          <w:sz w:val="20"/>
          <w:vertAlign w:val="baseline"/>
        </w:rPr>
        <w:t>O‘Brien,</w:t>
      </w:r>
      <w:r>
        <w:rPr>
          <w:spacing w:val="-3"/>
          <w:sz w:val="20"/>
          <w:vertAlign w:val="baseline"/>
        </w:rPr>
        <w:t> </w:t>
      </w:r>
      <w:r>
        <w:rPr>
          <w:sz w:val="20"/>
          <w:vertAlign w:val="baseline"/>
        </w:rPr>
        <w:t>S.</w:t>
      </w:r>
      <w:r>
        <w:rPr>
          <w:spacing w:val="-3"/>
          <w:sz w:val="20"/>
          <w:vertAlign w:val="baseline"/>
        </w:rPr>
        <w:t> </w:t>
      </w:r>
      <w:r>
        <w:rPr>
          <w:sz w:val="20"/>
          <w:vertAlign w:val="baseline"/>
        </w:rPr>
        <w:t>(Eds)</w:t>
      </w:r>
      <w:r>
        <w:rPr>
          <w:spacing w:val="-3"/>
          <w:sz w:val="20"/>
          <w:vertAlign w:val="baseline"/>
        </w:rPr>
        <w:t> </w:t>
      </w:r>
      <w:r>
        <w:rPr>
          <w:sz w:val="20"/>
          <w:vertAlign w:val="baseline"/>
        </w:rPr>
        <w:t>Islam</w:t>
      </w:r>
      <w:r>
        <w:rPr>
          <w:spacing w:val="-7"/>
          <w:sz w:val="20"/>
          <w:vertAlign w:val="baseline"/>
        </w:rPr>
        <w:t> </w:t>
      </w:r>
      <w:r>
        <w:rPr>
          <w:sz w:val="20"/>
          <w:vertAlign w:val="baseline"/>
        </w:rPr>
        <w:t>and Ecology pp-25-35 Undim: Cassel.</w:t>
      </w:r>
    </w:p>
    <w:p>
      <w:pPr>
        <w:spacing w:before="1"/>
        <w:ind w:left="212" w:right="0" w:firstLine="0"/>
        <w:jc w:val="left"/>
        <w:rPr>
          <w:sz w:val="20"/>
        </w:rPr>
      </w:pPr>
      <w:r>
        <w:rPr>
          <w:sz w:val="20"/>
          <w:vertAlign w:val="superscript"/>
        </w:rPr>
        <w:t>456</w:t>
      </w:r>
      <w:r>
        <w:rPr>
          <w:spacing w:val="44"/>
          <w:sz w:val="20"/>
          <w:vertAlign w:val="baseline"/>
        </w:rPr>
        <w:t> </w:t>
      </w:r>
      <w:r>
        <w:rPr>
          <w:sz w:val="20"/>
          <w:vertAlign w:val="baseline"/>
        </w:rPr>
        <w:t>Op.cit</w:t>
      </w:r>
      <w:r>
        <w:rPr>
          <w:spacing w:val="45"/>
          <w:sz w:val="20"/>
          <w:vertAlign w:val="baseline"/>
        </w:rPr>
        <w:t> </w:t>
      </w:r>
      <w:r>
        <w:rPr>
          <w:sz w:val="20"/>
          <w:vertAlign w:val="baseline"/>
        </w:rPr>
        <w:t>Quran</w:t>
      </w:r>
      <w:r>
        <w:rPr>
          <w:spacing w:val="-4"/>
          <w:sz w:val="20"/>
          <w:vertAlign w:val="baseline"/>
        </w:rPr>
        <w:t> </w:t>
      </w:r>
      <w:r>
        <w:rPr>
          <w:sz w:val="20"/>
          <w:vertAlign w:val="baseline"/>
        </w:rPr>
        <w:t>(16:7-</w:t>
      </w:r>
      <w:r>
        <w:rPr>
          <w:spacing w:val="-5"/>
          <w:sz w:val="20"/>
          <w:vertAlign w:val="baseline"/>
        </w:rPr>
        <w:t>8)</w:t>
      </w:r>
    </w:p>
    <w:p>
      <w:pPr>
        <w:spacing w:after="0"/>
        <w:jc w:val="left"/>
        <w:rPr>
          <w:sz w:val="20"/>
        </w:rPr>
        <w:sectPr>
          <w:pgSz w:w="12240" w:h="15840"/>
          <w:pgMar w:header="0" w:footer="1519" w:top="1360" w:bottom="1720" w:left="1660" w:right="360"/>
        </w:sectPr>
      </w:pPr>
    </w:p>
    <w:p>
      <w:pPr>
        <w:pStyle w:val="BodyText"/>
        <w:spacing w:line="480" w:lineRule="auto" w:before="72"/>
        <w:ind w:left="932" w:right="1079" w:firstLine="900"/>
        <w:jc w:val="both"/>
      </w:pPr>
      <w:r>
        <w:rPr/>
        <w:t>The</w:t>
      </w:r>
      <w:r>
        <w:rPr>
          <w:spacing w:val="-4"/>
        </w:rPr>
        <w:t> </w:t>
      </w:r>
      <w:r>
        <w:rPr/>
        <w:t>wonderful</w:t>
      </w:r>
      <w:r>
        <w:rPr>
          <w:spacing w:val="40"/>
        </w:rPr>
        <w:t> </w:t>
      </w:r>
      <w:r>
        <w:rPr/>
        <w:t>designs</w:t>
      </w:r>
      <w:r>
        <w:rPr>
          <w:spacing w:val="-2"/>
        </w:rPr>
        <w:t> </w:t>
      </w:r>
      <w:r>
        <w:rPr/>
        <w:t>of</w:t>
      </w:r>
      <w:r>
        <w:rPr>
          <w:spacing w:val="-3"/>
        </w:rPr>
        <w:t> </w:t>
      </w:r>
      <w:r>
        <w:rPr/>
        <w:t>animals</w:t>
      </w:r>
      <w:r>
        <w:rPr>
          <w:spacing w:val="-2"/>
        </w:rPr>
        <w:t> </w:t>
      </w:r>
      <w:r>
        <w:rPr/>
        <w:t>brings</w:t>
      </w:r>
      <w:r>
        <w:rPr>
          <w:spacing w:val="-1"/>
        </w:rPr>
        <w:t> </w:t>
      </w:r>
      <w:r>
        <w:rPr/>
        <w:t>happiness,</w:t>
      </w:r>
      <w:r>
        <w:rPr>
          <w:spacing w:val="-2"/>
        </w:rPr>
        <w:t> </w:t>
      </w:r>
      <w:r>
        <w:rPr/>
        <w:t>pleasure</w:t>
      </w:r>
      <w:r>
        <w:rPr>
          <w:spacing w:val="-4"/>
        </w:rPr>
        <w:t> </w:t>
      </w:r>
      <w:r>
        <w:rPr/>
        <w:t>and</w:t>
      </w:r>
      <w:r>
        <w:rPr>
          <w:spacing w:val="-2"/>
        </w:rPr>
        <w:t> </w:t>
      </w:r>
      <w:r>
        <w:rPr/>
        <w:t>delight</w:t>
      </w:r>
      <w:r>
        <w:rPr>
          <w:spacing w:val="-2"/>
        </w:rPr>
        <w:t> </w:t>
      </w:r>
      <w:r>
        <w:rPr/>
        <w:t>to the hearts of men, the appealing Zebra‘s stripes, behavioral strategy of bees, killy- 100 birds flight, are marvelous for life. Our conservation spirit must be moved by God‘s wisdom for their purposes, sadly greed often stymies sincere effort to</w:t>
      </w:r>
      <w:r>
        <w:rPr>
          <w:spacing w:val="40"/>
        </w:rPr>
        <w:t> </w:t>
      </w:r>
      <w:r>
        <w:rPr/>
        <w:t>conserve our natural resources. Muslims are forbidden from killing any living creature without a reason. This belief is supported by the fact the prophet (SAW) once said: if a human being kills a bird or any higher form of creature without good reason, Allah will ask him or her about it.</w:t>
      </w:r>
      <w:r>
        <w:rPr>
          <w:spacing w:val="80"/>
          <w:w w:val="150"/>
        </w:rPr>
        <w:t> </w:t>
      </w:r>
      <w:r>
        <w:rPr/>
        <w:t>Again Allah in the Quran said</w:t>
      </w:r>
      <w:r>
        <w:rPr>
          <w:vertAlign w:val="superscript"/>
        </w:rPr>
        <w:t>457</w:t>
      </w:r>
    </w:p>
    <w:p>
      <w:pPr>
        <w:pStyle w:val="BodyText"/>
        <w:spacing w:before="241"/>
        <w:ind w:left="2373" w:right="2519"/>
        <w:jc w:val="both"/>
      </w:pPr>
      <w:r>
        <w:rPr/>
        <w:t>There is not a moving (living creature on earth, nor a bird that flies with its wings, but forms communities like you.</w:t>
      </w:r>
    </w:p>
    <w:p>
      <w:pPr>
        <w:pStyle w:val="BodyText"/>
      </w:pPr>
    </w:p>
    <w:p>
      <w:pPr>
        <w:pStyle w:val="BodyText"/>
        <w:spacing w:before="204"/>
      </w:pPr>
    </w:p>
    <w:p>
      <w:pPr>
        <w:pStyle w:val="BodyText"/>
        <w:spacing w:line="480" w:lineRule="auto"/>
        <w:ind w:left="932" w:right="1081" w:firstLine="720"/>
        <w:jc w:val="both"/>
      </w:pPr>
      <w:r>
        <w:rPr/>
        <w:t>Islam views</w:t>
      </w:r>
      <w:r>
        <w:rPr>
          <w:spacing w:val="-1"/>
        </w:rPr>
        <w:t> </w:t>
      </w:r>
      <w:r>
        <w:rPr/>
        <w:t>each of</w:t>
      </w:r>
      <w:r>
        <w:rPr>
          <w:spacing w:val="-1"/>
        </w:rPr>
        <w:t> </w:t>
      </w:r>
      <w:r>
        <w:rPr/>
        <w:t>these</w:t>
      </w:r>
      <w:r>
        <w:rPr>
          <w:spacing w:val="-1"/>
        </w:rPr>
        <w:t> </w:t>
      </w:r>
      <w:r>
        <w:rPr/>
        <w:t>natural communities</w:t>
      </w:r>
      <w:r>
        <w:rPr>
          <w:spacing w:val="-1"/>
        </w:rPr>
        <w:t> </w:t>
      </w:r>
      <w:r>
        <w:rPr/>
        <w:t>as a</w:t>
      </w:r>
      <w:r>
        <w:rPr>
          <w:spacing w:val="-1"/>
        </w:rPr>
        <w:t> </w:t>
      </w:r>
      <w:r>
        <w:rPr/>
        <w:t>living entity</w:t>
      </w:r>
      <w:r>
        <w:rPr>
          <w:spacing w:val="-5"/>
        </w:rPr>
        <w:t> </w:t>
      </w:r>
      <w:r>
        <w:rPr/>
        <w:t>that deserves our respect, and any violation of this law of mutual respect will disturbs the perfect balance of the ecosystems that Allah has made interdependent.</w:t>
      </w:r>
      <w:r>
        <w:rPr>
          <w:spacing w:val="80"/>
        </w:rPr>
        <w:t> </w:t>
      </w:r>
      <w:r>
        <w:rPr/>
        <w:t>Respect for animals is also evident in the ruling that we must show mercy to all living creatures.</w:t>
      </w:r>
    </w:p>
    <w:p>
      <w:pPr>
        <w:pStyle w:val="BodyText"/>
        <w:spacing w:line="480" w:lineRule="auto" w:before="241"/>
        <w:ind w:left="932" w:right="1082" w:firstLine="720"/>
        <w:jc w:val="both"/>
      </w:pPr>
      <w:r>
        <w:rPr/>
        <w:t>The Holy Prophet (PBUH) was also very affectionate towards animals and birds and prohibited beating animals without justification.</w:t>
      </w:r>
      <w:r>
        <w:rPr>
          <w:spacing w:val="40"/>
        </w:rPr>
        <w:t> </w:t>
      </w:r>
      <w:r>
        <w:rPr/>
        <w:t>The messenger of Allah (PBUH) said:</w:t>
      </w:r>
    </w:p>
    <w:p>
      <w:pPr>
        <w:pStyle w:val="BodyText"/>
        <w:spacing w:before="240"/>
        <w:ind w:left="2373" w:right="2599"/>
      </w:pPr>
      <w:r>
        <w:rPr/>
        <w:t>‗Whosoever</w:t>
      </w:r>
      <w:r>
        <w:rPr>
          <w:spacing w:val="80"/>
        </w:rPr>
        <w:t> </w:t>
      </w:r>
      <w:r>
        <w:rPr/>
        <w:t>killed</w:t>
      </w:r>
      <w:r>
        <w:rPr>
          <w:spacing w:val="80"/>
        </w:rPr>
        <w:t> </w:t>
      </w:r>
      <w:r>
        <w:rPr/>
        <w:t>a</w:t>
      </w:r>
      <w:r>
        <w:rPr>
          <w:spacing w:val="80"/>
        </w:rPr>
        <w:t> </w:t>
      </w:r>
      <w:r>
        <w:rPr/>
        <w:t>sparrow</w:t>
      </w:r>
      <w:r>
        <w:rPr>
          <w:spacing w:val="80"/>
        </w:rPr>
        <w:t> </w:t>
      </w:r>
      <w:r>
        <w:rPr/>
        <w:t>unjustly,</w:t>
      </w:r>
      <w:r>
        <w:rPr>
          <w:spacing w:val="80"/>
        </w:rPr>
        <w:t> </w:t>
      </w:r>
      <w:r>
        <w:rPr/>
        <w:t>it</w:t>
      </w:r>
      <w:r>
        <w:rPr>
          <w:spacing w:val="80"/>
        </w:rPr>
        <w:t> </w:t>
      </w:r>
      <w:r>
        <w:rPr/>
        <w:t>will</w:t>
      </w:r>
      <w:r>
        <w:rPr>
          <w:spacing w:val="80"/>
        </w:rPr>
        <w:t> </w:t>
      </w:r>
      <w:r>
        <w:rPr/>
        <w:t>complain</w:t>
      </w:r>
      <w:r>
        <w:rPr>
          <w:spacing w:val="66"/>
        </w:rPr>
        <w:t> </w:t>
      </w:r>
      <w:r>
        <w:rPr/>
        <w:t>before</w:t>
      </w:r>
      <w:r>
        <w:rPr>
          <w:spacing w:val="65"/>
        </w:rPr>
        <w:t> </w:t>
      </w:r>
      <w:r>
        <w:rPr/>
        <w:t>Allah</w:t>
      </w:r>
      <w:r>
        <w:rPr>
          <w:spacing w:val="68"/>
        </w:rPr>
        <w:t> </w:t>
      </w:r>
      <w:r>
        <w:rPr/>
        <w:t>saying</w:t>
      </w:r>
      <w:r>
        <w:rPr>
          <w:spacing w:val="63"/>
        </w:rPr>
        <w:t> </w:t>
      </w:r>
      <w:r>
        <w:rPr/>
        <w:t>O!</w:t>
      </w:r>
      <w:r>
        <w:rPr>
          <w:spacing w:val="66"/>
        </w:rPr>
        <w:t> </w:t>
      </w:r>
      <w:r>
        <w:rPr/>
        <w:t>Allah</w:t>
      </w:r>
      <w:r>
        <w:rPr>
          <w:spacing w:val="65"/>
        </w:rPr>
        <w:t> </w:t>
      </w:r>
      <w:r>
        <w:rPr/>
        <w:t>such</w:t>
      </w:r>
      <w:r>
        <w:rPr>
          <w:spacing w:val="68"/>
        </w:rPr>
        <w:t> </w:t>
      </w:r>
      <w:r>
        <w:rPr>
          <w:spacing w:val="-5"/>
        </w:rPr>
        <w:t>and</w:t>
      </w:r>
    </w:p>
    <w:p>
      <w:pPr>
        <w:pStyle w:val="BodyText"/>
        <w:rPr>
          <w:sz w:val="20"/>
        </w:rPr>
      </w:pPr>
    </w:p>
    <w:p>
      <w:pPr>
        <w:pStyle w:val="BodyText"/>
        <w:rPr>
          <w:sz w:val="20"/>
        </w:rPr>
      </w:pP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77440">
                <wp:simplePos x="0" y="0"/>
                <wp:positionH relativeFrom="page">
                  <wp:posOffset>1189024</wp:posOffset>
                </wp:positionH>
                <wp:positionV relativeFrom="paragraph">
                  <wp:posOffset>279226</wp:posOffset>
                </wp:positionV>
                <wp:extent cx="1829435" cy="9525"/>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986319pt;width:144.020pt;height:.71997pt;mso-position-horizontal-relative:page;mso-position-vertical-relative:paragraph;z-index:-15639040;mso-wrap-distance-left:0;mso-wrap-distance-right:0" id="docshape19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457</w:t>
      </w:r>
      <w:r>
        <w:rPr>
          <w:spacing w:val="-3"/>
          <w:sz w:val="20"/>
          <w:vertAlign w:val="baseline"/>
        </w:rPr>
        <w:t> </w:t>
      </w:r>
      <w:r>
        <w:rPr>
          <w:sz w:val="20"/>
          <w:vertAlign w:val="baseline"/>
        </w:rPr>
        <w:t>Ibid</w:t>
      </w:r>
      <w:r>
        <w:rPr>
          <w:spacing w:val="47"/>
          <w:sz w:val="20"/>
          <w:vertAlign w:val="baseline"/>
        </w:rPr>
        <w:t> </w:t>
      </w:r>
      <w:r>
        <w:rPr>
          <w:sz w:val="20"/>
          <w:vertAlign w:val="baseline"/>
        </w:rPr>
        <w:t>Quran</w:t>
      </w:r>
      <w:r>
        <w:rPr>
          <w:spacing w:val="-4"/>
          <w:sz w:val="20"/>
          <w:vertAlign w:val="baseline"/>
        </w:rPr>
        <w:t> </w:t>
      </w:r>
      <w:r>
        <w:rPr>
          <w:spacing w:val="-2"/>
          <w:sz w:val="20"/>
          <w:vertAlign w:val="baseline"/>
        </w:rPr>
        <w:t>(6:38).</w:t>
      </w:r>
    </w:p>
    <w:p>
      <w:pPr>
        <w:spacing w:after="0"/>
        <w:jc w:val="left"/>
        <w:rPr>
          <w:sz w:val="20"/>
        </w:rPr>
        <w:sectPr>
          <w:pgSz w:w="12240" w:h="15840"/>
          <w:pgMar w:header="0" w:footer="1519" w:top="1360" w:bottom="1720" w:left="1660" w:right="360"/>
        </w:sectPr>
      </w:pPr>
    </w:p>
    <w:p>
      <w:pPr>
        <w:pStyle w:val="BodyText"/>
        <w:spacing w:before="72"/>
        <w:ind w:left="2373" w:right="2599"/>
      </w:pPr>
      <w:r>
        <w:rPr/>
        <w:t>such</w:t>
      </w:r>
      <w:r>
        <w:rPr>
          <w:spacing w:val="31"/>
        </w:rPr>
        <w:t> </w:t>
      </w:r>
      <w:r>
        <w:rPr/>
        <w:t>person</w:t>
      </w:r>
      <w:r>
        <w:rPr>
          <w:spacing w:val="31"/>
        </w:rPr>
        <w:t> </w:t>
      </w:r>
      <w:r>
        <w:rPr/>
        <w:t>had</w:t>
      </w:r>
      <w:r>
        <w:rPr>
          <w:spacing w:val="31"/>
        </w:rPr>
        <w:t> </w:t>
      </w:r>
      <w:r>
        <w:rPr/>
        <w:t>killed</w:t>
      </w:r>
      <w:r>
        <w:rPr>
          <w:spacing w:val="33"/>
        </w:rPr>
        <w:t> </w:t>
      </w:r>
      <w:r>
        <w:rPr/>
        <w:t>me</w:t>
      </w:r>
      <w:r>
        <w:rPr>
          <w:spacing w:val="31"/>
        </w:rPr>
        <w:t> </w:t>
      </w:r>
      <w:r>
        <w:rPr/>
        <w:t>unjustly and</w:t>
      </w:r>
      <w:r>
        <w:rPr>
          <w:spacing w:val="31"/>
        </w:rPr>
        <w:t> </w:t>
      </w:r>
      <w:r>
        <w:rPr/>
        <w:t>he</w:t>
      </w:r>
      <w:r>
        <w:rPr>
          <w:spacing w:val="30"/>
        </w:rPr>
        <w:t> </w:t>
      </w:r>
      <w:r>
        <w:rPr/>
        <w:t>had</w:t>
      </w:r>
      <w:r>
        <w:rPr>
          <w:spacing w:val="33"/>
        </w:rPr>
        <w:t> </w:t>
      </w:r>
      <w:r>
        <w:rPr/>
        <w:t>not killed me for any benefit‘.</w:t>
      </w:r>
      <w:r>
        <w:rPr>
          <w:vertAlign w:val="superscript"/>
        </w:rPr>
        <w:t>458</w:t>
      </w:r>
    </w:p>
    <w:p>
      <w:pPr>
        <w:pStyle w:val="BodyText"/>
        <w:spacing w:before="240"/>
        <w:ind w:left="1652"/>
      </w:pPr>
      <w:r>
        <w:rPr/>
        <w:t>In another</w:t>
      </w:r>
      <w:r>
        <w:rPr>
          <w:spacing w:val="-4"/>
        </w:rPr>
        <w:t> </w:t>
      </w:r>
      <w:r>
        <w:rPr/>
        <w:t>instance,</w:t>
      </w:r>
      <w:r>
        <w:rPr>
          <w:spacing w:val="-1"/>
        </w:rPr>
        <w:t> </w:t>
      </w:r>
      <w:r>
        <w:rPr/>
        <w:t>our</w:t>
      </w:r>
      <w:r>
        <w:rPr>
          <w:spacing w:val="-1"/>
        </w:rPr>
        <w:t> </w:t>
      </w:r>
      <w:r>
        <w:rPr/>
        <w:t>Prophet</w:t>
      </w:r>
      <w:r>
        <w:rPr>
          <w:spacing w:val="-2"/>
        </w:rPr>
        <w:t> </w:t>
      </w:r>
      <w:r>
        <w:rPr/>
        <w:t>(PBUH)</w:t>
      </w:r>
      <w:r>
        <w:rPr>
          <w:spacing w:val="-1"/>
        </w:rPr>
        <w:t> </w:t>
      </w:r>
      <w:r>
        <w:rPr>
          <w:spacing w:val="-2"/>
        </w:rPr>
        <w:t>said:</w:t>
      </w:r>
    </w:p>
    <w:p>
      <w:pPr>
        <w:pStyle w:val="BodyText"/>
        <w:spacing w:before="240"/>
      </w:pPr>
    </w:p>
    <w:p>
      <w:pPr>
        <w:pStyle w:val="BodyText"/>
        <w:ind w:left="2373"/>
      </w:pPr>
      <w:r>
        <w:rPr/>
        <w:t>‗Leave</w:t>
      </w:r>
      <w:r>
        <w:rPr>
          <w:spacing w:val="-7"/>
        </w:rPr>
        <w:t> </w:t>
      </w:r>
      <w:r>
        <w:rPr/>
        <w:t>the</w:t>
      </w:r>
      <w:r>
        <w:rPr>
          <w:spacing w:val="-6"/>
        </w:rPr>
        <w:t> </w:t>
      </w:r>
      <w:r>
        <w:rPr/>
        <w:t>birds</w:t>
      </w:r>
      <w:r>
        <w:rPr>
          <w:spacing w:val="-7"/>
        </w:rPr>
        <w:t> </w:t>
      </w:r>
      <w:r>
        <w:rPr/>
        <w:t>in</w:t>
      </w:r>
      <w:r>
        <w:rPr>
          <w:spacing w:val="-6"/>
        </w:rPr>
        <w:t> </w:t>
      </w:r>
      <w:r>
        <w:rPr/>
        <w:t>their</w:t>
      </w:r>
      <w:r>
        <w:rPr>
          <w:spacing w:val="-5"/>
        </w:rPr>
        <w:t> </w:t>
      </w:r>
      <w:r>
        <w:rPr/>
        <w:t>nests</w:t>
      </w:r>
      <w:r>
        <w:rPr>
          <w:spacing w:val="-6"/>
        </w:rPr>
        <w:t> </w:t>
      </w:r>
      <w:r>
        <w:rPr/>
        <w:t>to</w:t>
      </w:r>
      <w:r>
        <w:rPr>
          <w:spacing w:val="-6"/>
        </w:rPr>
        <w:t> </w:t>
      </w:r>
      <w:r>
        <w:rPr/>
        <w:t>live</w:t>
      </w:r>
      <w:r>
        <w:rPr>
          <w:spacing w:val="-6"/>
        </w:rPr>
        <w:t> </w:t>
      </w:r>
      <w:r>
        <w:rPr>
          <w:spacing w:val="-2"/>
        </w:rPr>
        <w:t>peacefully‘.</w:t>
      </w:r>
      <w:r>
        <w:rPr>
          <w:spacing w:val="-2"/>
          <w:vertAlign w:val="superscript"/>
        </w:rPr>
        <w:t>459</w:t>
      </w:r>
    </w:p>
    <w:p>
      <w:pPr>
        <w:pStyle w:val="BodyText"/>
        <w:spacing w:before="240"/>
      </w:pPr>
    </w:p>
    <w:p>
      <w:pPr>
        <w:pStyle w:val="BodyText"/>
        <w:spacing w:line="480" w:lineRule="auto"/>
        <w:ind w:left="932" w:right="1078" w:firstLine="720"/>
        <w:jc w:val="both"/>
      </w:pPr>
      <w:r>
        <w:rPr/>
        <w:t>It was further reported that ―Whenever we arrived at a stopping place with the prophet (PBUH), we would never start the prayers until we had removed the loads from the pack-animals, and left them free to rest</w:t>
      </w:r>
      <w:r>
        <w:rPr>
          <w:vertAlign w:val="superscript"/>
        </w:rPr>
        <w:t>460</w:t>
      </w:r>
      <w:r>
        <w:rPr>
          <w:vertAlign w:val="baseline"/>
        </w:rPr>
        <w:t>.</w:t>
      </w:r>
    </w:p>
    <w:p>
      <w:pPr>
        <w:pStyle w:val="BodyText"/>
        <w:spacing w:before="241"/>
        <w:ind w:left="2192"/>
        <w:jc w:val="both"/>
      </w:pPr>
      <w:r>
        <w:rPr/>
        <w:t>Allah‘s</w:t>
      </w:r>
      <w:r>
        <w:rPr>
          <w:spacing w:val="-6"/>
        </w:rPr>
        <w:t> </w:t>
      </w:r>
      <w:r>
        <w:rPr/>
        <w:t>messenger</w:t>
      </w:r>
      <w:r>
        <w:rPr>
          <w:spacing w:val="-1"/>
        </w:rPr>
        <w:t> </w:t>
      </w:r>
      <w:r>
        <w:rPr/>
        <w:t>(PBUH)</w:t>
      </w:r>
      <w:r>
        <w:rPr>
          <w:spacing w:val="-2"/>
        </w:rPr>
        <w:t> said:</w:t>
      </w:r>
    </w:p>
    <w:p>
      <w:pPr>
        <w:pStyle w:val="BodyText"/>
        <w:spacing w:before="240"/>
      </w:pPr>
    </w:p>
    <w:p>
      <w:pPr>
        <w:pStyle w:val="BodyText"/>
        <w:ind w:left="2373" w:right="2516"/>
        <w:jc w:val="both"/>
      </w:pPr>
      <w:r>
        <w:rPr/>
        <w:t>A prostitute</w:t>
      </w:r>
      <w:r>
        <w:rPr>
          <w:spacing w:val="-1"/>
        </w:rPr>
        <w:t> </w:t>
      </w:r>
      <w:r>
        <w:rPr/>
        <w:t>was forgiven by</w:t>
      </w:r>
      <w:r>
        <w:rPr>
          <w:spacing w:val="-7"/>
        </w:rPr>
        <w:t> </w:t>
      </w:r>
      <w:r>
        <w:rPr/>
        <w:t>Allah because,</w:t>
      </w:r>
      <w:r>
        <w:rPr>
          <w:spacing w:val="-1"/>
        </w:rPr>
        <w:t> </w:t>
      </w:r>
      <w:r>
        <w:rPr/>
        <w:t>passing</w:t>
      </w:r>
      <w:r>
        <w:rPr>
          <w:spacing w:val="-2"/>
        </w:rPr>
        <w:t> </w:t>
      </w:r>
      <w:r>
        <w:rPr/>
        <w:t>by a panting dog near a well and seeing that the dog was about</w:t>
      </w:r>
      <w:r>
        <w:rPr>
          <w:spacing w:val="-2"/>
        </w:rPr>
        <w:t> </w:t>
      </w:r>
      <w:r>
        <w:rPr/>
        <w:t>to</w:t>
      </w:r>
      <w:r>
        <w:rPr>
          <w:spacing w:val="-2"/>
        </w:rPr>
        <w:t> </w:t>
      </w:r>
      <w:r>
        <w:rPr/>
        <w:t>die</w:t>
      </w:r>
      <w:r>
        <w:rPr>
          <w:spacing w:val="-3"/>
        </w:rPr>
        <w:t> </w:t>
      </w:r>
      <w:r>
        <w:rPr/>
        <w:t>of</w:t>
      </w:r>
      <w:r>
        <w:rPr>
          <w:spacing w:val="-3"/>
        </w:rPr>
        <w:t> </w:t>
      </w:r>
      <w:r>
        <w:rPr/>
        <w:t>thirst,</w:t>
      </w:r>
      <w:r>
        <w:rPr>
          <w:spacing w:val="-2"/>
        </w:rPr>
        <w:t> </w:t>
      </w:r>
      <w:r>
        <w:rPr/>
        <w:t>she</w:t>
      </w:r>
      <w:r>
        <w:rPr>
          <w:spacing w:val="-3"/>
        </w:rPr>
        <w:t> </w:t>
      </w:r>
      <w:r>
        <w:rPr/>
        <w:t>took-off</w:t>
      </w:r>
      <w:r>
        <w:rPr>
          <w:spacing w:val="-3"/>
        </w:rPr>
        <w:t> </w:t>
      </w:r>
      <w:r>
        <w:rPr/>
        <w:t>her</w:t>
      </w:r>
      <w:r>
        <w:rPr>
          <w:spacing w:val="-3"/>
        </w:rPr>
        <w:t> </w:t>
      </w:r>
      <w:r>
        <w:rPr/>
        <w:t>shoe,</w:t>
      </w:r>
      <w:r>
        <w:rPr>
          <w:spacing w:val="-3"/>
        </w:rPr>
        <w:t> </w:t>
      </w:r>
      <w:r>
        <w:rPr/>
        <w:t>and</w:t>
      </w:r>
      <w:r>
        <w:rPr>
          <w:spacing w:val="-2"/>
        </w:rPr>
        <w:t> </w:t>
      </w:r>
      <w:r>
        <w:rPr/>
        <w:t>tying</w:t>
      </w:r>
      <w:r>
        <w:rPr>
          <w:spacing w:val="-4"/>
        </w:rPr>
        <w:t> </w:t>
      </w:r>
      <w:r>
        <w:rPr/>
        <w:t>it with her head-cover she drew out some water for it.</w:t>
      </w:r>
      <w:r>
        <w:rPr>
          <w:spacing w:val="40"/>
        </w:rPr>
        <w:t> </w:t>
      </w:r>
      <w:r>
        <w:rPr/>
        <w:t>So, Allah forgave her because of that.</w:t>
      </w:r>
      <w:r>
        <w:rPr>
          <w:vertAlign w:val="superscript"/>
        </w:rPr>
        <w:t>461</w:t>
      </w:r>
    </w:p>
    <w:p>
      <w:pPr>
        <w:pStyle w:val="BodyText"/>
        <w:spacing w:before="226"/>
      </w:pPr>
    </w:p>
    <w:p>
      <w:pPr>
        <w:pStyle w:val="BodyText"/>
        <w:spacing w:line="480" w:lineRule="auto"/>
        <w:ind w:left="932" w:right="1082" w:firstLine="720"/>
        <w:jc w:val="both"/>
      </w:pPr>
      <w:r>
        <w:rPr/>
        <w:t>Islamic rules of conservation of animal species diversity can be seen in the areas where Islam prohibits the eating of certain animal species, the prohibition and restrictions assist in conserving these animals.</w:t>
      </w:r>
    </w:p>
    <w:p>
      <w:pPr>
        <w:pStyle w:val="BodyText"/>
        <w:spacing w:line="480" w:lineRule="auto" w:before="240"/>
        <w:ind w:left="932" w:right="1079" w:firstLine="720"/>
        <w:jc w:val="both"/>
      </w:pPr>
      <w:r>
        <w:rPr/>
        <mc:AlternateContent>
          <mc:Choice Requires="wps">
            <w:drawing>
              <wp:anchor distT="0" distB="0" distL="0" distR="0" allowOverlap="1" layoutInCell="1" locked="0" behindDoc="0" simplePos="0" relativeHeight="15818752">
                <wp:simplePos x="0" y="0"/>
                <wp:positionH relativeFrom="page">
                  <wp:posOffset>1189024</wp:posOffset>
                </wp:positionH>
                <wp:positionV relativeFrom="paragraph">
                  <wp:posOffset>1889512</wp:posOffset>
                </wp:positionV>
                <wp:extent cx="1829435" cy="9525"/>
                <wp:effectExtent l="0" t="0" r="0" b="0"/>
                <wp:wrapNone/>
                <wp:docPr id="218" name="Graphic 218"/>
                <wp:cNvGraphicFramePr>
                  <a:graphicFrameLocks/>
                </wp:cNvGraphicFramePr>
                <a:graphic>
                  <a:graphicData uri="http://schemas.microsoft.com/office/word/2010/wordprocessingShape">
                    <wps:wsp>
                      <wps:cNvPr id="218" name="Graphic 2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780502pt;width:144.020pt;height:.71997pt;mso-position-horizontal-relative:page;mso-position-vertical-relative:paragraph;z-index:15818752" id="docshape191" filled="true" fillcolor="#000000" stroked="false">
                <v:fill type="solid"/>
                <w10:wrap type="none"/>
              </v:rect>
            </w:pict>
          </mc:Fallback>
        </mc:AlternateContent>
      </w:r>
      <w:r>
        <w:rPr/>
        <w:t>Some of the land animals that are prohibited include domesticated donkeys, predatory animals that hunt with a canine tooth like lions, cheetahs, dogs, pigs, monkeys, foxes and squirrels.</w:t>
      </w:r>
      <w:r>
        <w:rPr>
          <w:spacing w:val="40"/>
        </w:rPr>
        <w:t> </w:t>
      </w:r>
      <w:r>
        <w:rPr/>
        <w:t>Similarly all birds that hunt by their talons are prohibited, like vultures, buzzards, storks, hoopoes, geckos, porcupines to mention a few.</w:t>
      </w:r>
      <w:r>
        <w:rPr>
          <w:spacing w:val="73"/>
        </w:rPr>
        <w:t> </w:t>
      </w:r>
      <w:r>
        <w:rPr/>
        <w:t>All</w:t>
      </w:r>
      <w:r>
        <w:rPr>
          <w:spacing w:val="6"/>
        </w:rPr>
        <w:t> </w:t>
      </w:r>
      <w:r>
        <w:rPr/>
        <w:t>water</w:t>
      </w:r>
      <w:r>
        <w:rPr>
          <w:spacing w:val="5"/>
        </w:rPr>
        <w:t> </w:t>
      </w:r>
      <w:r>
        <w:rPr/>
        <w:t>birds</w:t>
      </w:r>
      <w:r>
        <w:rPr>
          <w:spacing w:val="8"/>
        </w:rPr>
        <w:t> </w:t>
      </w:r>
      <w:r>
        <w:rPr/>
        <w:t>and</w:t>
      </w:r>
      <w:r>
        <w:rPr>
          <w:spacing w:val="8"/>
        </w:rPr>
        <w:t> </w:t>
      </w:r>
      <w:r>
        <w:rPr/>
        <w:t>sea</w:t>
      </w:r>
      <w:r>
        <w:rPr>
          <w:spacing w:val="7"/>
        </w:rPr>
        <w:t> </w:t>
      </w:r>
      <w:r>
        <w:rPr/>
        <w:t>animals</w:t>
      </w:r>
      <w:r>
        <w:rPr>
          <w:spacing w:val="7"/>
        </w:rPr>
        <w:t> </w:t>
      </w:r>
      <w:r>
        <w:rPr/>
        <w:t>except</w:t>
      </w:r>
      <w:r>
        <w:rPr>
          <w:spacing w:val="6"/>
        </w:rPr>
        <w:t> </w:t>
      </w:r>
      <w:r>
        <w:rPr/>
        <w:t>for</w:t>
      </w:r>
      <w:r>
        <w:rPr>
          <w:spacing w:val="6"/>
        </w:rPr>
        <w:t> </w:t>
      </w:r>
      <w:r>
        <w:rPr/>
        <w:t>frogs,</w:t>
      </w:r>
      <w:r>
        <w:rPr>
          <w:spacing w:val="6"/>
        </w:rPr>
        <w:t> </w:t>
      </w:r>
      <w:r>
        <w:rPr/>
        <w:t>snakes</w:t>
      </w:r>
      <w:r>
        <w:rPr>
          <w:spacing w:val="8"/>
        </w:rPr>
        <w:t> </w:t>
      </w:r>
      <w:r>
        <w:rPr/>
        <w:t>and</w:t>
      </w:r>
      <w:r>
        <w:rPr>
          <w:spacing w:val="5"/>
        </w:rPr>
        <w:t> </w:t>
      </w:r>
      <w:r>
        <w:rPr/>
        <w:t>alligators.</w:t>
      </w:r>
      <w:r>
        <w:rPr>
          <w:spacing w:val="74"/>
        </w:rPr>
        <w:t> </w:t>
      </w:r>
      <w:r>
        <w:rPr>
          <w:spacing w:val="-2"/>
        </w:rPr>
        <w:t>Indeed</w:t>
      </w:r>
    </w:p>
    <w:p>
      <w:pPr>
        <w:spacing w:line="229" w:lineRule="exact" w:before="86"/>
        <w:ind w:left="212" w:right="0" w:firstLine="0"/>
        <w:jc w:val="left"/>
        <w:rPr>
          <w:sz w:val="20"/>
        </w:rPr>
      </w:pPr>
      <w:r>
        <w:rPr>
          <w:sz w:val="20"/>
          <w:vertAlign w:val="superscript"/>
        </w:rPr>
        <w:t>458</w:t>
      </w:r>
      <w:r>
        <w:rPr>
          <w:spacing w:val="43"/>
          <w:sz w:val="20"/>
          <w:vertAlign w:val="baseline"/>
        </w:rPr>
        <w:t> </w:t>
      </w:r>
      <w:r>
        <w:rPr>
          <w:sz w:val="20"/>
          <w:vertAlign w:val="baseline"/>
        </w:rPr>
        <w:t>Op.cit</w:t>
      </w:r>
      <w:r>
        <w:rPr>
          <w:spacing w:val="66"/>
          <w:w w:val="150"/>
          <w:sz w:val="20"/>
          <w:vertAlign w:val="baseline"/>
        </w:rPr>
        <w:t> </w:t>
      </w:r>
      <w:r>
        <w:rPr>
          <w:sz w:val="20"/>
          <w:vertAlign w:val="baseline"/>
        </w:rPr>
        <w:t>Sunan-al</w:t>
      </w:r>
      <w:r>
        <w:rPr>
          <w:spacing w:val="-3"/>
          <w:sz w:val="20"/>
          <w:vertAlign w:val="baseline"/>
        </w:rPr>
        <w:t> </w:t>
      </w:r>
      <w:r>
        <w:rPr>
          <w:sz w:val="20"/>
          <w:vertAlign w:val="baseline"/>
        </w:rPr>
        <w:t>Nasa‘I</w:t>
      </w:r>
      <w:r>
        <w:rPr>
          <w:spacing w:val="-3"/>
          <w:sz w:val="20"/>
          <w:vertAlign w:val="baseline"/>
        </w:rPr>
        <w:t> </w:t>
      </w:r>
      <w:r>
        <w:rPr>
          <w:sz w:val="20"/>
          <w:vertAlign w:val="baseline"/>
        </w:rPr>
        <w:t>Hadith</w:t>
      </w:r>
      <w:r>
        <w:rPr>
          <w:spacing w:val="-5"/>
          <w:sz w:val="20"/>
          <w:vertAlign w:val="baseline"/>
        </w:rPr>
        <w:t> </w:t>
      </w:r>
      <w:r>
        <w:rPr>
          <w:sz w:val="20"/>
          <w:vertAlign w:val="baseline"/>
        </w:rPr>
        <w:t>No.</w:t>
      </w:r>
      <w:r>
        <w:rPr>
          <w:spacing w:val="-3"/>
          <w:sz w:val="20"/>
          <w:vertAlign w:val="baseline"/>
        </w:rPr>
        <w:t> </w:t>
      </w:r>
      <w:r>
        <w:rPr>
          <w:spacing w:val="-2"/>
          <w:sz w:val="20"/>
          <w:vertAlign w:val="baseline"/>
        </w:rPr>
        <w:t>4446.</w:t>
      </w:r>
    </w:p>
    <w:p>
      <w:pPr>
        <w:spacing w:line="229" w:lineRule="exact" w:before="0"/>
        <w:ind w:left="212" w:right="0" w:firstLine="0"/>
        <w:jc w:val="left"/>
        <w:rPr>
          <w:sz w:val="20"/>
        </w:rPr>
      </w:pPr>
      <w:r>
        <w:rPr>
          <w:sz w:val="20"/>
          <w:vertAlign w:val="superscript"/>
        </w:rPr>
        <w:t>459</w:t>
      </w:r>
      <w:r>
        <w:rPr>
          <w:spacing w:val="43"/>
          <w:sz w:val="20"/>
          <w:vertAlign w:val="baseline"/>
        </w:rPr>
        <w:t> </w:t>
      </w:r>
      <w:r>
        <w:rPr>
          <w:sz w:val="20"/>
          <w:vertAlign w:val="baseline"/>
        </w:rPr>
        <w:t>Op.cit</w:t>
      </w:r>
      <w:r>
        <w:rPr>
          <w:spacing w:val="65"/>
          <w:w w:val="150"/>
          <w:sz w:val="20"/>
          <w:vertAlign w:val="baseline"/>
        </w:rPr>
        <w:t> </w:t>
      </w:r>
      <w:r>
        <w:rPr>
          <w:sz w:val="20"/>
          <w:vertAlign w:val="baseline"/>
        </w:rPr>
        <w:t>Sunan</w:t>
      </w:r>
      <w:r>
        <w:rPr>
          <w:spacing w:val="-3"/>
          <w:sz w:val="20"/>
          <w:vertAlign w:val="baseline"/>
        </w:rPr>
        <w:t> </w:t>
      </w:r>
      <w:r>
        <w:rPr>
          <w:sz w:val="20"/>
          <w:vertAlign w:val="baseline"/>
        </w:rPr>
        <w:t>Abu</w:t>
      </w:r>
      <w:r>
        <w:rPr>
          <w:spacing w:val="-4"/>
          <w:sz w:val="20"/>
          <w:vertAlign w:val="baseline"/>
        </w:rPr>
        <w:t> </w:t>
      </w:r>
      <w:r>
        <w:rPr>
          <w:sz w:val="20"/>
          <w:vertAlign w:val="baseline"/>
        </w:rPr>
        <w:t>Dawud Hadith</w:t>
      </w:r>
      <w:r>
        <w:rPr>
          <w:spacing w:val="-6"/>
          <w:sz w:val="20"/>
          <w:vertAlign w:val="baseline"/>
        </w:rPr>
        <w:t> </w:t>
      </w:r>
      <w:r>
        <w:rPr>
          <w:sz w:val="20"/>
          <w:vertAlign w:val="baseline"/>
        </w:rPr>
        <w:t>No.</w:t>
      </w:r>
      <w:r>
        <w:rPr>
          <w:spacing w:val="-3"/>
          <w:sz w:val="20"/>
          <w:vertAlign w:val="baseline"/>
        </w:rPr>
        <w:t> </w:t>
      </w:r>
      <w:r>
        <w:rPr>
          <w:spacing w:val="-4"/>
          <w:sz w:val="20"/>
          <w:vertAlign w:val="baseline"/>
        </w:rPr>
        <w:t>283.</w:t>
      </w:r>
    </w:p>
    <w:p>
      <w:pPr>
        <w:tabs>
          <w:tab w:pos="1081" w:val="left" w:leader="none"/>
        </w:tabs>
        <w:spacing w:before="1"/>
        <w:ind w:left="212" w:right="0" w:firstLine="0"/>
        <w:jc w:val="left"/>
        <w:rPr>
          <w:sz w:val="20"/>
        </w:rPr>
      </w:pPr>
      <w:r>
        <w:rPr>
          <w:sz w:val="20"/>
          <w:vertAlign w:val="superscript"/>
        </w:rPr>
        <w:t>460</w:t>
      </w:r>
      <w:r>
        <w:rPr>
          <w:spacing w:val="74"/>
          <w:w w:val="150"/>
          <w:sz w:val="20"/>
          <w:vertAlign w:val="baseline"/>
        </w:rPr>
        <w:t> </w:t>
      </w:r>
      <w:r>
        <w:rPr>
          <w:spacing w:val="-4"/>
          <w:sz w:val="20"/>
          <w:vertAlign w:val="baseline"/>
        </w:rPr>
        <w:t>Ibid</w:t>
      </w:r>
      <w:r>
        <w:rPr>
          <w:sz w:val="20"/>
          <w:vertAlign w:val="baseline"/>
        </w:rPr>
        <w:tab/>
        <w:t>Abu</w:t>
      </w:r>
      <w:r>
        <w:rPr>
          <w:spacing w:val="-6"/>
          <w:sz w:val="20"/>
          <w:vertAlign w:val="baseline"/>
        </w:rPr>
        <w:t> </w:t>
      </w:r>
      <w:r>
        <w:rPr>
          <w:sz w:val="20"/>
          <w:vertAlign w:val="baseline"/>
        </w:rPr>
        <w:t>Dawud</w:t>
      </w:r>
      <w:r>
        <w:rPr>
          <w:spacing w:val="-3"/>
          <w:sz w:val="20"/>
          <w:vertAlign w:val="baseline"/>
        </w:rPr>
        <w:t> </w:t>
      </w:r>
      <w:r>
        <w:rPr>
          <w:sz w:val="20"/>
          <w:vertAlign w:val="baseline"/>
        </w:rPr>
        <w:t>Hadith</w:t>
      </w:r>
      <w:r>
        <w:rPr>
          <w:spacing w:val="-6"/>
          <w:sz w:val="20"/>
          <w:vertAlign w:val="baseline"/>
        </w:rPr>
        <w:t> </w:t>
      </w:r>
      <w:r>
        <w:rPr>
          <w:sz w:val="20"/>
          <w:vertAlign w:val="baseline"/>
        </w:rPr>
        <w:t>No.</w:t>
      </w:r>
      <w:r>
        <w:rPr>
          <w:spacing w:val="-4"/>
          <w:sz w:val="20"/>
          <w:vertAlign w:val="baseline"/>
        </w:rPr>
        <w:t> </w:t>
      </w:r>
      <w:r>
        <w:rPr>
          <w:spacing w:val="-5"/>
          <w:sz w:val="20"/>
          <w:vertAlign w:val="baseline"/>
        </w:rPr>
        <w:t>47.</w:t>
      </w:r>
    </w:p>
    <w:p>
      <w:pPr>
        <w:spacing w:before="0"/>
        <w:ind w:left="212" w:right="0" w:firstLine="0"/>
        <w:jc w:val="left"/>
        <w:rPr>
          <w:sz w:val="20"/>
        </w:rPr>
      </w:pPr>
      <w:r>
        <w:rPr>
          <w:sz w:val="20"/>
          <w:vertAlign w:val="superscript"/>
        </w:rPr>
        <w:t>461</w:t>
      </w:r>
      <w:r>
        <w:rPr>
          <w:spacing w:val="45"/>
          <w:sz w:val="20"/>
          <w:vertAlign w:val="baseline"/>
        </w:rPr>
        <w:t> </w:t>
      </w:r>
      <w:r>
        <w:rPr>
          <w:sz w:val="20"/>
          <w:vertAlign w:val="baseline"/>
        </w:rPr>
        <w:t>Op.cit</w:t>
      </w:r>
      <w:r>
        <w:rPr>
          <w:spacing w:val="69"/>
          <w:w w:val="150"/>
          <w:sz w:val="20"/>
          <w:vertAlign w:val="baseline"/>
        </w:rPr>
        <w:t> </w:t>
      </w:r>
      <w:r>
        <w:rPr>
          <w:sz w:val="20"/>
          <w:vertAlign w:val="baseline"/>
        </w:rPr>
        <w:t>Sahih</w:t>
      </w:r>
      <w:r>
        <w:rPr>
          <w:spacing w:val="-3"/>
          <w:sz w:val="20"/>
          <w:vertAlign w:val="baseline"/>
        </w:rPr>
        <w:t> </w:t>
      </w:r>
      <w:r>
        <w:rPr>
          <w:spacing w:val="-2"/>
          <w:sz w:val="20"/>
          <w:vertAlign w:val="baseline"/>
        </w:rPr>
        <w:t>Bukhari.</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jc w:val="both"/>
      </w:pPr>
      <w:r>
        <w:rPr/>
        <w:t>all the above prohibited animals falls within the class of animals threatened with extinction under Convention of International Trade on Endangered Species (CITES) and Wild Animal Act and other wild animals preservation laws at the state level already discussed.</w:t>
      </w:r>
      <w:r>
        <w:rPr>
          <w:spacing w:val="40"/>
        </w:rPr>
        <w:t> </w:t>
      </w:r>
      <w:r>
        <w:rPr/>
        <w:t>The above Islamic provisions in effect assist in the conservation of these animals in areas where Muslims are in predominant.</w:t>
      </w:r>
    </w:p>
    <w:p>
      <w:pPr>
        <w:pStyle w:val="BodyText"/>
        <w:spacing w:line="480" w:lineRule="auto" w:before="240"/>
        <w:ind w:left="932" w:right="1078" w:firstLine="720"/>
        <w:jc w:val="both"/>
      </w:pPr>
      <w:r>
        <w:rPr/>
        <w:t>It should be clear from the above analysis that Islam emphasized the importance of conservation and management of biodiversity.</w:t>
      </w:r>
      <w:r>
        <w:rPr>
          <w:spacing w:val="40"/>
        </w:rPr>
        <w:t> </w:t>
      </w:r>
      <w:r>
        <w:rPr/>
        <w:t>Accordingly, Islam promotes emphatically all measures that lead to the realization of common good and make it a tangible reality.</w:t>
      </w:r>
      <w:r>
        <w:rPr>
          <w:spacing w:val="40"/>
        </w:rPr>
        <w:t> </w:t>
      </w:r>
      <w:r>
        <w:rPr/>
        <w:t>Sadly this sense of responsibility and respect for the environment seem to have diminished.</w:t>
      </w:r>
      <w:r>
        <w:rPr>
          <w:spacing w:val="40"/>
        </w:rPr>
        <w:t> </w:t>
      </w:r>
      <w:r>
        <w:rPr/>
        <w:t>Muslim ummah has neglected the share of caring in for and preserving the earth‘s natural resources and other living being that share</w:t>
      </w:r>
      <w:r>
        <w:rPr>
          <w:spacing w:val="-1"/>
        </w:rPr>
        <w:t> </w:t>
      </w:r>
      <w:r>
        <w:rPr/>
        <w:t>this planet with us.</w:t>
      </w:r>
      <w:r>
        <w:rPr>
          <w:spacing w:val="40"/>
        </w:rPr>
        <w:t> </w:t>
      </w:r>
      <w:r>
        <w:rPr/>
        <w:t>In this light, it is imperative</w:t>
      </w:r>
      <w:r>
        <w:rPr>
          <w:spacing w:val="-1"/>
        </w:rPr>
        <w:t> </w:t>
      </w:r>
      <w:r>
        <w:rPr/>
        <w:t>that we</w:t>
      </w:r>
      <w:r>
        <w:rPr>
          <w:spacing w:val="-2"/>
        </w:rPr>
        <w:t> </w:t>
      </w:r>
      <w:r>
        <w:rPr/>
        <w:t>take</w:t>
      </w:r>
      <w:r>
        <w:rPr>
          <w:spacing w:val="-2"/>
        </w:rPr>
        <w:t> </w:t>
      </w:r>
      <w:r>
        <w:rPr/>
        <w:t>into consideration that conservation of natural resources is moral and ethical imperative, environmental problems and biodiversity conservation cannot be solved through knowledge, technology and law alone.</w:t>
      </w:r>
      <w:r>
        <w:rPr>
          <w:spacing w:val="40"/>
        </w:rPr>
        <w:t> </w:t>
      </w:r>
      <w:r>
        <w:rPr/>
        <w:t>Enlighten self interest does not motivate people to do more than is convenient and profitable for themselves that moral conviction and ethical consciousness on both individual and social levels can motivate people to forgo some of the short-range profit of this life, and to make personal sacrifices for the common good, that we can perform the noble role of stewardship on earth for which</w:t>
      </w:r>
      <w:r>
        <w:rPr>
          <w:spacing w:val="-3"/>
        </w:rPr>
        <w:t> </w:t>
      </w:r>
      <w:r>
        <w:rPr/>
        <w:t>God</w:t>
      </w:r>
      <w:r>
        <w:rPr>
          <w:spacing w:val="-2"/>
        </w:rPr>
        <w:t> </w:t>
      </w:r>
      <w:r>
        <w:rPr/>
        <w:t>created</w:t>
      </w:r>
      <w:r>
        <w:rPr>
          <w:spacing w:val="-3"/>
        </w:rPr>
        <w:t> </w:t>
      </w:r>
      <w:r>
        <w:rPr/>
        <w:t>us.</w:t>
      </w:r>
      <w:r>
        <w:rPr>
          <w:spacing w:val="40"/>
        </w:rPr>
        <w:t> </w:t>
      </w:r>
      <w:r>
        <w:rPr/>
        <w:t>It</w:t>
      </w:r>
      <w:r>
        <w:rPr>
          <w:spacing w:val="-1"/>
        </w:rPr>
        <w:t> </w:t>
      </w:r>
      <w:r>
        <w:rPr/>
        <w:t>is</w:t>
      </w:r>
      <w:r>
        <w:rPr>
          <w:spacing w:val="-3"/>
        </w:rPr>
        <w:t> </w:t>
      </w:r>
      <w:r>
        <w:rPr/>
        <w:t>hoped</w:t>
      </w:r>
      <w:r>
        <w:rPr>
          <w:spacing w:val="-3"/>
        </w:rPr>
        <w:t> </w:t>
      </w:r>
      <w:r>
        <w:rPr/>
        <w:t>that</w:t>
      </w:r>
      <w:r>
        <w:rPr>
          <w:spacing w:val="-3"/>
        </w:rPr>
        <w:t> </w:t>
      </w:r>
      <w:r>
        <w:rPr/>
        <w:t>Muslim</w:t>
      </w:r>
      <w:r>
        <w:rPr>
          <w:spacing w:val="-3"/>
        </w:rPr>
        <w:t> </w:t>
      </w:r>
      <w:r>
        <w:rPr/>
        <w:t>individual</w:t>
      </w:r>
      <w:r>
        <w:rPr>
          <w:spacing w:val="-3"/>
        </w:rPr>
        <w:t> </w:t>
      </w:r>
      <w:r>
        <w:rPr/>
        <w:t>and</w:t>
      </w:r>
      <w:r>
        <w:rPr>
          <w:spacing w:val="-3"/>
        </w:rPr>
        <w:t> </w:t>
      </w:r>
      <w:r>
        <w:rPr/>
        <w:t>their</w:t>
      </w:r>
      <w:r>
        <w:rPr>
          <w:spacing w:val="-4"/>
        </w:rPr>
        <w:t> </w:t>
      </w:r>
      <w:r>
        <w:rPr/>
        <w:t>leaders</w:t>
      </w:r>
      <w:r>
        <w:rPr>
          <w:spacing w:val="-3"/>
        </w:rPr>
        <w:t> </w:t>
      </w:r>
      <w:r>
        <w:rPr/>
        <w:t>will</w:t>
      </w:r>
      <w:r>
        <w:rPr>
          <w:spacing w:val="-3"/>
        </w:rPr>
        <w:t> </w:t>
      </w:r>
      <w:r>
        <w:rPr/>
        <w:t>make up for those centuries of inaction and once more take the lead to proactively work to restore</w:t>
      </w:r>
      <w:r>
        <w:rPr>
          <w:spacing w:val="3"/>
        </w:rPr>
        <w:t> </w:t>
      </w:r>
      <w:r>
        <w:rPr/>
        <w:t>the</w:t>
      </w:r>
      <w:r>
        <w:rPr>
          <w:spacing w:val="6"/>
        </w:rPr>
        <w:t> </w:t>
      </w:r>
      <w:r>
        <w:rPr/>
        <w:t>earth</w:t>
      </w:r>
      <w:r>
        <w:rPr>
          <w:spacing w:val="8"/>
        </w:rPr>
        <w:t> </w:t>
      </w:r>
      <w:r>
        <w:rPr/>
        <w:t>environmental</w:t>
      </w:r>
      <w:r>
        <w:rPr>
          <w:spacing w:val="7"/>
        </w:rPr>
        <w:t> </w:t>
      </w:r>
      <w:r>
        <w:rPr/>
        <w:t>balance,</w:t>
      </w:r>
      <w:r>
        <w:rPr>
          <w:spacing w:val="5"/>
        </w:rPr>
        <w:t> </w:t>
      </w:r>
      <w:r>
        <w:rPr/>
        <w:t>mine</w:t>
      </w:r>
      <w:r>
        <w:rPr>
          <w:spacing w:val="8"/>
        </w:rPr>
        <w:t> </w:t>
      </w:r>
      <w:r>
        <w:rPr/>
        <w:t>so</w:t>
      </w:r>
      <w:r>
        <w:rPr>
          <w:spacing w:val="8"/>
        </w:rPr>
        <w:t> </w:t>
      </w:r>
      <w:r>
        <w:rPr/>
        <w:t>through</w:t>
      </w:r>
      <w:r>
        <w:rPr>
          <w:spacing w:val="6"/>
        </w:rPr>
        <w:t> </w:t>
      </w:r>
      <w:r>
        <w:rPr/>
        <w:t>the</w:t>
      </w:r>
      <w:r>
        <w:rPr>
          <w:spacing w:val="5"/>
        </w:rPr>
        <w:t> </w:t>
      </w:r>
      <w:r>
        <w:rPr/>
        <w:t>use</w:t>
      </w:r>
      <w:r>
        <w:rPr>
          <w:spacing w:val="8"/>
        </w:rPr>
        <w:t> </w:t>
      </w:r>
      <w:r>
        <w:rPr/>
        <w:t>of</w:t>
      </w:r>
      <w:r>
        <w:rPr>
          <w:spacing w:val="7"/>
        </w:rPr>
        <w:t> </w:t>
      </w:r>
      <w:r>
        <w:rPr/>
        <w:t>religious</w:t>
      </w:r>
      <w:r>
        <w:rPr>
          <w:spacing w:val="7"/>
        </w:rPr>
        <w:t> </w:t>
      </w:r>
      <w:r>
        <w:rPr>
          <w:spacing w:val="-2"/>
        </w:rPr>
        <w:t>weekly</w:t>
      </w:r>
    </w:p>
    <w:p>
      <w:pPr>
        <w:spacing w:after="0" w:line="480" w:lineRule="auto"/>
        <w:jc w:val="both"/>
        <w:sectPr>
          <w:pgSz w:w="12240" w:h="15840"/>
          <w:pgMar w:header="0" w:footer="1519" w:top="1360" w:bottom="1740" w:left="1660" w:right="360"/>
        </w:sectPr>
      </w:pPr>
    </w:p>
    <w:p>
      <w:pPr>
        <w:pStyle w:val="BodyText"/>
        <w:spacing w:line="480" w:lineRule="auto" w:before="72"/>
        <w:ind w:left="932" w:right="1078"/>
      </w:pPr>
      <w:r>
        <w:rPr/>
        <w:t>seminars</w:t>
      </w:r>
      <w:r>
        <w:rPr>
          <w:spacing w:val="80"/>
          <w:w w:val="150"/>
        </w:rPr>
        <w:t> </w:t>
      </w:r>
      <w:r>
        <w:rPr/>
        <w:t>in</w:t>
      </w:r>
      <w:r>
        <w:rPr>
          <w:spacing w:val="80"/>
          <w:w w:val="150"/>
        </w:rPr>
        <w:t> </w:t>
      </w:r>
      <w:r>
        <w:rPr/>
        <w:t>mosque</w:t>
      </w:r>
      <w:r>
        <w:rPr>
          <w:spacing w:val="80"/>
          <w:w w:val="150"/>
        </w:rPr>
        <w:t> </w:t>
      </w:r>
      <w:r>
        <w:rPr/>
        <w:t>to</w:t>
      </w:r>
      <w:r>
        <w:rPr>
          <w:spacing w:val="80"/>
          <w:w w:val="150"/>
        </w:rPr>
        <w:t> </w:t>
      </w:r>
      <w:r>
        <w:rPr/>
        <w:t>increase</w:t>
      </w:r>
      <w:r>
        <w:rPr>
          <w:spacing w:val="80"/>
          <w:w w:val="150"/>
        </w:rPr>
        <w:t> </w:t>
      </w:r>
      <w:r>
        <w:rPr/>
        <w:t>awareness</w:t>
      </w:r>
      <w:r>
        <w:rPr>
          <w:spacing w:val="80"/>
          <w:w w:val="150"/>
        </w:rPr>
        <w:t> </w:t>
      </w:r>
      <w:r>
        <w:rPr/>
        <w:t>and</w:t>
      </w:r>
      <w:r>
        <w:rPr>
          <w:spacing w:val="80"/>
          <w:w w:val="150"/>
        </w:rPr>
        <w:t> </w:t>
      </w:r>
      <w:r>
        <w:rPr/>
        <w:t>elevate</w:t>
      </w:r>
      <w:r>
        <w:rPr>
          <w:spacing w:val="80"/>
          <w:w w:val="150"/>
        </w:rPr>
        <w:t> </w:t>
      </w:r>
      <w:r>
        <w:rPr/>
        <w:t>public</w:t>
      </w:r>
      <w:r>
        <w:rPr>
          <w:spacing w:val="80"/>
          <w:w w:val="150"/>
        </w:rPr>
        <w:t> </w:t>
      </w:r>
      <w:r>
        <w:rPr/>
        <w:t>concern</w:t>
      </w:r>
      <w:r>
        <w:rPr>
          <w:spacing w:val="80"/>
          <w:w w:val="150"/>
        </w:rPr>
        <w:t> </w:t>
      </w:r>
      <w:r>
        <w:rPr/>
        <w:t>on conservation issues.</w:t>
      </w:r>
      <w:r>
        <w:rPr>
          <w:vertAlign w:val="superscript"/>
        </w:rPr>
        <w:t>462</w:t>
      </w:r>
    </w:p>
    <w:p>
      <w:pPr>
        <w:pStyle w:val="Heading5"/>
        <w:ind w:firstLine="0"/>
        <w:jc w:val="left"/>
      </w:pPr>
      <w:bookmarkStart w:name="_TOC_250017" w:id="37"/>
      <w:bookmarkEnd w:id="37"/>
      <w:r>
        <w:rPr>
          <w:spacing w:val="-2"/>
        </w:rPr>
        <w:t>Conclusion</w:t>
      </w:r>
    </w:p>
    <w:p>
      <w:pPr>
        <w:pStyle w:val="BodyText"/>
        <w:spacing w:before="55"/>
        <w:rPr>
          <w:b/>
        </w:rPr>
      </w:pPr>
    </w:p>
    <w:p>
      <w:pPr>
        <w:pStyle w:val="BodyText"/>
        <w:spacing w:line="480" w:lineRule="auto"/>
        <w:ind w:left="932" w:right="1075" w:firstLine="720"/>
        <w:jc w:val="both"/>
      </w:pPr>
      <w:r>
        <w:rPr/>
        <w:t>From the examination above, plants and wild animals species are in brink of extinction with threat from poaching, habitat destruction, pet trade, forest fire, tree felling, climate change and other forms of greed that often stymies sincere effort to maintain their sustainable yields . We have seen that Nigerian existing legal frame work on these species conservation create challenges to conserving the country‘s natural resources and protecting its biodiversity. The laws remain unsuccessful in pursuit of this goal due to implementation and enforcement problems, inadequate public participation, legislative prioritization of economic as opposed to ecological values. However, despite these challenges, Nigeria can improve her plants and</w:t>
      </w:r>
      <w:r>
        <w:rPr>
          <w:spacing w:val="40"/>
        </w:rPr>
        <w:t> </w:t>
      </w:r>
      <w:r>
        <w:rPr/>
        <w:t>animal conservation legislations by increasing public role in conservation efforts, in cooperating customary rules, enhancing liability and enforcement measures and proactive enlightenment on the existence of these laws.</w:t>
      </w:r>
      <w:r>
        <w:rPr>
          <w:spacing w:val="40"/>
        </w:rPr>
        <w:t> </w:t>
      </w:r>
      <w:r>
        <w:rPr/>
        <w:t>The notion of conservation and management of natural resources in Nigeria makes it undisputable from the discussion of customary and Islamic principles of conservation, that an interdisciplinary and holistic approach is needed in order to adequately address conservation of natural resources. The impact of co-existence of indigenous and religious consciousness at one hand and modern conservatory grievances on the</w:t>
      </w:r>
      <w:r>
        <w:rPr>
          <w:spacing w:val="40"/>
        </w:rPr>
        <w:t> </w:t>
      </w:r>
      <w:r>
        <w:rPr/>
        <w:t>other hand becomes necessary.</w:t>
      </w:r>
    </w:p>
    <w:p>
      <w:pPr>
        <w:pStyle w:val="BodyText"/>
        <w:spacing w:before="6"/>
        <w:rPr>
          <w:sz w:val="10"/>
        </w:rPr>
      </w:pPr>
      <w:r>
        <w:rPr/>
        <mc:AlternateContent>
          <mc:Choice Requires="wps">
            <w:drawing>
              <wp:anchor distT="0" distB="0" distL="0" distR="0" allowOverlap="1" layoutInCell="1" locked="0" behindDoc="1" simplePos="0" relativeHeight="487678464">
                <wp:simplePos x="0" y="0"/>
                <wp:positionH relativeFrom="page">
                  <wp:posOffset>1189024</wp:posOffset>
                </wp:positionH>
                <wp:positionV relativeFrom="paragraph">
                  <wp:posOffset>92319</wp:posOffset>
                </wp:positionV>
                <wp:extent cx="1829435" cy="9525"/>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269249pt;width:144.020pt;height:.71997pt;mso-position-horizontal-relative:page;mso-position-vertical-relative:paragraph;z-index:-15638016;mso-wrap-distance-left:0;mso-wrap-distance-right:0" id="docshape19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462</w:t>
      </w:r>
      <w:r>
        <w:rPr>
          <w:spacing w:val="80"/>
          <w:sz w:val="20"/>
          <w:vertAlign w:val="baseline"/>
        </w:rPr>
        <w:t> </w:t>
      </w:r>
      <w:r>
        <w:rPr>
          <w:sz w:val="20"/>
          <w:vertAlign w:val="baseline"/>
        </w:rPr>
        <w:t>Clements,</w:t>
      </w:r>
      <w:r>
        <w:rPr>
          <w:spacing w:val="-2"/>
          <w:sz w:val="20"/>
          <w:vertAlign w:val="baseline"/>
        </w:rPr>
        <w:t> </w:t>
      </w:r>
      <w:r>
        <w:rPr>
          <w:sz w:val="20"/>
          <w:vertAlign w:val="baseline"/>
        </w:rPr>
        <w:t>R.</w:t>
      </w:r>
      <w:r>
        <w:rPr>
          <w:spacing w:val="-4"/>
          <w:sz w:val="20"/>
          <w:vertAlign w:val="baseline"/>
        </w:rPr>
        <w:t> </w:t>
      </w:r>
      <w:r>
        <w:rPr>
          <w:sz w:val="20"/>
          <w:vertAlign w:val="baseline"/>
        </w:rPr>
        <w:t>Rahman,</w:t>
      </w:r>
      <w:r>
        <w:rPr>
          <w:spacing w:val="-4"/>
          <w:sz w:val="20"/>
          <w:vertAlign w:val="baseline"/>
        </w:rPr>
        <w:t> </w:t>
      </w:r>
      <w:r>
        <w:rPr>
          <w:sz w:val="20"/>
          <w:vertAlign w:val="baseline"/>
        </w:rPr>
        <w:t>U.</w:t>
      </w:r>
      <w:r>
        <w:rPr>
          <w:spacing w:val="-4"/>
          <w:sz w:val="20"/>
          <w:vertAlign w:val="baseline"/>
        </w:rPr>
        <w:t> </w:t>
      </w:r>
      <w:r>
        <w:rPr>
          <w:sz w:val="20"/>
          <w:vertAlign w:val="baseline"/>
        </w:rPr>
        <w:t>(2009)</w:t>
      </w:r>
      <w:r>
        <w:rPr>
          <w:spacing w:val="-6"/>
          <w:sz w:val="20"/>
          <w:vertAlign w:val="baseline"/>
        </w:rPr>
        <w:t> </w:t>
      </w:r>
      <w:r>
        <w:rPr>
          <w:sz w:val="20"/>
          <w:vertAlign w:val="baseline"/>
        </w:rPr>
        <w:t>Islam,</w:t>
      </w:r>
      <w:r>
        <w:rPr>
          <w:spacing w:val="-4"/>
          <w:sz w:val="20"/>
          <w:vertAlign w:val="baseline"/>
        </w:rPr>
        <w:t> </w:t>
      </w:r>
      <w:r>
        <w:rPr>
          <w:sz w:val="20"/>
          <w:vertAlign w:val="baseline"/>
        </w:rPr>
        <w:t>Turtle</w:t>
      </w:r>
      <w:r>
        <w:rPr>
          <w:spacing w:val="-4"/>
          <w:sz w:val="20"/>
          <w:vertAlign w:val="baseline"/>
        </w:rPr>
        <w:t> </w:t>
      </w:r>
      <w:r>
        <w:rPr>
          <w:sz w:val="20"/>
          <w:vertAlign w:val="baseline"/>
        </w:rPr>
        <w:t>Conservation</w:t>
      </w:r>
      <w:r>
        <w:rPr>
          <w:spacing w:val="-5"/>
          <w:sz w:val="20"/>
          <w:vertAlign w:val="baseline"/>
        </w:rPr>
        <w:t> </w:t>
      </w:r>
      <w:r>
        <w:rPr>
          <w:sz w:val="20"/>
          <w:vertAlign w:val="baseline"/>
        </w:rPr>
        <w:t>and</w:t>
      </w:r>
      <w:r>
        <w:rPr>
          <w:spacing w:val="-3"/>
          <w:sz w:val="20"/>
          <w:vertAlign w:val="baseline"/>
        </w:rPr>
        <w:t> </w:t>
      </w:r>
      <w:r>
        <w:rPr>
          <w:sz w:val="20"/>
          <w:vertAlign w:val="baseline"/>
        </w:rPr>
        <w:t>Coastal</w:t>
      </w:r>
      <w:r>
        <w:rPr>
          <w:spacing w:val="-2"/>
          <w:sz w:val="20"/>
          <w:vertAlign w:val="baseline"/>
        </w:rPr>
        <w:t> </w:t>
      </w:r>
      <w:r>
        <w:rPr>
          <w:sz w:val="20"/>
          <w:vertAlign w:val="baseline"/>
        </w:rPr>
        <w:t>Communities. </w:t>
      </w:r>
      <w:r>
        <w:rPr>
          <w:i/>
          <w:sz w:val="20"/>
          <w:vertAlign w:val="baseline"/>
        </w:rPr>
        <w:t>Conservation Biology </w:t>
      </w:r>
      <w:r>
        <w:rPr>
          <w:sz w:val="20"/>
          <w:vertAlign w:val="baseline"/>
        </w:rPr>
        <w:t>23 (3): 516 – 517</w:t>
      </w:r>
    </w:p>
    <w:p>
      <w:pPr>
        <w:spacing w:after="0"/>
        <w:jc w:val="left"/>
        <w:rPr>
          <w:sz w:val="20"/>
        </w:rPr>
        <w:sectPr>
          <w:pgSz w:w="12240" w:h="15840"/>
          <w:pgMar w:header="0" w:footer="1519" w:top="1360" w:bottom="1720" w:left="1660" w:right="360"/>
        </w:sectPr>
      </w:pPr>
    </w:p>
    <w:p>
      <w:pPr>
        <w:pStyle w:val="Heading4"/>
      </w:pPr>
      <w:bookmarkStart w:name="_TOC_250016" w:id="38"/>
      <w:r>
        <w:rPr/>
        <w:t>CHAPTER</w:t>
      </w:r>
      <w:r>
        <w:rPr>
          <w:spacing w:val="-5"/>
        </w:rPr>
        <w:t> </w:t>
      </w:r>
      <w:bookmarkEnd w:id="38"/>
      <w:r>
        <w:rPr>
          <w:spacing w:val="-4"/>
        </w:rPr>
        <w:t>FIVE</w:t>
      </w:r>
    </w:p>
    <w:p>
      <w:pPr>
        <w:pStyle w:val="BodyText"/>
        <w:spacing w:before="5"/>
        <w:rPr>
          <w:b/>
        </w:rPr>
      </w:pPr>
    </w:p>
    <w:p>
      <w:pPr>
        <w:spacing w:line="276" w:lineRule="auto" w:before="0"/>
        <w:ind w:left="2509" w:right="1078" w:hanging="1489"/>
        <w:jc w:val="left"/>
        <w:rPr>
          <w:b/>
          <w:sz w:val="24"/>
        </w:rPr>
      </w:pPr>
      <w:r>
        <w:rPr>
          <w:b/>
          <w:sz w:val="24"/>
        </w:rPr>
        <w:t>LEGAL</w:t>
      </w:r>
      <w:r>
        <w:rPr>
          <w:b/>
          <w:spacing w:val="-6"/>
          <w:sz w:val="24"/>
        </w:rPr>
        <w:t> </w:t>
      </w:r>
      <w:r>
        <w:rPr>
          <w:b/>
          <w:sz w:val="24"/>
        </w:rPr>
        <w:t>FRAMEWORK</w:t>
      </w:r>
      <w:r>
        <w:rPr>
          <w:b/>
          <w:spacing w:val="-7"/>
          <w:sz w:val="24"/>
        </w:rPr>
        <w:t> </w:t>
      </w:r>
      <w:r>
        <w:rPr>
          <w:b/>
          <w:sz w:val="24"/>
        </w:rPr>
        <w:t>ON</w:t>
      </w:r>
      <w:r>
        <w:rPr>
          <w:b/>
          <w:spacing w:val="-6"/>
          <w:sz w:val="24"/>
        </w:rPr>
        <w:t> </w:t>
      </w:r>
      <w:r>
        <w:rPr>
          <w:b/>
          <w:sz w:val="24"/>
        </w:rPr>
        <w:t>THE</w:t>
      </w:r>
      <w:r>
        <w:rPr>
          <w:b/>
          <w:spacing w:val="-6"/>
          <w:sz w:val="24"/>
        </w:rPr>
        <w:t> </w:t>
      </w:r>
      <w:r>
        <w:rPr>
          <w:b/>
          <w:sz w:val="24"/>
        </w:rPr>
        <w:t>CONSERVATION</w:t>
      </w:r>
      <w:r>
        <w:rPr>
          <w:b/>
          <w:spacing w:val="-6"/>
          <w:sz w:val="24"/>
        </w:rPr>
        <w:t> </w:t>
      </w:r>
      <w:r>
        <w:rPr>
          <w:b/>
          <w:sz w:val="24"/>
        </w:rPr>
        <w:t>AND</w:t>
      </w:r>
      <w:r>
        <w:rPr>
          <w:b/>
          <w:spacing w:val="-7"/>
          <w:sz w:val="24"/>
        </w:rPr>
        <w:t> </w:t>
      </w:r>
      <w:r>
        <w:rPr>
          <w:b/>
          <w:sz w:val="24"/>
        </w:rPr>
        <w:t>MANAGEMENT OF GENETIC DIVERSITY IN NIGERIA</w:t>
      </w:r>
    </w:p>
    <w:p>
      <w:pPr>
        <w:pStyle w:val="Heading5"/>
        <w:numPr>
          <w:ilvl w:val="1"/>
          <w:numId w:val="28"/>
        </w:numPr>
        <w:tabs>
          <w:tab w:pos="932" w:val="left" w:leader="none"/>
        </w:tabs>
        <w:spacing w:line="240" w:lineRule="auto" w:before="239" w:after="0"/>
        <w:ind w:left="932" w:right="0" w:hanging="720"/>
        <w:jc w:val="left"/>
      </w:pPr>
      <w:bookmarkStart w:name="_TOC_250015" w:id="39"/>
      <w:bookmarkEnd w:id="39"/>
      <w:r>
        <w:rPr>
          <w:spacing w:val="-2"/>
        </w:rPr>
        <w:t>Introduction</w:t>
      </w:r>
    </w:p>
    <w:p>
      <w:pPr>
        <w:pStyle w:val="BodyText"/>
        <w:spacing w:before="55"/>
        <w:rPr>
          <w:b/>
        </w:rPr>
      </w:pPr>
    </w:p>
    <w:p>
      <w:pPr>
        <w:pStyle w:val="BodyText"/>
        <w:spacing w:line="480" w:lineRule="auto"/>
        <w:ind w:left="932" w:right="1075" w:firstLine="720"/>
        <w:jc w:val="both"/>
      </w:pPr>
      <w:r>
        <w:rPr/>
        <w:t>This section of the thesis explores the legal framework on conservation and management of genetic diversity, particularly the aspects touching on Access to Genetic Resources and Benefit sharing (AGRBS) and Bio safety in the face of surging growth in bio-prospecting. The need for this study arises because of the vast array of Genetic Resources (GR) Nigeria is endowed with, and the potentials for increases on active bio-prospecting, the wealth of the nation ought to be increasing. This can serve as an active</w:t>
      </w:r>
      <w:r>
        <w:rPr>
          <w:spacing w:val="-1"/>
        </w:rPr>
        <w:t> </w:t>
      </w:r>
      <w:r>
        <w:rPr/>
        <w:t>tool or</w:t>
      </w:r>
      <w:r>
        <w:rPr>
          <w:spacing w:val="-1"/>
        </w:rPr>
        <w:t> </w:t>
      </w:r>
      <w:r>
        <w:rPr/>
        <w:t>incentive for</w:t>
      </w:r>
      <w:r>
        <w:rPr>
          <w:spacing w:val="-2"/>
        </w:rPr>
        <w:t> </w:t>
      </w:r>
      <w:r>
        <w:rPr/>
        <w:t>sustainable</w:t>
      </w:r>
      <w:r>
        <w:rPr>
          <w:spacing w:val="-1"/>
        </w:rPr>
        <w:t> </w:t>
      </w:r>
      <w:r>
        <w:rPr/>
        <w:t>utilization of</w:t>
      </w:r>
      <w:r>
        <w:rPr>
          <w:spacing w:val="-1"/>
        </w:rPr>
        <w:t> </w:t>
      </w:r>
      <w:r>
        <w:rPr/>
        <w:t>biodiversity resources in Nigeria.</w:t>
      </w:r>
    </w:p>
    <w:p>
      <w:pPr>
        <w:pStyle w:val="BodyText"/>
        <w:spacing w:line="480" w:lineRule="auto" w:before="241"/>
        <w:ind w:left="932" w:right="1079" w:firstLine="62"/>
        <w:jc w:val="both"/>
      </w:pPr>
      <w:r>
        <w:rPr/>
        <w:t>It was found among</w:t>
      </w:r>
      <w:r>
        <w:rPr>
          <w:spacing w:val="-1"/>
        </w:rPr>
        <w:t> </w:t>
      </w:r>
      <w:r>
        <w:rPr/>
        <w:t>others that extant legal framework in Nigeria pay</w:t>
      </w:r>
      <w:r>
        <w:rPr>
          <w:spacing w:val="-6"/>
        </w:rPr>
        <w:t> </w:t>
      </w:r>
      <w:r>
        <w:rPr/>
        <w:t>little attention to the needs of indigenous or local people who are the key players in resource conservation by their proximity to natural resources, instead, too much emphasis is placed on state sovereignty over biodiversity resources without corresponding legal obligations to protect the economic interest of the local people.</w:t>
      </w:r>
    </w:p>
    <w:p>
      <w:pPr>
        <w:pStyle w:val="BodyText"/>
        <w:spacing w:line="480" w:lineRule="auto" w:before="238"/>
        <w:ind w:left="932" w:right="1074"/>
        <w:jc w:val="both"/>
      </w:pPr>
      <w:r>
        <w:rPr/>
        <w:t>Genetic</w:t>
      </w:r>
      <w:r>
        <w:rPr>
          <w:spacing w:val="-2"/>
        </w:rPr>
        <w:t> </w:t>
      </w:r>
      <w:r>
        <w:rPr/>
        <w:t>Diversity</w:t>
      </w:r>
      <w:r>
        <w:rPr>
          <w:spacing w:val="-6"/>
        </w:rPr>
        <w:t> </w:t>
      </w:r>
      <w:r>
        <w:rPr/>
        <w:t>Resources</w:t>
      </w:r>
      <w:r>
        <w:rPr>
          <w:spacing w:val="-1"/>
        </w:rPr>
        <w:t> </w:t>
      </w:r>
      <w:r>
        <w:rPr/>
        <w:t>(GDR) refers</w:t>
      </w:r>
      <w:r>
        <w:rPr>
          <w:spacing w:val="-2"/>
        </w:rPr>
        <w:t> </w:t>
      </w:r>
      <w:r>
        <w:rPr/>
        <w:t>to</w:t>
      </w:r>
      <w:r>
        <w:rPr>
          <w:spacing w:val="-1"/>
        </w:rPr>
        <w:t> </w:t>
      </w:r>
      <w:r>
        <w:rPr/>
        <w:t>the</w:t>
      </w:r>
      <w:r>
        <w:rPr>
          <w:spacing w:val="-2"/>
        </w:rPr>
        <w:t> </w:t>
      </w:r>
      <w:r>
        <w:rPr/>
        <w:t>heritable</w:t>
      </w:r>
      <w:r>
        <w:rPr>
          <w:spacing w:val="-3"/>
        </w:rPr>
        <w:t> </w:t>
      </w:r>
      <w:r>
        <w:rPr/>
        <w:t>materials</w:t>
      </w:r>
      <w:r>
        <w:rPr>
          <w:spacing w:val="-1"/>
        </w:rPr>
        <w:t> </w:t>
      </w:r>
      <w:r>
        <w:rPr/>
        <w:t>contained</w:t>
      </w:r>
      <w:r>
        <w:rPr>
          <w:spacing w:val="-1"/>
        </w:rPr>
        <w:t> </w:t>
      </w:r>
      <w:r>
        <w:rPr/>
        <w:t>within and among</w:t>
      </w:r>
      <w:r>
        <w:rPr>
          <w:spacing w:val="-1"/>
        </w:rPr>
        <w:t> </w:t>
      </w:r>
      <w:r>
        <w:rPr/>
        <w:t>plants and animals species of present and potential value</w:t>
      </w:r>
      <w:r>
        <w:rPr>
          <w:vertAlign w:val="superscript"/>
        </w:rPr>
        <w:t>463</w:t>
      </w:r>
      <w:r>
        <w:rPr>
          <w:vertAlign w:val="baseline"/>
        </w:rPr>
        <w:t>.</w:t>
      </w:r>
      <w:r>
        <w:rPr>
          <w:spacing w:val="40"/>
          <w:vertAlign w:val="baseline"/>
        </w:rPr>
        <w:t> </w:t>
      </w:r>
      <w:r>
        <w:rPr>
          <w:vertAlign w:val="baseline"/>
        </w:rPr>
        <w:t>The concept of</w:t>
      </w:r>
      <w:r>
        <w:rPr>
          <w:spacing w:val="28"/>
          <w:vertAlign w:val="baseline"/>
        </w:rPr>
        <w:t> </w:t>
      </w:r>
      <w:r>
        <w:rPr>
          <w:vertAlign w:val="baseline"/>
        </w:rPr>
        <w:t>Genetic</w:t>
      </w:r>
      <w:r>
        <w:rPr>
          <w:spacing w:val="28"/>
          <w:vertAlign w:val="baseline"/>
        </w:rPr>
        <w:t> </w:t>
      </w:r>
      <w:r>
        <w:rPr>
          <w:vertAlign w:val="baseline"/>
        </w:rPr>
        <w:t>Resources</w:t>
      </w:r>
      <w:r>
        <w:rPr>
          <w:spacing w:val="30"/>
          <w:vertAlign w:val="baseline"/>
        </w:rPr>
        <w:t> </w:t>
      </w:r>
      <w:r>
        <w:rPr>
          <w:vertAlign w:val="baseline"/>
        </w:rPr>
        <w:t>(GRs),</w:t>
      </w:r>
      <w:r>
        <w:rPr>
          <w:spacing w:val="28"/>
          <w:vertAlign w:val="baseline"/>
        </w:rPr>
        <w:t> </w:t>
      </w:r>
      <w:r>
        <w:rPr>
          <w:vertAlign w:val="baseline"/>
        </w:rPr>
        <w:t>refers</w:t>
      </w:r>
      <w:r>
        <w:rPr>
          <w:spacing w:val="29"/>
          <w:vertAlign w:val="baseline"/>
        </w:rPr>
        <w:t> </w:t>
      </w:r>
      <w:r>
        <w:rPr>
          <w:vertAlign w:val="baseline"/>
        </w:rPr>
        <w:t>to</w:t>
      </w:r>
      <w:r>
        <w:rPr>
          <w:spacing w:val="29"/>
          <w:vertAlign w:val="baseline"/>
        </w:rPr>
        <w:t> </w:t>
      </w:r>
      <w:r>
        <w:rPr>
          <w:vertAlign w:val="baseline"/>
        </w:rPr>
        <w:t>the</w:t>
      </w:r>
      <w:r>
        <w:rPr>
          <w:spacing w:val="29"/>
          <w:vertAlign w:val="baseline"/>
        </w:rPr>
        <w:t> </w:t>
      </w:r>
      <w:r>
        <w:rPr>
          <w:vertAlign w:val="baseline"/>
        </w:rPr>
        <w:t>heritable</w:t>
      </w:r>
      <w:r>
        <w:rPr>
          <w:spacing w:val="27"/>
          <w:vertAlign w:val="baseline"/>
        </w:rPr>
        <w:t> </w:t>
      </w:r>
      <w:r>
        <w:rPr>
          <w:vertAlign w:val="baseline"/>
        </w:rPr>
        <w:t>materials</w:t>
      </w:r>
      <w:r>
        <w:rPr>
          <w:spacing w:val="30"/>
          <w:vertAlign w:val="baseline"/>
        </w:rPr>
        <w:t> </w:t>
      </w:r>
      <w:r>
        <w:rPr>
          <w:vertAlign w:val="baseline"/>
        </w:rPr>
        <w:t>contained</w:t>
      </w:r>
      <w:r>
        <w:rPr>
          <w:spacing w:val="28"/>
          <w:vertAlign w:val="baseline"/>
        </w:rPr>
        <w:t> </w:t>
      </w:r>
      <w:r>
        <w:rPr>
          <w:vertAlign w:val="baseline"/>
        </w:rPr>
        <w:t>within</w:t>
      </w:r>
      <w:r>
        <w:rPr>
          <w:spacing w:val="29"/>
          <w:vertAlign w:val="baseline"/>
        </w:rPr>
        <w:t> </w:t>
      </w:r>
      <w:r>
        <w:rPr>
          <w:spacing w:val="-5"/>
          <w:vertAlign w:val="baseline"/>
        </w:rPr>
        <w:t>and</w:t>
      </w: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78976">
                <wp:simplePos x="0" y="0"/>
                <wp:positionH relativeFrom="page">
                  <wp:posOffset>1189024</wp:posOffset>
                </wp:positionH>
                <wp:positionV relativeFrom="paragraph">
                  <wp:posOffset>286713</wp:posOffset>
                </wp:positionV>
                <wp:extent cx="1829435" cy="9525"/>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57589pt;width:144.020pt;height:.71997pt;mso-position-horizontal-relative:page;mso-position-vertical-relative:paragraph;z-index:-15637504;mso-wrap-distance-left:0;mso-wrap-distance-right:0" id="docshape193"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463</w:t>
      </w:r>
      <w:r>
        <w:rPr>
          <w:spacing w:val="-1"/>
          <w:sz w:val="20"/>
          <w:vertAlign w:val="baseline"/>
        </w:rPr>
        <w:t> </w:t>
      </w:r>
      <w:r>
        <w:rPr>
          <w:sz w:val="20"/>
          <w:vertAlign w:val="baseline"/>
        </w:rPr>
        <w:t>Ogbu,</w:t>
      </w:r>
      <w:r>
        <w:rPr>
          <w:spacing w:val="-1"/>
          <w:sz w:val="20"/>
          <w:vertAlign w:val="baseline"/>
        </w:rPr>
        <w:t> </w:t>
      </w:r>
      <w:r>
        <w:rPr>
          <w:sz w:val="20"/>
          <w:vertAlign w:val="baseline"/>
        </w:rPr>
        <w:t>J.</w:t>
      </w:r>
      <w:r>
        <w:rPr>
          <w:spacing w:val="-1"/>
          <w:sz w:val="20"/>
          <w:vertAlign w:val="baseline"/>
        </w:rPr>
        <w:t> </w:t>
      </w:r>
      <w:r>
        <w:rPr>
          <w:sz w:val="20"/>
          <w:vertAlign w:val="baseline"/>
        </w:rPr>
        <w:t>U.</w:t>
      </w:r>
      <w:r>
        <w:rPr>
          <w:spacing w:val="-1"/>
          <w:sz w:val="20"/>
          <w:vertAlign w:val="baseline"/>
        </w:rPr>
        <w:t> </w:t>
      </w:r>
      <w:r>
        <w:rPr>
          <w:sz w:val="20"/>
          <w:vertAlign w:val="baseline"/>
        </w:rPr>
        <w:t>et</w:t>
      </w:r>
      <w:r>
        <w:rPr>
          <w:spacing w:val="-1"/>
          <w:sz w:val="20"/>
          <w:vertAlign w:val="baseline"/>
        </w:rPr>
        <w:t> </w:t>
      </w:r>
      <w:r>
        <w:rPr>
          <w:sz w:val="20"/>
          <w:vertAlign w:val="baseline"/>
        </w:rPr>
        <w:t>al,</w:t>
      </w:r>
      <w:r>
        <w:rPr>
          <w:spacing w:val="-1"/>
          <w:sz w:val="20"/>
          <w:vertAlign w:val="baseline"/>
        </w:rPr>
        <w:t> </w:t>
      </w:r>
      <w:r>
        <w:rPr>
          <w:sz w:val="20"/>
          <w:vertAlign w:val="baseline"/>
        </w:rPr>
        <w:t>(2010)</w:t>
      </w:r>
      <w:r>
        <w:rPr>
          <w:spacing w:val="-3"/>
          <w:sz w:val="20"/>
          <w:vertAlign w:val="baseline"/>
        </w:rPr>
        <w:t> </w:t>
      </w:r>
      <w:r>
        <w:rPr>
          <w:sz w:val="20"/>
          <w:vertAlign w:val="baseline"/>
        </w:rPr>
        <w:t>‗Conservation</w:t>
      </w:r>
      <w:r>
        <w:rPr>
          <w:spacing w:val="-2"/>
          <w:sz w:val="20"/>
          <w:vertAlign w:val="baseline"/>
        </w:rPr>
        <w:t> </w:t>
      </w:r>
      <w:r>
        <w:rPr>
          <w:sz w:val="20"/>
          <w:vertAlign w:val="baseline"/>
        </w:rPr>
        <w:t>and Management</w:t>
      </w:r>
      <w:r>
        <w:rPr>
          <w:spacing w:val="-2"/>
          <w:sz w:val="20"/>
          <w:vertAlign w:val="baseline"/>
        </w:rPr>
        <w:t> </w:t>
      </w:r>
      <w:r>
        <w:rPr>
          <w:sz w:val="20"/>
          <w:vertAlign w:val="baseline"/>
        </w:rPr>
        <w:t>of Generic</w:t>
      </w:r>
      <w:r>
        <w:rPr>
          <w:spacing w:val="-1"/>
          <w:sz w:val="20"/>
          <w:vertAlign w:val="baseline"/>
        </w:rPr>
        <w:t> </w:t>
      </w:r>
      <w:r>
        <w:rPr>
          <w:sz w:val="20"/>
          <w:vertAlign w:val="baseline"/>
        </w:rPr>
        <w:t>Resources</w:t>
      </w:r>
      <w:r>
        <w:rPr>
          <w:spacing w:val="-2"/>
          <w:sz w:val="20"/>
          <w:vertAlign w:val="baseline"/>
        </w:rPr>
        <w:t> </w:t>
      </w:r>
      <w:r>
        <w:rPr>
          <w:sz w:val="20"/>
          <w:vertAlign w:val="baseline"/>
        </w:rPr>
        <w:t>of</w:t>
      </w:r>
      <w:r>
        <w:rPr>
          <w:spacing w:val="-3"/>
          <w:sz w:val="20"/>
          <w:vertAlign w:val="baseline"/>
        </w:rPr>
        <w:t> </w:t>
      </w:r>
      <w:r>
        <w:rPr>
          <w:sz w:val="20"/>
          <w:vertAlign w:val="baseline"/>
        </w:rPr>
        <w:t>Horticultural</w:t>
      </w:r>
      <w:r>
        <w:rPr>
          <w:spacing w:val="-1"/>
          <w:sz w:val="20"/>
          <w:vertAlign w:val="baseline"/>
        </w:rPr>
        <w:t> </w:t>
      </w:r>
      <w:r>
        <w:rPr>
          <w:sz w:val="20"/>
          <w:vertAlign w:val="baseline"/>
        </w:rPr>
        <w:t>Crops</w:t>
      </w:r>
      <w:r>
        <w:rPr>
          <w:spacing w:val="-2"/>
          <w:sz w:val="20"/>
          <w:vertAlign w:val="baseline"/>
        </w:rPr>
        <w:t> </w:t>
      </w:r>
      <w:r>
        <w:rPr>
          <w:sz w:val="20"/>
          <w:vertAlign w:val="baseline"/>
        </w:rPr>
        <w:t>in Nigeria‘:</w:t>
      </w:r>
      <w:r>
        <w:rPr>
          <w:spacing w:val="-3"/>
          <w:sz w:val="20"/>
          <w:vertAlign w:val="baseline"/>
        </w:rPr>
        <w:t> </w:t>
      </w:r>
      <w:r>
        <w:rPr>
          <w:sz w:val="20"/>
          <w:vertAlign w:val="baseline"/>
        </w:rPr>
        <w:t>Issues</w:t>
      </w:r>
      <w:r>
        <w:rPr>
          <w:spacing w:val="-4"/>
          <w:sz w:val="20"/>
          <w:vertAlign w:val="baseline"/>
        </w:rPr>
        <w:t> </w:t>
      </w:r>
      <w:r>
        <w:rPr>
          <w:sz w:val="20"/>
          <w:vertAlign w:val="baseline"/>
        </w:rPr>
        <w:t>and</w:t>
      </w:r>
      <w:r>
        <w:rPr>
          <w:spacing w:val="-2"/>
          <w:sz w:val="20"/>
          <w:vertAlign w:val="baseline"/>
        </w:rPr>
        <w:t> </w:t>
      </w:r>
      <w:r>
        <w:rPr>
          <w:sz w:val="20"/>
          <w:vertAlign w:val="baseline"/>
        </w:rPr>
        <w:t>Biotechnology</w:t>
      </w:r>
      <w:r>
        <w:rPr>
          <w:spacing w:val="-7"/>
          <w:sz w:val="20"/>
          <w:vertAlign w:val="baseline"/>
        </w:rPr>
        <w:t> </w:t>
      </w:r>
      <w:r>
        <w:rPr>
          <w:sz w:val="20"/>
          <w:vertAlign w:val="baseline"/>
        </w:rPr>
        <w:t>Strategies.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Horticultural</w:t>
      </w:r>
      <w:r>
        <w:rPr>
          <w:i/>
          <w:spacing w:val="-4"/>
          <w:sz w:val="20"/>
          <w:vertAlign w:val="baseline"/>
        </w:rPr>
        <w:t> </w:t>
      </w:r>
      <w:r>
        <w:rPr>
          <w:i/>
          <w:sz w:val="20"/>
          <w:vertAlign w:val="baseline"/>
        </w:rPr>
        <w:t>and</w:t>
      </w:r>
      <w:r>
        <w:rPr>
          <w:i/>
          <w:spacing w:val="-2"/>
          <w:sz w:val="20"/>
          <w:vertAlign w:val="baseline"/>
        </w:rPr>
        <w:t> </w:t>
      </w:r>
      <w:r>
        <w:rPr>
          <w:i/>
          <w:sz w:val="20"/>
          <w:vertAlign w:val="baseline"/>
        </w:rPr>
        <w:t>Forestry </w:t>
      </w:r>
      <w:r>
        <w:rPr>
          <w:sz w:val="20"/>
          <w:vertAlign w:val="baseline"/>
        </w:rPr>
        <w:t>Vol.</w:t>
      </w:r>
      <w:r>
        <w:rPr>
          <w:spacing w:val="-3"/>
          <w:sz w:val="20"/>
          <w:vertAlign w:val="baseline"/>
        </w:rPr>
        <w:t> </w:t>
      </w:r>
      <w:r>
        <w:rPr>
          <w:sz w:val="20"/>
          <w:vertAlign w:val="baseline"/>
        </w:rPr>
        <w:t>2</w:t>
      </w:r>
      <w:r>
        <w:rPr>
          <w:spacing w:val="-2"/>
          <w:sz w:val="20"/>
          <w:vertAlign w:val="baseline"/>
        </w:rPr>
        <w:t> </w:t>
      </w:r>
      <w:r>
        <w:rPr>
          <w:sz w:val="20"/>
          <w:vertAlign w:val="baseline"/>
        </w:rPr>
        <w:t>(9)</w:t>
      </w:r>
      <w:r>
        <w:rPr>
          <w:spacing w:val="-5"/>
          <w:sz w:val="20"/>
          <w:vertAlign w:val="baseline"/>
        </w:rPr>
        <w:t> </w:t>
      </w:r>
      <w:r>
        <w:rPr>
          <w:sz w:val="20"/>
          <w:vertAlign w:val="baseline"/>
        </w:rPr>
        <w:t>Pp.</w:t>
      </w:r>
      <w:r>
        <w:rPr>
          <w:spacing w:val="-3"/>
          <w:sz w:val="20"/>
          <w:vertAlign w:val="baseline"/>
        </w:rPr>
        <w:t> </w:t>
      </w:r>
      <w:r>
        <w:rPr>
          <w:sz w:val="20"/>
          <w:vertAlign w:val="baseline"/>
        </w:rPr>
        <w:t>214-222</w:t>
      </w:r>
    </w:p>
    <w:p>
      <w:pPr>
        <w:spacing w:after="0"/>
        <w:jc w:val="left"/>
        <w:rPr>
          <w:sz w:val="20"/>
        </w:rPr>
        <w:sectPr>
          <w:pgSz w:w="12240" w:h="15840"/>
          <w:pgMar w:header="0" w:footer="1519" w:top="1360" w:bottom="1720" w:left="1660" w:right="360"/>
        </w:sectPr>
      </w:pPr>
    </w:p>
    <w:p>
      <w:pPr>
        <w:pStyle w:val="BodyText"/>
        <w:spacing w:line="480" w:lineRule="auto" w:before="112"/>
        <w:ind w:left="932" w:right="1071"/>
        <w:jc w:val="both"/>
      </w:pPr>
      <w:r>
        <w:rPr/>
        <w:t>among plants and animal species of present and potential value</w:t>
      </w:r>
      <w:r>
        <w:rPr>
          <w:vertAlign w:val="superscript"/>
        </w:rPr>
        <w:t>464</w:t>
      </w:r>
      <w:r>
        <w:rPr>
          <w:vertAlign w:val="baseline"/>
        </w:rPr>
        <w:t>. Preserving biodiversity</w:t>
      </w:r>
      <w:r>
        <w:rPr>
          <w:spacing w:val="-7"/>
          <w:vertAlign w:val="baseline"/>
        </w:rPr>
        <w:t> </w:t>
      </w:r>
      <w:r>
        <w:rPr>
          <w:vertAlign w:val="baseline"/>
        </w:rPr>
        <w:t>takes</w:t>
      </w:r>
      <w:r>
        <w:rPr>
          <w:spacing w:val="-2"/>
          <w:vertAlign w:val="baseline"/>
        </w:rPr>
        <w:t> </w:t>
      </w:r>
      <w:r>
        <w:rPr>
          <w:vertAlign w:val="baseline"/>
        </w:rPr>
        <w:t>place</w:t>
      </w:r>
      <w:r>
        <w:rPr>
          <w:spacing w:val="-1"/>
          <w:vertAlign w:val="baseline"/>
        </w:rPr>
        <w:t> </w:t>
      </w:r>
      <w:r>
        <w:rPr>
          <w:vertAlign w:val="baseline"/>
        </w:rPr>
        <w:t>at</w:t>
      </w:r>
      <w:r>
        <w:rPr>
          <w:spacing w:val="-2"/>
          <w:vertAlign w:val="baseline"/>
        </w:rPr>
        <w:t> </w:t>
      </w:r>
      <w:r>
        <w:rPr>
          <w:vertAlign w:val="baseline"/>
        </w:rPr>
        <w:t>the</w:t>
      </w:r>
      <w:r>
        <w:rPr>
          <w:spacing w:val="-3"/>
          <w:vertAlign w:val="baseline"/>
        </w:rPr>
        <w:t> </w:t>
      </w:r>
      <w:r>
        <w:rPr>
          <w:vertAlign w:val="baseline"/>
        </w:rPr>
        <w:t>molecular</w:t>
      </w:r>
      <w:r>
        <w:rPr>
          <w:spacing w:val="-2"/>
          <w:vertAlign w:val="baseline"/>
        </w:rPr>
        <w:t> </w:t>
      </w:r>
      <w:r>
        <w:rPr>
          <w:vertAlign w:val="baseline"/>
        </w:rPr>
        <w:t>level in</w:t>
      </w:r>
      <w:r>
        <w:rPr>
          <w:spacing w:val="-2"/>
          <w:vertAlign w:val="baseline"/>
        </w:rPr>
        <w:t> </w:t>
      </w:r>
      <w:r>
        <w:rPr>
          <w:vertAlign w:val="baseline"/>
        </w:rPr>
        <w:t>the</w:t>
      </w:r>
      <w:r>
        <w:rPr>
          <w:spacing w:val="-3"/>
          <w:vertAlign w:val="baseline"/>
        </w:rPr>
        <w:t> </w:t>
      </w:r>
      <w:r>
        <w:rPr>
          <w:vertAlign w:val="baseline"/>
        </w:rPr>
        <w:t>conservation</w:t>
      </w:r>
      <w:r>
        <w:rPr>
          <w:spacing w:val="-2"/>
          <w:vertAlign w:val="baseline"/>
        </w:rPr>
        <w:t> </w:t>
      </w:r>
      <w:r>
        <w:rPr>
          <w:vertAlign w:val="baseline"/>
        </w:rPr>
        <w:t>of genetic</w:t>
      </w:r>
      <w:r>
        <w:rPr>
          <w:spacing w:val="-3"/>
          <w:vertAlign w:val="baseline"/>
        </w:rPr>
        <w:t> </w:t>
      </w:r>
      <w:r>
        <w:rPr>
          <w:vertAlign w:val="baseline"/>
        </w:rPr>
        <w:t>diversity efforts are being made to collect and preserve endangered organisms. Deoxyribonucleic Acid (DNA) that contains their genes, these collection or gene bank may consist of frozen samples of blood or tissue, or even live organism. Biologists, uses the gene bank to broaden the gene pool of specie.</w:t>
      </w:r>
    </w:p>
    <w:p>
      <w:pPr>
        <w:pStyle w:val="BodyText"/>
        <w:spacing w:line="480" w:lineRule="auto" w:before="241"/>
        <w:ind w:left="932" w:right="1076" w:firstLine="720"/>
        <w:jc w:val="both"/>
      </w:pPr>
      <w:r>
        <w:rPr/>
        <w:t>Zoo aquarium and botanical gardens work together to carefully maintain the genetic diversity in captive population of endangered animal and plants. Captive animal are breed with wild population, or actually released in hopes that they will breed freely with members of the world population, this increasing its genetic diversity. These gene banks are also essential resources to replenish the genetic diversity of crops enabling plant breeders and biologist to strengthen them.</w:t>
      </w:r>
    </w:p>
    <w:p>
      <w:pPr>
        <w:pStyle w:val="BodyText"/>
        <w:spacing w:line="480" w:lineRule="auto" w:before="241"/>
        <w:ind w:left="932" w:right="1076" w:firstLine="720"/>
        <w:jc w:val="both"/>
      </w:pPr>
      <w:r>
        <w:rPr/>
        <w:t>The objective of safeguarding genetic resources of both plants and animals, which are of current or potential use are to preserve them for their scientific, economical and educational uses by the present and future generation. The preservation of wide genetic diversity existing within the natural ecosystem offers maximal</w:t>
      </w:r>
      <w:r>
        <w:rPr>
          <w:spacing w:val="-3"/>
        </w:rPr>
        <w:t> </w:t>
      </w:r>
      <w:r>
        <w:rPr/>
        <w:t>scope</w:t>
      </w:r>
      <w:r>
        <w:rPr>
          <w:spacing w:val="-5"/>
        </w:rPr>
        <w:t> </w:t>
      </w:r>
      <w:r>
        <w:rPr/>
        <w:t>for</w:t>
      </w:r>
      <w:r>
        <w:rPr>
          <w:spacing w:val="-2"/>
        </w:rPr>
        <w:t> </w:t>
      </w:r>
      <w:r>
        <w:rPr/>
        <w:t>selection</w:t>
      </w:r>
      <w:r>
        <w:rPr>
          <w:spacing w:val="-3"/>
        </w:rPr>
        <w:t> </w:t>
      </w:r>
      <w:r>
        <w:rPr/>
        <w:t>to</w:t>
      </w:r>
      <w:r>
        <w:rPr>
          <w:spacing w:val="-3"/>
        </w:rPr>
        <w:t> </w:t>
      </w:r>
      <w:r>
        <w:rPr/>
        <w:t>meet</w:t>
      </w:r>
      <w:r>
        <w:rPr>
          <w:spacing w:val="-1"/>
        </w:rPr>
        <w:t> </w:t>
      </w:r>
      <w:r>
        <w:rPr/>
        <w:t>environmental</w:t>
      </w:r>
      <w:r>
        <w:rPr>
          <w:spacing w:val="-3"/>
        </w:rPr>
        <w:t> </w:t>
      </w:r>
      <w:r>
        <w:rPr/>
        <w:t>demands.</w:t>
      </w:r>
      <w:r>
        <w:rPr>
          <w:spacing w:val="-1"/>
        </w:rPr>
        <w:t> </w:t>
      </w:r>
      <w:r>
        <w:rPr/>
        <w:t>Genetic</w:t>
      </w:r>
      <w:r>
        <w:rPr>
          <w:spacing w:val="-4"/>
        </w:rPr>
        <w:t> </w:t>
      </w:r>
      <w:r>
        <w:rPr/>
        <w:t>resources,</w:t>
      </w:r>
      <w:r>
        <w:rPr>
          <w:spacing w:val="-3"/>
        </w:rPr>
        <w:t> </w:t>
      </w:r>
      <w:r>
        <w:rPr/>
        <w:t>may be of reproductive or vegetative propagate such as seeds, shoots, tissues, cells,</w:t>
      </w:r>
      <w:r>
        <w:rPr>
          <w:spacing w:val="40"/>
        </w:rPr>
        <w:t> </w:t>
      </w:r>
      <w:r>
        <w:rPr/>
        <w:t>pollen, DNA molecule etc., containing the fundamental units of heredity in addition to</w:t>
      </w:r>
      <w:r>
        <w:rPr>
          <w:spacing w:val="21"/>
        </w:rPr>
        <w:t> </w:t>
      </w:r>
      <w:r>
        <w:rPr/>
        <w:t>corresponding</w:t>
      </w:r>
      <w:r>
        <w:rPr>
          <w:spacing w:val="20"/>
        </w:rPr>
        <w:t> </w:t>
      </w:r>
      <w:r>
        <w:rPr/>
        <w:t>information</w:t>
      </w:r>
      <w:r>
        <w:rPr>
          <w:spacing w:val="23"/>
        </w:rPr>
        <w:t> </w:t>
      </w:r>
      <w:r>
        <w:rPr/>
        <w:t>and</w:t>
      </w:r>
      <w:r>
        <w:rPr>
          <w:spacing w:val="22"/>
        </w:rPr>
        <w:t> </w:t>
      </w:r>
      <w:r>
        <w:rPr/>
        <w:t>knowledge</w:t>
      </w:r>
      <w:r>
        <w:rPr>
          <w:spacing w:val="24"/>
        </w:rPr>
        <w:t> </w:t>
      </w:r>
      <w:r>
        <w:rPr/>
        <w:t>about</w:t>
      </w:r>
      <w:r>
        <w:rPr>
          <w:spacing w:val="24"/>
        </w:rPr>
        <w:t> </w:t>
      </w:r>
      <w:r>
        <w:rPr/>
        <w:t>their</w:t>
      </w:r>
      <w:r>
        <w:rPr>
          <w:spacing w:val="22"/>
        </w:rPr>
        <w:t> </w:t>
      </w:r>
      <w:r>
        <w:rPr/>
        <w:t>use</w:t>
      </w:r>
      <w:r>
        <w:rPr>
          <w:spacing w:val="22"/>
        </w:rPr>
        <w:t> </w:t>
      </w:r>
      <w:r>
        <w:rPr/>
        <w:t>that</w:t>
      </w:r>
      <w:r>
        <w:rPr>
          <w:spacing w:val="23"/>
        </w:rPr>
        <w:t> </w:t>
      </w:r>
      <w:r>
        <w:rPr/>
        <w:t>can</w:t>
      </w:r>
      <w:r>
        <w:rPr>
          <w:spacing w:val="24"/>
        </w:rPr>
        <w:t> </w:t>
      </w:r>
      <w:r>
        <w:rPr/>
        <w:t>be</w:t>
      </w:r>
      <w:r>
        <w:rPr>
          <w:spacing w:val="23"/>
        </w:rPr>
        <w:t> </w:t>
      </w:r>
      <w:r>
        <w:rPr/>
        <w:t>applied</w:t>
      </w:r>
      <w:r>
        <w:rPr>
          <w:spacing w:val="23"/>
        </w:rPr>
        <w:t> </w:t>
      </w:r>
      <w:r>
        <w:rPr>
          <w:spacing w:val="-5"/>
        </w:rPr>
        <w:t>in</w:t>
      </w:r>
    </w:p>
    <w:p>
      <w:pPr>
        <w:pStyle w:val="BodyText"/>
        <w:spacing w:before="1"/>
        <w:ind w:left="932"/>
        <w:jc w:val="both"/>
      </w:pPr>
      <w:r>
        <w:rPr/>
        <w:t>crop,</w:t>
      </w:r>
      <w:r>
        <w:rPr>
          <w:spacing w:val="57"/>
        </w:rPr>
        <w:t> </w:t>
      </w:r>
      <w:r>
        <w:rPr/>
        <w:t>animal</w:t>
      </w:r>
      <w:r>
        <w:rPr>
          <w:spacing w:val="-1"/>
        </w:rPr>
        <w:t> </w:t>
      </w:r>
      <w:r>
        <w:rPr/>
        <w:t>improvement</w:t>
      </w:r>
      <w:r>
        <w:rPr>
          <w:spacing w:val="-1"/>
        </w:rPr>
        <w:t> </w:t>
      </w:r>
      <w:r>
        <w:rPr/>
        <w:t>programmes</w:t>
      </w:r>
      <w:r>
        <w:rPr>
          <w:spacing w:val="-1"/>
        </w:rPr>
        <w:t> </w:t>
      </w:r>
      <w:r>
        <w:rPr/>
        <w:t>and</w:t>
      </w:r>
      <w:r>
        <w:rPr>
          <w:spacing w:val="-2"/>
        </w:rPr>
        <w:t> </w:t>
      </w:r>
      <w:r>
        <w:rPr/>
        <w:t>other product </w:t>
      </w:r>
      <w:r>
        <w:rPr>
          <w:spacing w:val="-2"/>
        </w:rPr>
        <w:t>developments.</w:t>
      </w:r>
    </w:p>
    <w:p>
      <w:pPr>
        <w:pStyle w:val="BodyText"/>
        <w:spacing w:before="7"/>
        <w:rPr>
          <w:sz w:val="18"/>
        </w:rPr>
      </w:pPr>
      <w:r>
        <w:rPr/>
        <mc:AlternateContent>
          <mc:Choice Requires="wps">
            <w:drawing>
              <wp:anchor distT="0" distB="0" distL="0" distR="0" allowOverlap="1" layoutInCell="1" locked="0" behindDoc="1" simplePos="0" relativeHeight="487679488">
                <wp:simplePos x="0" y="0"/>
                <wp:positionH relativeFrom="page">
                  <wp:posOffset>1189024</wp:posOffset>
                </wp:positionH>
                <wp:positionV relativeFrom="paragraph">
                  <wp:posOffset>151359</wp:posOffset>
                </wp:positionV>
                <wp:extent cx="1829435" cy="9525"/>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36992;mso-wrap-distance-left:0;mso-wrap-distance-right:0" id="docshape194"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464</w:t>
      </w:r>
      <w:r>
        <w:rPr>
          <w:spacing w:val="-5"/>
          <w:sz w:val="20"/>
          <w:vertAlign w:val="baseline"/>
        </w:rPr>
        <w:t> </w:t>
      </w:r>
      <w:r>
        <w:rPr>
          <w:sz w:val="20"/>
          <w:vertAlign w:val="baseline"/>
        </w:rPr>
        <w:t>Ogbu,</w:t>
      </w:r>
      <w:r>
        <w:rPr>
          <w:spacing w:val="-5"/>
          <w:sz w:val="20"/>
          <w:vertAlign w:val="baseline"/>
        </w:rPr>
        <w:t> </w:t>
      </w:r>
      <w:r>
        <w:rPr>
          <w:sz w:val="20"/>
          <w:vertAlign w:val="baseline"/>
        </w:rPr>
        <w:t>J.</w:t>
      </w:r>
      <w:r>
        <w:rPr>
          <w:spacing w:val="-5"/>
          <w:sz w:val="20"/>
          <w:vertAlign w:val="baseline"/>
        </w:rPr>
        <w:t> </w:t>
      </w:r>
      <w:r>
        <w:rPr>
          <w:sz w:val="20"/>
          <w:vertAlign w:val="baseline"/>
        </w:rPr>
        <w:t>U.</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(2010)</w:t>
      </w:r>
      <w:r>
        <w:rPr>
          <w:spacing w:val="-2"/>
          <w:sz w:val="20"/>
          <w:vertAlign w:val="baseline"/>
        </w:rPr>
        <w:t> </w:t>
      </w:r>
      <w:r>
        <w:rPr>
          <w:sz w:val="20"/>
          <w:vertAlign w:val="baseline"/>
        </w:rPr>
        <w:t>‗Conservation</w:t>
      </w:r>
      <w:r>
        <w:rPr>
          <w:spacing w:val="-6"/>
          <w:sz w:val="20"/>
          <w:vertAlign w:val="baseline"/>
        </w:rPr>
        <w:t> </w:t>
      </w:r>
      <w:r>
        <w:rPr>
          <w:sz w:val="20"/>
          <w:vertAlign w:val="baseline"/>
        </w:rPr>
        <w:t>and</w:t>
      </w:r>
      <w:r>
        <w:rPr>
          <w:spacing w:val="-4"/>
          <w:sz w:val="20"/>
          <w:vertAlign w:val="baseline"/>
        </w:rPr>
        <w:t> </w:t>
      </w:r>
      <w:r>
        <w:rPr>
          <w:sz w:val="20"/>
          <w:vertAlign w:val="baseline"/>
        </w:rPr>
        <w:t>Management</w:t>
      </w:r>
      <w:r>
        <w:rPr>
          <w:spacing w:val="-6"/>
          <w:sz w:val="20"/>
          <w:vertAlign w:val="baseline"/>
        </w:rPr>
        <w:t> </w:t>
      </w:r>
      <w:r>
        <w:rPr>
          <w:sz w:val="20"/>
          <w:vertAlign w:val="baseline"/>
        </w:rPr>
        <w:t>of</w:t>
      </w:r>
      <w:r>
        <w:rPr>
          <w:spacing w:val="-7"/>
          <w:sz w:val="20"/>
          <w:vertAlign w:val="baseline"/>
        </w:rPr>
        <w:t> </w:t>
      </w:r>
      <w:r>
        <w:rPr>
          <w:sz w:val="20"/>
          <w:vertAlign w:val="baseline"/>
        </w:rPr>
        <w:t>Genetic</w:t>
      </w:r>
      <w:r>
        <w:rPr>
          <w:spacing w:val="-5"/>
          <w:sz w:val="20"/>
          <w:vertAlign w:val="baseline"/>
        </w:rPr>
        <w:t> </w:t>
      </w:r>
      <w:r>
        <w:rPr>
          <w:sz w:val="20"/>
          <w:vertAlign w:val="baseline"/>
        </w:rPr>
        <w:t>Resources</w:t>
      </w:r>
      <w:r>
        <w:rPr>
          <w:spacing w:val="-6"/>
          <w:sz w:val="20"/>
          <w:vertAlign w:val="baseline"/>
        </w:rPr>
        <w:t> </w:t>
      </w:r>
      <w:r>
        <w:rPr>
          <w:sz w:val="20"/>
          <w:vertAlign w:val="baseline"/>
        </w:rPr>
        <w:t>of</w:t>
      </w:r>
      <w:r>
        <w:rPr>
          <w:spacing w:val="-7"/>
          <w:sz w:val="20"/>
          <w:vertAlign w:val="baseline"/>
        </w:rPr>
        <w:t> </w:t>
      </w:r>
      <w:r>
        <w:rPr>
          <w:sz w:val="20"/>
          <w:vertAlign w:val="baseline"/>
        </w:rPr>
        <w:t>Horticultural</w:t>
      </w:r>
      <w:r>
        <w:rPr>
          <w:spacing w:val="-5"/>
          <w:sz w:val="20"/>
          <w:vertAlign w:val="baseline"/>
        </w:rPr>
        <w:t> </w:t>
      </w:r>
      <w:r>
        <w:rPr>
          <w:sz w:val="20"/>
          <w:vertAlign w:val="baseline"/>
        </w:rPr>
        <w:t>Crops</w:t>
      </w:r>
      <w:r>
        <w:rPr>
          <w:spacing w:val="-6"/>
          <w:sz w:val="20"/>
          <w:vertAlign w:val="baseline"/>
        </w:rPr>
        <w:t> </w:t>
      </w:r>
      <w:r>
        <w:rPr>
          <w:sz w:val="20"/>
          <w:vertAlign w:val="baseline"/>
        </w:rPr>
        <w:t>in Nigeria‘: Issues and Biotechnology Strategies, </w:t>
      </w:r>
      <w:r>
        <w:rPr>
          <w:i/>
          <w:sz w:val="20"/>
          <w:vertAlign w:val="baseline"/>
        </w:rPr>
        <w:t>Journal of Horticultural and Forestry </w:t>
      </w:r>
      <w:r>
        <w:rPr>
          <w:sz w:val="20"/>
          <w:vertAlign w:val="baseline"/>
        </w:rPr>
        <w:t>Vol. 2 (9) pp. 214.</w:t>
      </w:r>
    </w:p>
    <w:p>
      <w:pPr>
        <w:spacing w:after="0"/>
        <w:jc w:val="left"/>
        <w:rPr>
          <w:sz w:val="20"/>
        </w:rPr>
        <w:sectPr>
          <w:pgSz w:w="12240" w:h="15840"/>
          <w:pgMar w:header="0" w:footer="1519" w:top="1320" w:bottom="1720" w:left="1660" w:right="360"/>
        </w:sectPr>
      </w:pPr>
    </w:p>
    <w:p>
      <w:pPr>
        <w:pStyle w:val="BodyText"/>
        <w:spacing w:line="480" w:lineRule="auto" w:before="72"/>
        <w:ind w:left="932" w:right="1079" w:firstLine="720"/>
        <w:jc w:val="both"/>
      </w:pPr>
      <w:r>
        <w:rPr/>
        <w:t>However,</w:t>
      </w:r>
      <w:r>
        <w:rPr>
          <w:spacing w:val="-3"/>
        </w:rPr>
        <w:t> </w:t>
      </w:r>
      <w:r>
        <w:rPr/>
        <w:t>despite</w:t>
      </w:r>
      <w:r>
        <w:rPr>
          <w:spacing w:val="-3"/>
        </w:rPr>
        <w:t> </w:t>
      </w:r>
      <w:r>
        <w:rPr/>
        <w:t>the</w:t>
      </w:r>
      <w:r>
        <w:rPr>
          <w:spacing w:val="-3"/>
        </w:rPr>
        <w:t> </w:t>
      </w:r>
      <w:r>
        <w:rPr/>
        <w:t>enormous</w:t>
      </w:r>
      <w:r>
        <w:rPr>
          <w:spacing w:val="-2"/>
        </w:rPr>
        <w:t> </w:t>
      </w:r>
      <w:r>
        <w:rPr/>
        <w:t>importance</w:t>
      </w:r>
      <w:r>
        <w:rPr>
          <w:spacing w:val="-3"/>
        </w:rPr>
        <w:t> </w:t>
      </w:r>
      <w:r>
        <w:rPr/>
        <w:t>of</w:t>
      </w:r>
      <w:r>
        <w:rPr>
          <w:spacing w:val="-1"/>
        </w:rPr>
        <w:t> </w:t>
      </w:r>
      <w:r>
        <w:rPr/>
        <w:t>genetic</w:t>
      </w:r>
      <w:r>
        <w:rPr>
          <w:spacing w:val="-3"/>
        </w:rPr>
        <w:t> </w:t>
      </w:r>
      <w:r>
        <w:rPr/>
        <w:t>diversity</w:t>
      </w:r>
      <w:r>
        <w:rPr>
          <w:spacing w:val="-7"/>
        </w:rPr>
        <w:t> </w:t>
      </w:r>
      <w:r>
        <w:rPr/>
        <w:t>resources,</w:t>
      </w:r>
      <w:r>
        <w:rPr>
          <w:spacing w:val="-2"/>
        </w:rPr>
        <w:t> </w:t>
      </w:r>
      <w:r>
        <w:rPr/>
        <w:t>the country is faced with increased threats to conservation of these reasons identified as follows habitat loss and modification, pollution, alien invasive species, replacement of traditional varieties with modern ones, patents rights for the protection of plants and animal varieties, climate change, genetic vulnerability, erosion, population growth and urbanization and enforcement problem to mention a few. It is the aim of this chapter to therefore, examine the present status of Genetic Diversity Resources (GDR) in Nigeria. The chapter also aimed at creating</w:t>
      </w:r>
      <w:r>
        <w:rPr>
          <w:spacing w:val="-1"/>
        </w:rPr>
        <w:t> </w:t>
      </w:r>
      <w:r>
        <w:rPr/>
        <w:t>awareness on threats to (GDR) and the need for their effective conservation and sustainable utilization through the instrumentality</w:t>
      </w:r>
      <w:r>
        <w:rPr>
          <w:spacing w:val="-5"/>
        </w:rPr>
        <w:t> </w:t>
      </w:r>
      <w:r>
        <w:rPr/>
        <w:t>of the</w:t>
      </w:r>
      <w:r>
        <w:rPr>
          <w:spacing w:val="-1"/>
        </w:rPr>
        <w:t> </w:t>
      </w:r>
      <w:r>
        <w:rPr/>
        <w:t>law. It is against this backdrop therefore, the chapter</w:t>
      </w:r>
      <w:r>
        <w:rPr>
          <w:spacing w:val="-1"/>
        </w:rPr>
        <w:t> </w:t>
      </w:r>
      <w:r>
        <w:rPr/>
        <w:t>is divided into four segments for ease of analysis. (i) Nature and scope of conservation of genetic diversity resource in Nigeria. (ii) Analysis of the Legal regime on conservation of (GDR). (iii) Constraints on conservation of (GDR). (iv) Conclusion.</w:t>
      </w:r>
    </w:p>
    <w:p>
      <w:pPr>
        <w:pStyle w:val="BodyText"/>
        <w:spacing w:line="480" w:lineRule="auto" w:before="242"/>
        <w:ind w:left="932" w:right="1075" w:firstLine="720"/>
        <w:jc w:val="both"/>
      </w:pPr>
      <w:r>
        <w:rPr/>
        <w:t>The chapter‘s overarching goal is to improve the existing legal and policy framework so that the conservation of genetic resources diversity could be sustained over a long term, it is in this wise that the research work seeks to analyzed the trade- off between economic growth with regards to the activities of bio prospecting in Nigeria on the one hand</w:t>
      </w:r>
      <w:r>
        <w:rPr>
          <w:spacing w:val="40"/>
        </w:rPr>
        <w:t> </w:t>
      </w:r>
      <w:r>
        <w:rPr/>
        <w:t>and conservation and management of bio resources in the light of the legal Regime on Access to Genetic resource and Benefit Sharing</w:t>
      </w:r>
      <w:r>
        <w:rPr>
          <w:spacing w:val="40"/>
        </w:rPr>
        <w:t> </w:t>
      </w:r>
      <w:r>
        <w:rPr/>
        <w:t>and the recently enacted Bio safety Act 2015as pointed out above.</w:t>
      </w:r>
    </w:p>
    <w:p>
      <w:pPr>
        <w:spacing w:after="0" w:line="480" w:lineRule="auto"/>
        <w:jc w:val="both"/>
        <w:sectPr>
          <w:pgSz w:w="12240" w:h="15840"/>
          <w:pgMar w:header="0" w:footer="1519" w:top="1360" w:bottom="1740" w:left="1660" w:right="360"/>
        </w:sectPr>
      </w:pPr>
    </w:p>
    <w:p>
      <w:pPr>
        <w:pStyle w:val="Heading5"/>
        <w:numPr>
          <w:ilvl w:val="1"/>
          <w:numId w:val="28"/>
        </w:numPr>
        <w:tabs>
          <w:tab w:pos="932" w:val="left" w:leader="none"/>
        </w:tabs>
        <w:spacing w:line="240" w:lineRule="auto" w:before="76" w:after="0"/>
        <w:ind w:left="932" w:right="0" w:hanging="720"/>
        <w:jc w:val="left"/>
      </w:pPr>
      <w:r>
        <w:rPr/>
        <w:t>Nature</w:t>
      </w:r>
      <w:r>
        <w:rPr>
          <w:spacing w:val="-5"/>
        </w:rPr>
        <w:t> </w:t>
      </w:r>
      <w:r>
        <w:rPr/>
        <w:t>and</w:t>
      </w:r>
      <w:r>
        <w:rPr>
          <w:spacing w:val="-1"/>
        </w:rPr>
        <w:t> </w:t>
      </w:r>
      <w:r>
        <w:rPr/>
        <w:t>Scope</w:t>
      </w:r>
      <w:r>
        <w:rPr>
          <w:spacing w:val="-2"/>
        </w:rPr>
        <w:t> </w:t>
      </w:r>
      <w:r>
        <w:rPr/>
        <w:t>of</w:t>
      </w:r>
      <w:r>
        <w:rPr>
          <w:spacing w:val="-1"/>
        </w:rPr>
        <w:t> </w:t>
      </w:r>
      <w:r>
        <w:rPr/>
        <w:t>Genetic</w:t>
      </w:r>
      <w:r>
        <w:rPr>
          <w:spacing w:val="-3"/>
        </w:rPr>
        <w:t> </w:t>
      </w:r>
      <w:r>
        <w:rPr/>
        <w:t>Resource</w:t>
      </w:r>
      <w:r>
        <w:rPr>
          <w:spacing w:val="-2"/>
        </w:rPr>
        <w:t> Conservation</w:t>
      </w:r>
    </w:p>
    <w:p>
      <w:pPr>
        <w:pStyle w:val="BodyText"/>
        <w:spacing w:before="56"/>
        <w:rPr>
          <w:b/>
        </w:rPr>
      </w:pPr>
    </w:p>
    <w:p>
      <w:pPr>
        <w:pStyle w:val="BodyText"/>
        <w:spacing w:line="480" w:lineRule="auto"/>
        <w:ind w:left="932" w:right="1073" w:firstLine="720"/>
        <w:jc w:val="both"/>
      </w:pPr>
      <w:r>
        <w:rPr/>
        <mc:AlternateContent>
          <mc:Choice Requires="wps">
            <w:drawing>
              <wp:anchor distT="0" distB="0" distL="0" distR="0" allowOverlap="1" layoutInCell="1" locked="0" behindDoc="1" simplePos="0" relativeHeight="487680000">
                <wp:simplePos x="0" y="0"/>
                <wp:positionH relativeFrom="page">
                  <wp:posOffset>1189024</wp:posOffset>
                </wp:positionH>
                <wp:positionV relativeFrom="paragraph">
                  <wp:posOffset>6670831</wp:posOffset>
                </wp:positionV>
                <wp:extent cx="1829435" cy="9525"/>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525.262329pt;width:144.020pt;height:.72003pt;mso-position-horizontal-relative:page;mso-position-vertical-relative:paragraph;z-index:-15636480;mso-wrap-distance-left:0;mso-wrap-distance-right:0" id="docshape195" filled="true" fillcolor="#000000" stroked="false">
                <v:fill type="solid"/>
                <w10:wrap type="topAndBottom"/>
              </v:rect>
            </w:pict>
          </mc:Fallback>
        </mc:AlternateContent>
      </w:r>
      <w:r>
        <w:rPr/>
        <w:t>Plant and animal genetic resources is the pillar upon which world food security and agriculture depends especially with expanding global population. The concept refers to the notable materials contained within and among plant species of present and potential economic, scientific or societal value. Hamler and Teklu</w:t>
      </w:r>
      <w:r>
        <w:rPr>
          <w:vertAlign w:val="superscript"/>
        </w:rPr>
        <w:t>465</w:t>
      </w:r>
      <w:r>
        <w:rPr>
          <w:vertAlign w:val="baseline"/>
        </w:rPr>
        <w:t> opined that genetic adaptation and the rate of evolutionary response of species to selective forces (changing environment, new pests and diseases and new climatic condition) depend on inherent levels of genetic diversity present at the time. The importance of genetic resources is reflected in any facet of human endeavors as it provides the gene pool from which resistant and improved varieties can be engineered. The use of genetic resources in the field of medicine and public health are probably the highest profile examples of their use, and the biggest influence in</w:t>
      </w:r>
      <w:r>
        <w:rPr>
          <w:spacing w:val="40"/>
          <w:vertAlign w:val="baseline"/>
        </w:rPr>
        <w:t> </w:t>
      </w:r>
      <w:r>
        <w:rPr>
          <w:vertAlign w:val="baseline"/>
        </w:rPr>
        <w:t>the concept of ‗green gold‘. The use of genetic resources as the raw material for medicines is probably as old as humanity itself and is as old as recorded human history with written records going back some 5,000 years</w:t>
      </w:r>
      <w:r>
        <w:rPr>
          <w:vertAlign w:val="superscript"/>
        </w:rPr>
        <w:t>466</w:t>
      </w:r>
      <w:r>
        <w:rPr>
          <w:vertAlign w:val="baseline"/>
        </w:rPr>
        <w:t>. Many of the pharmaceuticals that are household names, such as aspirin, quinine based anti malaria, are plant based</w:t>
      </w:r>
      <w:r>
        <w:rPr>
          <w:vertAlign w:val="superscript"/>
        </w:rPr>
        <w:t>467</w:t>
      </w:r>
      <w:r>
        <w:rPr>
          <w:vertAlign w:val="baseline"/>
        </w:rPr>
        <w:t>. For example Neem (</w:t>
      </w:r>
      <w:r>
        <w:rPr>
          <w:i/>
          <w:vertAlign w:val="baseline"/>
        </w:rPr>
        <w:t>Azadirachite Indica</w:t>
      </w:r>
      <w:r>
        <w:rPr>
          <w:vertAlign w:val="baseline"/>
        </w:rPr>
        <w:t>) products have valuable medicinal properties and traditional uses as medicine and diabetes food, leaves, fruits and oil of neem plant is used as medicine and diabetes food, leaves, fruits</w:t>
      </w:r>
      <w:r>
        <w:rPr>
          <w:spacing w:val="7"/>
          <w:vertAlign w:val="baseline"/>
        </w:rPr>
        <w:t> </w:t>
      </w:r>
      <w:r>
        <w:rPr>
          <w:vertAlign w:val="baseline"/>
        </w:rPr>
        <w:t>and</w:t>
      </w:r>
      <w:r>
        <w:rPr>
          <w:spacing w:val="9"/>
          <w:vertAlign w:val="baseline"/>
        </w:rPr>
        <w:t> </w:t>
      </w:r>
      <w:r>
        <w:rPr>
          <w:vertAlign w:val="baseline"/>
        </w:rPr>
        <w:t>oil</w:t>
      </w:r>
      <w:r>
        <w:rPr>
          <w:spacing w:val="10"/>
          <w:vertAlign w:val="baseline"/>
        </w:rPr>
        <w:t> </w:t>
      </w:r>
      <w:r>
        <w:rPr>
          <w:vertAlign w:val="baseline"/>
        </w:rPr>
        <w:t>of</w:t>
      </w:r>
      <w:r>
        <w:rPr>
          <w:spacing w:val="8"/>
          <w:vertAlign w:val="baseline"/>
        </w:rPr>
        <w:t> </w:t>
      </w:r>
      <w:r>
        <w:rPr>
          <w:vertAlign w:val="baseline"/>
        </w:rPr>
        <w:t>neem</w:t>
      </w:r>
      <w:r>
        <w:rPr>
          <w:spacing w:val="10"/>
          <w:vertAlign w:val="baseline"/>
        </w:rPr>
        <w:t> </w:t>
      </w:r>
      <w:r>
        <w:rPr>
          <w:vertAlign w:val="baseline"/>
        </w:rPr>
        <w:t>plant</w:t>
      </w:r>
      <w:r>
        <w:rPr>
          <w:spacing w:val="9"/>
          <w:vertAlign w:val="baseline"/>
        </w:rPr>
        <w:t> </w:t>
      </w:r>
      <w:r>
        <w:rPr>
          <w:vertAlign w:val="baseline"/>
        </w:rPr>
        <w:t>is</w:t>
      </w:r>
      <w:r>
        <w:rPr>
          <w:spacing w:val="10"/>
          <w:vertAlign w:val="baseline"/>
        </w:rPr>
        <w:t> </w:t>
      </w:r>
      <w:r>
        <w:rPr>
          <w:vertAlign w:val="baseline"/>
        </w:rPr>
        <w:t>used</w:t>
      </w:r>
      <w:r>
        <w:rPr>
          <w:spacing w:val="8"/>
          <w:vertAlign w:val="baseline"/>
        </w:rPr>
        <w:t> </w:t>
      </w:r>
      <w:r>
        <w:rPr>
          <w:vertAlign w:val="baseline"/>
        </w:rPr>
        <w:t>to</w:t>
      </w:r>
      <w:r>
        <w:rPr>
          <w:spacing w:val="12"/>
          <w:vertAlign w:val="baseline"/>
        </w:rPr>
        <w:t> </w:t>
      </w:r>
      <w:r>
        <w:rPr>
          <w:vertAlign w:val="baseline"/>
        </w:rPr>
        <w:t>cure</w:t>
      </w:r>
      <w:r>
        <w:rPr>
          <w:spacing w:val="9"/>
          <w:vertAlign w:val="baseline"/>
        </w:rPr>
        <w:t> </w:t>
      </w:r>
      <w:r>
        <w:rPr>
          <w:vertAlign w:val="baseline"/>
        </w:rPr>
        <w:t>many</w:t>
      </w:r>
      <w:r>
        <w:rPr>
          <w:spacing w:val="9"/>
          <w:vertAlign w:val="baseline"/>
        </w:rPr>
        <w:t> </w:t>
      </w:r>
      <w:r>
        <w:rPr>
          <w:vertAlign w:val="baseline"/>
        </w:rPr>
        <w:t>ailment</w:t>
      </w:r>
      <w:r>
        <w:rPr>
          <w:spacing w:val="9"/>
          <w:vertAlign w:val="baseline"/>
        </w:rPr>
        <w:t> </w:t>
      </w:r>
      <w:r>
        <w:rPr>
          <w:vertAlign w:val="baseline"/>
        </w:rPr>
        <w:t>like</w:t>
      </w:r>
      <w:r>
        <w:rPr>
          <w:spacing w:val="8"/>
          <w:vertAlign w:val="baseline"/>
        </w:rPr>
        <w:t> </w:t>
      </w:r>
      <w:r>
        <w:rPr>
          <w:vertAlign w:val="baseline"/>
        </w:rPr>
        <w:t>acne,</w:t>
      </w:r>
      <w:r>
        <w:rPr>
          <w:spacing w:val="9"/>
          <w:vertAlign w:val="baseline"/>
        </w:rPr>
        <w:t> </w:t>
      </w:r>
      <w:r>
        <w:rPr>
          <w:vertAlign w:val="baseline"/>
        </w:rPr>
        <w:t>scabies,</w:t>
      </w:r>
      <w:r>
        <w:rPr>
          <w:spacing w:val="10"/>
          <w:vertAlign w:val="baseline"/>
        </w:rPr>
        <w:t> </w:t>
      </w:r>
      <w:r>
        <w:rPr>
          <w:spacing w:val="-2"/>
          <w:vertAlign w:val="baseline"/>
        </w:rPr>
        <w:t>eczema,</w:t>
      </w:r>
    </w:p>
    <w:p>
      <w:pPr>
        <w:spacing w:before="96"/>
        <w:ind w:left="212" w:right="1153" w:firstLine="0"/>
        <w:jc w:val="left"/>
        <w:rPr>
          <w:sz w:val="20"/>
        </w:rPr>
      </w:pPr>
      <w:r>
        <w:rPr>
          <w:sz w:val="20"/>
          <w:vertAlign w:val="superscript"/>
        </w:rPr>
        <w:t>465465</w:t>
      </w:r>
      <w:r>
        <w:rPr>
          <w:spacing w:val="-6"/>
          <w:sz w:val="20"/>
          <w:vertAlign w:val="baseline"/>
        </w:rPr>
        <w:t> </w:t>
      </w:r>
      <w:r>
        <w:rPr>
          <w:sz w:val="20"/>
          <w:vertAlign w:val="baseline"/>
        </w:rPr>
        <w:t>Hammer,</w:t>
      </w:r>
      <w:r>
        <w:rPr>
          <w:spacing w:val="-6"/>
          <w:sz w:val="20"/>
          <w:vertAlign w:val="baseline"/>
        </w:rPr>
        <w:t> </w:t>
      </w:r>
      <w:r>
        <w:rPr>
          <w:sz w:val="20"/>
          <w:vertAlign w:val="baseline"/>
        </w:rPr>
        <w:t>K.,</w:t>
      </w:r>
      <w:r>
        <w:rPr>
          <w:spacing w:val="-6"/>
          <w:sz w:val="20"/>
          <w:vertAlign w:val="baseline"/>
        </w:rPr>
        <w:t> </w:t>
      </w:r>
      <w:r>
        <w:rPr>
          <w:sz w:val="20"/>
          <w:vertAlign w:val="baseline"/>
        </w:rPr>
        <w:t>Teklu,</w:t>
      </w:r>
      <w:r>
        <w:rPr>
          <w:spacing w:val="-6"/>
          <w:sz w:val="20"/>
          <w:vertAlign w:val="baseline"/>
        </w:rPr>
        <w:t> </w:t>
      </w:r>
      <w:r>
        <w:rPr>
          <w:sz w:val="20"/>
          <w:vertAlign w:val="baseline"/>
        </w:rPr>
        <w:t>U.</w:t>
      </w:r>
      <w:r>
        <w:rPr>
          <w:spacing w:val="-6"/>
          <w:sz w:val="20"/>
          <w:vertAlign w:val="baseline"/>
        </w:rPr>
        <w:t> </w:t>
      </w:r>
      <w:r>
        <w:rPr>
          <w:sz w:val="20"/>
          <w:vertAlign w:val="baseline"/>
        </w:rPr>
        <w:t>(2008)</w:t>
      </w:r>
      <w:r>
        <w:rPr>
          <w:spacing w:val="-2"/>
          <w:sz w:val="20"/>
          <w:vertAlign w:val="baseline"/>
        </w:rPr>
        <w:t> </w:t>
      </w:r>
      <w:r>
        <w:rPr>
          <w:sz w:val="20"/>
          <w:vertAlign w:val="baseline"/>
        </w:rPr>
        <w:t>‗Plant</w:t>
      </w:r>
      <w:r>
        <w:rPr>
          <w:spacing w:val="-7"/>
          <w:sz w:val="20"/>
          <w:vertAlign w:val="baseline"/>
        </w:rPr>
        <w:t> </w:t>
      </w:r>
      <w:r>
        <w:rPr>
          <w:sz w:val="20"/>
          <w:vertAlign w:val="baseline"/>
        </w:rPr>
        <w:t>Genetic</w:t>
      </w:r>
      <w:r>
        <w:rPr>
          <w:spacing w:val="-6"/>
          <w:sz w:val="20"/>
          <w:vertAlign w:val="baseline"/>
        </w:rPr>
        <w:t> </w:t>
      </w:r>
      <w:r>
        <w:rPr>
          <w:sz w:val="20"/>
          <w:vertAlign w:val="baseline"/>
        </w:rPr>
        <w:t>Resources‘,</w:t>
      </w:r>
      <w:r>
        <w:rPr>
          <w:spacing w:val="-6"/>
          <w:sz w:val="20"/>
          <w:vertAlign w:val="baseline"/>
        </w:rPr>
        <w:t> </w:t>
      </w:r>
      <w:r>
        <w:rPr>
          <w:sz w:val="20"/>
          <w:vertAlign w:val="baseline"/>
        </w:rPr>
        <w:t>Selected</w:t>
      </w:r>
      <w:r>
        <w:rPr>
          <w:spacing w:val="-5"/>
          <w:sz w:val="20"/>
          <w:vertAlign w:val="baseline"/>
        </w:rPr>
        <w:t> </w:t>
      </w:r>
      <w:r>
        <w:rPr>
          <w:sz w:val="20"/>
          <w:vertAlign w:val="baseline"/>
        </w:rPr>
        <w:t>Issues</w:t>
      </w:r>
      <w:r>
        <w:rPr>
          <w:spacing w:val="-4"/>
          <w:sz w:val="20"/>
          <w:vertAlign w:val="baseline"/>
        </w:rPr>
        <w:t> </w:t>
      </w:r>
      <w:r>
        <w:rPr>
          <w:sz w:val="20"/>
          <w:vertAlign w:val="baseline"/>
        </w:rPr>
        <w:t>from</w:t>
      </w:r>
      <w:r>
        <w:rPr>
          <w:spacing w:val="-9"/>
          <w:sz w:val="20"/>
          <w:vertAlign w:val="baseline"/>
        </w:rPr>
        <w:t> </w:t>
      </w:r>
      <w:r>
        <w:rPr>
          <w:sz w:val="20"/>
          <w:vertAlign w:val="baseline"/>
        </w:rPr>
        <w:t>Genetic</w:t>
      </w:r>
      <w:r>
        <w:rPr>
          <w:spacing w:val="-6"/>
          <w:sz w:val="20"/>
          <w:vertAlign w:val="baseline"/>
        </w:rPr>
        <w:t> </w:t>
      </w:r>
      <w:r>
        <w:rPr>
          <w:sz w:val="20"/>
          <w:vertAlign w:val="baseline"/>
        </w:rPr>
        <w:t>Erosion</w:t>
      </w:r>
      <w:r>
        <w:rPr>
          <w:spacing w:val="-7"/>
          <w:sz w:val="20"/>
          <w:vertAlign w:val="baseline"/>
        </w:rPr>
        <w:t> </w:t>
      </w:r>
      <w:r>
        <w:rPr>
          <w:sz w:val="20"/>
          <w:vertAlign w:val="baseline"/>
        </w:rPr>
        <w:t>to Genetic Engineering. </w:t>
      </w:r>
      <w:r>
        <w:rPr>
          <w:i/>
          <w:sz w:val="20"/>
          <w:vertAlign w:val="baseline"/>
        </w:rPr>
        <w:t>J. Agricultural Development in the Topic Subtropics </w:t>
      </w:r>
      <w:r>
        <w:rPr>
          <w:sz w:val="20"/>
          <w:vertAlign w:val="baseline"/>
        </w:rPr>
        <w:t>109: 15-50</w:t>
      </w:r>
    </w:p>
    <w:p>
      <w:pPr>
        <w:spacing w:before="1"/>
        <w:ind w:left="212" w:right="1153" w:firstLine="0"/>
        <w:jc w:val="left"/>
        <w:rPr>
          <w:sz w:val="20"/>
        </w:rPr>
      </w:pPr>
      <w:r>
        <w:rPr>
          <w:sz w:val="20"/>
          <w:vertAlign w:val="superscript"/>
        </w:rPr>
        <w:t>466</w:t>
      </w:r>
      <w:r>
        <w:rPr>
          <w:spacing w:val="-3"/>
          <w:sz w:val="20"/>
          <w:vertAlign w:val="baseline"/>
        </w:rPr>
        <w:t> </w:t>
      </w:r>
      <w:r>
        <w:rPr>
          <w:sz w:val="20"/>
          <w:vertAlign w:val="baseline"/>
        </w:rPr>
        <w:t>Cragy,</w:t>
      </w:r>
      <w:r>
        <w:rPr>
          <w:spacing w:val="-3"/>
          <w:sz w:val="20"/>
          <w:vertAlign w:val="baseline"/>
        </w:rPr>
        <w:t> </w:t>
      </w:r>
      <w:r>
        <w:rPr>
          <w:sz w:val="20"/>
          <w:vertAlign w:val="baseline"/>
        </w:rPr>
        <w:t>and</w:t>
      </w:r>
      <w:r>
        <w:rPr>
          <w:spacing w:val="-2"/>
          <w:sz w:val="20"/>
          <w:vertAlign w:val="baseline"/>
        </w:rPr>
        <w:t> </w:t>
      </w:r>
      <w:r>
        <w:rPr>
          <w:sz w:val="20"/>
          <w:vertAlign w:val="baseline"/>
        </w:rPr>
        <w:t>Newmon,</w:t>
      </w:r>
      <w:r>
        <w:rPr>
          <w:spacing w:val="-1"/>
          <w:sz w:val="20"/>
          <w:vertAlign w:val="baseline"/>
        </w:rPr>
        <w:t> </w:t>
      </w:r>
      <w:r>
        <w:rPr>
          <w:sz w:val="20"/>
          <w:vertAlign w:val="baseline"/>
        </w:rPr>
        <w:t>D.</w:t>
      </w:r>
      <w:r>
        <w:rPr>
          <w:spacing w:val="-3"/>
          <w:sz w:val="20"/>
          <w:vertAlign w:val="baseline"/>
        </w:rPr>
        <w:t> </w:t>
      </w:r>
      <w:r>
        <w:rPr>
          <w:sz w:val="20"/>
          <w:vertAlign w:val="baseline"/>
        </w:rPr>
        <w:t>J.</w:t>
      </w:r>
      <w:r>
        <w:rPr>
          <w:spacing w:val="-3"/>
          <w:sz w:val="20"/>
          <w:vertAlign w:val="baseline"/>
        </w:rPr>
        <w:t> </w:t>
      </w:r>
      <w:r>
        <w:rPr>
          <w:sz w:val="20"/>
          <w:vertAlign w:val="baseline"/>
        </w:rPr>
        <w:t>(2002)</w:t>
      </w:r>
      <w:r>
        <w:rPr>
          <w:spacing w:val="40"/>
          <w:sz w:val="20"/>
          <w:vertAlign w:val="baseline"/>
        </w:rPr>
        <w:t> </w:t>
      </w:r>
      <w:r>
        <w:rPr>
          <w:i/>
          <w:sz w:val="20"/>
          <w:vertAlign w:val="baseline"/>
        </w:rPr>
        <w:t>Drugs</w:t>
      </w:r>
      <w:r>
        <w:rPr>
          <w:i/>
          <w:spacing w:val="-4"/>
          <w:sz w:val="20"/>
          <w:vertAlign w:val="baseline"/>
        </w:rPr>
        <w:t> </w:t>
      </w:r>
      <w:r>
        <w:rPr>
          <w:i/>
          <w:sz w:val="20"/>
          <w:vertAlign w:val="baseline"/>
        </w:rPr>
        <w:t>from</w:t>
      </w:r>
      <w:r>
        <w:rPr>
          <w:i/>
          <w:spacing w:val="-3"/>
          <w:sz w:val="20"/>
          <w:vertAlign w:val="baseline"/>
        </w:rPr>
        <w:t> </w:t>
      </w:r>
      <w:r>
        <w:rPr>
          <w:i/>
          <w:sz w:val="20"/>
          <w:vertAlign w:val="baseline"/>
        </w:rPr>
        <w:t>Nature:</w:t>
      </w:r>
      <w:r>
        <w:rPr>
          <w:i/>
          <w:spacing w:val="-2"/>
          <w:sz w:val="20"/>
          <w:vertAlign w:val="baseline"/>
        </w:rPr>
        <w:t> </w:t>
      </w:r>
      <w:r>
        <w:rPr>
          <w:i/>
          <w:sz w:val="20"/>
          <w:vertAlign w:val="baseline"/>
        </w:rPr>
        <w:t>Past</w:t>
      </w:r>
      <w:r>
        <w:rPr>
          <w:i/>
          <w:spacing w:val="-4"/>
          <w:sz w:val="20"/>
          <w:vertAlign w:val="baseline"/>
        </w:rPr>
        <w:t> </w:t>
      </w:r>
      <w:r>
        <w:rPr>
          <w:i/>
          <w:sz w:val="20"/>
          <w:vertAlign w:val="baseline"/>
        </w:rPr>
        <w:t>Achievement,</w:t>
      </w:r>
      <w:r>
        <w:rPr>
          <w:i/>
          <w:spacing w:val="-3"/>
          <w:sz w:val="20"/>
          <w:vertAlign w:val="baseline"/>
        </w:rPr>
        <w:t> </w:t>
      </w:r>
      <w:r>
        <w:rPr>
          <w:i/>
          <w:sz w:val="20"/>
          <w:vertAlign w:val="baseline"/>
        </w:rPr>
        <w:t>Future</w:t>
      </w:r>
      <w:r>
        <w:rPr>
          <w:i/>
          <w:spacing w:val="-3"/>
          <w:sz w:val="20"/>
          <w:vertAlign w:val="baseline"/>
        </w:rPr>
        <w:t> </w:t>
      </w:r>
      <w:r>
        <w:rPr>
          <w:i/>
          <w:sz w:val="20"/>
          <w:vertAlign w:val="baseline"/>
        </w:rPr>
        <w:t>Prospects</w:t>
      </w:r>
      <w:r>
        <w:rPr>
          <w:sz w:val="20"/>
          <w:vertAlign w:val="baseline"/>
        </w:rPr>
        <w:t>,</w:t>
      </w:r>
      <w:r>
        <w:rPr>
          <w:spacing w:val="-3"/>
          <w:sz w:val="20"/>
          <w:vertAlign w:val="baseline"/>
        </w:rPr>
        <w:t> </w:t>
      </w:r>
      <w:r>
        <w:rPr>
          <w:sz w:val="20"/>
          <w:vertAlign w:val="baseline"/>
        </w:rPr>
        <w:t>In</w:t>
      </w:r>
      <w:r>
        <w:rPr>
          <w:spacing w:val="-4"/>
          <w:sz w:val="20"/>
          <w:vertAlign w:val="baseline"/>
        </w:rPr>
        <w:t> </w:t>
      </w:r>
      <w:r>
        <w:rPr>
          <w:sz w:val="20"/>
          <w:vertAlign w:val="baseline"/>
        </w:rPr>
        <w:t>Iwu,</w:t>
      </w:r>
      <w:r>
        <w:rPr>
          <w:spacing w:val="-3"/>
          <w:sz w:val="20"/>
          <w:vertAlign w:val="baseline"/>
        </w:rPr>
        <w:t> </w:t>
      </w:r>
      <w:r>
        <w:rPr>
          <w:sz w:val="20"/>
          <w:vertAlign w:val="baseline"/>
        </w:rPr>
        <w:t>M. (eds) Ethnomedicine and Drug Discovery 23, 24.</w:t>
      </w:r>
    </w:p>
    <w:p>
      <w:pPr>
        <w:spacing w:line="228" w:lineRule="exact" w:before="0"/>
        <w:ind w:left="212" w:right="0" w:firstLine="0"/>
        <w:jc w:val="left"/>
        <w:rPr>
          <w:sz w:val="20"/>
        </w:rPr>
      </w:pPr>
      <w:r>
        <w:rPr>
          <w:sz w:val="20"/>
          <w:vertAlign w:val="superscript"/>
        </w:rPr>
        <w:t>467</w:t>
      </w:r>
      <w:r>
        <w:rPr>
          <w:spacing w:val="-6"/>
          <w:sz w:val="20"/>
          <w:vertAlign w:val="baseline"/>
        </w:rPr>
        <w:t> </w:t>
      </w:r>
      <w:r>
        <w:rPr>
          <w:sz w:val="20"/>
          <w:vertAlign w:val="baseline"/>
        </w:rPr>
        <w:t>Iwu,</w:t>
      </w:r>
      <w:r>
        <w:rPr>
          <w:spacing w:val="-5"/>
          <w:sz w:val="20"/>
          <w:vertAlign w:val="baseline"/>
        </w:rPr>
        <w:t> </w:t>
      </w:r>
      <w:r>
        <w:rPr>
          <w:sz w:val="20"/>
          <w:vertAlign w:val="baseline"/>
        </w:rPr>
        <w:t>M.</w:t>
      </w:r>
      <w:r>
        <w:rPr>
          <w:spacing w:val="-5"/>
          <w:sz w:val="20"/>
          <w:vertAlign w:val="baseline"/>
        </w:rPr>
        <w:t> </w:t>
      </w:r>
      <w:r>
        <w:rPr>
          <w:sz w:val="20"/>
          <w:vertAlign w:val="baseline"/>
        </w:rPr>
        <w:t>(2002)</w:t>
      </w:r>
      <w:r>
        <w:rPr>
          <w:spacing w:val="42"/>
          <w:sz w:val="20"/>
          <w:vertAlign w:val="baseline"/>
        </w:rPr>
        <w:t> </w:t>
      </w:r>
      <w:r>
        <w:rPr>
          <w:sz w:val="20"/>
          <w:vertAlign w:val="baseline"/>
        </w:rPr>
        <w:t>Ethnobotanical</w:t>
      </w:r>
      <w:r>
        <w:rPr>
          <w:spacing w:val="-6"/>
          <w:sz w:val="20"/>
          <w:vertAlign w:val="baseline"/>
        </w:rPr>
        <w:t> </w:t>
      </w:r>
      <w:r>
        <w:rPr>
          <w:sz w:val="20"/>
          <w:vertAlign w:val="baseline"/>
        </w:rPr>
        <w:t>Approach</w:t>
      </w:r>
      <w:r>
        <w:rPr>
          <w:spacing w:val="-6"/>
          <w:sz w:val="20"/>
          <w:vertAlign w:val="baseline"/>
        </w:rPr>
        <w:t> </w:t>
      </w:r>
      <w:r>
        <w:rPr>
          <w:sz w:val="20"/>
          <w:vertAlign w:val="baseline"/>
        </w:rPr>
        <w:t>to</w:t>
      </w:r>
      <w:r>
        <w:rPr>
          <w:spacing w:val="-5"/>
          <w:sz w:val="20"/>
          <w:vertAlign w:val="baseline"/>
        </w:rPr>
        <w:t> </w:t>
      </w:r>
      <w:r>
        <w:rPr>
          <w:sz w:val="20"/>
          <w:vertAlign w:val="baseline"/>
        </w:rPr>
        <w:t>Pharmaceutical</w:t>
      </w:r>
      <w:r>
        <w:rPr>
          <w:spacing w:val="-6"/>
          <w:sz w:val="20"/>
          <w:vertAlign w:val="baseline"/>
        </w:rPr>
        <w:t> </w:t>
      </w:r>
      <w:r>
        <w:rPr>
          <w:sz w:val="20"/>
          <w:vertAlign w:val="baseline"/>
        </w:rPr>
        <w:t>Drug</w:t>
      </w:r>
      <w:r>
        <w:rPr>
          <w:spacing w:val="-7"/>
          <w:sz w:val="20"/>
          <w:vertAlign w:val="baseline"/>
        </w:rPr>
        <w:t> </w:t>
      </w:r>
      <w:r>
        <w:rPr>
          <w:spacing w:val="-2"/>
          <w:sz w:val="20"/>
          <w:vertAlign w:val="baseline"/>
        </w:rPr>
        <w:t>Discovery</w:t>
      </w:r>
    </w:p>
    <w:p>
      <w:pPr>
        <w:spacing w:before="0"/>
        <w:ind w:left="212" w:right="0" w:firstLine="0"/>
        <w:jc w:val="left"/>
        <w:rPr>
          <w:sz w:val="20"/>
        </w:rPr>
      </w:pPr>
      <w:r>
        <w:rPr>
          <w:sz w:val="20"/>
        </w:rPr>
        <w:t>:</w:t>
      </w:r>
      <w:r>
        <w:rPr>
          <w:spacing w:val="-6"/>
          <w:sz w:val="20"/>
        </w:rPr>
        <w:t> </w:t>
      </w:r>
      <w:r>
        <w:rPr>
          <w:sz w:val="20"/>
        </w:rPr>
        <w:t>Strength</w:t>
      </w:r>
      <w:r>
        <w:rPr>
          <w:spacing w:val="-6"/>
          <w:sz w:val="20"/>
        </w:rPr>
        <w:t> </w:t>
      </w:r>
      <w:r>
        <w:rPr>
          <w:sz w:val="20"/>
        </w:rPr>
        <w:t>and</w:t>
      </w:r>
      <w:r>
        <w:rPr>
          <w:spacing w:val="-3"/>
          <w:sz w:val="20"/>
        </w:rPr>
        <w:t> </w:t>
      </w:r>
      <w:r>
        <w:rPr>
          <w:sz w:val="20"/>
        </w:rPr>
        <w:t>Limitations</w:t>
      </w:r>
      <w:r>
        <w:rPr>
          <w:spacing w:val="-5"/>
          <w:sz w:val="20"/>
        </w:rPr>
        <w:t> </w:t>
      </w:r>
      <w:r>
        <w:rPr>
          <w:sz w:val="20"/>
        </w:rPr>
        <w:t>at</w:t>
      </w:r>
      <w:r>
        <w:rPr>
          <w:spacing w:val="-4"/>
          <w:sz w:val="20"/>
        </w:rPr>
        <w:t> </w:t>
      </w:r>
      <w:r>
        <w:rPr>
          <w:sz w:val="20"/>
        </w:rPr>
        <w:t>309-</w:t>
      </w:r>
      <w:r>
        <w:rPr>
          <w:spacing w:val="-5"/>
          <w:sz w:val="20"/>
        </w:rPr>
        <w:t>314</w:t>
      </w:r>
    </w:p>
    <w:p>
      <w:pPr>
        <w:spacing w:after="0"/>
        <w:jc w:val="left"/>
        <w:rPr>
          <w:sz w:val="20"/>
        </w:rPr>
        <w:sectPr>
          <w:pgSz w:w="12240" w:h="15840"/>
          <w:pgMar w:header="0" w:footer="1519" w:top="1360" w:bottom="1720" w:left="1660" w:right="360"/>
        </w:sectPr>
      </w:pPr>
    </w:p>
    <w:p>
      <w:pPr>
        <w:spacing w:line="480" w:lineRule="auto" w:before="72"/>
        <w:ind w:left="932" w:right="1075" w:firstLine="0"/>
        <w:jc w:val="both"/>
        <w:rPr>
          <w:sz w:val="24"/>
        </w:rPr>
      </w:pPr>
      <w:r>
        <w:rPr>
          <w:sz w:val="24"/>
        </w:rPr>
        <w:t>and other fungal diseases. Some notable medicinal plants in Nigerian tropical forest includes African nutmeg (</w:t>
      </w:r>
      <w:r>
        <w:rPr>
          <w:i/>
          <w:sz w:val="24"/>
        </w:rPr>
        <w:t>mondora myristica</w:t>
      </w:r>
      <w:r>
        <w:rPr>
          <w:sz w:val="24"/>
        </w:rPr>
        <w:t>) guinea pepper (</w:t>
      </w:r>
      <w:r>
        <w:rPr>
          <w:i/>
          <w:sz w:val="24"/>
        </w:rPr>
        <w:t>xylopia ethiopocum</w:t>
      </w:r>
      <w:r>
        <w:rPr>
          <w:sz w:val="24"/>
        </w:rPr>
        <w:t>) lemur grass, garlic (</w:t>
      </w:r>
      <w:r>
        <w:rPr>
          <w:i/>
          <w:sz w:val="24"/>
        </w:rPr>
        <w:t>allium ashure</w:t>
      </w:r>
      <w:r>
        <w:rPr>
          <w:sz w:val="24"/>
        </w:rPr>
        <w:t>) ginger (</w:t>
      </w:r>
      <w:r>
        <w:rPr>
          <w:i/>
          <w:sz w:val="24"/>
        </w:rPr>
        <w:t>zingher officinde)</w:t>
      </w:r>
      <w:r>
        <w:rPr>
          <w:sz w:val="24"/>
        </w:rPr>
        <w:t>, black pepper (</w:t>
      </w:r>
      <w:r>
        <w:rPr>
          <w:i/>
          <w:sz w:val="24"/>
        </w:rPr>
        <w:t>gingroneme latifolum</w:t>
      </w:r>
      <w:r>
        <w:rPr>
          <w:sz w:val="24"/>
        </w:rPr>
        <w:t>) their vasality in properties of traditional medicines for both young and aged through genetic manipulation are well known.</w:t>
      </w:r>
    </w:p>
    <w:p>
      <w:pPr>
        <w:pStyle w:val="BodyText"/>
        <w:spacing w:line="480" w:lineRule="auto" w:before="240"/>
        <w:ind w:left="932" w:right="1073" w:firstLine="60"/>
        <w:jc w:val="both"/>
      </w:pPr>
      <w:r>
        <w:rPr/>
        <w:t>The aim of conservation is to collect and preserve adaptive gene complexes for present and future use. The main conservation strategies are ex-situ and in situ and each include a range of different techniques. In situ conservation</w:t>
      </w:r>
      <w:r>
        <w:rPr>
          <w:vertAlign w:val="superscript"/>
        </w:rPr>
        <w:t>468</w:t>
      </w:r>
      <w:r>
        <w:rPr>
          <w:vertAlign w:val="baseline"/>
        </w:rPr>
        <w:t> implies the maintenance and regeneration of the ecosystem or species involved in their areas of origin or natural occurrences. In situ in addition to natural habitat in protected areas and natural reserves, also need to be carried out on farm in the areas where land uses and locally adopted farmers participate to conserve land uses and traditional farm varieties. Genetic resources may be conserved even in home gardens</w:t>
      </w:r>
      <w:r>
        <w:rPr>
          <w:vertAlign w:val="superscript"/>
        </w:rPr>
        <w:t>469</w:t>
      </w:r>
      <w:r>
        <w:rPr>
          <w:vertAlign w:val="baseline"/>
        </w:rPr>
        <w:t> and on farm </w:t>
      </w:r>
      <w:r>
        <w:rPr>
          <w:spacing w:val="-2"/>
          <w:vertAlign w:val="baseline"/>
        </w:rPr>
        <w:t>conservation.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80512">
                <wp:simplePos x="0" y="0"/>
                <wp:positionH relativeFrom="page">
                  <wp:posOffset>1189024</wp:posOffset>
                </wp:positionH>
                <wp:positionV relativeFrom="paragraph">
                  <wp:posOffset>248240</wp:posOffset>
                </wp:positionV>
                <wp:extent cx="1829435" cy="952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546515pt;width:144.020pt;height:.71997pt;mso-position-horizontal-relative:page;mso-position-vertical-relative:paragraph;z-index:-15635968;mso-wrap-distance-left:0;mso-wrap-distance-right:0" id="docshape196"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468</w:t>
      </w:r>
      <w:r>
        <w:rPr>
          <w:spacing w:val="-5"/>
          <w:sz w:val="20"/>
          <w:vertAlign w:val="baseline"/>
        </w:rPr>
        <w:t> </w:t>
      </w:r>
      <w:r>
        <w:rPr>
          <w:sz w:val="20"/>
          <w:vertAlign w:val="baseline"/>
        </w:rPr>
        <w:t>Ladan,</w:t>
      </w:r>
      <w:r>
        <w:rPr>
          <w:spacing w:val="-5"/>
          <w:sz w:val="20"/>
          <w:vertAlign w:val="baseline"/>
        </w:rPr>
        <w:t> </w:t>
      </w:r>
      <w:r>
        <w:rPr>
          <w:sz w:val="20"/>
          <w:vertAlign w:val="baseline"/>
        </w:rPr>
        <w:t>M.</w:t>
      </w:r>
      <w:r>
        <w:rPr>
          <w:spacing w:val="-4"/>
          <w:sz w:val="20"/>
          <w:vertAlign w:val="baseline"/>
        </w:rPr>
        <w:t> </w:t>
      </w:r>
      <w:r>
        <w:rPr>
          <w:sz w:val="20"/>
          <w:vertAlign w:val="baseline"/>
        </w:rPr>
        <w:t>T.,(2006)</w:t>
      </w:r>
      <w:r>
        <w:rPr>
          <w:spacing w:val="43"/>
          <w:sz w:val="20"/>
          <w:vertAlign w:val="baseline"/>
        </w:rPr>
        <w:t> </w:t>
      </w:r>
      <w:r>
        <w:rPr>
          <w:i/>
          <w:sz w:val="20"/>
          <w:vertAlign w:val="baseline"/>
        </w:rPr>
        <w:t>Biodiversity</w:t>
      </w:r>
      <w:r>
        <w:rPr>
          <w:i/>
          <w:spacing w:val="-5"/>
          <w:sz w:val="20"/>
          <w:vertAlign w:val="baseline"/>
        </w:rPr>
        <w:t> </w:t>
      </w:r>
      <w:r>
        <w:rPr>
          <w:i/>
          <w:sz w:val="20"/>
          <w:vertAlign w:val="baseline"/>
        </w:rPr>
        <w:t>Resources</w:t>
      </w:r>
      <w:r>
        <w:rPr>
          <w:i/>
          <w:spacing w:val="-6"/>
          <w:sz w:val="20"/>
          <w:vertAlign w:val="baseline"/>
        </w:rPr>
        <w:t> </w:t>
      </w:r>
      <w:r>
        <w:rPr>
          <w:i/>
          <w:sz w:val="20"/>
          <w:vertAlign w:val="baseline"/>
        </w:rPr>
        <w:t>Law</w:t>
      </w:r>
      <w:r>
        <w:rPr>
          <w:i/>
          <w:spacing w:val="-5"/>
          <w:sz w:val="20"/>
          <w:vertAlign w:val="baseline"/>
        </w:rPr>
        <w:t> </w:t>
      </w:r>
      <w:r>
        <w:rPr>
          <w:i/>
          <w:sz w:val="20"/>
          <w:vertAlign w:val="baseline"/>
        </w:rPr>
        <w:t>and</w:t>
      </w:r>
      <w:r>
        <w:rPr>
          <w:i/>
          <w:spacing w:val="-4"/>
          <w:sz w:val="20"/>
          <w:vertAlign w:val="baseline"/>
        </w:rPr>
        <w:t> </w:t>
      </w:r>
      <w:r>
        <w:rPr>
          <w:i/>
          <w:sz w:val="20"/>
          <w:vertAlign w:val="baseline"/>
        </w:rPr>
        <w:t>Policy</w:t>
      </w:r>
      <w:r>
        <w:rPr>
          <w:i/>
          <w:spacing w:val="-5"/>
          <w:sz w:val="20"/>
          <w:vertAlign w:val="baseline"/>
        </w:rPr>
        <w:t> </w:t>
      </w:r>
      <w:r>
        <w:rPr>
          <w:i/>
          <w:sz w:val="20"/>
          <w:vertAlign w:val="baseline"/>
        </w:rPr>
        <w:t>for</w:t>
      </w:r>
      <w:r>
        <w:rPr>
          <w:i/>
          <w:spacing w:val="-5"/>
          <w:sz w:val="20"/>
          <w:vertAlign w:val="baseline"/>
        </w:rPr>
        <w:t> </w:t>
      </w:r>
      <w:r>
        <w:rPr>
          <w:i/>
          <w:sz w:val="20"/>
          <w:vertAlign w:val="baseline"/>
        </w:rPr>
        <w:t>Sustainable</w:t>
      </w:r>
      <w:r>
        <w:rPr>
          <w:i/>
          <w:spacing w:val="-5"/>
          <w:sz w:val="20"/>
          <w:vertAlign w:val="baseline"/>
        </w:rPr>
        <w:t> </w:t>
      </w:r>
      <w:r>
        <w:rPr>
          <w:i/>
          <w:sz w:val="20"/>
          <w:vertAlign w:val="baseline"/>
        </w:rPr>
        <w:t>Development</w:t>
      </w:r>
      <w:r>
        <w:rPr>
          <w:i/>
          <w:spacing w:val="-6"/>
          <w:sz w:val="20"/>
          <w:vertAlign w:val="baseline"/>
        </w:rPr>
        <w:t> </w:t>
      </w:r>
      <w:r>
        <w:rPr>
          <w:i/>
          <w:sz w:val="20"/>
          <w:vertAlign w:val="baseline"/>
        </w:rPr>
        <w:t>in</w:t>
      </w:r>
      <w:r>
        <w:rPr>
          <w:i/>
          <w:spacing w:val="-3"/>
          <w:sz w:val="20"/>
          <w:vertAlign w:val="baseline"/>
        </w:rPr>
        <w:t> </w:t>
      </w:r>
      <w:r>
        <w:rPr>
          <w:i/>
          <w:sz w:val="20"/>
          <w:vertAlign w:val="baseline"/>
        </w:rPr>
        <w:t>Nigeria</w:t>
      </w:r>
      <w:r>
        <w:rPr>
          <w:i/>
          <w:spacing w:val="3"/>
          <w:sz w:val="20"/>
          <w:vertAlign w:val="baseline"/>
        </w:rPr>
        <w:t> </w:t>
      </w:r>
      <w:r>
        <w:rPr>
          <w:sz w:val="20"/>
          <w:vertAlign w:val="baseline"/>
        </w:rPr>
        <w:t>P.</w:t>
      </w:r>
      <w:r>
        <w:rPr>
          <w:spacing w:val="-4"/>
          <w:sz w:val="20"/>
          <w:vertAlign w:val="baseline"/>
        </w:rPr>
        <w:t> </w:t>
      </w:r>
      <w:r>
        <w:rPr>
          <w:spacing w:val="-10"/>
          <w:sz w:val="20"/>
          <w:vertAlign w:val="baseline"/>
        </w:rPr>
        <w:t>7</w:t>
      </w:r>
    </w:p>
    <w:p>
      <w:pPr>
        <w:spacing w:before="0"/>
        <w:ind w:left="212" w:right="1078" w:firstLine="0"/>
        <w:jc w:val="left"/>
        <w:rPr>
          <w:sz w:val="20"/>
        </w:rPr>
      </w:pPr>
      <w:r>
        <w:rPr>
          <w:sz w:val="20"/>
          <w:vertAlign w:val="superscript"/>
        </w:rPr>
        <w:t>469</w:t>
      </w:r>
      <w:r>
        <w:rPr>
          <w:spacing w:val="-3"/>
          <w:sz w:val="20"/>
          <w:vertAlign w:val="baseline"/>
        </w:rPr>
        <w:t> </w:t>
      </w:r>
      <w:r>
        <w:rPr>
          <w:sz w:val="20"/>
          <w:vertAlign w:val="baseline"/>
        </w:rPr>
        <w:t>Rathore,</w:t>
      </w:r>
      <w:r>
        <w:rPr>
          <w:spacing w:val="-2"/>
          <w:sz w:val="20"/>
          <w:vertAlign w:val="baseline"/>
        </w:rPr>
        <w:t> </w:t>
      </w:r>
      <w:r>
        <w:rPr>
          <w:sz w:val="20"/>
          <w:vertAlign w:val="baseline"/>
        </w:rPr>
        <w:t>D.</w:t>
      </w:r>
      <w:r>
        <w:rPr>
          <w:spacing w:val="-3"/>
          <w:sz w:val="20"/>
          <w:vertAlign w:val="baseline"/>
        </w:rPr>
        <w:t> </w:t>
      </w:r>
      <w:r>
        <w:rPr>
          <w:sz w:val="20"/>
          <w:vertAlign w:val="baseline"/>
        </w:rPr>
        <w:t>S.</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(2005) </w:t>
      </w:r>
      <w:r>
        <w:rPr>
          <w:i/>
          <w:sz w:val="20"/>
          <w:vertAlign w:val="baseline"/>
        </w:rPr>
        <w:t>Management</w:t>
      </w:r>
      <w:r>
        <w:rPr>
          <w:i/>
          <w:spacing w:val="-5"/>
          <w:sz w:val="20"/>
          <w:vertAlign w:val="baseline"/>
        </w:rPr>
        <w:t> </w:t>
      </w:r>
      <w:r>
        <w:rPr>
          <w:i/>
          <w:sz w:val="20"/>
          <w:vertAlign w:val="baseline"/>
        </w:rPr>
        <w:t>of</w:t>
      </w:r>
      <w:r>
        <w:rPr>
          <w:i/>
          <w:spacing w:val="-3"/>
          <w:sz w:val="20"/>
          <w:vertAlign w:val="baseline"/>
        </w:rPr>
        <w:t> </w:t>
      </w:r>
      <w:r>
        <w:rPr>
          <w:i/>
          <w:sz w:val="20"/>
          <w:vertAlign w:val="baseline"/>
        </w:rPr>
        <w:t>Genetic</w:t>
      </w:r>
      <w:r>
        <w:rPr>
          <w:i/>
          <w:spacing w:val="-3"/>
          <w:sz w:val="20"/>
          <w:vertAlign w:val="baseline"/>
        </w:rPr>
        <w:t> </w:t>
      </w:r>
      <w:r>
        <w:rPr>
          <w:i/>
          <w:sz w:val="20"/>
          <w:vertAlign w:val="baseline"/>
        </w:rPr>
        <w:t>Resources</w:t>
      </w:r>
      <w:r>
        <w:rPr>
          <w:i/>
          <w:spacing w:val="-3"/>
          <w:sz w:val="20"/>
          <w:vertAlign w:val="baseline"/>
        </w:rPr>
        <w:t> </w:t>
      </w:r>
      <w:r>
        <w:rPr>
          <w:i/>
          <w:sz w:val="20"/>
          <w:vertAlign w:val="baseline"/>
        </w:rPr>
        <w:t>of</w:t>
      </w:r>
      <w:r>
        <w:rPr>
          <w:i/>
          <w:spacing w:val="-3"/>
          <w:sz w:val="20"/>
          <w:vertAlign w:val="baseline"/>
        </w:rPr>
        <w:t> </w:t>
      </w:r>
      <w:r>
        <w:rPr>
          <w:i/>
          <w:sz w:val="20"/>
          <w:vertAlign w:val="baseline"/>
        </w:rPr>
        <w:t>Horticultural</w:t>
      </w:r>
      <w:r>
        <w:rPr>
          <w:i/>
          <w:spacing w:val="-3"/>
          <w:sz w:val="20"/>
          <w:vertAlign w:val="baseline"/>
        </w:rPr>
        <w:t> </w:t>
      </w:r>
      <w:r>
        <w:rPr>
          <w:i/>
          <w:sz w:val="20"/>
          <w:vertAlign w:val="baseline"/>
        </w:rPr>
        <w:t>Crops:</w:t>
      </w:r>
      <w:r>
        <w:rPr>
          <w:i/>
          <w:spacing w:val="-3"/>
          <w:sz w:val="20"/>
          <w:vertAlign w:val="baseline"/>
        </w:rPr>
        <w:t> </w:t>
      </w:r>
      <w:r>
        <w:rPr>
          <w:i/>
          <w:sz w:val="20"/>
          <w:vertAlign w:val="baseline"/>
        </w:rPr>
        <w:t>Issues</w:t>
      </w:r>
      <w:r>
        <w:rPr>
          <w:i/>
          <w:spacing w:val="-3"/>
          <w:sz w:val="20"/>
          <w:vertAlign w:val="baseline"/>
        </w:rPr>
        <w:t> </w:t>
      </w:r>
      <w:r>
        <w:rPr>
          <w:i/>
          <w:sz w:val="20"/>
          <w:vertAlign w:val="baseline"/>
        </w:rPr>
        <w:t>and</w:t>
      </w:r>
      <w:r>
        <w:rPr>
          <w:i/>
          <w:spacing w:val="-3"/>
          <w:sz w:val="20"/>
          <w:vertAlign w:val="baseline"/>
        </w:rPr>
        <w:t> </w:t>
      </w:r>
      <w:r>
        <w:rPr>
          <w:i/>
          <w:sz w:val="20"/>
          <w:vertAlign w:val="baseline"/>
        </w:rPr>
        <w:t>Strategies</w:t>
      </w:r>
      <w:r>
        <w:rPr>
          <w:sz w:val="20"/>
          <w:vertAlign w:val="baseline"/>
        </w:rPr>
        <w:t>, in: B.S. Dhillon, R. K., Tyogi, (eds) </w:t>
      </w:r>
      <w:r>
        <w:rPr>
          <w:i/>
          <w:sz w:val="20"/>
          <w:vertAlign w:val="baseline"/>
        </w:rPr>
        <w:t>Plant Genetic Resources: Horticultural Crops</w:t>
      </w:r>
      <w:r>
        <w:rPr>
          <w:sz w:val="20"/>
          <w:vertAlign w:val="baseline"/>
        </w:rPr>
        <w:t>. Naross Publishing House, New Delhi, Pp. 1-8</w:t>
      </w:r>
    </w:p>
    <w:p>
      <w:pPr>
        <w:spacing w:after="0"/>
        <w:jc w:val="left"/>
        <w:rPr>
          <w:sz w:val="20"/>
        </w:rPr>
        <w:sectPr>
          <w:pgSz w:w="12240" w:h="15840"/>
          <w:pgMar w:header="0" w:footer="1519" w:top="1360" w:bottom="1720" w:left="1660" w:right="360"/>
        </w:sectPr>
      </w:pPr>
    </w:p>
    <w:p>
      <w:pPr>
        <w:pStyle w:val="BodyText"/>
        <w:spacing w:before="72"/>
        <w:ind w:left="932"/>
      </w:pPr>
      <w:r>
        <w:rPr/>
        <w:t>Table</w:t>
      </w:r>
      <w:r>
        <w:rPr>
          <w:spacing w:val="-2"/>
        </w:rPr>
        <w:t> </w:t>
      </w:r>
      <w:r>
        <w:rPr/>
        <w:t>5.1:</w:t>
      </w:r>
      <w:r>
        <w:rPr>
          <w:spacing w:val="1"/>
        </w:rPr>
        <w:t> </w:t>
      </w:r>
      <w:r>
        <w:rPr/>
        <w:t>In-situ</w:t>
      </w:r>
      <w:r>
        <w:rPr>
          <w:spacing w:val="-2"/>
        </w:rPr>
        <w:t> </w:t>
      </w:r>
      <w:r>
        <w:rPr/>
        <w:t>sites</w:t>
      </w:r>
      <w:r>
        <w:rPr>
          <w:spacing w:val="-1"/>
        </w:rPr>
        <w:t> </w:t>
      </w:r>
      <w:r>
        <w:rPr/>
        <w:t>in</w:t>
      </w:r>
      <w:r>
        <w:rPr>
          <w:spacing w:val="-1"/>
        </w:rPr>
        <w:t> </w:t>
      </w:r>
      <w:r>
        <w:rPr>
          <w:spacing w:val="-2"/>
        </w:rPr>
        <w:t>Nigeria</w:t>
      </w:r>
    </w:p>
    <w:p>
      <w:pPr>
        <w:pStyle w:val="BodyText"/>
        <w:rPr>
          <w:sz w:val="20"/>
        </w:rPr>
      </w:pPr>
    </w:p>
    <w:p>
      <w:pPr>
        <w:pStyle w:val="BodyText"/>
        <w:spacing w:before="64"/>
        <w:rPr>
          <w:sz w:val="20"/>
        </w:rPr>
      </w:pPr>
    </w:p>
    <w:tbl>
      <w:tblPr>
        <w:tblW w:w="0" w:type="auto"/>
        <w:jc w:val="left"/>
        <w:tblInd w:w="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5"/>
        <w:gridCol w:w="1152"/>
        <w:gridCol w:w="1412"/>
        <w:gridCol w:w="1457"/>
      </w:tblGrid>
      <w:tr>
        <w:trPr>
          <w:trHeight w:val="1103" w:hRule="atLeast"/>
        </w:trPr>
        <w:tc>
          <w:tcPr>
            <w:tcW w:w="4405" w:type="dxa"/>
          </w:tcPr>
          <w:p>
            <w:pPr>
              <w:pStyle w:val="TableParagraph"/>
              <w:spacing w:line="268" w:lineRule="exact"/>
              <w:ind w:left="107"/>
              <w:rPr>
                <w:sz w:val="24"/>
              </w:rPr>
            </w:pPr>
            <w:r>
              <w:rPr>
                <w:sz w:val="24"/>
              </w:rPr>
              <w:t>Conservation</w:t>
            </w:r>
            <w:r>
              <w:rPr>
                <w:spacing w:val="-3"/>
                <w:sz w:val="24"/>
              </w:rPr>
              <w:t> </w:t>
            </w:r>
            <w:r>
              <w:rPr>
                <w:spacing w:val="-2"/>
                <w:sz w:val="24"/>
              </w:rPr>
              <w:t>Status</w:t>
            </w:r>
          </w:p>
        </w:tc>
        <w:tc>
          <w:tcPr>
            <w:tcW w:w="1152" w:type="dxa"/>
          </w:tcPr>
          <w:p>
            <w:pPr>
              <w:pStyle w:val="TableParagraph"/>
              <w:spacing w:line="268" w:lineRule="exact"/>
              <w:ind w:left="9" w:right="3"/>
              <w:jc w:val="center"/>
              <w:rPr>
                <w:sz w:val="24"/>
              </w:rPr>
            </w:pPr>
            <w:r>
              <w:rPr>
                <w:spacing w:val="-2"/>
                <w:sz w:val="24"/>
              </w:rPr>
              <w:t>Total</w:t>
            </w:r>
          </w:p>
          <w:p>
            <w:pPr>
              <w:pStyle w:val="TableParagraph"/>
              <w:rPr>
                <w:sz w:val="24"/>
              </w:rPr>
            </w:pPr>
          </w:p>
          <w:p>
            <w:pPr>
              <w:pStyle w:val="TableParagraph"/>
              <w:ind w:left="9" w:right="2"/>
              <w:jc w:val="center"/>
              <w:rPr>
                <w:sz w:val="24"/>
              </w:rPr>
            </w:pPr>
            <w:r>
              <w:rPr>
                <w:spacing w:val="-2"/>
                <w:sz w:val="24"/>
              </w:rPr>
              <w:t>Number</w:t>
            </w:r>
          </w:p>
        </w:tc>
        <w:tc>
          <w:tcPr>
            <w:tcW w:w="1412" w:type="dxa"/>
          </w:tcPr>
          <w:p>
            <w:pPr>
              <w:pStyle w:val="TableParagraph"/>
              <w:spacing w:line="268" w:lineRule="exact"/>
              <w:ind w:left="7"/>
              <w:jc w:val="center"/>
              <w:rPr>
                <w:sz w:val="24"/>
              </w:rPr>
            </w:pPr>
            <w:r>
              <w:rPr>
                <w:sz w:val="24"/>
              </w:rPr>
              <w:t>Total</w:t>
            </w:r>
            <w:r>
              <w:rPr>
                <w:spacing w:val="-3"/>
                <w:sz w:val="24"/>
              </w:rPr>
              <w:t> </w:t>
            </w:r>
            <w:r>
              <w:rPr>
                <w:spacing w:val="-4"/>
                <w:sz w:val="24"/>
              </w:rPr>
              <w:t>Area</w:t>
            </w:r>
          </w:p>
          <w:p>
            <w:pPr>
              <w:pStyle w:val="TableParagraph"/>
              <w:rPr>
                <w:sz w:val="24"/>
              </w:rPr>
            </w:pPr>
          </w:p>
          <w:p>
            <w:pPr>
              <w:pStyle w:val="TableParagraph"/>
              <w:ind w:left="7" w:right="2"/>
              <w:jc w:val="center"/>
              <w:rPr>
                <w:sz w:val="24"/>
              </w:rPr>
            </w:pPr>
            <w:r>
              <w:rPr>
                <w:spacing w:val="-4"/>
                <w:sz w:val="24"/>
              </w:rPr>
              <w:t>(HA)</w:t>
            </w:r>
          </w:p>
        </w:tc>
        <w:tc>
          <w:tcPr>
            <w:tcW w:w="1457" w:type="dxa"/>
          </w:tcPr>
          <w:p>
            <w:pPr>
              <w:pStyle w:val="TableParagraph"/>
              <w:spacing w:line="268" w:lineRule="exact"/>
              <w:ind w:left="5" w:right="1"/>
              <w:jc w:val="center"/>
              <w:rPr>
                <w:sz w:val="24"/>
              </w:rPr>
            </w:pPr>
            <w:r>
              <w:rPr>
                <w:sz w:val="24"/>
              </w:rPr>
              <w:t>%</w:t>
            </w:r>
            <w:r>
              <w:rPr>
                <w:spacing w:val="-1"/>
                <w:sz w:val="24"/>
              </w:rPr>
              <w:t> </w:t>
            </w:r>
            <w:r>
              <w:rPr>
                <w:sz w:val="24"/>
              </w:rPr>
              <w:t>of </w:t>
            </w:r>
            <w:r>
              <w:rPr>
                <w:spacing w:val="-2"/>
                <w:sz w:val="24"/>
              </w:rPr>
              <w:t>Total</w:t>
            </w:r>
          </w:p>
          <w:p>
            <w:pPr>
              <w:pStyle w:val="TableParagraph"/>
              <w:rPr>
                <w:sz w:val="24"/>
              </w:rPr>
            </w:pPr>
          </w:p>
          <w:p>
            <w:pPr>
              <w:pStyle w:val="TableParagraph"/>
              <w:ind w:left="5"/>
              <w:jc w:val="center"/>
              <w:rPr>
                <w:sz w:val="24"/>
              </w:rPr>
            </w:pPr>
            <w:r>
              <w:rPr>
                <w:spacing w:val="-4"/>
                <w:sz w:val="24"/>
              </w:rPr>
              <w:t>Area</w:t>
            </w:r>
          </w:p>
        </w:tc>
      </w:tr>
      <w:tr>
        <w:trPr>
          <w:trHeight w:val="7176" w:hRule="atLeast"/>
        </w:trPr>
        <w:tc>
          <w:tcPr>
            <w:tcW w:w="4405" w:type="dxa"/>
          </w:tcPr>
          <w:p>
            <w:pPr>
              <w:pStyle w:val="TableParagraph"/>
              <w:spacing w:line="480" w:lineRule="auto"/>
              <w:ind w:left="107" w:right="2062"/>
              <w:jc w:val="both"/>
              <w:rPr>
                <w:sz w:val="24"/>
              </w:rPr>
            </w:pPr>
            <w:r>
              <w:rPr>
                <w:sz w:val="24"/>
              </w:rPr>
              <w:t>Gazette</w:t>
            </w:r>
            <w:r>
              <w:rPr>
                <w:spacing w:val="-15"/>
                <w:sz w:val="24"/>
              </w:rPr>
              <w:t> </w:t>
            </w:r>
            <w:r>
              <w:rPr>
                <w:sz w:val="24"/>
              </w:rPr>
              <w:t>Forest</w:t>
            </w:r>
            <w:r>
              <w:rPr>
                <w:spacing w:val="-15"/>
                <w:sz w:val="24"/>
              </w:rPr>
              <w:t> </w:t>
            </w:r>
            <w:r>
              <w:rPr>
                <w:sz w:val="24"/>
              </w:rPr>
              <w:t>Reserve Strict Nature Reserves </w:t>
            </w:r>
            <w:r>
              <w:rPr>
                <w:spacing w:val="-2"/>
                <w:sz w:val="24"/>
              </w:rPr>
              <w:t>Biosphere</w:t>
            </w:r>
          </w:p>
          <w:p>
            <w:pPr>
              <w:pStyle w:val="TableParagraph"/>
              <w:spacing w:line="480" w:lineRule="auto"/>
              <w:ind w:left="107"/>
              <w:rPr>
                <w:sz w:val="24"/>
              </w:rPr>
            </w:pPr>
            <w:r>
              <w:rPr>
                <w:sz w:val="24"/>
              </w:rPr>
              <w:t>Natural</w:t>
            </w:r>
            <w:r>
              <w:rPr>
                <w:spacing w:val="-14"/>
                <w:sz w:val="24"/>
              </w:rPr>
              <w:t> </w:t>
            </w:r>
            <w:r>
              <w:rPr>
                <w:sz w:val="24"/>
              </w:rPr>
              <w:t>Regeneration</w:t>
            </w:r>
            <w:r>
              <w:rPr>
                <w:spacing w:val="-11"/>
                <w:sz w:val="24"/>
              </w:rPr>
              <w:t> </w:t>
            </w:r>
            <w:r>
              <w:rPr>
                <w:sz w:val="24"/>
              </w:rPr>
              <w:t>Investigation</w:t>
            </w:r>
            <w:r>
              <w:rPr>
                <w:spacing w:val="-14"/>
                <w:sz w:val="24"/>
              </w:rPr>
              <w:t> </w:t>
            </w:r>
            <w:r>
              <w:rPr>
                <w:sz w:val="24"/>
              </w:rPr>
              <w:t>Plots Permanent Sample Plots</w:t>
            </w:r>
          </w:p>
          <w:p>
            <w:pPr>
              <w:pStyle w:val="TableParagraph"/>
              <w:spacing w:line="480" w:lineRule="auto"/>
              <w:ind w:left="107" w:right="1704"/>
              <w:rPr>
                <w:sz w:val="24"/>
              </w:rPr>
            </w:pPr>
            <w:r>
              <w:rPr>
                <w:sz w:val="24"/>
              </w:rPr>
              <w:t>Game</w:t>
            </w:r>
            <w:r>
              <w:rPr>
                <w:spacing w:val="-15"/>
                <w:sz w:val="24"/>
              </w:rPr>
              <w:t> </w:t>
            </w:r>
            <w:r>
              <w:rPr>
                <w:sz w:val="24"/>
              </w:rPr>
              <w:t>Reserve/Sanctuaries National Parks</w:t>
            </w:r>
          </w:p>
          <w:p>
            <w:pPr>
              <w:pStyle w:val="TableParagraph"/>
              <w:ind w:left="107"/>
              <w:rPr>
                <w:sz w:val="24"/>
              </w:rPr>
            </w:pPr>
            <w:r>
              <w:rPr>
                <w:sz w:val="24"/>
              </w:rPr>
              <w:t>Fish</w:t>
            </w:r>
            <w:r>
              <w:rPr>
                <w:spacing w:val="-2"/>
                <w:sz w:val="24"/>
              </w:rPr>
              <w:t> Parks</w:t>
            </w:r>
          </w:p>
          <w:p>
            <w:pPr>
              <w:pStyle w:val="TableParagraph"/>
              <w:spacing w:line="480" w:lineRule="auto" w:before="268"/>
              <w:ind w:left="107"/>
              <w:rPr>
                <w:sz w:val="24"/>
              </w:rPr>
            </w:pPr>
            <w:r>
              <w:rPr>
                <w:sz w:val="24"/>
              </w:rPr>
              <w:t>Proposed</w:t>
            </w:r>
            <w:r>
              <w:rPr>
                <w:spacing w:val="-13"/>
                <w:sz w:val="24"/>
              </w:rPr>
              <w:t> </w:t>
            </w:r>
            <w:r>
              <w:rPr>
                <w:sz w:val="24"/>
              </w:rPr>
              <w:t>Game</w:t>
            </w:r>
            <w:r>
              <w:rPr>
                <w:spacing w:val="-13"/>
                <w:sz w:val="24"/>
              </w:rPr>
              <w:t> </w:t>
            </w:r>
            <w:r>
              <w:rPr>
                <w:sz w:val="24"/>
              </w:rPr>
              <w:t>Reserve/National</w:t>
            </w:r>
            <w:r>
              <w:rPr>
                <w:spacing w:val="-13"/>
                <w:sz w:val="24"/>
              </w:rPr>
              <w:t> </w:t>
            </w:r>
            <w:r>
              <w:rPr>
                <w:sz w:val="24"/>
              </w:rPr>
              <w:t>Parks Ramsar (Wetland) Sites</w:t>
            </w:r>
          </w:p>
          <w:p>
            <w:pPr>
              <w:pStyle w:val="TableParagraph"/>
              <w:spacing w:before="1"/>
              <w:ind w:left="107"/>
              <w:rPr>
                <w:sz w:val="24"/>
              </w:rPr>
            </w:pPr>
            <w:r>
              <w:rPr>
                <w:sz w:val="24"/>
              </w:rPr>
              <w:t>Proposed</w:t>
            </w:r>
            <w:r>
              <w:rPr>
                <w:spacing w:val="-2"/>
                <w:sz w:val="24"/>
              </w:rPr>
              <w:t> </w:t>
            </w:r>
            <w:r>
              <w:rPr>
                <w:sz w:val="24"/>
              </w:rPr>
              <w:t>Ramsar</w:t>
            </w:r>
            <w:r>
              <w:rPr>
                <w:spacing w:val="-2"/>
                <w:sz w:val="24"/>
              </w:rPr>
              <w:t> </w:t>
            </w:r>
            <w:r>
              <w:rPr>
                <w:spacing w:val="-4"/>
                <w:sz w:val="24"/>
              </w:rPr>
              <w:t>Sites</w:t>
            </w:r>
          </w:p>
        </w:tc>
        <w:tc>
          <w:tcPr>
            <w:tcW w:w="1152" w:type="dxa"/>
          </w:tcPr>
          <w:p>
            <w:pPr>
              <w:pStyle w:val="TableParagraph"/>
              <w:spacing w:line="268" w:lineRule="exact"/>
              <w:ind w:left="9"/>
              <w:jc w:val="center"/>
              <w:rPr>
                <w:sz w:val="24"/>
              </w:rPr>
            </w:pPr>
            <w:r>
              <w:rPr>
                <w:spacing w:val="-5"/>
                <w:sz w:val="24"/>
              </w:rPr>
              <w:t>445</w:t>
            </w:r>
          </w:p>
          <w:p>
            <w:pPr>
              <w:pStyle w:val="TableParagraph"/>
              <w:rPr>
                <w:sz w:val="24"/>
              </w:rPr>
            </w:pPr>
          </w:p>
          <w:p>
            <w:pPr>
              <w:pStyle w:val="TableParagraph"/>
              <w:ind w:left="9"/>
              <w:jc w:val="center"/>
              <w:rPr>
                <w:sz w:val="24"/>
              </w:rPr>
            </w:pPr>
            <w:r>
              <w:rPr>
                <w:spacing w:val="-5"/>
                <w:sz w:val="24"/>
              </w:rPr>
              <w:t>12</w:t>
            </w:r>
          </w:p>
          <w:p>
            <w:pPr>
              <w:pStyle w:val="TableParagraph"/>
              <w:rPr>
                <w:sz w:val="24"/>
              </w:rPr>
            </w:pPr>
          </w:p>
          <w:p>
            <w:pPr>
              <w:pStyle w:val="TableParagraph"/>
              <w:ind w:left="9"/>
              <w:jc w:val="center"/>
              <w:rPr>
                <w:sz w:val="24"/>
              </w:rPr>
            </w:pPr>
            <w:r>
              <w:rPr>
                <w:spacing w:val="-10"/>
                <w:sz w:val="24"/>
              </w:rPr>
              <w:t>1</w:t>
            </w:r>
          </w:p>
          <w:p>
            <w:pPr>
              <w:pStyle w:val="TableParagraph"/>
              <w:rPr>
                <w:sz w:val="24"/>
              </w:rPr>
            </w:pPr>
          </w:p>
          <w:p>
            <w:pPr>
              <w:pStyle w:val="TableParagraph"/>
              <w:rPr>
                <w:sz w:val="24"/>
              </w:rPr>
            </w:pPr>
          </w:p>
          <w:p>
            <w:pPr>
              <w:pStyle w:val="TableParagraph"/>
              <w:rPr>
                <w:sz w:val="24"/>
              </w:rPr>
            </w:pPr>
          </w:p>
          <w:p>
            <w:pPr>
              <w:pStyle w:val="TableParagraph"/>
              <w:ind w:left="9"/>
              <w:jc w:val="center"/>
              <w:rPr>
                <w:sz w:val="24"/>
              </w:rPr>
            </w:pPr>
            <w:r>
              <w:rPr>
                <w:spacing w:val="-5"/>
                <w:sz w:val="24"/>
              </w:rPr>
              <w:t>&gt;20</w:t>
            </w:r>
          </w:p>
          <w:p>
            <w:pPr>
              <w:pStyle w:val="TableParagraph"/>
              <w:rPr>
                <w:sz w:val="24"/>
              </w:rPr>
            </w:pPr>
          </w:p>
          <w:p>
            <w:pPr>
              <w:pStyle w:val="TableParagraph"/>
              <w:spacing w:before="1"/>
              <w:ind w:left="9"/>
              <w:jc w:val="center"/>
              <w:rPr>
                <w:sz w:val="24"/>
              </w:rPr>
            </w:pPr>
            <w:r>
              <w:rPr>
                <w:spacing w:val="-4"/>
                <w:sz w:val="24"/>
              </w:rPr>
              <w:t>&gt;200</w:t>
            </w:r>
          </w:p>
          <w:p>
            <w:pPr>
              <w:pStyle w:val="TableParagraph"/>
              <w:spacing w:before="276"/>
              <w:ind w:left="9"/>
              <w:jc w:val="center"/>
              <w:rPr>
                <w:sz w:val="24"/>
              </w:rPr>
            </w:pPr>
            <w:r>
              <w:rPr>
                <w:spacing w:val="-5"/>
                <w:sz w:val="24"/>
              </w:rPr>
              <w:t>32</w:t>
            </w:r>
          </w:p>
          <w:p>
            <w:pPr>
              <w:pStyle w:val="TableParagraph"/>
              <w:spacing w:before="276"/>
              <w:ind w:left="9"/>
              <w:jc w:val="center"/>
              <w:rPr>
                <w:sz w:val="24"/>
              </w:rPr>
            </w:pPr>
            <w:r>
              <w:rPr>
                <w:spacing w:val="-10"/>
                <w:sz w:val="24"/>
              </w:rPr>
              <w:t>6</w:t>
            </w:r>
          </w:p>
          <w:p>
            <w:pPr>
              <w:pStyle w:val="TableParagraph"/>
              <w:spacing w:before="276"/>
              <w:ind w:left="9"/>
              <w:jc w:val="center"/>
              <w:rPr>
                <w:sz w:val="24"/>
              </w:rPr>
            </w:pPr>
            <w:r>
              <w:rPr>
                <w:spacing w:val="-10"/>
                <w:sz w:val="24"/>
              </w:rPr>
              <w:t>3</w:t>
            </w:r>
          </w:p>
          <w:p>
            <w:pPr>
              <w:pStyle w:val="TableParagraph"/>
              <w:rPr>
                <w:sz w:val="24"/>
              </w:rPr>
            </w:pPr>
          </w:p>
          <w:p>
            <w:pPr>
              <w:pStyle w:val="TableParagraph"/>
              <w:rPr>
                <w:sz w:val="24"/>
              </w:rPr>
            </w:pPr>
          </w:p>
          <w:p>
            <w:pPr>
              <w:pStyle w:val="TableParagraph"/>
              <w:rPr>
                <w:sz w:val="24"/>
              </w:rPr>
            </w:pPr>
          </w:p>
          <w:p>
            <w:pPr>
              <w:pStyle w:val="TableParagraph"/>
              <w:ind w:left="9"/>
              <w:jc w:val="center"/>
              <w:rPr>
                <w:sz w:val="24"/>
              </w:rPr>
            </w:pPr>
            <w:r>
              <w:rPr>
                <w:spacing w:val="-5"/>
                <w:sz w:val="24"/>
              </w:rPr>
              <w:t>13</w:t>
            </w:r>
          </w:p>
          <w:p>
            <w:pPr>
              <w:pStyle w:val="TableParagraph"/>
              <w:rPr>
                <w:sz w:val="24"/>
              </w:rPr>
            </w:pPr>
          </w:p>
          <w:p>
            <w:pPr>
              <w:pStyle w:val="TableParagraph"/>
              <w:ind w:left="9"/>
              <w:jc w:val="center"/>
              <w:rPr>
                <w:sz w:val="24"/>
              </w:rPr>
            </w:pPr>
            <w:r>
              <w:rPr>
                <w:spacing w:val="-10"/>
                <w:sz w:val="24"/>
              </w:rPr>
              <w:t>3</w:t>
            </w:r>
          </w:p>
          <w:p>
            <w:pPr>
              <w:pStyle w:val="TableParagraph"/>
              <w:rPr>
                <w:sz w:val="24"/>
              </w:rPr>
            </w:pPr>
          </w:p>
          <w:p>
            <w:pPr>
              <w:pStyle w:val="TableParagraph"/>
              <w:ind w:left="9"/>
              <w:jc w:val="center"/>
              <w:rPr>
                <w:sz w:val="24"/>
              </w:rPr>
            </w:pPr>
            <w:r>
              <w:rPr>
                <w:spacing w:val="-10"/>
                <w:sz w:val="24"/>
              </w:rPr>
              <w:t>1</w:t>
            </w:r>
          </w:p>
        </w:tc>
        <w:tc>
          <w:tcPr>
            <w:tcW w:w="1412" w:type="dxa"/>
          </w:tcPr>
          <w:p>
            <w:pPr>
              <w:pStyle w:val="TableParagraph"/>
              <w:spacing w:line="268" w:lineRule="exact"/>
              <w:ind w:left="7" w:right="3"/>
              <w:jc w:val="center"/>
              <w:rPr>
                <w:sz w:val="24"/>
              </w:rPr>
            </w:pPr>
            <w:r>
              <w:rPr>
                <w:spacing w:val="-2"/>
                <w:sz w:val="24"/>
              </w:rPr>
              <w:t>9,651,800</w:t>
            </w:r>
          </w:p>
          <w:p>
            <w:pPr>
              <w:pStyle w:val="TableParagraph"/>
              <w:rPr>
                <w:sz w:val="24"/>
              </w:rPr>
            </w:pPr>
          </w:p>
          <w:p>
            <w:pPr>
              <w:pStyle w:val="TableParagraph"/>
              <w:spacing w:line="480" w:lineRule="auto"/>
              <w:ind w:left="436" w:right="431"/>
              <w:jc w:val="center"/>
              <w:rPr>
                <w:sz w:val="24"/>
              </w:rPr>
            </w:pPr>
            <w:r>
              <w:rPr>
                <w:spacing w:val="-10"/>
                <w:sz w:val="24"/>
              </w:rPr>
              <w:t>* </w:t>
            </w:r>
            <w:r>
              <w:rPr>
                <w:spacing w:val="-4"/>
                <w:sz w:val="24"/>
              </w:rPr>
              <w:t>560*</w:t>
            </w:r>
          </w:p>
          <w:p>
            <w:pPr>
              <w:pStyle w:val="TableParagraph"/>
              <w:rPr>
                <w:sz w:val="24"/>
              </w:rPr>
            </w:pPr>
          </w:p>
          <w:p>
            <w:pPr>
              <w:pStyle w:val="TableParagraph"/>
              <w:rPr>
                <w:sz w:val="24"/>
              </w:rPr>
            </w:pPr>
          </w:p>
          <w:p>
            <w:pPr>
              <w:pStyle w:val="TableParagraph"/>
              <w:ind w:left="7" w:right="3"/>
              <w:jc w:val="center"/>
              <w:rPr>
                <w:sz w:val="24"/>
              </w:rPr>
            </w:pPr>
            <w:r>
              <w:rPr>
                <w:spacing w:val="-10"/>
                <w:sz w:val="24"/>
              </w:rPr>
              <w:t>*</w:t>
            </w:r>
          </w:p>
          <w:p>
            <w:pPr>
              <w:pStyle w:val="TableParagraph"/>
              <w:rPr>
                <w:sz w:val="24"/>
              </w:rPr>
            </w:pPr>
          </w:p>
          <w:p>
            <w:pPr>
              <w:pStyle w:val="TableParagraph"/>
              <w:spacing w:line="480" w:lineRule="auto" w:before="1"/>
              <w:ind w:left="197" w:right="192"/>
              <w:jc w:val="center"/>
              <w:rPr>
                <w:sz w:val="24"/>
              </w:rPr>
            </w:pPr>
            <w:r>
              <w:rPr>
                <w:spacing w:val="-10"/>
                <w:sz w:val="24"/>
              </w:rPr>
              <w:t>* </w:t>
            </w:r>
            <w:r>
              <w:rPr>
                <w:spacing w:val="-2"/>
                <w:sz w:val="24"/>
              </w:rPr>
              <w:t>1,195,578</w:t>
            </w:r>
          </w:p>
          <w:p>
            <w:pPr>
              <w:pStyle w:val="TableParagraph"/>
              <w:ind w:left="7" w:right="3"/>
              <w:jc w:val="center"/>
              <w:rPr>
                <w:sz w:val="24"/>
              </w:rPr>
            </w:pPr>
            <w:r>
              <w:rPr>
                <w:spacing w:val="-2"/>
                <w:sz w:val="24"/>
              </w:rPr>
              <w:t>1,338,200</w:t>
            </w:r>
          </w:p>
          <w:p>
            <w:pPr>
              <w:pStyle w:val="TableParagraph"/>
              <w:spacing w:before="276"/>
              <w:ind w:left="7" w:right="4"/>
              <w:jc w:val="center"/>
              <w:rPr>
                <w:sz w:val="24"/>
              </w:rPr>
            </w:pPr>
            <w:r>
              <w:rPr>
                <w:spacing w:val="-5"/>
                <w:sz w:val="24"/>
              </w:rPr>
              <w:t>NA&amp;</w:t>
            </w:r>
          </w:p>
          <w:p>
            <w:pPr>
              <w:pStyle w:val="TableParagraph"/>
              <w:rPr>
                <w:sz w:val="24"/>
              </w:rPr>
            </w:pPr>
          </w:p>
          <w:p>
            <w:pPr>
              <w:pStyle w:val="TableParagraph"/>
              <w:rPr>
                <w:sz w:val="24"/>
              </w:rPr>
            </w:pPr>
          </w:p>
          <w:p>
            <w:pPr>
              <w:pStyle w:val="TableParagraph"/>
              <w:rPr>
                <w:sz w:val="24"/>
              </w:rPr>
            </w:pPr>
          </w:p>
          <w:p>
            <w:pPr>
              <w:pStyle w:val="TableParagraph"/>
              <w:ind w:left="7" w:right="1"/>
              <w:jc w:val="center"/>
              <w:rPr>
                <w:sz w:val="24"/>
              </w:rPr>
            </w:pPr>
            <w:r>
              <w:rPr>
                <w:spacing w:val="-2"/>
                <w:sz w:val="24"/>
              </w:rPr>
              <w:t>371,920</w:t>
            </w:r>
          </w:p>
          <w:p>
            <w:pPr>
              <w:pStyle w:val="TableParagraph"/>
              <w:rPr>
                <w:sz w:val="24"/>
              </w:rPr>
            </w:pPr>
          </w:p>
          <w:p>
            <w:pPr>
              <w:pStyle w:val="TableParagraph"/>
              <w:ind w:left="7" w:right="1"/>
              <w:jc w:val="center"/>
              <w:rPr>
                <w:sz w:val="24"/>
              </w:rPr>
            </w:pPr>
            <w:r>
              <w:rPr>
                <w:spacing w:val="-2"/>
                <w:sz w:val="24"/>
              </w:rPr>
              <w:t>47,200</w:t>
            </w:r>
          </w:p>
          <w:p>
            <w:pPr>
              <w:pStyle w:val="TableParagraph"/>
              <w:rPr>
                <w:sz w:val="24"/>
              </w:rPr>
            </w:pPr>
          </w:p>
          <w:p>
            <w:pPr>
              <w:pStyle w:val="TableParagraph"/>
              <w:ind w:left="7" w:right="1"/>
              <w:jc w:val="center"/>
              <w:rPr>
                <w:sz w:val="24"/>
              </w:rPr>
            </w:pPr>
            <w:r>
              <w:rPr>
                <w:spacing w:val="-2"/>
                <w:sz w:val="24"/>
              </w:rPr>
              <w:t>29,700</w:t>
            </w:r>
          </w:p>
        </w:tc>
        <w:tc>
          <w:tcPr>
            <w:tcW w:w="1457" w:type="dxa"/>
          </w:tcPr>
          <w:p>
            <w:pPr>
              <w:pStyle w:val="TableParagraph"/>
              <w:spacing w:line="268" w:lineRule="exact"/>
              <w:ind w:left="5" w:right="1"/>
              <w:jc w:val="center"/>
              <w:rPr>
                <w:sz w:val="24"/>
              </w:rPr>
            </w:pPr>
            <w:r>
              <w:rPr>
                <w:spacing w:val="-4"/>
                <w:sz w:val="24"/>
              </w:rPr>
              <w:t>10.3</w:t>
            </w:r>
          </w:p>
          <w:p>
            <w:pPr>
              <w:pStyle w:val="TableParagraph"/>
              <w:rPr>
                <w:sz w:val="24"/>
              </w:rPr>
            </w:pPr>
          </w:p>
          <w:p>
            <w:pPr>
              <w:pStyle w:val="TableParagraph"/>
              <w:rPr>
                <w:sz w:val="24"/>
              </w:rPr>
            </w:pPr>
          </w:p>
          <w:p>
            <w:pPr>
              <w:pStyle w:val="TableParagraph"/>
              <w:rPr>
                <w:sz w:val="24"/>
              </w:rPr>
            </w:pPr>
          </w:p>
          <w:p>
            <w:pPr>
              <w:pStyle w:val="TableParagraph"/>
              <w:ind w:left="5" w:right="1"/>
              <w:jc w:val="center"/>
              <w:rPr>
                <w:sz w:val="24"/>
              </w:rPr>
            </w:pPr>
            <w:r>
              <w:rPr>
                <w:spacing w:val="-2"/>
                <w:sz w:val="24"/>
              </w:rPr>
              <w:t>&lt;0.01</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
              <w:ind w:left="5" w:right="1"/>
              <w:jc w:val="center"/>
              <w:rPr>
                <w:sz w:val="24"/>
              </w:rPr>
            </w:pPr>
            <w:r>
              <w:rPr>
                <w:spacing w:val="-4"/>
                <w:sz w:val="24"/>
              </w:rPr>
              <w:t>1.28</w:t>
            </w:r>
          </w:p>
          <w:p>
            <w:pPr>
              <w:pStyle w:val="TableParagraph"/>
              <w:spacing w:before="276"/>
              <w:ind w:left="5" w:right="1"/>
              <w:jc w:val="center"/>
              <w:rPr>
                <w:sz w:val="24"/>
              </w:rPr>
            </w:pPr>
            <w:r>
              <w:rPr>
                <w:spacing w:val="-5"/>
                <w:sz w:val="24"/>
              </w:rPr>
              <w:t>2.5</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ind w:left="5" w:right="1"/>
              <w:jc w:val="center"/>
              <w:rPr>
                <w:sz w:val="24"/>
              </w:rPr>
            </w:pPr>
            <w:r>
              <w:rPr>
                <w:spacing w:val="-4"/>
                <w:sz w:val="24"/>
              </w:rPr>
              <w:t>0.40</w:t>
            </w:r>
          </w:p>
          <w:p>
            <w:pPr>
              <w:pStyle w:val="TableParagraph"/>
              <w:rPr>
                <w:sz w:val="24"/>
              </w:rPr>
            </w:pPr>
          </w:p>
          <w:p>
            <w:pPr>
              <w:pStyle w:val="TableParagraph"/>
              <w:ind w:left="5" w:right="1"/>
              <w:jc w:val="center"/>
              <w:rPr>
                <w:sz w:val="24"/>
              </w:rPr>
            </w:pPr>
            <w:r>
              <w:rPr>
                <w:spacing w:val="-4"/>
                <w:sz w:val="24"/>
              </w:rPr>
              <w:t>0.05</w:t>
            </w:r>
          </w:p>
          <w:p>
            <w:pPr>
              <w:pStyle w:val="TableParagraph"/>
              <w:rPr>
                <w:sz w:val="24"/>
              </w:rPr>
            </w:pPr>
          </w:p>
          <w:p>
            <w:pPr>
              <w:pStyle w:val="TableParagraph"/>
              <w:ind w:left="5" w:right="1"/>
              <w:jc w:val="center"/>
              <w:rPr>
                <w:sz w:val="24"/>
              </w:rPr>
            </w:pPr>
            <w:r>
              <w:rPr>
                <w:spacing w:val="-4"/>
                <w:sz w:val="24"/>
              </w:rPr>
              <w:t>0.03</w:t>
            </w:r>
          </w:p>
        </w:tc>
      </w:tr>
    </w:tbl>
    <w:p>
      <w:pPr>
        <w:pStyle w:val="BodyText"/>
        <w:ind w:left="932"/>
      </w:pPr>
      <w:r>
        <w:rPr/>
        <w:t>Source:</w:t>
      </w:r>
      <w:r>
        <w:rPr>
          <w:spacing w:val="-3"/>
        </w:rPr>
        <w:t> </w:t>
      </w:r>
      <w:r>
        <w:rPr/>
        <w:t>Biological</w:t>
      </w:r>
      <w:r>
        <w:rPr>
          <w:spacing w:val="-1"/>
        </w:rPr>
        <w:t> </w:t>
      </w:r>
      <w:r>
        <w:rPr/>
        <w:t>Diversity</w:t>
      </w:r>
      <w:r>
        <w:rPr>
          <w:spacing w:val="-9"/>
        </w:rPr>
        <w:t> </w:t>
      </w:r>
      <w:r>
        <w:rPr/>
        <w:t>in</w:t>
      </w:r>
      <w:r>
        <w:rPr>
          <w:spacing w:val="1"/>
        </w:rPr>
        <w:t> </w:t>
      </w:r>
      <w:r>
        <w:rPr/>
        <w:t>Nigeria</w:t>
      </w:r>
      <w:r>
        <w:rPr>
          <w:spacing w:val="-2"/>
        </w:rPr>
        <w:t> (2015)</w:t>
      </w:r>
    </w:p>
    <w:p>
      <w:pPr>
        <w:pStyle w:val="BodyText"/>
        <w:spacing w:before="232"/>
      </w:pPr>
    </w:p>
    <w:p>
      <w:pPr>
        <w:pStyle w:val="BodyText"/>
        <w:spacing w:line="480" w:lineRule="auto"/>
        <w:ind w:left="932" w:right="1079" w:firstLine="720"/>
        <w:jc w:val="both"/>
      </w:pPr>
      <w:r>
        <w:rPr/>
        <w:t>The genetic material is also conserved ex-situ either in field, seed, in vitro</w:t>
      </w:r>
      <w:r>
        <w:rPr>
          <w:spacing w:val="40"/>
        </w:rPr>
        <w:t> </w:t>
      </w:r>
      <w:r>
        <w:rPr/>
        <w:t>and cyro bank. Crops that produce seed which is amenable to desiccation and can tolerate land temperature; germ plasm conservation is the most common approach. To plants that have recalcitrant seed, require field gene bank facility for the conservation.</w:t>
      </w:r>
      <w:r>
        <w:rPr>
          <w:spacing w:val="12"/>
        </w:rPr>
        <w:t> </w:t>
      </w:r>
      <w:r>
        <w:rPr/>
        <w:t>Germ</w:t>
      </w:r>
      <w:r>
        <w:rPr>
          <w:spacing w:val="12"/>
        </w:rPr>
        <w:t> </w:t>
      </w:r>
      <w:r>
        <w:rPr/>
        <w:t>plasm</w:t>
      </w:r>
      <w:r>
        <w:rPr>
          <w:spacing w:val="13"/>
        </w:rPr>
        <w:t> </w:t>
      </w:r>
      <w:r>
        <w:rPr/>
        <w:t>of</w:t>
      </w:r>
      <w:r>
        <w:rPr>
          <w:spacing w:val="11"/>
        </w:rPr>
        <w:t> </w:t>
      </w:r>
      <w:r>
        <w:rPr/>
        <w:t>commercial</w:t>
      </w:r>
      <w:r>
        <w:rPr>
          <w:spacing w:val="13"/>
        </w:rPr>
        <w:t> </w:t>
      </w:r>
      <w:r>
        <w:rPr/>
        <w:t>plants</w:t>
      </w:r>
      <w:r>
        <w:rPr>
          <w:spacing w:val="15"/>
        </w:rPr>
        <w:t> </w:t>
      </w:r>
      <w:r>
        <w:rPr/>
        <w:t>and</w:t>
      </w:r>
      <w:r>
        <w:rPr>
          <w:spacing w:val="13"/>
        </w:rPr>
        <w:t> </w:t>
      </w:r>
      <w:r>
        <w:rPr/>
        <w:t>ornamental</w:t>
      </w:r>
      <w:r>
        <w:rPr>
          <w:spacing w:val="12"/>
        </w:rPr>
        <w:t> </w:t>
      </w:r>
      <w:r>
        <w:rPr/>
        <w:t>trees</w:t>
      </w:r>
      <w:r>
        <w:rPr>
          <w:spacing w:val="13"/>
        </w:rPr>
        <w:t> </w:t>
      </w:r>
      <w:r>
        <w:rPr/>
        <w:t>in</w:t>
      </w:r>
      <w:r>
        <w:rPr>
          <w:spacing w:val="16"/>
        </w:rPr>
        <w:t> </w:t>
      </w:r>
      <w:r>
        <w:rPr/>
        <w:t>Nigeria</w:t>
      </w:r>
      <w:r>
        <w:rPr>
          <w:spacing w:val="11"/>
        </w:rPr>
        <w:t> </w:t>
      </w:r>
      <w:r>
        <w:rPr>
          <w:spacing w:val="-5"/>
        </w:rPr>
        <w:t>are</w:t>
      </w:r>
    </w:p>
    <w:p>
      <w:pPr>
        <w:spacing w:after="0" w:line="480" w:lineRule="auto"/>
        <w:jc w:val="both"/>
        <w:sectPr>
          <w:pgSz w:w="12240" w:h="15840"/>
          <w:pgMar w:header="0" w:footer="1519" w:top="1360" w:bottom="1740" w:left="1660" w:right="360"/>
        </w:sectPr>
      </w:pPr>
    </w:p>
    <w:p>
      <w:pPr>
        <w:pStyle w:val="BodyText"/>
        <w:spacing w:line="480" w:lineRule="auto" w:before="72"/>
        <w:ind w:left="932" w:right="1074"/>
        <w:jc w:val="both"/>
      </w:pPr>
      <w:r>
        <w:rPr/>
        <w:t>mainly being maintained in field gene bank by the horticultural and related research institute. The botanical gardens, greenhouse, orchards, arboretum also have an important role in the ex-situ conservation of plants genetic resources</w:t>
      </w:r>
      <w:r>
        <w:rPr>
          <w:vertAlign w:val="superscript"/>
        </w:rPr>
        <w:t>470</w:t>
      </w:r>
      <w:r>
        <w:rPr>
          <w:vertAlign w:val="baseline"/>
        </w:rPr>
        <w:t>. Botanical garden fill an important gap in ex-situ conservation of species which otherwise have not received much attention from traditional seed and field gene banks.</w:t>
      </w:r>
    </w:p>
    <w:p>
      <w:pPr>
        <w:pStyle w:val="BodyText"/>
        <w:spacing w:line="360" w:lineRule="auto" w:before="243"/>
        <w:ind w:left="932" w:right="1073"/>
        <w:jc w:val="both"/>
      </w:pPr>
      <w:r>
        <w:rPr/>
        <w:t>Table 5.2: Status of National Ex-situ conservation facilitates ex-situ institutions/conservation facilities.</w:t>
      </w:r>
    </w:p>
    <w:p>
      <w:pPr>
        <w:pStyle w:val="BodyText"/>
        <w:spacing w:before="16"/>
        <w:rPr>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989"/>
        <w:gridCol w:w="1080"/>
        <w:gridCol w:w="811"/>
        <w:gridCol w:w="989"/>
        <w:gridCol w:w="1080"/>
        <w:gridCol w:w="3421"/>
      </w:tblGrid>
      <w:tr>
        <w:trPr>
          <w:trHeight w:val="791" w:hRule="atLeast"/>
        </w:trPr>
        <w:tc>
          <w:tcPr>
            <w:tcW w:w="1622" w:type="dxa"/>
            <w:vMerge w:val="restart"/>
          </w:tcPr>
          <w:p>
            <w:pPr>
              <w:pStyle w:val="TableParagraph"/>
              <w:spacing w:before="231"/>
              <w:rPr>
                <w:sz w:val="24"/>
              </w:rPr>
            </w:pPr>
          </w:p>
          <w:p>
            <w:pPr>
              <w:pStyle w:val="TableParagraph"/>
              <w:ind w:left="110"/>
              <w:rPr>
                <w:sz w:val="24"/>
              </w:rPr>
            </w:pPr>
            <w:r>
              <w:rPr>
                <w:spacing w:val="-2"/>
                <w:sz w:val="24"/>
              </w:rPr>
              <w:t>Institution</w:t>
            </w:r>
          </w:p>
        </w:tc>
        <w:tc>
          <w:tcPr>
            <w:tcW w:w="2880" w:type="dxa"/>
            <w:gridSpan w:val="3"/>
          </w:tcPr>
          <w:p>
            <w:pPr>
              <w:pStyle w:val="TableParagraph"/>
              <w:spacing w:line="268" w:lineRule="exact"/>
              <w:ind w:left="9"/>
              <w:jc w:val="center"/>
              <w:rPr>
                <w:sz w:val="24"/>
              </w:rPr>
            </w:pPr>
            <w:r>
              <w:rPr>
                <w:spacing w:val="-2"/>
                <w:sz w:val="24"/>
              </w:rPr>
              <w:t>Number</w:t>
            </w:r>
          </w:p>
        </w:tc>
        <w:tc>
          <w:tcPr>
            <w:tcW w:w="2069" w:type="dxa"/>
            <w:gridSpan w:val="2"/>
          </w:tcPr>
          <w:p>
            <w:pPr>
              <w:pStyle w:val="TableParagraph"/>
              <w:ind w:left="135" w:right="125" w:firstLine="310"/>
              <w:rPr>
                <w:sz w:val="24"/>
              </w:rPr>
            </w:pPr>
            <w:r>
              <w:rPr>
                <w:sz w:val="24"/>
              </w:rPr>
              <w:t>Total No. of </w:t>
            </w:r>
            <w:r>
              <w:rPr>
                <w:spacing w:val="-2"/>
                <w:sz w:val="24"/>
              </w:rPr>
              <w:t>Species/specimens</w:t>
            </w:r>
          </w:p>
        </w:tc>
        <w:tc>
          <w:tcPr>
            <w:tcW w:w="3421" w:type="dxa"/>
            <w:vMerge w:val="restart"/>
          </w:tcPr>
          <w:p>
            <w:pPr>
              <w:pStyle w:val="TableParagraph"/>
              <w:spacing w:line="268" w:lineRule="exact"/>
              <w:ind w:left="176"/>
              <w:rPr>
                <w:sz w:val="24"/>
              </w:rPr>
            </w:pPr>
            <w:r>
              <w:rPr>
                <w:sz w:val="24"/>
              </w:rPr>
              <w:t>Biodiversity</w:t>
            </w:r>
            <w:r>
              <w:rPr>
                <w:spacing w:val="-6"/>
                <w:sz w:val="24"/>
              </w:rPr>
              <w:t> </w:t>
            </w:r>
            <w:r>
              <w:rPr>
                <w:sz w:val="24"/>
              </w:rPr>
              <w:t>value/role</w:t>
            </w:r>
            <w:r>
              <w:rPr>
                <w:spacing w:val="1"/>
                <w:sz w:val="24"/>
              </w:rPr>
              <w:t> </w:t>
            </w:r>
            <w:r>
              <w:rPr>
                <w:spacing w:val="-2"/>
                <w:sz w:val="24"/>
              </w:rPr>
              <w:t>function</w:t>
            </w:r>
          </w:p>
        </w:tc>
      </w:tr>
      <w:tr>
        <w:trPr>
          <w:trHeight w:val="791" w:hRule="atLeast"/>
        </w:trPr>
        <w:tc>
          <w:tcPr>
            <w:tcW w:w="1622" w:type="dxa"/>
            <w:vMerge/>
            <w:tcBorders>
              <w:top w:val="nil"/>
            </w:tcBorders>
          </w:tcPr>
          <w:p>
            <w:pPr>
              <w:rPr>
                <w:sz w:val="2"/>
                <w:szCs w:val="2"/>
              </w:rPr>
            </w:pPr>
          </w:p>
        </w:tc>
        <w:tc>
          <w:tcPr>
            <w:tcW w:w="989" w:type="dxa"/>
          </w:tcPr>
          <w:p>
            <w:pPr>
              <w:pStyle w:val="TableParagraph"/>
              <w:ind w:left="434" w:right="139" w:hanging="281"/>
              <w:rPr>
                <w:sz w:val="24"/>
              </w:rPr>
            </w:pPr>
            <w:r>
              <w:rPr>
                <w:spacing w:val="-2"/>
                <w:sz w:val="24"/>
              </w:rPr>
              <w:t>Existin </w:t>
            </w:r>
            <w:r>
              <w:rPr>
                <w:spacing w:val="-10"/>
                <w:sz w:val="24"/>
              </w:rPr>
              <w:t>g</w:t>
            </w:r>
          </w:p>
        </w:tc>
        <w:tc>
          <w:tcPr>
            <w:tcW w:w="1080" w:type="dxa"/>
          </w:tcPr>
          <w:p>
            <w:pPr>
              <w:pStyle w:val="TableParagraph"/>
              <w:ind w:left="480" w:right="149" w:hanging="322"/>
              <w:rPr>
                <w:sz w:val="24"/>
              </w:rPr>
            </w:pPr>
            <w:r>
              <w:rPr>
                <w:spacing w:val="-2"/>
                <w:sz w:val="24"/>
              </w:rPr>
              <w:t>Require </w:t>
            </w:r>
            <w:r>
              <w:rPr>
                <w:spacing w:val="-10"/>
                <w:sz w:val="24"/>
              </w:rPr>
              <w:t>d</w:t>
            </w:r>
          </w:p>
        </w:tc>
        <w:tc>
          <w:tcPr>
            <w:tcW w:w="811" w:type="dxa"/>
          </w:tcPr>
          <w:p>
            <w:pPr>
              <w:pStyle w:val="TableParagraph"/>
              <w:spacing w:line="268" w:lineRule="exact"/>
              <w:ind w:left="110"/>
              <w:rPr>
                <w:sz w:val="24"/>
              </w:rPr>
            </w:pPr>
            <w:r>
              <w:rPr>
                <w:spacing w:val="-2"/>
                <w:sz w:val="24"/>
              </w:rPr>
              <w:t>Plants</w:t>
            </w:r>
          </w:p>
        </w:tc>
        <w:tc>
          <w:tcPr>
            <w:tcW w:w="989" w:type="dxa"/>
          </w:tcPr>
          <w:p>
            <w:pPr>
              <w:pStyle w:val="TableParagraph"/>
              <w:ind w:left="447" w:right="117" w:hanging="313"/>
              <w:rPr>
                <w:sz w:val="24"/>
              </w:rPr>
            </w:pPr>
            <w:r>
              <w:rPr>
                <w:spacing w:val="-2"/>
                <w:sz w:val="24"/>
              </w:rPr>
              <w:t>Animal </w:t>
            </w:r>
            <w:r>
              <w:rPr>
                <w:spacing w:val="-10"/>
                <w:sz w:val="24"/>
              </w:rPr>
              <w:t>s</w:t>
            </w:r>
          </w:p>
        </w:tc>
        <w:tc>
          <w:tcPr>
            <w:tcW w:w="1080" w:type="dxa"/>
          </w:tcPr>
          <w:p>
            <w:pPr>
              <w:pStyle w:val="TableParagraph"/>
              <w:ind w:left="492" w:right="118" w:hanging="360"/>
              <w:rPr>
                <w:sz w:val="24"/>
              </w:rPr>
            </w:pPr>
            <w:r>
              <w:rPr>
                <w:spacing w:val="-2"/>
                <w:sz w:val="24"/>
              </w:rPr>
              <w:t>Microbe </w:t>
            </w:r>
            <w:r>
              <w:rPr>
                <w:spacing w:val="-10"/>
                <w:sz w:val="24"/>
              </w:rPr>
              <w:t>s</w:t>
            </w:r>
          </w:p>
        </w:tc>
        <w:tc>
          <w:tcPr>
            <w:tcW w:w="3421" w:type="dxa"/>
            <w:vMerge/>
            <w:tcBorders>
              <w:top w:val="nil"/>
            </w:tcBorders>
          </w:tcPr>
          <w:p>
            <w:pPr>
              <w:rPr>
                <w:sz w:val="2"/>
                <w:szCs w:val="2"/>
              </w:rPr>
            </w:pPr>
          </w:p>
        </w:tc>
      </w:tr>
      <w:tr>
        <w:trPr>
          <w:trHeight w:val="2892" w:hRule="atLeast"/>
        </w:trPr>
        <w:tc>
          <w:tcPr>
            <w:tcW w:w="1622" w:type="dxa"/>
          </w:tcPr>
          <w:p>
            <w:pPr>
              <w:pStyle w:val="TableParagraph"/>
              <w:tabs>
                <w:tab w:pos="1074" w:val="left" w:leader="none"/>
              </w:tabs>
              <w:ind w:left="453" w:right="-15" w:hanging="344"/>
              <w:rPr>
                <w:sz w:val="24"/>
              </w:rPr>
            </w:pPr>
            <w:r>
              <w:rPr>
                <w:spacing w:val="-4"/>
                <w:sz w:val="24"/>
              </w:rPr>
              <w:t>(i)</w:t>
            </w:r>
            <w:r>
              <w:rPr>
                <w:sz w:val="24"/>
              </w:rPr>
              <w:tab/>
              <w:tab/>
            </w:r>
            <w:r>
              <w:rPr>
                <w:spacing w:val="-2"/>
                <w:sz w:val="24"/>
              </w:rPr>
              <w:t>Zoos</w:t>
            </w:r>
            <w:r>
              <w:rPr>
                <w:spacing w:val="-2"/>
                <w:sz w:val="24"/>
              </w:rPr>
              <w:t>/</w:t>
            </w:r>
            <w:r>
              <w:rPr>
                <w:spacing w:val="-2"/>
                <w:sz w:val="24"/>
              </w:rPr>
              <w:t> zoological gardens</w:t>
            </w:r>
          </w:p>
        </w:tc>
        <w:tc>
          <w:tcPr>
            <w:tcW w:w="989" w:type="dxa"/>
          </w:tcPr>
          <w:p>
            <w:pPr>
              <w:pStyle w:val="TableParagraph"/>
              <w:spacing w:line="268" w:lineRule="exact"/>
              <w:ind w:left="108"/>
              <w:rPr>
                <w:sz w:val="24"/>
              </w:rPr>
            </w:pPr>
            <w:r>
              <w:rPr>
                <w:spacing w:val="-5"/>
                <w:sz w:val="24"/>
              </w:rPr>
              <w:t>&gt;12</w:t>
            </w:r>
          </w:p>
        </w:tc>
        <w:tc>
          <w:tcPr>
            <w:tcW w:w="1080" w:type="dxa"/>
          </w:tcPr>
          <w:p>
            <w:pPr>
              <w:pStyle w:val="TableParagraph"/>
              <w:spacing w:line="268" w:lineRule="exact"/>
              <w:ind w:left="108"/>
              <w:rPr>
                <w:sz w:val="24"/>
              </w:rPr>
            </w:pPr>
            <w:r>
              <w:rPr>
                <w:spacing w:val="-5"/>
                <w:sz w:val="24"/>
              </w:rPr>
              <w:t>32</w:t>
            </w:r>
          </w:p>
        </w:tc>
        <w:tc>
          <w:tcPr>
            <w:tcW w:w="811" w:type="dxa"/>
          </w:tcPr>
          <w:p>
            <w:pPr>
              <w:pStyle w:val="TableParagraph"/>
              <w:spacing w:line="268" w:lineRule="exact"/>
              <w:ind w:left="108"/>
              <w:rPr>
                <w:sz w:val="24"/>
              </w:rPr>
            </w:pPr>
            <w:r>
              <w:rPr>
                <w:spacing w:val="-10"/>
                <w:sz w:val="24"/>
              </w:rPr>
              <w:t>X</w:t>
            </w:r>
          </w:p>
        </w:tc>
        <w:tc>
          <w:tcPr>
            <w:tcW w:w="989" w:type="dxa"/>
          </w:tcPr>
          <w:p>
            <w:pPr>
              <w:pStyle w:val="TableParagraph"/>
              <w:spacing w:line="268" w:lineRule="exact"/>
              <w:ind w:left="108"/>
              <w:rPr>
                <w:sz w:val="24"/>
              </w:rPr>
            </w:pPr>
            <w:r>
              <w:rPr>
                <w:spacing w:val="-5"/>
                <w:sz w:val="24"/>
              </w:rPr>
              <w:t>41</w:t>
            </w:r>
          </w:p>
        </w:tc>
        <w:tc>
          <w:tcPr>
            <w:tcW w:w="1080" w:type="dxa"/>
          </w:tcPr>
          <w:p>
            <w:pPr>
              <w:pStyle w:val="TableParagraph"/>
              <w:spacing w:line="268" w:lineRule="exact"/>
              <w:ind w:left="108"/>
              <w:rPr>
                <w:sz w:val="24"/>
              </w:rPr>
            </w:pPr>
            <w:r>
              <w:rPr>
                <w:spacing w:val="-10"/>
                <w:sz w:val="24"/>
              </w:rPr>
              <w:t>*</w:t>
            </w:r>
          </w:p>
        </w:tc>
        <w:tc>
          <w:tcPr>
            <w:tcW w:w="3421" w:type="dxa"/>
          </w:tcPr>
          <w:p>
            <w:pPr>
              <w:pStyle w:val="TableParagraph"/>
              <w:numPr>
                <w:ilvl w:val="0"/>
                <w:numId w:val="29"/>
              </w:numPr>
              <w:tabs>
                <w:tab w:pos="358" w:val="left" w:leader="none"/>
                <w:tab w:pos="360" w:val="left" w:leader="none"/>
                <w:tab w:pos="2027" w:val="left" w:leader="none"/>
                <w:tab w:pos="2618" w:val="left" w:leader="none"/>
              </w:tabs>
              <w:spacing w:line="240" w:lineRule="auto" w:before="0" w:after="0"/>
              <w:ind w:left="360" w:right="99" w:hanging="216"/>
              <w:jc w:val="left"/>
              <w:rPr>
                <w:sz w:val="24"/>
              </w:rPr>
            </w:pPr>
            <w:r>
              <w:rPr>
                <w:spacing w:val="-2"/>
                <w:sz w:val="24"/>
              </w:rPr>
              <w:t>Conservation</w:t>
            </w:r>
            <w:r>
              <w:rPr>
                <w:sz w:val="24"/>
              </w:rPr>
              <w:tab/>
            </w:r>
            <w:r>
              <w:rPr>
                <w:spacing w:val="-6"/>
                <w:sz w:val="24"/>
              </w:rPr>
              <w:t>of</w:t>
            </w:r>
            <w:r>
              <w:rPr>
                <w:sz w:val="24"/>
              </w:rPr>
              <w:tab/>
            </w:r>
            <w:r>
              <w:rPr>
                <w:spacing w:val="-2"/>
                <w:sz w:val="24"/>
              </w:rPr>
              <w:t>genetic resources</w:t>
            </w:r>
          </w:p>
          <w:p>
            <w:pPr>
              <w:pStyle w:val="TableParagraph"/>
              <w:numPr>
                <w:ilvl w:val="0"/>
                <w:numId w:val="29"/>
              </w:numPr>
              <w:tabs>
                <w:tab w:pos="358" w:val="left" w:leader="none"/>
              </w:tabs>
              <w:spacing w:line="240" w:lineRule="auto" w:before="231" w:after="0"/>
              <w:ind w:left="358" w:right="0" w:hanging="281"/>
              <w:jc w:val="left"/>
              <w:rPr>
                <w:sz w:val="24"/>
              </w:rPr>
            </w:pPr>
            <w:r>
              <w:rPr>
                <w:spacing w:val="-2"/>
                <w:sz w:val="24"/>
              </w:rPr>
              <w:t>Recreation</w:t>
            </w:r>
          </w:p>
          <w:p>
            <w:pPr>
              <w:pStyle w:val="TableParagraph"/>
              <w:numPr>
                <w:ilvl w:val="0"/>
                <w:numId w:val="29"/>
              </w:numPr>
              <w:tabs>
                <w:tab w:pos="357" w:val="left" w:leader="none"/>
                <w:tab w:pos="360" w:val="left" w:leader="none"/>
                <w:tab w:pos="1552" w:val="left" w:leader="none"/>
                <w:tab w:pos="2450" w:val="left" w:leader="none"/>
                <w:tab w:pos="3046" w:val="left" w:leader="none"/>
              </w:tabs>
              <w:spacing w:line="240" w:lineRule="auto" w:before="241" w:after="0"/>
              <w:ind w:left="360" w:right="94" w:hanging="351"/>
              <w:jc w:val="left"/>
              <w:rPr>
                <w:sz w:val="24"/>
              </w:rPr>
            </w:pPr>
            <w:r>
              <w:rPr>
                <w:spacing w:val="-2"/>
                <w:sz w:val="24"/>
              </w:rPr>
              <w:t>Breeding</w:t>
            </w:r>
            <w:r>
              <w:rPr>
                <w:sz w:val="24"/>
              </w:rPr>
              <w:tab/>
            </w:r>
            <w:r>
              <w:rPr>
                <w:spacing w:val="-2"/>
                <w:sz w:val="24"/>
              </w:rPr>
              <w:t>center</w:t>
            </w:r>
            <w:r>
              <w:rPr>
                <w:sz w:val="24"/>
              </w:rPr>
              <w:tab/>
            </w:r>
            <w:r>
              <w:rPr>
                <w:spacing w:val="-4"/>
                <w:sz w:val="24"/>
              </w:rPr>
              <w:t>for</w:t>
            </w:r>
            <w:r>
              <w:rPr>
                <w:sz w:val="24"/>
              </w:rPr>
              <w:tab/>
            </w:r>
            <w:r>
              <w:rPr>
                <w:spacing w:val="-4"/>
                <w:sz w:val="24"/>
              </w:rPr>
              <w:t>re- </w:t>
            </w:r>
            <w:r>
              <w:rPr>
                <w:sz w:val="24"/>
              </w:rPr>
              <w:t>introduction purposes</w:t>
            </w:r>
          </w:p>
          <w:p>
            <w:pPr>
              <w:pStyle w:val="TableParagraph"/>
              <w:numPr>
                <w:ilvl w:val="0"/>
                <w:numId w:val="29"/>
              </w:numPr>
              <w:tabs>
                <w:tab w:pos="360" w:val="left" w:leader="none"/>
                <w:tab w:pos="2633" w:val="left" w:leader="none"/>
              </w:tabs>
              <w:spacing w:line="240" w:lineRule="auto" w:before="240" w:after="0"/>
              <w:ind w:left="360" w:right="96" w:hanging="336"/>
              <w:jc w:val="left"/>
              <w:rPr>
                <w:sz w:val="24"/>
              </w:rPr>
            </w:pPr>
            <w:r>
              <w:rPr>
                <w:spacing w:val="-2"/>
                <w:sz w:val="24"/>
              </w:rPr>
              <w:t>Captive</w:t>
            </w:r>
            <w:r>
              <w:rPr>
                <w:sz w:val="24"/>
              </w:rPr>
              <w:tab/>
            </w:r>
            <w:r>
              <w:rPr>
                <w:spacing w:val="-2"/>
                <w:sz w:val="24"/>
              </w:rPr>
              <w:t>rearing (domestication)</w:t>
            </w:r>
          </w:p>
        </w:tc>
      </w:tr>
      <w:tr>
        <w:trPr>
          <w:trHeight w:val="1860" w:hRule="atLeast"/>
        </w:trPr>
        <w:tc>
          <w:tcPr>
            <w:tcW w:w="1622" w:type="dxa"/>
          </w:tcPr>
          <w:p>
            <w:pPr>
              <w:pStyle w:val="TableParagraph"/>
              <w:ind w:left="110" w:right="99"/>
              <w:jc w:val="both"/>
              <w:rPr>
                <w:sz w:val="24"/>
              </w:rPr>
            </w:pPr>
            <w:r>
              <w:rPr>
                <w:sz w:val="24"/>
              </w:rPr>
              <w:t>(ii) </w:t>
            </w:r>
            <w:r>
              <w:rPr>
                <w:sz w:val="24"/>
              </w:rPr>
              <w:t>Botanica</w:t>
            </w:r>
            <w:r>
              <w:rPr>
                <w:sz w:val="24"/>
              </w:rPr>
              <w:t>l </w:t>
            </w:r>
            <w:r>
              <w:rPr>
                <w:spacing w:val="-2"/>
                <w:sz w:val="24"/>
              </w:rPr>
              <w:t>Garden/Arbor </w:t>
            </w:r>
            <w:r>
              <w:rPr>
                <w:spacing w:val="-4"/>
                <w:sz w:val="24"/>
              </w:rPr>
              <w:t>eta</w:t>
            </w:r>
          </w:p>
        </w:tc>
        <w:tc>
          <w:tcPr>
            <w:tcW w:w="989" w:type="dxa"/>
          </w:tcPr>
          <w:p>
            <w:pPr>
              <w:pStyle w:val="TableParagraph"/>
              <w:spacing w:line="268" w:lineRule="exact"/>
              <w:ind w:left="108"/>
              <w:rPr>
                <w:sz w:val="24"/>
              </w:rPr>
            </w:pPr>
            <w:r>
              <w:rPr>
                <w:spacing w:val="-5"/>
                <w:sz w:val="24"/>
              </w:rPr>
              <w:t>&gt;2</w:t>
            </w:r>
          </w:p>
        </w:tc>
        <w:tc>
          <w:tcPr>
            <w:tcW w:w="1080" w:type="dxa"/>
          </w:tcPr>
          <w:p>
            <w:pPr>
              <w:pStyle w:val="TableParagraph"/>
              <w:spacing w:line="268" w:lineRule="exact"/>
              <w:ind w:left="108"/>
              <w:rPr>
                <w:sz w:val="24"/>
              </w:rPr>
            </w:pPr>
            <w:r>
              <w:rPr>
                <w:spacing w:val="-10"/>
                <w:sz w:val="24"/>
              </w:rPr>
              <w:t>6</w:t>
            </w:r>
          </w:p>
        </w:tc>
        <w:tc>
          <w:tcPr>
            <w:tcW w:w="811" w:type="dxa"/>
          </w:tcPr>
          <w:p>
            <w:pPr>
              <w:pStyle w:val="TableParagraph"/>
              <w:spacing w:line="268" w:lineRule="exact"/>
              <w:ind w:left="108"/>
              <w:rPr>
                <w:sz w:val="24"/>
              </w:rPr>
            </w:pPr>
            <w:r>
              <w:rPr>
                <w:spacing w:val="-4"/>
                <w:sz w:val="24"/>
              </w:rPr>
              <w:t>&gt;200</w:t>
            </w:r>
          </w:p>
        </w:tc>
        <w:tc>
          <w:tcPr>
            <w:tcW w:w="989" w:type="dxa"/>
          </w:tcPr>
          <w:p>
            <w:pPr>
              <w:pStyle w:val="TableParagraph"/>
              <w:spacing w:line="268" w:lineRule="exact"/>
              <w:ind w:left="108"/>
              <w:rPr>
                <w:sz w:val="24"/>
              </w:rPr>
            </w:pPr>
            <w:r>
              <w:rPr>
                <w:spacing w:val="-5"/>
                <w:sz w:val="24"/>
              </w:rPr>
              <w:t>&gt;25</w:t>
            </w:r>
          </w:p>
        </w:tc>
        <w:tc>
          <w:tcPr>
            <w:tcW w:w="1080" w:type="dxa"/>
          </w:tcPr>
          <w:p>
            <w:pPr>
              <w:pStyle w:val="TableParagraph"/>
              <w:spacing w:line="268" w:lineRule="exact"/>
              <w:ind w:left="108"/>
              <w:rPr>
                <w:sz w:val="24"/>
              </w:rPr>
            </w:pPr>
            <w:r>
              <w:rPr>
                <w:spacing w:val="-10"/>
                <w:sz w:val="24"/>
              </w:rPr>
              <w:t>X</w:t>
            </w:r>
          </w:p>
        </w:tc>
        <w:tc>
          <w:tcPr>
            <w:tcW w:w="3421" w:type="dxa"/>
          </w:tcPr>
          <w:p>
            <w:pPr>
              <w:pStyle w:val="TableParagraph"/>
              <w:numPr>
                <w:ilvl w:val="0"/>
                <w:numId w:val="30"/>
              </w:numPr>
              <w:tabs>
                <w:tab w:pos="358" w:val="left" w:leader="none"/>
                <w:tab w:pos="360" w:val="left" w:leader="none"/>
              </w:tabs>
              <w:spacing w:line="240" w:lineRule="auto" w:before="0" w:after="0"/>
              <w:ind w:left="360" w:right="99" w:hanging="216"/>
              <w:jc w:val="both"/>
              <w:rPr>
                <w:sz w:val="24"/>
              </w:rPr>
            </w:pPr>
            <w:r>
              <w:rPr>
                <w:sz w:val="24"/>
              </w:rPr>
              <w:t>Conservation of </w:t>
            </w:r>
            <w:r>
              <w:rPr>
                <w:sz w:val="24"/>
              </w:rPr>
              <w:t>genetic </w:t>
            </w:r>
            <w:r>
              <w:rPr>
                <w:spacing w:val="-2"/>
                <w:sz w:val="24"/>
              </w:rPr>
              <w:t>resources</w:t>
            </w:r>
          </w:p>
          <w:p>
            <w:pPr>
              <w:pStyle w:val="TableParagraph"/>
              <w:numPr>
                <w:ilvl w:val="0"/>
                <w:numId w:val="30"/>
              </w:numPr>
              <w:tabs>
                <w:tab w:pos="357" w:val="left" w:leader="none"/>
                <w:tab w:pos="360" w:val="left" w:leader="none"/>
              </w:tabs>
              <w:spacing w:line="240" w:lineRule="auto" w:before="231" w:after="0"/>
              <w:ind w:left="360" w:right="98" w:hanging="284"/>
              <w:jc w:val="both"/>
              <w:rPr>
                <w:sz w:val="24"/>
              </w:rPr>
            </w:pPr>
            <w:r>
              <w:rPr>
                <w:sz w:val="24"/>
              </w:rPr>
              <w:t>For date collection </w:t>
            </w:r>
            <w:r>
              <w:rPr>
                <w:sz w:val="24"/>
              </w:rPr>
              <w:t>on</w:t>
            </w:r>
            <w:r>
              <w:rPr>
                <w:spacing w:val="40"/>
                <w:sz w:val="24"/>
              </w:rPr>
              <w:t> </w:t>
            </w:r>
            <w:r>
              <w:rPr>
                <w:sz w:val="24"/>
              </w:rPr>
              <w:t>function and dynamic of natural forecast</w:t>
            </w:r>
          </w:p>
        </w:tc>
      </w:tr>
      <w:tr>
        <w:trPr>
          <w:trHeight w:val="1345" w:hRule="atLeast"/>
        </w:trPr>
        <w:tc>
          <w:tcPr>
            <w:tcW w:w="1622" w:type="dxa"/>
          </w:tcPr>
          <w:p>
            <w:pPr>
              <w:pStyle w:val="TableParagraph"/>
              <w:tabs>
                <w:tab w:pos="1165" w:val="left" w:leader="none"/>
              </w:tabs>
              <w:ind w:left="110" w:right="98"/>
              <w:rPr>
                <w:sz w:val="24"/>
              </w:rPr>
            </w:pPr>
            <w:r>
              <w:rPr>
                <w:sz w:val="24"/>
              </w:rPr>
              <w:t>(iii) Supply</w:t>
            </w:r>
            <w:r>
              <w:rPr>
                <w:spacing w:val="-1"/>
                <w:sz w:val="24"/>
              </w:rPr>
              <w:t> </w:t>
            </w:r>
            <w:r>
              <w:rPr>
                <w:sz w:val="24"/>
              </w:rPr>
              <w:t>of </w:t>
            </w:r>
            <w:r>
              <w:rPr>
                <w:spacing w:val="-2"/>
                <w:sz w:val="24"/>
              </w:rPr>
              <w:t>seeds</w:t>
            </w:r>
            <w:r>
              <w:rPr>
                <w:sz w:val="24"/>
              </w:rPr>
              <w:tab/>
            </w:r>
            <w:r>
              <w:rPr>
                <w:spacing w:val="-4"/>
                <w:sz w:val="24"/>
              </w:rPr>
              <w:t>an</w:t>
            </w:r>
            <w:r>
              <w:rPr>
                <w:spacing w:val="-4"/>
                <w:sz w:val="24"/>
              </w:rPr>
              <w:t>d</w:t>
            </w:r>
            <w:r>
              <w:rPr>
                <w:spacing w:val="-4"/>
                <w:sz w:val="24"/>
              </w:rPr>
              <w:t> </w:t>
            </w:r>
            <w:r>
              <w:rPr>
                <w:spacing w:val="-2"/>
                <w:sz w:val="24"/>
              </w:rPr>
              <w:t>other propagates</w:t>
            </w:r>
          </w:p>
        </w:tc>
        <w:tc>
          <w:tcPr>
            <w:tcW w:w="989" w:type="dxa"/>
          </w:tcPr>
          <w:p>
            <w:pPr>
              <w:pStyle w:val="TableParagraph"/>
              <w:spacing w:line="270" w:lineRule="exact"/>
              <w:ind w:left="108"/>
              <w:rPr>
                <w:sz w:val="24"/>
              </w:rPr>
            </w:pPr>
            <w:r>
              <w:rPr>
                <w:spacing w:val="-5"/>
                <w:sz w:val="24"/>
              </w:rPr>
              <w:t>&gt;12</w:t>
            </w:r>
          </w:p>
        </w:tc>
        <w:tc>
          <w:tcPr>
            <w:tcW w:w="1080" w:type="dxa"/>
          </w:tcPr>
          <w:p>
            <w:pPr>
              <w:pStyle w:val="TableParagraph"/>
              <w:spacing w:line="270" w:lineRule="exact"/>
              <w:ind w:left="108"/>
              <w:rPr>
                <w:sz w:val="24"/>
              </w:rPr>
            </w:pPr>
            <w:r>
              <w:rPr>
                <w:spacing w:val="-5"/>
                <w:sz w:val="24"/>
              </w:rPr>
              <w:t>20</w:t>
            </w:r>
          </w:p>
        </w:tc>
        <w:tc>
          <w:tcPr>
            <w:tcW w:w="811" w:type="dxa"/>
          </w:tcPr>
          <w:p>
            <w:pPr>
              <w:pStyle w:val="TableParagraph"/>
              <w:spacing w:line="270" w:lineRule="exact"/>
              <w:ind w:left="108"/>
              <w:rPr>
                <w:sz w:val="24"/>
              </w:rPr>
            </w:pPr>
            <w:r>
              <w:rPr>
                <w:spacing w:val="-10"/>
                <w:sz w:val="24"/>
              </w:rPr>
              <w:t>X</w:t>
            </w:r>
          </w:p>
        </w:tc>
        <w:tc>
          <w:tcPr>
            <w:tcW w:w="989" w:type="dxa"/>
          </w:tcPr>
          <w:p>
            <w:pPr>
              <w:pStyle w:val="TableParagraph"/>
              <w:rPr>
                <w:sz w:val="22"/>
              </w:rPr>
            </w:pPr>
          </w:p>
        </w:tc>
        <w:tc>
          <w:tcPr>
            <w:tcW w:w="1080" w:type="dxa"/>
          </w:tcPr>
          <w:p>
            <w:pPr>
              <w:pStyle w:val="TableParagraph"/>
              <w:rPr>
                <w:sz w:val="22"/>
              </w:rPr>
            </w:pPr>
          </w:p>
        </w:tc>
        <w:tc>
          <w:tcPr>
            <w:tcW w:w="3421" w:type="dxa"/>
          </w:tcPr>
          <w:p>
            <w:pPr>
              <w:pStyle w:val="TableParagraph"/>
              <w:numPr>
                <w:ilvl w:val="0"/>
                <w:numId w:val="31"/>
              </w:numPr>
              <w:tabs>
                <w:tab w:pos="450" w:val="left" w:leader="none"/>
              </w:tabs>
              <w:spacing w:line="270" w:lineRule="exact" w:before="0" w:after="0"/>
              <w:ind w:left="450" w:right="0" w:hanging="325"/>
              <w:jc w:val="left"/>
              <w:rPr>
                <w:sz w:val="24"/>
              </w:rPr>
            </w:pPr>
            <w:r>
              <w:rPr>
                <w:sz w:val="24"/>
              </w:rPr>
              <w:t>Plant </w:t>
            </w:r>
            <w:r>
              <w:rPr>
                <w:spacing w:val="-2"/>
                <w:sz w:val="24"/>
              </w:rPr>
              <w:t>breeding/multiplication</w:t>
            </w:r>
          </w:p>
          <w:p>
            <w:pPr>
              <w:pStyle w:val="TableParagraph"/>
              <w:numPr>
                <w:ilvl w:val="0"/>
                <w:numId w:val="31"/>
              </w:numPr>
              <w:tabs>
                <w:tab w:pos="450" w:val="left" w:leader="none"/>
              </w:tabs>
              <w:spacing w:line="240" w:lineRule="auto" w:before="240" w:after="0"/>
              <w:ind w:left="450" w:right="0" w:hanging="392"/>
              <w:jc w:val="left"/>
              <w:rPr>
                <w:sz w:val="24"/>
              </w:rPr>
            </w:pPr>
            <w:r>
              <w:rPr>
                <w:sz w:val="24"/>
              </w:rPr>
              <w:t>Education</w:t>
            </w:r>
            <w:r>
              <w:rPr>
                <w:spacing w:val="-2"/>
                <w:sz w:val="24"/>
              </w:rPr>
              <w:t> </w:t>
            </w:r>
            <w:r>
              <w:rPr>
                <w:sz w:val="24"/>
              </w:rPr>
              <w:t>and</w:t>
            </w:r>
            <w:r>
              <w:rPr>
                <w:spacing w:val="-2"/>
                <w:sz w:val="24"/>
              </w:rPr>
              <w:t> training</w:t>
            </w:r>
          </w:p>
        </w:tc>
      </w:tr>
    </w:tbl>
    <w:p>
      <w:pPr>
        <w:pStyle w:val="BodyText"/>
        <w:spacing w:before="6"/>
        <w:rPr>
          <w:sz w:val="14"/>
        </w:rPr>
      </w:pPr>
      <w:r>
        <w:rPr/>
        <mc:AlternateContent>
          <mc:Choice Requires="wps">
            <w:drawing>
              <wp:anchor distT="0" distB="0" distL="0" distR="0" allowOverlap="1" layoutInCell="1" locked="0" behindDoc="1" simplePos="0" relativeHeight="487681024">
                <wp:simplePos x="0" y="0"/>
                <wp:positionH relativeFrom="page">
                  <wp:posOffset>1189024</wp:posOffset>
                </wp:positionH>
                <wp:positionV relativeFrom="paragraph">
                  <wp:posOffset>121666</wp:posOffset>
                </wp:positionV>
                <wp:extent cx="1829435" cy="952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580055pt;width:144.020pt;height:.71997pt;mso-position-horizontal-relative:page;mso-position-vertical-relative:paragraph;z-index:-15635456;mso-wrap-distance-left:0;mso-wrap-distance-right:0" id="docshape197" filled="true" fillcolor="#000000" stroked="false">
                <v:fill type="solid"/>
                <w10:wrap type="topAndBottom"/>
              </v:rect>
            </w:pict>
          </mc:Fallback>
        </mc:AlternateContent>
      </w:r>
    </w:p>
    <w:p>
      <w:pPr>
        <w:spacing w:before="102"/>
        <w:ind w:left="212" w:right="1078" w:firstLine="0"/>
        <w:jc w:val="left"/>
        <w:rPr>
          <w:rFonts w:ascii="Calibri" w:hAnsi="Calibri"/>
          <w:sz w:val="20"/>
        </w:rPr>
      </w:pPr>
      <w:r>
        <w:rPr>
          <w:rFonts w:ascii="Calibri" w:hAnsi="Calibri"/>
          <w:sz w:val="20"/>
          <w:vertAlign w:val="superscript"/>
        </w:rPr>
        <w:t>470</w:t>
      </w:r>
      <w:r>
        <w:rPr>
          <w:rFonts w:ascii="Calibri" w:hAnsi="Calibri"/>
          <w:spacing w:val="39"/>
          <w:sz w:val="20"/>
          <w:vertAlign w:val="baseline"/>
        </w:rPr>
        <w:t> </w:t>
      </w:r>
      <w:r>
        <w:rPr>
          <w:rFonts w:ascii="Calibri" w:hAnsi="Calibri"/>
          <w:sz w:val="20"/>
          <w:vertAlign w:val="baseline"/>
        </w:rPr>
        <w:t>Brutting,</w:t>
      </w:r>
      <w:r>
        <w:rPr>
          <w:rFonts w:ascii="Calibri" w:hAnsi="Calibri"/>
          <w:spacing w:val="-3"/>
          <w:sz w:val="20"/>
          <w:vertAlign w:val="baseline"/>
        </w:rPr>
        <w:t> </w:t>
      </w:r>
      <w:r>
        <w:rPr>
          <w:rFonts w:ascii="Calibri" w:hAnsi="Calibri"/>
          <w:sz w:val="20"/>
          <w:vertAlign w:val="baseline"/>
        </w:rPr>
        <w:t>C.</w:t>
      </w:r>
      <w:r>
        <w:rPr>
          <w:rFonts w:ascii="Calibri" w:hAnsi="Calibri"/>
          <w:spacing w:val="-3"/>
          <w:sz w:val="20"/>
          <w:vertAlign w:val="baseline"/>
        </w:rPr>
        <w:t> </w:t>
      </w:r>
      <w:r>
        <w:rPr>
          <w:rFonts w:ascii="Calibri" w:hAnsi="Calibri"/>
          <w:sz w:val="20"/>
          <w:vertAlign w:val="baseline"/>
        </w:rPr>
        <w:t>et</w:t>
      </w:r>
      <w:r>
        <w:rPr>
          <w:rFonts w:ascii="Calibri" w:hAnsi="Calibri"/>
          <w:spacing w:val="-3"/>
          <w:sz w:val="20"/>
          <w:vertAlign w:val="baseline"/>
        </w:rPr>
        <w:t> </w:t>
      </w:r>
      <w:r>
        <w:rPr>
          <w:rFonts w:ascii="Calibri" w:hAnsi="Calibri"/>
          <w:sz w:val="20"/>
          <w:vertAlign w:val="baseline"/>
        </w:rPr>
        <w:t>al.</w:t>
      </w:r>
      <w:r>
        <w:rPr>
          <w:rFonts w:ascii="Calibri" w:hAnsi="Calibri"/>
          <w:spacing w:val="-3"/>
          <w:sz w:val="20"/>
          <w:vertAlign w:val="baseline"/>
        </w:rPr>
        <w:t> </w:t>
      </w:r>
      <w:r>
        <w:rPr>
          <w:rFonts w:ascii="Calibri" w:hAnsi="Calibri"/>
          <w:sz w:val="20"/>
          <w:vertAlign w:val="baseline"/>
        </w:rPr>
        <w:t>(2013)</w:t>
      </w:r>
      <w:r>
        <w:rPr>
          <w:rFonts w:ascii="Calibri" w:hAnsi="Calibri"/>
          <w:spacing w:val="-4"/>
          <w:sz w:val="20"/>
          <w:vertAlign w:val="baseline"/>
        </w:rPr>
        <w:t> </w:t>
      </w:r>
      <w:r>
        <w:rPr>
          <w:rFonts w:ascii="Calibri" w:hAnsi="Calibri"/>
          <w:sz w:val="20"/>
          <w:vertAlign w:val="baseline"/>
        </w:rPr>
        <w:t>“Ex-situ</w:t>
      </w:r>
      <w:r>
        <w:rPr>
          <w:rFonts w:ascii="Calibri" w:hAnsi="Calibri"/>
          <w:spacing w:val="-3"/>
          <w:sz w:val="20"/>
          <w:vertAlign w:val="baseline"/>
        </w:rPr>
        <w:t> </w:t>
      </w:r>
      <w:r>
        <w:rPr>
          <w:rFonts w:ascii="Calibri" w:hAnsi="Calibri"/>
          <w:sz w:val="20"/>
          <w:vertAlign w:val="baseline"/>
        </w:rPr>
        <w:t>cultivation</w:t>
      </w:r>
      <w:r>
        <w:rPr>
          <w:rFonts w:ascii="Calibri" w:hAnsi="Calibri"/>
          <w:spacing w:val="-3"/>
          <w:sz w:val="20"/>
          <w:vertAlign w:val="baseline"/>
        </w:rPr>
        <w:t> </w:t>
      </w:r>
      <w:r>
        <w:rPr>
          <w:rFonts w:ascii="Calibri" w:hAnsi="Calibri"/>
          <w:sz w:val="20"/>
          <w:vertAlign w:val="baseline"/>
        </w:rPr>
        <w:t>affects</w:t>
      </w:r>
      <w:r>
        <w:rPr>
          <w:rFonts w:ascii="Calibri" w:hAnsi="Calibri"/>
          <w:spacing w:val="-4"/>
          <w:sz w:val="20"/>
          <w:vertAlign w:val="baseline"/>
        </w:rPr>
        <w:t> </w:t>
      </w:r>
      <w:r>
        <w:rPr>
          <w:rFonts w:ascii="Calibri" w:hAnsi="Calibri"/>
          <w:sz w:val="20"/>
          <w:vertAlign w:val="baseline"/>
        </w:rPr>
        <w:t>genetic</w:t>
      </w:r>
      <w:r>
        <w:rPr>
          <w:rFonts w:ascii="Calibri" w:hAnsi="Calibri"/>
          <w:spacing w:val="-2"/>
          <w:sz w:val="20"/>
          <w:vertAlign w:val="baseline"/>
        </w:rPr>
        <w:t> </w:t>
      </w:r>
      <w:r>
        <w:rPr>
          <w:rFonts w:ascii="Calibri" w:hAnsi="Calibri"/>
          <w:sz w:val="20"/>
          <w:vertAlign w:val="baseline"/>
        </w:rPr>
        <w:t>structure</w:t>
      </w:r>
      <w:r>
        <w:rPr>
          <w:rFonts w:ascii="Calibri" w:hAnsi="Calibri"/>
          <w:spacing w:val="-3"/>
          <w:sz w:val="20"/>
          <w:vertAlign w:val="baseline"/>
        </w:rPr>
        <w:t> </w:t>
      </w:r>
      <w:r>
        <w:rPr>
          <w:rFonts w:ascii="Calibri" w:hAnsi="Calibri"/>
          <w:sz w:val="20"/>
          <w:vertAlign w:val="baseline"/>
        </w:rPr>
        <w:t>and</w:t>
      </w:r>
      <w:r>
        <w:rPr>
          <w:rFonts w:ascii="Calibri" w:hAnsi="Calibri"/>
          <w:spacing w:val="-3"/>
          <w:sz w:val="20"/>
          <w:vertAlign w:val="baseline"/>
        </w:rPr>
        <w:t> </w:t>
      </w:r>
      <w:r>
        <w:rPr>
          <w:rFonts w:ascii="Calibri" w:hAnsi="Calibri"/>
          <w:sz w:val="20"/>
          <w:vertAlign w:val="baseline"/>
        </w:rPr>
        <w:t>diversity</w:t>
      </w:r>
      <w:r>
        <w:rPr>
          <w:rFonts w:ascii="Calibri" w:hAnsi="Calibri"/>
          <w:spacing w:val="-3"/>
          <w:sz w:val="20"/>
          <w:vertAlign w:val="baseline"/>
        </w:rPr>
        <w:t> </w:t>
      </w:r>
      <w:r>
        <w:rPr>
          <w:rFonts w:ascii="Calibri" w:hAnsi="Calibri"/>
          <w:sz w:val="20"/>
          <w:vertAlign w:val="baseline"/>
        </w:rPr>
        <w:t>in</w:t>
      </w:r>
      <w:r>
        <w:rPr>
          <w:rFonts w:ascii="Calibri" w:hAnsi="Calibri"/>
          <w:spacing w:val="-3"/>
          <w:sz w:val="20"/>
          <w:vertAlign w:val="baseline"/>
        </w:rPr>
        <w:t> </w:t>
      </w:r>
      <w:r>
        <w:rPr>
          <w:rFonts w:ascii="Calibri" w:hAnsi="Calibri"/>
          <w:sz w:val="20"/>
          <w:vertAlign w:val="baseline"/>
        </w:rPr>
        <w:t>arable</w:t>
      </w:r>
      <w:r>
        <w:rPr>
          <w:rFonts w:ascii="Calibri" w:hAnsi="Calibri"/>
          <w:spacing w:val="-4"/>
          <w:sz w:val="20"/>
          <w:vertAlign w:val="baseline"/>
        </w:rPr>
        <w:t> </w:t>
      </w:r>
      <w:r>
        <w:rPr>
          <w:rFonts w:ascii="Calibri" w:hAnsi="Calibri"/>
          <w:sz w:val="20"/>
          <w:vertAlign w:val="baseline"/>
        </w:rPr>
        <w:t>plants”.</w:t>
      </w:r>
      <w:r>
        <w:rPr>
          <w:rFonts w:ascii="Calibri" w:hAnsi="Calibri"/>
          <w:spacing w:val="40"/>
          <w:sz w:val="20"/>
          <w:vertAlign w:val="baseline"/>
        </w:rPr>
        <w:t> </w:t>
      </w:r>
      <w:r>
        <w:rPr>
          <w:rFonts w:ascii="Calibri" w:hAnsi="Calibri"/>
          <w:sz w:val="20"/>
          <w:vertAlign w:val="baseline"/>
        </w:rPr>
        <w:t>Plant Biology, Vol. 15 pp. 505-513.</w:t>
      </w:r>
    </w:p>
    <w:p>
      <w:pPr>
        <w:spacing w:after="0"/>
        <w:jc w:val="left"/>
        <w:rPr>
          <w:rFonts w:ascii="Calibri" w:hAnsi="Calibri"/>
          <w:sz w:val="20"/>
        </w:rPr>
        <w:sectPr>
          <w:pgSz w:w="12240" w:h="15840"/>
          <w:pgMar w:header="0" w:footer="1519" w:top="1360" w:bottom="1700" w:left="1660" w:right="36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989"/>
        <w:gridCol w:w="1080"/>
        <w:gridCol w:w="811"/>
        <w:gridCol w:w="989"/>
        <w:gridCol w:w="1080"/>
        <w:gridCol w:w="3421"/>
      </w:tblGrid>
      <w:tr>
        <w:trPr>
          <w:trHeight w:val="515" w:hRule="atLeast"/>
        </w:trPr>
        <w:tc>
          <w:tcPr>
            <w:tcW w:w="1622"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3421" w:type="dxa"/>
          </w:tcPr>
          <w:p>
            <w:pPr>
              <w:pStyle w:val="TableParagraph"/>
              <w:spacing w:line="268" w:lineRule="exact"/>
              <w:ind w:left="-7"/>
              <w:rPr>
                <w:sz w:val="24"/>
              </w:rPr>
            </w:pPr>
            <w:r>
              <w:rPr>
                <w:sz w:val="24"/>
              </w:rPr>
              <w:t>iii.</w:t>
            </w:r>
            <w:r>
              <w:rPr>
                <w:spacing w:val="36"/>
                <w:sz w:val="24"/>
              </w:rPr>
              <w:t>  </w:t>
            </w:r>
            <w:r>
              <w:rPr>
                <w:sz w:val="24"/>
              </w:rPr>
              <w:t>Recreation/aesthetic</w:t>
            </w:r>
            <w:r>
              <w:rPr>
                <w:spacing w:val="-2"/>
                <w:sz w:val="24"/>
              </w:rPr>
              <w:t> values</w:t>
            </w:r>
          </w:p>
        </w:tc>
      </w:tr>
      <w:tr>
        <w:trPr>
          <w:trHeight w:val="1031" w:hRule="atLeast"/>
        </w:trPr>
        <w:tc>
          <w:tcPr>
            <w:tcW w:w="1622" w:type="dxa"/>
          </w:tcPr>
          <w:p>
            <w:pPr>
              <w:pStyle w:val="TableParagraph"/>
              <w:spacing w:line="268" w:lineRule="exact"/>
              <w:ind w:left="110"/>
              <w:rPr>
                <w:sz w:val="24"/>
              </w:rPr>
            </w:pPr>
            <w:r>
              <w:rPr>
                <w:sz w:val="24"/>
              </w:rPr>
              <w:t>(iv)</w:t>
            </w:r>
            <w:r>
              <w:rPr>
                <w:spacing w:val="-1"/>
                <w:sz w:val="24"/>
              </w:rPr>
              <w:t> </w:t>
            </w:r>
            <w:r>
              <w:rPr>
                <w:spacing w:val="-2"/>
                <w:sz w:val="24"/>
              </w:rPr>
              <w:t>Museums</w:t>
            </w:r>
          </w:p>
        </w:tc>
        <w:tc>
          <w:tcPr>
            <w:tcW w:w="989" w:type="dxa"/>
          </w:tcPr>
          <w:p>
            <w:pPr>
              <w:pStyle w:val="TableParagraph"/>
              <w:spacing w:line="268" w:lineRule="exact"/>
              <w:ind w:left="108"/>
              <w:rPr>
                <w:sz w:val="24"/>
              </w:rPr>
            </w:pPr>
            <w:r>
              <w:rPr>
                <w:spacing w:val="-10"/>
                <w:sz w:val="24"/>
              </w:rPr>
              <w:t>-</w:t>
            </w:r>
          </w:p>
        </w:tc>
        <w:tc>
          <w:tcPr>
            <w:tcW w:w="1080" w:type="dxa"/>
          </w:tcPr>
          <w:p>
            <w:pPr>
              <w:pStyle w:val="TableParagraph"/>
              <w:spacing w:line="268" w:lineRule="exact"/>
              <w:ind w:left="108"/>
              <w:rPr>
                <w:sz w:val="24"/>
              </w:rPr>
            </w:pPr>
            <w:r>
              <w:rPr>
                <w:spacing w:val="-5"/>
                <w:sz w:val="24"/>
              </w:rPr>
              <w:t>20</w:t>
            </w:r>
          </w:p>
        </w:tc>
        <w:tc>
          <w:tcPr>
            <w:tcW w:w="811" w:type="dxa"/>
          </w:tcPr>
          <w:p>
            <w:pPr>
              <w:pStyle w:val="TableParagraph"/>
              <w:spacing w:line="268" w:lineRule="exact"/>
              <w:ind w:left="108"/>
              <w:rPr>
                <w:sz w:val="24"/>
              </w:rPr>
            </w:pPr>
            <w:r>
              <w:rPr>
                <w:spacing w:val="-10"/>
                <w:sz w:val="24"/>
              </w:rPr>
              <w:t>X</w:t>
            </w:r>
          </w:p>
        </w:tc>
        <w:tc>
          <w:tcPr>
            <w:tcW w:w="989" w:type="dxa"/>
          </w:tcPr>
          <w:p>
            <w:pPr>
              <w:pStyle w:val="TableParagraph"/>
              <w:spacing w:line="268" w:lineRule="exact"/>
              <w:ind w:left="108"/>
              <w:rPr>
                <w:sz w:val="24"/>
              </w:rPr>
            </w:pPr>
            <w:r>
              <w:rPr>
                <w:spacing w:val="-10"/>
                <w:sz w:val="24"/>
              </w:rPr>
              <w:t>X</w:t>
            </w:r>
          </w:p>
        </w:tc>
        <w:tc>
          <w:tcPr>
            <w:tcW w:w="1080" w:type="dxa"/>
          </w:tcPr>
          <w:p>
            <w:pPr>
              <w:pStyle w:val="TableParagraph"/>
              <w:spacing w:line="268" w:lineRule="exact"/>
              <w:ind w:left="108"/>
              <w:rPr>
                <w:sz w:val="24"/>
              </w:rPr>
            </w:pPr>
            <w:r>
              <w:rPr>
                <w:spacing w:val="-10"/>
                <w:sz w:val="24"/>
              </w:rPr>
              <w:t>X</w:t>
            </w:r>
          </w:p>
        </w:tc>
        <w:tc>
          <w:tcPr>
            <w:tcW w:w="3421" w:type="dxa"/>
          </w:tcPr>
          <w:p>
            <w:pPr>
              <w:pStyle w:val="TableParagraph"/>
              <w:numPr>
                <w:ilvl w:val="0"/>
                <w:numId w:val="32"/>
              </w:numPr>
              <w:tabs>
                <w:tab w:pos="450" w:val="left" w:leader="none"/>
              </w:tabs>
              <w:spacing w:line="268" w:lineRule="exact" w:before="0" w:after="0"/>
              <w:ind w:left="450" w:right="0" w:hanging="325"/>
              <w:jc w:val="left"/>
              <w:rPr>
                <w:sz w:val="24"/>
              </w:rPr>
            </w:pPr>
            <w:r>
              <w:rPr>
                <w:sz w:val="24"/>
              </w:rPr>
              <w:t>Education</w:t>
            </w:r>
            <w:r>
              <w:rPr>
                <w:spacing w:val="-2"/>
                <w:sz w:val="24"/>
              </w:rPr>
              <w:t> </w:t>
            </w:r>
            <w:r>
              <w:rPr>
                <w:sz w:val="24"/>
              </w:rPr>
              <w:t>and</w:t>
            </w:r>
            <w:r>
              <w:rPr>
                <w:spacing w:val="-1"/>
                <w:sz w:val="24"/>
              </w:rPr>
              <w:t> </w:t>
            </w:r>
            <w:r>
              <w:rPr>
                <w:spacing w:val="-2"/>
                <w:sz w:val="24"/>
              </w:rPr>
              <w:t>training</w:t>
            </w:r>
          </w:p>
          <w:p>
            <w:pPr>
              <w:pStyle w:val="TableParagraph"/>
              <w:numPr>
                <w:ilvl w:val="0"/>
                <w:numId w:val="32"/>
              </w:numPr>
              <w:tabs>
                <w:tab w:pos="450" w:val="left" w:leader="none"/>
              </w:tabs>
              <w:spacing w:line="240" w:lineRule="auto" w:before="240" w:after="0"/>
              <w:ind w:left="450" w:right="0" w:hanging="392"/>
              <w:jc w:val="left"/>
              <w:rPr>
                <w:sz w:val="24"/>
              </w:rPr>
            </w:pPr>
            <w:r>
              <w:rPr>
                <w:spacing w:val="-2"/>
                <w:sz w:val="24"/>
              </w:rPr>
              <w:t>Recreation</w:t>
            </w:r>
          </w:p>
        </w:tc>
      </w:tr>
      <w:tr>
        <w:trPr>
          <w:trHeight w:val="1031" w:hRule="atLeast"/>
        </w:trPr>
        <w:tc>
          <w:tcPr>
            <w:tcW w:w="1622" w:type="dxa"/>
          </w:tcPr>
          <w:p>
            <w:pPr>
              <w:pStyle w:val="TableParagraph"/>
              <w:spacing w:line="268" w:lineRule="exact"/>
              <w:ind w:left="110"/>
              <w:rPr>
                <w:sz w:val="24"/>
              </w:rPr>
            </w:pPr>
            <w:r>
              <w:rPr>
                <w:sz w:val="24"/>
              </w:rPr>
              <w:t>(v)</w:t>
            </w:r>
            <w:r>
              <w:rPr>
                <w:spacing w:val="-2"/>
                <w:sz w:val="24"/>
              </w:rPr>
              <w:t> Aquaria</w:t>
            </w:r>
          </w:p>
        </w:tc>
        <w:tc>
          <w:tcPr>
            <w:tcW w:w="989" w:type="dxa"/>
          </w:tcPr>
          <w:p>
            <w:pPr>
              <w:pStyle w:val="TableParagraph"/>
              <w:spacing w:line="268" w:lineRule="exact"/>
              <w:ind w:left="108"/>
              <w:rPr>
                <w:sz w:val="24"/>
              </w:rPr>
            </w:pPr>
            <w:r>
              <w:rPr>
                <w:spacing w:val="-5"/>
                <w:sz w:val="24"/>
              </w:rPr>
              <w:t>10</w:t>
            </w:r>
          </w:p>
        </w:tc>
        <w:tc>
          <w:tcPr>
            <w:tcW w:w="1080" w:type="dxa"/>
          </w:tcPr>
          <w:p>
            <w:pPr>
              <w:pStyle w:val="TableParagraph"/>
              <w:spacing w:line="268" w:lineRule="exact"/>
              <w:ind w:left="108"/>
              <w:rPr>
                <w:sz w:val="24"/>
              </w:rPr>
            </w:pPr>
            <w:r>
              <w:rPr>
                <w:spacing w:val="-5"/>
                <w:sz w:val="24"/>
              </w:rPr>
              <w:t>20</w:t>
            </w:r>
          </w:p>
        </w:tc>
        <w:tc>
          <w:tcPr>
            <w:tcW w:w="811" w:type="dxa"/>
          </w:tcPr>
          <w:p>
            <w:pPr>
              <w:pStyle w:val="TableParagraph"/>
              <w:spacing w:line="268" w:lineRule="exact"/>
              <w:ind w:left="108"/>
              <w:rPr>
                <w:sz w:val="24"/>
              </w:rPr>
            </w:pPr>
            <w:r>
              <w:rPr>
                <w:spacing w:val="-4"/>
                <w:sz w:val="24"/>
              </w:rPr>
              <w:t>&gt;200</w:t>
            </w:r>
          </w:p>
        </w:tc>
        <w:tc>
          <w:tcPr>
            <w:tcW w:w="989" w:type="dxa"/>
          </w:tcPr>
          <w:p>
            <w:pPr>
              <w:pStyle w:val="TableParagraph"/>
              <w:spacing w:line="268" w:lineRule="exact"/>
              <w:ind w:left="108"/>
              <w:rPr>
                <w:sz w:val="24"/>
              </w:rPr>
            </w:pPr>
            <w:r>
              <w:rPr>
                <w:spacing w:val="-10"/>
                <w:sz w:val="24"/>
              </w:rPr>
              <w:t>-</w:t>
            </w:r>
          </w:p>
        </w:tc>
        <w:tc>
          <w:tcPr>
            <w:tcW w:w="1080" w:type="dxa"/>
          </w:tcPr>
          <w:p>
            <w:pPr>
              <w:pStyle w:val="TableParagraph"/>
              <w:spacing w:line="268" w:lineRule="exact"/>
              <w:ind w:left="108"/>
              <w:rPr>
                <w:sz w:val="24"/>
              </w:rPr>
            </w:pPr>
            <w:r>
              <w:rPr>
                <w:spacing w:val="-10"/>
                <w:sz w:val="24"/>
              </w:rPr>
              <w:t>X</w:t>
            </w:r>
          </w:p>
        </w:tc>
        <w:tc>
          <w:tcPr>
            <w:tcW w:w="3421" w:type="dxa"/>
          </w:tcPr>
          <w:p>
            <w:pPr>
              <w:pStyle w:val="TableParagraph"/>
              <w:numPr>
                <w:ilvl w:val="0"/>
                <w:numId w:val="33"/>
              </w:numPr>
              <w:tabs>
                <w:tab w:pos="450" w:val="left" w:leader="none"/>
              </w:tabs>
              <w:spacing w:line="268" w:lineRule="exact" w:before="0" w:after="0"/>
              <w:ind w:left="450" w:right="0" w:hanging="325"/>
              <w:jc w:val="left"/>
              <w:rPr>
                <w:sz w:val="24"/>
              </w:rPr>
            </w:pPr>
            <w:r>
              <w:rPr>
                <w:sz w:val="24"/>
              </w:rPr>
              <w:t>Education</w:t>
            </w:r>
            <w:r>
              <w:rPr>
                <w:spacing w:val="-2"/>
                <w:sz w:val="24"/>
              </w:rPr>
              <w:t> </w:t>
            </w:r>
            <w:r>
              <w:rPr>
                <w:sz w:val="24"/>
              </w:rPr>
              <w:t>and</w:t>
            </w:r>
            <w:r>
              <w:rPr>
                <w:spacing w:val="-2"/>
                <w:sz w:val="24"/>
              </w:rPr>
              <w:t> training</w:t>
            </w:r>
          </w:p>
          <w:p>
            <w:pPr>
              <w:pStyle w:val="TableParagraph"/>
              <w:numPr>
                <w:ilvl w:val="0"/>
                <w:numId w:val="33"/>
              </w:numPr>
              <w:tabs>
                <w:tab w:pos="450" w:val="left" w:leader="none"/>
              </w:tabs>
              <w:spacing w:line="240" w:lineRule="auto" w:before="240" w:after="0"/>
              <w:ind w:left="450" w:right="0" w:hanging="392"/>
              <w:jc w:val="left"/>
              <w:rPr>
                <w:sz w:val="24"/>
              </w:rPr>
            </w:pPr>
            <w:r>
              <w:rPr>
                <w:spacing w:val="-2"/>
                <w:sz w:val="24"/>
              </w:rPr>
              <w:t>Recreation</w:t>
            </w:r>
          </w:p>
        </w:tc>
      </w:tr>
      <w:tr>
        <w:trPr>
          <w:trHeight w:val="2618" w:hRule="atLeast"/>
        </w:trPr>
        <w:tc>
          <w:tcPr>
            <w:tcW w:w="1622" w:type="dxa"/>
          </w:tcPr>
          <w:p>
            <w:pPr>
              <w:pStyle w:val="TableParagraph"/>
              <w:spacing w:line="270" w:lineRule="exact"/>
              <w:ind w:left="110"/>
              <w:rPr>
                <w:sz w:val="24"/>
              </w:rPr>
            </w:pPr>
            <w:r>
              <w:rPr>
                <w:sz w:val="24"/>
              </w:rPr>
              <w:t>(vi)</w:t>
            </w:r>
            <w:r>
              <w:rPr>
                <w:spacing w:val="-3"/>
                <w:sz w:val="24"/>
              </w:rPr>
              <w:t> </w:t>
            </w:r>
            <w:r>
              <w:rPr>
                <w:spacing w:val="-2"/>
                <w:sz w:val="24"/>
              </w:rPr>
              <w:t>Herbaria</w:t>
            </w:r>
          </w:p>
        </w:tc>
        <w:tc>
          <w:tcPr>
            <w:tcW w:w="989" w:type="dxa"/>
          </w:tcPr>
          <w:p>
            <w:pPr>
              <w:pStyle w:val="TableParagraph"/>
              <w:rPr>
                <w:sz w:val="22"/>
              </w:rPr>
            </w:pPr>
          </w:p>
        </w:tc>
        <w:tc>
          <w:tcPr>
            <w:tcW w:w="1080"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3421" w:type="dxa"/>
          </w:tcPr>
          <w:p>
            <w:pPr>
              <w:pStyle w:val="TableParagraph"/>
              <w:numPr>
                <w:ilvl w:val="0"/>
                <w:numId w:val="34"/>
              </w:numPr>
              <w:tabs>
                <w:tab w:pos="450" w:val="left" w:leader="none"/>
              </w:tabs>
              <w:spacing w:line="270" w:lineRule="exact" w:before="0" w:after="0"/>
              <w:ind w:left="450" w:right="0" w:hanging="325"/>
              <w:jc w:val="left"/>
              <w:rPr>
                <w:sz w:val="24"/>
              </w:rPr>
            </w:pPr>
            <w:r>
              <w:rPr>
                <w:spacing w:val="-2"/>
                <w:sz w:val="24"/>
              </w:rPr>
              <w:t>Taxonomy</w:t>
            </w:r>
          </w:p>
          <w:p>
            <w:pPr>
              <w:pStyle w:val="TableParagraph"/>
              <w:numPr>
                <w:ilvl w:val="0"/>
                <w:numId w:val="34"/>
              </w:numPr>
              <w:tabs>
                <w:tab w:pos="450" w:val="left" w:leader="none"/>
              </w:tabs>
              <w:spacing w:line="240" w:lineRule="auto" w:before="240" w:after="0"/>
              <w:ind w:left="450" w:right="0" w:hanging="392"/>
              <w:jc w:val="left"/>
              <w:rPr>
                <w:sz w:val="24"/>
              </w:rPr>
            </w:pPr>
            <w:r>
              <w:rPr>
                <w:sz w:val="24"/>
              </w:rPr>
              <w:t>Education</w:t>
            </w:r>
            <w:r>
              <w:rPr>
                <w:spacing w:val="-2"/>
                <w:sz w:val="24"/>
              </w:rPr>
              <w:t> </w:t>
            </w:r>
            <w:r>
              <w:rPr>
                <w:sz w:val="24"/>
              </w:rPr>
              <w:t>and</w:t>
            </w:r>
            <w:r>
              <w:rPr>
                <w:spacing w:val="-2"/>
                <w:sz w:val="24"/>
              </w:rPr>
              <w:t> training</w:t>
            </w:r>
          </w:p>
          <w:p>
            <w:pPr>
              <w:pStyle w:val="TableParagraph"/>
              <w:numPr>
                <w:ilvl w:val="0"/>
                <w:numId w:val="34"/>
              </w:numPr>
              <w:tabs>
                <w:tab w:pos="449" w:val="left" w:leader="none"/>
              </w:tabs>
              <w:spacing w:line="240" w:lineRule="auto" w:before="240" w:after="0"/>
              <w:ind w:left="449" w:right="0" w:hanging="456"/>
              <w:jc w:val="left"/>
              <w:rPr>
                <w:sz w:val="24"/>
              </w:rPr>
            </w:pPr>
            <w:r>
              <w:rPr>
                <w:spacing w:val="-2"/>
                <w:sz w:val="24"/>
              </w:rPr>
              <w:t>Recreation</w:t>
            </w:r>
          </w:p>
          <w:p>
            <w:pPr>
              <w:pStyle w:val="TableParagraph"/>
              <w:numPr>
                <w:ilvl w:val="0"/>
                <w:numId w:val="34"/>
              </w:numPr>
              <w:tabs>
                <w:tab w:pos="450" w:val="left" w:leader="none"/>
                <w:tab w:pos="452" w:val="left" w:leader="none"/>
              </w:tabs>
              <w:spacing w:line="240" w:lineRule="auto" w:before="240" w:after="0"/>
              <w:ind w:left="452" w:right="97" w:hanging="447"/>
              <w:jc w:val="both"/>
              <w:rPr>
                <w:sz w:val="24"/>
              </w:rPr>
            </w:pPr>
            <w:r>
              <w:rPr>
                <w:sz w:val="24"/>
              </w:rPr>
              <w:t>Provision of information </w:t>
            </w:r>
            <w:r>
              <w:rPr>
                <w:sz w:val="24"/>
              </w:rPr>
              <w:t>on biology and distributed of particular species</w:t>
            </w:r>
          </w:p>
        </w:tc>
      </w:tr>
      <w:tr>
        <w:trPr>
          <w:trHeight w:val="2616" w:hRule="atLeast"/>
        </w:trPr>
        <w:tc>
          <w:tcPr>
            <w:tcW w:w="1622" w:type="dxa"/>
          </w:tcPr>
          <w:p>
            <w:pPr>
              <w:pStyle w:val="TableParagraph"/>
              <w:spacing w:line="268" w:lineRule="exact"/>
              <w:ind w:left="110"/>
              <w:rPr>
                <w:sz w:val="24"/>
              </w:rPr>
            </w:pPr>
            <w:r>
              <w:rPr>
                <w:sz w:val="24"/>
              </w:rPr>
              <w:t>(vii) </w:t>
            </w:r>
            <w:r>
              <w:rPr>
                <w:spacing w:val="-2"/>
                <w:sz w:val="24"/>
              </w:rPr>
              <w:t>Aviaries</w:t>
            </w:r>
          </w:p>
        </w:tc>
        <w:tc>
          <w:tcPr>
            <w:tcW w:w="989" w:type="dxa"/>
          </w:tcPr>
          <w:p>
            <w:pPr>
              <w:pStyle w:val="TableParagraph"/>
              <w:spacing w:line="268" w:lineRule="exact"/>
              <w:ind w:left="108"/>
              <w:rPr>
                <w:sz w:val="24"/>
              </w:rPr>
            </w:pPr>
            <w:r>
              <w:rPr>
                <w:spacing w:val="-5"/>
                <w:sz w:val="24"/>
              </w:rPr>
              <w:t>12</w:t>
            </w:r>
          </w:p>
        </w:tc>
        <w:tc>
          <w:tcPr>
            <w:tcW w:w="1080" w:type="dxa"/>
          </w:tcPr>
          <w:p>
            <w:pPr>
              <w:pStyle w:val="TableParagraph"/>
              <w:spacing w:line="268" w:lineRule="exact"/>
              <w:ind w:left="108"/>
              <w:rPr>
                <w:sz w:val="24"/>
              </w:rPr>
            </w:pPr>
            <w:r>
              <w:rPr>
                <w:spacing w:val="-5"/>
                <w:sz w:val="24"/>
              </w:rPr>
              <w:t>12</w:t>
            </w:r>
          </w:p>
        </w:tc>
        <w:tc>
          <w:tcPr>
            <w:tcW w:w="811" w:type="dxa"/>
          </w:tcPr>
          <w:p>
            <w:pPr>
              <w:pStyle w:val="TableParagraph"/>
              <w:spacing w:line="268" w:lineRule="exact"/>
              <w:ind w:left="108"/>
              <w:rPr>
                <w:sz w:val="24"/>
              </w:rPr>
            </w:pPr>
            <w:r>
              <w:rPr>
                <w:spacing w:val="-10"/>
                <w:sz w:val="24"/>
              </w:rPr>
              <w:t>X</w:t>
            </w:r>
          </w:p>
        </w:tc>
        <w:tc>
          <w:tcPr>
            <w:tcW w:w="989" w:type="dxa"/>
          </w:tcPr>
          <w:p>
            <w:pPr>
              <w:pStyle w:val="TableParagraph"/>
              <w:spacing w:line="268" w:lineRule="exact"/>
              <w:ind w:left="108"/>
              <w:rPr>
                <w:sz w:val="24"/>
              </w:rPr>
            </w:pPr>
            <w:r>
              <w:rPr>
                <w:spacing w:val="-10"/>
                <w:sz w:val="24"/>
              </w:rPr>
              <w:t>X</w:t>
            </w:r>
          </w:p>
        </w:tc>
        <w:tc>
          <w:tcPr>
            <w:tcW w:w="1080" w:type="dxa"/>
          </w:tcPr>
          <w:p>
            <w:pPr>
              <w:pStyle w:val="TableParagraph"/>
              <w:spacing w:line="268" w:lineRule="exact"/>
              <w:ind w:left="108"/>
              <w:rPr>
                <w:sz w:val="24"/>
              </w:rPr>
            </w:pPr>
            <w:r>
              <w:rPr>
                <w:spacing w:val="-10"/>
                <w:sz w:val="24"/>
              </w:rPr>
              <w:t>X</w:t>
            </w:r>
          </w:p>
        </w:tc>
        <w:tc>
          <w:tcPr>
            <w:tcW w:w="3421" w:type="dxa"/>
          </w:tcPr>
          <w:p>
            <w:pPr>
              <w:pStyle w:val="TableParagraph"/>
              <w:numPr>
                <w:ilvl w:val="0"/>
                <w:numId w:val="35"/>
              </w:numPr>
              <w:tabs>
                <w:tab w:pos="450" w:val="left" w:leader="none"/>
              </w:tabs>
              <w:spacing w:line="268" w:lineRule="exact" w:before="0" w:after="0"/>
              <w:ind w:left="450" w:right="0" w:hanging="325"/>
              <w:jc w:val="left"/>
              <w:rPr>
                <w:sz w:val="24"/>
              </w:rPr>
            </w:pPr>
            <w:r>
              <w:rPr>
                <w:spacing w:val="-2"/>
                <w:sz w:val="24"/>
              </w:rPr>
              <w:t>Taxonomy</w:t>
            </w:r>
          </w:p>
          <w:p>
            <w:pPr>
              <w:pStyle w:val="TableParagraph"/>
              <w:numPr>
                <w:ilvl w:val="0"/>
                <w:numId w:val="35"/>
              </w:numPr>
              <w:tabs>
                <w:tab w:pos="450" w:val="left" w:leader="none"/>
              </w:tabs>
              <w:spacing w:line="240" w:lineRule="auto" w:before="240" w:after="0"/>
              <w:ind w:left="450" w:right="0" w:hanging="392"/>
              <w:jc w:val="left"/>
              <w:rPr>
                <w:sz w:val="24"/>
              </w:rPr>
            </w:pPr>
            <w:r>
              <w:rPr>
                <w:sz w:val="24"/>
              </w:rPr>
              <w:t>Education</w:t>
            </w:r>
            <w:r>
              <w:rPr>
                <w:spacing w:val="-2"/>
                <w:sz w:val="24"/>
              </w:rPr>
              <w:t> </w:t>
            </w:r>
            <w:r>
              <w:rPr>
                <w:sz w:val="24"/>
              </w:rPr>
              <w:t>and</w:t>
            </w:r>
            <w:r>
              <w:rPr>
                <w:spacing w:val="-2"/>
                <w:sz w:val="24"/>
              </w:rPr>
              <w:t> training</w:t>
            </w:r>
          </w:p>
          <w:p>
            <w:pPr>
              <w:pStyle w:val="TableParagraph"/>
              <w:numPr>
                <w:ilvl w:val="0"/>
                <w:numId w:val="35"/>
              </w:numPr>
              <w:tabs>
                <w:tab w:pos="449" w:val="left" w:leader="none"/>
              </w:tabs>
              <w:spacing w:line="240" w:lineRule="auto" w:before="240" w:after="0"/>
              <w:ind w:left="449" w:right="0" w:hanging="456"/>
              <w:jc w:val="left"/>
              <w:rPr>
                <w:sz w:val="24"/>
              </w:rPr>
            </w:pPr>
            <w:r>
              <w:rPr>
                <w:spacing w:val="-2"/>
                <w:sz w:val="24"/>
              </w:rPr>
              <w:t>Recreation</w:t>
            </w:r>
          </w:p>
          <w:p>
            <w:pPr>
              <w:pStyle w:val="TableParagraph"/>
              <w:numPr>
                <w:ilvl w:val="0"/>
                <w:numId w:val="35"/>
              </w:numPr>
              <w:tabs>
                <w:tab w:pos="450" w:val="left" w:leader="none"/>
                <w:tab w:pos="452" w:val="left" w:leader="none"/>
              </w:tabs>
              <w:spacing w:line="240" w:lineRule="auto" w:before="240" w:after="0"/>
              <w:ind w:left="452" w:right="96" w:hanging="447"/>
              <w:jc w:val="both"/>
              <w:rPr>
                <w:sz w:val="24"/>
              </w:rPr>
            </w:pPr>
            <w:r>
              <w:rPr>
                <w:sz w:val="24"/>
              </w:rPr>
              <w:t>Provision of information </w:t>
            </w:r>
            <w:r>
              <w:rPr>
                <w:sz w:val="24"/>
              </w:rPr>
              <w:t>of biology and distribution of particular species</w:t>
            </w:r>
          </w:p>
        </w:tc>
      </w:tr>
    </w:tbl>
    <w:p>
      <w:pPr>
        <w:pStyle w:val="BodyText"/>
        <w:spacing w:before="14"/>
        <w:ind w:left="212"/>
      </w:pPr>
      <w:r>
        <w:rPr/>
        <w:t>Sources:</w:t>
      </w:r>
      <w:r>
        <w:rPr>
          <w:spacing w:val="-4"/>
        </w:rPr>
        <w:t> </w:t>
      </w:r>
      <w:r>
        <w:rPr/>
        <w:t>Biological</w:t>
      </w:r>
      <w:r>
        <w:rPr>
          <w:spacing w:val="-1"/>
        </w:rPr>
        <w:t> </w:t>
      </w:r>
      <w:r>
        <w:rPr/>
        <w:t>Diversity</w:t>
      </w:r>
      <w:r>
        <w:rPr>
          <w:spacing w:val="-6"/>
        </w:rPr>
        <w:t> </w:t>
      </w:r>
      <w:r>
        <w:rPr/>
        <w:t>in</w:t>
      </w:r>
      <w:r>
        <w:rPr>
          <w:spacing w:val="-1"/>
        </w:rPr>
        <w:t> </w:t>
      </w:r>
      <w:r>
        <w:rPr/>
        <w:t>Nigeria</w:t>
      </w:r>
      <w:r>
        <w:rPr>
          <w:spacing w:val="-1"/>
        </w:rPr>
        <w:t> </w:t>
      </w:r>
      <w:r>
        <w:rPr>
          <w:spacing w:val="-2"/>
        </w:rPr>
        <w:t>(2015).</w:t>
      </w:r>
    </w:p>
    <w:p>
      <w:pPr>
        <w:pStyle w:val="BodyText"/>
        <w:spacing w:before="240"/>
      </w:pPr>
    </w:p>
    <w:p>
      <w:pPr>
        <w:pStyle w:val="BodyText"/>
        <w:spacing w:line="480" w:lineRule="auto"/>
        <w:ind w:left="932" w:right="1078" w:firstLine="720"/>
        <w:jc w:val="both"/>
      </w:pPr>
      <w:r>
        <w:rPr/>
        <w:t>Other biotechnological strategy of conserving genetic resources diversity includes in vitro conservation and cryopreservation techniques. These techniques made it possible to collect and conserve genetic resources, especially</w:t>
      </w:r>
      <w:r>
        <w:rPr>
          <w:spacing w:val="-4"/>
        </w:rPr>
        <w:t> </w:t>
      </w:r>
      <w:r>
        <w:rPr/>
        <w:t>species that are difficult to conserve as seeds cryo-conservation (storage in extreme deep freeze situation) allows for extremely long storage of many species and is accomplished with</w:t>
      </w:r>
      <w:r>
        <w:rPr>
          <w:spacing w:val="43"/>
        </w:rPr>
        <w:t> </w:t>
      </w:r>
      <w:r>
        <w:rPr/>
        <w:t>liquid</w:t>
      </w:r>
      <w:r>
        <w:rPr>
          <w:spacing w:val="43"/>
        </w:rPr>
        <w:t> </w:t>
      </w:r>
      <w:r>
        <w:rPr/>
        <w:t>nitrogen</w:t>
      </w:r>
      <w:r>
        <w:rPr>
          <w:spacing w:val="45"/>
        </w:rPr>
        <w:t> </w:t>
      </w:r>
      <w:r>
        <w:rPr/>
        <w:t>196</w:t>
      </w:r>
      <w:r>
        <w:rPr>
          <w:vertAlign w:val="superscript"/>
        </w:rPr>
        <w:t>0</w:t>
      </w:r>
      <w:r>
        <w:rPr>
          <w:vertAlign w:val="baseline"/>
        </w:rPr>
        <w:t>C.</w:t>
      </w:r>
      <w:r>
        <w:rPr>
          <w:spacing w:val="42"/>
          <w:vertAlign w:val="baseline"/>
        </w:rPr>
        <w:t> </w:t>
      </w:r>
      <w:r>
        <w:rPr>
          <w:vertAlign w:val="baseline"/>
        </w:rPr>
        <w:t>Nonetheless,</w:t>
      </w:r>
      <w:r>
        <w:rPr>
          <w:spacing w:val="43"/>
          <w:vertAlign w:val="baseline"/>
        </w:rPr>
        <w:t> </w:t>
      </w:r>
      <w:r>
        <w:rPr>
          <w:vertAlign w:val="baseline"/>
        </w:rPr>
        <w:t>it</w:t>
      </w:r>
      <w:r>
        <w:rPr>
          <w:spacing w:val="43"/>
          <w:vertAlign w:val="baseline"/>
        </w:rPr>
        <w:t> </w:t>
      </w:r>
      <w:r>
        <w:rPr>
          <w:vertAlign w:val="baseline"/>
        </w:rPr>
        <w:t>is</w:t>
      </w:r>
      <w:r>
        <w:rPr>
          <w:spacing w:val="43"/>
          <w:vertAlign w:val="baseline"/>
        </w:rPr>
        <w:t> </w:t>
      </w:r>
      <w:r>
        <w:rPr>
          <w:vertAlign w:val="baseline"/>
        </w:rPr>
        <w:t>really</w:t>
      </w:r>
      <w:r>
        <w:rPr>
          <w:spacing w:val="40"/>
          <w:vertAlign w:val="baseline"/>
        </w:rPr>
        <w:t> </w:t>
      </w:r>
      <w:r>
        <w:rPr>
          <w:vertAlign w:val="baseline"/>
        </w:rPr>
        <w:t>expensive</w:t>
      </w:r>
      <w:r>
        <w:rPr>
          <w:spacing w:val="42"/>
          <w:vertAlign w:val="baseline"/>
        </w:rPr>
        <w:t> </w:t>
      </w:r>
      <w:r>
        <w:rPr>
          <w:vertAlign w:val="baseline"/>
        </w:rPr>
        <w:t>to</w:t>
      </w:r>
      <w:r>
        <w:rPr>
          <w:spacing w:val="43"/>
          <w:vertAlign w:val="baseline"/>
        </w:rPr>
        <w:t> </w:t>
      </w:r>
      <w:r>
        <w:rPr>
          <w:vertAlign w:val="baseline"/>
        </w:rPr>
        <w:t>maintain</w:t>
      </w:r>
      <w:r>
        <w:rPr>
          <w:spacing w:val="42"/>
          <w:vertAlign w:val="baseline"/>
        </w:rPr>
        <w:t> </w:t>
      </w:r>
      <w:r>
        <w:rPr>
          <w:vertAlign w:val="baseline"/>
        </w:rPr>
        <w:t>and</w:t>
      </w:r>
      <w:r>
        <w:rPr>
          <w:spacing w:val="45"/>
          <w:vertAlign w:val="baseline"/>
        </w:rPr>
        <w:t> </w:t>
      </w:r>
      <w:r>
        <w:rPr>
          <w:spacing w:val="-10"/>
          <w:vertAlign w:val="baseline"/>
        </w:rPr>
        <w:t>a</w:t>
      </w:r>
    </w:p>
    <w:p>
      <w:pPr>
        <w:spacing w:after="0" w:line="480" w:lineRule="auto"/>
        <w:jc w:val="both"/>
        <w:sectPr>
          <w:pgSz w:w="12240" w:h="15840"/>
          <w:pgMar w:header="0" w:footer="1519" w:top="1420" w:bottom="1740" w:left="1660" w:right="360"/>
        </w:sectPr>
      </w:pPr>
    </w:p>
    <w:p>
      <w:pPr>
        <w:pStyle w:val="BodyText"/>
        <w:spacing w:line="480" w:lineRule="auto" w:before="112"/>
        <w:ind w:left="932" w:right="1073"/>
        <w:jc w:val="both"/>
      </w:pPr>
      <w:r>
        <w:rPr/>
        <w:t>constant supply</w:t>
      </w:r>
      <w:r>
        <w:rPr>
          <w:spacing w:val="-3"/>
        </w:rPr>
        <w:t> </w:t>
      </w:r>
      <w:r>
        <w:rPr/>
        <w:t>of liquid nitrogen has to be available at all times</w:t>
      </w:r>
      <w:r>
        <w:rPr>
          <w:vertAlign w:val="superscript"/>
        </w:rPr>
        <w:t>471</w:t>
      </w:r>
      <w:r>
        <w:rPr>
          <w:vertAlign w:val="baseline"/>
        </w:rPr>
        <w:t>. DNA and pollen storage also contributes to ex-situ conservation. In vitro meristem culture technique offers the possibility of eliminating viruses and thus, exchange of various free germ plasm. The method off up to medium term storage option, by avoiding risk of losses of germ plasm on field gene bank due to insects nematodes, disease attach and natural disaster.The cryopreservation refers to the non-lethal storage of biological tissues at culture-low temperature, usually that of liquid nitrogen which is 160</w:t>
      </w:r>
      <w:r>
        <w:rPr>
          <w:vertAlign w:val="superscript"/>
        </w:rPr>
        <w:t>0</w:t>
      </w:r>
      <w:r>
        <w:rPr>
          <w:vertAlign w:val="baseline"/>
        </w:rPr>
        <w:t>C. currently, it is the only options available for the long term conservation of germ plasm and recalcitrant species.</w:t>
      </w:r>
    </w:p>
    <w:p>
      <w:pPr>
        <w:pStyle w:val="BodyText"/>
        <w:spacing w:line="480" w:lineRule="auto" w:before="241"/>
        <w:ind w:left="932" w:right="1076" w:firstLine="720"/>
        <w:jc w:val="both"/>
      </w:pPr>
      <w:r>
        <w:rPr/>
        <w:t>Conservation without use has little point, conversely, use without conservation</w:t>
      </w:r>
      <w:r>
        <w:rPr>
          <w:spacing w:val="-1"/>
        </w:rPr>
        <w:t> </w:t>
      </w:r>
      <w:r>
        <w:rPr/>
        <w:t>means</w:t>
      </w:r>
      <w:r>
        <w:rPr>
          <w:spacing w:val="-1"/>
        </w:rPr>
        <w:t> </w:t>
      </w:r>
      <w:r>
        <w:rPr/>
        <w:t>neglecting</w:t>
      </w:r>
      <w:r>
        <w:rPr>
          <w:spacing w:val="-4"/>
        </w:rPr>
        <w:t> </w:t>
      </w:r>
      <w:r>
        <w:rPr/>
        <w:t>the genetic</w:t>
      </w:r>
      <w:r>
        <w:rPr>
          <w:spacing w:val="-2"/>
        </w:rPr>
        <w:t> </w:t>
      </w:r>
      <w:r>
        <w:rPr/>
        <w:t>base</w:t>
      </w:r>
      <w:r>
        <w:rPr>
          <w:spacing w:val="-2"/>
        </w:rPr>
        <w:t> </w:t>
      </w:r>
      <w:r>
        <w:rPr/>
        <w:t>needed</w:t>
      </w:r>
      <w:r>
        <w:rPr>
          <w:spacing w:val="-1"/>
        </w:rPr>
        <w:t> </w:t>
      </w:r>
      <w:r>
        <w:rPr/>
        <w:t>by</w:t>
      </w:r>
      <w:r>
        <w:rPr>
          <w:spacing w:val="-6"/>
        </w:rPr>
        <w:t> </w:t>
      </w:r>
      <w:r>
        <w:rPr/>
        <w:t>farmers</w:t>
      </w:r>
      <w:r>
        <w:rPr>
          <w:spacing w:val="-2"/>
        </w:rPr>
        <w:t> </w:t>
      </w:r>
      <w:r>
        <w:rPr/>
        <w:t>and</w:t>
      </w:r>
      <w:r>
        <w:rPr>
          <w:spacing w:val="-1"/>
        </w:rPr>
        <w:t> </w:t>
      </w:r>
      <w:r>
        <w:rPr/>
        <w:t>breeders</w:t>
      </w:r>
      <w:r>
        <w:rPr>
          <w:spacing w:val="-2"/>
        </w:rPr>
        <w:t> </w:t>
      </w:r>
      <w:r>
        <w:rPr/>
        <w:t>alike to increase productivity in the future. Over the last few decades, awareness of the</w:t>
      </w:r>
      <w:r>
        <w:rPr>
          <w:spacing w:val="40"/>
        </w:rPr>
        <w:t> </w:t>
      </w:r>
      <w:r>
        <w:rPr/>
        <w:t>rich diversity of exotic or wild germ plasm has increased. This has led to a more intensive use of this germ plasm in breeding and thereby yields many plants and animals increased drastically</w:t>
      </w:r>
      <w:r>
        <w:rPr>
          <w:vertAlign w:val="superscript"/>
        </w:rPr>
        <w:t>472</w:t>
      </w:r>
      <w:r>
        <w:rPr>
          <w:vertAlign w:val="baseline"/>
        </w:rPr>
        <w:t>. Consequently, a major objective of genetic management is to minimize in breeding and loss of genetic diversity.</w:t>
      </w:r>
    </w:p>
    <w:p>
      <w:pPr>
        <w:pStyle w:val="BodyText"/>
        <w:spacing w:line="480" w:lineRule="auto" w:before="241"/>
        <w:ind w:left="932" w:right="1083" w:firstLine="720"/>
        <w:jc w:val="both"/>
      </w:pPr>
      <w:r>
        <w:rPr/>
        <w:t>It is in line with the above objective that Nigerian government has set up different institutions responsible for genetic conservation and these include:</w:t>
      </w:r>
    </w:p>
    <w:p>
      <w:pPr>
        <w:pStyle w:val="BodyText"/>
        <w:rPr>
          <w:sz w:val="20"/>
        </w:rPr>
      </w:pP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681536">
                <wp:simplePos x="0" y="0"/>
                <wp:positionH relativeFrom="page">
                  <wp:posOffset>1189024</wp:posOffset>
                </wp:positionH>
                <wp:positionV relativeFrom="paragraph">
                  <wp:posOffset>298756</wp:posOffset>
                </wp:positionV>
                <wp:extent cx="1829435" cy="9525"/>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52417pt;width:144.020pt;height:.71997pt;mso-position-horizontal-relative:page;mso-position-vertical-relative:paragraph;z-index:-15634944;mso-wrap-distance-left:0;mso-wrap-distance-right:0" id="docshape19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471</w:t>
      </w:r>
      <w:r>
        <w:rPr>
          <w:spacing w:val="-7"/>
          <w:sz w:val="20"/>
          <w:vertAlign w:val="baseline"/>
        </w:rPr>
        <w:t> </w:t>
      </w:r>
      <w:r>
        <w:rPr>
          <w:sz w:val="20"/>
          <w:vertAlign w:val="baseline"/>
        </w:rPr>
        <w:t>Ogwu,</w:t>
      </w:r>
      <w:r>
        <w:rPr>
          <w:spacing w:val="-7"/>
          <w:sz w:val="20"/>
          <w:vertAlign w:val="baseline"/>
        </w:rPr>
        <w:t> </w:t>
      </w:r>
      <w:r>
        <w:rPr>
          <w:sz w:val="20"/>
          <w:vertAlign w:val="baseline"/>
        </w:rPr>
        <w:t>M.</w:t>
      </w:r>
      <w:r>
        <w:rPr>
          <w:spacing w:val="-4"/>
          <w:sz w:val="20"/>
          <w:vertAlign w:val="baseline"/>
        </w:rPr>
        <w:t> </w:t>
      </w:r>
      <w:r>
        <w:rPr>
          <w:sz w:val="20"/>
          <w:vertAlign w:val="baseline"/>
        </w:rPr>
        <w:t>C.</w:t>
      </w:r>
      <w:r>
        <w:rPr>
          <w:spacing w:val="-7"/>
          <w:sz w:val="20"/>
          <w:vertAlign w:val="baseline"/>
        </w:rPr>
        <w:t> </w:t>
      </w:r>
      <w:r>
        <w:rPr>
          <w:sz w:val="20"/>
          <w:vertAlign w:val="baseline"/>
        </w:rPr>
        <w:t>et</w:t>
      </w:r>
      <w:r>
        <w:rPr>
          <w:spacing w:val="-7"/>
          <w:sz w:val="20"/>
          <w:vertAlign w:val="baseline"/>
        </w:rPr>
        <w:t> </w:t>
      </w:r>
      <w:r>
        <w:rPr>
          <w:sz w:val="20"/>
          <w:vertAlign w:val="baseline"/>
        </w:rPr>
        <w:t>al</w:t>
      </w:r>
      <w:r>
        <w:rPr>
          <w:spacing w:val="-7"/>
          <w:sz w:val="20"/>
          <w:vertAlign w:val="baseline"/>
        </w:rPr>
        <w:t> </w:t>
      </w:r>
      <w:r>
        <w:rPr>
          <w:sz w:val="20"/>
          <w:vertAlign w:val="baseline"/>
        </w:rPr>
        <w:t>(2014)</w:t>
      </w:r>
      <w:r>
        <w:rPr>
          <w:spacing w:val="-3"/>
          <w:sz w:val="20"/>
          <w:vertAlign w:val="baseline"/>
        </w:rPr>
        <w:t> </w:t>
      </w:r>
      <w:r>
        <w:rPr>
          <w:sz w:val="20"/>
          <w:vertAlign w:val="baseline"/>
        </w:rPr>
        <w:t>‗Challenges</w:t>
      </w:r>
      <w:r>
        <w:rPr>
          <w:spacing w:val="-8"/>
          <w:sz w:val="20"/>
          <w:vertAlign w:val="baseline"/>
        </w:rPr>
        <w:t> </w:t>
      </w:r>
      <w:r>
        <w:rPr>
          <w:sz w:val="20"/>
          <w:vertAlign w:val="baseline"/>
        </w:rPr>
        <w:t>in</w:t>
      </w:r>
      <w:r>
        <w:rPr>
          <w:spacing w:val="-8"/>
          <w:sz w:val="20"/>
          <w:vertAlign w:val="baseline"/>
        </w:rPr>
        <w:t> </w:t>
      </w:r>
      <w:r>
        <w:rPr>
          <w:sz w:val="20"/>
          <w:vertAlign w:val="baseline"/>
        </w:rPr>
        <w:t>Conserving</w:t>
      </w:r>
      <w:r>
        <w:rPr>
          <w:spacing w:val="-7"/>
          <w:sz w:val="20"/>
          <w:vertAlign w:val="baseline"/>
        </w:rPr>
        <w:t> </w:t>
      </w:r>
      <w:r>
        <w:rPr>
          <w:sz w:val="20"/>
          <w:vertAlign w:val="baseline"/>
        </w:rPr>
        <w:t>and</w:t>
      </w:r>
      <w:r>
        <w:rPr>
          <w:spacing w:val="-6"/>
          <w:sz w:val="20"/>
          <w:vertAlign w:val="baseline"/>
        </w:rPr>
        <w:t> </w:t>
      </w:r>
      <w:r>
        <w:rPr>
          <w:sz w:val="20"/>
          <w:vertAlign w:val="baseline"/>
        </w:rPr>
        <w:t>Utilizing</w:t>
      </w:r>
      <w:r>
        <w:rPr>
          <w:spacing w:val="-8"/>
          <w:sz w:val="20"/>
          <w:vertAlign w:val="baseline"/>
        </w:rPr>
        <w:t> </w:t>
      </w:r>
      <w:r>
        <w:rPr>
          <w:sz w:val="20"/>
          <w:vertAlign w:val="baseline"/>
        </w:rPr>
        <w:t>Plant</w:t>
      </w:r>
      <w:r>
        <w:rPr>
          <w:spacing w:val="-8"/>
          <w:sz w:val="20"/>
          <w:vertAlign w:val="baseline"/>
        </w:rPr>
        <w:t> </w:t>
      </w:r>
      <w:r>
        <w:rPr>
          <w:sz w:val="20"/>
          <w:vertAlign w:val="baseline"/>
        </w:rPr>
        <w:t>Genetic</w:t>
      </w:r>
      <w:r>
        <w:rPr>
          <w:spacing w:val="-7"/>
          <w:sz w:val="20"/>
          <w:vertAlign w:val="baseline"/>
        </w:rPr>
        <w:t> </w:t>
      </w:r>
      <w:r>
        <w:rPr>
          <w:sz w:val="20"/>
          <w:vertAlign w:val="baseline"/>
        </w:rPr>
        <w:t>Resource</w:t>
      </w:r>
      <w:r>
        <w:rPr>
          <w:spacing w:val="1"/>
          <w:sz w:val="20"/>
          <w:vertAlign w:val="baseline"/>
        </w:rPr>
        <w:t> </w:t>
      </w:r>
      <w:r>
        <w:rPr>
          <w:spacing w:val="-2"/>
          <w:sz w:val="20"/>
          <w:vertAlign w:val="baseline"/>
        </w:rPr>
        <w:t>‗(PGR)</w:t>
      </w:r>
    </w:p>
    <w:p>
      <w:pPr>
        <w:spacing w:line="229" w:lineRule="exact" w:before="1"/>
        <w:ind w:left="212" w:right="0" w:firstLine="0"/>
        <w:jc w:val="left"/>
        <w:rPr>
          <w:sz w:val="20"/>
        </w:rPr>
      </w:pPr>
      <w:r>
        <w:rPr>
          <w:i/>
          <w:sz w:val="20"/>
        </w:rPr>
        <w:t>International</w:t>
      </w:r>
      <w:r>
        <w:rPr>
          <w:i/>
          <w:spacing w:val="-6"/>
          <w:sz w:val="20"/>
        </w:rPr>
        <w:t> </w:t>
      </w:r>
      <w:r>
        <w:rPr>
          <w:i/>
          <w:sz w:val="20"/>
        </w:rPr>
        <w:t>Journal</w:t>
      </w:r>
      <w:r>
        <w:rPr>
          <w:i/>
          <w:spacing w:val="-7"/>
          <w:sz w:val="20"/>
        </w:rPr>
        <w:t> </w:t>
      </w:r>
      <w:r>
        <w:rPr>
          <w:i/>
          <w:sz w:val="20"/>
        </w:rPr>
        <w:t>of</w:t>
      </w:r>
      <w:r>
        <w:rPr>
          <w:i/>
          <w:spacing w:val="-5"/>
          <w:sz w:val="20"/>
        </w:rPr>
        <w:t> </w:t>
      </w:r>
      <w:r>
        <w:rPr>
          <w:i/>
          <w:sz w:val="20"/>
        </w:rPr>
        <w:t>Genetic</w:t>
      </w:r>
      <w:r>
        <w:rPr>
          <w:i/>
          <w:spacing w:val="-4"/>
          <w:sz w:val="20"/>
        </w:rPr>
        <w:t> </w:t>
      </w:r>
      <w:r>
        <w:rPr>
          <w:i/>
          <w:sz w:val="20"/>
        </w:rPr>
        <w:t>and</w:t>
      </w:r>
      <w:r>
        <w:rPr>
          <w:i/>
          <w:spacing w:val="-3"/>
          <w:sz w:val="20"/>
        </w:rPr>
        <w:t> </w:t>
      </w:r>
      <w:r>
        <w:rPr>
          <w:i/>
          <w:sz w:val="20"/>
        </w:rPr>
        <w:t>Molecular</w:t>
      </w:r>
      <w:r>
        <w:rPr>
          <w:i/>
          <w:spacing w:val="-5"/>
          <w:sz w:val="20"/>
        </w:rPr>
        <w:t> </w:t>
      </w:r>
      <w:r>
        <w:rPr>
          <w:i/>
          <w:sz w:val="20"/>
        </w:rPr>
        <w:t>Biology</w:t>
      </w:r>
      <w:r>
        <w:rPr>
          <w:i/>
          <w:spacing w:val="2"/>
          <w:sz w:val="20"/>
        </w:rPr>
        <w:t> </w:t>
      </w:r>
      <w:r>
        <w:rPr>
          <w:sz w:val="20"/>
        </w:rPr>
        <w:t>Vol.</w:t>
      </w:r>
      <w:r>
        <w:rPr>
          <w:spacing w:val="-4"/>
          <w:sz w:val="20"/>
        </w:rPr>
        <w:t> </w:t>
      </w:r>
      <w:r>
        <w:rPr>
          <w:sz w:val="20"/>
        </w:rPr>
        <w:t>6</w:t>
      </w:r>
      <w:r>
        <w:rPr>
          <w:spacing w:val="-4"/>
          <w:sz w:val="20"/>
        </w:rPr>
        <w:t> </w:t>
      </w:r>
      <w:r>
        <w:rPr>
          <w:sz w:val="20"/>
        </w:rPr>
        <w:t>(2)</w:t>
      </w:r>
      <w:r>
        <w:rPr>
          <w:spacing w:val="-4"/>
          <w:sz w:val="20"/>
        </w:rPr>
        <w:t> </w:t>
      </w:r>
      <w:r>
        <w:rPr>
          <w:sz w:val="20"/>
        </w:rPr>
        <w:t>P.</w:t>
      </w:r>
      <w:r>
        <w:rPr>
          <w:spacing w:val="-4"/>
          <w:sz w:val="20"/>
        </w:rPr>
        <w:t> </w:t>
      </w:r>
      <w:r>
        <w:rPr>
          <w:spacing w:val="-5"/>
          <w:sz w:val="20"/>
        </w:rPr>
        <w:t>20</w:t>
      </w:r>
    </w:p>
    <w:p>
      <w:pPr>
        <w:spacing w:before="0"/>
        <w:ind w:left="212" w:right="1078" w:firstLine="0"/>
        <w:jc w:val="left"/>
        <w:rPr>
          <w:sz w:val="20"/>
        </w:rPr>
      </w:pPr>
      <w:r>
        <w:rPr>
          <w:sz w:val="20"/>
          <w:vertAlign w:val="superscript"/>
        </w:rPr>
        <w:t>472</w:t>
      </w:r>
      <w:r>
        <w:rPr>
          <w:spacing w:val="80"/>
          <w:sz w:val="20"/>
          <w:vertAlign w:val="baseline"/>
        </w:rPr>
        <w:t> </w:t>
      </w:r>
      <w:r>
        <w:rPr>
          <w:sz w:val="20"/>
          <w:vertAlign w:val="baseline"/>
        </w:rPr>
        <w:t>Ogbu,</w:t>
      </w:r>
      <w:r>
        <w:rPr>
          <w:spacing w:val="-5"/>
          <w:sz w:val="20"/>
          <w:vertAlign w:val="baseline"/>
        </w:rPr>
        <w:t> </w:t>
      </w:r>
      <w:r>
        <w:rPr>
          <w:sz w:val="20"/>
          <w:vertAlign w:val="baseline"/>
        </w:rPr>
        <w:t>J.</w:t>
      </w:r>
      <w:r>
        <w:rPr>
          <w:spacing w:val="-5"/>
          <w:sz w:val="20"/>
          <w:vertAlign w:val="baseline"/>
        </w:rPr>
        <w:t> </w:t>
      </w:r>
      <w:r>
        <w:rPr>
          <w:sz w:val="20"/>
          <w:vertAlign w:val="baseline"/>
        </w:rPr>
        <w:t>U.</w:t>
      </w:r>
      <w:r>
        <w:rPr>
          <w:spacing w:val="-5"/>
          <w:sz w:val="20"/>
          <w:vertAlign w:val="baseline"/>
        </w:rPr>
        <w:t> </w:t>
      </w:r>
      <w:r>
        <w:rPr>
          <w:sz w:val="20"/>
          <w:vertAlign w:val="baseline"/>
        </w:rPr>
        <w:t>et</w:t>
      </w:r>
      <w:r>
        <w:rPr>
          <w:spacing w:val="-5"/>
          <w:sz w:val="20"/>
          <w:vertAlign w:val="baseline"/>
        </w:rPr>
        <w:t> </w:t>
      </w:r>
      <w:r>
        <w:rPr>
          <w:sz w:val="20"/>
          <w:vertAlign w:val="baseline"/>
        </w:rPr>
        <w:t>al</w:t>
      </w:r>
      <w:r>
        <w:rPr>
          <w:spacing w:val="-5"/>
          <w:sz w:val="20"/>
          <w:vertAlign w:val="baseline"/>
        </w:rPr>
        <w:t> </w:t>
      </w:r>
      <w:r>
        <w:rPr>
          <w:sz w:val="20"/>
          <w:vertAlign w:val="baseline"/>
        </w:rPr>
        <w:t>(2013)</w:t>
      </w:r>
      <w:r>
        <w:rPr>
          <w:spacing w:val="-1"/>
          <w:sz w:val="20"/>
          <w:vertAlign w:val="baseline"/>
        </w:rPr>
        <w:t> </w:t>
      </w:r>
      <w:r>
        <w:rPr>
          <w:sz w:val="20"/>
          <w:vertAlign w:val="baseline"/>
        </w:rPr>
        <w:t>‗Conservation</w:t>
      </w:r>
      <w:r>
        <w:rPr>
          <w:spacing w:val="-6"/>
          <w:sz w:val="20"/>
          <w:vertAlign w:val="baseline"/>
        </w:rPr>
        <w:t> </w:t>
      </w:r>
      <w:r>
        <w:rPr>
          <w:sz w:val="20"/>
          <w:vertAlign w:val="baseline"/>
        </w:rPr>
        <w:t>and</w:t>
      </w:r>
      <w:r>
        <w:rPr>
          <w:spacing w:val="-2"/>
          <w:sz w:val="20"/>
          <w:vertAlign w:val="baseline"/>
        </w:rPr>
        <w:t> </w:t>
      </w:r>
      <w:r>
        <w:rPr>
          <w:sz w:val="20"/>
          <w:vertAlign w:val="baseline"/>
        </w:rPr>
        <w:t>management</w:t>
      </w:r>
      <w:r>
        <w:rPr>
          <w:spacing w:val="-6"/>
          <w:sz w:val="20"/>
          <w:vertAlign w:val="baseline"/>
        </w:rPr>
        <w:t> </w:t>
      </w:r>
      <w:r>
        <w:rPr>
          <w:sz w:val="20"/>
          <w:vertAlign w:val="baseline"/>
        </w:rPr>
        <w:t>of</w:t>
      </w:r>
      <w:r>
        <w:rPr>
          <w:spacing w:val="-7"/>
          <w:sz w:val="20"/>
          <w:vertAlign w:val="baseline"/>
        </w:rPr>
        <w:t> </w:t>
      </w:r>
      <w:r>
        <w:rPr>
          <w:sz w:val="20"/>
          <w:vertAlign w:val="baseline"/>
        </w:rPr>
        <w:t>genetic</w:t>
      </w:r>
      <w:r>
        <w:rPr>
          <w:spacing w:val="-5"/>
          <w:sz w:val="20"/>
          <w:vertAlign w:val="baseline"/>
        </w:rPr>
        <w:t> </w:t>
      </w:r>
      <w:r>
        <w:rPr>
          <w:sz w:val="20"/>
          <w:vertAlign w:val="baseline"/>
        </w:rPr>
        <w:t>resources</w:t>
      </w:r>
      <w:r>
        <w:rPr>
          <w:spacing w:val="-6"/>
          <w:sz w:val="20"/>
          <w:vertAlign w:val="baseline"/>
        </w:rPr>
        <w:t> </w:t>
      </w:r>
      <w:r>
        <w:rPr>
          <w:sz w:val="20"/>
          <w:vertAlign w:val="baseline"/>
        </w:rPr>
        <w:t>of</w:t>
      </w:r>
      <w:r>
        <w:rPr>
          <w:spacing w:val="-7"/>
          <w:sz w:val="20"/>
          <w:vertAlign w:val="baseline"/>
        </w:rPr>
        <w:t> </w:t>
      </w:r>
      <w:r>
        <w:rPr>
          <w:sz w:val="20"/>
          <w:vertAlign w:val="baseline"/>
        </w:rPr>
        <w:t>horticultural</w:t>
      </w:r>
      <w:r>
        <w:rPr>
          <w:spacing w:val="-5"/>
          <w:sz w:val="20"/>
          <w:vertAlign w:val="baseline"/>
        </w:rPr>
        <w:t> </w:t>
      </w:r>
      <w:r>
        <w:rPr>
          <w:sz w:val="20"/>
          <w:vertAlign w:val="baseline"/>
        </w:rPr>
        <w:t>corps</w:t>
      </w:r>
      <w:r>
        <w:rPr>
          <w:spacing w:val="-6"/>
          <w:sz w:val="20"/>
          <w:vertAlign w:val="baseline"/>
        </w:rPr>
        <w:t> </w:t>
      </w:r>
      <w:r>
        <w:rPr>
          <w:sz w:val="20"/>
          <w:vertAlign w:val="baseline"/>
        </w:rPr>
        <w:t>in Nigeria‘:</w:t>
      </w:r>
      <w:r>
        <w:rPr>
          <w:spacing w:val="40"/>
          <w:sz w:val="20"/>
          <w:vertAlign w:val="baseline"/>
        </w:rPr>
        <w:t> </w:t>
      </w:r>
      <w:r>
        <w:rPr>
          <w:sz w:val="20"/>
          <w:vertAlign w:val="baseline"/>
        </w:rPr>
        <w:t>Issues and biotechnological strategies.</w:t>
      </w:r>
      <w:r>
        <w:rPr>
          <w:spacing w:val="40"/>
          <w:sz w:val="20"/>
          <w:vertAlign w:val="baseline"/>
        </w:rPr>
        <w:t> </w:t>
      </w:r>
      <w:r>
        <w:rPr>
          <w:i/>
          <w:sz w:val="20"/>
          <w:vertAlign w:val="baseline"/>
        </w:rPr>
        <w:t>International Journal of Agriculture Research and </w:t>
      </w:r>
      <w:r>
        <w:rPr>
          <w:sz w:val="20"/>
          <w:vertAlign w:val="baseline"/>
        </w:rPr>
        <w:t>Development.</w:t>
      </w:r>
      <w:r>
        <w:rPr>
          <w:spacing w:val="40"/>
          <w:sz w:val="20"/>
          <w:vertAlign w:val="baseline"/>
        </w:rPr>
        <w:t> </w:t>
      </w:r>
      <w:r>
        <w:rPr>
          <w:sz w:val="20"/>
          <w:vertAlign w:val="baseline"/>
        </w:rPr>
        <w:t>Vol. 1(3) p .23.</w:t>
      </w:r>
    </w:p>
    <w:p>
      <w:pPr>
        <w:spacing w:after="0"/>
        <w:jc w:val="left"/>
        <w:rPr>
          <w:sz w:val="20"/>
        </w:rPr>
        <w:sectPr>
          <w:pgSz w:w="12240" w:h="15840"/>
          <w:pgMar w:header="0" w:footer="1519" w:top="1320" w:bottom="1720" w:left="1660" w:right="360"/>
        </w:sectPr>
      </w:pPr>
    </w:p>
    <w:p>
      <w:pPr>
        <w:pStyle w:val="ListParagraph"/>
        <w:numPr>
          <w:ilvl w:val="0"/>
          <w:numId w:val="36"/>
        </w:numPr>
        <w:tabs>
          <w:tab w:pos="1292" w:val="left" w:leader="none"/>
        </w:tabs>
        <w:spacing w:line="480" w:lineRule="auto" w:before="72" w:after="0"/>
        <w:ind w:left="1292" w:right="1081" w:hanging="360"/>
        <w:jc w:val="both"/>
        <w:rPr>
          <w:sz w:val="24"/>
        </w:rPr>
      </w:pPr>
      <w:r>
        <w:rPr>
          <w:sz w:val="24"/>
        </w:rPr>
        <w:t>Federal Ministry of Environment which has overall responsibility for environmental management and genetic resources conservation in general.</w:t>
      </w:r>
      <w:r>
        <w:rPr>
          <w:spacing w:val="40"/>
          <w:sz w:val="24"/>
        </w:rPr>
        <w:t> </w:t>
      </w:r>
      <w:r>
        <w:rPr>
          <w:sz w:val="24"/>
        </w:rPr>
        <w:t>Others include:</w:t>
      </w:r>
    </w:p>
    <w:p>
      <w:pPr>
        <w:pStyle w:val="ListParagraph"/>
        <w:numPr>
          <w:ilvl w:val="0"/>
          <w:numId w:val="36"/>
        </w:numPr>
        <w:tabs>
          <w:tab w:pos="1292" w:val="left" w:leader="none"/>
        </w:tabs>
        <w:spacing w:line="480" w:lineRule="auto" w:before="240" w:after="0"/>
        <w:ind w:left="1292" w:right="1077" w:hanging="360"/>
        <w:jc w:val="both"/>
        <w:rPr>
          <w:sz w:val="24"/>
        </w:rPr>
      </w:pPr>
      <w:r>
        <w:rPr>
          <w:sz w:val="24"/>
        </w:rPr>
        <w:t>Forestry</w:t>
      </w:r>
      <w:r>
        <w:rPr>
          <w:spacing w:val="-6"/>
          <w:sz w:val="24"/>
        </w:rPr>
        <w:t> </w:t>
      </w:r>
      <w:r>
        <w:rPr>
          <w:sz w:val="24"/>
        </w:rPr>
        <w:t>Research Institute</w:t>
      </w:r>
      <w:r>
        <w:rPr>
          <w:spacing w:val="-2"/>
          <w:sz w:val="24"/>
        </w:rPr>
        <w:t> </w:t>
      </w:r>
      <w:r>
        <w:rPr>
          <w:sz w:val="24"/>
        </w:rPr>
        <w:t>of</w:t>
      </w:r>
      <w:r>
        <w:rPr>
          <w:spacing w:val="-2"/>
          <w:sz w:val="24"/>
        </w:rPr>
        <w:t> </w:t>
      </w:r>
      <w:r>
        <w:rPr>
          <w:sz w:val="24"/>
        </w:rPr>
        <w:t>Nigeria</w:t>
      </w:r>
      <w:r>
        <w:rPr>
          <w:spacing w:val="-2"/>
          <w:sz w:val="24"/>
        </w:rPr>
        <w:t> </w:t>
      </w:r>
      <w:r>
        <w:rPr>
          <w:sz w:val="24"/>
        </w:rPr>
        <w:t>which</w:t>
      </w:r>
      <w:r>
        <w:rPr>
          <w:spacing w:val="-1"/>
          <w:sz w:val="24"/>
        </w:rPr>
        <w:t> </w:t>
      </w:r>
      <w:r>
        <w:rPr>
          <w:sz w:val="24"/>
        </w:rPr>
        <w:t>improves</w:t>
      </w:r>
      <w:r>
        <w:rPr>
          <w:spacing w:val="-1"/>
          <w:sz w:val="24"/>
        </w:rPr>
        <w:t> </w:t>
      </w:r>
      <w:r>
        <w:rPr>
          <w:sz w:val="24"/>
        </w:rPr>
        <w:t>genetic</w:t>
      </w:r>
      <w:r>
        <w:rPr>
          <w:spacing w:val="-2"/>
          <w:sz w:val="24"/>
        </w:rPr>
        <w:t> </w:t>
      </w:r>
      <w:r>
        <w:rPr>
          <w:sz w:val="24"/>
        </w:rPr>
        <w:t>value</w:t>
      </w:r>
      <w:r>
        <w:rPr>
          <w:spacing w:val="-2"/>
          <w:sz w:val="24"/>
        </w:rPr>
        <w:t> </w:t>
      </w:r>
      <w:r>
        <w:rPr>
          <w:sz w:val="24"/>
        </w:rPr>
        <w:t>of</w:t>
      </w:r>
      <w:r>
        <w:rPr>
          <w:spacing w:val="-2"/>
          <w:sz w:val="24"/>
        </w:rPr>
        <w:t> </w:t>
      </w:r>
      <w:r>
        <w:rPr>
          <w:sz w:val="24"/>
        </w:rPr>
        <w:t>species</w:t>
      </w:r>
      <w:r>
        <w:rPr>
          <w:spacing w:val="-2"/>
          <w:sz w:val="24"/>
        </w:rPr>
        <w:t> </w:t>
      </w:r>
      <w:r>
        <w:rPr>
          <w:sz w:val="24"/>
        </w:rPr>
        <w:t>of economic potentials, integrate the cultivation of wild plants and animals of economic importance into the farming system in different ecological zones.</w:t>
      </w:r>
    </w:p>
    <w:p>
      <w:pPr>
        <w:pStyle w:val="ListParagraph"/>
        <w:numPr>
          <w:ilvl w:val="0"/>
          <w:numId w:val="36"/>
        </w:numPr>
        <w:tabs>
          <w:tab w:pos="1292" w:val="left" w:leader="none"/>
        </w:tabs>
        <w:spacing w:line="240" w:lineRule="auto" w:before="241" w:after="0"/>
        <w:ind w:left="1292" w:right="0" w:hanging="360"/>
        <w:jc w:val="both"/>
        <w:rPr>
          <w:sz w:val="24"/>
        </w:rPr>
      </w:pPr>
      <w:r>
        <w:rPr>
          <w:sz w:val="24"/>
        </w:rPr>
        <w:t>National</w:t>
      </w:r>
      <w:r>
        <w:rPr>
          <w:spacing w:val="60"/>
          <w:w w:val="150"/>
          <w:sz w:val="24"/>
        </w:rPr>
        <w:t> </w:t>
      </w:r>
      <w:r>
        <w:rPr>
          <w:sz w:val="24"/>
        </w:rPr>
        <w:t>Institute</w:t>
      </w:r>
      <w:r>
        <w:rPr>
          <w:spacing w:val="57"/>
          <w:w w:val="150"/>
          <w:sz w:val="24"/>
        </w:rPr>
        <w:t> </w:t>
      </w:r>
      <w:r>
        <w:rPr>
          <w:sz w:val="24"/>
        </w:rPr>
        <w:t>for</w:t>
      </w:r>
      <w:r>
        <w:rPr>
          <w:spacing w:val="62"/>
          <w:w w:val="150"/>
          <w:sz w:val="24"/>
        </w:rPr>
        <w:t> </w:t>
      </w:r>
      <w:r>
        <w:rPr>
          <w:sz w:val="24"/>
        </w:rPr>
        <w:t>Freshwater</w:t>
      </w:r>
      <w:r>
        <w:rPr>
          <w:spacing w:val="58"/>
          <w:w w:val="150"/>
          <w:sz w:val="24"/>
        </w:rPr>
        <w:t> </w:t>
      </w:r>
      <w:r>
        <w:rPr>
          <w:sz w:val="24"/>
        </w:rPr>
        <w:t>Fisheries</w:t>
      </w:r>
      <w:r>
        <w:rPr>
          <w:spacing w:val="58"/>
          <w:w w:val="150"/>
          <w:sz w:val="24"/>
        </w:rPr>
        <w:t> </w:t>
      </w:r>
      <w:r>
        <w:rPr>
          <w:sz w:val="24"/>
        </w:rPr>
        <w:t>Research</w:t>
      </w:r>
      <w:r>
        <w:rPr>
          <w:spacing w:val="58"/>
          <w:w w:val="150"/>
          <w:sz w:val="24"/>
        </w:rPr>
        <w:t> </w:t>
      </w:r>
      <w:r>
        <w:rPr>
          <w:sz w:val="24"/>
        </w:rPr>
        <w:t>(NIFFR)</w:t>
      </w:r>
      <w:r>
        <w:rPr>
          <w:spacing w:val="59"/>
          <w:w w:val="150"/>
          <w:sz w:val="24"/>
        </w:rPr>
        <w:t> </w:t>
      </w:r>
      <w:r>
        <w:rPr>
          <w:sz w:val="24"/>
        </w:rPr>
        <w:t>New</w:t>
      </w:r>
      <w:r>
        <w:rPr>
          <w:spacing w:val="60"/>
          <w:w w:val="150"/>
          <w:sz w:val="24"/>
        </w:rPr>
        <w:t> </w:t>
      </w:r>
      <w:r>
        <w:rPr>
          <w:spacing w:val="-2"/>
          <w:sz w:val="24"/>
        </w:rPr>
        <w:t>Bussa.</w:t>
      </w:r>
    </w:p>
    <w:p>
      <w:pPr>
        <w:pStyle w:val="BodyText"/>
      </w:pPr>
    </w:p>
    <w:p>
      <w:pPr>
        <w:pStyle w:val="BodyText"/>
        <w:ind w:right="68"/>
        <w:jc w:val="center"/>
      </w:pPr>
      <w:r>
        <w:rPr/>
        <w:t>Responsible</w:t>
      </w:r>
      <w:r>
        <w:rPr>
          <w:spacing w:val="-4"/>
        </w:rPr>
        <w:t> </w:t>
      </w:r>
      <w:r>
        <w:rPr/>
        <w:t>for genetic</w:t>
      </w:r>
      <w:r>
        <w:rPr>
          <w:spacing w:val="-2"/>
        </w:rPr>
        <w:t> </w:t>
      </w:r>
      <w:r>
        <w:rPr/>
        <w:t>improvement</w:t>
      </w:r>
      <w:r>
        <w:rPr>
          <w:spacing w:val="-1"/>
        </w:rPr>
        <w:t> </w:t>
      </w:r>
      <w:r>
        <w:rPr/>
        <w:t>of</w:t>
      </w:r>
      <w:r>
        <w:rPr>
          <w:spacing w:val="-2"/>
        </w:rPr>
        <w:t> </w:t>
      </w:r>
      <w:r>
        <w:rPr/>
        <w:t>freshwater</w:t>
      </w:r>
      <w:r>
        <w:rPr>
          <w:spacing w:val="-1"/>
        </w:rPr>
        <w:t> </w:t>
      </w:r>
      <w:r>
        <w:rPr/>
        <w:t>fisheries</w:t>
      </w:r>
      <w:r>
        <w:rPr>
          <w:spacing w:val="-1"/>
        </w:rPr>
        <w:t> </w:t>
      </w:r>
      <w:r>
        <w:rPr/>
        <w:t>and</w:t>
      </w:r>
      <w:r>
        <w:rPr>
          <w:spacing w:val="-2"/>
        </w:rPr>
        <w:t> conservation.</w:t>
      </w:r>
    </w:p>
    <w:p>
      <w:pPr>
        <w:pStyle w:val="BodyText"/>
        <w:spacing w:before="240"/>
      </w:pPr>
    </w:p>
    <w:p>
      <w:pPr>
        <w:pStyle w:val="ListParagraph"/>
        <w:numPr>
          <w:ilvl w:val="0"/>
          <w:numId w:val="36"/>
        </w:numPr>
        <w:tabs>
          <w:tab w:pos="1292" w:val="left" w:leader="none"/>
        </w:tabs>
        <w:spacing w:line="480" w:lineRule="auto" w:before="0" w:after="0"/>
        <w:ind w:left="1292" w:right="1084" w:hanging="360"/>
        <w:jc w:val="both"/>
        <w:rPr>
          <w:sz w:val="24"/>
        </w:rPr>
      </w:pPr>
      <w:r>
        <w:rPr>
          <w:sz w:val="24"/>
        </w:rPr>
        <w:t>National Agricultural Extension and Research Liaison Services (NAERLS), Zaria, responsible for public awareness on the conservation of crop gene banks</w:t>
      </w:r>
      <w:r>
        <w:rPr>
          <w:spacing w:val="40"/>
          <w:sz w:val="24"/>
        </w:rPr>
        <w:t> </w:t>
      </w:r>
      <w:r>
        <w:rPr>
          <w:sz w:val="24"/>
        </w:rPr>
        <w:t>on the fields and the use of environmentally friendly agricultural practices.</w:t>
      </w:r>
    </w:p>
    <w:p>
      <w:pPr>
        <w:pStyle w:val="ListParagraph"/>
        <w:numPr>
          <w:ilvl w:val="0"/>
          <w:numId w:val="36"/>
        </w:numPr>
        <w:tabs>
          <w:tab w:pos="1292" w:val="left" w:leader="none"/>
        </w:tabs>
        <w:spacing w:line="480" w:lineRule="auto" w:before="241" w:after="0"/>
        <w:ind w:left="1292" w:right="1083" w:hanging="360"/>
        <w:jc w:val="both"/>
        <w:rPr>
          <w:sz w:val="24"/>
        </w:rPr>
      </w:pPr>
      <w:r>
        <w:rPr>
          <w:sz w:val="24"/>
        </w:rPr>
        <w:t>International Institute of Tropical Agriculture (IITA) Ibadan responsible for conservation of ex-situ seed gene bank and field gene bank for agricultural crops and multipurpose trees.</w:t>
      </w:r>
    </w:p>
    <w:p>
      <w:pPr>
        <w:pStyle w:val="ListParagraph"/>
        <w:numPr>
          <w:ilvl w:val="0"/>
          <w:numId w:val="36"/>
        </w:numPr>
        <w:tabs>
          <w:tab w:pos="1292" w:val="left" w:leader="none"/>
        </w:tabs>
        <w:spacing w:line="480" w:lineRule="auto" w:before="240" w:after="0"/>
        <w:ind w:left="1292" w:right="1083" w:hanging="360"/>
        <w:jc w:val="both"/>
        <w:rPr>
          <w:sz w:val="24"/>
        </w:rPr>
      </w:pPr>
      <w:r>
        <w:rPr>
          <w:sz w:val="24"/>
        </w:rPr>
        <w:t>National Center for Genetic Resources and Biotechnology Ibadan for conservation</w:t>
      </w:r>
      <w:r>
        <w:rPr>
          <w:spacing w:val="-1"/>
          <w:sz w:val="24"/>
        </w:rPr>
        <w:t> </w:t>
      </w:r>
      <w:r>
        <w:rPr>
          <w:sz w:val="24"/>
        </w:rPr>
        <w:t>of</w:t>
      </w:r>
      <w:r>
        <w:rPr>
          <w:spacing w:val="-2"/>
          <w:sz w:val="24"/>
        </w:rPr>
        <w:t> </w:t>
      </w:r>
      <w:r>
        <w:rPr>
          <w:sz w:val="24"/>
        </w:rPr>
        <w:t>seed</w:t>
      </w:r>
      <w:r>
        <w:rPr>
          <w:spacing w:val="-1"/>
          <w:sz w:val="24"/>
        </w:rPr>
        <w:t> </w:t>
      </w:r>
      <w:r>
        <w:rPr>
          <w:sz w:val="24"/>
        </w:rPr>
        <w:t>field</w:t>
      </w:r>
      <w:r>
        <w:rPr>
          <w:spacing w:val="-1"/>
          <w:sz w:val="24"/>
        </w:rPr>
        <w:t> </w:t>
      </w:r>
      <w:r>
        <w:rPr>
          <w:sz w:val="24"/>
        </w:rPr>
        <w:t>gene</w:t>
      </w:r>
      <w:r>
        <w:rPr>
          <w:spacing w:val="-2"/>
          <w:sz w:val="24"/>
        </w:rPr>
        <w:t> </w:t>
      </w:r>
      <w:r>
        <w:rPr>
          <w:sz w:val="24"/>
        </w:rPr>
        <w:t>bank</w:t>
      </w:r>
      <w:r>
        <w:rPr>
          <w:spacing w:val="-1"/>
          <w:sz w:val="24"/>
        </w:rPr>
        <w:t> </w:t>
      </w:r>
      <w:r>
        <w:rPr>
          <w:sz w:val="24"/>
        </w:rPr>
        <w:t>in</w:t>
      </w:r>
      <w:r>
        <w:rPr>
          <w:spacing w:val="-1"/>
          <w:sz w:val="24"/>
        </w:rPr>
        <w:t> </w:t>
      </w:r>
      <w:r>
        <w:rPr>
          <w:sz w:val="24"/>
        </w:rPr>
        <w:t>vitro</w:t>
      </w:r>
      <w:r>
        <w:rPr>
          <w:spacing w:val="-2"/>
          <w:sz w:val="24"/>
        </w:rPr>
        <w:t> </w:t>
      </w:r>
      <w:r>
        <w:rPr>
          <w:sz w:val="24"/>
        </w:rPr>
        <w:t>for forest</w:t>
      </w:r>
      <w:r>
        <w:rPr>
          <w:spacing w:val="-1"/>
          <w:sz w:val="24"/>
        </w:rPr>
        <w:t> </w:t>
      </w:r>
      <w:r>
        <w:rPr>
          <w:sz w:val="24"/>
        </w:rPr>
        <w:t>trees,</w:t>
      </w:r>
      <w:r>
        <w:rPr>
          <w:spacing w:val="-1"/>
          <w:sz w:val="24"/>
        </w:rPr>
        <w:t> </w:t>
      </w:r>
      <w:r>
        <w:rPr>
          <w:sz w:val="24"/>
        </w:rPr>
        <w:t>fruit</w:t>
      </w:r>
      <w:r>
        <w:rPr>
          <w:spacing w:val="-1"/>
          <w:sz w:val="24"/>
        </w:rPr>
        <w:t> </w:t>
      </w:r>
      <w:r>
        <w:rPr>
          <w:sz w:val="24"/>
        </w:rPr>
        <w:t>trees,</w:t>
      </w:r>
      <w:r>
        <w:rPr>
          <w:spacing w:val="-1"/>
          <w:sz w:val="24"/>
        </w:rPr>
        <w:t> </w:t>
      </w:r>
      <w:r>
        <w:rPr>
          <w:sz w:val="24"/>
        </w:rPr>
        <w:t>vegetable and ornamentals.</w:t>
      </w:r>
    </w:p>
    <w:p>
      <w:pPr>
        <w:pStyle w:val="ListParagraph"/>
        <w:numPr>
          <w:ilvl w:val="0"/>
          <w:numId w:val="36"/>
        </w:numPr>
        <w:tabs>
          <w:tab w:pos="1292" w:val="left" w:leader="none"/>
        </w:tabs>
        <w:spacing w:line="480" w:lineRule="auto" w:before="240" w:after="0"/>
        <w:ind w:left="1292" w:right="1078" w:hanging="360"/>
        <w:jc w:val="both"/>
        <w:rPr>
          <w:sz w:val="24"/>
        </w:rPr>
      </w:pPr>
      <w:r>
        <w:rPr>
          <w:sz w:val="24"/>
        </w:rPr>
        <w:t>Institute of Agricultural Research, Samaru Zaria – for conservation of gene bank for various food crops.</w:t>
      </w:r>
    </w:p>
    <w:p>
      <w:pPr>
        <w:spacing w:after="0" w:line="480" w:lineRule="auto"/>
        <w:jc w:val="both"/>
        <w:rPr>
          <w:sz w:val="24"/>
        </w:rPr>
        <w:sectPr>
          <w:pgSz w:w="12240" w:h="15840"/>
          <w:pgMar w:header="0" w:footer="1519" w:top="1360" w:bottom="1740" w:left="1660" w:right="360"/>
        </w:sectPr>
      </w:pPr>
    </w:p>
    <w:p>
      <w:pPr>
        <w:pStyle w:val="ListParagraph"/>
        <w:numPr>
          <w:ilvl w:val="0"/>
          <w:numId w:val="36"/>
        </w:numPr>
        <w:tabs>
          <w:tab w:pos="1292" w:val="left" w:leader="none"/>
        </w:tabs>
        <w:spacing w:line="480" w:lineRule="auto" w:before="72" w:after="0"/>
        <w:ind w:left="1292" w:right="1076" w:hanging="360"/>
        <w:jc w:val="both"/>
        <w:rPr>
          <w:sz w:val="24"/>
        </w:rPr>
      </w:pPr>
      <w:r>
        <w:rPr>
          <w:sz w:val="24"/>
        </w:rPr>
        <w:t>National Root Crops Research Institute, Umudike – conservation of five fields gene bank of farm for cassava, potato, sweet potato, ginger and cocoyam.</w:t>
      </w:r>
    </w:p>
    <w:p>
      <w:pPr>
        <w:pStyle w:val="ListParagraph"/>
        <w:numPr>
          <w:ilvl w:val="0"/>
          <w:numId w:val="36"/>
        </w:numPr>
        <w:tabs>
          <w:tab w:pos="1292" w:val="left" w:leader="none"/>
        </w:tabs>
        <w:spacing w:line="480" w:lineRule="auto" w:before="240" w:after="0"/>
        <w:ind w:left="1292" w:right="1082" w:hanging="360"/>
        <w:jc w:val="both"/>
        <w:rPr>
          <w:sz w:val="24"/>
        </w:rPr>
      </w:pPr>
      <w:r>
        <w:rPr>
          <w:sz w:val="24"/>
        </w:rPr>
        <w:t>National Institute for Pharmaceutical Research and Development (NIPRD) for research and development of the active component of medicinal plants for industrial utilization and their conservation, documentation, training and evolution of herbal products and traditional medical practice.</w:t>
      </w:r>
    </w:p>
    <w:p>
      <w:pPr>
        <w:pStyle w:val="ListParagraph"/>
        <w:numPr>
          <w:ilvl w:val="0"/>
          <w:numId w:val="36"/>
        </w:numPr>
        <w:tabs>
          <w:tab w:pos="1292" w:val="left" w:leader="none"/>
        </w:tabs>
        <w:spacing w:line="480" w:lineRule="auto" w:before="241" w:after="0"/>
        <w:ind w:left="1292" w:right="1080" w:hanging="360"/>
        <w:jc w:val="both"/>
        <w:rPr>
          <w:sz w:val="24"/>
        </w:rPr>
      </w:pPr>
      <w:r>
        <w:rPr>
          <w:sz w:val="24"/>
        </w:rPr>
        <w:t>The National Horticultural Research Institution (NIHORT), with its headquarters at Ibadan was established in 1975 with mandate of genetic improvement of tropical fruits, vegetable and ornamental plants. In short network of representative of biodiversity conservation types includes:</w:t>
      </w:r>
    </w:p>
    <w:p>
      <w:pPr>
        <w:pStyle w:val="ListParagraph"/>
        <w:numPr>
          <w:ilvl w:val="1"/>
          <w:numId w:val="36"/>
        </w:numPr>
        <w:tabs>
          <w:tab w:pos="1651" w:val="left" w:leader="none"/>
        </w:tabs>
        <w:spacing w:line="240" w:lineRule="auto" w:before="240" w:after="0"/>
        <w:ind w:left="1651" w:right="0" w:hanging="359"/>
        <w:jc w:val="both"/>
        <w:rPr>
          <w:sz w:val="24"/>
        </w:rPr>
      </w:pPr>
      <w:r>
        <w:rPr>
          <w:sz w:val="24"/>
        </w:rPr>
        <w:t>Strict</w:t>
      </w:r>
      <w:r>
        <w:rPr>
          <w:spacing w:val="-2"/>
          <w:sz w:val="24"/>
        </w:rPr>
        <w:t> </w:t>
      </w:r>
      <w:r>
        <w:rPr>
          <w:sz w:val="24"/>
        </w:rPr>
        <w:t>Nature</w:t>
      </w:r>
      <w:r>
        <w:rPr>
          <w:spacing w:val="-2"/>
          <w:sz w:val="24"/>
        </w:rPr>
        <w:t> </w:t>
      </w:r>
      <w:r>
        <w:rPr>
          <w:sz w:val="24"/>
        </w:rPr>
        <w:t>Reserve</w:t>
      </w:r>
      <w:r>
        <w:rPr>
          <w:spacing w:val="-2"/>
          <w:sz w:val="24"/>
        </w:rPr>
        <w:t> (SNR)</w:t>
      </w:r>
    </w:p>
    <w:p>
      <w:pPr>
        <w:pStyle w:val="BodyText"/>
        <w:spacing w:before="240"/>
      </w:pPr>
    </w:p>
    <w:p>
      <w:pPr>
        <w:pStyle w:val="ListParagraph"/>
        <w:numPr>
          <w:ilvl w:val="1"/>
          <w:numId w:val="36"/>
        </w:numPr>
        <w:tabs>
          <w:tab w:pos="1651" w:val="left" w:leader="none"/>
        </w:tabs>
        <w:spacing w:line="240" w:lineRule="auto" w:before="1" w:after="0"/>
        <w:ind w:left="1651" w:right="0" w:hanging="359"/>
        <w:jc w:val="both"/>
        <w:rPr>
          <w:sz w:val="24"/>
        </w:rPr>
      </w:pPr>
      <w:r>
        <w:rPr>
          <w:sz w:val="24"/>
        </w:rPr>
        <w:t>Game</w:t>
      </w:r>
      <w:r>
        <w:rPr>
          <w:spacing w:val="-4"/>
          <w:sz w:val="24"/>
        </w:rPr>
        <w:t> </w:t>
      </w:r>
      <w:r>
        <w:rPr>
          <w:sz w:val="24"/>
        </w:rPr>
        <w:t>Reserve</w:t>
      </w:r>
      <w:r>
        <w:rPr>
          <w:spacing w:val="-2"/>
          <w:sz w:val="24"/>
        </w:rPr>
        <w:t> </w:t>
      </w:r>
      <w:r>
        <w:rPr>
          <w:spacing w:val="-4"/>
          <w:sz w:val="24"/>
        </w:rPr>
        <w:t>(GR)</w:t>
      </w:r>
    </w:p>
    <w:p>
      <w:pPr>
        <w:pStyle w:val="BodyText"/>
        <w:spacing w:before="239"/>
      </w:pPr>
    </w:p>
    <w:p>
      <w:pPr>
        <w:pStyle w:val="ListParagraph"/>
        <w:numPr>
          <w:ilvl w:val="1"/>
          <w:numId w:val="36"/>
        </w:numPr>
        <w:tabs>
          <w:tab w:pos="1651" w:val="left" w:leader="none"/>
        </w:tabs>
        <w:spacing w:line="240" w:lineRule="auto" w:before="1" w:after="0"/>
        <w:ind w:left="1651" w:right="0" w:hanging="359"/>
        <w:jc w:val="both"/>
        <w:rPr>
          <w:sz w:val="24"/>
        </w:rPr>
      </w:pPr>
      <w:r>
        <w:rPr>
          <w:sz w:val="24"/>
        </w:rPr>
        <w:t>National</w:t>
      </w:r>
      <w:r>
        <w:rPr>
          <w:spacing w:val="-4"/>
          <w:sz w:val="24"/>
        </w:rPr>
        <w:t> </w:t>
      </w:r>
      <w:r>
        <w:rPr>
          <w:sz w:val="24"/>
        </w:rPr>
        <w:t>Parks</w:t>
      </w:r>
      <w:r>
        <w:rPr>
          <w:spacing w:val="-1"/>
          <w:sz w:val="24"/>
        </w:rPr>
        <w:t> </w:t>
      </w:r>
      <w:r>
        <w:rPr>
          <w:spacing w:val="-4"/>
          <w:sz w:val="24"/>
        </w:rPr>
        <w:t>(NP)</w:t>
      </w:r>
    </w:p>
    <w:p>
      <w:pPr>
        <w:pStyle w:val="BodyText"/>
        <w:spacing w:before="239"/>
      </w:pPr>
    </w:p>
    <w:p>
      <w:pPr>
        <w:pStyle w:val="ListParagraph"/>
        <w:numPr>
          <w:ilvl w:val="1"/>
          <w:numId w:val="36"/>
        </w:numPr>
        <w:tabs>
          <w:tab w:pos="1651" w:val="left" w:leader="none"/>
        </w:tabs>
        <w:spacing w:line="240" w:lineRule="auto" w:before="1" w:after="0"/>
        <w:ind w:left="1651" w:right="0" w:hanging="359"/>
        <w:jc w:val="both"/>
        <w:rPr>
          <w:sz w:val="24"/>
        </w:rPr>
      </w:pPr>
      <w:r>
        <w:rPr>
          <w:sz w:val="24"/>
        </w:rPr>
        <w:t>Botanical</w:t>
      </w:r>
      <w:r>
        <w:rPr>
          <w:spacing w:val="-4"/>
          <w:sz w:val="24"/>
        </w:rPr>
        <w:t> </w:t>
      </w:r>
      <w:r>
        <w:rPr>
          <w:sz w:val="24"/>
        </w:rPr>
        <w:t>Gardens</w:t>
      </w:r>
      <w:r>
        <w:rPr>
          <w:spacing w:val="-1"/>
          <w:sz w:val="24"/>
        </w:rPr>
        <w:t> </w:t>
      </w:r>
      <w:r>
        <w:rPr>
          <w:spacing w:val="-4"/>
          <w:sz w:val="24"/>
        </w:rPr>
        <w:t>(BG)</w:t>
      </w:r>
    </w:p>
    <w:p>
      <w:pPr>
        <w:pStyle w:val="BodyText"/>
        <w:spacing w:before="240"/>
      </w:pPr>
    </w:p>
    <w:p>
      <w:pPr>
        <w:pStyle w:val="ListParagraph"/>
        <w:numPr>
          <w:ilvl w:val="1"/>
          <w:numId w:val="36"/>
        </w:numPr>
        <w:tabs>
          <w:tab w:pos="1651" w:val="left" w:leader="none"/>
        </w:tabs>
        <w:spacing w:line="240" w:lineRule="auto" w:before="0" w:after="0"/>
        <w:ind w:left="1651" w:right="0" w:hanging="359"/>
        <w:jc w:val="both"/>
        <w:rPr>
          <w:sz w:val="24"/>
        </w:rPr>
      </w:pPr>
      <w:r>
        <w:rPr>
          <w:spacing w:val="-2"/>
          <w:sz w:val="24"/>
        </w:rPr>
        <w:t>Arboreta</w:t>
      </w:r>
    </w:p>
    <w:p>
      <w:pPr>
        <w:pStyle w:val="BodyText"/>
        <w:spacing w:before="245"/>
      </w:pPr>
    </w:p>
    <w:p>
      <w:pPr>
        <w:pStyle w:val="Heading5"/>
        <w:numPr>
          <w:ilvl w:val="1"/>
          <w:numId w:val="28"/>
        </w:numPr>
        <w:tabs>
          <w:tab w:pos="932" w:val="left" w:leader="none"/>
        </w:tabs>
        <w:spacing w:line="240" w:lineRule="auto" w:before="0" w:after="0"/>
        <w:ind w:left="932" w:right="0" w:hanging="720"/>
        <w:jc w:val="left"/>
      </w:pPr>
      <w:r>
        <w:rPr/>
        <w:t>Indirect</w:t>
      </w:r>
      <w:r>
        <w:rPr>
          <w:spacing w:val="-2"/>
        </w:rPr>
        <w:t> </w:t>
      </w:r>
      <w:r>
        <w:rPr/>
        <w:t>Causes</w:t>
      </w:r>
      <w:r>
        <w:rPr>
          <w:spacing w:val="-2"/>
        </w:rPr>
        <w:t> </w:t>
      </w:r>
      <w:r>
        <w:rPr/>
        <w:t>of</w:t>
      </w:r>
      <w:r>
        <w:rPr>
          <w:spacing w:val="-1"/>
        </w:rPr>
        <w:t> </w:t>
      </w:r>
      <w:r>
        <w:rPr/>
        <w:t>Genetic</w:t>
      </w:r>
      <w:r>
        <w:rPr>
          <w:spacing w:val="-4"/>
        </w:rPr>
        <w:t> </w:t>
      </w:r>
      <w:r>
        <w:rPr/>
        <w:t>Resource</w:t>
      </w:r>
      <w:r>
        <w:rPr>
          <w:spacing w:val="-2"/>
        </w:rPr>
        <w:t> </w:t>
      </w:r>
      <w:r>
        <w:rPr>
          <w:spacing w:val="-4"/>
        </w:rPr>
        <w:t>Loss</w:t>
      </w:r>
    </w:p>
    <w:p>
      <w:pPr>
        <w:pStyle w:val="BodyText"/>
        <w:spacing w:before="55"/>
        <w:rPr>
          <w:b/>
        </w:rPr>
      </w:pPr>
    </w:p>
    <w:p>
      <w:pPr>
        <w:pStyle w:val="BodyText"/>
        <w:spacing w:line="480" w:lineRule="auto"/>
        <w:ind w:left="932" w:right="1081" w:firstLine="780"/>
        <w:jc w:val="both"/>
      </w:pPr>
      <w:r>
        <w:rPr/>
        <w:t>The work seeks to look at some of the direct causes of genetic resource loss in Nigeria, with the view to find out whether or not the laws put in place to prevent these loses has achieved it desired objectives. These direct causes include:</w:t>
      </w:r>
    </w:p>
    <w:p>
      <w:pPr>
        <w:spacing w:after="0" w:line="480" w:lineRule="auto"/>
        <w:jc w:val="both"/>
        <w:sectPr>
          <w:pgSz w:w="12240" w:h="15840"/>
          <w:pgMar w:header="0" w:footer="1519" w:top="1360" w:bottom="1740" w:left="1660" w:right="360"/>
        </w:sectPr>
      </w:pPr>
    </w:p>
    <w:p>
      <w:pPr>
        <w:pStyle w:val="ListParagraph"/>
        <w:numPr>
          <w:ilvl w:val="0"/>
          <w:numId w:val="37"/>
        </w:numPr>
        <w:tabs>
          <w:tab w:pos="1652" w:val="left" w:leader="none"/>
        </w:tabs>
        <w:spacing w:line="480" w:lineRule="auto" w:before="72" w:after="0"/>
        <w:ind w:left="1652" w:right="1076" w:hanging="720"/>
        <w:jc w:val="both"/>
        <w:rPr>
          <w:sz w:val="24"/>
        </w:rPr>
      </w:pPr>
      <w:r>
        <w:rPr>
          <w:sz w:val="24"/>
        </w:rPr>
        <w:t>Climate Change: Climate Change is having a significant negative impact on the environment and on genetic resources often leading to perturbation such as drought, flood and diseases, perturbation such as drought, flood, and diseases</w:t>
      </w:r>
      <w:r>
        <w:rPr>
          <w:spacing w:val="-1"/>
          <w:sz w:val="24"/>
        </w:rPr>
        <w:t> </w:t>
      </w:r>
      <w:r>
        <w:rPr>
          <w:sz w:val="24"/>
        </w:rPr>
        <w:t>changes</w:t>
      </w:r>
      <w:r>
        <w:rPr>
          <w:spacing w:val="-1"/>
          <w:sz w:val="24"/>
        </w:rPr>
        <w:t> </w:t>
      </w:r>
      <w:r>
        <w:rPr>
          <w:sz w:val="24"/>
        </w:rPr>
        <w:t>in</w:t>
      </w:r>
      <w:r>
        <w:rPr>
          <w:spacing w:val="-1"/>
          <w:sz w:val="24"/>
        </w:rPr>
        <w:t> </w:t>
      </w:r>
      <w:r>
        <w:rPr>
          <w:sz w:val="24"/>
        </w:rPr>
        <w:t>rainfall</w:t>
      </w:r>
      <w:r>
        <w:rPr>
          <w:spacing w:val="-1"/>
          <w:sz w:val="24"/>
        </w:rPr>
        <w:t> </w:t>
      </w:r>
      <w:r>
        <w:rPr>
          <w:sz w:val="24"/>
        </w:rPr>
        <w:t>and</w:t>
      </w:r>
      <w:r>
        <w:rPr>
          <w:spacing w:val="-1"/>
          <w:sz w:val="24"/>
        </w:rPr>
        <w:t> </w:t>
      </w:r>
      <w:r>
        <w:rPr>
          <w:sz w:val="24"/>
        </w:rPr>
        <w:t>extreme</w:t>
      </w:r>
      <w:r>
        <w:rPr>
          <w:spacing w:val="-2"/>
          <w:sz w:val="24"/>
        </w:rPr>
        <w:t> </w:t>
      </w:r>
      <w:r>
        <w:rPr>
          <w:sz w:val="24"/>
        </w:rPr>
        <w:t>weather events</w:t>
      </w:r>
      <w:r>
        <w:rPr>
          <w:spacing w:val="-1"/>
          <w:sz w:val="24"/>
        </w:rPr>
        <w:t> </w:t>
      </w:r>
      <w:r>
        <w:rPr>
          <w:sz w:val="24"/>
        </w:rPr>
        <w:t>are</w:t>
      </w:r>
      <w:r>
        <w:rPr>
          <w:spacing w:val="-2"/>
          <w:sz w:val="24"/>
        </w:rPr>
        <w:t> </w:t>
      </w:r>
      <w:r>
        <w:rPr>
          <w:sz w:val="24"/>
        </w:rPr>
        <w:t>likely</w:t>
      </w:r>
      <w:r>
        <w:rPr>
          <w:spacing w:val="-5"/>
          <w:sz w:val="24"/>
        </w:rPr>
        <w:t> </w:t>
      </w:r>
      <w:r>
        <w:rPr>
          <w:sz w:val="24"/>
        </w:rPr>
        <w:t>to</w:t>
      </w:r>
      <w:r>
        <w:rPr>
          <w:spacing w:val="-1"/>
          <w:sz w:val="24"/>
        </w:rPr>
        <w:t> </w:t>
      </w:r>
      <w:r>
        <w:rPr>
          <w:sz w:val="24"/>
        </w:rPr>
        <w:t>diminish crop yields in many areas. More so, rise in sea level, causing loss of coastal land and saline water intrusion, also leads to crop depletion this will impact on the distribution of genetic resources and most likely alter the </w:t>
      </w:r>
      <w:r>
        <w:rPr>
          <w:spacing w:val="-2"/>
          <w:sz w:val="24"/>
        </w:rPr>
        <w:t>physiognomy</w:t>
      </w:r>
      <w:r>
        <w:rPr>
          <w:spacing w:val="-2"/>
          <w:sz w:val="24"/>
          <w:vertAlign w:val="superscript"/>
        </w:rPr>
        <w:t>473</w:t>
      </w:r>
      <w:r>
        <w:rPr>
          <w:spacing w:val="-2"/>
          <w:sz w:val="24"/>
          <w:vertAlign w:val="baseline"/>
        </w:rPr>
        <w:t>.</w:t>
      </w:r>
    </w:p>
    <w:p>
      <w:pPr>
        <w:pStyle w:val="ListParagraph"/>
        <w:numPr>
          <w:ilvl w:val="0"/>
          <w:numId w:val="37"/>
        </w:numPr>
        <w:tabs>
          <w:tab w:pos="1652" w:val="left" w:leader="none"/>
        </w:tabs>
        <w:spacing w:line="480" w:lineRule="auto" w:before="241" w:after="0"/>
        <w:ind w:left="1652" w:right="1078" w:hanging="720"/>
        <w:jc w:val="both"/>
        <w:rPr>
          <w:sz w:val="24"/>
        </w:rPr>
      </w:pPr>
      <w:r>
        <w:rPr/>
        <mc:AlternateContent>
          <mc:Choice Requires="wps">
            <w:drawing>
              <wp:anchor distT="0" distB="0" distL="0" distR="0" allowOverlap="1" layoutInCell="1" locked="0" behindDoc="1" simplePos="0" relativeHeight="487682048">
                <wp:simplePos x="0" y="0"/>
                <wp:positionH relativeFrom="page">
                  <wp:posOffset>1189024</wp:posOffset>
                </wp:positionH>
                <wp:positionV relativeFrom="paragraph">
                  <wp:posOffset>4392659</wp:posOffset>
                </wp:positionV>
                <wp:extent cx="1829435" cy="9525"/>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45.878723pt;width:144.020pt;height:.72003pt;mso-position-horizontal-relative:page;mso-position-vertical-relative:paragraph;z-index:-15634432;mso-wrap-distance-left:0;mso-wrap-distance-right:0" id="docshape199" filled="true" fillcolor="#000000" stroked="false">
                <v:fill type="solid"/>
                <w10:wrap type="topAndBottom"/>
              </v:rect>
            </w:pict>
          </mc:Fallback>
        </mc:AlternateContent>
      </w:r>
      <w:r>
        <w:rPr>
          <w:sz w:val="24"/>
        </w:rPr>
        <w:t>Replacement of Traditional Varieties with Modern Ones: In recent years, there has been a loss of traditional conservation practices and other customs. This has been mainly because of the expansion of the use of high yielding species and varieties in commercial agriculture, climatic factors, pests and diseases in appropriate agrarian policies and development activities and poverty, which increase the migration of indigenous youth (with their knowledge and experience and customs of traditional Andean agriculture). The simple most important reason for genetic erosion is the replacement of traditional varieties with modern, high yielding gene and the unknown ones</w:t>
      </w:r>
      <w:r>
        <w:rPr>
          <w:sz w:val="24"/>
          <w:vertAlign w:val="superscript"/>
        </w:rPr>
        <w:t>474</w:t>
      </w:r>
      <w:r>
        <w:rPr>
          <w:sz w:val="24"/>
          <w:vertAlign w:val="baseline"/>
        </w:rPr>
        <w:t>. Although gene banks play essential role in conserving and maintaining the varieties. </w:t>
      </w:r>
      <w:r>
        <w:rPr>
          <w:sz w:val="24"/>
          <w:vertAlign w:val="superscript"/>
        </w:rPr>
        <w:t>475</w:t>
      </w:r>
      <w:r>
        <w:rPr>
          <w:sz w:val="24"/>
          <w:vertAlign w:val="baseline"/>
        </w:rPr>
        <w:t>, however reported that widespread genetic erosion is taking place in some, perhaps even many gene banks, as a result of</w:t>
      </w:r>
    </w:p>
    <w:p>
      <w:pPr>
        <w:spacing w:before="96"/>
        <w:ind w:left="212" w:right="0" w:firstLine="0"/>
        <w:jc w:val="left"/>
        <w:rPr>
          <w:sz w:val="20"/>
        </w:rPr>
      </w:pPr>
      <w:r>
        <w:rPr>
          <w:sz w:val="20"/>
          <w:vertAlign w:val="superscript"/>
        </w:rPr>
        <w:t>473</w:t>
      </w:r>
      <w:r>
        <w:rPr>
          <w:spacing w:val="-6"/>
          <w:sz w:val="20"/>
          <w:vertAlign w:val="baseline"/>
        </w:rPr>
        <w:t> </w:t>
      </w:r>
      <w:r>
        <w:rPr>
          <w:sz w:val="20"/>
          <w:vertAlign w:val="baseline"/>
        </w:rPr>
        <w:t>Pisupati,</w:t>
      </w:r>
      <w:r>
        <w:rPr>
          <w:spacing w:val="-6"/>
          <w:sz w:val="20"/>
          <w:vertAlign w:val="baseline"/>
        </w:rPr>
        <w:t> </w:t>
      </w:r>
      <w:r>
        <w:rPr>
          <w:sz w:val="20"/>
          <w:vertAlign w:val="baseline"/>
        </w:rPr>
        <w:t>B.,</w:t>
      </w:r>
      <w:r>
        <w:rPr>
          <w:spacing w:val="-5"/>
          <w:sz w:val="20"/>
          <w:vertAlign w:val="baseline"/>
        </w:rPr>
        <w:t> </w:t>
      </w:r>
      <w:r>
        <w:rPr>
          <w:sz w:val="20"/>
          <w:vertAlign w:val="baseline"/>
        </w:rPr>
        <w:t>(2003)</w:t>
      </w:r>
      <w:r>
        <w:rPr>
          <w:spacing w:val="-6"/>
          <w:sz w:val="20"/>
          <w:vertAlign w:val="baseline"/>
        </w:rPr>
        <w:t> </w:t>
      </w:r>
      <w:r>
        <w:rPr>
          <w:sz w:val="20"/>
          <w:vertAlign w:val="baseline"/>
        </w:rPr>
        <w:t>Biodiversity</w:t>
      </w:r>
      <w:r>
        <w:rPr>
          <w:spacing w:val="-9"/>
          <w:sz w:val="20"/>
          <w:vertAlign w:val="baseline"/>
        </w:rPr>
        <w:t> </w:t>
      </w:r>
      <w:r>
        <w:rPr>
          <w:sz w:val="20"/>
          <w:vertAlign w:val="baseline"/>
        </w:rPr>
        <w:t>and</w:t>
      </w:r>
      <w:r>
        <w:rPr>
          <w:spacing w:val="-5"/>
          <w:sz w:val="20"/>
          <w:vertAlign w:val="baseline"/>
        </w:rPr>
        <w:t> </w:t>
      </w:r>
      <w:r>
        <w:rPr>
          <w:sz w:val="20"/>
          <w:vertAlign w:val="baseline"/>
        </w:rPr>
        <w:t>the</w:t>
      </w:r>
      <w:r>
        <w:rPr>
          <w:spacing w:val="-5"/>
          <w:sz w:val="20"/>
          <w:vertAlign w:val="baseline"/>
        </w:rPr>
        <w:t> </w:t>
      </w:r>
      <w:r>
        <w:rPr>
          <w:sz w:val="20"/>
          <w:vertAlign w:val="baseline"/>
        </w:rPr>
        <w:t>Millennium</w:t>
      </w:r>
      <w:r>
        <w:rPr>
          <w:spacing w:val="-1"/>
          <w:sz w:val="20"/>
          <w:vertAlign w:val="baseline"/>
        </w:rPr>
        <w:t> </w:t>
      </w:r>
      <w:r>
        <w:rPr>
          <w:sz w:val="20"/>
          <w:vertAlign w:val="baseline"/>
        </w:rPr>
        <w:t>Development</w:t>
      </w:r>
      <w:r>
        <w:rPr>
          <w:spacing w:val="-7"/>
          <w:sz w:val="20"/>
          <w:vertAlign w:val="baseline"/>
        </w:rPr>
        <w:t> </w:t>
      </w:r>
      <w:r>
        <w:rPr>
          <w:sz w:val="20"/>
          <w:vertAlign w:val="baseline"/>
        </w:rPr>
        <w:t>Goals,</w:t>
      </w:r>
      <w:r>
        <w:rPr>
          <w:spacing w:val="-3"/>
          <w:sz w:val="20"/>
          <w:vertAlign w:val="baseline"/>
        </w:rPr>
        <w:t> </w:t>
      </w:r>
      <w:r>
        <w:rPr>
          <w:i/>
          <w:sz w:val="20"/>
          <w:vertAlign w:val="baseline"/>
        </w:rPr>
        <w:t>IUCN/UNDP</w:t>
      </w:r>
      <w:r>
        <w:rPr>
          <w:i/>
          <w:spacing w:val="-4"/>
          <w:sz w:val="20"/>
          <w:vertAlign w:val="baseline"/>
        </w:rPr>
        <w:t> </w:t>
      </w:r>
      <w:r>
        <w:rPr>
          <w:sz w:val="20"/>
          <w:vertAlign w:val="baseline"/>
        </w:rPr>
        <w:t>p.</w:t>
      </w:r>
      <w:r>
        <w:rPr>
          <w:spacing w:val="-5"/>
          <w:sz w:val="20"/>
          <w:vertAlign w:val="baseline"/>
        </w:rPr>
        <w:t> </w:t>
      </w:r>
      <w:r>
        <w:rPr>
          <w:spacing w:val="-10"/>
          <w:sz w:val="20"/>
          <w:vertAlign w:val="baseline"/>
        </w:rPr>
        <w:t>8</w:t>
      </w:r>
    </w:p>
    <w:p>
      <w:pPr>
        <w:spacing w:line="244" w:lineRule="auto" w:before="1"/>
        <w:ind w:left="212" w:right="1078" w:firstLine="0"/>
        <w:jc w:val="left"/>
        <w:rPr>
          <w:rFonts w:ascii="Calibri"/>
          <w:sz w:val="20"/>
        </w:rPr>
      </w:pPr>
      <w:r>
        <w:rPr>
          <w:sz w:val="20"/>
          <w:vertAlign w:val="superscript"/>
        </w:rPr>
        <w:t>474</w:t>
      </w:r>
      <w:r>
        <w:rPr>
          <w:spacing w:val="-2"/>
          <w:sz w:val="20"/>
          <w:vertAlign w:val="baseline"/>
        </w:rPr>
        <w:t> </w:t>
      </w:r>
      <w:r>
        <w:rPr>
          <w:sz w:val="20"/>
          <w:vertAlign w:val="baseline"/>
        </w:rPr>
        <w:t>Bhullar,</w:t>
      </w:r>
      <w:r>
        <w:rPr>
          <w:spacing w:val="-2"/>
          <w:sz w:val="20"/>
          <w:vertAlign w:val="baseline"/>
        </w:rPr>
        <w:t> </w:t>
      </w:r>
      <w:r>
        <w:rPr>
          <w:sz w:val="20"/>
          <w:vertAlign w:val="baseline"/>
        </w:rPr>
        <w:t>N.</w:t>
      </w:r>
      <w:r>
        <w:rPr>
          <w:spacing w:val="-2"/>
          <w:sz w:val="20"/>
          <w:vertAlign w:val="baseline"/>
        </w:rPr>
        <w:t> </w:t>
      </w:r>
      <w:r>
        <w:rPr>
          <w:sz w:val="20"/>
          <w:vertAlign w:val="baseline"/>
        </w:rPr>
        <w:t>K.,</w:t>
      </w:r>
      <w:r>
        <w:rPr>
          <w:spacing w:val="-2"/>
          <w:sz w:val="20"/>
          <w:vertAlign w:val="baseline"/>
        </w:rPr>
        <w:t> </w:t>
      </w:r>
      <w:r>
        <w:rPr>
          <w:sz w:val="20"/>
          <w:vertAlign w:val="baseline"/>
        </w:rPr>
        <w:t>(2002)</w:t>
      </w:r>
      <w:r>
        <w:rPr>
          <w:spacing w:val="40"/>
          <w:sz w:val="20"/>
          <w:vertAlign w:val="baseline"/>
        </w:rPr>
        <w:t> </w:t>
      </w:r>
      <w:r>
        <w:rPr>
          <w:sz w:val="20"/>
          <w:vertAlign w:val="baseline"/>
        </w:rPr>
        <w:t>Wheat</w:t>
      </w:r>
      <w:r>
        <w:rPr>
          <w:spacing w:val="-5"/>
          <w:sz w:val="20"/>
          <w:vertAlign w:val="baseline"/>
        </w:rPr>
        <w:t> </w:t>
      </w:r>
      <w:r>
        <w:rPr>
          <w:sz w:val="20"/>
          <w:vertAlign w:val="baseline"/>
        </w:rPr>
        <w:t>Gene</w:t>
      </w:r>
      <w:r>
        <w:rPr>
          <w:spacing w:val="-2"/>
          <w:sz w:val="20"/>
          <w:vertAlign w:val="baseline"/>
        </w:rPr>
        <w:t> </w:t>
      </w:r>
      <w:r>
        <w:rPr>
          <w:sz w:val="20"/>
          <w:vertAlign w:val="baseline"/>
        </w:rPr>
        <w:t>Bank</w:t>
      </w:r>
      <w:r>
        <w:rPr>
          <w:spacing w:val="-1"/>
          <w:sz w:val="20"/>
          <w:vertAlign w:val="baseline"/>
        </w:rPr>
        <w:t> </w:t>
      </w:r>
      <w:r>
        <w:rPr>
          <w:sz w:val="20"/>
          <w:vertAlign w:val="baseline"/>
        </w:rPr>
        <w:t>Access as</w:t>
      </w:r>
      <w:r>
        <w:rPr>
          <w:spacing w:val="-3"/>
          <w:sz w:val="20"/>
          <w:vertAlign w:val="baseline"/>
        </w:rPr>
        <w:t> </w:t>
      </w:r>
      <w:r>
        <w:rPr>
          <w:sz w:val="20"/>
          <w:vertAlign w:val="baseline"/>
        </w:rPr>
        <w:t>a</w:t>
      </w:r>
      <w:r>
        <w:rPr>
          <w:spacing w:val="-2"/>
          <w:sz w:val="20"/>
          <w:vertAlign w:val="baseline"/>
        </w:rPr>
        <w:t> </w:t>
      </w:r>
      <w:r>
        <w:rPr>
          <w:sz w:val="20"/>
          <w:vertAlign w:val="baseline"/>
        </w:rPr>
        <w:t>source</w:t>
      </w:r>
      <w:r>
        <w:rPr>
          <w:spacing w:val="-2"/>
          <w:sz w:val="20"/>
          <w:vertAlign w:val="baseline"/>
        </w:rPr>
        <w:t> </w:t>
      </w:r>
      <w:r>
        <w:rPr>
          <w:sz w:val="20"/>
          <w:vertAlign w:val="baseline"/>
        </w:rPr>
        <w:t>of</w:t>
      </w:r>
      <w:r>
        <w:rPr>
          <w:spacing w:val="-4"/>
          <w:sz w:val="20"/>
          <w:vertAlign w:val="baseline"/>
        </w:rPr>
        <w:t> </w:t>
      </w:r>
      <w:r>
        <w:rPr>
          <w:sz w:val="20"/>
          <w:vertAlign w:val="baseline"/>
        </w:rPr>
        <w:t>New</w:t>
      </w:r>
      <w:r>
        <w:rPr>
          <w:spacing w:val="-4"/>
          <w:sz w:val="20"/>
          <w:vertAlign w:val="baseline"/>
        </w:rPr>
        <w:t> </w:t>
      </w:r>
      <w:r>
        <w:rPr>
          <w:sz w:val="20"/>
          <w:vertAlign w:val="baseline"/>
        </w:rPr>
        <w:t>Alletes</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Powdery</w:t>
      </w:r>
      <w:r>
        <w:rPr>
          <w:spacing w:val="-6"/>
          <w:sz w:val="20"/>
          <w:vertAlign w:val="baseline"/>
        </w:rPr>
        <w:t> </w:t>
      </w:r>
      <w:r>
        <w:rPr>
          <w:sz w:val="20"/>
          <w:vertAlign w:val="baseline"/>
        </w:rPr>
        <w:t>Middle Resistance Gene </w:t>
      </w:r>
      <w:hyperlink r:id="rId73">
        <w:r>
          <w:rPr>
            <w:color w:val="0000FF"/>
            <w:sz w:val="20"/>
            <w:u w:val="single" w:color="0000FF"/>
            <w:vertAlign w:val="baseline"/>
          </w:rPr>
          <w:t>http://www.biomedcontrol.com/14T1-2229</w:t>
        </w:r>
      </w:hyperlink>
      <w:r>
        <w:rPr>
          <w:color w:val="0000FF"/>
          <w:sz w:val="20"/>
          <w:vertAlign w:val="baseline"/>
        </w:rPr>
        <w:t> </w:t>
      </w:r>
      <w:r>
        <w:rPr>
          <w:rFonts w:ascii="Calibri"/>
          <w:sz w:val="20"/>
          <w:vertAlign w:val="baseline"/>
        </w:rPr>
        <w:t>10/06/14</w:t>
      </w:r>
    </w:p>
    <w:p>
      <w:pPr>
        <w:spacing w:line="219" w:lineRule="exact" w:before="0"/>
        <w:ind w:left="212" w:right="0" w:firstLine="0"/>
        <w:jc w:val="left"/>
        <w:rPr>
          <w:sz w:val="20"/>
        </w:rPr>
      </w:pPr>
      <w:r>
        <w:rPr>
          <w:sz w:val="20"/>
          <w:vertAlign w:val="superscript"/>
        </w:rPr>
        <w:t>475</w:t>
      </w:r>
      <w:r>
        <w:rPr>
          <w:spacing w:val="-5"/>
          <w:sz w:val="20"/>
          <w:vertAlign w:val="baseline"/>
        </w:rPr>
        <w:t> </w:t>
      </w:r>
      <w:r>
        <w:rPr>
          <w:sz w:val="20"/>
          <w:vertAlign w:val="baseline"/>
        </w:rPr>
        <w:t>FAO</w:t>
      </w:r>
      <w:r>
        <w:rPr>
          <w:spacing w:val="-4"/>
          <w:sz w:val="20"/>
          <w:vertAlign w:val="baseline"/>
        </w:rPr>
        <w:t> </w:t>
      </w:r>
      <w:r>
        <w:rPr>
          <w:sz w:val="20"/>
          <w:vertAlign w:val="baseline"/>
        </w:rPr>
        <w:t>(1998)</w:t>
      </w:r>
      <w:r>
        <w:rPr>
          <w:spacing w:val="-8"/>
          <w:sz w:val="20"/>
          <w:vertAlign w:val="baseline"/>
        </w:rPr>
        <w:t> </w:t>
      </w:r>
      <w:r>
        <w:rPr>
          <w:sz w:val="20"/>
          <w:vertAlign w:val="baseline"/>
        </w:rPr>
        <w:t>The</w:t>
      </w:r>
      <w:r>
        <w:rPr>
          <w:spacing w:val="-4"/>
          <w:sz w:val="20"/>
          <w:vertAlign w:val="baseline"/>
        </w:rPr>
        <w:t> </w:t>
      </w:r>
      <w:r>
        <w:rPr>
          <w:sz w:val="20"/>
          <w:vertAlign w:val="baseline"/>
        </w:rPr>
        <w:t>State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World‘s</w:t>
      </w:r>
      <w:r>
        <w:rPr>
          <w:spacing w:val="-5"/>
          <w:sz w:val="20"/>
          <w:vertAlign w:val="baseline"/>
        </w:rPr>
        <w:t> </w:t>
      </w:r>
      <w:r>
        <w:rPr>
          <w:sz w:val="20"/>
          <w:vertAlign w:val="baseline"/>
        </w:rPr>
        <w:t>Plant</w:t>
      </w:r>
      <w:r>
        <w:rPr>
          <w:spacing w:val="-5"/>
          <w:sz w:val="20"/>
          <w:vertAlign w:val="baseline"/>
        </w:rPr>
        <w:t> </w:t>
      </w:r>
      <w:r>
        <w:rPr>
          <w:sz w:val="20"/>
          <w:vertAlign w:val="baseline"/>
        </w:rPr>
        <w:t>Genetic</w:t>
      </w:r>
      <w:r>
        <w:rPr>
          <w:spacing w:val="-1"/>
          <w:sz w:val="20"/>
          <w:vertAlign w:val="baseline"/>
        </w:rPr>
        <w:t> </w:t>
      </w:r>
      <w:r>
        <w:rPr>
          <w:sz w:val="20"/>
          <w:vertAlign w:val="baseline"/>
        </w:rPr>
        <w:t>Resources,</w:t>
      </w:r>
      <w:r>
        <w:rPr>
          <w:spacing w:val="-4"/>
          <w:sz w:val="20"/>
          <w:vertAlign w:val="baseline"/>
        </w:rPr>
        <w:t> </w:t>
      </w:r>
      <w:r>
        <w:rPr>
          <w:sz w:val="20"/>
          <w:vertAlign w:val="baseline"/>
        </w:rPr>
        <w:t>Selected</w:t>
      </w:r>
      <w:r>
        <w:rPr>
          <w:spacing w:val="-4"/>
          <w:sz w:val="20"/>
          <w:vertAlign w:val="baseline"/>
        </w:rPr>
        <w:t> </w:t>
      </w:r>
      <w:r>
        <w:rPr>
          <w:sz w:val="20"/>
          <w:vertAlign w:val="baseline"/>
        </w:rPr>
        <w:t>Issues</w:t>
      </w:r>
      <w:r>
        <w:rPr>
          <w:spacing w:val="-3"/>
          <w:sz w:val="20"/>
          <w:vertAlign w:val="baseline"/>
        </w:rPr>
        <w:t> </w:t>
      </w:r>
      <w:r>
        <w:rPr>
          <w:sz w:val="20"/>
          <w:vertAlign w:val="baseline"/>
        </w:rPr>
        <w:t>for</w:t>
      </w:r>
      <w:r>
        <w:rPr>
          <w:spacing w:val="-4"/>
          <w:sz w:val="20"/>
          <w:vertAlign w:val="baseline"/>
        </w:rPr>
        <w:t> </w:t>
      </w:r>
      <w:r>
        <w:rPr>
          <w:sz w:val="20"/>
          <w:vertAlign w:val="baseline"/>
        </w:rPr>
        <w:t>Food</w:t>
      </w:r>
      <w:r>
        <w:rPr>
          <w:spacing w:val="-3"/>
          <w:sz w:val="20"/>
          <w:vertAlign w:val="baseline"/>
        </w:rPr>
        <w:t> </w:t>
      </w:r>
      <w:r>
        <w:rPr>
          <w:sz w:val="20"/>
          <w:vertAlign w:val="baseline"/>
        </w:rPr>
        <w:t>and</w:t>
      </w:r>
      <w:r>
        <w:rPr>
          <w:spacing w:val="-4"/>
          <w:sz w:val="20"/>
          <w:vertAlign w:val="baseline"/>
        </w:rPr>
        <w:t> </w:t>
      </w:r>
      <w:r>
        <w:rPr>
          <w:spacing w:val="-2"/>
          <w:sz w:val="20"/>
          <w:vertAlign w:val="baseline"/>
        </w:rPr>
        <w:t>Agriculture,</w:t>
      </w:r>
    </w:p>
    <w:p>
      <w:pPr>
        <w:spacing w:before="0"/>
        <w:ind w:left="212" w:right="0" w:firstLine="0"/>
        <w:jc w:val="left"/>
        <w:rPr>
          <w:sz w:val="20"/>
        </w:rPr>
      </w:pPr>
      <w:r>
        <w:rPr>
          <w:i/>
          <w:sz w:val="20"/>
        </w:rPr>
        <w:t>FAO</w:t>
      </w:r>
      <w:r>
        <w:rPr>
          <w:i/>
          <w:spacing w:val="-3"/>
          <w:sz w:val="20"/>
        </w:rPr>
        <w:t> </w:t>
      </w:r>
      <w:r>
        <w:rPr>
          <w:sz w:val="20"/>
        </w:rPr>
        <w:t>Rome</w:t>
      </w:r>
      <w:r>
        <w:rPr>
          <w:spacing w:val="-3"/>
          <w:sz w:val="20"/>
        </w:rPr>
        <w:t> </w:t>
      </w:r>
      <w:r>
        <w:rPr>
          <w:sz w:val="20"/>
        </w:rPr>
        <w:t>Italy,</w:t>
      </w:r>
      <w:r>
        <w:rPr>
          <w:spacing w:val="43"/>
          <w:sz w:val="20"/>
        </w:rPr>
        <w:t> </w:t>
      </w:r>
      <w:r>
        <w:rPr>
          <w:sz w:val="20"/>
        </w:rPr>
        <w:t>p.</w:t>
      </w:r>
      <w:r>
        <w:rPr>
          <w:spacing w:val="-3"/>
          <w:sz w:val="20"/>
        </w:rPr>
        <w:t> </w:t>
      </w:r>
      <w:r>
        <w:rPr>
          <w:spacing w:val="-5"/>
          <w:sz w:val="20"/>
        </w:rPr>
        <w:t>89</w:t>
      </w:r>
    </w:p>
    <w:p>
      <w:pPr>
        <w:spacing w:after="0"/>
        <w:jc w:val="left"/>
        <w:rPr>
          <w:sz w:val="20"/>
        </w:rPr>
        <w:sectPr>
          <w:pgSz w:w="12240" w:h="15840"/>
          <w:pgMar w:header="0" w:footer="1519" w:top="1360" w:bottom="1720" w:left="1660" w:right="360"/>
        </w:sectPr>
      </w:pPr>
    </w:p>
    <w:p>
      <w:pPr>
        <w:pStyle w:val="BodyText"/>
        <w:spacing w:line="480" w:lineRule="auto" w:before="72"/>
        <w:ind w:left="1652" w:right="1074"/>
        <w:jc w:val="both"/>
      </w:pPr>
      <w:r>
        <w:rPr/>
        <w:t>poor management, poor maintenance and scarce financial resources, as well as limited institution capacities. The use of only improved varieties of crops and the complete neglect of local varieties and the land races also lead to loss of genetic diversity. A major example is the use of improved Okra (</w:t>
      </w:r>
      <w:r>
        <w:rPr>
          <w:i/>
        </w:rPr>
        <w:t>Abelmoscus esculentus</w:t>
      </w:r>
      <w:r>
        <w:rPr/>
        <w:t>) in place of the native material of the Okro (A</w:t>
      </w:r>
      <w:r>
        <w:rPr>
          <w:spacing w:val="80"/>
        </w:rPr>
        <w:t> </w:t>
      </w:r>
      <w:r>
        <w:rPr/>
        <w:t>caillei) that is popularly known</w:t>
      </w:r>
      <w:r>
        <w:rPr>
          <w:spacing w:val="40"/>
        </w:rPr>
        <w:t> </w:t>
      </w:r>
      <w:r>
        <w:rPr/>
        <w:t>to be sensitive to day light, local varieties including sword beans, canavalia ensiforms, African yam bean (</w:t>
      </w:r>
      <w:r>
        <w:rPr>
          <w:i/>
        </w:rPr>
        <w:t>sphenostylis stenacarpa</w:t>
      </w:r>
      <w:r>
        <w:rPr/>
        <w:t>) and lime beans/phosceolus henatus are now becoming extremely rare. Popular crops have also been induced and they have been replaced with commercially improved varieties, thereby causing the loss of important gene resources of e.g. hungry rice Acha‘ are no longer in popular cultivation.</w:t>
      </w:r>
    </w:p>
    <w:p>
      <w:pPr>
        <w:pStyle w:val="ListParagraph"/>
        <w:numPr>
          <w:ilvl w:val="0"/>
          <w:numId w:val="37"/>
        </w:numPr>
        <w:tabs>
          <w:tab w:pos="1652" w:val="left" w:leader="none"/>
        </w:tabs>
        <w:spacing w:line="480" w:lineRule="auto" w:before="241" w:after="0"/>
        <w:ind w:left="1652" w:right="1078" w:hanging="720"/>
        <w:jc w:val="both"/>
        <w:rPr>
          <w:sz w:val="24"/>
        </w:rPr>
      </w:pPr>
      <w:r>
        <w:rPr>
          <w:sz w:val="24"/>
        </w:rPr>
        <w:t>Disease: Genetic resources are now susceptible to different new diseases absent in the original population. Reduction in pool increases vulnerability. Control of fungal diseases by chemicals which is expensive and can have negative impacts on natural ecosystem where genetically based resistant offers difficulties in ecological sound control.</w:t>
      </w:r>
    </w:p>
    <w:p>
      <w:pPr>
        <w:pStyle w:val="ListParagraph"/>
        <w:numPr>
          <w:ilvl w:val="0"/>
          <w:numId w:val="37"/>
        </w:numPr>
        <w:tabs>
          <w:tab w:pos="1652" w:val="left" w:leader="none"/>
        </w:tabs>
        <w:spacing w:line="480" w:lineRule="auto" w:before="241" w:after="0"/>
        <w:ind w:left="1652" w:right="1074" w:hanging="720"/>
        <w:jc w:val="both"/>
        <w:rPr>
          <w:sz w:val="24"/>
        </w:rPr>
      </w:pPr>
      <w:r>
        <w:rPr>
          <w:sz w:val="24"/>
        </w:rPr>
        <w:t>Invasive Alien Species (IAS): or referred to as exotics or non indigenous species. IAS are species native to one region that have been introduced into</w:t>
      </w:r>
      <w:r>
        <w:rPr>
          <w:spacing w:val="40"/>
          <w:sz w:val="24"/>
        </w:rPr>
        <w:t> </w:t>
      </w:r>
      <w:r>
        <w:rPr>
          <w:sz w:val="24"/>
        </w:rPr>
        <w:t>an area outside their natural distribution, either by accident or on purpose, which have colonize or invaded their new home, threatening biological diversity, ecosystem and habitats and human well being. The threat posed to biodiversity by</w:t>
      </w:r>
      <w:r>
        <w:rPr>
          <w:spacing w:val="14"/>
          <w:sz w:val="24"/>
        </w:rPr>
        <w:t> </w:t>
      </w:r>
      <w:r>
        <w:rPr>
          <w:sz w:val="24"/>
        </w:rPr>
        <w:t>IAS,</w:t>
      </w:r>
      <w:r>
        <w:rPr>
          <w:spacing w:val="17"/>
          <w:sz w:val="24"/>
        </w:rPr>
        <w:t> </w:t>
      </w:r>
      <w:r>
        <w:rPr>
          <w:sz w:val="24"/>
        </w:rPr>
        <w:t>is</w:t>
      </w:r>
      <w:r>
        <w:rPr>
          <w:spacing w:val="20"/>
          <w:sz w:val="24"/>
        </w:rPr>
        <w:t> </w:t>
      </w:r>
      <w:r>
        <w:rPr>
          <w:sz w:val="24"/>
        </w:rPr>
        <w:t>considered</w:t>
      </w:r>
      <w:r>
        <w:rPr>
          <w:spacing w:val="16"/>
          <w:sz w:val="24"/>
        </w:rPr>
        <w:t> </w:t>
      </w:r>
      <w:r>
        <w:rPr>
          <w:sz w:val="24"/>
        </w:rPr>
        <w:t>second</w:t>
      </w:r>
      <w:r>
        <w:rPr>
          <w:spacing w:val="16"/>
          <w:sz w:val="24"/>
        </w:rPr>
        <w:t> </w:t>
      </w:r>
      <w:r>
        <w:rPr>
          <w:sz w:val="24"/>
        </w:rPr>
        <w:t>only to</w:t>
      </w:r>
      <w:r>
        <w:rPr>
          <w:spacing w:val="19"/>
          <w:sz w:val="24"/>
        </w:rPr>
        <w:t> </w:t>
      </w:r>
      <w:r>
        <w:rPr>
          <w:sz w:val="24"/>
        </w:rPr>
        <w:t>that</w:t>
      </w:r>
      <w:r>
        <w:rPr>
          <w:spacing w:val="16"/>
          <w:sz w:val="24"/>
        </w:rPr>
        <w:t> </w:t>
      </w:r>
      <w:r>
        <w:rPr>
          <w:sz w:val="24"/>
        </w:rPr>
        <w:t>of</w:t>
      </w:r>
      <w:r>
        <w:rPr>
          <w:spacing w:val="16"/>
          <w:sz w:val="24"/>
        </w:rPr>
        <w:t> </w:t>
      </w:r>
      <w:r>
        <w:rPr>
          <w:sz w:val="24"/>
        </w:rPr>
        <w:t>habitat</w:t>
      </w:r>
      <w:r>
        <w:rPr>
          <w:spacing w:val="16"/>
          <w:sz w:val="24"/>
        </w:rPr>
        <w:t> </w:t>
      </w:r>
      <w:r>
        <w:rPr>
          <w:sz w:val="24"/>
        </w:rPr>
        <w:t>loss</w:t>
      </w:r>
      <w:r>
        <w:rPr>
          <w:spacing w:val="17"/>
          <w:sz w:val="24"/>
        </w:rPr>
        <w:t> </w:t>
      </w:r>
      <w:r>
        <w:rPr>
          <w:sz w:val="24"/>
        </w:rPr>
        <w:t>(CBD,</w:t>
      </w:r>
    </w:p>
    <w:p>
      <w:pPr>
        <w:spacing w:after="0" w:line="480" w:lineRule="auto"/>
        <w:jc w:val="both"/>
        <w:rPr>
          <w:sz w:val="24"/>
        </w:rPr>
        <w:sectPr>
          <w:pgSz w:w="12240" w:h="15840"/>
          <w:pgMar w:header="0" w:footer="1519" w:top="1360" w:bottom="1740" w:left="1660" w:right="360"/>
        </w:sectPr>
      </w:pPr>
    </w:p>
    <w:p>
      <w:pPr>
        <w:pStyle w:val="BodyText"/>
        <w:spacing w:line="480" w:lineRule="auto" w:before="112"/>
        <w:ind w:left="1652" w:right="1079"/>
        <w:jc w:val="both"/>
      </w:pPr>
      <w:r>
        <w:rPr/>
        <w:t>2003)</w:t>
      </w:r>
      <w:r>
        <w:rPr>
          <w:vertAlign w:val="superscript"/>
        </w:rPr>
        <w:t>476</w:t>
      </w:r>
      <w:r>
        <w:rPr>
          <w:vertAlign w:val="baseline"/>
        </w:rPr>
        <w:t>. IAS may</w:t>
      </w:r>
      <w:r>
        <w:rPr>
          <w:spacing w:val="-1"/>
          <w:vertAlign w:val="baseline"/>
        </w:rPr>
        <w:t> </w:t>
      </w:r>
      <w:r>
        <w:rPr>
          <w:vertAlign w:val="baseline"/>
        </w:rPr>
        <w:t>outcompete with native species, representing or excluding them and therefore, fundamentally change the ecosystem. Entire ecosystem may be placed at risk through knock-on effects.</w:t>
      </w:r>
    </w:p>
    <w:p>
      <w:pPr>
        <w:pStyle w:val="ListParagraph"/>
        <w:numPr>
          <w:ilvl w:val="0"/>
          <w:numId w:val="37"/>
        </w:numPr>
        <w:tabs>
          <w:tab w:pos="1652" w:val="left" w:leader="none"/>
        </w:tabs>
        <w:spacing w:line="480" w:lineRule="auto" w:before="240" w:after="0"/>
        <w:ind w:left="1652" w:right="1073" w:hanging="720"/>
        <w:jc w:val="both"/>
        <w:rPr>
          <w:sz w:val="24"/>
        </w:rPr>
      </w:pPr>
      <w:r>
        <w:rPr>
          <w:sz w:val="24"/>
        </w:rPr>
        <w:t>Genetic Vulnerability and Erosion: Genetic vulnerability result when a</w:t>
      </w:r>
      <w:r>
        <w:rPr>
          <w:spacing w:val="40"/>
          <w:sz w:val="24"/>
        </w:rPr>
        <w:t> </w:t>
      </w:r>
      <w:r>
        <w:rPr>
          <w:sz w:val="24"/>
        </w:rPr>
        <w:t>widely planted crop is uniformly susceptible to a pest, pathogen or environmental hazard as a result of its genetic constitution, with a potential for widespread crop losses. A significant example of the impact of genetic vulnerability is the outbreak of continued spread of the Ug 99 rice of wheat stem rust, to which the large</w:t>
      </w:r>
      <w:r>
        <w:rPr>
          <w:spacing w:val="-2"/>
          <w:sz w:val="24"/>
        </w:rPr>
        <w:t> </w:t>
      </w:r>
      <w:r>
        <w:rPr>
          <w:sz w:val="24"/>
        </w:rPr>
        <w:t>majority</w:t>
      </w:r>
      <w:r>
        <w:rPr>
          <w:spacing w:val="-5"/>
          <w:sz w:val="24"/>
        </w:rPr>
        <w:t> </w:t>
      </w:r>
      <w:r>
        <w:rPr>
          <w:sz w:val="24"/>
        </w:rPr>
        <w:t>of existing</w:t>
      </w:r>
      <w:r>
        <w:rPr>
          <w:spacing w:val="-2"/>
          <w:sz w:val="24"/>
        </w:rPr>
        <w:t> </w:t>
      </w:r>
      <w:r>
        <w:rPr>
          <w:sz w:val="24"/>
        </w:rPr>
        <w:t>varieties is susceptible</w:t>
      </w:r>
      <w:r>
        <w:rPr>
          <w:sz w:val="24"/>
          <w:vertAlign w:val="superscript"/>
        </w:rPr>
        <w:t>477</w:t>
      </w:r>
      <w:r>
        <w:rPr>
          <w:sz w:val="24"/>
          <w:vertAlign w:val="baseline"/>
        </w:rPr>
        <w:t>. In view of the above analysis and the need to overcome the hurdles against conservation of genetic resources, below is an analysis of the legal</w:t>
      </w:r>
      <w:r>
        <w:rPr>
          <w:spacing w:val="40"/>
          <w:sz w:val="24"/>
          <w:vertAlign w:val="baseline"/>
        </w:rPr>
        <w:t> </w:t>
      </w:r>
      <w:r>
        <w:rPr>
          <w:sz w:val="24"/>
          <w:vertAlign w:val="baseline"/>
        </w:rPr>
        <w:t>framework on genetic resource conservation in the light of Access to Genetic resource and Benefit Sharing and Bio Safety legislation.</w:t>
      </w:r>
    </w:p>
    <w:p>
      <w:pPr>
        <w:pStyle w:val="Heading5"/>
        <w:numPr>
          <w:ilvl w:val="1"/>
          <w:numId w:val="28"/>
        </w:numPr>
        <w:tabs>
          <w:tab w:pos="931" w:val="left" w:leader="none"/>
        </w:tabs>
        <w:spacing w:line="240" w:lineRule="auto" w:before="246" w:after="0"/>
        <w:ind w:left="931" w:right="0" w:hanging="719"/>
        <w:jc w:val="both"/>
      </w:pPr>
      <w:bookmarkStart w:name="_TOC_250014" w:id="40"/>
      <w:r>
        <w:rPr/>
        <w:t>Conservation</w:t>
      </w:r>
      <w:r>
        <w:rPr>
          <w:spacing w:val="-2"/>
        </w:rPr>
        <w:t> </w:t>
      </w:r>
      <w:r>
        <w:rPr/>
        <w:t>of</w:t>
      </w:r>
      <w:r>
        <w:rPr>
          <w:spacing w:val="-1"/>
        </w:rPr>
        <w:t> </w:t>
      </w:r>
      <w:r>
        <w:rPr/>
        <w:t>Genetic</w:t>
      </w:r>
      <w:r>
        <w:rPr>
          <w:spacing w:val="-3"/>
        </w:rPr>
        <w:t> </w:t>
      </w:r>
      <w:r>
        <w:rPr/>
        <w:t>Resources</w:t>
      </w:r>
      <w:r>
        <w:rPr>
          <w:spacing w:val="-1"/>
        </w:rPr>
        <w:t> </w:t>
      </w:r>
      <w:r>
        <w:rPr/>
        <w:t>Diversity</w:t>
      </w:r>
      <w:r>
        <w:rPr>
          <w:spacing w:val="-2"/>
        </w:rPr>
        <w:t> </w:t>
      </w:r>
      <w:r>
        <w:rPr/>
        <w:t>under</w:t>
      </w:r>
      <w:r>
        <w:rPr>
          <w:spacing w:val="-3"/>
        </w:rPr>
        <w:t> </w:t>
      </w:r>
      <w:r>
        <w:rPr/>
        <w:t>Statutory</w:t>
      </w:r>
      <w:r>
        <w:rPr>
          <w:spacing w:val="-1"/>
        </w:rPr>
        <w:t> </w:t>
      </w:r>
      <w:bookmarkEnd w:id="40"/>
      <w:r>
        <w:rPr>
          <w:spacing w:val="-4"/>
        </w:rPr>
        <w:t>Laws</w:t>
      </w:r>
    </w:p>
    <w:p>
      <w:pPr>
        <w:pStyle w:val="BodyText"/>
        <w:spacing w:before="56"/>
        <w:rPr>
          <w:b/>
        </w:rPr>
      </w:pPr>
    </w:p>
    <w:p>
      <w:pPr>
        <w:pStyle w:val="BodyText"/>
        <w:spacing w:line="480" w:lineRule="auto"/>
        <w:ind w:left="932" w:right="1073" w:firstLine="720"/>
        <w:jc w:val="both"/>
      </w:pPr>
      <w:r>
        <w:rPr/>
        <w:t>The question of conserving genetic resources in a gene-rich developing country such as Nigeria and sharing of the benefits thereof has been a recurring problem despite numerous International Agreement e.g. CBD</w:t>
      </w:r>
      <w:r>
        <w:rPr>
          <w:vertAlign w:val="superscript"/>
        </w:rPr>
        <w:t>478</w:t>
      </w:r>
      <w:r>
        <w:rPr>
          <w:vertAlign w:val="baseline"/>
        </w:rPr>
        <w:t> and Cartagena Protocol(CP)</w:t>
      </w:r>
      <w:r>
        <w:rPr>
          <w:vertAlign w:val="superscript"/>
        </w:rPr>
        <w:t>479</w:t>
      </w:r>
      <w:r>
        <w:rPr>
          <w:vertAlign w:val="baseline"/>
        </w:rPr>
        <w:t> together with national legal regimes to overcome this challenge. Controversies</w:t>
      </w:r>
      <w:r>
        <w:rPr>
          <w:spacing w:val="5"/>
          <w:vertAlign w:val="baseline"/>
        </w:rPr>
        <w:t> </w:t>
      </w:r>
      <w:r>
        <w:rPr>
          <w:vertAlign w:val="baseline"/>
        </w:rPr>
        <w:t>over</w:t>
      </w:r>
      <w:r>
        <w:rPr>
          <w:spacing w:val="7"/>
          <w:vertAlign w:val="baseline"/>
        </w:rPr>
        <w:t> </w:t>
      </w:r>
      <w:r>
        <w:rPr>
          <w:vertAlign w:val="baseline"/>
        </w:rPr>
        <w:t>access</w:t>
      </w:r>
      <w:r>
        <w:rPr>
          <w:spacing w:val="8"/>
          <w:vertAlign w:val="baseline"/>
        </w:rPr>
        <w:t> </w:t>
      </w:r>
      <w:r>
        <w:rPr>
          <w:vertAlign w:val="baseline"/>
        </w:rPr>
        <w:t>to</w:t>
      </w:r>
      <w:r>
        <w:rPr>
          <w:spacing w:val="8"/>
          <w:vertAlign w:val="baseline"/>
        </w:rPr>
        <w:t> </w:t>
      </w:r>
      <w:r>
        <w:rPr>
          <w:vertAlign w:val="baseline"/>
        </w:rPr>
        <w:t>genetic</w:t>
      </w:r>
      <w:r>
        <w:rPr>
          <w:spacing w:val="9"/>
          <w:vertAlign w:val="baseline"/>
        </w:rPr>
        <w:t> </w:t>
      </w:r>
      <w:r>
        <w:rPr>
          <w:vertAlign w:val="baseline"/>
        </w:rPr>
        <w:t>resources</w:t>
      </w:r>
      <w:r>
        <w:rPr>
          <w:spacing w:val="11"/>
          <w:vertAlign w:val="baseline"/>
        </w:rPr>
        <w:t> </w:t>
      </w:r>
      <w:r>
        <w:rPr>
          <w:vertAlign w:val="baseline"/>
        </w:rPr>
        <w:t>genetic</w:t>
      </w:r>
      <w:r>
        <w:rPr>
          <w:spacing w:val="7"/>
          <w:vertAlign w:val="baseline"/>
        </w:rPr>
        <w:t> </w:t>
      </w:r>
      <w:r>
        <w:rPr>
          <w:vertAlign w:val="baseline"/>
        </w:rPr>
        <w:t>resources</w:t>
      </w:r>
      <w:r>
        <w:rPr>
          <w:spacing w:val="10"/>
          <w:vertAlign w:val="baseline"/>
        </w:rPr>
        <w:t> </w:t>
      </w:r>
      <w:r>
        <w:rPr>
          <w:vertAlign w:val="baseline"/>
        </w:rPr>
        <w:t>commonly</w:t>
      </w:r>
      <w:r>
        <w:rPr>
          <w:spacing w:val="6"/>
          <w:vertAlign w:val="baseline"/>
        </w:rPr>
        <w:t> </w:t>
      </w:r>
      <w:r>
        <w:rPr>
          <w:vertAlign w:val="baseline"/>
        </w:rPr>
        <w:t>relate</w:t>
      </w:r>
      <w:r>
        <w:rPr>
          <w:spacing w:val="9"/>
          <w:vertAlign w:val="baseline"/>
        </w:rPr>
        <w:t> </w:t>
      </w:r>
      <w:r>
        <w:rPr>
          <w:spacing w:val="-5"/>
          <w:vertAlign w:val="baseline"/>
        </w:rPr>
        <w:t>to</w:t>
      </w:r>
    </w:p>
    <w:p>
      <w:pPr>
        <w:pStyle w:val="BodyText"/>
        <w:spacing w:before="6"/>
        <w:rPr>
          <w:sz w:val="5"/>
        </w:rPr>
      </w:pPr>
      <w:r>
        <w:rPr/>
        <mc:AlternateContent>
          <mc:Choice Requires="wps">
            <w:drawing>
              <wp:anchor distT="0" distB="0" distL="0" distR="0" allowOverlap="1" layoutInCell="1" locked="0" behindDoc="1" simplePos="0" relativeHeight="487682560">
                <wp:simplePos x="0" y="0"/>
                <wp:positionH relativeFrom="page">
                  <wp:posOffset>1189024</wp:posOffset>
                </wp:positionH>
                <wp:positionV relativeFrom="paragraph">
                  <wp:posOffset>55937</wp:posOffset>
                </wp:positionV>
                <wp:extent cx="1829435" cy="9525"/>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4.404501pt;width:144.020pt;height:.72003pt;mso-position-horizontal-relative:page;mso-position-vertical-relative:paragraph;z-index:-15633920;mso-wrap-distance-left:0;mso-wrap-distance-right:0" id="docshape200"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476</w:t>
      </w:r>
      <w:r>
        <w:rPr>
          <w:spacing w:val="-4"/>
          <w:sz w:val="20"/>
          <w:vertAlign w:val="baseline"/>
        </w:rPr>
        <w:t> </w:t>
      </w:r>
      <w:r>
        <w:rPr>
          <w:sz w:val="20"/>
          <w:vertAlign w:val="baseline"/>
        </w:rPr>
        <w:t>CDB</w:t>
      </w:r>
      <w:r>
        <w:rPr>
          <w:spacing w:val="-4"/>
          <w:sz w:val="20"/>
          <w:vertAlign w:val="baseline"/>
        </w:rPr>
        <w:t> </w:t>
      </w:r>
      <w:r>
        <w:rPr>
          <w:sz w:val="20"/>
          <w:vertAlign w:val="baseline"/>
        </w:rPr>
        <w:t>(2005)</w:t>
      </w:r>
      <w:r>
        <w:rPr>
          <w:spacing w:val="-4"/>
          <w:sz w:val="20"/>
          <w:vertAlign w:val="baseline"/>
        </w:rPr>
        <w:t> </w:t>
      </w:r>
      <w:r>
        <w:rPr>
          <w:sz w:val="20"/>
          <w:vertAlign w:val="baseline"/>
        </w:rPr>
        <w:t>Invasive</w:t>
      </w:r>
      <w:r>
        <w:rPr>
          <w:spacing w:val="-3"/>
          <w:sz w:val="20"/>
          <w:vertAlign w:val="baseline"/>
        </w:rPr>
        <w:t> </w:t>
      </w:r>
      <w:r>
        <w:rPr>
          <w:sz w:val="20"/>
          <w:vertAlign w:val="baseline"/>
        </w:rPr>
        <w:t>Allen</w:t>
      </w:r>
      <w:r>
        <w:rPr>
          <w:spacing w:val="-4"/>
          <w:sz w:val="20"/>
          <w:vertAlign w:val="baseline"/>
        </w:rPr>
        <w:t> </w:t>
      </w:r>
      <w:r>
        <w:rPr>
          <w:sz w:val="20"/>
          <w:vertAlign w:val="baseline"/>
        </w:rPr>
        <w:t>Species,</w:t>
      </w:r>
      <w:r>
        <w:rPr>
          <w:spacing w:val="-4"/>
          <w:sz w:val="20"/>
          <w:vertAlign w:val="baseline"/>
        </w:rPr>
        <w:t> </w:t>
      </w:r>
      <w:r>
        <w:rPr>
          <w:sz w:val="20"/>
          <w:vertAlign w:val="baseline"/>
        </w:rPr>
        <w:t>Convention</w:t>
      </w:r>
      <w:r>
        <w:rPr>
          <w:spacing w:val="-5"/>
          <w:sz w:val="20"/>
          <w:vertAlign w:val="baseline"/>
        </w:rPr>
        <w:t> </w:t>
      </w:r>
      <w:r>
        <w:rPr>
          <w:sz w:val="20"/>
          <w:vertAlign w:val="baseline"/>
        </w:rPr>
        <w:t>on</w:t>
      </w:r>
      <w:r>
        <w:rPr>
          <w:spacing w:val="-5"/>
          <w:sz w:val="20"/>
          <w:vertAlign w:val="baseline"/>
        </w:rPr>
        <w:t> </w:t>
      </w:r>
      <w:r>
        <w:rPr>
          <w:sz w:val="20"/>
          <w:vertAlign w:val="baseline"/>
        </w:rPr>
        <w:t>Biodiversity</w:t>
      </w:r>
      <w:r>
        <w:rPr>
          <w:spacing w:val="-5"/>
          <w:sz w:val="20"/>
          <w:vertAlign w:val="baseline"/>
        </w:rPr>
        <w:t> </w:t>
      </w:r>
      <w:hyperlink r:id="rId74">
        <w:r>
          <w:rPr>
            <w:sz w:val="20"/>
            <w:vertAlign w:val="baseline"/>
          </w:rPr>
          <w:t>http://www.biodiv.org./programmes/cross-</w:t>
        </w:r>
      </w:hyperlink>
      <w:r>
        <w:rPr>
          <w:sz w:val="20"/>
          <w:vertAlign w:val="baseline"/>
        </w:rPr>
        <w:t> </w:t>
      </w:r>
      <w:r>
        <w:rPr>
          <w:spacing w:val="-2"/>
          <w:sz w:val="20"/>
          <w:vertAlign w:val="baseline"/>
        </w:rPr>
        <w:t>cutting/aliens</w:t>
      </w:r>
    </w:p>
    <w:p>
      <w:pPr>
        <w:spacing w:before="1"/>
        <w:ind w:left="212" w:right="1814" w:firstLine="0"/>
        <w:jc w:val="left"/>
        <w:rPr>
          <w:sz w:val="20"/>
        </w:rPr>
      </w:pPr>
      <w:r>
        <w:rPr>
          <w:sz w:val="20"/>
          <w:vertAlign w:val="superscript"/>
        </w:rPr>
        <w:t>477</w:t>
      </w:r>
      <w:r>
        <w:rPr>
          <w:spacing w:val="-4"/>
          <w:sz w:val="20"/>
          <w:vertAlign w:val="baseline"/>
        </w:rPr>
        <w:t> </w:t>
      </w:r>
      <w:r>
        <w:rPr>
          <w:sz w:val="20"/>
          <w:vertAlign w:val="baseline"/>
        </w:rPr>
        <w:t>Preotrius,</w:t>
      </w:r>
      <w:r>
        <w:rPr>
          <w:spacing w:val="-4"/>
          <w:sz w:val="20"/>
          <w:vertAlign w:val="baseline"/>
        </w:rPr>
        <w:t> </w:t>
      </w:r>
      <w:r>
        <w:rPr>
          <w:sz w:val="20"/>
          <w:vertAlign w:val="baseline"/>
        </w:rPr>
        <w:t>Z.</w:t>
      </w:r>
      <w:r>
        <w:rPr>
          <w:spacing w:val="-4"/>
          <w:sz w:val="20"/>
          <w:vertAlign w:val="baseline"/>
        </w:rPr>
        <w:t> </w:t>
      </w:r>
      <w:r>
        <w:rPr>
          <w:sz w:val="20"/>
          <w:vertAlign w:val="baseline"/>
        </w:rPr>
        <w:t>A.,</w:t>
      </w:r>
      <w:r>
        <w:rPr>
          <w:spacing w:val="-4"/>
          <w:sz w:val="20"/>
          <w:vertAlign w:val="baseline"/>
        </w:rPr>
        <w:t> </w:t>
      </w:r>
      <w:r>
        <w:rPr>
          <w:sz w:val="20"/>
          <w:vertAlign w:val="baseline"/>
        </w:rPr>
        <w:t>(2009)</w:t>
      </w:r>
      <w:r>
        <w:rPr>
          <w:spacing w:val="-4"/>
          <w:sz w:val="20"/>
          <w:vertAlign w:val="baseline"/>
        </w:rPr>
        <w:t> </w:t>
      </w:r>
      <w:r>
        <w:rPr>
          <w:sz w:val="20"/>
          <w:vertAlign w:val="baseline"/>
        </w:rPr>
        <w:t>Detection</w:t>
      </w:r>
      <w:r>
        <w:rPr>
          <w:spacing w:val="-5"/>
          <w:sz w:val="20"/>
          <w:vertAlign w:val="baseline"/>
        </w:rPr>
        <w:t> </w:t>
      </w:r>
      <w:r>
        <w:rPr>
          <w:sz w:val="20"/>
          <w:vertAlign w:val="baseline"/>
        </w:rPr>
        <w:t>of</w:t>
      </w:r>
      <w:r>
        <w:rPr>
          <w:spacing w:val="-6"/>
          <w:sz w:val="20"/>
          <w:vertAlign w:val="baseline"/>
        </w:rPr>
        <w:t> </w:t>
      </w:r>
      <w:r>
        <w:rPr>
          <w:sz w:val="20"/>
          <w:vertAlign w:val="baseline"/>
        </w:rPr>
        <w:t>Virulence</w:t>
      </w:r>
      <w:r>
        <w:rPr>
          <w:spacing w:val="-4"/>
          <w:sz w:val="20"/>
          <w:vertAlign w:val="baseline"/>
        </w:rPr>
        <w:t> </w:t>
      </w:r>
      <w:r>
        <w:rPr>
          <w:sz w:val="20"/>
          <w:vertAlign w:val="baseline"/>
        </w:rPr>
        <w:t>to</w:t>
      </w:r>
      <w:r>
        <w:rPr>
          <w:spacing w:val="-1"/>
          <w:sz w:val="20"/>
          <w:vertAlign w:val="baseline"/>
        </w:rPr>
        <w:t> </w:t>
      </w:r>
      <w:r>
        <w:rPr>
          <w:sz w:val="20"/>
          <w:vertAlign w:val="baseline"/>
        </w:rPr>
        <w:t>wheat</w:t>
      </w:r>
      <w:r>
        <w:rPr>
          <w:spacing w:val="-5"/>
          <w:sz w:val="20"/>
          <w:vertAlign w:val="baseline"/>
        </w:rPr>
        <w:t> </w:t>
      </w:r>
      <w:r>
        <w:rPr>
          <w:sz w:val="20"/>
          <w:vertAlign w:val="baseline"/>
        </w:rPr>
        <w:t>stem</w:t>
      </w:r>
      <w:r>
        <w:rPr>
          <w:spacing w:val="-6"/>
          <w:sz w:val="20"/>
          <w:vertAlign w:val="baseline"/>
        </w:rPr>
        <w:t> </w:t>
      </w:r>
      <w:r>
        <w:rPr>
          <w:sz w:val="20"/>
          <w:vertAlign w:val="baseline"/>
        </w:rPr>
        <w:t>rust</w:t>
      </w:r>
      <w:r>
        <w:rPr>
          <w:spacing w:val="-5"/>
          <w:sz w:val="20"/>
          <w:vertAlign w:val="baseline"/>
        </w:rPr>
        <w:t> </w:t>
      </w:r>
      <w:r>
        <w:rPr>
          <w:sz w:val="20"/>
          <w:vertAlign w:val="baseline"/>
        </w:rPr>
        <w:t>resistance</w:t>
      </w:r>
      <w:r>
        <w:rPr>
          <w:spacing w:val="-1"/>
          <w:sz w:val="20"/>
          <w:vertAlign w:val="baseline"/>
        </w:rPr>
        <w:t> </w:t>
      </w:r>
      <w:r>
        <w:rPr>
          <w:sz w:val="20"/>
          <w:vertAlign w:val="baseline"/>
        </w:rPr>
        <w:t>gene</w:t>
      </w:r>
      <w:r>
        <w:rPr>
          <w:spacing w:val="-4"/>
          <w:sz w:val="20"/>
          <w:vertAlign w:val="baseline"/>
        </w:rPr>
        <w:t> </w:t>
      </w:r>
      <w:r>
        <w:rPr>
          <w:sz w:val="20"/>
          <w:vertAlign w:val="baseline"/>
        </w:rPr>
        <w:t>Sr31</w:t>
      </w:r>
      <w:r>
        <w:rPr>
          <w:spacing w:val="-3"/>
          <w:sz w:val="20"/>
          <w:vertAlign w:val="baseline"/>
        </w:rPr>
        <w:t> </w:t>
      </w:r>
      <w:r>
        <w:rPr>
          <w:sz w:val="20"/>
          <w:vertAlign w:val="baseline"/>
        </w:rPr>
        <w:t>in</w:t>
      </w:r>
      <w:r>
        <w:rPr>
          <w:spacing w:val="-3"/>
          <w:sz w:val="20"/>
          <w:vertAlign w:val="baseline"/>
        </w:rPr>
        <w:t> </w:t>
      </w:r>
      <w:r>
        <w:rPr>
          <w:sz w:val="20"/>
          <w:vertAlign w:val="baseline"/>
        </w:rPr>
        <w:t>Puccinia Graminis f.sp. Tritici in Uganda Plants Dieses, 203-208</w:t>
      </w:r>
    </w:p>
    <w:p>
      <w:pPr>
        <w:spacing w:line="228" w:lineRule="exact" w:before="0"/>
        <w:ind w:left="212" w:right="0" w:firstLine="0"/>
        <w:jc w:val="left"/>
        <w:rPr>
          <w:sz w:val="20"/>
        </w:rPr>
      </w:pPr>
      <w:r>
        <w:rPr>
          <w:sz w:val="20"/>
          <w:vertAlign w:val="superscript"/>
        </w:rPr>
        <w:t>478</w:t>
      </w:r>
      <w:r>
        <w:rPr>
          <w:spacing w:val="-2"/>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479</w:t>
      </w:r>
      <w:r>
        <w:rPr>
          <w:spacing w:val="-2"/>
          <w:sz w:val="20"/>
          <w:vertAlign w:val="baseline"/>
        </w:rPr>
        <w:t> </w:t>
      </w:r>
      <w:r>
        <w:rPr>
          <w:spacing w:val="-4"/>
          <w:sz w:val="20"/>
          <w:vertAlign w:val="baseline"/>
        </w:rPr>
        <w:t>ibid</w:t>
      </w:r>
    </w:p>
    <w:p>
      <w:pPr>
        <w:spacing w:after="0"/>
        <w:jc w:val="left"/>
        <w:rPr>
          <w:sz w:val="20"/>
        </w:rPr>
        <w:sectPr>
          <w:pgSz w:w="12240" w:h="15840"/>
          <w:pgMar w:header="0" w:footer="1519" w:top="1320" w:bottom="1720" w:left="1660" w:right="360"/>
        </w:sectPr>
      </w:pPr>
    </w:p>
    <w:p>
      <w:pPr>
        <w:pStyle w:val="BodyText"/>
        <w:spacing w:line="480" w:lineRule="auto" w:before="72"/>
        <w:ind w:left="932" w:right="1080"/>
        <w:jc w:val="both"/>
      </w:pPr>
      <w:r>
        <w:rPr/>
        <w:t>the concern over the ownership of control of and problem of bio-piracy, rights of the indigenous and local communities, mechanisms for sharing of benefits arising from exploitation and commercialization of genetic resources and associated intellectual property rights.</w:t>
      </w:r>
    </w:p>
    <w:p>
      <w:pPr>
        <w:pStyle w:val="BodyText"/>
        <w:spacing w:line="480" w:lineRule="auto" w:before="240"/>
        <w:ind w:left="932" w:right="1076" w:firstLine="720"/>
        <w:jc w:val="both"/>
      </w:pPr>
      <w:r>
        <w:rPr/>
        <w:t>Biodiversity</w:t>
      </w:r>
      <w:r>
        <w:rPr>
          <w:spacing w:val="-1"/>
        </w:rPr>
        <w:t> </w:t>
      </w:r>
      <w:r>
        <w:rPr/>
        <w:t>prospecting or bio-prospecting is the exploitation of biodiversity for commercially valuable genetic and chemical resources.</w:t>
      </w:r>
      <w:r>
        <w:rPr>
          <w:spacing w:val="40"/>
        </w:rPr>
        <w:t> </w:t>
      </w:r>
      <w:r>
        <w:rPr/>
        <w:t>The adoption of the United Nation Convention on Biodiversity, 1992, with the goal of sustainable use of bio resource component</w:t>
      </w:r>
      <w:r>
        <w:rPr>
          <w:spacing w:val="80"/>
        </w:rPr>
        <w:t> </w:t>
      </w:r>
      <w:r>
        <w:rPr/>
        <w:t>and</w:t>
      </w:r>
      <w:r>
        <w:rPr>
          <w:spacing w:val="80"/>
        </w:rPr>
        <w:t> </w:t>
      </w:r>
      <w:r>
        <w:rPr/>
        <w:t>fair and equitable sharing of the benefit arising out of its commercial use.</w:t>
      </w:r>
      <w:r>
        <w:rPr>
          <w:spacing w:val="40"/>
        </w:rPr>
        <w:t> </w:t>
      </w:r>
      <w:r>
        <w:rPr/>
        <w:t>The convention places emphasis on sovereignty of nations over their bio-resources and their share in the benefit that accrue from commercialized biodiversity products,</w:t>
      </w:r>
      <w:r>
        <w:rPr>
          <w:vertAlign w:val="superscript"/>
        </w:rPr>
        <w:t>480</w:t>
      </w:r>
      <w:r>
        <w:rPr>
          <w:vertAlign w:val="baseline"/>
        </w:rPr>
        <w:t> their by regulating access to genetic resources and ensuring the benefit shearing among stake holders.</w:t>
      </w:r>
    </w:p>
    <w:p>
      <w:pPr>
        <w:pStyle w:val="BodyText"/>
        <w:spacing w:line="480" w:lineRule="auto" w:before="242"/>
        <w:ind w:left="932" w:right="1075" w:firstLine="720"/>
        <w:jc w:val="both"/>
      </w:pPr>
      <w:r>
        <w:rPr/>
        <w:t>Critical question hinging on conservation are posed, some of these revolve around whether active exploitation of genetic resources can be done in a sustainable and beneficial way; can bio prospecting actually be a mechanism for conservation of genetic resources.</w:t>
      </w:r>
      <w:r>
        <w:rPr>
          <w:spacing w:val="40"/>
        </w:rPr>
        <w:t> </w:t>
      </w:r>
      <w:r>
        <w:rPr/>
        <w:t>The question of conservation of genetic resource in the face of surging</w:t>
      </w:r>
      <w:r>
        <w:rPr>
          <w:spacing w:val="-3"/>
        </w:rPr>
        <w:t> </w:t>
      </w:r>
      <w:r>
        <w:rPr/>
        <w:t>growth</w:t>
      </w:r>
      <w:r>
        <w:rPr>
          <w:spacing w:val="-3"/>
        </w:rPr>
        <w:t> </w:t>
      </w:r>
      <w:r>
        <w:rPr/>
        <w:t>in</w:t>
      </w:r>
      <w:r>
        <w:rPr>
          <w:spacing w:val="-3"/>
        </w:rPr>
        <w:t> </w:t>
      </w:r>
      <w:r>
        <w:rPr/>
        <w:t>bio</w:t>
      </w:r>
      <w:r>
        <w:rPr>
          <w:spacing w:val="-3"/>
        </w:rPr>
        <w:t> </w:t>
      </w:r>
      <w:r>
        <w:rPr/>
        <w:t>prospecting.</w:t>
      </w:r>
      <w:r>
        <w:rPr>
          <w:spacing w:val="40"/>
        </w:rPr>
        <w:t> </w:t>
      </w:r>
      <w:r>
        <w:rPr/>
        <w:t>The</w:t>
      </w:r>
      <w:r>
        <w:rPr>
          <w:spacing w:val="-4"/>
        </w:rPr>
        <w:t> </w:t>
      </w:r>
      <w:r>
        <w:rPr/>
        <w:t>need</w:t>
      </w:r>
      <w:r>
        <w:rPr>
          <w:spacing w:val="-3"/>
        </w:rPr>
        <w:t> </w:t>
      </w:r>
      <w:r>
        <w:rPr/>
        <w:t>for</w:t>
      </w:r>
      <w:r>
        <w:rPr>
          <w:spacing w:val="-3"/>
        </w:rPr>
        <w:t> </w:t>
      </w:r>
      <w:r>
        <w:rPr/>
        <w:t>this</w:t>
      </w:r>
      <w:r>
        <w:rPr>
          <w:spacing w:val="-3"/>
        </w:rPr>
        <w:t> </w:t>
      </w:r>
      <w:r>
        <w:rPr/>
        <w:t>analysis</w:t>
      </w:r>
      <w:r>
        <w:rPr>
          <w:spacing w:val="-3"/>
        </w:rPr>
        <w:t> </w:t>
      </w:r>
      <w:r>
        <w:rPr/>
        <w:t>in</w:t>
      </w:r>
      <w:r>
        <w:rPr>
          <w:spacing w:val="-3"/>
        </w:rPr>
        <w:t> </w:t>
      </w:r>
      <w:r>
        <w:rPr/>
        <w:t>this</w:t>
      </w:r>
      <w:r>
        <w:rPr>
          <w:spacing w:val="-3"/>
        </w:rPr>
        <w:t> </w:t>
      </w:r>
      <w:r>
        <w:rPr/>
        <w:t>part</w:t>
      </w:r>
      <w:r>
        <w:rPr>
          <w:spacing w:val="-3"/>
        </w:rPr>
        <w:t> </w:t>
      </w:r>
      <w:r>
        <w:rPr/>
        <w:t>of</w:t>
      </w:r>
      <w:r>
        <w:rPr>
          <w:spacing w:val="-2"/>
        </w:rPr>
        <w:t> </w:t>
      </w:r>
      <w:r>
        <w:rPr/>
        <w:t>the</w:t>
      </w:r>
      <w:r>
        <w:rPr>
          <w:spacing w:val="-3"/>
        </w:rPr>
        <w:t> </w:t>
      </w:r>
      <w:r>
        <w:rPr/>
        <w:t>thesis arises because given the vast array of genetic prospecting is endowed with and the potential for increase in active bio prospecting the wealth of the nation ought to be increasing.</w:t>
      </w:r>
      <w:r>
        <w:rPr>
          <w:spacing w:val="70"/>
        </w:rPr>
        <w:t> </w:t>
      </w:r>
      <w:r>
        <w:rPr/>
        <w:t>This</w:t>
      </w:r>
      <w:r>
        <w:rPr>
          <w:spacing w:val="6"/>
        </w:rPr>
        <w:t> </w:t>
      </w:r>
      <w:r>
        <w:rPr/>
        <w:t>can</w:t>
      </w:r>
      <w:r>
        <w:rPr>
          <w:spacing w:val="5"/>
        </w:rPr>
        <w:t> </w:t>
      </w:r>
      <w:r>
        <w:rPr/>
        <w:t>serve</w:t>
      </w:r>
      <w:r>
        <w:rPr>
          <w:spacing w:val="3"/>
        </w:rPr>
        <w:t> </w:t>
      </w:r>
      <w:r>
        <w:rPr/>
        <w:t>as</w:t>
      </w:r>
      <w:r>
        <w:rPr>
          <w:spacing w:val="6"/>
        </w:rPr>
        <w:t> </w:t>
      </w:r>
      <w:r>
        <w:rPr/>
        <w:t>an</w:t>
      </w:r>
      <w:r>
        <w:rPr>
          <w:spacing w:val="5"/>
        </w:rPr>
        <w:t> </w:t>
      </w:r>
      <w:r>
        <w:rPr/>
        <w:t>active</w:t>
      </w:r>
      <w:r>
        <w:rPr>
          <w:spacing w:val="5"/>
        </w:rPr>
        <w:t> </w:t>
      </w:r>
      <w:r>
        <w:rPr/>
        <w:t>tool</w:t>
      </w:r>
      <w:r>
        <w:rPr>
          <w:spacing w:val="6"/>
        </w:rPr>
        <w:t> </w:t>
      </w:r>
      <w:r>
        <w:rPr/>
        <w:t>or</w:t>
      </w:r>
      <w:r>
        <w:rPr>
          <w:spacing w:val="4"/>
        </w:rPr>
        <w:t> </w:t>
      </w:r>
      <w:r>
        <w:rPr/>
        <w:t>incentive</w:t>
      </w:r>
      <w:r>
        <w:rPr>
          <w:spacing w:val="5"/>
        </w:rPr>
        <w:t> </w:t>
      </w:r>
      <w:r>
        <w:rPr/>
        <w:t>for</w:t>
      </w:r>
      <w:r>
        <w:rPr>
          <w:spacing w:val="4"/>
        </w:rPr>
        <w:t> </w:t>
      </w:r>
      <w:r>
        <w:rPr/>
        <w:t>sustainable</w:t>
      </w:r>
      <w:r>
        <w:rPr>
          <w:spacing w:val="5"/>
        </w:rPr>
        <w:t> </w:t>
      </w:r>
      <w:r>
        <w:rPr/>
        <w:t>utilization</w:t>
      </w:r>
      <w:r>
        <w:rPr>
          <w:spacing w:val="3"/>
        </w:rPr>
        <w:t> </w:t>
      </w:r>
      <w:r>
        <w:rPr>
          <w:spacing w:val="-5"/>
        </w:rPr>
        <w:t>of</w:t>
      </w:r>
    </w:p>
    <w:p>
      <w:pPr>
        <w:pStyle w:val="BodyText"/>
        <w:spacing w:before="1"/>
        <w:ind w:left="932"/>
        <w:jc w:val="both"/>
      </w:pPr>
      <w:r>
        <w:rPr/>
        <w:t>genetic</w:t>
      </w:r>
      <w:r>
        <w:rPr>
          <w:spacing w:val="-4"/>
        </w:rPr>
        <w:t> </w:t>
      </w:r>
      <w:r>
        <w:rPr>
          <w:spacing w:val="-2"/>
        </w:rPr>
        <w:t>resources.</w:t>
      </w:r>
    </w:p>
    <w:p>
      <w:pPr>
        <w:pStyle w:val="BodyText"/>
        <w:spacing w:before="7"/>
        <w:rPr>
          <w:sz w:val="18"/>
        </w:rPr>
      </w:pPr>
      <w:r>
        <w:rPr/>
        <mc:AlternateContent>
          <mc:Choice Requires="wps">
            <w:drawing>
              <wp:anchor distT="0" distB="0" distL="0" distR="0" allowOverlap="1" layoutInCell="1" locked="0" behindDoc="1" simplePos="0" relativeHeight="487683072">
                <wp:simplePos x="0" y="0"/>
                <wp:positionH relativeFrom="page">
                  <wp:posOffset>1189024</wp:posOffset>
                </wp:positionH>
                <wp:positionV relativeFrom="paragraph">
                  <wp:posOffset>151359</wp:posOffset>
                </wp:positionV>
                <wp:extent cx="1829435" cy="9525"/>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33408;mso-wrap-distance-left:0;mso-wrap-distance-right:0" id="docshape201"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480</w:t>
      </w:r>
      <w:r>
        <w:rPr>
          <w:spacing w:val="40"/>
          <w:sz w:val="20"/>
          <w:vertAlign w:val="baseline"/>
        </w:rPr>
        <w:t> </w:t>
      </w:r>
      <w:r>
        <w:rPr>
          <w:sz w:val="20"/>
          <w:vertAlign w:val="baseline"/>
        </w:rPr>
        <w:t>Art</w:t>
      </w:r>
      <w:r>
        <w:rPr>
          <w:spacing w:val="-3"/>
          <w:sz w:val="20"/>
          <w:vertAlign w:val="baseline"/>
        </w:rPr>
        <w:t> </w:t>
      </w:r>
      <w:r>
        <w:rPr>
          <w:sz w:val="20"/>
          <w:vertAlign w:val="baseline"/>
        </w:rPr>
        <w:t>15</w:t>
      </w:r>
      <w:r>
        <w:rPr>
          <w:spacing w:val="-1"/>
          <w:sz w:val="20"/>
          <w:vertAlign w:val="baseline"/>
        </w:rPr>
        <w:t> </w:t>
      </w:r>
      <w:r>
        <w:rPr>
          <w:sz w:val="20"/>
          <w:vertAlign w:val="baseline"/>
        </w:rPr>
        <w:t>of</w:t>
      </w:r>
      <w:r>
        <w:rPr>
          <w:spacing w:val="-4"/>
          <w:sz w:val="20"/>
          <w:vertAlign w:val="baseline"/>
        </w:rPr>
        <w:t> </w:t>
      </w:r>
      <w:r>
        <w:rPr>
          <w:sz w:val="20"/>
          <w:vertAlign w:val="baseline"/>
        </w:rPr>
        <w:t>CBD,</w:t>
      </w:r>
      <w:r>
        <w:rPr>
          <w:spacing w:val="-2"/>
          <w:sz w:val="20"/>
          <w:vertAlign w:val="baseline"/>
        </w:rPr>
        <w:t> </w:t>
      </w:r>
      <w:r>
        <w:rPr>
          <w:sz w:val="20"/>
          <w:vertAlign w:val="baseline"/>
        </w:rPr>
        <w:t>thereby</w:t>
      </w:r>
      <w:r>
        <w:rPr>
          <w:spacing w:val="-6"/>
          <w:sz w:val="20"/>
          <w:vertAlign w:val="baseline"/>
        </w:rPr>
        <w:t> </w:t>
      </w:r>
      <w:r>
        <w:rPr>
          <w:sz w:val="20"/>
          <w:vertAlign w:val="baseline"/>
        </w:rPr>
        <w:t>regulating</w:t>
      </w:r>
      <w:r>
        <w:rPr>
          <w:spacing w:val="-3"/>
          <w:sz w:val="20"/>
          <w:vertAlign w:val="baseline"/>
        </w:rPr>
        <w:t> </w:t>
      </w:r>
      <w:r>
        <w:rPr>
          <w:sz w:val="20"/>
          <w:vertAlign w:val="baseline"/>
        </w:rPr>
        <w:t>access</w:t>
      </w:r>
      <w:r>
        <w:rPr>
          <w:spacing w:val="-3"/>
          <w:sz w:val="20"/>
          <w:vertAlign w:val="baseline"/>
        </w:rPr>
        <w:t> </w:t>
      </w:r>
      <w:r>
        <w:rPr>
          <w:sz w:val="20"/>
          <w:vertAlign w:val="baseline"/>
        </w:rPr>
        <w:t>to</w:t>
      </w:r>
      <w:r>
        <w:rPr>
          <w:spacing w:val="-1"/>
          <w:sz w:val="20"/>
          <w:vertAlign w:val="baseline"/>
        </w:rPr>
        <w:t> </w:t>
      </w:r>
      <w:r>
        <w:rPr>
          <w:sz w:val="20"/>
          <w:vertAlign w:val="baseline"/>
        </w:rPr>
        <w:t>genetic</w:t>
      </w:r>
      <w:r>
        <w:rPr>
          <w:spacing w:val="-2"/>
          <w:sz w:val="20"/>
          <w:vertAlign w:val="baseline"/>
        </w:rPr>
        <w:t> </w:t>
      </w:r>
      <w:r>
        <w:rPr>
          <w:sz w:val="20"/>
          <w:vertAlign w:val="baseline"/>
        </w:rPr>
        <w:t>resources</w:t>
      </w:r>
      <w:r>
        <w:rPr>
          <w:spacing w:val="-3"/>
          <w:sz w:val="20"/>
          <w:vertAlign w:val="baseline"/>
        </w:rPr>
        <w:t> </w:t>
      </w:r>
      <w:r>
        <w:rPr>
          <w:sz w:val="20"/>
          <w:vertAlign w:val="baseline"/>
        </w:rPr>
        <w:t>and</w:t>
      </w:r>
      <w:r>
        <w:rPr>
          <w:spacing w:val="-1"/>
          <w:sz w:val="20"/>
          <w:vertAlign w:val="baseline"/>
        </w:rPr>
        <w:t> </w:t>
      </w:r>
      <w:r>
        <w:rPr>
          <w:sz w:val="20"/>
          <w:vertAlign w:val="baseline"/>
        </w:rPr>
        <w:t>ensuring</w:t>
      </w:r>
      <w:r>
        <w:rPr>
          <w:spacing w:val="-3"/>
          <w:sz w:val="20"/>
          <w:vertAlign w:val="baseline"/>
        </w:rPr>
        <w:t> </w:t>
      </w:r>
      <w:r>
        <w:rPr>
          <w:sz w:val="20"/>
          <w:vertAlign w:val="baseline"/>
        </w:rPr>
        <w:t>the</w:t>
      </w:r>
      <w:r>
        <w:rPr>
          <w:spacing w:val="-2"/>
          <w:sz w:val="20"/>
          <w:vertAlign w:val="baseline"/>
        </w:rPr>
        <w:t> </w:t>
      </w:r>
      <w:r>
        <w:rPr>
          <w:sz w:val="20"/>
          <w:vertAlign w:val="baseline"/>
        </w:rPr>
        <w:t>benefit sharing</w:t>
      </w:r>
      <w:r>
        <w:rPr>
          <w:spacing w:val="-3"/>
          <w:sz w:val="20"/>
          <w:vertAlign w:val="baseline"/>
        </w:rPr>
        <w:t> </w:t>
      </w:r>
      <w:r>
        <w:rPr>
          <w:sz w:val="20"/>
          <w:vertAlign w:val="baseline"/>
        </w:rPr>
        <w:t>among </w:t>
      </w:r>
      <w:r>
        <w:rPr>
          <w:spacing w:val="-2"/>
          <w:sz w:val="20"/>
          <w:vertAlign w:val="baseline"/>
        </w:rPr>
        <w:t>stakeholders.</w:t>
      </w:r>
    </w:p>
    <w:p>
      <w:pPr>
        <w:spacing w:after="0"/>
        <w:jc w:val="left"/>
        <w:rPr>
          <w:sz w:val="20"/>
        </w:rPr>
        <w:sectPr>
          <w:pgSz w:w="12240" w:h="15840"/>
          <w:pgMar w:header="0" w:footer="1519" w:top="1360" w:bottom="1720" w:left="1660" w:right="360"/>
        </w:sectPr>
      </w:pPr>
    </w:p>
    <w:p>
      <w:pPr>
        <w:pStyle w:val="BodyText"/>
        <w:spacing w:line="480" w:lineRule="auto" w:before="72"/>
        <w:ind w:left="932" w:right="1073" w:firstLine="720"/>
        <w:jc w:val="both"/>
      </w:pPr>
      <w:r>
        <w:rPr/>
        <w:t>Bio-prospecting is the purposeful evaluation of genetic materials in search of valuable</w:t>
      </w:r>
      <w:r>
        <w:rPr>
          <w:spacing w:val="-3"/>
        </w:rPr>
        <w:t> </w:t>
      </w:r>
      <w:r>
        <w:rPr/>
        <w:t>new</w:t>
      </w:r>
      <w:r>
        <w:rPr>
          <w:spacing w:val="-3"/>
        </w:rPr>
        <w:t> </w:t>
      </w:r>
      <w:r>
        <w:rPr/>
        <w:t>products.</w:t>
      </w:r>
      <w:r>
        <w:rPr>
          <w:spacing w:val="40"/>
        </w:rPr>
        <w:t> </w:t>
      </w:r>
      <w:r>
        <w:rPr/>
        <w:t>It</w:t>
      </w:r>
      <w:r>
        <w:rPr>
          <w:spacing w:val="-3"/>
        </w:rPr>
        <w:t> </w:t>
      </w:r>
      <w:r>
        <w:rPr/>
        <w:t>involves</w:t>
      </w:r>
      <w:r>
        <w:rPr>
          <w:spacing w:val="-2"/>
        </w:rPr>
        <w:t> </w:t>
      </w:r>
      <w:r>
        <w:rPr/>
        <w:t>the</w:t>
      </w:r>
      <w:r>
        <w:rPr>
          <w:spacing w:val="-3"/>
        </w:rPr>
        <w:t> </w:t>
      </w:r>
      <w:r>
        <w:rPr/>
        <w:t>application</w:t>
      </w:r>
      <w:r>
        <w:rPr>
          <w:spacing w:val="-5"/>
        </w:rPr>
        <w:t> </w:t>
      </w:r>
      <w:r>
        <w:rPr/>
        <w:t>of</w:t>
      </w:r>
      <w:r>
        <w:rPr>
          <w:spacing w:val="-3"/>
        </w:rPr>
        <w:t> </w:t>
      </w:r>
      <w:r>
        <w:rPr/>
        <w:t>cosmetics,</w:t>
      </w:r>
      <w:r>
        <w:rPr>
          <w:spacing w:val="-2"/>
        </w:rPr>
        <w:t> </w:t>
      </w:r>
      <w:r>
        <w:rPr/>
        <w:t>flavoring, fragrance, industrial enzymes and other products from genetic materials.</w:t>
      </w:r>
      <w:r>
        <w:rPr>
          <w:vertAlign w:val="superscript"/>
        </w:rPr>
        <w:t>481</w:t>
      </w:r>
      <w:r>
        <w:rPr>
          <w:vertAlign w:val="baseline"/>
        </w:rPr>
        <w:t> The new development has given impetus to the pace of change which has in turn created greater demands for adequate supply of bio-resources.</w:t>
      </w:r>
    </w:p>
    <w:p>
      <w:pPr>
        <w:pStyle w:val="BodyText"/>
        <w:spacing w:line="480" w:lineRule="auto" w:before="240"/>
        <w:ind w:left="932" w:right="1075" w:firstLine="720"/>
        <w:jc w:val="both"/>
      </w:pPr>
      <w:r>
        <w:rPr/>
        <w:t>From the above analysis therefore, it can be said that bio-prospecting puts untold pressure on genetic materials, though it also yield huge economic gains to the nation involved.</w:t>
      </w:r>
      <w:r>
        <w:rPr>
          <w:spacing w:val="40"/>
        </w:rPr>
        <w:t> </w:t>
      </w:r>
      <w:r>
        <w:rPr/>
        <w:t>The question then is can a balance be struck between these developmental concerns? That is, the concern on one had to conserve genetic material and the quest that there exploitation contribute to economic development. The quest for economic development remains the main cause of unsustainable utilization of bio resources resulting in a constant loss.</w:t>
      </w:r>
      <w:r>
        <w:rPr>
          <w:spacing w:val="40"/>
        </w:rPr>
        <w:t> </w:t>
      </w:r>
      <w:r>
        <w:rPr/>
        <w:t>What role can law play in balancing these growing concerns in order to ensure that the ability of the future generation to meet their needs is not jeopardized?</w:t>
      </w:r>
    </w:p>
    <w:p>
      <w:pPr>
        <w:pStyle w:val="BodyText"/>
        <w:spacing w:line="480" w:lineRule="auto" w:before="242"/>
        <w:ind w:left="932" w:right="1079" w:firstLine="720"/>
        <w:jc w:val="both"/>
      </w:pPr>
      <w:r>
        <w:rPr/>
        <w:t>Fundamental elements requisite to ensure that bio-prospecting will result in conservation is by ensuring that people or institution that own or control the genetic materials derive adequate benefits from prospecting to the extent that they are</w:t>
      </w:r>
      <w:r>
        <w:rPr>
          <w:spacing w:val="40"/>
        </w:rPr>
        <w:t> </w:t>
      </w:r>
      <w:r>
        <w:rPr/>
        <w:t>willing</w:t>
      </w:r>
      <w:r>
        <w:rPr>
          <w:spacing w:val="-1"/>
        </w:rPr>
        <w:t> </w:t>
      </w:r>
      <w:r>
        <w:rPr/>
        <w:t>to conserve rather than deplete the resources for other purposes.</w:t>
      </w:r>
      <w:r>
        <w:rPr>
          <w:spacing w:val="40"/>
        </w:rPr>
        <w:t> </w:t>
      </w:r>
      <w:r>
        <w:rPr/>
        <w:t>If economic gains derivable from bio prospecting</w:t>
      </w:r>
      <w:r>
        <w:rPr>
          <w:spacing w:val="-1"/>
        </w:rPr>
        <w:t> </w:t>
      </w:r>
      <w:r>
        <w:rPr/>
        <w:t>are not shared among local community</w:t>
      </w:r>
      <w:r>
        <w:rPr>
          <w:spacing w:val="-1"/>
        </w:rPr>
        <w:t> </w:t>
      </w:r>
      <w:r>
        <w:rPr/>
        <w:t>to serve as</w:t>
      </w:r>
      <w:r>
        <w:rPr>
          <w:spacing w:val="37"/>
        </w:rPr>
        <w:t> </w:t>
      </w:r>
      <w:r>
        <w:rPr/>
        <w:t>incentive</w:t>
      </w:r>
      <w:r>
        <w:rPr>
          <w:spacing w:val="36"/>
        </w:rPr>
        <w:t> </w:t>
      </w:r>
      <w:r>
        <w:rPr/>
        <w:t>for</w:t>
      </w:r>
      <w:r>
        <w:rPr>
          <w:spacing w:val="35"/>
        </w:rPr>
        <w:t> </w:t>
      </w:r>
      <w:r>
        <w:rPr/>
        <w:t>conservation,</w:t>
      </w:r>
      <w:r>
        <w:rPr>
          <w:spacing w:val="37"/>
        </w:rPr>
        <w:t> </w:t>
      </w:r>
      <w:r>
        <w:rPr/>
        <w:t>it</w:t>
      </w:r>
      <w:r>
        <w:rPr>
          <w:spacing w:val="37"/>
        </w:rPr>
        <w:t> </w:t>
      </w:r>
      <w:r>
        <w:rPr/>
        <w:t>will</w:t>
      </w:r>
      <w:r>
        <w:rPr>
          <w:spacing w:val="35"/>
        </w:rPr>
        <w:t> </w:t>
      </w:r>
      <w:r>
        <w:rPr/>
        <w:t>result</w:t>
      </w:r>
      <w:r>
        <w:rPr>
          <w:spacing w:val="38"/>
        </w:rPr>
        <w:t> </w:t>
      </w:r>
      <w:r>
        <w:rPr/>
        <w:t>in</w:t>
      </w:r>
      <w:r>
        <w:rPr>
          <w:spacing w:val="35"/>
        </w:rPr>
        <w:t> </w:t>
      </w:r>
      <w:r>
        <w:rPr/>
        <w:t>local</w:t>
      </w:r>
      <w:r>
        <w:rPr>
          <w:spacing w:val="37"/>
        </w:rPr>
        <w:t> </w:t>
      </w:r>
      <w:r>
        <w:rPr/>
        <w:t>people</w:t>
      </w:r>
      <w:r>
        <w:rPr>
          <w:spacing w:val="36"/>
        </w:rPr>
        <w:t> </w:t>
      </w:r>
      <w:r>
        <w:rPr/>
        <w:t>losing</w:t>
      </w:r>
      <w:r>
        <w:rPr>
          <w:spacing w:val="34"/>
        </w:rPr>
        <w:t> </w:t>
      </w:r>
      <w:r>
        <w:rPr/>
        <w:t>future</w:t>
      </w:r>
      <w:r>
        <w:rPr>
          <w:spacing w:val="38"/>
        </w:rPr>
        <w:t> </w:t>
      </w:r>
      <w:r>
        <w:rPr/>
        <w:t>access</w:t>
      </w:r>
      <w:r>
        <w:rPr>
          <w:spacing w:val="37"/>
        </w:rPr>
        <w:t> </w:t>
      </w:r>
      <w:r>
        <w:rPr>
          <w:spacing w:val="-5"/>
        </w:rPr>
        <w:t>to</w:t>
      </w:r>
    </w:p>
    <w:p>
      <w:pPr>
        <w:pStyle w:val="BodyText"/>
        <w:spacing w:before="1"/>
        <w:ind w:left="932"/>
        <w:jc w:val="both"/>
      </w:pPr>
      <w:r>
        <w:rPr/>
        <w:t>their</w:t>
      </w:r>
      <w:r>
        <w:rPr>
          <w:spacing w:val="-2"/>
        </w:rPr>
        <w:t> </w:t>
      </w:r>
      <w:r>
        <w:rPr/>
        <w:t>genetic</w:t>
      </w:r>
      <w:r>
        <w:rPr>
          <w:spacing w:val="-2"/>
        </w:rPr>
        <w:t> resources.</w:t>
      </w:r>
    </w:p>
    <w:p>
      <w:pPr>
        <w:pStyle w:val="BodyText"/>
        <w:spacing w:before="7"/>
        <w:rPr>
          <w:sz w:val="18"/>
        </w:rPr>
      </w:pPr>
      <w:r>
        <w:rPr/>
        <mc:AlternateContent>
          <mc:Choice Requires="wps">
            <w:drawing>
              <wp:anchor distT="0" distB="0" distL="0" distR="0" allowOverlap="1" layoutInCell="1" locked="0" behindDoc="1" simplePos="0" relativeHeight="487683584">
                <wp:simplePos x="0" y="0"/>
                <wp:positionH relativeFrom="page">
                  <wp:posOffset>1189024</wp:posOffset>
                </wp:positionH>
                <wp:positionV relativeFrom="paragraph">
                  <wp:posOffset>151359</wp:posOffset>
                </wp:positionV>
                <wp:extent cx="1829435" cy="9525"/>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32896;mso-wrap-distance-left:0;mso-wrap-distance-right:0" id="docshape20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481</w:t>
      </w:r>
      <w:r>
        <w:rPr>
          <w:spacing w:val="40"/>
          <w:sz w:val="20"/>
          <w:vertAlign w:val="baseline"/>
        </w:rPr>
        <w:t> </w:t>
      </w:r>
      <w:r>
        <w:rPr>
          <w:sz w:val="20"/>
          <w:vertAlign w:val="baseline"/>
        </w:rPr>
        <w:t>Moran</w:t>
      </w:r>
      <w:r>
        <w:rPr>
          <w:spacing w:val="-2"/>
          <w:sz w:val="20"/>
          <w:vertAlign w:val="baseline"/>
        </w:rPr>
        <w:t> </w:t>
      </w:r>
      <w:r>
        <w:rPr>
          <w:sz w:val="20"/>
          <w:vertAlign w:val="baseline"/>
        </w:rPr>
        <w:t>Kaly</w:t>
      </w:r>
      <w:r>
        <w:rPr>
          <w:spacing w:val="-5"/>
          <w:sz w:val="20"/>
          <w:vertAlign w:val="baseline"/>
        </w:rPr>
        <w:t> </w:t>
      </w:r>
      <w:r>
        <w:rPr>
          <w:sz w:val="20"/>
          <w:vertAlign w:val="baseline"/>
        </w:rPr>
        <w:t>(2013) </w:t>
      </w:r>
      <w:r>
        <w:rPr>
          <w:i/>
          <w:sz w:val="20"/>
          <w:vertAlign w:val="baseline"/>
        </w:rPr>
        <w:t>“Lesson</w:t>
      </w:r>
      <w:r>
        <w:rPr>
          <w:i/>
          <w:spacing w:val="-2"/>
          <w:sz w:val="20"/>
          <w:vertAlign w:val="baseline"/>
        </w:rPr>
        <w:t> </w:t>
      </w:r>
      <w:r>
        <w:rPr>
          <w:i/>
          <w:sz w:val="20"/>
          <w:vertAlign w:val="baseline"/>
        </w:rPr>
        <w:t>from</w:t>
      </w:r>
      <w:r>
        <w:rPr>
          <w:i/>
          <w:spacing w:val="-1"/>
          <w:sz w:val="20"/>
          <w:vertAlign w:val="baseline"/>
        </w:rPr>
        <w:t> </w:t>
      </w:r>
      <w:r>
        <w:rPr>
          <w:i/>
          <w:sz w:val="20"/>
          <w:vertAlign w:val="baseline"/>
        </w:rPr>
        <w:t>Bio-prospecting in India</w:t>
      </w:r>
      <w:r>
        <w:rPr>
          <w:i/>
          <w:spacing w:val="-3"/>
          <w:sz w:val="20"/>
          <w:vertAlign w:val="baseline"/>
        </w:rPr>
        <w:t> </w:t>
      </w:r>
      <w:r>
        <w:rPr>
          <w:i/>
          <w:sz w:val="20"/>
          <w:vertAlign w:val="baseline"/>
        </w:rPr>
        <w:t>and Nigeria</w:t>
      </w:r>
      <w:r>
        <w:rPr>
          <w:sz w:val="20"/>
          <w:vertAlign w:val="baseline"/>
        </w:rPr>
        <w:t>‖</w:t>
      </w:r>
      <w:r>
        <w:rPr>
          <w:spacing w:val="-1"/>
          <w:sz w:val="20"/>
          <w:vertAlign w:val="baseline"/>
        </w:rPr>
        <w:t> </w:t>
      </w:r>
      <w:r>
        <w:rPr>
          <w:sz w:val="20"/>
          <w:vertAlign w:val="baseline"/>
        </w:rPr>
        <w:t>GSO</w:t>
      </w:r>
      <w:r>
        <w:rPr>
          <w:spacing w:val="-1"/>
          <w:sz w:val="20"/>
          <w:vertAlign w:val="baseline"/>
        </w:rPr>
        <w:t> </w:t>
      </w:r>
      <w:r>
        <w:rPr>
          <w:sz w:val="20"/>
          <w:vertAlign w:val="baseline"/>
        </w:rPr>
        <w:t>issue:</w:t>
      </w:r>
      <w:r>
        <w:rPr>
          <w:spacing w:val="-1"/>
          <w:sz w:val="20"/>
          <w:vertAlign w:val="baseline"/>
        </w:rPr>
        <w:t> </w:t>
      </w:r>
      <w:r>
        <w:rPr>
          <w:sz w:val="20"/>
          <w:vertAlign w:val="baseline"/>
        </w:rPr>
        <w:t>Commodity,</w:t>
      </w:r>
      <w:r>
        <w:rPr>
          <w:spacing w:val="-1"/>
          <w:sz w:val="20"/>
          <w:vertAlign w:val="baseline"/>
        </w:rPr>
        <w:t> </w:t>
      </w:r>
      <w:r>
        <w:rPr>
          <w:sz w:val="20"/>
          <w:vertAlign w:val="baseline"/>
        </w:rPr>
        <w:t>available at </w:t>
      </w:r>
      <w:r>
        <w:rPr>
          <w:color w:val="0000FF"/>
          <w:sz w:val="20"/>
          <w:u w:val="single" w:color="0000FF"/>
          <w:vertAlign w:val="baseline"/>
        </w:rPr>
        <w:t>http://www.cultural/survival/org/our/p[ublication/csq/article/lession/bio</w:t>
      </w:r>
      <w:r>
        <w:rPr>
          <w:color w:val="0000FF"/>
          <w:sz w:val="20"/>
          <w:vertAlign w:val="baseline"/>
        </w:rPr>
        <w:t> </w:t>
      </w:r>
      <w:r>
        <w:rPr>
          <w:sz w:val="20"/>
          <w:vertAlign w:val="baseline"/>
        </w:rPr>
        <w:t>accessed</w:t>
      </w:r>
      <w:r>
        <w:rPr>
          <w:spacing w:val="40"/>
          <w:sz w:val="20"/>
          <w:vertAlign w:val="baseline"/>
        </w:rPr>
        <w:t> </w:t>
      </w:r>
      <w:r>
        <w:rPr>
          <w:sz w:val="20"/>
          <w:vertAlign w:val="baseline"/>
        </w:rPr>
        <w:t>on 14 Nov. 2013.</w:t>
      </w:r>
    </w:p>
    <w:p>
      <w:pPr>
        <w:spacing w:after="0"/>
        <w:jc w:val="left"/>
        <w:rPr>
          <w:sz w:val="20"/>
        </w:rPr>
        <w:sectPr>
          <w:pgSz w:w="12240" w:h="15840"/>
          <w:pgMar w:header="0" w:footer="1519" w:top="1360" w:bottom="1720" w:left="1660" w:right="360"/>
        </w:sectPr>
      </w:pPr>
    </w:p>
    <w:p>
      <w:pPr>
        <w:pStyle w:val="BodyText"/>
        <w:spacing w:line="480" w:lineRule="auto" w:before="72"/>
        <w:ind w:left="932" w:right="1077" w:firstLine="720"/>
        <w:jc w:val="both"/>
      </w:pPr>
      <w:r>
        <w:rPr/>
        <w:t>Several existing laws in Nigeria have some bearing on Genetic Resources Conservation and access issues, while several authorities that preside over different aspects</w:t>
      </w:r>
      <w:r>
        <w:rPr>
          <w:spacing w:val="-3"/>
        </w:rPr>
        <w:t> </w:t>
      </w:r>
      <w:r>
        <w:rPr/>
        <w:t>of</w:t>
      </w:r>
      <w:r>
        <w:rPr>
          <w:spacing w:val="-2"/>
        </w:rPr>
        <w:t> </w:t>
      </w:r>
      <w:r>
        <w:rPr/>
        <w:t>the</w:t>
      </w:r>
      <w:r>
        <w:rPr>
          <w:spacing w:val="-3"/>
        </w:rPr>
        <w:t> </w:t>
      </w:r>
      <w:r>
        <w:rPr/>
        <w:t>issues</w:t>
      </w:r>
      <w:r>
        <w:rPr>
          <w:spacing w:val="-2"/>
        </w:rPr>
        <w:t> </w:t>
      </w:r>
      <w:r>
        <w:rPr/>
        <w:t>are</w:t>
      </w:r>
      <w:r>
        <w:rPr>
          <w:spacing w:val="-2"/>
        </w:rPr>
        <w:t> </w:t>
      </w:r>
      <w:r>
        <w:rPr/>
        <w:t>under</w:t>
      </w:r>
      <w:r>
        <w:rPr>
          <w:spacing w:val="-3"/>
        </w:rPr>
        <w:t> </w:t>
      </w:r>
      <w:r>
        <w:rPr/>
        <w:t>various</w:t>
      </w:r>
      <w:r>
        <w:rPr>
          <w:spacing w:val="-3"/>
        </w:rPr>
        <w:t> </w:t>
      </w:r>
      <w:r>
        <w:rPr/>
        <w:t>laws,</w:t>
      </w:r>
      <w:r>
        <w:rPr>
          <w:spacing w:val="-2"/>
        </w:rPr>
        <w:t> </w:t>
      </w:r>
      <w:r>
        <w:rPr/>
        <w:t>includes,</w:t>
      </w:r>
      <w:r>
        <w:rPr>
          <w:spacing w:val="-3"/>
        </w:rPr>
        <w:t> </w:t>
      </w:r>
      <w:r>
        <w:rPr/>
        <w:t>Trade</w:t>
      </w:r>
      <w:r>
        <w:rPr>
          <w:spacing w:val="-2"/>
        </w:rPr>
        <w:t> </w:t>
      </w:r>
      <w:r>
        <w:rPr/>
        <w:t>and</w:t>
      </w:r>
      <w:r>
        <w:rPr>
          <w:spacing w:val="-2"/>
        </w:rPr>
        <w:t> </w:t>
      </w:r>
      <w:r>
        <w:rPr/>
        <w:t>Intellectual</w:t>
      </w:r>
      <w:r>
        <w:rPr>
          <w:spacing w:val="-3"/>
        </w:rPr>
        <w:t> </w:t>
      </w:r>
      <w:r>
        <w:rPr/>
        <w:t>Property Components.</w:t>
      </w:r>
      <w:r>
        <w:rPr>
          <w:spacing w:val="40"/>
        </w:rPr>
        <w:t> </w:t>
      </w:r>
      <w:r>
        <w:rPr/>
        <w:t>It is in this wise that this part of the work would analyze some of the national laws regarding access to genetic resources and benefit sharing in the</w:t>
      </w:r>
      <w:r>
        <w:rPr>
          <w:spacing w:val="40"/>
        </w:rPr>
        <w:t> </w:t>
      </w:r>
      <w:r>
        <w:rPr>
          <w:spacing w:val="-2"/>
        </w:rPr>
        <w:t>country.</w:t>
      </w:r>
    </w:p>
    <w:p>
      <w:pPr>
        <w:pStyle w:val="ListParagraph"/>
        <w:numPr>
          <w:ilvl w:val="0"/>
          <w:numId w:val="38"/>
        </w:numPr>
        <w:tabs>
          <w:tab w:pos="1292" w:val="left" w:leader="none"/>
        </w:tabs>
        <w:spacing w:line="240" w:lineRule="auto" w:before="241" w:after="0"/>
        <w:ind w:left="1292" w:right="0" w:hanging="360"/>
        <w:jc w:val="both"/>
        <w:rPr>
          <w:sz w:val="24"/>
        </w:rPr>
      </w:pPr>
      <w:r>
        <w:rPr>
          <w:spacing w:val="-2"/>
          <w:sz w:val="24"/>
        </w:rPr>
        <w:t>Constitution</w:t>
      </w:r>
      <w:r>
        <w:rPr>
          <w:spacing w:val="-2"/>
          <w:sz w:val="24"/>
          <w:vertAlign w:val="superscript"/>
        </w:rPr>
        <w:t>482</w:t>
      </w:r>
    </w:p>
    <w:p>
      <w:pPr>
        <w:pStyle w:val="BodyText"/>
      </w:pPr>
    </w:p>
    <w:p>
      <w:pPr>
        <w:pStyle w:val="ListParagraph"/>
        <w:numPr>
          <w:ilvl w:val="0"/>
          <w:numId w:val="38"/>
        </w:numPr>
        <w:tabs>
          <w:tab w:pos="1292" w:val="left" w:leader="none"/>
        </w:tabs>
        <w:spacing w:line="240" w:lineRule="auto" w:before="0" w:after="0"/>
        <w:ind w:left="1292" w:right="0" w:hanging="360"/>
        <w:jc w:val="both"/>
        <w:rPr>
          <w:sz w:val="24"/>
        </w:rPr>
      </w:pPr>
      <w:r>
        <w:rPr>
          <w:sz w:val="24"/>
        </w:rPr>
        <w:t>National</w:t>
      </w:r>
      <w:r>
        <w:rPr>
          <w:spacing w:val="-4"/>
          <w:sz w:val="24"/>
        </w:rPr>
        <w:t> </w:t>
      </w:r>
      <w:r>
        <w:rPr>
          <w:sz w:val="24"/>
        </w:rPr>
        <w:t>Parks</w:t>
      </w:r>
      <w:r>
        <w:rPr>
          <w:spacing w:val="-2"/>
          <w:sz w:val="24"/>
        </w:rPr>
        <w:t> </w:t>
      </w:r>
      <w:r>
        <w:rPr>
          <w:sz w:val="24"/>
        </w:rPr>
        <w:t>Service</w:t>
      </w:r>
      <w:r>
        <w:rPr>
          <w:spacing w:val="-1"/>
          <w:sz w:val="24"/>
        </w:rPr>
        <w:t> </w:t>
      </w:r>
      <w:r>
        <w:rPr>
          <w:spacing w:val="-4"/>
          <w:sz w:val="24"/>
        </w:rPr>
        <w:t>A</w:t>
      </w:r>
      <w:r>
        <w:rPr>
          <w:spacing w:val="-4"/>
          <w:sz w:val="24"/>
          <w:vertAlign w:val="superscript"/>
        </w:rPr>
        <w:t>483</w:t>
      </w:r>
    </w:p>
    <w:p>
      <w:pPr>
        <w:pStyle w:val="BodyText"/>
      </w:pPr>
    </w:p>
    <w:p>
      <w:pPr>
        <w:pStyle w:val="ListParagraph"/>
        <w:numPr>
          <w:ilvl w:val="0"/>
          <w:numId w:val="38"/>
        </w:numPr>
        <w:tabs>
          <w:tab w:pos="1292" w:val="left" w:leader="none"/>
        </w:tabs>
        <w:spacing w:line="240" w:lineRule="auto" w:before="0" w:after="0"/>
        <w:ind w:left="1292" w:right="0" w:hanging="360"/>
        <w:jc w:val="both"/>
        <w:rPr>
          <w:sz w:val="24"/>
        </w:rPr>
      </w:pPr>
      <w:r>
        <w:rPr>
          <w:sz w:val="24"/>
        </w:rPr>
        <w:t>Sea</w:t>
      </w:r>
      <w:r>
        <w:rPr>
          <w:spacing w:val="-3"/>
          <w:sz w:val="24"/>
        </w:rPr>
        <w:t> </w:t>
      </w:r>
      <w:r>
        <w:rPr>
          <w:sz w:val="24"/>
        </w:rPr>
        <w:t>Fisheries</w:t>
      </w:r>
      <w:r>
        <w:rPr>
          <w:spacing w:val="-1"/>
          <w:sz w:val="24"/>
        </w:rPr>
        <w:t> </w:t>
      </w:r>
      <w:r>
        <w:rPr>
          <w:spacing w:val="-2"/>
          <w:sz w:val="24"/>
        </w:rPr>
        <w:t>Act</w:t>
      </w:r>
      <w:r>
        <w:rPr>
          <w:spacing w:val="-2"/>
          <w:sz w:val="24"/>
          <w:vertAlign w:val="superscript"/>
        </w:rPr>
        <w:t>484</w:t>
      </w:r>
    </w:p>
    <w:p>
      <w:pPr>
        <w:pStyle w:val="BodyText"/>
      </w:pPr>
    </w:p>
    <w:p>
      <w:pPr>
        <w:pStyle w:val="ListParagraph"/>
        <w:numPr>
          <w:ilvl w:val="0"/>
          <w:numId w:val="38"/>
        </w:numPr>
        <w:tabs>
          <w:tab w:pos="1292" w:val="left" w:leader="none"/>
        </w:tabs>
        <w:spacing w:line="240" w:lineRule="auto" w:before="0" w:after="0"/>
        <w:ind w:left="1292" w:right="0" w:hanging="360"/>
        <w:jc w:val="both"/>
        <w:rPr>
          <w:sz w:val="24"/>
        </w:rPr>
      </w:pPr>
      <w:r>
        <w:rPr>
          <w:sz w:val="24"/>
        </w:rPr>
        <w:t>Land</w:t>
      </w:r>
      <w:r>
        <w:rPr>
          <w:spacing w:val="-1"/>
          <w:sz w:val="24"/>
        </w:rPr>
        <w:t> </w:t>
      </w:r>
      <w:r>
        <w:rPr>
          <w:sz w:val="24"/>
        </w:rPr>
        <w:t>Use</w:t>
      </w:r>
      <w:r>
        <w:rPr>
          <w:spacing w:val="-3"/>
          <w:sz w:val="24"/>
        </w:rPr>
        <w:t> </w:t>
      </w:r>
      <w:r>
        <w:rPr>
          <w:spacing w:val="-2"/>
          <w:sz w:val="24"/>
        </w:rPr>
        <w:t>Act</w:t>
      </w:r>
      <w:r>
        <w:rPr>
          <w:spacing w:val="-2"/>
          <w:sz w:val="24"/>
          <w:vertAlign w:val="superscript"/>
        </w:rPr>
        <w:t>485</w:t>
      </w:r>
    </w:p>
    <w:p>
      <w:pPr>
        <w:pStyle w:val="BodyText"/>
      </w:pPr>
    </w:p>
    <w:p>
      <w:pPr>
        <w:pStyle w:val="ListParagraph"/>
        <w:numPr>
          <w:ilvl w:val="0"/>
          <w:numId w:val="38"/>
        </w:numPr>
        <w:tabs>
          <w:tab w:pos="1292" w:val="left" w:leader="none"/>
        </w:tabs>
        <w:spacing w:line="480" w:lineRule="auto" w:before="0" w:after="0"/>
        <w:ind w:left="1292" w:right="1081" w:hanging="360"/>
        <w:jc w:val="left"/>
        <w:rPr>
          <w:sz w:val="24"/>
        </w:rPr>
      </w:pPr>
      <w:r>
        <w:rPr>
          <w:sz w:val="24"/>
        </w:rPr>
        <w:t>National</w:t>
      </w:r>
      <w:r>
        <w:rPr>
          <w:spacing w:val="80"/>
          <w:sz w:val="24"/>
        </w:rPr>
        <w:t> </w:t>
      </w:r>
      <w:r>
        <w:rPr>
          <w:sz w:val="24"/>
        </w:rPr>
        <w:t>Environment</w:t>
      </w:r>
      <w:r>
        <w:rPr>
          <w:spacing w:val="80"/>
          <w:sz w:val="24"/>
        </w:rPr>
        <w:t> </w:t>
      </w:r>
      <w:r>
        <w:rPr>
          <w:sz w:val="24"/>
        </w:rPr>
        <w:t>(Access</w:t>
      </w:r>
      <w:r>
        <w:rPr>
          <w:spacing w:val="80"/>
          <w:sz w:val="24"/>
        </w:rPr>
        <w:t> </w:t>
      </w:r>
      <w:r>
        <w:rPr>
          <w:sz w:val="24"/>
        </w:rPr>
        <w:t>to</w:t>
      </w:r>
      <w:r>
        <w:rPr>
          <w:spacing w:val="80"/>
          <w:sz w:val="24"/>
        </w:rPr>
        <w:t> </w:t>
      </w:r>
      <w:r>
        <w:rPr>
          <w:sz w:val="24"/>
        </w:rPr>
        <w:t>Genetic</w:t>
      </w:r>
      <w:r>
        <w:rPr>
          <w:spacing w:val="80"/>
          <w:sz w:val="24"/>
        </w:rPr>
        <w:t> </w:t>
      </w:r>
      <w:r>
        <w:rPr>
          <w:sz w:val="24"/>
        </w:rPr>
        <w:t>Resources</w:t>
      </w:r>
      <w:r>
        <w:rPr>
          <w:spacing w:val="80"/>
          <w:sz w:val="24"/>
        </w:rPr>
        <w:t> </w:t>
      </w:r>
      <w:r>
        <w:rPr>
          <w:sz w:val="24"/>
        </w:rPr>
        <w:t>and</w:t>
      </w:r>
      <w:r>
        <w:rPr>
          <w:spacing w:val="80"/>
          <w:sz w:val="24"/>
        </w:rPr>
        <w:t> </w:t>
      </w:r>
      <w:r>
        <w:rPr>
          <w:sz w:val="24"/>
        </w:rPr>
        <w:t>Benefit</w:t>
      </w:r>
      <w:r>
        <w:rPr>
          <w:spacing w:val="80"/>
          <w:sz w:val="24"/>
        </w:rPr>
        <w:t> </w:t>
      </w:r>
      <w:r>
        <w:rPr>
          <w:sz w:val="24"/>
        </w:rPr>
        <w:t>Sharing) </w:t>
      </w:r>
      <w:r>
        <w:rPr>
          <w:spacing w:val="-2"/>
          <w:sz w:val="24"/>
        </w:rPr>
        <w:t>Regulation</w:t>
      </w:r>
      <w:r>
        <w:rPr>
          <w:spacing w:val="-2"/>
          <w:sz w:val="24"/>
          <w:vertAlign w:val="superscript"/>
        </w:rPr>
        <w:t>486</w:t>
      </w:r>
      <w:r>
        <w:rPr>
          <w:spacing w:val="-2"/>
          <w:sz w:val="24"/>
          <w:vertAlign w:val="baseline"/>
        </w:rPr>
        <w:t>.</w:t>
      </w:r>
    </w:p>
    <w:p>
      <w:pPr>
        <w:pStyle w:val="ListParagraph"/>
        <w:numPr>
          <w:ilvl w:val="0"/>
          <w:numId w:val="39"/>
        </w:numPr>
        <w:tabs>
          <w:tab w:pos="1652" w:val="left" w:leader="none"/>
        </w:tabs>
        <w:spacing w:line="240" w:lineRule="auto" w:before="1" w:after="0"/>
        <w:ind w:left="1652" w:right="0" w:hanging="720"/>
        <w:jc w:val="left"/>
        <w:rPr>
          <w:sz w:val="24"/>
        </w:rPr>
      </w:pPr>
      <w:r>
        <w:rPr>
          <w:sz w:val="24"/>
        </w:rPr>
        <w:t>Constitutional</w:t>
      </w:r>
      <w:r>
        <w:rPr>
          <w:spacing w:val="-3"/>
          <w:sz w:val="24"/>
        </w:rPr>
        <w:t> </w:t>
      </w:r>
      <w:r>
        <w:rPr>
          <w:sz w:val="24"/>
        </w:rPr>
        <w:t>Context</w:t>
      </w:r>
      <w:r>
        <w:rPr>
          <w:spacing w:val="-1"/>
          <w:sz w:val="24"/>
        </w:rPr>
        <w:t> </w:t>
      </w:r>
      <w:r>
        <w:rPr>
          <w:sz w:val="24"/>
        </w:rPr>
        <w:t>and</w:t>
      </w:r>
      <w:r>
        <w:rPr>
          <w:spacing w:val="2"/>
          <w:sz w:val="24"/>
        </w:rPr>
        <w:t> </w:t>
      </w:r>
      <w:r>
        <w:rPr>
          <w:spacing w:val="-2"/>
          <w:sz w:val="24"/>
        </w:rPr>
        <w:t>Issues:</w:t>
      </w:r>
    </w:p>
    <w:p>
      <w:pPr>
        <w:pStyle w:val="BodyText"/>
        <w:spacing w:before="239"/>
      </w:pPr>
    </w:p>
    <w:p>
      <w:pPr>
        <w:pStyle w:val="BodyText"/>
        <w:spacing w:line="480" w:lineRule="auto" w:before="1"/>
        <w:ind w:left="1652" w:right="1074"/>
        <w:jc w:val="both"/>
      </w:pPr>
      <w:r>
        <w:rPr/>
        <w:t>The 1999 Constitution of the Federal Republic of Nigeria (FRN),</w:t>
      </w:r>
      <w:r>
        <w:rPr>
          <w:vertAlign w:val="superscript"/>
        </w:rPr>
        <w:t>487</w:t>
      </w:r>
      <w:r>
        <w:rPr>
          <w:vertAlign w:val="baseline"/>
        </w:rPr>
        <w:t> does not include any specific provision with regards to Genetic Resources ownership or conservation, nor does it grant general right to a good and healthy environment.</w:t>
      </w:r>
      <w:r>
        <w:rPr>
          <w:spacing w:val="40"/>
          <w:vertAlign w:val="baseline"/>
        </w:rPr>
        <w:t> </w:t>
      </w:r>
      <w:r>
        <w:rPr>
          <w:vertAlign w:val="baseline"/>
        </w:rPr>
        <w:t>Nevertheless, by</w:t>
      </w:r>
      <w:r>
        <w:rPr>
          <w:spacing w:val="-3"/>
          <w:vertAlign w:val="baseline"/>
        </w:rPr>
        <w:t> </w:t>
      </w:r>
      <w:r>
        <w:rPr>
          <w:vertAlign w:val="baseline"/>
        </w:rPr>
        <w:t>inference some of its provisions, envisage the need to protect the country‘s environment, including its diverse ecosystem and</w:t>
      </w:r>
      <w:r>
        <w:rPr>
          <w:spacing w:val="6"/>
          <w:vertAlign w:val="baseline"/>
        </w:rPr>
        <w:t> </w:t>
      </w:r>
      <w:r>
        <w:rPr>
          <w:vertAlign w:val="baseline"/>
        </w:rPr>
        <w:t>natural</w:t>
      </w:r>
      <w:r>
        <w:rPr>
          <w:spacing w:val="9"/>
          <w:vertAlign w:val="baseline"/>
        </w:rPr>
        <w:t> </w:t>
      </w:r>
      <w:r>
        <w:rPr>
          <w:vertAlign w:val="baseline"/>
        </w:rPr>
        <w:t>resources</w:t>
      </w:r>
      <w:r>
        <w:rPr>
          <w:spacing w:val="9"/>
          <w:vertAlign w:val="baseline"/>
        </w:rPr>
        <w:t> </w:t>
      </w:r>
      <w:r>
        <w:rPr>
          <w:vertAlign w:val="baseline"/>
        </w:rPr>
        <w:t>and</w:t>
      </w:r>
      <w:r>
        <w:rPr>
          <w:spacing w:val="9"/>
          <w:vertAlign w:val="baseline"/>
        </w:rPr>
        <w:t> </w:t>
      </w:r>
      <w:r>
        <w:rPr>
          <w:vertAlign w:val="baseline"/>
        </w:rPr>
        <w:t>utilization</w:t>
      </w:r>
      <w:r>
        <w:rPr>
          <w:spacing w:val="9"/>
          <w:vertAlign w:val="baseline"/>
        </w:rPr>
        <w:t> </w:t>
      </w:r>
      <w:r>
        <w:rPr>
          <w:vertAlign w:val="baseline"/>
        </w:rPr>
        <w:t>of</w:t>
      </w:r>
      <w:r>
        <w:rPr>
          <w:spacing w:val="8"/>
          <w:vertAlign w:val="baseline"/>
        </w:rPr>
        <w:t> </w:t>
      </w:r>
      <w:r>
        <w:rPr>
          <w:vertAlign w:val="baseline"/>
        </w:rPr>
        <w:t>same</w:t>
      </w:r>
      <w:r>
        <w:rPr>
          <w:spacing w:val="8"/>
          <w:vertAlign w:val="baseline"/>
        </w:rPr>
        <w:t> </w:t>
      </w:r>
      <w:r>
        <w:rPr>
          <w:vertAlign w:val="baseline"/>
        </w:rPr>
        <w:t>for</w:t>
      </w:r>
      <w:r>
        <w:rPr>
          <w:spacing w:val="11"/>
          <w:vertAlign w:val="baseline"/>
        </w:rPr>
        <w:t> </w:t>
      </w:r>
      <w:r>
        <w:rPr>
          <w:vertAlign w:val="baseline"/>
        </w:rPr>
        <w:t>benefit</w:t>
      </w:r>
      <w:r>
        <w:rPr>
          <w:spacing w:val="9"/>
          <w:vertAlign w:val="baseline"/>
        </w:rPr>
        <w:t> </w:t>
      </w:r>
      <w:r>
        <w:rPr>
          <w:vertAlign w:val="baseline"/>
        </w:rPr>
        <w:t>of</w:t>
      </w:r>
      <w:r>
        <w:rPr>
          <w:spacing w:val="10"/>
          <w:vertAlign w:val="baseline"/>
        </w:rPr>
        <w:t> </w:t>
      </w:r>
      <w:r>
        <w:rPr>
          <w:vertAlign w:val="baseline"/>
        </w:rPr>
        <w:t>Nigerian</w:t>
      </w:r>
      <w:r>
        <w:rPr>
          <w:spacing w:val="11"/>
          <w:vertAlign w:val="baseline"/>
        </w:rPr>
        <w:t> </w:t>
      </w:r>
      <w:r>
        <w:rPr>
          <w:spacing w:val="-2"/>
          <w:vertAlign w:val="baseline"/>
        </w:rPr>
        <w:t>citizens,</w:t>
      </w:r>
    </w:p>
    <w:p>
      <w:pPr>
        <w:pStyle w:val="BodyText"/>
        <w:spacing w:before="9"/>
        <w:rPr>
          <w:sz w:val="10"/>
        </w:rPr>
      </w:pPr>
      <w:r>
        <w:rPr/>
        <mc:AlternateContent>
          <mc:Choice Requires="wps">
            <w:drawing>
              <wp:anchor distT="0" distB="0" distL="0" distR="0" allowOverlap="1" layoutInCell="1" locked="0" behindDoc="1" simplePos="0" relativeHeight="487684096">
                <wp:simplePos x="0" y="0"/>
                <wp:positionH relativeFrom="page">
                  <wp:posOffset>1189024</wp:posOffset>
                </wp:positionH>
                <wp:positionV relativeFrom="paragraph">
                  <wp:posOffset>94037</wp:posOffset>
                </wp:positionV>
                <wp:extent cx="1829435" cy="9525"/>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404501pt;width:144.020pt;height:.72003pt;mso-position-horizontal-relative:page;mso-position-vertical-relative:paragraph;z-index:-15632384;mso-wrap-distance-left:0;mso-wrap-distance-right:0" id="docshape20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482</w:t>
      </w:r>
      <w:r>
        <w:rPr>
          <w:spacing w:val="-5"/>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1999(as</w:t>
      </w:r>
      <w:r>
        <w:rPr>
          <w:spacing w:val="-5"/>
          <w:sz w:val="20"/>
          <w:vertAlign w:val="baseline"/>
        </w:rPr>
        <w:t> </w:t>
      </w:r>
      <w:r>
        <w:rPr>
          <w:spacing w:val="-2"/>
          <w:sz w:val="20"/>
          <w:vertAlign w:val="baseline"/>
        </w:rPr>
        <w:t>amended)</w:t>
      </w:r>
    </w:p>
    <w:p>
      <w:pPr>
        <w:spacing w:before="1"/>
        <w:ind w:left="212" w:right="0" w:firstLine="0"/>
        <w:jc w:val="left"/>
        <w:rPr>
          <w:sz w:val="20"/>
        </w:rPr>
      </w:pPr>
      <w:r>
        <w:rPr>
          <w:sz w:val="20"/>
          <w:vertAlign w:val="superscript"/>
        </w:rPr>
        <w:t>483</w:t>
      </w:r>
      <w:r>
        <w:rPr>
          <w:spacing w:val="-4"/>
          <w:sz w:val="20"/>
          <w:vertAlign w:val="baseline"/>
        </w:rPr>
        <w:t> </w:t>
      </w:r>
      <w:r>
        <w:rPr>
          <w:sz w:val="20"/>
          <w:vertAlign w:val="baseline"/>
        </w:rPr>
        <w:t>CAP.</w:t>
      </w:r>
      <w:r>
        <w:rPr>
          <w:spacing w:val="-4"/>
          <w:sz w:val="20"/>
          <w:vertAlign w:val="baseline"/>
        </w:rPr>
        <w:t> </w:t>
      </w:r>
      <w:r>
        <w:rPr>
          <w:sz w:val="20"/>
          <w:vertAlign w:val="baseline"/>
        </w:rPr>
        <w:t>197</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pacing w:val="-2"/>
          <w:sz w:val="20"/>
          <w:vertAlign w:val="baseline"/>
        </w:rPr>
        <w:t>Nigeria(LFN).2004.</w:t>
      </w:r>
    </w:p>
    <w:p>
      <w:pPr>
        <w:spacing w:line="229" w:lineRule="exact" w:before="0"/>
        <w:ind w:left="212" w:right="0" w:firstLine="0"/>
        <w:jc w:val="left"/>
        <w:rPr>
          <w:sz w:val="20"/>
        </w:rPr>
      </w:pPr>
      <w:r>
        <w:rPr>
          <w:sz w:val="20"/>
          <w:vertAlign w:val="superscript"/>
        </w:rPr>
        <w:t>484</w:t>
      </w:r>
      <w:r>
        <w:rPr>
          <w:spacing w:val="-6"/>
          <w:sz w:val="20"/>
          <w:vertAlign w:val="baseline"/>
        </w:rPr>
        <w:t> </w:t>
      </w:r>
      <w:r>
        <w:rPr>
          <w:sz w:val="20"/>
          <w:vertAlign w:val="baseline"/>
        </w:rPr>
        <w:t>CAP.S.4</w:t>
      </w:r>
      <w:r>
        <w:rPr>
          <w:spacing w:val="-4"/>
          <w:sz w:val="20"/>
          <w:vertAlign w:val="baseline"/>
        </w:rPr>
        <w:t> </w:t>
      </w:r>
      <w:r>
        <w:rPr>
          <w:sz w:val="20"/>
          <w:vertAlign w:val="baseline"/>
        </w:rPr>
        <w:t>LFN</w:t>
      </w:r>
      <w:r>
        <w:rPr>
          <w:spacing w:val="-6"/>
          <w:sz w:val="20"/>
          <w:vertAlign w:val="baseline"/>
        </w:rPr>
        <w:t> </w:t>
      </w:r>
      <w:r>
        <w:rPr>
          <w:spacing w:val="-2"/>
          <w:sz w:val="20"/>
          <w:vertAlign w:val="baseline"/>
        </w:rPr>
        <w:t>2004.</w:t>
      </w:r>
    </w:p>
    <w:p>
      <w:pPr>
        <w:spacing w:line="229" w:lineRule="exact" w:before="0"/>
        <w:ind w:left="212" w:right="0" w:firstLine="0"/>
        <w:jc w:val="left"/>
        <w:rPr>
          <w:sz w:val="20"/>
        </w:rPr>
      </w:pPr>
      <w:r>
        <w:rPr>
          <w:sz w:val="20"/>
          <w:vertAlign w:val="superscript"/>
        </w:rPr>
        <w:t>485</w:t>
      </w:r>
      <w:r>
        <w:rPr>
          <w:spacing w:val="-6"/>
          <w:sz w:val="20"/>
          <w:vertAlign w:val="baseline"/>
        </w:rPr>
        <w:t> </w:t>
      </w:r>
      <w:r>
        <w:rPr>
          <w:sz w:val="20"/>
          <w:vertAlign w:val="baseline"/>
        </w:rPr>
        <w:t>CAP.L.5</w:t>
      </w:r>
      <w:r>
        <w:rPr>
          <w:spacing w:val="-6"/>
          <w:sz w:val="20"/>
          <w:vertAlign w:val="baseline"/>
        </w:rPr>
        <w:t> </w:t>
      </w:r>
      <w:r>
        <w:rPr>
          <w:spacing w:val="-2"/>
          <w:sz w:val="20"/>
          <w:vertAlign w:val="baseline"/>
        </w:rPr>
        <w:t>LFN.2004</w:t>
      </w:r>
    </w:p>
    <w:p>
      <w:pPr>
        <w:spacing w:before="0"/>
        <w:ind w:left="212" w:right="0" w:firstLine="0"/>
        <w:jc w:val="left"/>
        <w:rPr>
          <w:sz w:val="20"/>
        </w:rPr>
      </w:pPr>
      <w:r>
        <w:rPr>
          <w:sz w:val="20"/>
          <w:vertAlign w:val="superscript"/>
        </w:rPr>
        <w:t>486</w:t>
      </w:r>
      <w:r>
        <w:rPr>
          <w:spacing w:val="-4"/>
          <w:sz w:val="20"/>
          <w:vertAlign w:val="baseline"/>
        </w:rPr>
        <w:t> </w:t>
      </w:r>
      <w:r>
        <w:rPr>
          <w:sz w:val="20"/>
          <w:vertAlign w:val="baseline"/>
        </w:rPr>
        <w:t>S.1</w:t>
      </w:r>
      <w:r>
        <w:rPr>
          <w:spacing w:val="-3"/>
          <w:sz w:val="20"/>
          <w:vertAlign w:val="baseline"/>
        </w:rPr>
        <w:t> </w:t>
      </w:r>
      <w:r>
        <w:rPr>
          <w:sz w:val="20"/>
          <w:vertAlign w:val="baseline"/>
        </w:rPr>
        <w:t>NO.30,Vol.96</w:t>
      </w:r>
      <w:r>
        <w:rPr>
          <w:spacing w:val="-2"/>
          <w:sz w:val="20"/>
          <w:vertAlign w:val="baseline"/>
        </w:rPr>
        <w:t> </w:t>
      </w:r>
      <w:r>
        <w:rPr>
          <w:sz w:val="20"/>
          <w:vertAlign w:val="baseline"/>
        </w:rPr>
        <w:t>of</w:t>
      </w:r>
      <w:r>
        <w:rPr>
          <w:spacing w:val="-6"/>
          <w:sz w:val="20"/>
          <w:vertAlign w:val="baseline"/>
        </w:rPr>
        <w:t> </w:t>
      </w:r>
      <w:r>
        <w:rPr>
          <w:sz w:val="20"/>
          <w:vertAlign w:val="baseline"/>
        </w:rPr>
        <w:t>9-</w:t>
      </w:r>
      <w:r>
        <w:rPr>
          <w:spacing w:val="-2"/>
          <w:sz w:val="20"/>
          <w:vertAlign w:val="baseline"/>
        </w:rPr>
        <w:t>Oct,2009.</w:t>
      </w:r>
    </w:p>
    <w:p>
      <w:pPr>
        <w:spacing w:before="1"/>
        <w:ind w:left="212" w:right="0" w:firstLine="0"/>
        <w:jc w:val="left"/>
        <w:rPr>
          <w:sz w:val="20"/>
        </w:rPr>
      </w:pPr>
      <w:r>
        <w:rPr>
          <w:sz w:val="20"/>
          <w:vertAlign w:val="superscript"/>
        </w:rPr>
        <w:t>487</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3"/>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as</w:t>
      </w:r>
      <w:r>
        <w:rPr>
          <w:spacing w:val="-5"/>
          <w:sz w:val="20"/>
          <w:vertAlign w:val="baseline"/>
        </w:rPr>
        <w:t> </w:t>
      </w:r>
      <w:r>
        <w:rPr>
          <w:spacing w:val="-2"/>
          <w:sz w:val="20"/>
          <w:vertAlign w:val="baseline"/>
        </w:rPr>
        <w:t>amended.</w:t>
      </w:r>
    </w:p>
    <w:p>
      <w:pPr>
        <w:spacing w:after="0"/>
        <w:jc w:val="left"/>
        <w:rPr>
          <w:sz w:val="20"/>
        </w:rPr>
        <w:sectPr>
          <w:pgSz w:w="12240" w:h="15840"/>
          <w:pgMar w:header="0" w:footer="1519" w:top="1360" w:bottom="1720" w:left="1660" w:right="360"/>
        </w:sectPr>
      </w:pPr>
    </w:p>
    <w:p>
      <w:pPr>
        <w:pStyle w:val="BodyText"/>
        <w:spacing w:line="480" w:lineRule="auto" w:before="72"/>
        <w:ind w:left="1652" w:right="1077"/>
        <w:jc w:val="both"/>
      </w:pPr>
      <w:r>
        <w:rPr/>
        <w:t>though</w:t>
      </w:r>
      <w:r>
        <w:rPr>
          <w:spacing w:val="-3"/>
        </w:rPr>
        <w:t> </w:t>
      </w:r>
      <w:r>
        <w:rPr/>
        <w:t>the</w:t>
      </w:r>
      <w:r>
        <w:rPr>
          <w:spacing w:val="-2"/>
        </w:rPr>
        <w:t> </w:t>
      </w:r>
      <w:r>
        <w:rPr/>
        <w:t>relevant</w:t>
      </w:r>
      <w:r>
        <w:rPr>
          <w:spacing w:val="-3"/>
        </w:rPr>
        <w:t> </w:t>
      </w:r>
      <w:r>
        <w:rPr/>
        <w:t>provision</w:t>
      </w:r>
      <w:r>
        <w:rPr>
          <w:spacing w:val="-3"/>
        </w:rPr>
        <w:t> </w:t>
      </w:r>
      <w:r>
        <w:rPr/>
        <w:t>are</w:t>
      </w:r>
      <w:r>
        <w:rPr>
          <w:spacing w:val="-2"/>
        </w:rPr>
        <w:t> </w:t>
      </w:r>
      <w:r>
        <w:rPr/>
        <w:t>not,</w:t>
      </w:r>
      <w:r>
        <w:rPr>
          <w:spacing w:val="-3"/>
        </w:rPr>
        <w:t> </w:t>
      </w:r>
      <w:r>
        <w:rPr/>
        <w:t>justifiable</w:t>
      </w:r>
      <w:r>
        <w:rPr>
          <w:spacing w:val="-3"/>
        </w:rPr>
        <w:t> </w:t>
      </w:r>
      <w:r>
        <w:rPr/>
        <w:t>per</w:t>
      </w:r>
      <w:r>
        <w:rPr>
          <w:spacing w:val="-3"/>
        </w:rPr>
        <w:t> </w:t>
      </w:r>
      <w:r>
        <w:rPr/>
        <w:t>se,</w:t>
      </w:r>
      <w:r>
        <w:rPr>
          <w:spacing w:val="-1"/>
        </w:rPr>
        <w:t> </w:t>
      </w:r>
      <w:r>
        <w:rPr/>
        <w:t>it</w:t>
      </w:r>
      <w:r>
        <w:rPr>
          <w:spacing w:val="-3"/>
        </w:rPr>
        <w:t> </w:t>
      </w:r>
      <w:r>
        <w:rPr/>
        <w:t>could</w:t>
      </w:r>
      <w:r>
        <w:rPr>
          <w:spacing w:val="-3"/>
        </w:rPr>
        <w:t> </w:t>
      </w:r>
      <w:r>
        <w:rPr/>
        <w:t>be</w:t>
      </w:r>
      <w:r>
        <w:rPr>
          <w:spacing w:val="-4"/>
        </w:rPr>
        <w:t> </w:t>
      </w:r>
      <w:r>
        <w:rPr/>
        <w:t>reasonably argued</w:t>
      </w:r>
      <w:r>
        <w:rPr>
          <w:spacing w:val="-8"/>
        </w:rPr>
        <w:t> </w:t>
      </w:r>
      <w:r>
        <w:rPr/>
        <w:t>that,</w:t>
      </w:r>
      <w:r>
        <w:rPr>
          <w:spacing w:val="-8"/>
        </w:rPr>
        <w:t> </w:t>
      </w:r>
      <w:r>
        <w:rPr/>
        <w:t>the</w:t>
      </w:r>
      <w:r>
        <w:rPr>
          <w:spacing w:val="-8"/>
        </w:rPr>
        <w:t> </w:t>
      </w:r>
      <w:r>
        <w:rPr/>
        <w:t>provision</w:t>
      </w:r>
      <w:r>
        <w:rPr>
          <w:spacing w:val="-8"/>
        </w:rPr>
        <w:t> </w:t>
      </w:r>
      <w:r>
        <w:rPr/>
        <w:t>that</w:t>
      </w:r>
      <w:r>
        <w:rPr>
          <w:spacing w:val="-7"/>
        </w:rPr>
        <w:t> </w:t>
      </w:r>
      <w:r>
        <w:rPr/>
        <w:t>ensures</w:t>
      </w:r>
      <w:r>
        <w:rPr>
          <w:spacing w:val="-7"/>
        </w:rPr>
        <w:t> </w:t>
      </w:r>
      <w:r>
        <w:rPr/>
        <w:t>the</w:t>
      </w:r>
      <w:r>
        <w:rPr>
          <w:spacing w:val="-8"/>
        </w:rPr>
        <w:t> </w:t>
      </w:r>
      <w:r>
        <w:rPr/>
        <w:t>―right</w:t>
      </w:r>
      <w:r>
        <w:rPr>
          <w:spacing w:val="-7"/>
        </w:rPr>
        <w:t> </w:t>
      </w:r>
      <w:r>
        <w:rPr/>
        <w:t>to</w:t>
      </w:r>
      <w:r>
        <w:rPr>
          <w:spacing w:val="-8"/>
        </w:rPr>
        <w:t> </w:t>
      </w:r>
      <w:r>
        <w:rPr/>
        <w:t>acquire</w:t>
      </w:r>
      <w:r>
        <w:rPr>
          <w:spacing w:val="-9"/>
        </w:rPr>
        <w:t> </w:t>
      </w:r>
      <w:r>
        <w:rPr/>
        <w:t>and</w:t>
      </w:r>
      <w:r>
        <w:rPr>
          <w:spacing w:val="-8"/>
        </w:rPr>
        <w:t> </w:t>
      </w:r>
      <w:r>
        <w:rPr/>
        <w:t>own</w:t>
      </w:r>
      <w:r>
        <w:rPr>
          <w:spacing w:val="-8"/>
        </w:rPr>
        <w:t> </w:t>
      </w:r>
      <w:r>
        <w:rPr/>
        <w:t>movable property anywhere in Nigeria‖ could be constructed to imply a right to own and control natural resources found on it, including Genetic Resources.</w:t>
      </w:r>
      <w:r>
        <w:rPr>
          <w:vertAlign w:val="superscript"/>
        </w:rPr>
        <w:t>488</w:t>
      </w:r>
      <w:r>
        <w:rPr>
          <w:vertAlign w:val="baseline"/>
        </w:rPr>
        <w:t> This provision has not yet been tested or interpreted in this sense, by any court of law.</w:t>
      </w:r>
    </w:p>
    <w:p>
      <w:pPr>
        <w:pStyle w:val="BodyText"/>
        <w:spacing w:line="480" w:lineRule="auto" w:before="241"/>
        <w:ind w:left="1652" w:right="1075" w:firstLine="720"/>
        <w:jc w:val="both"/>
      </w:pPr>
      <w:r>
        <w:rPr/>
        <w:t>The determination of ownership and control of genetic resources is a foundation of national and sub-national law</w:t>
      </w:r>
      <w:r>
        <w:rPr>
          <w:vertAlign w:val="superscript"/>
        </w:rPr>
        <w:t>489</w:t>
      </w:r>
      <w:r>
        <w:rPr>
          <w:vertAlign w:val="baseline"/>
        </w:rPr>
        <w:t> which, in the case of Nigeria, means the laws of the Federation and the component states.</w:t>
      </w:r>
      <w:r>
        <w:rPr>
          <w:spacing w:val="40"/>
          <w:vertAlign w:val="baseline"/>
        </w:rPr>
        <w:t> </w:t>
      </w:r>
      <w:r>
        <w:rPr>
          <w:vertAlign w:val="baseline"/>
        </w:rPr>
        <w:t>But while intellectual property rights – copyright, patent and other certain aspects of trade are under the exclusive jurisdiction of federal authority, land, forestry, wildlife are within state competencies.</w:t>
      </w:r>
      <w:r>
        <w:rPr>
          <w:spacing w:val="40"/>
          <w:vertAlign w:val="baseline"/>
        </w:rPr>
        <w:t> </w:t>
      </w:r>
      <w:r>
        <w:rPr>
          <w:vertAlign w:val="baseline"/>
        </w:rPr>
        <w:t>Based on these laws and provision, it could be argued that the to adopt legislation on and control access to biological</w:t>
      </w:r>
      <w:r>
        <w:rPr>
          <w:spacing w:val="-4"/>
          <w:vertAlign w:val="baseline"/>
        </w:rPr>
        <w:t> </w:t>
      </w:r>
      <w:r>
        <w:rPr>
          <w:vertAlign w:val="baseline"/>
        </w:rPr>
        <w:t>resources</w:t>
      </w:r>
      <w:r>
        <w:rPr>
          <w:spacing w:val="-4"/>
          <w:vertAlign w:val="baseline"/>
        </w:rPr>
        <w:t> </w:t>
      </w:r>
      <w:r>
        <w:rPr>
          <w:vertAlign w:val="baseline"/>
        </w:rPr>
        <w:t>resides</w:t>
      </w:r>
      <w:r>
        <w:rPr>
          <w:spacing w:val="-4"/>
          <w:vertAlign w:val="baseline"/>
        </w:rPr>
        <w:t> </w:t>
      </w:r>
      <w:r>
        <w:rPr>
          <w:vertAlign w:val="baseline"/>
        </w:rPr>
        <w:t>primarily</w:t>
      </w:r>
      <w:r>
        <w:rPr>
          <w:spacing w:val="-9"/>
          <w:vertAlign w:val="baseline"/>
        </w:rPr>
        <w:t> </w:t>
      </w:r>
      <w:r>
        <w:rPr>
          <w:vertAlign w:val="baseline"/>
        </w:rPr>
        <w:t>with</w:t>
      </w:r>
      <w:r>
        <w:rPr>
          <w:spacing w:val="-4"/>
          <w:vertAlign w:val="baseline"/>
        </w:rPr>
        <w:t> </w:t>
      </w:r>
      <w:r>
        <w:rPr>
          <w:vertAlign w:val="baseline"/>
        </w:rPr>
        <w:t>state</w:t>
      </w:r>
      <w:r>
        <w:rPr>
          <w:spacing w:val="-3"/>
          <w:vertAlign w:val="baseline"/>
        </w:rPr>
        <w:t> </w:t>
      </w:r>
      <w:r>
        <w:rPr>
          <w:vertAlign w:val="baseline"/>
        </w:rPr>
        <w:t>government,</w:t>
      </w:r>
      <w:r>
        <w:rPr>
          <w:spacing w:val="-4"/>
          <w:vertAlign w:val="baseline"/>
        </w:rPr>
        <w:t> </w:t>
      </w:r>
      <w:r>
        <w:rPr>
          <w:vertAlign w:val="baseline"/>
        </w:rPr>
        <w:t>while</w:t>
      </w:r>
      <w:r>
        <w:rPr>
          <w:spacing w:val="-5"/>
          <w:vertAlign w:val="baseline"/>
        </w:rPr>
        <w:t> </w:t>
      </w:r>
      <w:r>
        <w:rPr>
          <w:vertAlign w:val="baseline"/>
        </w:rPr>
        <w:t>protection of</w:t>
      </w:r>
      <w:r>
        <w:rPr>
          <w:spacing w:val="-2"/>
          <w:vertAlign w:val="baseline"/>
        </w:rPr>
        <w:t> </w:t>
      </w:r>
      <w:r>
        <w:rPr>
          <w:vertAlign w:val="baseline"/>
        </w:rPr>
        <w:t>the</w:t>
      </w:r>
      <w:r>
        <w:rPr>
          <w:spacing w:val="-2"/>
          <w:vertAlign w:val="baseline"/>
        </w:rPr>
        <w:t> </w:t>
      </w:r>
      <w:r>
        <w:rPr>
          <w:vertAlign w:val="baseline"/>
        </w:rPr>
        <w:t>associated</w:t>
      </w:r>
      <w:r>
        <w:rPr>
          <w:spacing w:val="-2"/>
          <w:vertAlign w:val="baseline"/>
        </w:rPr>
        <w:t> </w:t>
      </w:r>
      <w:r>
        <w:rPr>
          <w:vertAlign w:val="baseline"/>
        </w:rPr>
        <w:t>intellectual</w:t>
      </w:r>
      <w:r>
        <w:rPr>
          <w:spacing w:val="-1"/>
          <w:vertAlign w:val="baseline"/>
        </w:rPr>
        <w:t> </w:t>
      </w:r>
      <w:r>
        <w:rPr>
          <w:vertAlign w:val="baseline"/>
        </w:rPr>
        <w:t>property</w:t>
      </w:r>
      <w:r>
        <w:rPr>
          <w:spacing w:val="-6"/>
          <w:vertAlign w:val="baseline"/>
        </w:rPr>
        <w:t> </w:t>
      </w:r>
      <w:r>
        <w:rPr>
          <w:vertAlign w:val="baseline"/>
        </w:rPr>
        <w:t>rights</w:t>
      </w:r>
      <w:r>
        <w:rPr>
          <w:spacing w:val="-1"/>
          <w:vertAlign w:val="baseline"/>
        </w:rPr>
        <w:t> </w:t>
      </w:r>
      <w:r>
        <w:rPr>
          <w:vertAlign w:val="baseline"/>
        </w:rPr>
        <w:t>is</w:t>
      </w:r>
      <w:r>
        <w:rPr>
          <w:spacing w:val="-1"/>
          <w:vertAlign w:val="baseline"/>
        </w:rPr>
        <w:t> </w:t>
      </w:r>
      <w:r>
        <w:rPr>
          <w:vertAlign w:val="baseline"/>
        </w:rPr>
        <w:t>within the</w:t>
      </w:r>
      <w:r>
        <w:rPr>
          <w:spacing w:val="-1"/>
          <w:vertAlign w:val="baseline"/>
        </w:rPr>
        <w:t> </w:t>
      </w:r>
      <w:r>
        <w:rPr>
          <w:vertAlign w:val="baseline"/>
        </w:rPr>
        <w:t>exclusive</w:t>
      </w:r>
      <w:r>
        <w:rPr>
          <w:spacing w:val="-2"/>
          <w:vertAlign w:val="baseline"/>
        </w:rPr>
        <w:t> </w:t>
      </w:r>
      <w:r>
        <w:rPr>
          <w:vertAlign w:val="baseline"/>
        </w:rPr>
        <w:t>legislative competence of federal government but not including case of local communities rights based on their knowledge, innovation and practices embodying traditional lifestyles which will be within the customary</w:t>
      </w:r>
      <w:r>
        <w:rPr>
          <w:spacing w:val="-1"/>
          <w:vertAlign w:val="baseline"/>
        </w:rPr>
        <w:t> </w:t>
      </w:r>
      <w:r>
        <w:rPr>
          <w:vertAlign w:val="baseline"/>
        </w:rPr>
        <w:t>laws and practice of the state.</w:t>
      </w:r>
    </w:p>
    <w:p>
      <w:pPr>
        <w:pStyle w:val="BodyText"/>
        <w:rPr>
          <w:sz w:val="20"/>
        </w:rPr>
      </w:pPr>
    </w:p>
    <w:p>
      <w:pPr>
        <w:pStyle w:val="BodyText"/>
        <w:rPr>
          <w:sz w:val="20"/>
        </w:rPr>
      </w:pPr>
    </w:p>
    <w:p>
      <w:pPr>
        <w:pStyle w:val="BodyText"/>
        <w:spacing w:before="135"/>
        <w:rPr>
          <w:sz w:val="20"/>
        </w:rPr>
      </w:pPr>
      <w:r>
        <w:rPr/>
        <mc:AlternateContent>
          <mc:Choice Requires="wps">
            <w:drawing>
              <wp:anchor distT="0" distB="0" distL="0" distR="0" allowOverlap="1" layoutInCell="1" locked="0" behindDoc="1" simplePos="0" relativeHeight="487684608">
                <wp:simplePos x="0" y="0"/>
                <wp:positionH relativeFrom="page">
                  <wp:posOffset>1189024</wp:posOffset>
                </wp:positionH>
                <wp:positionV relativeFrom="paragraph">
                  <wp:posOffset>247605</wp:posOffset>
                </wp:positionV>
                <wp:extent cx="1829435" cy="9525"/>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96515pt;width:144.020pt;height:.71997pt;mso-position-horizontal-relative:page;mso-position-vertical-relative:paragraph;z-index:-15631872;mso-wrap-distance-left:0;mso-wrap-distance-right:0" id="docshape204" filled="true" fillcolor="#000000" stroked="false">
                <v:fill type="solid"/>
                <w10:wrap type="topAndBottom"/>
              </v:rect>
            </w:pict>
          </mc:Fallback>
        </mc:AlternateContent>
      </w:r>
    </w:p>
    <w:p>
      <w:pPr>
        <w:spacing w:before="96"/>
        <w:ind w:left="212" w:right="1081" w:firstLine="0"/>
        <w:jc w:val="both"/>
        <w:rPr>
          <w:sz w:val="20"/>
        </w:rPr>
      </w:pPr>
      <w:r>
        <w:rPr>
          <w:sz w:val="20"/>
          <w:vertAlign w:val="superscript"/>
        </w:rPr>
        <w:t>488</w:t>
      </w:r>
      <w:r>
        <w:rPr>
          <w:sz w:val="20"/>
          <w:vertAlign w:val="baseline"/>
        </w:rPr>
        <w:t> This does not</w:t>
      </w:r>
      <w:r>
        <w:rPr>
          <w:spacing w:val="40"/>
          <w:sz w:val="20"/>
          <w:vertAlign w:val="baseline"/>
        </w:rPr>
        <w:t> </w:t>
      </w:r>
      <w:r>
        <w:rPr>
          <w:sz w:val="20"/>
          <w:vertAlign w:val="baseline"/>
        </w:rPr>
        <w:t>include any right to the mineral resources found in or under the land.</w:t>
      </w:r>
      <w:r>
        <w:rPr>
          <w:spacing w:val="40"/>
          <w:sz w:val="20"/>
          <w:vertAlign w:val="baseline"/>
        </w:rPr>
        <w:t> </w:t>
      </w:r>
      <w:r>
        <w:rPr>
          <w:sz w:val="20"/>
          <w:vertAlign w:val="baseline"/>
        </w:rPr>
        <w:t>This is specifically vested in the Federal Government of Nigeria by the constitution and several other laws, especially those regarding solid and gas exploitation and mining.</w:t>
      </w:r>
    </w:p>
    <w:p>
      <w:pPr>
        <w:spacing w:line="229" w:lineRule="exact" w:before="0"/>
        <w:ind w:left="212" w:right="0" w:firstLine="0"/>
        <w:jc w:val="both"/>
        <w:rPr>
          <w:sz w:val="20"/>
        </w:rPr>
      </w:pPr>
      <w:r>
        <w:rPr>
          <w:sz w:val="20"/>
          <w:vertAlign w:val="superscript"/>
        </w:rPr>
        <w:t>489</w:t>
      </w:r>
      <w:r>
        <w:rPr>
          <w:spacing w:val="-7"/>
          <w:sz w:val="20"/>
          <w:vertAlign w:val="baseline"/>
        </w:rPr>
        <w:t> </w:t>
      </w:r>
      <w:r>
        <w:rPr>
          <w:sz w:val="20"/>
          <w:vertAlign w:val="baseline"/>
        </w:rPr>
        <w:t>Lyle</w:t>
      </w:r>
      <w:r>
        <w:rPr>
          <w:spacing w:val="-7"/>
          <w:sz w:val="20"/>
          <w:vertAlign w:val="baseline"/>
        </w:rPr>
        <w:t> </w:t>
      </w:r>
      <w:r>
        <w:rPr>
          <w:sz w:val="20"/>
          <w:vertAlign w:val="baseline"/>
        </w:rPr>
        <w:t>Glowka</w:t>
      </w:r>
      <w:r>
        <w:rPr>
          <w:spacing w:val="-5"/>
          <w:sz w:val="20"/>
          <w:vertAlign w:val="baseline"/>
        </w:rPr>
        <w:t> </w:t>
      </w:r>
      <w:r>
        <w:rPr>
          <w:sz w:val="20"/>
          <w:vertAlign w:val="baseline"/>
        </w:rPr>
        <w:t>‗(2004)</w:t>
      </w:r>
      <w:r>
        <w:rPr>
          <w:spacing w:val="-4"/>
          <w:sz w:val="20"/>
          <w:vertAlign w:val="baseline"/>
        </w:rPr>
        <w:t> </w:t>
      </w:r>
      <w:r>
        <w:rPr>
          <w:i/>
          <w:sz w:val="20"/>
          <w:vertAlign w:val="baseline"/>
        </w:rPr>
        <w:t>A</w:t>
      </w:r>
      <w:r>
        <w:rPr>
          <w:i/>
          <w:spacing w:val="-7"/>
          <w:sz w:val="20"/>
          <w:vertAlign w:val="baseline"/>
        </w:rPr>
        <w:t> </w:t>
      </w:r>
      <w:r>
        <w:rPr>
          <w:i/>
          <w:sz w:val="20"/>
          <w:vertAlign w:val="baseline"/>
        </w:rPr>
        <w:t>Guide</w:t>
      </w:r>
      <w:r>
        <w:rPr>
          <w:i/>
          <w:spacing w:val="-7"/>
          <w:sz w:val="20"/>
          <w:vertAlign w:val="baseline"/>
        </w:rPr>
        <w:t> </w:t>
      </w:r>
      <w:r>
        <w:rPr>
          <w:i/>
          <w:sz w:val="20"/>
          <w:vertAlign w:val="baseline"/>
        </w:rPr>
        <w:t>to</w:t>
      </w:r>
      <w:r>
        <w:rPr>
          <w:i/>
          <w:spacing w:val="-6"/>
          <w:sz w:val="20"/>
          <w:vertAlign w:val="baseline"/>
        </w:rPr>
        <w:t> </w:t>
      </w:r>
      <w:r>
        <w:rPr>
          <w:i/>
          <w:sz w:val="20"/>
          <w:vertAlign w:val="baseline"/>
        </w:rPr>
        <w:t>Designing</w:t>
      </w:r>
      <w:r>
        <w:rPr>
          <w:i/>
          <w:spacing w:val="-6"/>
          <w:sz w:val="20"/>
          <w:vertAlign w:val="baseline"/>
        </w:rPr>
        <w:t> </w:t>
      </w:r>
      <w:r>
        <w:rPr>
          <w:i/>
          <w:sz w:val="20"/>
          <w:vertAlign w:val="baseline"/>
        </w:rPr>
        <w:t>Legal</w:t>
      </w:r>
      <w:r>
        <w:rPr>
          <w:i/>
          <w:spacing w:val="-10"/>
          <w:sz w:val="20"/>
          <w:vertAlign w:val="baseline"/>
        </w:rPr>
        <w:t> </w:t>
      </w:r>
      <w:r>
        <w:rPr>
          <w:i/>
          <w:sz w:val="20"/>
          <w:vertAlign w:val="baseline"/>
        </w:rPr>
        <w:t>Framework</w:t>
      </w:r>
      <w:r>
        <w:rPr>
          <w:i/>
          <w:spacing w:val="-7"/>
          <w:sz w:val="20"/>
          <w:vertAlign w:val="baseline"/>
        </w:rPr>
        <w:t> </w:t>
      </w:r>
      <w:r>
        <w:rPr>
          <w:i/>
          <w:sz w:val="20"/>
          <w:vertAlign w:val="baseline"/>
        </w:rPr>
        <w:t>to</w:t>
      </w:r>
      <w:r>
        <w:rPr>
          <w:i/>
          <w:spacing w:val="-6"/>
          <w:sz w:val="20"/>
          <w:vertAlign w:val="baseline"/>
        </w:rPr>
        <w:t> </w:t>
      </w:r>
      <w:r>
        <w:rPr>
          <w:i/>
          <w:sz w:val="20"/>
          <w:vertAlign w:val="baseline"/>
        </w:rPr>
        <w:t>Determine</w:t>
      </w:r>
      <w:r>
        <w:rPr>
          <w:i/>
          <w:spacing w:val="-7"/>
          <w:sz w:val="20"/>
          <w:vertAlign w:val="baseline"/>
        </w:rPr>
        <w:t> </w:t>
      </w:r>
      <w:r>
        <w:rPr>
          <w:i/>
          <w:sz w:val="20"/>
          <w:vertAlign w:val="baseline"/>
        </w:rPr>
        <w:t>Access</w:t>
      </w:r>
      <w:r>
        <w:rPr>
          <w:i/>
          <w:spacing w:val="-8"/>
          <w:sz w:val="20"/>
          <w:vertAlign w:val="baseline"/>
        </w:rPr>
        <w:t> </w:t>
      </w:r>
      <w:r>
        <w:rPr>
          <w:i/>
          <w:sz w:val="20"/>
          <w:vertAlign w:val="baseline"/>
        </w:rPr>
        <w:t>to</w:t>
      </w:r>
      <w:r>
        <w:rPr>
          <w:i/>
          <w:spacing w:val="-6"/>
          <w:sz w:val="20"/>
          <w:vertAlign w:val="baseline"/>
        </w:rPr>
        <w:t> </w:t>
      </w:r>
      <w:r>
        <w:rPr>
          <w:i/>
          <w:sz w:val="20"/>
          <w:vertAlign w:val="baseline"/>
        </w:rPr>
        <w:t>Genetic</w:t>
      </w:r>
      <w:r>
        <w:rPr>
          <w:i/>
          <w:spacing w:val="-7"/>
          <w:sz w:val="20"/>
          <w:vertAlign w:val="baseline"/>
        </w:rPr>
        <w:t> </w:t>
      </w:r>
      <w:r>
        <w:rPr>
          <w:i/>
          <w:spacing w:val="-2"/>
          <w:sz w:val="20"/>
          <w:vertAlign w:val="baseline"/>
        </w:rPr>
        <w:t>Resources</w:t>
      </w:r>
      <w:r>
        <w:rPr>
          <w:spacing w:val="-2"/>
          <w:sz w:val="20"/>
          <w:vertAlign w:val="baseline"/>
        </w:rPr>
        <w:t>.</w:t>
      </w:r>
    </w:p>
    <w:p>
      <w:pPr>
        <w:spacing w:after="0" w:line="229" w:lineRule="exact"/>
        <w:jc w:val="both"/>
        <w:rPr>
          <w:sz w:val="20"/>
        </w:rPr>
        <w:sectPr>
          <w:pgSz w:w="12240" w:h="15840"/>
          <w:pgMar w:header="0" w:footer="1519" w:top="1360" w:bottom="1720" w:left="1660" w:right="360"/>
        </w:sectPr>
      </w:pPr>
    </w:p>
    <w:p>
      <w:pPr>
        <w:pStyle w:val="ListParagraph"/>
        <w:numPr>
          <w:ilvl w:val="0"/>
          <w:numId w:val="39"/>
        </w:numPr>
        <w:tabs>
          <w:tab w:pos="1650" w:val="left" w:leader="none"/>
          <w:tab w:pos="1652" w:val="left" w:leader="none"/>
        </w:tabs>
        <w:spacing w:line="480" w:lineRule="auto" w:before="112" w:after="0"/>
        <w:ind w:left="1652" w:right="1076" w:hanging="720"/>
        <w:jc w:val="both"/>
        <w:rPr>
          <w:sz w:val="24"/>
        </w:rPr>
      </w:pPr>
      <w:r>
        <w:rPr>
          <w:sz w:val="24"/>
        </w:rPr>
        <w:t>National Parks Service Act.</w:t>
      </w:r>
      <w:r>
        <w:rPr>
          <w:sz w:val="24"/>
          <w:vertAlign w:val="superscript"/>
        </w:rPr>
        <w:t>490</w:t>
      </w:r>
      <w:r>
        <w:rPr>
          <w:spacing w:val="80"/>
          <w:sz w:val="24"/>
          <w:vertAlign w:val="baseline"/>
        </w:rPr>
        <w:t> </w:t>
      </w:r>
      <w:r>
        <w:rPr>
          <w:sz w:val="24"/>
          <w:vertAlign w:val="baseline"/>
        </w:rPr>
        <w:t>The Act sets a trend in the light of other efforts to formulate a more comprehensive national approach to access and related issues.</w:t>
      </w:r>
      <w:r>
        <w:rPr>
          <w:spacing w:val="40"/>
          <w:sz w:val="24"/>
          <w:vertAlign w:val="baseline"/>
        </w:rPr>
        <w:t> </w:t>
      </w:r>
      <w:r>
        <w:rPr>
          <w:sz w:val="24"/>
          <w:vertAlign w:val="baseline"/>
        </w:rPr>
        <w:t>The Act establishes an access regime for bio prospecting in any national park, the governing law explicitly vests ownership of wild animal and wild plant whether biological, geomorphologic or otherwise, existing or found in national park in the federal government.</w:t>
      </w:r>
      <w:r>
        <w:rPr>
          <w:spacing w:val="40"/>
          <w:sz w:val="24"/>
          <w:vertAlign w:val="baseline"/>
        </w:rPr>
        <w:t> </w:t>
      </w:r>
      <w:r>
        <w:rPr>
          <w:sz w:val="24"/>
          <w:vertAlign w:val="baseline"/>
        </w:rPr>
        <w:t>The laws cover not only the biological material but also the associated knowledge and envisage sharing of benefits with local communities within and around the park.</w:t>
      </w:r>
      <w:r>
        <w:rPr>
          <w:spacing w:val="40"/>
          <w:sz w:val="24"/>
          <w:vertAlign w:val="baseline"/>
        </w:rPr>
        <w:t> </w:t>
      </w:r>
      <w:r>
        <w:rPr>
          <w:sz w:val="24"/>
          <w:vertAlign w:val="baseline"/>
        </w:rPr>
        <w:t>The National Park service is responsible for administrating the provision of the Act, which includes issuing the permits for bio prospecting activities in any National Park and negotiating benefit sharing arrangement.</w:t>
      </w:r>
    </w:p>
    <w:p>
      <w:pPr>
        <w:pStyle w:val="BodyText"/>
        <w:tabs>
          <w:tab w:pos="3812" w:val="left" w:leader="none"/>
        </w:tabs>
        <w:spacing w:line="480" w:lineRule="auto" w:before="1"/>
        <w:ind w:left="932" w:right="1075" w:hanging="620"/>
        <w:jc w:val="both"/>
      </w:pPr>
      <w:r>
        <w:rPr/>
        <w:t>iii.</w:t>
      </w:r>
      <w:r>
        <w:rPr>
          <w:spacing w:val="80"/>
        </w:rPr>
        <w:t>  </w:t>
      </w:r>
      <w:r>
        <w:rPr>
          <w:b/>
        </w:rPr>
        <w:t>The Land Use Act</w:t>
      </w:r>
      <w:r>
        <w:rPr>
          <w:b/>
          <w:vertAlign w:val="superscript"/>
        </w:rPr>
        <w:t>491</w:t>
      </w:r>
      <w:r>
        <w:rPr>
          <w:b/>
          <w:vertAlign w:val="baseline"/>
        </w:rPr>
        <w:t>:</w:t>
        <w:tab/>
      </w:r>
      <w:r>
        <w:rPr>
          <w:vertAlign w:val="baseline"/>
        </w:rPr>
        <w:t>In Nigeria, there are two methods of land holding recognized under the law: customary land ownership and statutory.</w:t>
      </w:r>
      <w:r>
        <w:rPr>
          <w:spacing w:val="40"/>
          <w:vertAlign w:val="baseline"/>
        </w:rPr>
        <w:t> </w:t>
      </w:r>
      <w:r>
        <w:rPr>
          <w:vertAlign w:val="baseline"/>
        </w:rPr>
        <w:t>The customary land tenure system vest ownership of land in families and is portrayed as systematic and coherent management structures, biological resources, conservation practices were paramount attributes of customary land tenure system</w:t>
      </w:r>
      <w:r>
        <w:rPr>
          <w:vertAlign w:val="superscript"/>
        </w:rPr>
        <w:t>492</w:t>
      </w:r>
      <w:r>
        <w:rPr>
          <w:vertAlign w:val="baseline"/>
        </w:rPr>
        <w:t>.</w:t>
      </w:r>
      <w:r>
        <w:rPr>
          <w:spacing w:val="40"/>
          <w:vertAlign w:val="baseline"/>
        </w:rPr>
        <w:t> </w:t>
      </w:r>
      <w:r>
        <w:rPr>
          <w:vertAlign w:val="baseline"/>
        </w:rPr>
        <w:t>However this system was constrained by the Land Use Act which vests management, control and ownership in the government of a state and local governments</w:t>
      </w:r>
      <w:r>
        <w:rPr>
          <w:vertAlign w:val="superscript"/>
        </w:rPr>
        <w:t>493</w:t>
      </w:r>
      <w:r>
        <w:rPr>
          <w:vertAlign w:val="baseline"/>
        </w:rPr>
        <w:t>. State control all biodiversity within its territory. Governance powers to allocate and acquires land in any</w:t>
      </w:r>
      <w:r>
        <w:rPr>
          <w:spacing w:val="53"/>
          <w:vertAlign w:val="baseline"/>
        </w:rPr>
        <w:t> </w:t>
      </w:r>
      <w:r>
        <w:rPr>
          <w:vertAlign w:val="baseline"/>
        </w:rPr>
        <w:t>cases</w:t>
      </w:r>
      <w:r>
        <w:rPr>
          <w:spacing w:val="57"/>
          <w:vertAlign w:val="baseline"/>
        </w:rPr>
        <w:t> </w:t>
      </w:r>
      <w:r>
        <w:rPr>
          <w:vertAlign w:val="baseline"/>
        </w:rPr>
        <w:t>remove</w:t>
      </w:r>
      <w:r>
        <w:rPr>
          <w:spacing w:val="58"/>
          <w:vertAlign w:val="baseline"/>
        </w:rPr>
        <w:t> </w:t>
      </w:r>
      <w:r>
        <w:rPr>
          <w:vertAlign w:val="baseline"/>
        </w:rPr>
        <w:t>the</w:t>
      </w:r>
      <w:r>
        <w:rPr>
          <w:spacing w:val="56"/>
          <w:vertAlign w:val="baseline"/>
        </w:rPr>
        <w:t> </w:t>
      </w:r>
      <w:r>
        <w:rPr>
          <w:vertAlign w:val="baseline"/>
        </w:rPr>
        <w:t>real</w:t>
      </w:r>
      <w:r>
        <w:rPr>
          <w:spacing w:val="57"/>
          <w:vertAlign w:val="baseline"/>
        </w:rPr>
        <w:t> </w:t>
      </w:r>
      <w:r>
        <w:rPr>
          <w:vertAlign w:val="baseline"/>
        </w:rPr>
        <w:t>sense</w:t>
      </w:r>
      <w:r>
        <w:rPr>
          <w:spacing w:val="55"/>
          <w:vertAlign w:val="baseline"/>
        </w:rPr>
        <w:t> </w:t>
      </w:r>
      <w:r>
        <w:rPr>
          <w:vertAlign w:val="baseline"/>
        </w:rPr>
        <w:t>of</w:t>
      </w:r>
      <w:r>
        <w:rPr>
          <w:spacing w:val="56"/>
          <w:vertAlign w:val="baseline"/>
        </w:rPr>
        <w:t> </w:t>
      </w:r>
      <w:r>
        <w:rPr>
          <w:vertAlign w:val="baseline"/>
        </w:rPr>
        <w:t>ownership</w:t>
      </w:r>
      <w:r>
        <w:rPr>
          <w:spacing w:val="56"/>
          <w:vertAlign w:val="baseline"/>
        </w:rPr>
        <w:t> </w:t>
      </w:r>
      <w:r>
        <w:rPr>
          <w:vertAlign w:val="baseline"/>
        </w:rPr>
        <w:t>of</w:t>
      </w:r>
      <w:r>
        <w:rPr>
          <w:spacing w:val="56"/>
          <w:vertAlign w:val="baseline"/>
        </w:rPr>
        <w:t> </w:t>
      </w:r>
      <w:r>
        <w:rPr>
          <w:vertAlign w:val="baseline"/>
        </w:rPr>
        <w:t>local</w:t>
      </w:r>
      <w:r>
        <w:rPr>
          <w:spacing w:val="57"/>
          <w:vertAlign w:val="baseline"/>
        </w:rPr>
        <w:t> </w:t>
      </w:r>
      <w:r>
        <w:rPr>
          <w:vertAlign w:val="baseline"/>
        </w:rPr>
        <w:t>people</w:t>
      </w:r>
      <w:r>
        <w:rPr>
          <w:spacing w:val="58"/>
          <w:vertAlign w:val="baseline"/>
        </w:rPr>
        <w:t> </w:t>
      </w:r>
      <w:r>
        <w:rPr>
          <w:vertAlign w:val="baseline"/>
        </w:rPr>
        <w:t>and</w:t>
      </w:r>
      <w:r>
        <w:rPr>
          <w:spacing w:val="57"/>
          <w:vertAlign w:val="baseline"/>
        </w:rPr>
        <w:t> </w:t>
      </w:r>
      <w:r>
        <w:rPr>
          <w:vertAlign w:val="baseline"/>
        </w:rPr>
        <w:t>reduce</w:t>
      </w:r>
      <w:r>
        <w:rPr>
          <w:spacing w:val="56"/>
          <w:vertAlign w:val="baseline"/>
        </w:rPr>
        <w:t> </w:t>
      </w:r>
      <w:r>
        <w:rPr>
          <w:spacing w:val="-2"/>
          <w:vertAlign w:val="baseline"/>
        </w:rPr>
        <w:t>their</w:t>
      </w:r>
    </w:p>
    <w:p>
      <w:pPr>
        <w:pStyle w:val="BodyText"/>
        <w:spacing w:before="7"/>
        <w:rPr>
          <w:sz w:val="4"/>
        </w:rPr>
      </w:pPr>
      <w:r>
        <w:rPr/>
        <mc:AlternateContent>
          <mc:Choice Requires="wps">
            <w:drawing>
              <wp:anchor distT="0" distB="0" distL="0" distR="0" allowOverlap="1" layoutInCell="1" locked="0" behindDoc="1" simplePos="0" relativeHeight="487685120">
                <wp:simplePos x="0" y="0"/>
                <wp:positionH relativeFrom="page">
                  <wp:posOffset>1189024</wp:posOffset>
                </wp:positionH>
                <wp:positionV relativeFrom="paragraph">
                  <wp:posOffset>48981</wp:posOffset>
                </wp:positionV>
                <wp:extent cx="1829435" cy="9525"/>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856845pt;width:144.020pt;height:.72003pt;mso-position-horizontal-relative:page;mso-position-vertical-relative:paragraph;z-index:-15631360;mso-wrap-distance-left:0;mso-wrap-distance-right:0" id="docshape20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490</w:t>
      </w:r>
      <w:r>
        <w:rPr>
          <w:spacing w:val="-4"/>
          <w:sz w:val="20"/>
          <w:vertAlign w:val="baseline"/>
        </w:rPr>
        <w:t> </w:t>
      </w:r>
      <w:r>
        <w:rPr>
          <w:sz w:val="20"/>
          <w:vertAlign w:val="baseline"/>
        </w:rPr>
        <w:t>CAP.</w:t>
      </w:r>
      <w:r>
        <w:rPr>
          <w:spacing w:val="-3"/>
          <w:sz w:val="20"/>
          <w:vertAlign w:val="baseline"/>
        </w:rPr>
        <w:t> </w:t>
      </w:r>
      <w:r>
        <w:rPr>
          <w:sz w:val="20"/>
          <w:vertAlign w:val="baseline"/>
        </w:rPr>
        <w:t>197</w:t>
      </w:r>
      <w:r>
        <w:rPr>
          <w:spacing w:val="-4"/>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1"/>
        <w:ind w:left="212" w:right="0" w:firstLine="0"/>
        <w:jc w:val="left"/>
        <w:rPr>
          <w:sz w:val="20"/>
        </w:rPr>
      </w:pPr>
      <w:r>
        <w:rPr>
          <w:sz w:val="20"/>
          <w:vertAlign w:val="superscript"/>
        </w:rPr>
        <w:t>491</w:t>
      </w:r>
      <w:r>
        <w:rPr>
          <w:spacing w:val="66"/>
          <w:w w:val="150"/>
          <w:sz w:val="20"/>
          <w:vertAlign w:val="baseline"/>
        </w:rPr>
        <w:t> </w:t>
      </w:r>
      <w:r>
        <w:rPr>
          <w:sz w:val="20"/>
          <w:vertAlign w:val="baseline"/>
        </w:rPr>
        <w:t>CAP</w:t>
      </w:r>
      <w:r>
        <w:rPr>
          <w:spacing w:val="-2"/>
          <w:sz w:val="20"/>
          <w:vertAlign w:val="baseline"/>
        </w:rPr>
        <w:t> </w:t>
      </w:r>
      <w:r>
        <w:rPr>
          <w:sz w:val="20"/>
          <w:vertAlign w:val="baseline"/>
        </w:rPr>
        <w:t>L.5 LFN,</w:t>
      </w:r>
      <w:r>
        <w:rPr>
          <w:spacing w:val="-3"/>
          <w:sz w:val="20"/>
          <w:vertAlign w:val="baseline"/>
        </w:rPr>
        <w:t> </w:t>
      </w:r>
      <w:r>
        <w:rPr>
          <w:spacing w:val="-4"/>
          <w:sz w:val="20"/>
          <w:vertAlign w:val="baseline"/>
        </w:rPr>
        <w:t>2004</w:t>
      </w:r>
    </w:p>
    <w:p>
      <w:pPr>
        <w:spacing w:before="0"/>
        <w:ind w:left="212" w:right="1095" w:firstLine="0"/>
        <w:jc w:val="left"/>
        <w:rPr>
          <w:sz w:val="20"/>
        </w:rPr>
      </w:pPr>
      <w:r>
        <w:rPr>
          <w:sz w:val="20"/>
          <w:vertAlign w:val="superscript"/>
        </w:rPr>
        <w:t>492</w:t>
      </w:r>
      <w:r>
        <w:rPr>
          <w:spacing w:val="40"/>
          <w:sz w:val="20"/>
          <w:vertAlign w:val="baseline"/>
        </w:rPr>
        <w:t> </w:t>
      </w:r>
      <w:r>
        <w:rPr>
          <w:sz w:val="20"/>
          <w:vertAlign w:val="baseline"/>
        </w:rPr>
        <w:t>In many traditional societies there existed and still exist traditional forest where several species of plants and</w:t>
      </w:r>
      <w:r>
        <w:rPr>
          <w:spacing w:val="-3"/>
          <w:sz w:val="20"/>
          <w:vertAlign w:val="baseline"/>
        </w:rPr>
        <w:t> </w:t>
      </w:r>
      <w:r>
        <w:rPr>
          <w:sz w:val="20"/>
          <w:vertAlign w:val="baseline"/>
        </w:rPr>
        <w:t>herbs</w:t>
      </w:r>
      <w:r>
        <w:rPr>
          <w:spacing w:val="-5"/>
          <w:sz w:val="20"/>
          <w:vertAlign w:val="baseline"/>
        </w:rPr>
        <w:t> </w:t>
      </w:r>
      <w:r>
        <w:rPr>
          <w:sz w:val="20"/>
          <w:vertAlign w:val="baseline"/>
        </w:rPr>
        <w:t>are</w:t>
      </w:r>
      <w:r>
        <w:rPr>
          <w:spacing w:val="-4"/>
          <w:sz w:val="20"/>
          <w:vertAlign w:val="baseline"/>
        </w:rPr>
        <w:t> </w:t>
      </w:r>
      <w:r>
        <w:rPr>
          <w:sz w:val="20"/>
          <w:vertAlign w:val="baseline"/>
        </w:rPr>
        <w:t>conserved</w:t>
      </w:r>
      <w:r>
        <w:rPr>
          <w:spacing w:val="-3"/>
          <w:sz w:val="20"/>
          <w:vertAlign w:val="baseline"/>
        </w:rPr>
        <w:t> </w:t>
      </w:r>
      <w:r>
        <w:rPr>
          <w:sz w:val="20"/>
          <w:vertAlign w:val="baseline"/>
        </w:rPr>
        <w:t>and</w:t>
      </w:r>
      <w:r>
        <w:rPr>
          <w:spacing w:val="-1"/>
          <w:sz w:val="20"/>
          <w:vertAlign w:val="baseline"/>
        </w:rPr>
        <w:t> </w:t>
      </w:r>
      <w:r>
        <w:rPr>
          <w:sz w:val="20"/>
          <w:vertAlign w:val="baseline"/>
        </w:rPr>
        <w:t>which</w:t>
      </w:r>
      <w:r>
        <w:rPr>
          <w:spacing w:val="-5"/>
          <w:sz w:val="20"/>
          <w:vertAlign w:val="baseline"/>
        </w:rPr>
        <w:t> </w:t>
      </w:r>
      <w:r>
        <w:rPr>
          <w:sz w:val="20"/>
          <w:vertAlign w:val="baseline"/>
        </w:rPr>
        <w:t>cannot</w:t>
      </w:r>
      <w:r>
        <w:rPr>
          <w:spacing w:val="-5"/>
          <w:sz w:val="20"/>
          <w:vertAlign w:val="baseline"/>
        </w:rPr>
        <w:t> </w:t>
      </w:r>
      <w:r>
        <w:rPr>
          <w:sz w:val="20"/>
          <w:vertAlign w:val="baseline"/>
        </w:rPr>
        <w:t>be</w:t>
      </w:r>
      <w:r>
        <w:rPr>
          <w:spacing w:val="-4"/>
          <w:sz w:val="20"/>
          <w:vertAlign w:val="baseline"/>
        </w:rPr>
        <w:t> </w:t>
      </w:r>
      <w:r>
        <w:rPr>
          <w:sz w:val="20"/>
          <w:vertAlign w:val="baseline"/>
        </w:rPr>
        <w:t>deserted</w:t>
      </w:r>
      <w:r>
        <w:rPr>
          <w:spacing w:val="-1"/>
          <w:sz w:val="20"/>
          <w:vertAlign w:val="baseline"/>
        </w:rPr>
        <w:t> </w:t>
      </w:r>
      <w:r>
        <w:rPr>
          <w:sz w:val="20"/>
          <w:vertAlign w:val="baseline"/>
        </w:rPr>
        <w:t>without</w:t>
      </w:r>
      <w:r>
        <w:rPr>
          <w:spacing w:val="-5"/>
          <w:sz w:val="20"/>
          <w:vertAlign w:val="baseline"/>
        </w:rPr>
        <w:t> </w:t>
      </w:r>
      <w:r>
        <w:rPr>
          <w:sz w:val="20"/>
          <w:vertAlign w:val="baseline"/>
        </w:rPr>
        <w:t>penalty.</w:t>
      </w:r>
      <w:r>
        <w:rPr>
          <w:spacing w:val="40"/>
          <w:sz w:val="20"/>
          <w:vertAlign w:val="baseline"/>
        </w:rPr>
        <w:t> </w:t>
      </w:r>
      <w:r>
        <w:rPr>
          <w:sz w:val="20"/>
          <w:vertAlign w:val="baseline"/>
        </w:rPr>
        <w:t>These</w:t>
      </w:r>
      <w:r>
        <w:rPr>
          <w:spacing w:val="-2"/>
          <w:sz w:val="20"/>
          <w:vertAlign w:val="baseline"/>
        </w:rPr>
        <w:t> </w:t>
      </w:r>
      <w:r>
        <w:rPr>
          <w:sz w:val="20"/>
          <w:vertAlign w:val="baseline"/>
        </w:rPr>
        <w:t>forest</w:t>
      </w:r>
      <w:r>
        <w:rPr>
          <w:spacing w:val="-5"/>
          <w:sz w:val="20"/>
          <w:vertAlign w:val="baseline"/>
        </w:rPr>
        <w:t> </w:t>
      </w:r>
      <w:r>
        <w:rPr>
          <w:sz w:val="20"/>
          <w:vertAlign w:val="baseline"/>
        </w:rPr>
        <w:t>serve</w:t>
      </w:r>
      <w:r>
        <w:rPr>
          <w:spacing w:val="-4"/>
          <w:sz w:val="20"/>
          <w:vertAlign w:val="baseline"/>
        </w:rPr>
        <w:t> </w:t>
      </w:r>
      <w:r>
        <w:rPr>
          <w:sz w:val="20"/>
          <w:vertAlign w:val="baseline"/>
        </w:rPr>
        <w:t>the</w:t>
      </w:r>
      <w:r>
        <w:rPr>
          <w:spacing w:val="-2"/>
          <w:sz w:val="20"/>
          <w:vertAlign w:val="baseline"/>
        </w:rPr>
        <w:t> </w:t>
      </w:r>
      <w:r>
        <w:rPr>
          <w:sz w:val="20"/>
          <w:vertAlign w:val="baseline"/>
        </w:rPr>
        <w:t>medicinal</w:t>
      </w:r>
      <w:r>
        <w:rPr>
          <w:spacing w:val="-2"/>
          <w:sz w:val="20"/>
          <w:vertAlign w:val="baseline"/>
        </w:rPr>
        <w:t> </w:t>
      </w:r>
      <w:r>
        <w:rPr>
          <w:sz w:val="20"/>
          <w:vertAlign w:val="baseline"/>
        </w:rPr>
        <w:t>needs of the people.</w:t>
      </w:r>
    </w:p>
    <w:p>
      <w:pPr>
        <w:spacing w:line="229" w:lineRule="exact" w:before="0"/>
        <w:ind w:left="212" w:right="0" w:firstLine="0"/>
        <w:jc w:val="left"/>
        <w:rPr>
          <w:sz w:val="20"/>
        </w:rPr>
      </w:pPr>
      <w:r>
        <w:rPr>
          <w:sz w:val="20"/>
          <w:vertAlign w:val="superscript"/>
        </w:rPr>
        <w:t>493</w:t>
      </w:r>
      <w:r>
        <w:rPr>
          <w:spacing w:val="-4"/>
          <w:sz w:val="20"/>
          <w:vertAlign w:val="baseline"/>
        </w:rPr>
        <w:t> </w:t>
      </w:r>
      <w:r>
        <w:rPr>
          <w:sz w:val="20"/>
          <w:vertAlign w:val="baseline"/>
        </w:rPr>
        <w:t>Section</w:t>
      </w:r>
      <w:r>
        <w:rPr>
          <w:spacing w:val="-4"/>
          <w:sz w:val="20"/>
          <w:vertAlign w:val="baseline"/>
        </w:rPr>
        <w:t> </w:t>
      </w:r>
      <w:r>
        <w:rPr>
          <w:sz w:val="20"/>
          <w:vertAlign w:val="baseline"/>
        </w:rPr>
        <w:t>1</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Land</w:t>
      </w:r>
      <w:r>
        <w:rPr>
          <w:spacing w:val="-3"/>
          <w:sz w:val="20"/>
          <w:vertAlign w:val="baseline"/>
        </w:rPr>
        <w:t> </w:t>
      </w:r>
      <w:r>
        <w:rPr>
          <w:sz w:val="20"/>
          <w:vertAlign w:val="baseline"/>
        </w:rPr>
        <w:t>Use</w:t>
      </w:r>
      <w:r>
        <w:rPr>
          <w:spacing w:val="-1"/>
          <w:sz w:val="20"/>
          <w:vertAlign w:val="baseline"/>
        </w:rPr>
        <w:t> </w:t>
      </w:r>
      <w:r>
        <w:rPr>
          <w:spacing w:val="-4"/>
          <w:sz w:val="20"/>
          <w:vertAlign w:val="baseline"/>
        </w:rPr>
        <w:t>Act.</w:t>
      </w:r>
    </w:p>
    <w:p>
      <w:pPr>
        <w:spacing w:after="0" w:line="229" w:lineRule="exact"/>
        <w:jc w:val="left"/>
        <w:rPr>
          <w:sz w:val="20"/>
        </w:rPr>
        <w:sectPr>
          <w:pgSz w:w="12240" w:h="15840"/>
          <w:pgMar w:header="0" w:footer="1519" w:top="1320" w:bottom="1720" w:left="1660" w:right="360"/>
        </w:sectPr>
      </w:pPr>
    </w:p>
    <w:p>
      <w:pPr>
        <w:pStyle w:val="BodyText"/>
        <w:spacing w:line="480" w:lineRule="auto" w:before="72"/>
        <w:ind w:left="932" w:right="1080"/>
        <w:jc w:val="both"/>
      </w:pPr>
      <w:r>
        <w:rPr/>
        <w:t>commitment to invest fully in conservation effort. In the exercise of his powers, the governor of a state may designate and acquire any land for forestry and conservation purposes.</w:t>
      </w:r>
      <w:r>
        <w:rPr>
          <w:spacing w:val="40"/>
        </w:rPr>
        <w:t> </w:t>
      </w:r>
      <w:r>
        <w:rPr/>
        <w:t>The Act recognizes communal right to land subject to compulsory acquisition of such land for overriding public purposes.</w:t>
      </w:r>
    </w:p>
    <w:p>
      <w:pPr>
        <w:pStyle w:val="BodyText"/>
        <w:spacing w:line="480" w:lineRule="auto" w:before="240"/>
        <w:ind w:left="932" w:right="1081" w:firstLine="720"/>
        <w:jc w:val="both"/>
      </w:pPr>
      <w:r>
        <w:rPr/>
        <w:t>Unfortunately, the Act does not appear to address the allocation of land from resource conservation perspectives.</w:t>
      </w:r>
      <w:r>
        <w:rPr>
          <w:spacing w:val="40"/>
        </w:rPr>
        <w:t> </w:t>
      </w:r>
      <w:r>
        <w:rPr/>
        <w:t>This has resulted to wanton exploitation and mismanagement of bio resources.</w:t>
      </w:r>
      <w:r>
        <w:rPr>
          <w:spacing w:val="40"/>
        </w:rPr>
        <w:t> </w:t>
      </w:r>
      <w:r>
        <w:rPr/>
        <w:t>Also the practical implementation of the Act has been characterized by official corruption leading to indiscriminate grant of permit to lumberjacks who often cut trees without adequate supervisions, resulting in loss of important genetic resource.</w:t>
      </w:r>
      <w:r>
        <w:rPr>
          <w:spacing w:val="40"/>
        </w:rPr>
        <w:t> </w:t>
      </w:r>
      <w:r>
        <w:rPr/>
        <w:t>Perhaps any future review of the Act can take into consideration the need for bio conservation issues to be addressed when approvals</w:t>
      </w:r>
      <w:r>
        <w:rPr>
          <w:spacing w:val="40"/>
        </w:rPr>
        <w:t> </w:t>
      </w:r>
      <w:r>
        <w:rPr/>
        <w:t>for land use are made.</w:t>
      </w:r>
    </w:p>
    <w:p>
      <w:pPr>
        <w:pStyle w:val="ListParagraph"/>
        <w:numPr>
          <w:ilvl w:val="0"/>
          <w:numId w:val="39"/>
        </w:numPr>
        <w:tabs>
          <w:tab w:pos="1649" w:val="left" w:leader="none"/>
          <w:tab w:pos="1652" w:val="left" w:leader="none"/>
        </w:tabs>
        <w:spacing w:line="480" w:lineRule="auto" w:before="242" w:after="0"/>
        <w:ind w:left="1652" w:right="1078" w:hanging="720"/>
        <w:jc w:val="both"/>
        <w:rPr>
          <w:sz w:val="24"/>
        </w:rPr>
      </w:pPr>
      <w:r>
        <w:rPr>
          <w:sz w:val="24"/>
        </w:rPr>
        <w:t>Patents and Design Act</w:t>
      </w:r>
      <w:r>
        <w:rPr>
          <w:sz w:val="24"/>
          <w:vertAlign w:val="superscript"/>
        </w:rPr>
        <w:t>494</w:t>
      </w:r>
      <w:r>
        <w:rPr>
          <w:sz w:val="24"/>
          <w:vertAlign w:val="baseline"/>
        </w:rPr>
        <w:t>.</w:t>
      </w:r>
      <w:r>
        <w:rPr>
          <w:spacing w:val="40"/>
          <w:sz w:val="24"/>
          <w:vertAlign w:val="baseline"/>
        </w:rPr>
        <w:t> </w:t>
      </w:r>
      <w:r>
        <w:rPr>
          <w:sz w:val="24"/>
          <w:vertAlign w:val="baseline"/>
        </w:rPr>
        <w:t>Intellectual property</w:t>
      </w:r>
      <w:r>
        <w:rPr>
          <w:spacing w:val="-4"/>
          <w:sz w:val="24"/>
          <w:vertAlign w:val="baseline"/>
        </w:rPr>
        <w:t> </w:t>
      </w:r>
      <w:r>
        <w:rPr>
          <w:sz w:val="24"/>
          <w:vertAlign w:val="baseline"/>
        </w:rPr>
        <w:t>rights and AGR.</w:t>
      </w:r>
      <w:r>
        <w:rPr>
          <w:spacing w:val="40"/>
          <w:sz w:val="24"/>
          <w:vertAlign w:val="baseline"/>
        </w:rPr>
        <w:t> </w:t>
      </w:r>
      <w:r>
        <w:rPr>
          <w:sz w:val="24"/>
          <w:vertAlign w:val="baseline"/>
        </w:rPr>
        <w:t>The reason why industries make investments in research and development is the expectation of technological advantages in relation to other market competitors as a result of, higher profit.</w:t>
      </w:r>
      <w:r>
        <w:rPr>
          <w:spacing w:val="40"/>
          <w:sz w:val="24"/>
          <w:vertAlign w:val="baseline"/>
        </w:rPr>
        <w:t> </w:t>
      </w:r>
      <w:r>
        <w:rPr>
          <w:sz w:val="24"/>
          <w:vertAlign w:val="baseline"/>
        </w:rPr>
        <w:t>Intellectual property rights( IPR) provides protection for the results of investments in the development of new technology.</w:t>
      </w:r>
      <w:r>
        <w:rPr>
          <w:spacing w:val="40"/>
          <w:sz w:val="24"/>
          <w:vertAlign w:val="baseline"/>
        </w:rPr>
        <w:t> </w:t>
      </w:r>
      <w:r>
        <w:rPr>
          <w:sz w:val="24"/>
          <w:vertAlign w:val="baseline"/>
        </w:rPr>
        <w:t>IPR are thus means of promoting and rewarding innovations. However,</w:t>
      </w:r>
      <w:r>
        <w:rPr>
          <w:spacing w:val="-3"/>
          <w:sz w:val="24"/>
          <w:vertAlign w:val="baseline"/>
        </w:rPr>
        <w:t> </w:t>
      </w:r>
      <w:r>
        <w:rPr>
          <w:sz w:val="24"/>
          <w:vertAlign w:val="baseline"/>
        </w:rPr>
        <w:t>belonging</w:t>
      </w:r>
      <w:r>
        <w:rPr>
          <w:spacing w:val="-5"/>
          <w:sz w:val="24"/>
          <w:vertAlign w:val="baseline"/>
        </w:rPr>
        <w:t> </w:t>
      </w:r>
      <w:r>
        <w:rPr>
          <w:sz w:val="24"/>
          <w:vertAlign w:val="baseline"/>
        </w:rPr>
        <w:t>to</w:t>
      </w:r>
      <w:r>
        <w:rPr>
          <w:spacing w:val="-2"/>
          <w:sz w:val="24"/>
          <w:vertAlign w:val="baseline"/>
        </w:rPr>
        <w:t> </w:t>
      </w:r>
      <w:r>
        <w:rPr>
          <w:sz w:val="24"/>
          <w:vertAlign w:val="baseline"/>
        </w:rPr>
        <w:t>private</w:t>
      </w:r>
      <w:r>
        <w:rPr>
          <w:spacing w:val="-3"/>
          <w:sz w:val="24"/>
          <w:vertAlign w:val="baseline"/>
        </w:rPr>
        <w:t> </w:t>
      </w:r>
      <w:r>
        <w:rPr>
          <w:sz w:val="24"/>
          <w:vertAlign w:val="baseline"/>
        </w:rPr>
        <w:t>and</w:t>
      </w:r>
      <w:r>
        <w:rPr>
          <w:spacing w:val="-2"/>
          <w:sz w:val="24"/>
          <w:vertAlign w:val="baseline"/>
        </w:rPr>
        <w:t> </w:t>
      </w:r>
      <w:r>
        <w:rPr>
          <w:sz w:val="24"/>
          <w:vertAlign w:val="baseline"/>
        </w:rPr>
        <w:t>public</w:t>
      </w:r>
      <w:r>
        <w:rPr>
          <w:spacing w:val="-3"/>
          <w:sz w:val="24"/>
          <w:vertAlign w:val="baseline"/>
        </w:rPr>
        <w:t> </w:t>
      </w:r>
      <w:r>
        <w:rPr>
          <w:sz w:val="24"/>
          <w:vertAlign w:val="baseline"/>
        </w:rPr>
        <w:t>interests</w:t>
      </w:r>
      <w:r>
        <w:rPr>
          <w:spacing w:val="-2"/>
          <w:sz w:val="24"/>
          <w:vertAlign w:val="baseline"/>
        </w:rPr>
        <w:t> </w:t>
      </w:r>
      <w:r>
        <w:rPr>
          <w:sz w:val="24"/>
          <w:vertAlign w:val="baseline"/>
        </w:rPr>
        <w:t>in</w:t>
      </w:r>
      <w:r>
        <w:rPr>
          <w:spacing w:val="-2"/>
          <w:sz w:val="24"/>
          <w:vertAlign w:val="baseline"/>
        </w:rPr>
        <w:t> </w:t>
      </w:r>
      <w:r>
        <w:rPr>
          <w:sz w:val="24"/>
          <w:vertAlign w:val="baseline"/>
        </w:rPr>
        <w:t>protecting</w:t>
      </w:r>
      <w:r>
        <w:rPr>
          <w:spacing w:val="-5"/>
          <w:sz w:val="24"/>
          <w:vertAlign w:val="baseline"/>
        </w:rPr>
        <w:t> </w:t>
      </w:r>
      <w:r>
        <w:rPr>
          <w:sz w:val="24"/>
          <w:vertAlign w:val="baseline"/>
        </w:rPr>
        <w:t>innovation</w:t>
      </w:r>
      <w:r>
        <w:rPr>
          <w:spacing w:val="-2"/>
          <w:sz w:val="24"/>
          <w:vertAlign w:val="baseline"/>
        </w:rPr>
        <w:t> </w:t>
      </w:r>
      <w:r>
        <w:rPr>
          <w:sz w:val="24"/>
          <w:vertAlign w:val="baseline"/>
        </w:rPr>
        <w:t>in the essence of intellectual property.</w:t>
      </w: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85632">
                <wp:simplePos x="0" y="0"/>
                <wp:positionH relativeFrom="page">
                  <wp:posOffset>1189024</wp:posOffset>
                </wp:positionH>
                <wp:positionV relativeFrom="paragraph">
                  <wp:posOffset>181468</wp:posOffset>
                </wp:positionV>
                <wp:extent cx="1829435" cy="9525"/>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88858pt;width:144.020pt;height:.71997pt;mso-position-horizontal-relative:page;mso-position-vertical-relative:paragraph;z-index:-15630848;mso-wrap-distance-left:0;mso-wrap-distance-right:0" id="docshape206" filled="true" fillcolor="#000000" stroked="false">
                <v:fill type="solid"/>
                <w10:wrap type="topAndBottom"/>
              </v:rect>
            </w:pict>
          </mc:Fallback>
        </mc:AlternateContent>
      </w:r>
    </w:p>
    <w:p>
      <w:pPr>
        <w:spacing w:before="96"/>
        <w:ind w:left="212" w:right="0" w:firstLine="0"/>
        <w:jc w:val="left"/>
        <w:rPr>
          <w:sz w:val="20"/>
        </w:rPr>
      </w:pPr>
      <w:r>
        <w:rPr>
          <w:sz w:val="20"/>
        </w:rPr>
        <w:t>499</w:t>
      </w:r>
      <w:r>
        <w:rPr>
          <w:spacing w:val="-5"/>
          <w:sz w:val="20"/>
        </w:rPr>
        <w:t> </w:t>
      </w:r>
      <w:r>
        <w:rPr>
          <w:sz w:val="20"/>
        </w:rPr>
        <w:t>CAP.22</w:t>
      </w:r>
      <w:r>
        <w:rPr>
          <w:spacing w:val="-4"/>
          <w:sz w:val="20"/>
        </w:rPr>
        <w:t> </w:t>
      </w:r>
      <w:r>
        <w:rPr>
          <w:sz w:val="20"/>
        </w:rPr>
        <w:t>LFN</w:t>
      </w:r>
      <w:r>
        <w:rPr>
          <w:spacing w:val="-6"/>
          <w:sz w:val="20"/>
        </w:rPr>
        <w:t> </w:t>
      </w:r>
      <w:r>
        <w:rPr>
          <w:spacing w:val="-2"/>
          <w:sz w:val="20"/>
        </w:rPr>
        <w:t>2004.</w:t>
      </w:r>
    </w:p>
    <w:p>
      <w:pPr>
        <w:spacing w:after="0"/>
        <w:jc w:val="left"/>
        <w:rPr>
          <w:sz w:val="20"/>
        </w:rPr>
        <w:sectPr>
          <w:pgSz w:w="12240" w:h="15840"/>
          <w:pgMar w:header="0" w:footer="1519" w:top="1360" w:bottom="1720" w:left="1660" w:right="360"/>
        </w:sectPr>
      </w:pPr>
    </w:p>
    <w:p>
      <w:pPr>
        <w:pStyle w:val="BodyText"/>
        <w:spacing w:line="480" w:lineRule="auto" w:before="72"/>
        <w:ind w:left="1652" w:right="1080"/>
        <w:jc w:val="both"/>
      </w:pPr>
      <w:r>
        <w:rPr/>
        <w:t>The importance of bio materials for industrial purposes is expanding to allow effective utilization of natural species genes and to market the improved product.</w:t>
      </w:r>
      <w:r>
        <w:rPr>
          <w:spacing w:val="40"/>
        </w:rPr>
        <w:t> </w:t>
      </w:r>
      <w:r>
        <w:rPr/>
        <w:t>They will thus make intensive use of any IPR regime in force to recover their incentives.</w:t>
      </w:r>
      <w:r>
        <w:rPr>
          <w:spacing w:val="40"/>
        </w:rPr>
        <w:t> </w:t>
      </w:r>
      <w:r>
        <w:rPr/>
        <w:t>Many countries have been granted patent as domestically bred plants in developing countries and also on </w:t>
      </w:r>
      <w:r>
        <w:rPr/>
        <w:t>indigenous knowledge about their use.</w:t>
      </w:r>
    </w:p>
    <w:p>
      <w:pPr>
        <w:pStyle w:val="BodyText"/>
        <w:spacing w:line="480" w:lineRule="auto"/>
        <w:ind w:left="1652" w:right="1081"/>
        <w:jc w:val="both"/>
      </w:pPr>
      <w:r>
        <w:rPr/>
        <w:t>However, applying IPRs to plant genetic material can result in contracting farmers in the use of patented seed varieties farmers face the threat of becoming dependent in commercial supplies for vital inputs such as seeds. This can at the same time reduce breeding alternative for local and</w:t>
      </w:r>
      <w:r>
        <w:rPr>
          <w:spacing w:val="40"/>
        </w:rPr>
        <w:t> </w:t>
      </w:r>
      <w:r>
        <w:rPr/>
        <w:t>indigenous farmers and communities.</w:t>
      </w:r>
      <w:r>
        <w:rPr>
          <w:spacing w:val="40"/>
        </w:rPr>
        <w:t> </w:t>
      </w:r>
      <w:r>
        <w:rPr/>
        <w:t>Strong IPR system can promote</w:t>
      </w:r>
      <w:r>
        <w:rPr>
          <w:spacing w:val="40"/>
        </w:rPr>
        <w:t> </w:t>
      </w:r>
      <w:r>
        <w:rPr/>
        <w:t>genetic erosion, which entails services implication for genetic post.</w:t>
      </w:r>
    </w:p>
    <w:p>
      <w:pPr>
        <w:pStyle w:val="BodyText"/>
        <w:spacing w:line="480" w:lineRule="auto" w:before="1"/>
        <w:ind w:left="1652" w:right="1074"/>
        <w:jc w:val="both"/>
      </w:pPr>
      <w:r>
        <w:rPr/>
        <w:t>The formal innovation (IPR) concept is not applicable to indigenous knowledge where contribution are often made by entire communities and cannot be attributed to distinct groups or individuals. Concern in this respect is that of acquiring and depending IPR provisions within the convention regimes requires access to information, good legal advice and financial resources which are often beyond the capacities of local communities. Recognizing why the formal establishment of IPR also bears the risk that local communities will be forced to buy the products of these companies at high prices and have to pay royalties for using products which they had originally developed, improved used and protected themselves for centuries.</w:t>
      </w:r>
    </w:p>
    <w:p>
      <w:pPr>
        <w:spacing w:after="0" w:line="480" w:lineRule="auto"/>
        <w:jc w:val="both"/>
        <w:sectPr>
          <w:pgSz w:w="12240" w:h="15840"/>
          <w:pgMar w:header="0" w:footer="1519" w:top="1360" w:bottom="1740" w:left="1660" w:right="360"/>
        </w:sectPr>
      </w:pPr>
    </w:p>
    <w:p>
      <w:pPr>
        <w:pStyle w:val="BodyText"/>
        <w:spacing w:line="480" w:lineRule="auto" w:before="72"/>
        <w:ind w:left="1652" w:right="1078"/>
        <w:jc w:val="both"/>
      </w:pPr>
      <w:r>
        <w:rPr/>
        <w:t>Cultural and intellectual contributions of TK to industrial inventions risks being erased and lost forever a cursory examination of the extent Nigeria‘s intellectual property regime reveals some difficulties with regard to AGR. The</w:t>
      </w:r>
      <w:r>
        <w:rPr>
          <w:spacing w:val="-3"/>
        </w:rPr>
        <w:t> </w:t>
      </w:r>
      <w:r>
        <w:rPr/>
        <w:t>Patents</w:t>
      </w:r>
      <w:r>
        <w:rPr>
          <w:spacing w:val="-1"/>
        </w:rPr>
        <w:t> </w:t>
      </w:r>
      <w:r>
        <w:rPr/>
        <w:t>and</w:t>
      </w:r>
      <w:r>
        <w:rPr>
          <w:spacing w:val="-1"/>
        </w:rPr>
        <w:t> </w:t>
      </w:r>
      <w:r>
        <w:rPr/>
        <w:t>Design Act</w:t>
      </w:r>
      <w:r>
        <w:rPr>
          <w:spacing w:val="-1"/>
        </w:rPr>
        <w:t> </w:t>
      </w:r>
      <w:r>
        <w:rPr/>
        <w:t>though</w:t>
      </w:r>
      <w:r>
        <w:rPr>
          <w:spacing w:val="-1"/>
        </w:rPr>
        <w:t> </w:t>
      </w:r>
      <w:r>
        <w:rPr/>
        <w:t>allows</w:t>
      </w:r>
      <w:r>
        <w:rPr>
          <w:spacing w:val="-2"/>
        </w:rPr>
        <w:t> </w:t>
      </w:r>
      <w:r>
        <w:rPr/>
        <w:t>for</w:t>
      </w:r>
      <w:r>
        <w:rPr>
          <w:spacing w:val="-2"/>
        </w:rPr>
        <w:t> </w:t>
      </w:r>
      <w:r>
        <w:rPr/>
        <w:t>potent</w:t>
      </w:r>
      <w:r>
        <w:rPr>
          <w:spacing w:val="-1"/>
        </w:rPr>
        <w:t> </w:t>
      </w:r>
      <w:r>
        <w:rPr/>
        <w:t>or</w:t>
      </w:r>
      <w:r>
        <w:rPr>
          <w:spacing w:val="-2"/>
        </w:rPr>
        <w:t> </w:t>
      </w:r>
      <w:r>
        <w:rPr/>
        <w:t>invention</w:t>
      </w:r>
      <w:r>
        <w:rPr>
          <w:spacing w:val="-1"/>
        </w:rPr>
        <w:t> </w:t>
      </w:r>
      <w:r>
        <w:rPr/>
        <w:t>if</w:t>
      </w:r>
      <w:r>
        <w:rPr>
          <w:spacing w:val="-2"/>
        </w:rPr>
        <w:t> </w:t>
      </w:r>
      <w:r>
        <w:rPr/>
        <w:t>it</w:t>
      </w:r>
      <w:r>
        <w:rPr>
          <w:spacing w:val="-1"/>
        </w:rPr>
        <w:t> </w:t>
      </w:r>
      <w:r>
        <w:rPr/>
        <w:t>is</w:t>
      </w:r>
      <w:r>
        <w:rPr>
          <w:spacing w:val="-1"/>
        </w:rPr>
        <w:t> </w:t>
      </w:r>
      <w:r>
        <w:rPr/>
        <w:t>new, or if it constitute an improvement upon a patented invention.</w:t>
      </w:r>
      <w:r>
        <w:rPr>
          <w:spacing w:val="40"/>
        </w:rPr>
        <w:t> </w:t>
      </w:r>
      <w:r>
        <w:rPr/>
        <w:t>The Act however exempts from patent protection all products of nature and patent is denied for an invention obtained in respect of plants and animal varieties other than microbiological process and their products</w:t>
      </w:r>
      <w:r>
        <w:rPr>
          <w:vertAlign w:val="superscript"/>
        </w:rPr>
        <w:t>495</w:t>
      </w:r>
      <w:r>
        <w:rPr>
          <w:vertAlign w:val="baseline"/>
        </w:rPr>
        <w:t>.</w:t>
      </w:r>
    </w:p>
    <w:p>
      <w:pPr>
        <w:pStyle w:val="ListParagraph"/>
        <w:numPr>
          <w:ilvl w:val="0"/>
          <w:numId w:val="40"/>
        </w:numPr>
        <w:tabs>
          <w:tab w:pos="1652" w:val="left" w:leader="none"/>
        </w:tabs>
        <w:spacing w:line="480" w:lineRule="auto" w:before="241" w:after="0"/>
        <w:ind w:left="1652" w:right="1074" w:hanging="720"/>
        <w:jc w:val="both"/>
        <w:rPr>
          <w:sz w:val="24"/>
        </w:rPr>
      </w:pPr>
      <w:r>
        <w:rPr>
          <w:sz w:val="24"/>
        </w:rPr>
        <w:t>National Environment (Access to Genetic Resources and Benefit Sharing) Regulation</w:t>
      </w:r>
      <w:r>
        <w:rPr>
          <w:sz w:val="24"/>
          <w:vertAlign w:val="superscript"/>
        </w:rPr>
        <w:t>496</w:t>
      </w:r>
      <w:r>
        <w:rPr>
          <w:sz w:val="24"/>
          <w:vertAlign w:val="baseline"/>
        </w:rPr>
        <w:t> is an important piece of legislation which is aimed at securing easy access to and sharing of benefit of Genetic Resources.</w:t>
      </w:r>
      <w:r>
        <w:rPr>
          <w:spacing w:val="40"/>
          <w:sz w:val="24"/>
          <w:vertAlign w:val="baseline"/>
        </w:rPr>
        <w:t> </w:t>
      </w:r>
      <w:r>
        <w:rPr>
          <w:sz w:val="24"/>
          <w:vertAlign w:val="baseline"/>
        </w:rPr>
        <w:t>The Regulation clearly outlines the legal and institutional regime for ABS in Nigeria and establishes the appropriate authority to grant access permit to prospectors. The Regulation turn the spirit of CBD, into national instrument, to this end the regulation prohibits transfer of Nigerian genetic resources outside Nigeria without approval.</w:t>
      </w:r>
      <w:r>
        <w:rPr>
          <w:spacing w:val="40"/>
          <w:sz w:val="24"/>
          <w:vertAlign w:val="baseline"/>
        </w:rPr>
        <w:t> </w:t>
      </w:r>
      <w:r>
        <w:rPr>
          <w:sz w:val="24"/>
          <w:vertAlign w:val="baseline"/>
        </w:rPr>
        <w:t>The regulation also provides for the levying</w:t>
      </w:r>
      <w:r>
        <w:rPr>
          <w:spacing w:val="-1"/>
          <w:sz w:val="24"/>
          <w:vertAlign w:val="baseline"/>
        </w:rPr>
        <w:t> </w:t>
      </w:r>
      <w:r>
        <w:rPr>
          <w:sz w:val="24"/>
          <w:vertAlign w:val="baseline"/>
        </w:rPr>
        <w:t>of appropriate fees and royalties on such transfers and IPRS. Regulation formalizes prior informed consent mechanism in the context of access to genetic resources</w:t>
      </w:r>
      <w:r>
        <w:rPr>
          <w:spacing w:val="40"/>
          <w:sz w:val="24"/>
          <w:vertAlign w:val="baseline"/>
        </w:rPr>
        <w:t> </w:t>
      </w:r>
      <w:r>
        <w:rPr>
          <w:sz w:val="24"/>
          <w:vertAlign w:val="baseline"/>
        </w:rPr>
        <w:t>and</w:t>
      </w:r>
      <w:r>
        <w:rPr>
          <w:spacing w:val="34"/>
          <w:sz w:val="24"/>
          <w:vertAlign w:val="baseline"/>
        </w:rPr>
        <w:t> </w:t>
      </w:r>
      <w:r>
        <w:rPr>
          <w:sz w:val="24"/>
          <w:vertAlign w:val="baseline"/>
        </w:rPr>
        <w:t>imposes</w:t>
      </w:r>
      <w:r>
        <w:rPr>
          <w:spacing w:val="33"/>
          <w:sz w:val="24"/>
          <w:vertAlign w:val="baseline"/>
        </w:rPr>
        <w:t> </w:t>
      </w:r>
      <w:r>
        <w:rPr>
          <w:sz w:val="24"/>
          <w:vertAlign w:val="baseline"/>
        </w:rPr>
        <w:t>legal</w:t>
      </w:r>
      <w:r>
        <w:rPr>
          <w:spacing w:val="34"/>
          <w:sz w:val="24"/>
          <w:vertAlign w:val="baseline"/>
        </w:rPr>
        <w:t> </w:t>
      </w:r>
      <w:r>
        <w:rPr>
          <w:sz w:val="24"/>
          <w:vertAlign w:val="baseline"/>
        </w:rPr>
        <w:t>obligation</w:t>
      </w:r>
      <w:r>
        <w:rPr>
          <w:spacing w:val="34"/>
          <w:sz w:val="24"/>
          <w:vertAlign w:val="baseline"/>
        </w:rPr>
        <w:t> </w:t>
      </w:r>
      <w:r>
        <w:rPr>
          <w:sz w:val="24"/>
          <w:vertAlign w:val="baseline"/>
        </w:rPr>
        <w:t>on</w:t>
      </w:r>
      <w:r>
        <w:rPr>
          <w:spacing w:val="34"/>
          <w:sz w:val="24"/>
          <w:vertAlign w:val="baseline"/>
        </w:rPr>
        <w:t> </w:t>
      </w:r>
      <w:r>
        <w:rPr>
          <w:sz w:val="24"/>
          <w:vertAlign w:val="baseline"/>
        </w:rPr>
        <w:t>the</w:t>
      </w:r>
      <w:r>
        <w:rPr>
          <w:spacing w:val="33"/>
          <w:sz w:val="24"/>
          <w:vertAlign w:val="baseline"/>
        </w:rPr>
        <w:t> </w:t>
      </w:r>
      <w:r>
        <w:rPr>
          <w:sz w:val="24"/>
          <w:vertAlign w:val="baseline"/>
        </w:rPr>
        <w:t>access-granting</w:t>
      </w:r>
      <w:r>
        <w:rPr>
          <w:spacing w:val="31"/>
          <w:sz w:val="24"/>
          <w:vertAlign w:val="baseline"/>
        </w:rPr>
        <w:t> </w:t>
      </w:r>
      <w:r>
        <w:rPr>
          <w:sz w:val="24"/>
          <w:vertAlign w:val="baseline"/>
        </w:rPr>
        <w:t>authority</w:t>
      </w:r>
      <w:r>
        <w:rPr>
          <w:spacing w:val="31"/>
          <w:sz w:val="24"/>
          <w:vertAlign w:val="baseline"/>
        </w:rPr>
        <w:t> </w:t>
      </w:r>
      <w:r>
        <w:rPr>
          <w:sz w:val="24"/>
          <w:vertAlign w:val="baseline"/>
        </w:rPr>
        <w:t>communities</w:t>
      </w:r>
    </w:p>
    <w:p>
      <w:pPr>
        <w:pStyle w:val="BodyText"/>
        <w:spacing w:before="135"/>
        <w:rPr>
          <w:sz w:val="20"/>
        </w:rPr>
      </w:pPr>
      <w:r>
        <w:rPr/>
        <mc:AlternateContent>
          <mc:Choice Requires="wps">
            <w:drawing>
              <wp:anchor distT="0" distB="0" distL="0" distR="0" allowOverlap="1" layoutInCell="1" locked="0" behindDoc="1" simplePos="0" relativeHeight="487686144">
                <wp:simplePos x="0" y="0"/>
                <wp:positionH relativeFrom="page">
                  <wp:posOffset>1189024</wp:posOffset>
                </wp:positionH>
                <wp:positionV relativeFrom="paragraph">
                  <wp:posOffset>247072</wp:posOffset>
                </wp:positionV>
                <wp:extent cx="1829435" cy="952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54502pt;width:144.020pt;height:.72003pt;mso-position-horizontal-relative:page;mso-position-vertical-relative:paragraph;z-index:-15630336;mso-wrap-distance-left:0;mso-wrap-distance-right:0" id="docshape207" filled="true" fillcolor="#000000" stroked="false">
                <v:fill type="solid"/>
                <w10:wrap type="topAndBottom"/>
              </v:rect>
            </w:pict>
          </mc:Fallback>
        </mc:AlternateContent>
      </w:r>
    </w:p>
    <w:p>
      <w:pPr>
        <w:spacing w:before="96"/>
        <w:ind w:left="212" w:right="0" w:firstLine="0"/>
        <w:jc w:val="both"/>
        <w:rPr>
          <w:sz w:val="20"/>
        </w:rPr>
      </w:pPr>
      <w:r>
        <w:rPr>
          <w:sz w:val="20"/>
          <w:vertAlign w:val="superscript"/>
        </w:rPr>
        <w:t>495</w:t>
      </w:r>
      <w:r>
        <w:rPr>
          <w:spacing w:val="69"/>
          <w:w w:val="150"/>
          <w:sz w:val="20"/>
          <w:vertAlign w:val="baseline"/>
        </w:rPr>
        <w:t> </w:t>
      </w:r>
      <w:r>
        <w:rPr>
          <w:sz w:val="20"/>
          <w:vertAlign w:val="baseline"/>
        </w:rPr>
        <w:t>Cap.</w:t>
      </w:r>
      <w:r>
        <w:rPr>
          <w:spacing w:val="-2"/>
          <w:sz w:val="20"/>
          <w:vertAlign w:val="baseline"/>
        </w:rPr>
        <w:t> </w:t>
      </w:r>
      <w:r>
        <w:rPr>
          <w:sz w:val="20"/>
          <w:vertAlign w:val="baseline"/>
        </w:rPr>
        <w:t>22</w:t>
      </w:r>
      <w:r>
        <w:rPr>
          <w:spacing w:val="-1"/>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1"/>
        <w:ind w:left="212" w:right="1078" w:firstLine="0"/>
        <w:jc w:val="both"/>
        <w:rPr>
          <w:sz w:val="20"/>
        </w:rPr>
      </w:pPr>
      <w:r>
        <w:rPr>
          <w:sz w:val="20"/>
          <w:vertAlign w:val="superscript"/>
        </w:rPr>
        <w:t>496</w:t>
      </w:r>
      <w:r>
        <w:rPr>
          <w:sz w:val="20"/>
          <w:vertAlign w:val="baseline"/>
        </w:rPr>
        <w:t> National Environmental (Access to (Access to Genetic Resources and Benefit Sharing) Regulation SI No. 30, Vol. 96 of 9</w:t>
      </w:r>
      <w:r>
        <w:rPr>
          <w:sz w:val="20"/>
          <w:vertAlign w:val="superscript"/>
        </w:rPr>
        <w:t>th</w:t>
      </w:r>
      <w:r>
        <w:rPr>
          <w:sz w:val="20"/>
          <w:vertAlign w:val="baseline"/>
        </w:rPr>
        <w:t> October, 2009.</w:t>
      </w:r>
      <w:r>
        <w:rPr>
          <w:spacing w:val="40"/>
          <w:sz w:val="20"/>
          <w:vertAlign w:val="baseline"/>
        </w:rPr>
        <w:t> </w:t>
      </w:r>
      <w:r>
        <w:rPr>
          <w:sz w:val="20"/>
          <w:vertAlign w:val="baseline"/>
        </w:rPr>
        <w:t>Prior to this Regulation, although Nigeria has enacted several laws to</w:t>
      </w:r>
      <w:r>
        <w:rPr>
          <w:spacing w:val="40"/>
          <w:sz w:val="20"/>
          <w:vertAlign w:val="baseline"/>
        </w:rPr>
        <w:t> </w:t>
      </w:r>
      <w:r>
        <w:rPr>
          <w:sz w:val="20"/>
          <w:vertAlign w:val="baseline"/>
        </w:rPr>
        <w:t>promote the sustainable conservation and domestic management of natural resources, they do not address the problem of collection, trade in and ABS of genetic resources even though bio-trade and bio-prospecting activities for research and commercial purposes has been going on in Nigeria under a largely informal regime.</w:t>
      </w:r>
    </w:p>
    <w:p>
      <w:pPr>
        <w:spacing w:after="0"/>
        <w:jc w:val="both"/>
        <w:rPr>
          <w:sz w:val="20"/>
        </w:rPr>
        <w:sectPr>
          <w:pgSz w:w="12240" w:h="15840"/>
          <w:pgMar w:header="0" w:footer="1519" w:top="1360" w:bottom="1720" w:left="1660" w:right="360"/>
        </w:sectPr>
      </w:pPr>
    </w:p>
    <w:p>
      <w:pPr>
        <w:pStyle w:val="BodyText"/>
        <w:spacing w:line="480" w:lineRule="auto" w:before="72"/>
        <w:ind w:left="1652" w:right="1080"/>
        <w:jc w:val="both"/>
      </w:pPr>
      <w:r>
        <w:rPr/>
        <w:t>and permit-holders.</w:t>
      </w:r>
      <w:r>
        <w:rPr>
          <w:spacing w:val="80"/>
        </w:rPr>
        <w:t> </w:t>
      </w:r>
      <w:r>
        <w:rPr/>
        <w:t>A review of the regulation above will throw more light in</w:t>
      </w:r>
      <w:r>
        <w:rPr>
          <w:spacing w:val="-3"/>
        </w:rPr>
        <w:t> </w:t>
      </w:r>
      <w:r>
        <w:rPr/>
        <w:t>the</w:t>
      </w:r>
      <w:r>
        <w:rPr>
          <w:spacing w:val="-4"/>
        </w:rPr>
        <w:t> </w:t>
      </w:r>
      <w:r>
        <w:rPr/>
        <w:t>adequacy</w:t>
      </w:r>
      <w:r>
        <w:rPr>
          <w:spacing w:val="-8"/>
        </w:rPr>
        <w:t> </w:t>
      </w:r>
      <w:r>
        <w:rPr/>
        <w:t>or</w:t>
      </w:r>
      <w:r>
        <w:rPr>
          <w:spacing w:val="-3"/>
        </w:rPr>
        <w:t> </w:t>
      </w:r>
      <w:r>
        <w:rPr/>
        <w:t>otherwise</w:t>
      </w:r>
      <w:r>
        <w:rPr>
          <w:spacing w:val="-4"/>
        </w:rPr>
        <w:t> </w:t>
      </w:r>
      <w:r>
        <w:rPr/>
        <w:t>of</w:t>
      </w:r>
      <w:r>
        <w:rPr>
          <w:spacing w:val="-4"/>
        </w:rPr>
        <w:t> </w:t>
      </w:r>
      <w:r>
        <w:rPr/>
        <w:t>the</w:t>
      </w:r>
      <w:r>
        <w:rPr>
          <w:spacing w:val="-3"/>
        </w:rPr>
        <w:t> </w:t>
      </w:r>
      <w:r>
        <w:rPr/>
        <w:t>legal</w:t>
      </w:r>
      <w:r>
        <w:rPr>
          <w:spacing w:val="-3"/>
        </w:rPr>
        <w:t> </w:t>
      </w:r>
      <w:r>
        <w:rPr/>
        <w:t>mechanism</w:t>
      </w:r>
      <w:r>
        <w:rPr>
          <w:spacing w:val="-3"/>
        </w:rPr>
        <w:t> </w:t>
      </w:r>
      <w:r>
        <w:rPr/>
        <w:t>toward</w:t>
      </w:r>
      <w:r>
        <w:rPr>
          <w:spacing w:val="-3"/>
        </w:rPr>
        <w:t> </w:t>
      </w:r>
      <w:r>
        <w:rPr/>
        <w:t>regulating</w:t>
      </w:r>
      <w:r>
        <w:rPr>
          <w:spacing w:val="-4"/>
        </w:rPr>
        <w:t> </w:t>
      </w:r>
      <w:r>
        <w:rPr/>
        <w:t>access to GR and benefit sharing and its extent to genetic conservation in Nigeria.</w:t>
      </w:r>
    </w:p>
    <w:p>
      <w:pPr>
        <w:pStyle w:val="BodyText"/>
        <w:spacing w:line="480" w:lineRule="auto" w:before="240"/>
        <w:ind w:left="932" w:right="1077" w:firstLine="720"/>
        <w:jc w:val="both"/>
      </w:pPr>
      <w:r>
        <w:rPr/>
        <w:t>The thrust of this law, which is by far the most important and most relevant law impacting bio-prospecting in Nigeria, is to ensure the sustainable use of bio- resources.</w:t>
      </w:r>
      <w:r>
        <w:rPr>
          <w:spacing w:val="80"/>
        </w:rPr>
        <w:t> </w:t>
      </w:r>
      <w:r>
        <w:rPr/>
        <w:t>It prohibits any activity that may have any adverse impact on</w:t>
      </w:r>
      <w:r>
        <w:rPr>
          <w:spacing w:val="40"/>
        </w:rPr>
        <w:t> </w:t>
      </w:r>
      <w:r>
        <w:rPr/>
        <w:t>biodiversity.</w:t>
      </w:r>
      <w:r>
        <w:rPr>
          <w:spacing w:val="40"/>
        </w:rPr>
        <w:t> </w:t>
      </w:r>
      <w:r>
        <w:rPr/>
        <w:t>To ensure this objective, prospectors are required to carry out an environmental impact assessment (EIA) before engaging in any of their activities.</w:t>
      </w:r>
      <w:r>
        <w:rPr>
          <w:spacing w:val="40"/>
        </w:rPr>
        <w:t> </w:t>
      </w:r>
      <w:r>
        <w:rPr/>
        <w:t>It imposes restriction on the access and use of any</w:t>
      </w:r>
      <w:r>
        <w:rPr>
          <w:spacing w:val="-6"/>
        </w:rPr>
        <w:t> </w:t>
      </w:r>
      <w:r>
        <w:rPr/>
        <w:t>threatened species in order to ensure its regeneration and sustainable management.</w:t>
      </w:r>
      <w:r>
        <w:rPr>
          <w:spacing w:val="40"/>
        </w:rPr>
        <w:t> </w:t>
      </w:r>
      <w:r>
        <w:rPr/>
        <w:t>In addition the NESREA, by this Regulation is to monitor the states and component of biological diversity in Nigeria and take necessary measures to prevent and control their depletions.</w:t>
      </w:r>
      <w:r>
        <w:rPr>
          <w:spacing w:val="40"/>
        </w:rPr>
        <w:t> </w:t>
      </w:r>
      <w:r>
        <w:rPr/>
        <w:t>See Regulation 1, 2, 3 and 4 penal section provided in section 23.</w:t>
      </w:r>
    </w:p>
    <w:p>
      <w:pPr>
        <w:pStyle w:val="BodyText"/>
        <w:spacing w:line="480" w:lineRule="auto" w:before="242"/>
        <w:ind w:left="932" w:right="1078" w:firstLine="720"/>
        <w:jc w:val="both"/>
      </w:pPr>
      <w:r>
        <w:rPr/>
        <w:t>However, the agency which is entrusted with the implementation appears not fully able to grapple with the requirements of implementation a situation which has continued to affect access to genetic resources in a fair and equitable manner as envisage under the Nagoya protocol on access to genetic resources.</w:t>
      </w:r>
    </w:p>
    <w:p>
      <w:pPr>
        <w:pStyle w:val="BodyText"/>
        <w:spacing w:line="480" w:lineRule="auto" w:before="240"/>
        <w:ind w:left="932" w:right="1080" w:firstLine="720"/>
        <w:jc w:val="both"/>
      </w:pPr>
      <w:r>
        <w:rPr/>
        <w:t>Powerful individuals and people who owned industries become vicious and formidable.</w:t>
      </w:r>
      <w:r>
        <w:rPr>
          <w:spacing w:val="74"/>
        </w:rPr>
        <w:t> </w:t>
      </w:r>
      <w:r>
        <w:rPr/>
        <w:t>An</w:t>
      </w:r>
      <w:r>
        <w:rPr>
          <w:spacing w:val="75"/>
        </w:rPr>
        <w:t> </w:t>
      </w:r>
      <w:r>
        <w:rPr/>
        <w:t>example</w:t>
      </w:r>
      <w:r>
        <w:rPr>
          <w:spacing w:val="74"/>
        </w:rPr>
        <w:t> </w:t>
      </w:r>
      <w:r>
        <w:rPr/>
        <w:t>is</w:t>
      </w:r>
      <w:r>
        <w:rPr>
          <w:spacing w:val="75"/>
        </w:rPr>
        <w:t> </w:t>
      </w:r>
      <w:r>
        <w:rPr/>
        <w:t>the</w:t>
      </w:r>
      <w:r>
        <w:rPr>
          <w:spacing w:val="75"/>
        </w:rPr>
        <w:t> </w:t>
      </w:r>
      <w:r>
        <w:rPr/>
        <w:t>interference</w:t>
      </w:r>
      <w:r>
        <w:rPr>
          <w:spacing w:val="74"/>
        </w:rPr>
        <w:t> </w:t>
      </w:r>
      <w:r>
        <w:rPr/>
        <w:t>of</w:t>
      </w:r>
      <w:r>
        <w:rPr>
          <w:spacing w:val="77"/>
        </w:rPr>
        <w:t> </w:t>
      </w:r>
      <w:r>
        <w:rPr/>
        <w:t>the</w:t>
      </w:r>
      <w:r>
        <w:rPr>
          <w:spacing w:val="74"/>
        </w:rPr>
        <w:t> </w:t>
      </w:r>
      <w:r>
        <w:rPr/>
        <w:t>Federal</w:t>
      </w:r>
      <w:r>
        <w:rPr>
          <w:spacing w:val="76"/>
        </w:rPr>
        <w:t> </w:t>
      </w:r>
      <w:r>
        <w:rPr/>
        <w:t>Government</w:t>
      </w:r>
      <w:r>
        <w:rPr>
          <w:spacing w:val="76"/>
        </w:rPr>
        <w:t> </w:t>
      </w:r>
      <w:r>
        <w:rPr/>
        <w:t>in</w:t>
      </w:r>
      <w:r>
        <w:rPr>
          <w:spacing w:val="76"/>
        </w:rPr>
        <w:t> </w:t>
      </w:r>
      <w:r>
        <w:rPr>
          <w:spacing w:val="-5"/>
        </w:rPr>
        <w:t>the</w:t>
      </w:r>
    </w:p>
    <w:p>
      <w:pPr>
        <w:spacing w:after="0" w:line="480" w:lineRule="auto"/>
        <w:jc w:val="both"/>
        <w:sectPr>
          <w:pgSz w:w="12240" w:h="15840"/>
          <w:pgMar w:header="0" w:footer="1519" w:top="1360" w:bottom="1740" w:left="1660" w:right="360"/>
        </w:sectPr>
      </w:pPr>
    </w:p>
    <w:p>
      <w:pPr>
        <w:pStyle w:val="BodyText"/>
        <w:spacing w:line="480" w:lineRule="auto" w:before="72"/>
        <w:ind w:left="932" w:right="1083"/>
        <w:jc w:val="both"/>
      </w:pPr>
      <w:r>
        <w:rPr/>
        <w:t>function exclusive to NESREA the Federal Government in May, 2012, barred NESREA from sealing telecom mast</w:t>
      </w:r>
      <w:r>
        <w:rPr>
          <w:vertAlign w:val="superscript"/>
        </w:rPr>
        <w:t>497</w:t>
      </w:r>
      <w:r>
        <w:rPr>
          <w:vertAlign w:val="baseline"/>
        </w:rPr>
        <w:t>.</w:t>
      </w:r>
    </w:p>
    <w:p>
      <w:pPr>
        <w:pStyle w:val="BodyText"/>
        <w:spacing w:line="480" w:lineRule="auto" w:before="240"/>
        <w:ind w:left="932" w:right="1075" w:firstLine="720"/>
        <w:jc w:val="both"/>
      </w:pPr>
      <w:r>
        <w:rPr/>
        <w:t>The competent authority to grant permit to bio-prospectors under this regulation is the National Environmental Standards and Regulation Enforcement Agency (NESREA)</w:t>
      </w:r>
      <w:r>
        <w:rPr>
          <w:vertAlign w:val="superscript"/>
        </w:rPr>
        <w:t>498</w:t>
      </w:r>
      <w:r>
        <w:rPr>
          <w:vertAlign w:val="baseline"/>
        </w:rPr>
        <w:t> who also doubles as the National Focal Point (NFP) to Bio- safely Clearing House established under Cartagena Protocol and more recent under the newly enacted Bio safety Act.</w:t>
      </w:r>
      <w:r>
        <w:rPr>
          <w:vertAlign w:val="superscript"/>
        </w:rPr>
        <w:t>499</w:t>
      </w:r>
      <w:r>
        <w:rPr>
          <w:spacing w:val="40"/>
          <w:vertAlign w:val="baseline"/>
        </w:rPr>
        <w:t> </w:t>
      </w:r>
      <w:r>
        <w:rPr>
          <w:vertAlign w:val="baseline"/>
        </w:rPr>
        <w:t>The exercise of the licensing authority is conditioned upon the identification and preparation of the national inventory of the status of the biological diversity of Nigeria including threatened, endangered, endemic and rare species.</w:t>
      </w:r>
      <w:r>
        <w:rPr>
          <w:vertAlign w:val="superscript"/>
        </w:rPr>
        <w:t>500</w:t>
      </w:r>
    </w:p>
    <w:p>
      <w:pPr>
        <w:pStyle w:val="BodyText"/>
        <w:spacing w:line="480" w:lineRule="auto" w:before="241"/>
        <w:ind w:left="932" w:right="1075" w:firstLine="720"/>
        <w:jc w:val="both"/>
      </w:pPr>
      <w:r>
        <w:rPr/>
        <w:t>It is the requirement of the law that an applicant seeking access to GR in Nigeria must first apply in the prescribed form Material Transfer Agreement (MTA) and obtain an access permit from the Agency.</w:t>
      </w:r>
      <w:r>
        <w:rPr>
          <w:vertAlign w:val="superscript"/>
        </w:rPr>
        <w:t>501</w:t>
      </w:r>
      <w:r>
        <w:rPr>
          <w:spacing w:val="80"/>
          <w:vertAlign w:val="baseline"/>
        </w:rPr>
        <w:t> </w:t>
      </w:r>
      <w:r>
        <w:rPr>
          <w:vertAlign w:val="baseline"/>
        </w:rPr>
        <w:t>Such application must disclose</w:t>
      </w:r>
      <w:r>
        <w:rPr>
          <w:spacing w:val="40"/>
          <w:vertAlign w:val="baseline"/>
        </w:rPr>
        <w:t> </w:t>
      </w:r>
      <w:r>
        <w:rPr>
          <w:vertAlign w:val="baseline"/>
        </w:rPr>
        <w:t>vital material about the identity of the applicant and purpose for which permit is being</w:t>
      </w:r>
      <w:r>
        <w:rPr>
          <w:spacing w:val="-5"/>
          <w:vertAlign w:val="baseline"/>
        </w:rPr>
        <w:t> </w:t>
      </w:r>
      <w:r>
        <w:rPr>
          <w:vertAlign w:val="baseline"/>
        </w:rPr>
        <w:t>sought.</w:t>
      </w:r>
      <w:r>
        <w:rPr>
          <w:vertAlign w:val="superscript"/>
        </w:rPr>
        <w:t>502</w:t>
      </w:r>
      <w:r>
        <w:rPr>
          <w:spacing w:val="40"/>
          <w:vertAlign w:val="baseline"/>
        </w:rPr>
        <w:t> </w:t>
      </w:r>
      <w:r>
        <w:rPr>
          <w:vertAlign w:val="baseline"/>
        </w:rPr>
        <w:t>The</w:t>
      </w:r>
      <w:r>
        <w:rPr>
          <w:spacing w:val="-5"/>
          <w:vertAlign w:val="baseline"/>
        </w:rPr>
        <w:t> </w:t>
      </w:r>
      <w:r>
        <w:rPr>
          <w:vertAlign w:val="baseline"/>
        </w:rPr>
        <w:t>application</w:t>
      </w:r>
      <w:r>
        <w:rPr>
          <w:spacing w:val="-3"/>
          <w:vertAlign w:val="baseline"/>
        </w:rPr>
        <w:t> </w:t>
      </w:r>
      <w:r>
        <w:rPr>
          <w:vertAlign w:val="baseline"/>
        </w:rPr>
        <w:t>must</w:t>
      </w:r>
      <w:r>
        <w:rPr>
          <w:spacing w:val="-2"/>
          <w:vertAlign w:val="baseline"/>
        </w:rPr>
        <w:t> </w:t>
      </w:r>
      <w:r>
        <w:rPr>
          <w:vertAlign w:val="baseline"/>
        </w:rPr>
        <w:t>also</w:t>
      </w:r>
      <w:r>
        <w:rPr>
          <w:spacing w:val="-3"/>
          <w:vertAlign w:val="baseline"/>
        </w:rPr>
        <w:t> </w:t>
      </w:r>
      <w:r>
        <w:rPr>
          <w:vertAlign w:val="baseline"/>
        </w:rPr>
        <w:t>disclose</w:t>
      </w:r>
      <w:r>
        <w:rPr>
          <w:spacing w:val="-3"/>
          <w:vertAlign w:val="baseline"/>
        </w:rPr>
        <w:t> </w:t>
      </w:r>
      <w:r>
        <w:rPr>
          <w:vertAlign w:val="baseline"/>
        </w:rPr>
        <w:t>details</w:t>
      </w:r>
      <w:r>
        <w:rPr>
          <w:spacing w:val="-3"/>
          <w:vertAlign w:val="baseline"/>
        </w:rPr>
        <w:t> </w:t>
      </w:r>
      <w:r>
        <w:rPr>
          <w:vertAlign w:val="baseline"/>
        </w:rPr>
        <w:t>of</w:t>
      </w:r>
      <w:r>
        <w:rPr>
          <w:spacing w:val="-3"/>
          <w:vertAlign w:val="baseline"/>
        </w:rPr>
        <w:t> </w:t>
      </w:r>
      <w:r>
        <w:rPr>
          <w:vertAlign w:val="baseline"/>
        </w:rPr>
        <w:t>sponsors</w:t>
      </w:r>
      <w:r>
        <w:rPr>
          <w:spacing w:val="-3"/>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project, where</w:t>
      </w:r>
      <w:r>
        <w:rPr>
          <w:spacing w:val="-3"/>
          <w:vertAlign w:val="baseline"/>
        </w:rPr>
        <w:t> </w:t>
      </w:r>
      <w:r>
        <w:rPr>
          <w:vertAlign w:val="baseline"/>
        </w:rPr>
        <w:t>the applicant</w:t>
      </w:r>
      <w:r>
        <w:rPr>
          <w:spacing w:val="1"/>
          <w:vertAlign w:val="baseline"/>
        </w:rPr>
        <w:t> </w:t>
      </w:r>
      <w:r>
        <w:rPr>
          <w:vertAlign w:val="baseline"/>
        </w:rPr>
        <w:t>is</w:t>
      </w:r>
      <w:r>
        <w:rPr>
          <w:spacing w:val="1"/>
          <w:vertAlign w:val="baseline"/>
        </w:rPr>
        <w:t> </w:t>
      </w:r>
      <w:r>
        <w:rPr>
          <w:vertAlign w:val="baseline"/>
        </w:rPr>
        <w:t>a body</w:t>
      </w:r>
      <w:r>
        <w:rPr>
          <w:spacing w:val="-3"/>
          <w:vertAlign w:val="baseline"/>
        </w:rPr>
        <w:t> </w:t>
      </w:r>
      <w:r>
        <w:rPr>
          <w:vertAlign w:val="baseline"/>
        </w:rPr>
        <w:t>corporate, it</w:t>
      </w:r>
      <w:r>
        <w:rPr>
          <w:spacing w:val="1"/>
          <w:vertAlign w:val="baseline"/>
        </w:rPr>
        <w:t> </w:t>
      </w:r>
      <w:r>
        <w:rPr>
          <w:vertAlign w:val="baseline"/>
        </w:rPr>
        <w:t>must</w:t>
      </w:r>
      <w:r>
        <w:rPr>
          <w:spacing w:val="2"/>
          <w:vertAlign w:val="baseline"/>
        </w:rPr>
        <w:t> </w:t>
      </w:r>
      <w:r>
        <w:rPr>
          <w:vertAlign w:val="baseline"/>
        </w:rPr>
        <w:t>disclose additional</w:t>
      </w:r>
      <w:r>
        <w:rPr>
          <w:spacing w:val="1"/>
          <w:vertAlign w:val="baseline"/>
        </w:rPr>
        <w:t> </w:t>
      </w:r>
      <w:r>
        <w:rPr>
          <w:vertAlign w:val="baseline"/>
        </w:rPr>
        <w:t>information</w:t>
      </w:r>
      <w:r>
        <w:rPr>
          <w:spacing w:val="2"/>
          <w:vertAlign w:val="baseline"/>
        </w:rPr>
        <w:t> </w:t>
      </w:r>
      <w:r>
        <w:rPr>
          <w:spacing w:val="-2"/>
          <w:vertAlign w:val="baseline"/>
        </w:rPr>
        <w:t>about</w:t>
      </w:r>
    </w:p>
    <w:p>
      <w:pPr>
        <w:pStyle w:val="BodyText"/>
        <w:rPr>
          <w:sz w:val="20"/>
        </w:rPr>
      </w:pPr>
    </w:p>
    <w:p>
      <w:pPr>
        <w:pStyle w:val="BodyText"/>
        <w:spacing w:before="170"/>
        <w:rPr>
          <w:sz w:val="20"/>
        </w:rPr>
      </w:pPr>
      <w:r>
        <w:rPr/>
        <mc:AlternateContent>
          <mc:Choice Requires="wps">
            <w:drawing>
              <wp:anchor distT="0" distB="0" distL="0" distR="0" allowOverlap="1" layoutInCell="1" locked="0" behindDoc="1" simplePos="0" relativeHeight="487686656">
                <wp:simplePos x="0" y="0"/>
                <wp:positionH relativeFrom="page">
                  <wp:posOffset>1189024</wp:posOffset>
                </wp:positionH>
                <wp:positionV relativeFrom="paragraph">
                  <wp:posOffset>269729</wp:posOffset>
                </wp:positionV>
                <wp:extent cx="1829435" cy="9525"/>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238506pt;width:144.020pt;height:.71997pt;mso-position-horizontal-relative:page;mso-position-vertical-relative:paragraph;z-index:-15629824;mso-wrap-distance-left:0;mso-wrap-distance-right:0" id="docshape208" filled="true" fillcolor="#000000" stroked="false">
                <v:fill type="solid"/>
                <w10:wrap type="topAndBottom"/>
              </v:rect>
            </w:pict>
          </mc:Fallback>
        </mc:AlternateContent>
      </w:r>
    </w:p>
    <w:p>
      <w:pPr>
        <w:spacing w:before="96"/>
        <w:ind w:left="212" w:right="1392" w:firstLine="0"/>
        <w:jc w:val="left"/>
        <w:rPr>
          <w:sz w:val="20"/>
        </w:rPr>
      </w:pPr>
      <w:r>
        <w:rPr>
          <w:sz w:val="20"/>
          <w:vertAlign w:val="superscript"/>
        </w:rPr>
        <w:t>497</w:t>
      </w:r>
      <w:r>
        <w:rPr>
          <w:spacing w:val="40"/>
          <w:sz w:val="20"/>
          <w:vertAlign w:val="baseline"/>
        </w:rPr>
        <w:t> </w:t>
      </w:r>
      <w:r>
        <w:rPr>
          <w:sz w:val="20"/>
          <w:vertAlign w:val="baseline"/>
        </w:rPr>
        <w:t>:Federal</w:t>
      </w:r>
      <w:r>
        <w:rPr>
          <w:spacing w:val="-1"/>
          <w:sz w:val="20"/>
          <w:vertAlign w:val="baseline"/>
        </w:rPr>
        <w:t> </w:t>
      </w:r>
      <w:r>
        <w:rPr>
          <w:sz w:val="20"/>
          <w:vertAlign w:val="baseline"/>
        </w:rPr>
        <w:t>Government</w:t>
      </w:r>
      <w:r>
        <w:rPr>
          <w:spacing w:val="-2"/>
          <w:sz w:val="20"/>
          <w:vertAlign w:val="baseline"/>
        </w:rPr>
        <w:t> </w:t>
      </w:r>
      <w:r>
        <w:rPr>
          <w:sz w:val="20"/>
          <w:vertAlign w:val="baseline"/>
        </w:rPr>
        <w:t>Bars</w:t>
      </w:r>
      <w:r>
        <w:rPr>
          <w:spacing w:val="-2"/>
          <w:sz w:val="20"/>
          <w:vertAlign w:val="baseline"/>
        </w:rPr>
        <w:t> </w:t>
      </w:r>
      <w:r>
        <w:rPr>
          <w:sz w:val="20"/>
          <w:vertAlign w:val="baseline"/>
        </w:rPr>
        <w:t>NESREA</w:t>
      </w:r>
      <w:r>
        <w:rPr>
          <w:spacing w:val="-1"/>
          <w:sz w:val="20"/>
          <w:vertAlign w:val="baseline"/>
        </w:rPr>
        <w:t> </w:t>
      </w:r>
      <w:r>
        <w:rPr>
          <w:sz w:val="20"/>
          <w:vertAlign w:val="baseline"/>
        </w:rPr>
        <w:t>from</w:t>
      </w:r>
      <w:r>
        <w:rPr>
          <w:spacing w:val="-5"/>
          <w:sz w:val="20"/>
          <w:vertAlign w:val="baseline"/>
        </w:rPr>
        <w:t> </w:t>
      </w:r>
      <w:r>
        <w:rPr>
          <w:sz w:val="20"/>
          <w:vertAlign w:val="baseline"/>
        </w:rPr>
        <w:t>sealing</w:t>
      </w:r>
      <w:r>
        <w:rPr>
          <w:spacing w:val="-2"/>
          <w:sz w:val="20"/>
          <w:vertAlign w:val="baseline"/>
        </w:rPr>
        <w:t> </w:t>
      </w:r>
      <w:r>
        <w:rPr>
          <w:sz w:val="20"/>
          <w:vertAlign w:val="baseline"/>
        </w:rPr>
        <w:t>Telecom</w:t>
      </w:r>
      <w:r>
        <w:rPr>
          <w:spacing w:val="-3"/>
          <w:sz w:val="20"/>
          <w:vertAlign w:val="baseline"/>
        </w:rPr>
        <w:t> </w:t>
      </w:r>
      <w:r>
        <w:rPr>
          <w:sz w:val="20"/>
          <w:vertAlign w:val="baseline"/>
        </w:rPr>
        <w:t>Masts‖. This</w:t>
      </w:r>
      <w:r>
        <w:rPr>
          <w:spacing w:val="-2"/>
          <w:sz w:val="20"/>
          <w:vertAlign w:val="baseline"/>
        </w:rPr>
        <w:t> </w:t>
      </w:r>
      <w:r>
        <w:rPr>
          <w:sz w:val="20"/>
          <w:vertAlign w:val="baseline"/>
        </w:rPr>
        <w:t>Day</w:t>
      </w:r>
      <w:r>
        <w:rPr>
          <w:spacing w:val="-2"/>
          <w:sz w:val="20"/>
          <w:vertAlign w:val="baseline"/>
        </w:rPr>
        <w:t> </w:t>
      </w:r>
      <w:r>
        <w:rPr>
          <w:sz w:val="20"/>
          <w:vertAlign w:val="baseline"/>
        </w:rPr>
        <w:t>Live</w:t>
      </w:r>
      <w:r>
        <w:rPr>
          <w:spacing w:val="-1"/>
          <w:sz w:val="20"/>
          <w:vertAlign w:val="baseline"/>
        </w:rPr>
        <w:t> </w:t>
      </w:r>
      <w:r>
        <w:rPr>
          <w:sz w:val="20"/>
          <w:vertAlign w:val="baseline"/>
        </w:rPr>
        <w:t>(Nigeria</w:t>
      </w:r>
      <w:r>
        <w:rPr>
          <w:spacing w:val="-1"/>
          <w:sz w:val="20"/>
          <w:vertAlign w:val="baseline"/>
        </w:rPr>
        <w:t> </w:t>
      </w:r>
      <w:r>
        <w:rPr>
          <w:sz w:val="20"/>
          <w:vertAlign w:val="baseline"/>
        </w:rPr>
        <w:t>May,</w:t>
      </w:r>
      <w:r>
        <w:rPr>
          <w:spacing w:val="-1"/>
          <w:sz w:val="20"/>
          <w:vertAlign w:val="baseline"/>
        </w:rPr>
        <w:t> </w:t>
      </w:r>
      <w:r>
        <w:rPr>
          <w:sz w:val="20"/>
          <w:vertAlign w:val="baseline"/>
        </w:rPr>
        <w:t>2012) </w:t>
      </w:r>
      <w:hyperlink r:id="rId75">
        <w:r>
          <w:rPr>
            <w:color w:val="0000FF"/>
            <w:sz w:val="20"/>
            <w:u w:val="single" w:color="0000FF"/>
            <w:vertAlign w:val="baseline"/>
          </w:rPr>
          <w:t>http://www.thisdaylive.com/article/fg-bars-nesrea-from-sealing-telecomsmasts.116746/</w:t>
        </w:r>
      </w:hyperlink>
      <w:r>
        <w:rPr>
          <w:color w:val="0000FF"/>
          <w:sz w:val="20"/>
          <w:vertAlign w:val="baseline"/>
        </w:rPr>
        <w:t> </w:t>
      </w:r>
      <w:r>
        <w:rPr>
          <w:sz w:val="20"/>
          <w:vertAlign w:val="baseline"/>
        </w:rPr>
        <w:t>accessed on 29</w:t>
      </w:r>
      <w:r>
        <w:rPr>
          <w:sz w:val="20"/>
          <w:vertAlign w:val="superscript"/>
        </w:rPr>
        <w:t>th</w:t>
      </w:r>
      <w:r>
        <w:rPr>
          <w:sz w:val="20"/>
          <w:vertAlign w:val="baseline"/>
        </w:rPr>
        <w:t> January, 2014</w:t>
      </w:r>
    </w:p>
    <w:p>
      <w:pPr>
        <w:spacing w:before="0"/>
        <w:ind w:left="212" w:right="1085" w:firstLine="0"/>
        <w:jc w:val="both"/>
        <w:rPr>
          <w:sz w:val="20"/>
        </w:rPr>
      </w:pPr>
      <w:r>
        <w:rPr>
          <w:sz w:val="20"/>
          <w:vertAlign w:val="superscript"/>
        </w:rPr>
        <w:t>498</w:t>
      </w:r>
      <w:r>
        <w:rPr>
          <w:sz w:val="20"/>
          <w:vertAlign w:val="baseline"/>
        </w:rPr>
        <w:t> Prior to the establishment of NESREA, the authority responsible for the grant of permit was Federal Environmental Protection Agency (FEPA).</w:t>
      </w:r>
      <w:r>
        <w:rPr>
          <w:spacing w:val="40"/>
          <w:sz w:val="20"/>
          <w:vertAlign w:val="baseline"/>
        </w:rPr>
        <w:t> </w:t>
      </w:r>
      <w:r>
        <w:rPr>
          <w:sz w:val="20"/>
          <w:vertAlign w:val="baseline"/>
        </w:rPr>
        <w:t>The Agency was scrapped in 1999 by the Presidency and merged with the Federal Ministry of Environment.</w:t>
      </w:r>
    </w:p>
    <w:p>
      <w:pPr>
        <w:spacing w:before="1"/>
        <w:ind w:left="212" w:right="916" w:firstLine="0"/>
        <w:jc w:val="left"/>
        <w:rPr>
          <w:sz w:val="20"/>
        </w:rPr>
      </w:pPr>
      <w:r>
        <w:rPr>
          <w:sz w:val="20"/>
          <w:vertAlign w:val="superscript"/>
        </w:rPr>
        <w:t>499</w:t>
      </w:r>
      <w:r>
        <w:rPr>
          <w:spacing w:val="-3"/>
          <w:sz w:val="20"/>
          <w:vertAlign w:val="baseline"/>
        </w:rPr>
        <w:t> </w:t>
      </w:r>
      <w:r>
        <w:rPr>
          <w:i/>
          <w:sz w:val="20"/>
          <w:vertAlign w:val="baseline"/>
        </w:rPr>
        <w:t>NESREA</w:t>
      </w:r>
      <w:r>
        <w:rPr>
          <w:i/>
          <w:spacing w:val="-3"/>
          <w:sz w:val="20"/>
          <w:vertAlign w:val="baseline"/>
        </w:rPr>
        <w:t> </w:t>
      </w:r>
      <w:r>
        <w:rPr>
          <w:i/>
          <w:sz w:val="20"/>
          <w:vertAlign w:val="baseline"/>
        </w:rPr>
        <w:t>Act</w:t>
      </w:r>
      <w:r>
        <w:rPr>
          <w:sz w:val="20"/>
          <w:vertAlign w:val="baseline"/>
        </w:rPr>
        <w:t>,</w:t>
      </w:r>
      <w:r>
        <w:rPr>
          <w:spacing w:val="-3"/>
          <w:sz w:val="20"/>
          <w:vertAlign w:val="baseline"/>
        </w:rPr>
        <w:t> </w:t>
      </w:r>
      <w:r>
        <w:rPr>
          <w:sz w:val="20"/>
          <w:vertAlign w:val="baseline"/>
        </w:rPr>
        <w:t>Section</w:t>
      </w:r>
      <w:r>
        <w:rPr>
          <w:spacing w:val="-4"/>
          <w:sz w:val="20"/>
          <w:vertAlign w:val="baseline"/>
        </w:rPr>
        <w:t> </w:t>
      </w:r>
      <w:r>
        <w:rPr>
          <w:sz w:val="20"/>
          <w:vertAlign w:val="baseline"/>
        </w:rPr>
        <w:t>7</w:t>
      </w:r>
      <w:r>
        <w:rPr>
          <w:spacing w:val="-2"/>
          <w:sz w:val="20"/>
          <w:vertAlign w:val="baseline"/>
        </w:rPr>
        <w:t> </w:t>
      </w:r>
      <w:r>
        <w:rPr>
          <w:sz w:val="20"/>
          <w:vertAlign w:val="baseline"/>
        </w:rPr>
        <w:t>As</w:t>
      </w:r>
      <w:r>
        <w:rPr>
          <w:spacing w:val="-4"/>
          <w:sz w:val="20"/>
          <w:vertAlign w:val="baseline"/>
        </w:rPr>
        <w:t> </w:t>
      </w:r>
      <w:r>
        <w:rPr>
          <w:sz w:val="20"/>
          <w:vertAlign w:val="baseline"/>
        </w:rPr>
        <w:t>the</w:t>
      </w:r>
      <w:r>
        <w:rPr>
          <w:spacing w:val="-3"/>
          <w:sz w:val="20"/>
          <w:vertAlign w:val="baseline"/>
        </w:rPr>
        <w:t> </w:t>
      </w:r>
      <w:r>
        <w:rPr>
          <w:sz w:val="20"/>
          <w:vertAlign w:val="baseline"/>
        </w:rPr>
        <w:t>National</w:t>
      </w:r>
      <w:r>
        <w:rPr>
          <w:spacing w:val="-3"/>
          <w:sz w:val="20"/>
          <w:vertAlign w:val="baseline"/>
        </w:rPr>
        <w:t> </w:t>
      </w:r>
      <w:r>
        <w:rPr>
          <w:sz w:val="20"/>
          <w:vertAlign w:val="baseline"/>
        </w:rPr>
        <w:t>Focal</w:t>
      </w:r>
      <w:r>
        <w:rPr>
          <w:spacing w:val="-4"/>
          <w:sz w:val="20"/>
          <w:vertAlign w:val="baseline"/>
        </w:rPr>
        <w:t> </w:t>
      </w:r>
      <w:r>
        <w:rPr>
          <w:sz w:val="20"/>
          <w:vertAlign w:val="baseline"/>
        </w:rPr>
        <w:t>Point</w:t>
      </w:r>
      <w:r>
        <w:rPr>
          <w:spacing w:val="-1"/>
          <w:sz w:val="20"/>
          <w:vertAlign w:val="baseline"/>
        </w:rPr>
        <w:t> </w:t>
      </w:r>
      <w:r>
        <w:rPr>
          <w:sz w:val="20"/>
          <w:vertAlign w:val="baseline"/>
        </w:rPr>
        <w:t>with a</w:t>
      </w:r>
      <w:r>
        <w:rPr>
          <w:spacing w:val="-1"/>
          <w:sz w:val="20"/>
          <w:vertAlign w:val="baseline"/>
        </w:rPr>
        <w:t> </w:t>
      </w:r>
      <w:r>
        <w:rPr>
          <w:sz w:val="20"/>
          <w:vertAlign w:val="baseline"/>
        </w:rPr>
        <w:t>specific</w:t>
      </w:r>
      <w:r>
        <w:rPr>
          <w:spacing w:val="-1"/>
          <w:sz w:val="20"/>
          <w:vertAlign w:val="baseline"/>
        </w:rPr>
        <w:t> </w:t>
      </w:r>
      <w:r>
        <w:rPr>
          <w:sz w:val="20"/>
          <w:vertAlign w:val="baseline"/>
        </w:rPr>
        <w:t>mandate</w:t>
      </w:r>
      <w:r>
        <w:rPr>
          <w:spacing w:val="-3"/>
          <w:sz w:val="20"/>
          <w:vertAlign w:val="baseline"/>
        </w:rPr>
        <w:t> </w:t>
      </w:r>
      <w:r>
        <w:rPr>
          <w:sz w:val="20"/>
          <w:vertAlign w:val="baseline"/>
        </w:rPr>
        <w:t>to</w:t>
      </w:r>
      <w:r>
        <w:rPr>
          <w:spacing w:val="-2"/>
          <w:sz w:val="20"/>
          <w:vertAlign w:val="baseline"/>
        </w:rPr>
        <w:t> </w:t>
      </w:r>
      <w:r>
        <w:rPr>
          <w:sz w:val="20"/>
          <w:vertAlign w:val="baseline"/>
        </w:rPr>
        <w:t>communicate</w:t>
      </w:r>
      <w:r>
        <w:rPr>
          <w:spacing w:val="-3"/>
          <w:sz w:val="20"/>
          <w:vertAlign w:val="baseline"/>
        </w:rPr>
        <w:t> </w:t>
      </w:r>
      <w:r>
        <w:rPr>
          <w:sz w:val="20"/>
          <w:vertAlign w:val="baseline"/>
        </w:rPr>
        <w:t>information</w:t>
      </w:r>
      <w:r>
        <w:rPr>
          <w:spacing w:val="-4"/>
          <w:sz w:val="20"/>
          <w:vertAlign w:val="baseline"/>
        </w:rPr>
        <w:t> </w:t>
      </w:r>
      <w:r>
        <w:rPr>
          <w:sz w:val="20"/>
          <w:vertAlign w:val="baseline"/>
        </w:rPr>
        <w:t>on access and benefit sharing to Bio-safety Clearing House.</w:t>
      </w:r>
    </w:p>
    <w:p>
      <w:pPr>
        <w:spacing w:line="228" w:lineRule="exact" w:before="0"/>
        <w:ind w:left="212" w:right="0" w:firstLine="0"/>
        <w:jc w:val="left"/>
        <w:rPr>
          <w:sz w:val="20"/>
        </w:rPr>
      </w:pPr>
      <w:r>
        <w:rPr>
          <w:sz w:val="20"/>
          <w:vertAlign w:val="superscript"/>
        </w:rPr>
        <w:t>500</w:t>
      </w:r>
      <w:r>
        <w:rPr>
          <w:spacing w:val="-5"/>
          <w:sz w:val="20"/>
          <w:vertAlign w:val="baseline"/>
        </w:rPr>
        <w:t> </w:t>
      </w:r>
      <w:r>
        <w:rPr>
          <w:sz w:val="20"/>
          <w:vertAlign w:val="baseline"/>
        </w:rPr>
        <w:t>Regulation</w:t>
      </w:r>
      <w:r>
        <w:rPr>
          <w:spacing w:val="-6"/>
          <w:sz w:val="20"/>
          <w:vertAlign w:val="baseline"/>
        </w:rPr>
        <w:t> </w:t>
      </w:r>
      <w:r>
        <w:rPr>
          <w:spacing w:val="-5"/>
          <w:sz w:val="20"/>
          <w:vertAlign w:val="baseline"/>
        </w:rPr>
        <w:t>3.</w:t>
      </w:r>
    </w:p>
    <w:p>
      <w:pPr>
        <w:spacing w:before="0"/>
        <w:ind w:left="212" w:right="0" w:firstLine="0"/>
        <w:jc w:val="left"/>
        <w:rPr>
          <w:sz w:val="20"/>
        </w:rPr>
      </w:pPr>
      <w:r>
        <w:rPr>
          <w:sz w:val="20"/>
          <w:vertAlign w:val="superscript"/>
        </w:rPr>
        <w:t>501</w:t>
      </w:r>
      <w:r>
        <w:rPr>
          <w:spacing w:val="-5"/>
          <w:sz w:val="20"/>
          <w:vertAlign w:val="baseline"/>
        </w:rPr>
        <w:t> </w:t>
      </w:r>
      <w:r>
        <w:rPr>
          <w:sz w:val="20"/>
          <w:vertAlign w:val="baseline"/>
        </w:rPr>
        <w:t>Regulation</w:t>
      </w:r>
      <w:r>
        <w:rPr>
          <w:spacing w:val="-6"/>
          <w:sz w:val="20"/>
          <w:vertAlign w:val="baseline"/>
        </w:rPr>
        <w:t> </w:t>
      </w:r>
      <w:r>
        <w:rPr>
          <w:spacing w:val="-5"/>
          <w:sz w:val="20"/>
          <w:vertAlign w:val="baseline"/>
        </w:rPr>
        <w:t>5.</w:t>
      </w:r>
    </w:p>
    <w:p>
      <w:pPr>
        <w:spacing w:before="1"/>
        <w:ind w:left="212" w:right="0" w:firstLine="0"/>
        <w:jc w:val="left"/>
        <w:rPr>
          <w:sz w:val="20"/>
        </w:rPr>
      </w:pPr>
      <w:r>
        <w:rPr>
          <w:sz w:val="20"/>
          <w:vertAlign w:val="superscript"/>
        </w:rPr>
        <w:t>502</w:t>
      </w:r>
      <w:r>
        <w:rPr>
          <w:spacing w:val="-6"/>
          <w:sz w:val="20"/>
          <w:vertAlign w:val="baseline"/>
        </w:rPr>
        <w:t> </w:t>
      </w:r>
      <w:r>
        <w:rPr>
          <w:sz w:val="20"/>
          <w:vertAlign w:val="baseline"/>
        </w:rPr>
        <w:t>Regulation</w:t>
      </w:r>
      <w:r>
        <w:rPr>
          <w:spacing w:val="-6"/>
          <w:sz w:val="20"/>
          <w:vertAlign w:val="baseline"/>
        </w:rPr>
        <w:t> </w:t>
      </w:r>
      <w:r>
        <w:rPr>
          <w:sz w:val="20"/>
          <w:vertAlign w:val="baseline"/>
        </w:rPr>
        <w:t>5,</w:t>
      </w:r>
      <w:r>
        <w:rPr>
          <w:spacing w:val="-5"/>
          <w:sz w:val="20"/>
          <w:vertAlign w:val="baseline"/>
        </w:rPr>
        <w:t> </w:t>
      </w:r>
      <w:r>
        <w:rPr>
          <w:sz w:val="20"/>
          <w:vertAlign w:val="baseline"/>
        </w:rPr>
        <w:t>Schedule</w:t>
      </w:r>
      <w:r>
        <w:rPr>
          <w:spacing w:val="-5"/>
          <w:sz w:val="20"/>
          <w:vertAlign w:val="baseline"/>
        </w:rPr>
        <w:t> 1.</w:t>
      </w:r>
    </w:p>
    <w:p>
      <w:pPr>
        <w:spacing w:after="0"/>
        <w:jc w:val="left"/>
        <w:rPr>
          <w:sz w:val="20"/>
        </w:rPr>
        <w:sectPr>
          <w:pgSz w:w="12240" w:h="15840"/>
          <w:pgMar w:header="0" w:footer="1519" w:top="1360" w:bottom="1720" w:left="1660" w:right="360"/>
        </w:sectPr>
      </w:pPr>
    </w:p>
    <w:p>
      <w:pPr>
        <w:pStyle w:val="BodyText"/>
        <w:spacing w:line="480" w:lineRule="auto" w:before="72"/>
        <w:ind w:left="932" w:right="1084"/>
        <w:jc w:val="both"/>
      </w:pPr>
      <w:r>
        <w:rPr/>
        <w:t>the registration status of the company, object of the company and names of directors and contact persons.</w:t>
      </w:r>
    </w:p>
    <w:p>
      <w:pPr>
        <w:pStyle w:val="BodyText"/>
        <w:spacing w:line="480" w:lineRule="auto" w:before="240"/>
        <w:ind w:left="932" w:right="1069" w:firstLine="720"/>
        <w:jc w:val="both"/>
      </w:pPr>
      <w:r>
        <w:rPr/>
        <w:t>Prior</w:t>
      </w:r>
      <w:r>
        <w:rPr>
          <w:spacing w:val="-1"/>
        </w:rPr>
        <w:t> </w:t>
      </w:r>
      <w:r>
        <w:rPr/>
        <w:t>Informed Consent</w:t>
      </w:r>
      <w:r>
        <w:rPr>
          <w:spacing w:val="-2"/>
        </w:rPr>
        <w:t> </w:t>
      </w:r>
      <w:r>
        <w:rPr/>
        <w:t>(PIC)</w:t>
      </w:r>
      <w:r>
        <w:rPr>
          <w:spacing w:val="-2"/>
        </w:rPr>
        <w:t> </w:t>
      </w:r>
      <w:r>
        <w:rPr/>
        <w:t>is</w:t>
      </w:r>
      <w:r>
        <w:rPr>
          <w:spacing w:val="-2"/>
        </w:rPr>
        <w:t> </w:t>
      </w:r>
      <w:r>
        <w:rPr/>
        <w:t>one</w:t>
      </w:r>
      <w:r>
        <w:rPr>
          <w:spacing w:val="-3"/>
        </w:rPr>
        <w:t> </w:t>
      </w:r>
      <w:r>
        <w:rPr/>
        <w:t>basic</w:t>
      </w:r>
      <w:r>
        <w:rPr>
          <w:spacing w:val="-3"/>
        </w:rPr>
        <w:t> </w:t>
      </w:r>
      <w:r>
        <w:rPr/>
        <w:t>requirement</w:t>
      </w:r>
      <w:r>
        <w:rPr>
          <w:spacing w:val="-2"/>
        </w:rPr>
        <w:t> </w:t>
      </w:r>
      <w:r>
        <w:rPr/>
        <w:t>of</w:t>
      </w:r>
      <w:r>
        <w:rPr>
          <w:spacing w:val="-3"/>
        </w:rPr>
        <w:t> </w:t>
      </w:r>
      <w:r>
        <w:rPr/>
        <w:t>an access</w:t>
      </w:r>
      <w:r>
        <w:rPr>
          <w:spacing w:val="-2"/>
        </w:rPr>
        <w:t> </w:t>
      </w:r>
      <w:r>
        <w:rPr/>
        <w:t>permit by the Agency from interested person.</w:t>
      </w:r>
      <w:r>
        <w:rPr>
          <w:spacing w:val="40"/>
        </w:rPr>
        <w:t> </w:t>
      </w:r>
      <w:r>
        <w:rPr/>
        <w:t>PIC requirement ensures that the local communities or landowners who exercise physical control over the GR are duly consulted by the prospectors before an access permit can be granted,</w:t>
      </w:r>
      <w:r>
        <w:rPr>
          <w:vertAlign w:val="superscript"/>
        </w:rPr>
        <w:t>503</w:t>
      </w:r>
      <w:r>
        <w:rPr>
          <w:vertAlign w:val="baseline"/>
        </w:rPr>
        <w:t> thereby eliminating possible conflicts that may likely arise when permit is granted to foreign prospectors by the government without prior local input or consultation.</w:t>
      </w:r>
      <w:r>
        <w:rPr>
          <w:vertAlign w:val="superscript"/>
        </w:rPr>
        <w:t>504</w:t>
      </w:r>
      <w:r>
        <w:rPr>
          <w:spacing w:val="40"/>
          <w:vertAlign w:val="baseline"/>
        </w:rPr>
        <w:t> </w:t>
      </w:r>
      <w:r>
        <w:rPr>
          <w:vertAlign w:val="baseline"/>
        </w:rPr>
        <w:t>PIC submitted</w:t>
      </w:r>
      <w:r>
        <w:rPr>
          <w:spacing w:val="-2"/>
          <w:vertAlign w:val="baseline"/>
        </w:rPr>
        <w:t> </w:t>
      </w:r>
      <w:r>
        <w:rPr>
          <w:vertAlign w:val="baseline"/>
        </w:rPr>
        <w:t>by</w:t>
      </w:r>
      <w:r>
        <w:rPr>
          <w:spacing w:val="-8"/>
          <w:vertAlign w:val="baseline"/>
        </w:rPr>
        <w:t> </w:t>
      </w:r>
      <w:r>
        <w:rPr>
          <w:vertAlign w:val="baseline"/>
        </w:rPr>
        <w:t>an</w:t>
      </w:r>
      <w:r>
        <w:rPr>
          <w:spacing w:val="-1"/>
          <w:vertAlign w:val="baseline"/>
        </w:rPr>
        <w:t> </w:t>
      </w:r>
      <w:r>
        <w:rPr>
          <w:vertAlign w:val="baseline"/>
        </w:rPr>
        <w:t>applicant</w:t>
      </w:r>
      <w:r>
        <w:rPr>
          <w:spacing w:val="-1"/>
          <w:vertAlign w:val="baseline"/>
        </w:rPr>
        <w:t> </w:t>
      </w:r>
      <w:r>
        <w:rPr>
          <w:vertAlign w:val="baseline"/>
        </w:rPr>
        <w:t>must contain</w:t>
      </w:r>
      <w:r>
        <w:rPr>
          <w:spacing w:val="-1"/>
          <w:vertAlign w:val="baseline"/>
        </w:rPr>
        <w:t> </w:t>
      </w:r>
      <w:r>
        <w:rPr>
          <w:vertAlign w:val="baseline"/>
        </w:rPr>
        <w:t>detailed</w:t>
      </w:r>
      <w:r>
        <w:rPr>
          <w:spacing w:val="-2"/>
          <w:vertAlign w:val="baseline"/>
        </w:rPr>
        <w:t> </w:t>
      </w:r>
      <w:r>
        <w:rPr>
          <w:vertAlign w:val="baseline"/>
        </w:rPr>
        <w:t>information</w:t>
      </w:r>
      <w:r>
        <w:rPr>
          <w:spacing w:val="-1"/>
          <w:vertAlign w:val="baseline"/>
        </w:rPr>
        <w:t> </w:t>
      </w:r>
      <w:r>
        <w:rPr>
          <w:vertAlign w:val="baseline"/>
        </w:rPr>
        <w:t>about</w:t>
      </w:r>
      <w:r>
        <w:rPr>
          <w:spacing w:val="-1"/>
          <w:vertAlign w:val="baseline"/>
        </w:rPr>
        <w:t> </w:t>
      </w:r>
      <w:r>
        <w:rPr>
          <w:vertAlign w:val="baseline"/>
        </w:rPr>
        <w:t>the</w:t>
      </w:r>
      <w:r>
        <w:rPr>
          <w:spacing w:val="-2"/>
          <w:vertAlign w:val="baseline"/>
        </w:rPr>
        <w:t> </w:t>
      </w:r>
      <w:r>
        <w:rPr>
          <w:vertAlign w:val="baseline"/>
        </w:rPr>
        <w:t>applicant</w:t>
      </w:r>
      <w:r>
        <w:rPr>
          <w:spacing w:val="-1"/>
          <w:vertAlign w:val="baseline"/>
        </w:rPr>
        <w:t> </w:t>
      </w:r>
      <w:r>
        <w:rPr>
          <w:vertAlign w:val="baseline"/>
        </w:rPr>
        <w:t>legal entity, structure and financial budget for GR prospect.</w:t>
      </w:r>
      <w:r>
        <w:rPr>
          <w:spacing w:val="40"/>
          <w:vertAlign w:val="baseline"/>
        </w:rPr>
        <w:t> </w:t>
      </w:r>
      <w:r>
        <w:rPr>
          <w:vertAlign w:val="baseline"/>
        </w:rPr>
        <w:t>It must also include information about the type and quantity of GR to which access is sought, research duration, geographical location, purpose of collection and expected results.</w:t>
      </w:r>
      <w:r>
        <w:rPr>
          <w:spacing w:val="40"/>
          <w:vertAlign w:val="baseline"/>
        </w:rPr>
        <w:t> </w:t>
      </w:r>
      <w:r>
        <w:rPr>
          <w:vertAlign w:val="baseline"/>
        </w:rPr>
        <w:t>The PIC must also give detail information on where the gene prospector intends to locate the research and how the research is to be carried, monetary and non-monetary benefit- sharing arrangement and procedure.</w:t>
      </w:r>
      <w:r>
        <w:rPr>
          <w:vertAlign w:val="superscript"/>
        </w:rPr>
        <w:t>505</w:t>
      </w:r>
      <w:r>
        <w:rPr>
          <w:spacing w:val="80"/>
          <w:vertAlign w:val="baseline"/>
        </w:rPr>
        <w:t> </w:t>
      </w:r>
      <w:r>
        <w:rPr>
          <w:vertAlign w:val="baseline"/>
        </w:rPr>
        <w:t>An application for access permit is</w:t>
      </w:r>
      <w:r>
        <w:rPr>
          <w:spacing w:val="40"/>
          <w:vertAlign w:val="baseline"/>
        </w:rPr>
        <w:t> </w:t>
      </w:r>
      <w:r>
        <w:rPr>
          <w:vertAlign w:val="baseline"/>
        </w:rPr>
        <w:t>predicated</w:t>
      </w:r>
      <w:r>
        <w:rPr>
          <w:spacing w:val="11"/>
          <w:vertAlign w:val="baseline"/>
        </w:rPr>
        <w:t> </w:t>
      </w:r>
      <w:r>
        <w:rPr>
          <w:vertAlign w:val="baseline"/>
        </w:rPr>
        <w:t>on</w:t>
      </w:r>
      <w:r>
        <w:rPr>
          <w:spacing w:val="13"/>
          <w:vertAlign w:val="baseline"/>
        </w:rPr>
        <w:t> </w:t>
      </w:r>
      <w:r>
        <w:rPr>
          <w:vertAlign w:val="baseline"/>
        </w:rPr>
        <w:t>a</w:t>
      </w:r>
      <w:r>
        <w:rPr>
          <w:spacing w:val="14"/>
          <w:vertAlign w:val="baseline"/>
        </w:rPr>
        <w:t> </w:t>
      </w:r>
      <w:r>
        <w:rPr>
          <w:vertAlign w:val="baseline"/>
        </w:rPr>
        <w:t>formal</w:t>
      </w:r>
      <w:r>
        <w:rPr>
          <w:spacing w:val="14"/>
          <w:vertAlign w:val="baseline"/>
        </w:rPr>
        <w:t> </w:t>
      </w:r>
      <w:r>
        <w:rPr>
          <w:vertAlign w:val="baseline"/>
        </w:rPr>
        <w:t>Material</w:t>
      </w:r>
      <w:r>
        <w:rPr>
          <w:spacing w:val="13"/>
          <w:vertAlign w:val="baseline"/>
        </w:rPr>
        <w:t> </w:t>
      </w:r>
      <w:r>
        <w:rPr>
          <w:vertAlign w:val="baseline"/>
        </w:rPr>
        <w:t>Transfer</w:t>
      </w:r>
      <w:r>
        <w:rPr>
          <w:spacing w:val="12"/>
          <w:vertAlign w:val="baseline"/>
        </w:rPr>
        <w:t> </w:t>
      </w:r>
      <w:r>
        <w:rPr>
          <w:vertAlign w:val="baseline"/>
        </w:rPr>
        <w:t>Agreement</w:t>
      </w:r>
      <w:r>
        <w:rPr>
          <w:spacing w:val="13"/>
          <w:vertAlign w:val="baseline"/>
        </w:rPr>
        <w:t> </w:t>
      </w:r>
      <w:r>
        <w:rPr>
          <w:vertAlign w:val="baseline"/>
        </w:rPr>
        <w:t>(MTA)</w:t>
      </w:r>
      <w:r>
        <w:rPr>
          <w:spacing w:val="11"/>
          <w:vertAlign w:val="baseline"/>
        </w:rPr>
        <w:t> </w:t>
      </w:r>
      <w:r>
        <w:rPr>
          <w:vertAlign w:val="baseline"/>
        </w:rPr>
        <w:t>between</w:t>
      </w:r>
      <w:r>
        <w:rPr>
          <w:spacing w:val="15"/>
          <w:vertAlign w:val="baseline"/>
        </w:rPr>
        <w:t> </w:t>
      </w:r>
      <w:r>
        <w:rPr>
          <w:vertAlign w:val="baseline"/>
        </w:rPr>
        <w:t>the</w:t>
      </w:r>
      <w:r>
        <w:rPr>
          <w:spacing w:val="12"/>
          <w:vertAlign w:val="baseline"/>
        </w:rPr>
        <w:t> </w:t>
      </w:r>
      <w:r>
        <w:rPr>
          <w:vertAlign w:val="baseline"/>
        </w:rPr>
        <w:t>local</w:t>
      </w:r>
      <w:r>
        <w:rPr>
          <w:spacing w:val="16"/>
          <w:vertAlign w:val="baseline"/>
        </w:rPr>
        <w:t> </w:t>
      </w:r>
      <w:r>
        <w:rPr>
          <w:spacing w:val="-4"/>
          <w:vertAlign w:val="baseline"/>
        </w:rPr>
        <w:t>gene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87168">
                <wp:simplePos x="0" y="0"/>
                <wp:positionH relativeFrom="page">
                  <wp:posOffset>1189024</wp:posOffset>
                </wp:positionH>
                <wp:positionV relativeFrom="paragraph">
                  <wp:posOffset>276115</wp:posOffset>
                </wp:positionV>
                <wp:extent cx="1829435" cy="9525"/>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741377pt;width:144.020pt;height:.72003pt;mso-position-horizontal-relative:page;mso-position-vertical-relative:paragraph;z-index:-15629312;mso-wrap-distance-left:0;mso-wrap-distance-right:0" id="docshape209" filled="true" fillcolor="#000000" stroked="false">
                <v:fill type="solid"/>
                <w10:wrap type="topAndBottom"/>
              </v:rect>
            </w:pict>
          </mc:Fallback>
        </mc:AlternateContent>
      </w:r>
    </w:p>
    <w:p>
      <w:pPr>
        <w:spacing w:before="96"/>
        <w:ind w:left="212" w:right="1077" w:firstLine="0"/>
        <w:jc w:val="both"/>
        <w:rPr>
          <w:sz w:val="20"/>
        </w:rPr>
      </w:pPr>
      <w:r>
        <w:rPr>
          <w:sz w:val="20"/>
          <w:vertAlign w:val="superscript"/>
        </w:rPr>
        <w:t>503</w:t>
      </w:r>
      <w:r>
        <w:rPr>
          <w:sz w:val="20"/>
          <w:vertAlign w:val="baseline"/>
        </w:rPr>
        <w:t> Kuei, Y. N., (2009) ‗Legal Aspects of Prior Informed Consent on Access to Genetic Resources‘: An Analysis of Global Lawmaking and Local Implementation Toward an Optimal Normative Construction</w:t>
      </w:r>
      <w:r>
        <w:rPr>
          <w:spacing w:val="40"/>
          <w:sz w:val="20"/>
          <w:vertAlign w:val="baseline"/>
        </w:rPr>
        <w:t> </w:t>
      </w:r>
      <w:r>
        <w:rPr>
          <w:sz w:val="20"/>
          <w:vertAlign w:val="baseline"/>
        </w:rPr>
        <w:t>42 V and </w:t>
      </w:r>
      <w:r>
        <w:rPr>
          <w:i/>
          <w:sz w:val="20"/>
          <w:vertAlign w:val="baseline"/>
        </w:rPr>
        <w:t>J. of Transnational Law </w:t>
      </w:r>
      <w:r>
        <w:rPr>
          <w:sz w:val="20"/>
          <w:vertAlign w:val="baseline"/>
        </w:rPr>
        <w:t>227.</w:t>
      </w:r>
    </w:p>
    <w:p>
      <w:pPr>
        <w:spacing w:before="1"/>
        <w:ind w:left="212" w:right="1075" w:firstLine="0"/>
        <w:jc w:val="both"/>
        <w:rPr>
          <w:sz w:val="20"/>
        </w:rPr>
      </w:pPr>
      <w:r>
        <w:rPr>
          <w:sz w:val="20"/>
          <w:vertAlign w:val="superscript"/>
        </w:rPr>
        <w:t>504</w:t>
      </w:r>
      <w:r>
        <w:rPr>
          <w:sz w:val="20"/>
          <w:vertAlign w:val="baseline"/>
        </w:rPr>
        <w:t> Conflict resulting from lack of local support for GR prospecting may be in form of prevention of access to the GR in-situ</w:t>
      </w:r>
      <w:r>
        <w:rPr>
          <w:spacing w:val="-2"/>
          <w:sz w:val="20"/>
          <w:vertAlign w:val="baseline"/>
        </w:rPr>
        <w:t> </w:t>
      </w:r>
      <w:r>
        <w:rPr>
          <w:sz w:val="20"/>
          <w:vertAlign w:val="baseline"/>
        </w:rPr>
        <w:t>through</w:t>
      </w:r>
      <w:r>
        <w:rPr>
          <w:spacing w:val="-2"/>
          <w:sz w:val="20"/>
          <w:vertAlign w:val="baseline"/>
        </w:rPr>
        <w:t> </w:t>
      </w:r>
      <w:r>
        <w:rPr>
          <w:sz w:val="20"/>
          <w:vertAlign w:val="baseline"/>
        </w:rPr>
        <w:t>violence, kidnapping, murder and sabotage</w:t>
      </w:r>
      <w:r>
        <w:rPr>
          <w:spacing w:val="-1"/>
          <w:sz w:val="20"/>
          <w:vertAlign w:val="baseline"/>
        </w:rPr>
        <w:t> </w:t>
      </w:r>
      <w:r>
        <w:rPr>
          <w:sz w:val="20"/>
          <w:vertAlign w:val="baseline"/>
        </w:rPr>
        <w:t>of</w:t>
      </w:r>
      <w:r>
        <w:rPr>
          <w:spacing w:val="-2"/>
          <w:sz w:val="20"/>
          <w:vertAlign w:val="baseline"/>
        </w:rPr>
        <w:t> </w:t>
      </w:r>
      <w:r>
        <w:rPr>
          <w:sz w:val="20"/>
          <w:vertAlign w:val="baseline"/>
        </w:rPr>
        <w:t>the</w:t>
      </w:r>
      <w:r>
        <w:rPr>
          <w:spacing w:val="-1"/>
          <w:sz w:val="20"/>
          <w:vertAlign w:val="baseline"/>
        </w:rPr>
        <w:t> </w:t>
      </w:r>
      <w:r>
        <w:rPr>
          <w:sz w:val="20"/>
          <w:vertAlign w:val="baseline"/>
        </w:rPr>
        <w:t>foreign</w:t>
      </w:r>
      <w:r>
        <w:rPr>
          <w:spacing w:val="-2"/>
          <w:sz w:val="20"/>
          <w:vertAlign w:val="baseline"/>
        </w:rPr>
        <w:t> </w:t>
      </w:r>
      <w:r>
        <w:rPr>
          <w:sz w:val="20"/>
          <w:vertAlign w:val="baseline"/>
        </w:rPr>
        <w:t>prospector as witnessed in</w:t>
      </w:r>
      <w:r>
        <w:rPr>
          <w:spacing w:val="-2"/>
          <w:sz w:val="20"/>
          <w:vertAlign w:val="baseline"/>
        </w:rPr>
        <w:t> </w:t>
      </w:r>
      <w:r>
        <w:rPr>
          <w:sz w:val="20"/>
          <w:vertAlign w:val="baseline"/>
        </w:rPr>
        <w:t>the oil</w:t>
      </w:r>
      <w:r>
        <w:rPr>
          <w:spacing w:val="-7"/>
          <w:sz w:val="20"/>
          <w:vertAlign w:val="baseline"/>
        </w:rPr>
        <w:t> </w:t>
      </w:r>
      <w:r>
        <w:rPr>
          <w:sz w:val="20"/>
          <w:vertAlign w:val="baseline"/>
        </w:rPr>
        <w:t>prospecting</w:t>
      </w:r>
      <w:r>
        <w:rPr>
          <w:spacing w:val="-6"/>
          <w:sz w:val="20"/>
          <w:vertAlign w:val="baseline"/>
        </w:rPr>
        <w:t> </w:t>
      </w:r>
      <w:r>
        <w:rPr>
          <w:sz w:val="20"/>
          <w:vertAlign w:val="baseline"/>
        </w:rPr>
        <w:t>sector</w:t>
      </w:r>
      <w:r>
        <w:rPr>
          <w:spacing w:val="-6"/>
          <w:sz w:val="20"/>
          <w:vertAlign w:val="baseline"/>
        </w:rPr>
        <w:t> </w:t>
      </w:r>
      <w:r>
        <w:rPr>
          <w:sz w:val="20"/>
          <w:vertAlign w:val="baseline"/>
        </w:rPr>
        <w:t>in</w:t>
      </w:r>
      <w:r>
        <w:rPr>
          <w:spacing w:val="-8"/>
          <w:sz w:val="20"/>
          <w:vertAlign w:val="baseline"/>
        </w:rPr>
        <w:t> </w:t>
      </w:r>
      <w:r>
        <w:rPr>
          <w:sz w:val="20"/>
          <w:vertAlign w:val="baseline"/>
        </w:rPr>
        <w:t>Nigeria.</w:t>
      </w:r>
      <w:r>
        <w:rPr>
          <w:spacing w:val="37"/>
          <w:sz w:val="20"/>
          <w:vertAlign w:val="baseline"/>
        </w:rPr>
        <w:t> </w:t>
      </w:r>
      <w:r>
        <w:rPr>
          <w:sz w:val="20"/>
          <w:vertAlign w:val="baseline"/>
        </w:rPr>
        <w:t>See</w:t>
      </w:r>
      <w:r>
        <w:rPr>
          <w:spacing w:val="-5"/>
          <w:sz w:val="20"/>
          <w:vertAlign w:val="baseline"/>
        </w:rPr>
        <w:t> </w:t>
      </w:r>
      <w:r>
        <w:rPr>
          <w:sz w:val="20"/>
          <w:vertAlign w:val="baseline"/>
        </w:rPr>
        <w:t>Amokaye,</w:t>
      </w:r>
      <w:r>
        <w:rPr>
          <w:spacing w:val="-5"/>
          <w:sz w:val="20"/>
          <w:vertAlign w:val="baseline"/>
        </w:rPr>
        <w:t> </w:t>
      </w:r>
      <w:r>
        <w:rPr>
          <w:sz w:val="20"/>
          <w:vertAlign w:val="baseline"/>
        </w:rPr>
        <w:t>O.G.</w:t>
      </w:r>
      <w:r>
        <w:rPr>
          <w:spacing w:val="-5"/>
          <w:sz w:val="20"/>
          <w:vertAlign w:val="baseline"/>
        </w:rPr>
        <w:t> </w:t>
      </w:r>
      <w:r>
        <w:rPr>
          <w:sz w:val="20"/>
          <w:vertAlign w:val="baseline"/>
        </w:rPr>
        <w:t>―The</w:t>
      </w:r>
      <w:r>
        <w:rPr>
          <w:spacing w:val="-5"/>
          <w:sz w:val="20"/>
          <w:vertAlign w:val="baseline"/>
        </w:rPr>
        <w:t> </w:t>
      </w:r>
      <w:r>
        <w:rPr>
          <w:sz w:val="20"/>
          <w:vertAlign w:val="baseline"/>
        </w:rPr>
        <w:t>Convention</w:t>
      </w:r>
      <w:r>
        <w:rPr>
          <w:spacing w:val="-8"/>
          <w:sz w:val="20"/>
          <w:vertAlign w:val="baseline"/>
        </w:rPr>
        <w:t> </w:t>
      </w:r>
      <w:r>
        <w:rPr>
          <w:sz w:val="20"/>
          <w:vertAlign w:val="baseline"/>
        </w:rPr>
        <w:t>of</w:t>
      </w:r>
      <w:r>
        <w:rPr>
          <w:spacing w:val="-8"/>
          <w:sz w:val="20"/>
          <w:vertAlign w:val="baseline"/>
        </w:rPr>
        <w:t> </w:t>
      </w:r>
      <w:r>
        <w:rPr>
          <w:sz w:val="20"/>
          <w:vertAlign w:val="baseline"/>
        </w:rPr>
        <w:t>Biological</w:t>
      </w:r>
      <w:r>
        <w:rPr>
          <w:spacing w:val="-5"/>
          <w:sz w:val="20"/>
          <w:vertAlign w:val="baseline"/>
        </w:rPr>
        <w:t> </w:t>
      </w:r>
      <w:r>
        <w:rPr>
          <w:sz w:val="20"/>
          <w:vertAlign w:val="baseline"/>
        </w:rPr>
        <w:t>Diversity,</w:t>
      </w:r>
      <w:r>
        <w:rPr>
          <w:spacing w:val="-5"/>
          <w:sz w:val="20"/>
          <w:vertAlign w:val="baseline"/>
        </w:rPr>
        <w:t> </w:t>
      </w:r>
      <w:r>
        <w:rPr>
          <w:sz w:val="20"/>
          <w:vertAlign w:val="baseline"/>
        </w:rPr>
        <w:t>Access</w:t>
      </w:r>
      <w:r>
        <w:rPr>
          <w:spacing w:val="-6"/>
          <w:sz w:val="20"/>
          <w:vertAlign w:val="baseline"/>
        </w:rPr>
        <w:t> </w:t>
      </w:r>
      <w:r>
        <w:rPr>
          <w:sz w:val="20"/>
          <w:vertAlign w:val="baseline"/>
        </w:rPr>
        <w:t>to</w:t>
      </w:r>
      <w:r>
        <w:rPr>
          <w:spacing w:val="-6"/>
          <w:sz w:val="20"/>
          <w:vertAlign w:val="baseline"/>
        </w:rPr>
        <w:t> </w:t>
      </w:r>
      <w:r>
        <w:rPr>
          <w:sz w:val="20"/>
          <w:vertAlign w:val="baseline"/>
        </w:rPr>
        <w:t>and Exploitation of Genetic Resources and the Land Tenure System in Nigeria‖ (1) </w:t>
      </w:r>
      <w:r>
        <w:rPr>
          <w:i/>
          <w:sz w:val="20"/>
          <w:vertAlign w:val="baseline"/>
        </w:rPr>
        <w:t>African Journal of</w:t>
      </w:r>
      <w:r>
        <w:rPr>
          <w:i/>
          <w:spacing w:val="80"/>
          <w:sz w:val="20"/>
          <w:vertAlign w:val="baseline"/>
        </w:rPr>
        <w:t> </w:t>
      </w:r>
      <w:r>
        <w:rPr>
          <w:i/>
          <w:sz w:val="20"/>
          <w:vertAlign w:val="baseline"/>
        </w:rPr>
        <w:t>International Law, </w:t>
      </w:r>
      <w:r>
        <w:rPr>
          <w:sz w:val="20"/>
          <w:vertAlign w:val="baseline"/>
        </w:rPr>
        <w:t>(1999), p.86.</w:t>
      </w:r>
    </w:p>
    <w:p>
      <w:pPr>
        <w:spacing w:line="230" w:lineRule="exact" w:before="0"/>
        <w:ind w:left="212" w:right="0" w:firstLine="0"/>
        <w:jc w:val="both"/>
        <w:rPr>
          <w:sz w:val="20"/>
        </w:rPr>
      </w:pPr>
      <w:r>
        <w:rPr>
          <w:sz w:val="20"/>
          <w:vertAlign w:val="superscript"/>
        </w:rPr>
        <w:t>505</w:t>
      </w:r>
      <w:r>
        <w:rPr>
          <w:spacing w:val="-4"/>
          <w:sz w:val="20"/>
          <w:vertAlign w:val="baseline"/>
        </w:rPr>
        <w:t> </w:t>
      </w:r>
      <w:r>
        <w:rPr>
          <w:sz w:val="20"/>
          <w:vertAlign w:val="baseline"/>
        </w:rPr>
        <w:t>Schedule</w:t>
      </w:r>
      <w:r>
        <w:rPr>
          <w:spacing w:val="-3"/>
          <w:sz w:val="20"/>
          <w:vertAlign w:val="baseline"/>
        </w:rPr>
        <w:t> </w:t>
      </w:r>
      <w:r>
        <w:rPr>
          <w:sz w:val="20"/>
          <w:vertAlign w:val="baseline"/>
        </w:rPr>
        <w:t>2</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2"/>
          <w:sz w:val="20"/>
          <w:vertAlign w:val="baseline"/>
        </w:rPr>
        <w:t>Regulation</w:t>
      </w:r>
    </w:p>
    <w:p>
      <w:pPr>
        <w:spacing w:after="0" w:line="230" w:lineRule="exact"/>
        <w:jc w:val="both"/>
        <w:rPr>
          <w:sz w:val="20"/>
        </w:rPr>
        <w:sectPr>
          <w:pgSz w:w="12240" w:h="15840"/>
          <w:pgMar w:header="0" w:footer="1519" w:top="1360" w:bottom="1720" w:left="1660" w:right="360"/>
        </w:sectPr>
      </w:pPr>
    </w:p>
    <w:p>
      <w:pPr>
        <w:pStyle w:val="BodyText"/>
        <w:spacing w:line="480" w:lineRule="auto" w:before="72"/>
        <w:ind w:left="932" w:right="1077"/>
        <w:jc w:val="both"/>
      </w:pPr>
      <w:r>
        <w:rPr/>
        <w:t>providers, which may be public institution or local communities and foreign gene- users or prospectors.</w:t>
      </w:r>
      <w:r>
        <w:rPr>
          <w:vertAlign w:val="superscript"/>
        </w:rPr>
        <w:t>506</w:t>
      </w:r>
    </w:p>
    <w:p>
      <w:pPr>
        <w:pStyle w:val="BodyText"/>
        <w:spacing w:line="480" w:lineRule="auto" w:before="240"/>
        <w:ind w:left="932" w:right="1072" w:firstLine="720"/>
        <w:jc w:val="both"/>
      </w:pPr>
      <w:r>
        <w:rPr/>
        <w:t>A request for the grant of an access permit must be advertised in at least two national newspapers before a permit can be issued by the Agency</w:t>
      </w:r>
      <w:r>
        <w:rPr>
          <w:vertAlign w:val="superscript"/>
        </w:rPr>
        <w:t>507</w:t>
      </w:r>
      <w:r>
        <w:rPr>
          <w:vertAlign w:val="baseline"/>
        </w:rPr>
        <w:t>.</w:t>
      </w:r>
      <w:r>
        <w:rPr>
          <w:spacing w:val="40"/>
          <w:vertAlign w:val="baseline"/>
        </w:rPr>
        <w:t> </w:t>
      </w:r>
      <w:r>
        <w:rPr>
          <w:vertAlign w:val="baseline"/>
        </w:rPr>
        <w:t>The advertisement must specify the name and other particulars of the applicant, location of genetic material and country of destination.</w:t>
      </w:r>
      <w:r>
        <w:rPr>
          <w:spacing w:val="40"/>
          <w:vertAlign w:val="baseline"/>
        </w:rPr>
        <w:t> </w:t>
      </w:r>
      <w:r>
        <w:rPr>
          <w:vertAlign w:val="baseline"/>
        </w:rPr>
        <w:t>The advertisement enables stakeholders to comment on the access request as well as raising reasonable</w:t>
      </w:r>
      <w:r>
        <w:rPr>
          <w:spacing w:val="40"/>
          <w:vertAlign w:val="baseline"/>
        </w:rPr>
        <w:t> </w:t>
      </w:r>
      <w:r>
        <w:rPr>
          <w:vertAlign w:val="baseline"/>
        </w:rPr>
        <w:t>objection to the access request.</w:t>
      </w:r>
      <w:r>
        <w:rPr>
          <w:spacing w:val="80"/>
          <w:vertAlign w:val="baseline"/>
        </w:rPr>
        <w:t> </w:t>
      </w:r>
      <w:r>
        <w:rPr>
          <w:vertAlign w:val="baseline"/>
        </w:rPr>
        <w:t>A permit may be denied if the Agency is satisfied that the activity to be carried out by such access to will not facilitate sustainable management and utilization of GR for the benefit of the people of Nigeria after a proper review of the application and decision to approve or reject a request.</w:t>
      </w:r>
      <w:r>
        <w:rPr>
          <w:spacing w:val="40"/>
          <w:vertAlign w:val="baseline"/>
        </w:rPr>
        <w:t> </w:t>
      </w:r>
      <w:r>
        <w:rPr>
          <w:vertAlign w:val="baseline"/>
        </w:rPr>
        <w:t>The Agency must consider the economic and environmental implication against the</w:t>
      </w:r>
      <w:r>
        <w:rPr>
          <w:spacing w:val="40"/>
          <w:vertAlign w:val="baseline"/>
        </w:rPr>
        <w:t> </w:t>
      </w:r>
      <w:r>
        <w:rPr>
          <w:vertAlign w:val="baseline"/>
        </w:rPr>
        <w:t>public interest benefits and come to the conclusion that the overall public resources outweigh the economic and environmental costs.</w:t>
      </w:r>
      <w:r>
        <w:rPr>
          <w:spacing w:val="40"/>
          <w:vertAlign w:val="baseline"/>
        </w:rPr>
        <w:t> </w:t>
      </w:r>
      <w:r>
        <w:rPr>
          <w:vertAlign w:val="baseline"/>
        </w:rPr>
        <w:t>Where the Agency has reasonable grounds for refusing to issue the access permit, it has to inform the applicant of the reasons for such refusal in writing.</w:t>
      </w:r>
      <w:r>
        <w:rPr>
          <w:vertAlign w:val="superscript"/>
        </w:rPr>
        <w:t>508</w:t>
      </w:r>
    </w:p>
    <w:p>
      <w:pPr>
        <w:pStyle w:val="BodyText"/>
        <w:spacing w:line="480" w:lineRule="auto" w:before="242"/>
        <w:ind w:left="932" w:right="1075" w:firstLine="720"/>
        <w:jc w:val="both"/>
      </w:pPr>
      <w:r>
        <w:rPr/>
        <mc:AlternateContent>
          <mc:Choice Requires="wps">
            <w:drawing>
              <wp:anchor distT="0" distB="0" distL="0" distR="0" allowOverlap="1" layoutInCell="1" locked="0" behindDoc="1" simplePos="0" relativeHeight="487687680">
                <wp:simplePos x="0" y="0"/>
                <wp:positionH relativeFrom="page">
                  <wp:posOffset>1189024</wp:posOffset>
                </wp:positionH>
                <wp:positionV relativeFrom="paragraph">
                  <wp:posOffset>1591786</wp:posOffset>
                </wp:positionV>
                <wp:extent cx="1829435" cy="9525"/>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5.337532pt;width:144.020pt;height:.71997pt;mso-position-horizontal-relative:page;mso-position-vertical-relative:paragraph;z-index:-15628800;mso-wrap-distance-left:0;mso-wrap-distance-right:0" id="docshape210" filled="true" fillcolor="#000000" stroked="false">
                <v:fill type="solid"/>
                <w10:wrap type="topAndBottom"/>
              </v:rect>
            </w:pict>
          </mc:Fallback>
        </mc:AlternateContent>
      </w:r>
      <w:r>
        <w:rPr/>
        <w:t>A permit under the Regulation</w:t>
      </w:r>
      <w:r>
        <w:rPr>
          <w:vertAlign w:val="superscript"/>
        </w:rPr>
        <w:t>509</w:t>
      </w:r>
      <w:r>
        <w:rPr>
          <w:vertAlign w:val="baseline"/>
        </w:rPr>
        <w:t> may be granted unconditionally or conditionally.</w:t>
      </w:r>
      <w:r>
        <w:rPr>
          <w:spacing w:val="40"/>
          <w:vertAlign w:val="baseline"/>
        </w:rPr>
        <w:t> </w:t>
      </w:r>
      <w:r>
        <w:rPr>
          <w:vertAlign w:val="baseline"/>
        </w:rPr>
        <w:t>Condition attached to a permit may be used to achieve several environmental social and economic purposes.</w:t>
      </w:r>
      <w:r>
        <w:rPr>
          <w:spacing w:val="40"/>
          <w:vertAlign w:val="baseline"/>
        </w:rPr>
        <w:t> </w:t>
      </w:r>
      <w:r>
        <w:rPr>
          <w:vertAlign w:val="baseline"/>
        </w:rPr>
        <w:t>It can be used to either conserve certain</w:t>
      </w:r>
      <w:r>
        <w:rPr>
          <w:spacing w:val="35"/>
          <w:vertAlign w:val="baseline"/>
        </w:rPr>
        <w:t> </w:t>
      </w:r>
      <w:r>
        <w:rPr>
          <w:vertAlign w:val="baseline"/>
        </w:rPr>
        <w:t>GR</w:t>
      </w:r>
      <w:r>
        <w:rPr>
          <w:spacing w:val="35"/>
          <w:vertAlign w:val="baseline"/>
        </w:rPr>
        <w:t> </w:t>
      </w:r>
      <w:r>
        <w:rPr>
          <w:vertAlign w:val="baseline"/>
        </w:rPr>
        <w:t>in-situ</w:t>
      </w:r>
      <w:r>
        <w:rPr>
          <w:spacing w:val="34"/>
          <w:vertAlign w:val="baseline"/>
        </w:rPr>
        <w:t> </w:t>
      </w:r>
      <w:r>
        <w:rPr>
          <w:vertAlign w:val="baseline"/>
        </w:rPr>
        <w:t>and</w:t>
      </w:r>
      <w:r>
        <w:rPr>
          <w:spacing w:val="34"/>
          <w:vertAlign w:val="baseline"/>
        </w:rPr>
        <w:t> </w:t>
      </w:r>
      <w:r>
        <w:rPr>
          <w:vertAlign w:val="baseline"/>
        </w:rPr>
        <w:t>ex-situ</w:t>
      </w:r>
      <w:r>
        <w:rPr>
          <w:spacing w:val="32"/>
          <w:vertAlign w:val="baseline"/>
        </w:rPr>
        <w:t> </w:t>
      </w:r>
      <w:r>
        <w:rPr>
          <w:vertAlign w:val="baseline"/>
        </w:rPr>
        <w:t>or</w:t>
      </w:r>
      <w:r>
        <w:rPr>
          <w:spacing w:val="34"/>
          <w:vertAlign w:val="baseline"/>
        </w:rPr>
        <w:t> </w:t>
      </w:r>
      <w:r>
        <w:rPr>
          <w:vertAlign w:val="baseline"/>
        </w:rPr>
        <w:t>to</w:t>
      </w:r>
      <w:r>
        <w:rPr>
          <w:spacing w:val="35"/>
          <w:vertAlign w:val="baseline"/>
        </w:rPr>
        <w:t> </w:t>
      </w:r>
      <w:r>
        <w:rPr>
          <w:vertAlign w:val="baseline"/>
        </w:rPr>
        <w:t>protect</w:t>
      </w:r>
      <w:r>
        <w:rPr>
          <w:spacing w:val="35"/>
          <w:vertAlign w:val="baseline"/>
        </w:rPr>
        <w:t> </w:t>
      </w:r>
      <w:r>
        <w:rPr>
          <w:vertAlign w:val="baseline"/>
        </w:rPr>
        <w:t>the</w:t>
      </w:r>
      <w:r>
        <w:rPr>
          <w:spacing w:val="31"/>
          <w:vertAlign w:val="baseline"/>
        </w:rPr>
        <w:t> </w:t>
      </w:r>
      <w:r>
        <w:rPr>
          <w:vertAlign w:val="baseline"/>
        </w:rPr>
        <w:t>depletion</w:t>
      </w:r>
      <w:r>
        <w:rPr>
          <w:spacing w:val="35"/>
          <w:vertAlign w:val="baseline"/>
        </w:rPr>
        <w:t> </w:t>
      </w:r>
      <w:r>
        <w:rPr>
          <w:vertAlign w:val="baseline"/>
        </w:rPr>
        <w:t>of</w:t>
      </w:r>
      <w:r>
        <w:rPr>
          <w:spacing w:val="34"/>
          <w:vertAlign w:val="baseline"/>
        </w:rPr>
        <w:t> </w:t>
      </w:r>
      <w:r>
        <w:rPr>
          <w:vertAlign w:val="baseline"/>
        </w:rPr>
        <w:t>endangered</w:t>
      </w:r>
      <w:r>
        <w:rPr>
          <w:spacing w:val="36"/>
          <w:vertAlign w:val="baseline"/>
        </w:rPr>
        <w:t> </w:t>
      </w:r>
      <w:r>
        <w:rPr>
          <w:vertAlign w:val="baseline"/>
        </w:rPr>
        <w:t>plant</w:t>
      </w:r>
      <w:r>
        <w:rPr>
          <w:spacing w:val="35"/>
          <w:vertAlign w:val="baseline"/>
        </w:rPr>
        <w:t> </w:t>
      </w:r>
      <w:r>
        <w:rPr>
          <w:spacing w:val="-5"/>
          <w:vertAlign w:val="baseline"/>
        </w:rPr>
        <w:t>and</w:t>
      </w:r>
    </w:p>
    <w:p>
      <w:pPr>
        <w:spacing w:line="229" w:lineRule="exact" w:before="96"/>
        <w:ind w:left="212" w:right="0" w:firstLine="0"/>
        <w:jc w:val="left"/>
        <w:rPr>
          <w:sz w:val="20"/>
        </w:rPr>
      </w:pPr>
      <w:r>
        <w:rPr>
          <w:sz w:val="20"/>
          <w:vertAlign w:val="superscript"/>
        </w:rPr>
        <w:t>506</w:t>
      </w:r>
      <w:r>
        <w:rPr>
          <w:spacing w:val="-4"/>
          <w:sz w:val="20"/>
          <w:vertAlign w:val="baseline"/>
        </w:rPr>
        <w:t> </w:t>
      </w:r>
      <w:r>
        <w:rPr>
          <w:sz w:val="20"/>
          <w:vertAlign w:val="baseline"/>
        </w:rPr>
        <w:t>Schedule</w:t>
      </w:r>
      <w:r>
        <w:rPr>
          <w:spacing w:val="-3"/>
          <w:sz w:val="20"/>
          <w:vertAlign w:val="baseline"/>
        </w:rPr>
        <w:t> </w:t>
      </w:r>
      <w:r>
        <w:rPr>
          <w:sz w:val="20"/>
          <w:vertAlign w:val="baseline"/>
        </w:rPr>
        <w:t>7</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pacing w:val="-2"/>
          <w:sz w:val="20"/>
          <w:vertAlign w:val="baseline"/>
        </w:rPr>
        <w:t>Regulation</w:t>
      </w:r>
    </w:p>
    <w:p>
      <w:pPr>
        <w:spacing w:line="229" w:lineRule="exact" w:before="0"/>
        <w:ind w:left="212" w:right="0" w:firstLine="0"/>
        <w:jc w:val="left"/>
        <w:rPr>
          <w:sz w:val="20"/>
        </w:rPr>
      </w:pPr>
      <w:r>
        <w:rPr>
          <w:sz w:val="20"/>
          <w:vertAlign w:val="superscript"/>
        </w:rPr>
        <w:t>507</w:t>
      </w:r>
      <w:r>
        <w:rPr>
          <w:spacing w:val="44"/>
          <w:sz w:val="20"/>
          <w:vertAlign w:val="baseline"/>
        </w:rPr>
        <w:t> </w:t>
      </w:r>
      <w:r>
        <w:rPr>
          <w:sz w:val="20"/>
          <w:vertAlign w:val="baseline"/>
        </w:rPr>
        <w:t>Schedule</w:t>
      </w:r>
      <w:r>
        <w:rPr>
          <w:spacing w:val="-3"/>
          <w:sz w:val="20"/>
          <w:vertAlign w:val="baseline"/>
        </w:rPr>
        <w:t> </w:t>
      </w:r>
      <w:r>
        <w:rPr>
          <w:sz w:val="20"/>
          <w:vertAlign w:val="baseline"/>
        </w:rPr>
        <w:t>8</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pacing w:val="-2"/>
          <w:sz w:val="20"/>
          <w:vertAlign w:val="baseline"/>
        </w:rPr>
        <w:t>Regulation</w:t>
      </w:r>
    </w:p>
    <w:p>
      <w:pPr>
        <w:spacing w:before="1"/>
        <w:ind w:left="212" w:right="0" w:firstLine="0"/>
        <w:jc w:val="left"/>
        <w:rPr>
          <w:sz w:val="20"/>
        </w:rPr>
      </w:pPr>
      <w:r>
        <w:rPr>
          <w:sz w:val="20"/>
          <w:vertAlign w:val="superscript"/>
        </w:rPr>
        <w:t>508</w:t>
      </w:r>
      <w:r>
        <w:rPr>
          <w:spacing w:val="68"/>
          <w:w w:val="150"/>
          <w:sz w:val="20"/>
          <w:vertAlign w:val="baseline"/>
        </w:rPr>
        <w:t> </w:t>
      </w:r>
      <w:r>
        <w:rPr>
          <w:sz w:val="20"/>
          <w:vertAlign w:val="baseline"/>
        </w:rPr>
        <w:t>Regulation</w:t>
      </w:r>
      <w:r>
        <w:rPr>
          <w:spacing w:val="-4"/>
          <w:sz w:val="20"/>
          <w:vertAlign w:val="baseline"/>
        </w:rPr>
        <w:t> </w:t>
      </w:r>
      <w:r>
        <w:rPr>
          <w:sz w:val="20"/>
          <w:vertAlign w:val="baseline"/>
        </w:rPr>
        <w:t>10)2)</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pacing w:val="-2"/>
          <w:sz w:val="20"/>
          <w:vertAlign w:val="baseline"/>
        </w:rPr>
        <w:t>Regulation</w:t>
      </w:r>
    </w:p>
    <w:p>
      <w:pPr>
        <w:spacing w:before="0"/>
        <w:ind w:left="212" w:right="0" w:firstLine="0"/>
        <w:jc w:val="left"/>
        <w:rPr>
          <w:sz w:val="20"/>
        </w:rPr>
      </w:pPr>
      <w:r>
        <w:rPr>
          <w:sz w:val="20"/>
          <w:vertAlign w:val="superscript"/>
        </w:rPr>
        <w:t>509</w:t>
      </w:r>
      <w:r>
        <w:rPr>
          <w:spacing w:val="-4"/>
          <w:sz w:val="20"/>
          <w:vertAlign w:val="baseline"/>
        </w:rPr>
        <w:t> </w:t>
      </w:r>
      <w:r>
        <w:rPr>
          <w:sz w:val="20"/>
          <w:vertAlign w:val="baseline"/>
        </w:rPr>
        <w:t>Regulation</w:t>
      </w:r>
      <w:r>
        <w:rPr>
          <w:spacing w:val="-4"/>
          <w:sz w:val="20"/>
          <w:vertAlign w:val="baseline"/>
        </w:rPr>
        <w:t> </w:t>
      </w:r>
      <w:r>
        <w:rPr>
          <w:sz w:val="20"/>
          <w:vertAlign w:val="baseline"/>
        </w:rPr>
        <w:t>14(1)</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pacing w:val="-2"/>
          <w:sz w:val="20"/>
          <w:vertAlign w:val="baseline"/>
        </w:rPr>
        <w:t>Regulation</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animal species, or preservation of important national habitat or reinstatement of damage to the ecosystem as a result of genetic prospecting.</w:t>
      </w:r>
      <w:r>
        <w:rPr>
          <w:spacing w:val="40"/>
        </w:rPr>
        <w:t> </w:t>
      </w:r>
      <w:r>
        <w:rPr/>
        <w:t>Although the power of the Agency</w:t>
      </w:r>
      <w:r>
        <w:rPr>
          <w:spacing w:val="-3"/>
        </w:rPr>
        <w:t> </w:t>
      </w:r>
      <w:r>
        <w:rPr/>
        <w:t>to impose and vary</w:t>
      </w:r>
      <w:r>
        <w:rPr>
          <w:spacing w:val="-3"/>
        </w:rPr>
        <w:t> </w:t>
      </w:r>
      <w:r>
        <w:rPr/>
        <w:t>conditions is expressed in wide terms but it is clearly not an unlimited power, the conditions imposed must relate directly to local consideration and must not be unreasonably extraneous.</w:t>
      </w:r>
      <w:r>
        <w:rPr>
          <w:spacing w:val="40"/>
        </w:rPr>
        <w:t> </w:t>
      </w:r>
      <w:r>
        <w:rPr/>
        <w:t>The discretionary power to impose the condition must be reasonable. A permit holder may challenge unreasonable conditions imposed in the permit in the court, the appropriate court is</w:t>
      </w:r>
      <w:r>
        <w:rPr>
          <w:spacing w:val="80"/>
        </w:rPr>
        <w:t> </w:t>
      </w:r>
      <w:r>
        <w:rPr/>
        <w:t>at the Federal High Court.</w:t>
      </w:r>
      <w:r>
        <w:rPr>
          <w:vertAlign w:val="superscript"/>
        </w:rPr>
        <w:t>510</w:t>
      </w:r>
      <w:r>
        <w:rPr>
          <w:spacing w:val="40"/>
          <w:vertAlign w:val="baseline"/>
        </w:rPr>
        <w:t> </w:t>
      </w:r>
      <w:r>
        <w:rPr>
          <w:vertAlign w:val="baseline"/>
        </w:rPr>
        <w:t>Though Nigerian courts generally defer to the regulatory authorities discretion unless the Agency disregard what it ought to have taken into account.</w:t>
      </w:r>
      <w:r>
        <w:rPr>
          <w:vertAlign w:val="superscript"/>
        </w:rPr>
        <w:t>511</w:t>
      </w:r>
    </w:p>
    <w:p>
      <w:pPr>
        <w:pStyle w:val="BodyText"/>
        <w:spacing w:line="480" w:lineRule="auto" w:before="241"/>
        <w:ind w:left="932" w:right="1071" w:firstLine="720"/>
        <w:jc w:val="both"/>
      </w:pPr>
      <w:r>
        <w:rPr/>
        <w:t>In a related town planning case of Adebutu V Lagos City Council,</w:t>
      </w:r>
      <w:r>
        <w:rPr>
          <w:vertAlign w:val="superscript"/>
        </w:rPr>
        <w:t>512</w:t>
      </w:r>
      <w:r>
        <w:rPr>
          <w:vertAlign w:val="baseline"/>
        </w:rPr>
        <w:t> where the discretion of Town Planning Authority</w:t>
      </w:r>
      <w:r>
        <w:rPr>
          <w:spacing w:val="-5"/>
          <w:vertAlign w:val="baseline"/>
        </w:rPr>
        <w:t> </w:t>
      </w:r>
      <w:r>
        <w:rPr>
          <w:vertAlign w:val="baseline"/>
        </w:rPr>
        <w:t>to impose conditions on a building permit was challenged by the plaintiff, the court held that a statutory power to impose condition, even though expressed in the widest terms, must be held to be subject to </w:t>
      </w:r>
      <w:r>
        <w:rPr>
          <w:spacing w:val="-2"/>
          <w:vertAlign w:val="baseline"/>
        </w:rPr>
        <w:t>limitations:</w:t>
      </w:r>
    </w:p>
    <w:p>
      <w:pPr>
        <w:pStyle w:val="ListParagraph"/>
        <w:numPr>
          <w:ilvl w:val="1"/>
          <w:numId w:val="40"/>
        </w:numPr>
        <w:tabs>
          <w:tab w:pos="1291" w:val="left" w:leader="none"/>
        </w:tabs>
        <w:spacing w:line="240" w:lineRule="auto" w:before="241" w:after="0"/>
        <w:ind w:left="1291" w:right="0" w:hanging="359"/>
        <w:jc w:val="both"/>
        <w:rPr>
          <w:sz w:val="24"/>
        </w:rPr>
      </w:pPr>
      <w:r>
        <w:rPr>
          <w:sz w:val="24"/>
        </w:rPr>
        <w:t>The</w:t>
      </w:r>
      <w:r>
        <w:rPr>
          <w:spacing w:val="-3"/>
          <w:sz w:val="24"/>
        </w:rPr>
        <w:t> </w:t>
      </w:r>
      <w:r>
        <w:rPr>
          <w:sz w:val="24"/>
        </w:rPr>
        <w:t>conditions must be</w:t>
      </w:r>
      <w:r>
        <w:rPr>
          <w:spacing w:val="-1"/>
          <w:sz w:val="24"/>
        </w:rPr>
        <w:t> </w:t>
      </w:r>
      <w:r>
        <w:rPr>
          <w:sz w:val="24"/>
        </w:rPr>
        <w:t>fairly</w:t>
      </w:r>
      <w:r>
        <w:rPr>
          <w:spacing w:val="-5"/>
          <w:sz w:val="24"/>
        </w:rPr>
        <w:t> </w:t>
      </w:r>
      <w:r>
        <w:rPr>
          <w:sz w:val="24"/>
        </w:rPr>
        <w:t>within the</w:t>
      </w:r>
      <w:r>
        <w:rPr>
          <w:spacing w:val="-1"/>
          <w:sz w:val="24"/>
        </w:rPr>
        <w:t> </w:t>
      </w:r>
      <w:r>
        <w:rPr>
          <w:sz w:val="24"/>
        </w:rPr>
        <w:t>ambit of</w:t>
      </w:r>
      <w:r>
        <w:rPr>
          <w:spacing w:val="1"/>
          <w:sz w:val="24"/>
        </w:rPr>
        <w:t> </w:t>
      </w:r>
      <w:r>
        <w:rPr>
          <w:sz w:val="24"/>
        </w:rPr>
        <w:t>the </w:t>
      </w:r>
      <w:r>
        <w:rPr>
          <w:spacing w:val="-2"/>
          <w:sz w:val="24"/>
        </w:rPr>
        <w:t>statutes;</w:t>
      </w:r>
    </w:p>
    <w:p>
      <w:pPr>
        <w:pStyle w:val="BodyText"/>
        <w:spacing w:before="240"/>
      </w:pPr>
    </w:p>
    <w:p>
      <w:pPr>
        <w:pStyle w:val="ListParagraph"/>
        <w:numPr>
          <w:ilvl w:val="1"/>
          <w:numId w:val="40"/>
        </w:numPr>
        <w:tabs>
          <w:tab w:pos="1292" w:val="left" w:leader="none"/>
        </w:tabs>
        <w:spacing w:line="480" w:lineRule="auto" w:before="0" w:after="0"/>
        <w:ind w:left="1292" w:right="1080" w:hanging="360"/>
        <w:jc w:val="left"/>
        <w:rPr>
          <w:sz w:val="24"/>
        </w:rPr>
      </w:pPr>
      <w:r>
        <w:rPr>
          <w:sz w:val="24"/>
        </w:rPr>
        <w:t>The</w:t>
      </w:r>
      <w:r>
        <w:rPr>
          <w:spacing w:val="78"/>
          <w:sz w:val="24"/>
        </w:rPr>
        <w:t> </w:t>
      </w:r>
      <w:r>
        <w:rPr>
          <w:sz w:val="24"/>
        </w:rPr>
        <w:t>conditions</w:t>
      </w:r>
      <w:r>
        <w:rPr>
          <w:spacing w:val="80"/>
          <w:sz w:val="24"/>
        </w:rPr>
        <w:t> </w:t>
      </w:r>
      <w:r>
        <w:rPr>
          <w:sz w:val="24"/>
        </w:rPr>
        <w:t>must</w:t>
      </w:r>
      <w:r>
        <w:rPr>
          <w:spacing w:val="80"/>
          <w:sz w:val="24"/>
        </w:rPr>
        <w:t> </w:t>
      </w:r>
      <w:r>
        <w:rPr>
          <w:sz w:val="24"/>
        </w:rPr>
        <w:t>not</w:t>
      </w:r>
      <w:r>
        <w:rPr>
          <w:spacing w:val="80"/>
          <w:sz w:val="24"/>
        </w:rPr>
        <w:t> </w:t>
      </w:r>
      <w:r>
        <w:rPr>
          <w:sz w:val="24"/>
        </w:rPr>
        <w:t>be</w:t>
      </w:r>
      <w:r>
        <w:rPr>
          <w:spacing w:val="78"/>
          <w:sz w:val="24"/>
        </w:rPr>
        <w:t> </w:t>
      </w:r>
      <w:r>
        <w:rPr>
          <w:sz w:val="24"/>
        </w:rPr>
        <w:t>unreasonable,</w:t>
      </w:r>
      <w:r>
        <w:rPr>
          <w:spacing w:val="80"/>
          <w:sz w:val="24"/>
        </w:rPr>
        <w:t> </w:t>
      </w:r>
      <w:r>
        <w:rPr>
          <w:sz w:val="24"/>
        </w:rPr>
        <w:t>ambiguous</w:t>
      </w:r>
      <w:r>
        <w:rPr>
          <w:spacing w:val="80"/>
          <w:sz w:val="24"/>
        </w:rPr>
        <w:t> </w:t>
      </w:r>
      <w:r>
        <w:rPr>
          <w:sz w:val="24"/>
        </w:rPr>
        <w:t>and</w:t>
      </w:r>
      <w:r>
        <w:rPr>
          <w:spacing w:val="79"/>
          <w:sz w:val="24"/>
        </w:rPr>
        <w:t> </w:t>
      </w:r>
      <w:r>
        <w:rPr>
          <w:sz w:val="24"/>
        </w:rPr>
        <w:t>uncertain</w:t>
      </w:r>
      <w:r>
        <w:rPr>
          <w:spacing w:val="79"/>
          <w:sz w:val="24"/>
        </w:rPr>
        <w:t> </w:t>
      </w:r>
      <w:r>
        <w:rPr>
          <w:sz w:val="24"/>
        </w:rPr>
        <w:t>in</w:t>
      </w:r>
      <w:r>
        <w:rPr>
          <w:spacing w:val="80"/>
          <w:sz w:val="24"/>
        </w:rPr>
        <w:t> </w:t>
      </w:r>
      <w:r>
        <w:rPr>
          <w:sz w:val="24"/>
        </w:rPr>
        <w:t>its </w:t>
      </w:r>
      <w:r>
        <w:rPr>
          <w:spacing w:val="-2"/>
          <w:sz w:val="24"/>
        </w:rPr>
        <w:t>application.</w:t>
      </w:r>
    </w:p>
    <w:p>
      <w:pPr>
        <w:pStyle w:val="BodyText"/>
        <w:spacing w:before="206"/>
        <w:rPr>
          <w:sz w:val="20"/>
        </w:rPr>
      </w:pPr>
      <w:r>
        <w:rPr/>
        <mc:AlternateContent>
          <mc:Choice Requires="wps">
            <w:drawing>
              <wp:anchor distT="0" distB="0" distL="0" distR="0" allowOverlap="1" layoutInCell="1" locked="0" behindDoc="1" simplePos="0" relativeHeight="487688192">
                <wp:simplePos x="0" y="0"/>
                <wp:positionH relativeFrom="page">
                  <wp:posOffset>1189024</wp:posOffset>
                </wp:positionH>
                <wp:positionV relativeFrom="paragraph">
                  <wp:posOffset>292127</wp:posOffset>
                </wp:positionV>
                <wp:extent cx="1829435" cy="9525"/>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002157pt;width:144.020pt;height:.72003pt;mso-position-horizontal-relative:page;mso-position-vertical-relative:paragraph;z-index:-15628288;mso-wrap-distance-left:0;mso-wrap-distance-right:0" id="docshape211" filled="true" fillcolor="#000000" stroked="false">
                <v:fill type="solid"/>
                <w10:wrap type="topAndBottom"/>
              </v:rect>
            </w:pict>
          </mc:Fallback>
        </mc:AlternateContent>
      </w:r>
    </w:p>
    <w:p>
      <w:pPr>
        <w:spacing w:before="96"/>
        <w:ind w:left="212" w:right="1088" w:firstLine="0"/>
        <w:jc w:val="both"/>
        <w:rPr>
          <w:sz w:val="20"/>
        </w:rPr>
      </w:pPr>
      <w:r>
        <w:rPr>
          <w:sz w:val="20"/>
          <w:vertAlign w:val="superscript"/>
        </w:rPr>
        <w:t>510</w:t>
      </w:r>
      <w:r>
        <w:rPr>
          <w:sz w:val="20"/>
          <w:vertAlign w:val="baseline"/>
        </w:rPr>
        <w:t> Under the provision of Section 351(1) ® of the 1999 Constitution of the Federal Republic of Nigeria, the jurisdiction</w:t>
      </w:r>
      <w:r>
        <w:rPr>
          <w:spacing w:val="-4"/>
          <w:sz w:val="20"/>
          <w:vertAlign w:val="baseline"/>
        </w:rPr>
        <w:t> </w:t>
      </w:r>
      <w:r>
        <w:rPr>
          <w:sz w:val="20"/>
          <w:vertAlign w:val="baseline"/>
        </w:rPr>
        <w:t>to</w:t>
      </w:r>
      <w:r>
        <w:rPr>
          <w:spacing w:val="-2"/>
          <w:sz w:val="20"/>
          <w:vertAlign w:val="baseline"/>
        </w:rPr>
        <w:t> </w:t>
      </w:r>
      <w:r>
        <w:rPr>
          <w:sz w:val="20"/>
          <w:vertAlign w:val="baseline"/>
        </w:rPr>
        <w:t>entertain</w:t>
      </w:r>
      <w:r>
        <w:rPr>
          <w:spacing w:val="-4"/>
          <w:sz w:val="20"/>
          <w:vertAlign w:val="baseline"/>
        </w:rPr>
        <w:t> </w:t>
      </w:r>
      <w:r>
        <w:rPr>
          <w:sz w:val="20"/>
          <w:vertAlign w:val="baseline"/>
        </w:rPr>
        <w:t>disputes</w:t>
      </w:r>
      <w:r>
        <w:rPr>
          <w:spacing w:val="-4"/>
          <w:sz w:val="20"/>
          <w:vertAlign w:val="baseline"/>
        </w:rPr>
        <w:t> </w:t>
      </w:r>
      <w:r>
        <w:rPr>
          <w:sz w:val="20"/>
          <w:vertAlign w:val="baseline"/>
        </w:rPr>
        <w:t>between</w:t>
      </w:r>
      <w:r>
        <w:rPr>
          <w:spacing w:val="-4"/>
          <w:sz w:val="20"/>
          <w:vertAlign w:val="baseline"/>
        </w:rPr>
        <w:t> </w:t>
      </w:r>
      <w:r>
        <w:rPr>
          <w:sz w:val="20"/>
          <w:vertAlign w:val="baseline"/>
        </w:rPr>
        <w:t>any</w:t>
      </w:r>
      <w:r>
        <w:rPr>
          <w:spacing w:val="-4"/>
          <w:sz w:val="20"/>
          <w:vertAlign w:val="baseline"/>
        </w:rPr>
        <w:t> </w:t>
      </w:r>
      <w:r>
        <w:rPr>
          <w:sz w:val="20"/>
          <w:vertAlign w:val="baseline"/>
        </w:rPr>
        <w:t>agencies</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Government</w:t>
      </w:r>
      <w:r>
        <w:rPr>
          <w:spacing w:val="-4"/>
          <w:sz w:val="20"/>
          <w:vertAlign w:val="baseline"/>
        </w:rPr>
        <w:t> </w:t>
      </w:r>
      <w:r>
        <w:rPr>
          <w:sz w:val="20"/>
          <w:vertAlign w:val="baseline"/>
        </w:rPr>
        <w:t>is</w:t>
      </w:r>
      <w:r>
        <w:rPr>
          <w:spacing w:val="-1"/>
          <w:sz w:val="20"/>
          <w:vertAlign w:val="baseline"/>
        </w:rPr>
        <w:t> </w:t>
      </w:r>
      <w:r>
        <w:rPr>
          <w:sz w:val="20"/>
          <w:vertAlign w:val="baseline"/>
        </w:rPr>
        <w:t>vested</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1"/>
          <w:sz w:val="20"/>
          <w:vertAlign w:val="baseline"/>
        </w:rPr>
        <w:t> </w:t>
      </w:r>
      <w:r>
        <w:rPr>
          <w:sz w:val="20"/>
          <w:vertAlign w:val="baseline"/>
        </w:rPr>
        <w:t>Federal</w:t>
      </w:r>
      <w:r>
        <w:rPr>
          <w:spacing w:val="-3"/>
          <w:sz w:val="20"/>
          <w:vertAlign w:val="baseline"/>
        </w:rPr>
        <w:t> </w:t>
      </w:r>
      <w:r>
        <w:rPr>
          <w:sz w:val="20"/>
          <w:vertAlign w:val="baseline"/>
        </w:rPr>
        <w:t>High Court only.</w:t>
      </w:r>
      <w:r>
        <w:rPr>
          <w:spacing w:val="40"/>
          <w:sz w:val="20"/>
          <w:vertAlign w:val="baseline"/>
        </w:rPr>
        <w:t> </w:t>
      </w:r>
      <w:r>
        <w:rPr>
          <w:sz w:val="20"/>
          <w:vertAlign w:val="baseline"/>
        </w:rPr>
        <w:t>See also </w:t>
      </w:r>
      <w:r>
        <w:rPr>
          <w:i/>
          <w:sz w:val="20"/>
          <w:vertAlign w:val="baseline"/>
        </w:rPr>
        <w:t>NEPA V Edegbero </w:t>
      </w:r>
      <w:r>
        <w:rPr>
          <w:sz w:val="20"/>
          <w:vertAlign w:val="baseline"/>
        </w:rPr>
        <w:t>(2002) 18 NWLR (pt. 798) p.79 at p.97.</w:t>
      </w:r>
    </w:p>
    <w:p>
      <w:pPr>
        <w:spacing w:line="229" w:lineRule="exact" w:before="0"/>
        <w:ind w:left="212" w:right="0" w:firstLine="0"/>
        <w:jc w:val="both"/>
        <w:rPr>
          <w:sz w:val="20"/>
        </w:rPr>
      </w:pPr>
      <w:r>
        <w:rPr>
          <w:sz w:val="20"/>
          <w:vertAlign w:val="superscript"/>
        </w:rPr>
        <w:t>511</w:t>
      </w:r>
      <w:r>
        <w:rPr>
          <w:spacing w:val="-4"/>
          <w:sz w:val="20"/>
          <w:vertAlign w:val="baseline"/>
        </w:rPr>
        <w:t> </w:t>
      </w:r>
      <w:r>
        <w:rPr>
          <w:sz w:val="20"/>
          <w:vertAlign w:val="baseline"/>
        </w:rPr>
        <w:t>Governor</w:t>
      </w:r>
      <w:r>
        <w:rPr>
          <w:spacing w:val="-4"/>
          <w:sz w:val="20"/>
          <w:vertAlign w:val="baseline"/>
        </w:rPr>
        <w:t> </w:t>
      </w:r>
      <w:r>
        <w:rPr>
          <w:sz w:val="20"/>
          <w:vertAlign w:val="baseline"/>
        </w:rPr>
        <w:t>of</w:t>
      </w:r>
      <w:r>
        <w:rPr>
          <w:spacing w:val="-5"/>
          <w:sz w:val="20"/>
          <w:vertAlign w:val="baseline"/>
        </w:rPr>
        <w:t> </w:t>
      </w:r>
      <w:r>
        <w:rPr>
          <w:sz w:val="20"/>
          <w:vertAlign w:val="baseline"/>
        </w:rPr>
        <w:t>Oyo</w:t>
      </w:r>
      <w:r>
        <w:rPr>
          <w:spacing w:val="-3"/>
          <w:sz w:val="20"/>
          <w:vertAlign w:val="baseline"/>
        </w:rPr>
        <w:t> </w:t>
      </w:r>
      <w:r>
        <w:rPr>
          <w:sz w:val="20"/>
          <w:vertAlign w:val="baseline"/>
        </w:rPr>
        <w:t>State</w:t>
      </w:r>
      <w:r>
        <w:rPr>
          <w:spacing w:val="-3"/>
          <w:sz w:val="20"/>
          <w:vertAlign w:val="baseline"/>
        </w:rPr>
        <w:t> </w:t>
      </w:r>
      <w:r>
        <w:rPr>
          <w:sz w:val="20"/>
          <w:vertAlign w:val="baseline"/>
        </w:rPr>
        <w:t>V</w:t>
      </w:r>
      <w:r>
        <w:rPr>
          <w:spacing w:val="-4"/>
          <w:sz w:val="20"/>
          <w:vertAlign w:val="baseline"/>
        </w:rPr>
        <w:t> </w:t>
      </w:r>
      <w:r>
        <w:rPr>
          <w:sz w:val="20"/>
          <w:vertAlign w:val="baseline"/>
        </w:rPr>
        <w:t>Folayan</w:t>
      </w:r>
      <w:r>
        <w:rPr>
          <w:spacing w:val="-4"/>
          <w:sz w:val="20"/>
          <w:vertAlign w:val="baseline"/>
        </w:rPr>
        <w:t> </w:t>
      </w:r>
      <w:r>
        <w:rPr>
          <w:sz w:val="20"/>
          <w:vertAlign w:val="baseline"/>
        </w:rPr>
        <w:t>(1995)</w:t>
      </w:r>
      <w:r>
        <w:rPr>
          <w:spacing w:val="-4"/>
          <w:sz w:val="20"/>
          <w:vertAlign w:val="baseline"/>
        </w:rPr>
        <w:t> </w:t>
      </w:r>
      <w:r>
        <w:rPr>
          <w:sz w:val="20"/>
          <w:vertAlign w:val="baseline"/>
        </w:rPr>
        <w:t>5</w:t>
      </w:r>
      <w:r>
        <w:rPr>
          <w:spacing w:val="-3"/>
          <w:sz w:val="20"/>
          <w:vertAlign w:val="baseline"/>
        </w:rPr>
        <w:t> </w:t>
      </w:r>
      <w:r>
        <w:rPr>
          <w:sz w:val="20"/>
          <w:vertAlign w:val="baseline"/>
        </w:rPr>
        <w:t>SCNJ</w:t>
      </w:r>
      <w:r>
        <w:rPr>
          <w:spacing w:val="-2"/>
          <w:sz w:val="20"/>
          <w:vertAlign w:val="baseline"/>
        </w:rPr>
        <w:t> </w:t>
      </w:r>
      <w:r>
        <w:rPr>
          <w:sz w:val="20"/>
          <w:vertAlign w:val="baseline"/>
        </w:rPr>
        <w:t>50</w:t>
      </w:r>
      <w:r>
        <w:rPr>
          <w:spacing w:val="-3"/>
          <w:sz w:val="20"/>
          <w:vertAlign w:val="baseline"/>
        </w:rPr>
        <w:t> </w:t>
      </w:r>
      <w:r>
        <w:rPr>
          <w:sz w:val="20"/>
          <w:vertAlign w:val="baseline"/>
        </w:rPr>
        <w:t>at</w:t>
      </w:r>
      <w:r>
        <w:rPr>
          <w:spacing w:val="-4"/>
          <w:sz w:val="20"/>
          <w:vertAlign w:val="baseline"/>
        </w:rPr>
        <w:t> </w:t>
      </w:r>
      <w:r>
        <w:rPr>
          <w:spacing w:val="-5"/>
          <w:sz w:val="20"/>
          <w:vertAlign w:val="baseline"/>
        </w:rPr>
        <w:t>53.</w:t>
      </w:r>
    </w:p>
    <w:p>
      <w:pPr>
        <w:spacing w:before="1"/>
        <w:ind w:left="212" w:right="1534" w:firstLine="0"/>
        <w:jc w:val="both"/>
        <w:rPr>
          <w:sz w:val="20"/>
        </w:rPr>
      </w:pPr>
      <w:r>
        <w:rPr>
          <w:sz w:val="20"/>
          <w:vertAlign w:val="superscript"/>
        </w:rPr>
        <w:t>512</w:t>
      </w:r>
      <w:r>
        <w:rPr>
          <w:spacing w:val="-3"/>
          <w:sz w:val="20"/>
          <w:vertAlign w:val="baseline"/>
        </w:rPr>
        <w:t> </w:t>
      </w:r>
      <w:r>
        <w:rPr>
          <w:i/>
          <w:sz w:val="20"/>
          <w:vertAlign w:val="baseline"/>
        </w:rPr>
        <w:t>Adebutu</w:t>
      </w:r>
      <w:r>
        <w:rPr>
          <w:i/>
          <w:spacing w:val="-5"/>
          <w:sz w:val="20"/>
          <w:vertAlign w:val="baseline"/>
        </w:rPr>
        <w:t> </w:t>
      </w:r>
      <w:r>
        <w:rPr>
          <w:i/>
          <w:sz w:val="20"/>
          <w:vertAlign w:val="baseline"/>
        </w:rPr>
        <w:t>Vs.</w:t>
      </w:r>
      <w:r>
        <w:rPr>
          <w:i/>
          <w:spacing w:val="-3"/>
          <w:sz w:val="20"/>
          <w:vertAlign w:val="baseline"/>
        </w:rPr>
        <w:t> </w:t>
      </w:r>
      <w:r>
        <w:rPr>
          <w:i/>
          <w:sz w:val="20"/>
          <w:vertAlign w:val="baseline"/>
        </w:rPr>
        <w:t>Lagos</w:t>
      </w:r>
      <w:r>
        <w:rPr>
          <w:i/>
          <w:spacing w:val="-4"/>
          <w:sz w:val="20"/>
          <w:vertAlign w:val="baseline"/>
        </w:rPr>
        <w:t> </w:t>
      </w:r>
      <w:r>
        <w:rPr>
          <w:i/>
          <w:sz w:val="20"/>
          <w:vertAlign w:val="baseline"/>
        </w:rPr>
        <w:t>City</w:t>
      </w:r>
      <w:r>
        <w:rPr>
          <w:i/>
          <w:spacing w:val="-3"/>
          <w:sz w:val="20"/>
          <w:vertAlign w:val="baseline"/>
        </w:rPr>
        <w:t> </w:t>
      </w:r>
      <w:r>
        <w:rPr>
          <w:i/>
          <w:sz w:val="20"/>
          <w:vertAlign w:val="baseline"/>
        </w:rPr>
        <w:t>Council </w:t>
      </w:r>
      <w:r>
        <w:rPr>
          <w:sz w:val="20"/>
          <w:vertAlign w:val="baseline"/>
        </w:rPr>
        <w:t>(1966)</w:t>
      </w:r>
      <w:r>
        <w:rPr>
          <w:spacing w:val="-3"/>
          <w:sz w:val="20"/>
          <w:vertAlign w:val="baseline"/>
        </w:rPr>
        <w:t> </w:t>
      </w:r>
      <w:r>
        <w:rPr>
          <w:sz w:val="20"/>
          <w:vertAlign w:val="baseline"/>
        </w:rPr>
        <w:t>ALL</w:t>
      </w:r>
      <w:r>
        <w:rPr>
          <w:spacing w:val="-5"/>
          <w:sz w:val="20"/>
          <w:vertAlign w:val="baseline"/>
        </w:rPr>
        <w:t> </w:t>
      </w:r>
      <w:r>
        <w:rPr>
          <w:sz w:val="20"/>
          <w:vertAlign w:val="baseline"/>
        </w:rPr>
        <w:t>NLR</w:t>
      </w:r>
      <w:r>
        <w:rPr>
          <w:spacing w:val="-4"/>
          <w:sz w:val="20"/>
          <w:vertAlign w:val="baseline"/>
        </w:rPr>
        <w:t> </w:t>
      </w:r>
      <w:r>
        <w:rPr>
          <w:sz w:val="20"/>
          <w:vertAlign w:val="baseline"/>
        </w:rPr>
        <w:t>(Reprint) 571, </w:t>
      </w:r>
      <w:r>
        <w:rPr>
          <w:i/>
          <w:sz w:val="20"/>
          <w:vertAlign w:val="baseline"/>
        </w:rPr>
        <w:t>Pyx</w:t>
      </w:r>
      <w:r>
        <w:rPr>
          <w:i/>
          <w:spacing w:val="-3"/>
          <w:sz w:val="20"/>
          <w:vertAlign w:val="baseline"/>
        </w:rPr>
        <w:t> </w:t>
      </w:r>
      <w:r>
        <w:rPr>
          <w:i/>
          <w:sz w:val="20"/>
          <w:vertAlign w:val="baseline"/>
        </w:rPr>
        <w:t>Grannite</w:t>
      </w:r>
      <w:r>
        <w:rPr>
          <w:i/>
          <w:spacing w:val="-3"/>
          <w:sz w:val="20"/>
          <w:vertAlign w:val="baseline"/>
        </w:rPr>
        <w:t> </w:t>
      </w:r>
      <w:r>
        <w:rPr>
          <w:i/>
          <w:sz w:val="20"/>
          <w:vertAlign w:val="baseline"/>
        </w:rPr>
        <w:t>Co.</w:t>
      </w:r>
      <w:r>
        <w:rPr>
          <w:i/>
          <w:spacing w:val="-3"/>
          <w:sz w:val="20"/>
          <w:vertAlign w:val="baseline"/>
        </w:rPr>
        <w:t> </w:t>
      </w:r>
      <w:r>
        <w:rPr>
          <w:i/>
          <w:sz w:val="20"/>
          <w:vertAlign w:val="baseline"/>
        </w:rPr>
        <w:t>Ltd</w:t>
      </w:r>
      <w:r>
        <w:rPr>
          <w:i/>
          <w:spacing w:val="-3"/>
          <w:sz w:val="20"/>
          <w:vertAlign w:val="baseline"/>
        </w:rPr>
        <w:t> </w:t>
      </w:r>
      <w:r>
        <w:rPr>
          <w:i/>
          <w:sz w:val="20"/>
          <w:vertAlign w:val="baseline"/>
        </w:rPr>
        <w:t>Vs.</w:t>
      </w:r>
      <w:r>
        <w:rPr>
          <w:i/>
          <w:spacing w:val="-3"/>
          <w:sz w:val="20"/>
          <w:vertAlign w:val="baseline"/>
        </w:rPr>
        <w:t> </w:t>
      </w:r>
      <w:r>
        <w:rPr>
          <w:i/>
          <w:sz w:val="20"/>
          <w:vertAlign w:val="baseline"/>
        </w:rPr>
        <w:t>Ministry</w:t>
      </w:r>
      <w:r>
        <w:rPr>
          <w:i/>
          <w:spacing w:val="-3"/>
          <w:sz w:val="20"/>
          <w:vertAlign w:val="baseline"/>
        </w:rPr>
        <w:t> </w:t>
      </w:r>
      <w:r>
        <w:rPr>
          <w:i/>
          <w:sz w:val="20"/>
          <w:vertAlign w:val="baseline"/>
        </w:rPr>
        <w:t>of Housing and Local Government </w:t>
      </w:r>
      <w:r>
        <w:rPr>
          <w:sz w:val="20"/>
          <w:vertAlign w:val="baseline"/>
        </w:rPr>
        <w:t>(1958) IOB 554 at p. 572 per Lord Denning.</w:t>
      </w:r>
    </w:p>
    <w:p>
      <w:pPr>
        <w:spacing w:after="0"/>
        <w:jc w:val="both"/>
        <w:rPr>
          <w:sz w:val="20"/>
        </w:rPr>
        <w:sectPr>
          <w:pgSz w:w="12240" w:h="15840"/>
          <w:pgMar w:header="0" w:footer="1519" w:top="1360" w:bottom="1720" w:left="1660" w:right="360"/>
        </w:sectPr>
      </w:pPr>
    </w:p>
    <w:p>
      <w:pPr>
        <w:pStyle w:val="BodyText"/>
        <w:spacing w:line="480" w:lineRule="auto" w:before="72"/>
        <w:ind w:left="932" w:right="1076" w:firstLine="720"/>
        <w:jc w:val="both"/>
      </w:pPr>
      <w:r>
        <w:rPr/>
        <w:t>A</w:t>
      </w:r>
      <w:r>
        <w:rPr>
          <w:spacing w:val="-3"/>
        </w:rPr>
        <w:t> </w:t>
      </w:r>
      <w:r>
        <w:rPr/>
        <w:t>fundamental</w:t>
      </w:r>
      <w:r>
        <w:rPr>
          <w:spacing w:val="-1"/>
        </w:rPr>
        <w:t> </w:t>
      </w:r>
      <w:r>
        <w:rPr/>
        <w:t>condition</w:t>
      </w:r>
      <w:r>
        <w:rPr>
          <w:spacing w:val="-3"/>
        </w:rPr>
        <w:t> </w:t>
      </w:r>
      <w:r>
        <w:rPr/>
        <w:t>of</w:t>
      </w:r>
      <w:r>
        <w:rPr>
          <w:spacing w:val="-3"/>
        </w:rPr>
        <w:t> </w:t>
      </w:r>
      <w:r>
        <w:rPr/>
        <w:t>an</w:t>
      </w:r>
      <w:r>
        <w:rPr>
          <w:spacing w:val="-3"/>
        </w:rPr>
        <w:t> </w:t>
      </w:r>
      <w:r>
        <w:rPr/>
        <w:t>access</w:t>
      </w:r>
      <w:r>
        <w:rPr>
          <w:spacing w:val="-3"/>
        </w:rPr>
        <w:t> </w:t>
      </w:r>
      <w:r>
        <w:rPr/>
        <w:t>to</w:t>
      </w:r>
      <w:r>
        <w:rPr>
          <w:spacing w:val="-3"/>
        </w:rPr>
        <w:t> </w:t>
      </w:r>
      <w:r>
        <w:rPr/>
        <w:t>permit</w:t>
      </w:r>
      <w:r>
        <w:rPr>
          <w:spacing w:val="-3"/>
        </w:rPr>
        <w:t> </w:t>
      </w:r>
      <w:r>
        <w:rPr/>
        <w:t>is</w:t>
      </w:r>
      <w:r>
        <w:rPr>
          <w:spacing w:val="-3"/>
        </w:rPr>
        <w:t> </w:t>
      </w:r>
      <w:r>
        <w:rPr/>
        <w:t>the</w:t>
      </w:r>
      <w:r>
        <w:rPr>
          <w:spacing w:val="-3"/>
        </w:rPr>
        <w:t> </w:t>
      </w:r>
      <w:r>
        <w:rPr/>
        <w:t>obligation</w:t>
      </w:r>
      <w:r>
        <w:rPr>
          <w:spacing w:val="-3"/>
        </w:rPr>
        <w:t> </w:t>
      </w:r>
      <w:r>
        <w:rPr/>
        <w:t>on</w:t>
      </w:r>
      <w:r>
        <w:rPr>
          <w:spacing w:val="-3"/>
        </w:rPr>
        <w:t> </w:t>
      </w:r>
      <w:r>
        <w:rPr/>
        <w:t>the</w:t>
      </w:r>
      <w:r>
        <w:rPr>
          <w:spacing w:val="-3"/>
        </w:rPr>
        <w:t> </w:t>
      </w:r>
      <w:r>
        <w:rPr/>
        <w:t>holder to abide by the laws of the Federal Republic of Nigeria relating to traditional and community</w:t>
      </w:r>
      <w:r>
        <w:rPr>
          <w:spacing w:val="-5"/>
        </w:rPr>
        <w:t> </w:t>
      </w:r>
      <w:r>
        <w:rPr/>
        <w:t>rights</w:t>
      </w:r>
      <w:r>
        <w:rPr>
          <w:spacing w:val="-1"/>
        </w:rPr>
        <w:t> </w:t>
      </w:r>
      <w:r>
        <w:rPr/>
        <w:t>over</w:t>
      </w:r>
      <w:r>
        <w:rPr>
          <w:spacing w:val="-2"/>
        </w:rPr>
        <w:t> </w:t>
      </w:r>
      <w:r>
        <w:rPr/>
        <w:t>ownership</w:t>
      </w:r>
      <w:r>
        <w:rPr>
          <w:spacing w:val="-1"/>
        </w:rPr>
        <w:t> </w:t>
      </w:r>
      <w:r>
        <w:rPr/>
        <w:t>and</w:t>
      </w:r>
      <w:r>
        <w:rPr>
          <w:spacing w:val="-1"/>
        </w:rPr>
        <w:t> </w:t>
      </w:r>
      <w:r>
        <w:rPr/>
        <w:t>custody</w:t>
      </w:r>
      <w:r>
        <w:rPr>
          <w:spacing w:val="-8"/>
        </w:rPr>
        <w:t> </w:t>
      </w:r>
      <w:r>
        <w:rPr/>
        <w:t>of</w:t>
      </w:r>
      <w:r>
        <w:rPr>
          <w:spacing w:val="-2"/>
        </w:rPr>
        <w:t> </w:t>
      </w:r>
      <w:r>
        <w:rPr/>
        <w:t>GR.</w:t>
      </w:r>
      <w:r>
        <w:rPr>
          <w:vertAlign w:val="superscript"/>
        </w:rPr>
        <w:t>513</w:t>
      </w:r>
      <w:r>
        <w:rPr>
          <w:spacing w:val="40"/>
          <w:vertAlign w:val="baseline"/>
        </w:rPr>
        <w:t> </w:t>
      </w:r>
      <w:r>
        <w:rPr>
          <w:vertAlign w:val="baseline"/>
        </w:rPr>
        <w:t>It</w:t>
      </w:r>
      <w:r>
        <w:rPr>
          <w:spacing w:val="-1"/>
          <w:vertAlign w:val="baseline"/>
        </w:rPr>
        <w:t> </w:t>
      </w:r>
      <w:r>
        <w:rPr>
          <w:vertAlign w:val="baseline"/>
        </w:rPr>
        <w:t>also</w:t>
      </w:r>
      <w:r>
        <w:rPr>
          <w:spacing w:val="-1"/>
          <w:vertAlign w:val="baseline"/>
        </w:rPr>
        <w:t> </w:t>
      </w:r>
      <w:r>
        <w:rPr>
          <w:vertAlign w:val="baseline"/>
        </w:rPr>
        <w:t>implied</w:t>
      </w:r>
      <w:r>
        <w:rPr>
          <w:spacing w:val="-1"/>
          <w:vertAlign w:val="baseline"/>
        </w:rPr>
        <w:t> </w:t>
      </w:r>
      <w:r>
        <w:rPr>
          <w:vertAlign w:val="baseline"/>
        </w:rPr>
        <w:t>condition</w:t>
      </w:r>
      <w:r>
        <w:rPr>
          <w:spacing w:val="-3"/>
          <w:vertAlign w:val="baseline"/>
        </w:rPr>
        <w:t> </w:t>
      </w:r>
      <w:r>
        <w:rPr>
          <w:vertAlign w:val="baseline"/>
        </w:rPr>
        <w:t>on the permit holder to furnish the Agency quarterly reports on the status of research, including all discoveries from research involving GR.</w:t>
      </w:r>
      <w:r>
        <w:rPr>
          <w:spacing w:val="40"/>
          <w:vertAlign w:val="baseline"/>
        </w:rPr>
        <w:t> </w:t>
      </w:r>
      <w:r>
        <w:rPr>
          <w:vertAlign w:val="baseline"/>
        </w:rPr>
        <w:t>A permit is valid for one year from the date of issuance.</w:t>
      </w:r>
      <w:r>
        <w:rPr>
          <w:vertAlign w:val="superscript"/>
        </w:rPr>
        <w:t>514</w:t>
      </w:r>
    </w:p>
    <w:p>
      <w:pPr>
        <w:pStyle w:val="BodyText"/>
        <w:spacing w:line="480" w:lineRule="auto" w:before="241"/>
        <w:ind w:left="932" w:right="1073" w:firstLine="720"/>
        <w:jc w:val="both"/>
      </w:pPr>
      <w:r>
        <w:rPr/>
        <w:t>Another important requirement under the regulation</w:t>
      </w:r>
      <w:r>
        <w:rPr>
          <w:vertAlign w:val="superscript"/>
        </w:rPr>
        <w:t>515</w:t>
      </w:r>
      <w:r>
        <w:rPr>
          <w:vertAlign w:val="baseline"/>
        </w:rPr>
        <w:t> and under </w:t>
      </w:r>
      <w:r>
        <w:rPr>
          <w:vertAlign w:val="baseline"/>
        </w:rPr>
        <w:t>the Environmental Impact Assessment Act (EIA) Act</w:t>
      </w:r>
      <w:r>
        <w:rPr>
          <w:vertAlign w:val="superscript"/>
        </w:rPr>
        <w:t>516</w:t>
      </w:r>
      <w:r>
        <w:rPr>
          <w:vertAlign w:val="baseline"/>
        </w:rPr>
        <w:t> is the obligation to prepare and submit EIA, which must be submitted along with application for access permit.</w:t>
      </w:r>
      <w:r>
        <w:rPr>
          <w:spacing w:val="40"/>
          <w:vertAlign w:val="baseline"/>
        </w:rPr>
        <w:t> </w:t>
      </w:r>
      <w:r>
        <w:rPr>
          <w:vertAlign w:val="baseline"/>
        </w:rPr>
        <w:t>The pre-permit EIA report must show the list of plants and animals present in core and buffer areas of the proposed access site and ecosystem.</w:t>
      </w:r>
      <w:r>
        <w:rPr>
          <w:spacing w:val="40"/>
          <w:vertAlign w:val="baseline"/>
        </w:rPr>
        <w:t> </w:t>
      </w:r>
      <w:r>
        <w:rPr>
          <w:vertAlign w:val="baseline"/>
        </w:rPr>
        <w:t>The status of identified species will be cross-checked according to International Union for Conservation of Nature (IUCN) list of threat categories viz, endemic, endangered, vulnerable and rear,</w:t>
      </w:r>
      <w:r>
        <w:rPr>
          <w:spacing w:val="-1"/>
          <w:vertAlign w:val="baseline"/>
        </w:rPr>
        <w:t> </w:t>
      </w:r>
      <w:r>
        <w:rPr>
          <w:vertAlign w:val="baseline"/>
        </w:rPr>
        <w:t>in</w:t>
      </w:r>
      <w:r>
        <w:rPr>
          <w:spacing w:val="-2"/>
          <w:vertAlign w:val="baseline"/>
        </w:rPr>
        <w:t> </w:t>
      </w:r>
      <w:r>
        <w:rPr>
          <w:vertAlign w:val="baseline"/>
        </w:rPr>
        <w:t>case</w:t>
      </w:r>
      <w:r>
        <w:rPr>
          <w:spacing w:val="-3"/>
          <w:vertAlign w:val="baseline"/>
        </w:rPr>
        <w:t> </w:t>
      </w:r>
      <w:r>
        <w:rPr>
          <w:vertAlign w:val="baseline"/>
        </w:rPr>
        <w:t>of</w:t>
      </w:r>
      <w:r>
        <w:rPr>
          <w:spacing w:val="-1"/>
          <w:vertAlign w:val="baseline"/>
        </w:rPr>
        <w:t> </w:t>
      </w:r>
      <w:r>
        <w:rPr>
          <w:vertAlign w:val="baseline"/>
        </w:rPr>
        <w:t>aquatic</w:t>
      </w:r>
      <w:r>
        <w:rPr>
          <w:spacing w:val="-3"/>
          <w:vertAlign w:val="baseline"/>
        </w:rPr>
        <w:t> </w:t>
      </w:r>
      <w:r>
        <w:rPr>
          <w:vertAlign w:val="baseline"/>
        </w:rPr>
        <w:t>ecosystem</w:t>
      </w:r>
      <w:r>
        <w:rPr>
          <w:spacing w:val="-2"/>
          <w:vertAlign w:val="baseline"/>
        </w:rPr>
        <w:t> </w:t>
      </w:r>
      <w:r>
        <w:rPr>
          <w:vertAlign w:val="baseline"/>
        </w:rPr>
        <w:t>the</w:t>
      </w:r>
      <w:r>
        <w:rPr>
          <w:spacing w:val="-3"/>
          <w:vertAlign w:val="baseline"/>
        </w:rPr>
        <w:t> </w:t>
      </w:r>
      <w:r>
        <w:rPr>
          <w:vertAlign w:val="baseline"/>
        </w:rPr>
        <w:t>measurement</w:t>
      </w:r>
      <w:r>
        <w:rPr>
          <w:spacing w:val="-2"/>
          <w:vertAlign w:val="baseline"/>
        </w:rPr>
        <w:t> </w:t>
      </w:r>
      <w:r>
        <w:rPr>
          <w:vertAlign w:val="baseline"/>
        </w:rPr>
        <w:t>of</w:t>
      </w:r>
      <w:r>
        <w:rPr>
          <w:spacing w:val="-2"/>
          <w:vertAlign w:val="baseline"/>
        </w:rPr>
        <w:t> </w:t>
      </w:r>
      <w:r>
        <w:rPr>
          <w:vertAlign w:val="baseline"/>
        </w:rPr>
        <w:t>primary</w:t>
      </w:r>
      <w:r>
        <w:rPr>
          <w:spacing w:val="-7"/>
          <w:vertAlign w:val="baseline"/>
        </w:rPr>
        <w:t> </w:t>
      </w:r>
      <w:r>
        <w:rPr>
          <w:vertAlign w:val="baseline"/>
        </w:rPr>
        <w:t>productivity</w:t>
      </w:r>
      <w:r>
        <w:rPr>
          <w:spacing w:val="-5"/>
          <w:vertAlign w:val="baseline"/>
        </w:rPr>
        <w:t> </w:t>
      </w:r>
      <w:r>
        <w:rPr>
          <w:vertAlign w:val="baseline"/>
        </w:rPr>
        <w:t>must</w:t>
      </w:r>
      <w:r>
        <w:rPr>
          <w:spacing w:val="-2"/>
          <w:vertAlign w:val="baseline"/>
        </w:rPr>
        <w:t> </w:t>
      </w:r>
      <w:r>
        <w:rPr>
          <w:vertAlign w:val="baseline"/>
        </w:rPr>
        <w:t>also be included in EIA, other important aspect of EIA of GR is extent of dependency of the local people on the bio-resources of the project site such as collection of firewood, medical plants etc, the report must show any environmental change that</w:t>
      </w:r>
      <w:r>
        <w:rPr>
          <w:spacing w:val="40"/>
          <w:vertAlign w:val="baseline"/>
        </w:rPr>
        <w:t> </w:t>
      </w:r>
      <w:r>
        <w:rPr>
          <w:vertAlign w:val="baseline"/>
        </w:rPr>
        <w:t>the</w:t>
      </w:r>
      <w:r>
        <w:rPr>
          <w:spacing w:val="13"/>
          <w:vertAlign w:val="baseline"/>
        </w:rPr>
        <w:t> </w:t>
      </w:r>
      <w:r>
        <w:rPr>
          <w:vertAlign w:val="baseline"/>
        </w:rPr>
        <w:t>GR</w:t>
      </w:r>
      <w:r>
        <w:rPr>
          <w:spacing w:val="16"/>
          <w:vertAlign w:val="baseline"/>
        </w:rPr>
        <w:t> </w:t>
      </w:r>
      <w:r>
        <w:rPr>
          <w:vertAlign w:val="baseline"/>
        </w:rPr>
        <w:t>prospecting</w:t>
      </w:r>
      <w:r>
        <w:rPr>
          <w:spacing w:val="14"/>
          <w:vertAlign w:val="baseline"/>
        </w:rPr>
        <w:t> </w:t>
      </w:r>
      <w:r>
        <w:rPr>
          <w:vertAlign w:val="baseline"/>
        </w:rPr>
        <w:t>may</w:t>
      </w:r>
      <w:r>
        <w:rPr>
          <w:spacing w:val="14"/>
          <w:vertAlign w:val="baseline"/>
        </w:rPr>
        <w:t> </w:t>
      </w:r>
      <w:r>
        <w:rPr>
          <w:vertAlign w:val="baseline"/>
        </w:rPr>
        <w:t>cause</w:t>
      </w:r>
      <w:r>
        <w:rPr>
          <w:spacing w:val="15"/>
          <w:vertAlign w:val="baseline"/>
        </w:rPr>
        <w:t> </w:t>
      </w:r>
      <w:r>
        <w:rPr>
          <w:vertAlign w:val="baseline"/>
        </w:rPr>
        <w:t>to</w:t>
      </w:r>
      <w:r>
        <w:rPr>
          <w:spacing w:val="17"/>
          <w:vertAlign w:val="baseline"/>
        </w:rPr>
        <w:t> </w:t>
      </w:r>
      <w:r>
        <w:rPr>
          <w:vertAlign w:val="baseline"/>
        </w:rPr>
        <w:t>the</w:t>
      </w:r>
      <w:r>
        <w:rPr>
          <w:spacing w:val="15"/>
          <w:vertAlign w:val="baseline"/>
        </w:rPr>
        <w:t> </w:t>
      </w:r>
      <w:r>
        <w:rPr>
          <w:vertAlign w:val="baseline"/>
        </w:rPr>
        <w:t>natural</w:t>
      </w:r>
      <w:r>
        <w:rPr>
          <w:spacing w:val="21"/>
          <w:vertAlign w:val="baseline"/>
        </w:rPr>
        <w:t> </w:t>
      </w:r>
      <w:r>
        <w:rPr>
          <w:vertAlign w:val="baseline"/>
        </w:rPr>
        <w:t>environment</w:t>
      </w:r>
      <w:r>
        <w:rPr>
          <w:spacing w:val="17"/>
          <w:vertAlign w:val="baseline"/>
        </w:rPr>
        <w:t> </w:t>
      </w:r>
      <w:r>
        <w:rPr>
          <w:vertAlign w:val="baseline"/>
        </w:rPr>
        <w:t>whether</w:t>
      </w:r>
      <w:r>
        <w:rPr>
          <w:spacing w:val="15"/>
          <w:vertAlign w:val="baseline"/>
        </w:rPr>
        <w:t> </w:t>
      </w:r>
      <w:r>
        <w:rPr>
          <w:vertAlign w:val="baseline"/>
        </w:rPr>
        <w:t>any</w:t>
      </w:r>
      <w:r>
        <w:rPr>
          <w:spacing w:val="11"/>
          <w:vertAlign w:val="baseline"/>
        </w:rPr>
        <w:t> </w:t>
      </w:r>
      <w:r>
        <w:rPr>
          <w:vertAlign w:val="baseline"/>
        </w:rPr>
        <w:t>such</w:t>
      </w:r>
      <w:r>
        <w:rPr>
          <w:spacing w:val="16"/>
          <w:vertAlign w:val="baseline"/>
        </w:rPr>
        <w:t> </w:t>
      </w:r>
      <w:r>
        <w:rPr>
          <w:spacing w:val="-2"/>
          <w:vertAlign w:val="baseline"/>
        </w:rPr>
        <w:t>change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688704">
                <wp:simplePos x="0" y="0"/>
                <wp:positionH relativeFrom="page">
                  <wp:posOffset>1189024</wp:posOffset>
                </wp:positionH>
                <wp:positionV relativeFrom="paragraph">
                  <wp:posOffset>306020</wp:posOffset>
                </wp:positionV>
                <wp:extent cx="1829435" cy="9525"/>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4.096125pt;width:144.020pt;height:.71997pt;mso-position-horizontal-relative:page;mso-position-vertical-relative:paragraph;z-index:-15627776;mso-wrap-distance-left:0;mso-wrap-distance-right:0" id="docshape212"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513</w:t>
      </w:r>
      <w:r>
        <w:rPr>
          <w:spacing w:val="41"/>
          <w:sz w:val="20"/>
          <w:vertAlign w:val="baseline"/>
        </w:rPr>
        <w:t> </w:t>
      </w:r>
      <w:r>
        <w:rPr>
          <w:sz w:val="20"/>
          <w:vertAlign w:val="baseline"/>
        </w:rPr>
        <w:t>Regulation</w:t>
      </w:r>
      <w:r>
        <w:rPr>
          <w:spacing w:val="-5"/>
          <w:sz w:val="20"/>
          <w:vertAlign w:val="baseline"/>
        </w:rPr>
        <w:t> </w:t>
      </w:r>
      <w:r>
        <w:rPr>
          <w:spacing w:val="-2"/>
          <w:sz w:val="20"/>
          <w:vertAlign w:val="baseline"/>
        </w:rPr>
        <w:t>14(2).</w:t>
      </w:r>
    </w:p>
    <w:p>
      <w:pPr>
        <w:spacing w:line="229" w:lineRule="exact" w:before="0"/>
        <w:ind w:left="212" w:right="0" w:firstLine="0"/>
        <w:jc w:val="left"/>
        <w:rPr>
          <w:sz w:val="20"/>
        </w:rPr>
      </w:pPr>
      <w:r>
        <w:rPr>
          <w:sz w:val="20"/>
          <w:vertAlign w:val="superscript"/>
        </w:rPr>
        <w:t>514</w:t>
      </w:r>
      <w:r>
        <w:rPr>
          <w:spacing w:val="41"/>
          <w:sz w:val="20"/>
          <w:vertAlign w:val="baseline"/>
        </w:rPr>
        <w:t> </w:t>
      </w:r>
      <w:r>
        <w:rPr>
          <w:sz w:val="20"/>
          <w:vertAlign w:val="baseline"/>
        </w:rPr>
        <w:t>Regulation</w:t>
      </w:r>
      <w:r>
        <w:rPr>
          <w:spacing w:val="-5"/>
          <w:sz w:val="20"/>
          <w:vertAlign w:val="baseline"/>
        </w:rPr>
        <w:t> 13</w:t>
      </w:r>
    </w:p>
    <w:p>
      <w:pPr>
        <w:spacing w:before="1"/>
        <w:ind w:left="212" w:right="0" w:firstLine="0"/>
        <w:jc w:val="left"/>
        <w:rPr>
          <w:sz w:val="20"/>
        </w:rPr>
      </w:pPr>
      <w:r>
        <w:rPr>
          <w:sz w:val="20"/>
          <w:vertAlign w:val="superscript"/>
        </w:rPr>
        <w:t>515</w:t>
      </w:r>
      <w:r>
        <w:rPr>
          <w:spacing w:val="-5"/>
          <w:sz w:val="20"/>
          <w:vertAlign w:val="baseline"/>
        </w:rPr>
        <w:t> </w:t>
      </w:r>
      <w:r>
        <w:rPr>
          <w:sz w:val="20"/>
          <w:vertAlign w:val="baseline"/>
        </w:rPr>
        <w:t>Regulation</w:t>
      </w:r>
      <w:r>
        <w:rPr>
          <w:spacing w:val="-6"/>
          <w:sz w:val="20"/>
          <w:vertAlign w:val="baseline"/>
        </w:rPr>
        <w:t> </w:t>
      </w:r>
      <w:r>
        <w:rPr>
          <w:spacing w:val="-10"/>
          <w:sz w:val="20"/>
          <w:vertAlign w:val="baseline"/>
        </w:rPr>
        <w:t>1</w:t>
      </w:r>
    </w:p>
    <w:p>
      <w:pPr>
        <w:spacing w:before="0"/>
        <w:ind w:left="212" w:right="0" w:firstLine="0"/>
        <w:jc w:val="left"/>
        <w:rPr>
          <w:sz w:val="20"/>
        </w:rPr>
      </w:pPr>
      <w:r>
        <w:rPr>
          <w:sz w:val="20"/>
          <w:vertAlign w:val="superscript"/>
        </w:rPr>
        <w:t>516</w:t>
      </w:r>
      <w:r>
        <w:rPr>
          <w:spacing w:val="-5"/>
          <w:sz w:val="20"/>
          <w:vertAlign w:val="baseline"/>
        </w:rPr>
        <w:t> </w:t>
      </w:r>
      <w:r>
        <w:rPr>
          <w:sz w:val="20"/>
          <w:vertAlign w:val="baseline"/>
        </w:rPr>
        <w:t>EIA</w:t>
      </w:r>
      <w:r>
        <w:rPr>
          <w:spacing w:val="-4"/>
          <w:sz w:val="20"/>
          <w:vertAlign w:val="baseline"/>
        </w:rPr>
        <w:t> </w:t>
      </w:r>
      <w:r>
        <w:rPr>
          <w:sz w:val="20"/>
          <w:vertAlign w:val="baseline"/>
        </w:rPr>
        <w:t>Act,</w:t>
      </w:r>
      <w:r>
        <w:rPr>
          <w:spacing w:val="-4"/>
          <w:sz w:val="20"/>
          <w:vertAlign w:val="baseline"/>
        </w:rPr>
        <w:t> </w:t>
      </w:r>
      <w:r>
        <w:rPr>
          <w:sz w:val="20"/>
          <w:vertAlign w:val="baseline"/>
        </w:rPr>
        <w:t>Cap</w:t>
      </w:r>
      <w:r>
        <w:rPr>
          <w:spacing w:val="-3"/>
          <w:sz w:val="20"/>
          <w:vertAlign w:val="baseline"/>
        </w:rPr>
        <w:t> </w:t>
      </w:r>
      <w:r>
        <w:rPr>
          <w:sz w:val="20"/>
          <w:vertAlign w:val="baseline"/>
        </w:rPr>
        <w:t>E10,</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4"/>
          <w:sz w:val="20"/>
          <w:vertAlign w:val="baseline"/>
        </w:rPr>
        <w:t> </w:t>
      </w:r>
      <w:r>
        <w:rPr>
          <w:spacing w:val="-2"/>
          <w:sz w:val="20"/>
          <w:vertAlign w:val="baseline"/>
        </w:rPr>
        <w:t>(2004).</w:t>
      </w:r>
    </w:p>
    <w:p>
      <w:pPr>
        <w:spacing w:after="0"/>
        <w:jc w:val="left"/>
        <w:rPr>
          <w:sz w:val="20"/>
        </w:rPr>
        <w:sectPr>
          <w:pgSz w:w="12240" w:h="15840"/>
          <w:pgMar w:header="0" w:footer="1519" w:top="1360" w:bottom="1720" w:left="1660" w:right="360"/>
        </w:sectPr>
      </w:pPr>
    </w:p>
    <w:p>
      <w:pPr>
        <w:pStyle w:val="BodyText"/>
        <w:spacing w:line="480" w:lineRule="auto" w:before="72"/>
        <w:ind w:left="932" w:right="1084"/>
        <w:jc w:val="both"/>
      </w:pPr>
      <w:r>
        <w:rPr/>
        <w:t>occurs within or outside Nigeria, and it includes any effect of such change on health and socio-economic conditions.</w:t>
      </w:r>
      <w:r>
        <w:rPr>
          <w:vertAlign w:val="superscript"/>
        </w:rPr>
        <w:t>517</w:t>
      </w:r>
    </w:p>
    <w:p>
      <w:pPr>
        <w:pStyle w:val="BodyText"/>
        <w:spacing w:line="480" w:lineRule="auto" w:before="240"/>
        <w:ind w:left="932" w:right="1076" w:firstLine="720"/>
        <w:jc w:val="both"/>
      </w:pPr>
      <w:r>
        <w:rPr/>
        <w:t>The Agency may suspend, cancel, or revoke any access permit issued where the</w:t>
      </w:r>
      <w:r>
        <w:rPr>
          <w:spacing w:val="-3"/>
        </w:rPr>
        <w:t> </w:t>
      </w:r>
      <w:r>
        <w:rPr/>
        <w:t>holder</w:t>
      </w:r>
      <w:r>
        <w:rPr>
          <w:spacing w:val="-3"/>
        </w:rPr>
        <w:t> </w:t>
      </w:r>
      <w:r>
        <w:rPr/>
        <w:t>is</w:t>
      </w:r>
      <w:r>
        <w:rPr>
          <w:spacing w:val="-3"/>
        </w:rPr>
        <w:t> </w:t>
      </w:r>
      <w:r>
        <w:rPr/>
        <w:t>in</w:t>
      </w:r>
      <w:r>
        <w:rPr>
          <w:spacing w:val="-2"/>
        </w:rPr>
        <w:t> </w:t>
      </w:r>
      <w:r>
        <w:rPr/>
        <w:t>contravention</w:t>
      </w:r>
      <w:r>
        <w:rPr>
          <w:spacing w:val="-3"/>
        </w:rPr>
        <w:t> </w:t>
      </w:r>
      <w:r>
        <w:rPr/>
        <w:t>of</w:t>
      </w:r>
      <w:r>
        <w:rPr>
          <w:spacing w:val="-4"/>
        </w:rPr>
        <w:t> </w:t>
      </w:r>
      <w:r>
        <w:rPr/>
        <w:t>any</w:t>
      </w:r>
      <w:r>
        <w:rPr>
          <w:spacing w:val="-6"/>
        </w:rPr>
        <w:t> </w:t>
      </w:r>
      <w:r>
        <w:rPr/>
        <w:t>of</w:t>
      </w:r>
      <w:r>
        <w:rPr>
          <w:spacing w:val="-4"/>
        </w:rPr>
        <w:t> </w:t>
      </w:r>
      <w:r>
        <w:rPr/>
        <w:t>the</w:t>
      </w:r>
      <w:r>
        <w:rPr>
          <w:spacing w:val="-2"/>
        </w:rPr>
        <w:t> </w:t>
      </w:r>
      <w:r>
        <w:rPr/>
        <w:t>condition</w:t>
      </w:r>
      <w:r>
        <w:rPr>
          <w:spacing w:val="-3"/>
        </w:rPr>
        <w:t> </w:t>
      </w:r>
      <w:r>
        <w:rPr/>
        <w:t>imposed</w:t>
      </w:r>
      <w:r>
        <w:rPr>
          <w:spacing w:val="-3"/>
        </w:rPr>
        <w:t> </w:t>
      </w:r>
      <w:r>
        <w:rPr/>
        <w:t>on</w:t>
      </w:r>
      <w:r>
        <w:rPr>
          <w:spacing w:val="-3"/>
        </w:rPr>
        <w:t> </w:t>
      </w:r>
      <w:r>
        <w:rPr/>
        <w:t>the</w:t>
      </w:r>
      <w:r>
        <w:rPr>
          <w:spacing w:val="-3"/>
        </w:rPr>
        <w:t> </w:t>
      </w:r>
      <w:r>
        <w:rPr/>
        <w:t>access</w:t>
      </w:r>
      <w:r>
        <w:rPr>
          <w:spacing w:val="-1"/>
        </w:rPr>
        <w:t> </w:t>
      </w:r>
      <w:r>
        <w:rPr/>
        <w:t>permit</w:t>
      </w:r>
      <w:r>
        <w:rPr>
          <w:spacing w:val="-3"/>
        </w:rPr>
        <w:t> </w:t>
      </w:r>
      <w:r>
        <w:rPr/>
        <w:t>or those implied under the regulation.</w:t>
      </w:r>
      <w:r>
        <w:rPr>
          <w:vertAlign w:val="superscript"/>
        </w:rPr>
        <w:t>518</w:t>
      </w:r>
      <w:r>
        <w:rPr>
          <w:spacing w:val="40"/>
          <w:vertAlign w:val="baseline"/>
        </w:rPr>
        <w:t> </w:t>
      </w:r>
      <w:r>
        <w:rPr>
          <w:vertAlign w:val="baseline"/>
        </w:rPr>
        <w:t>The Agency shall publish such suspension, cancellation or revocation order in at least two newspapers with nationwide </w:t>
      </w:r>
      <w:r>
        <w:rPr>
          <w:spacing w:val="-2"/>
          <w:vertAlign w:val="baseline"/>
        </w:rPr>
        <w:t>circulation.</w:t>
      </w:r>
      <w:r>
        <w:rPr>
          <w:spacing w:val="-2"/>
          <w:vertAlign w:val="superscript"/>
        </w:rPr>
        <w:t>519</w:t>
      </w:r>
    </w:p>
    <w:p>
      <w:pPr>
        <w:pStyle w:val="BodyText"/>
        <w:spacing w:line="480" w:lineRule="auto" w:before="241"/>
        <w:ind w:left="932" w:right="1075" w:firstLine="720"/>
        <w:jc w:val="both"/>
      </w:pPr>
      <w:r>
        <w:rPr/>
        <w:t>A core requirement for grant of an access permit is the existence of benefit- sharing agreement between the access seeker and owners of the GR.</w:t>
      </w:r>
      <w:r>
        <w:rPr>
          <w:spacing w:val="40"/>
        </w:rPr>
        <w:t> </w:t>
      </w:r>
      <w:r>
        <w:rPr/>
        <w:t>The Access Regulation prescribes some terms which may guide an investor and access owner when negotiating benefit sharing agreement.</w:t>
      </w:r>
      <w:r>
        <w:rPr>
          <w:spacing w:val="40"/>
        </w:rPr>
        <w:t> </w:t>
      </w:r>
      <w:r>
        <w:rPr/>
        <w:t>The arrangements envisaged under the Regulation are in two folds.</w:t>
      </w:r>
    </w:p>
    <w:p>
      <w:pPr>
        <w:pStyle w:val="ListParagraph"/>
        <w:numPr>
          <w:ilvl w:val="0"/>
          <w:numId w:val="41"/>
        </w:numPr>
        <w:tabs>
          <w:tab w:pos="1652" w:val="left" w:leader="none"/>
        </w:tabs>
        <w:spacing w:line="480" w:lineRule="auto" w:before="241" w:after="0"/>
        <w:ind w:left="1652" w:right="1082" w:hanging="720"/>
        <w:jc w:val="both"/>
        <w:rPr>
          <w:sz w:val="24"/>
        </w:rPr>
      </w:pPr>
      <w:r>
        <w:rPr>
          <w:sz w:val="24"/>
        </w:rPr>
        <w:t>Involve the participation of Nigerian citizens and institutions in execution of the activities granted under the permit.</w:t>
      </w:r>
      <w:r>
        <w:rPr>
          <w:spacing w:val="40"/>
          <w:sz w:val="24"/>
        </w:rPr>
        <w:t> </w:t>
      </w:r>
      <w:r>
        <w:rPr>
          <w:sz w:val="24"/>
        </w:rPr>
        <w:t>This will involve the employment of technical and non-technical local staff in the genetic prospecting and commercialization activities that must be well-remunerated.</w:t>
      </w:r>
      <w:r>
        <w:rPr>
          <w:sz w:val="24"/>
          <w:vertAlign w:val="superscript"/>
        </w:rPr>
        <w:t>520</w:t>
      </w:r>
    </w:p>
    <w:p>
      <w:pPr>
        <w:pStyle w:val="ListParagraph"/>
        <w:numPr>
          <w:ilvl w:val="0"/>
          <w:numId w:val="41"/>
        </w:numPr>
        <w:tabs>
          <w:tab w:pos="1652" w:val="left" w:leader="none"/>
        </w:tabs>
        <w:spacing w:line="480" w:lineRule="auto" w:before="0" w:after="0"/>
        <w:ind w:left="1652" w:right="1075" w:hanging="720"/>
        <w:jc w:val="both"/>
        <w:rPr>
          <w:sz w:val="24"/>
        </w:rPr>
      </w:pPr>
      <w:r>
        <w:rPr>
          <w:sz w:val="24"/>
        </w:rPr>
        <w:t>The second is the monetary and non-monetary benefit arising from the right of</w:t>
      </w:r>
      <w:r>
        <w:rPr>
          <w:spacing w:val="-2"/>
          <w:sz w:val="24"/>
        </w:rPr>
        <w:t> </w:t>
      </w:r>
      <w:r>
        <w:rPr>
          <w:sz w:val="24"/>
        </w:rPr>
        <w:t>access</w:t>
      </w:r>
      <w:r>
        <w:rPr>
          <w:spacing w:val="-1"/>
          <w:sz w:val="24"/>
        </w:rPr>
        <w:t> </w:t>
      </w:r>
      <w:r>
        <w:rPr>
          <w:sz w:val="24"/>
        </w:rPr>
        <w:t>and</w:t>
      </w:r>
      <w:r>
        <w:rPr>
          <w:spacing w:val="-1"/>
          <w:sz w:val="24"/>
        </w:rPr>
        <w:t> </w:t>
      </w:r>
      <w:r>
        <w:rPr>
          <w:sz w:val="24"/>
        </w:rPr>
        <w:t>the</w:t>
      </w:r>
      <w:r>
        <w:rPr>
          <w:spacing w:val="-2"/>
          <w:sz w:val="24"/>
        </w:rPr>
        <w:t> </w:t>
      </w:r>
      <w:r>
        <w:rPr>
          <w:sz w:val="24"/>
        </w:rPr>
        <w:t>use</w:t>
      </w:r>
      <w:r>
        <w:rPr>
          <w:spacing w:val="-2"/>
          <w:sz w:val="24"/>
        </w:rPr>
        <w:t> </w:t>
      </w:r>
      <w:r>
        <w:rPr>
          <w:sz w:val="24"/>
        </w:rPr>
        <w:t>of GR</w:t>
      </w:r>
      <w:r>
        <w:rPr>
          <w:spacing w:val="-1"/>
          <w:sz w:val="24"/>
        </w:rPr>
        <w:t> </w:t>
      </w:r>
      <w:r>
        <w:rPr>
          <w:sz w:val="24"/>
        </w:rPr>
        <w:t>and</w:t>
      </w:r>
      <w:r>
        <w:rPr>
          <w:spacing w:val="-1"/>
          <w:sz w:val="24"/>
        </w:rPr>
        <w:t> </w:t>
      </w:r>
      <w:r>
        <w:rPr>
          <w:sz w:val="24"/>
        </w:rPr>
        <w:t>traditional</w:t>
      </w:r>
      <w:r>
        <w:rPr>
          <w:spacing w:val="-1"/>
          <w:sz w:val="24"/>
        </w:rPr>
        <w:t> </w:t>
      </w:r>
      <w:r>
        <w:rPr>
          <w:sz w:val="24"/>
        </w:rPr>
        <w:t>knowledge</w:t>
      </w:r>
      <w:r>
        <w:rPr>
          <w:spacing w:val="-2"/>
          <w:sz w:val="24"/>
        </w:rPr>
        <w:t> </w:t>
      </w:r>
      <w:r>
        <w:rPr>
          <w:sz w:val="24"/>
        </w:rPr>
        <w:t>in</w:t>
      </w:r>
      <w:r>
        <w:rPr>
          <w:spacing w:val="-1"/>
          <w:sz w:val="24"/>
        </w:rPr>
        <w:t> </w:t>
      </w:r>
      <w:r>
        <w:rPr>
          <w:sz w:val="24"/>
        </w:rPr>
        <w:t>accordance</w:t>
      </w:r>
      <w:r>
        <w:rPr>
          <w:spacing w:val="-2"/>
          <w:sz w:val="24"/>
        </w:rPr>
        <w:t> </w:t>
      </w:r>
      <w:r>
        <w:rPr>
          <w:sz w:val="24"/>
        </w:rPr>
        <w:t>with the MTA agreement.</w:t>
      </w:r>
      <w:r>
        <w:rPr>
          <w:spacing w:val="80"/>
          <w:sz w:val="24"/>
        </w:rPr>
        <w:t> </w:t>
      </w:r>
      <w:r>
        <w:rPr>
          <w:sz w:val="24"/>
        </w:rPr>
        <w:t>Such</w:t>
      </w:r>
      <w:r>
        <w:rPr>
          <w:spacing w:val="20"/>
          <w:sz w:val="24"/>
        </w:rPr>
        <w:t> </w:t>
      </w:r>
      <w:r>
        <w:rPr>
          <w:sz w:val="24"/>
        </w:rPr>
        <w:t>monetary benefits</w:t>
      </w:r>
      <w:r>
        <w:rPr>
          <w:spacing w:val="16"/>
          <w:sz w:val="24"/>
        </w:rPr>
        <w:t> </w:t>
      </w:r>
      <w:r>
        <w:rPr>
          <w:sz w:val="24"/>
        </w:rPr>
        <w:t>may accrue</w:t>
      </w:r>
      <w:r>
        <w:rPr>
          <w:spacing w:val="16"/>
          <w:sz w:val="24"/>
        </w:rPr>
        <w:t> </w:t>
      </w:r>
      <w:r>
        <w:rPr>
          <w:sz w:val="24"/>
        </w:rPr>
        <w:t>to</w:t>
      </w:r>
      <w:r>
        <w:rPr>
          <w:spacing w:val="16"/>
          <w:sz w:val="24"/>
        </w:rPr>
        <w:t> </w:t>
      </w:r>
      <w:r>
        <w:rPr>
          <w:sz w:val="24"/>
        </w:rPr>
        <w:t>the</w:t>
      </w:r>
      <w:r>
        <w:rPr>
          <w:spacing w:val="20"/>
          <w:sz w:val="24"/>
        </w:rPr>
        <w:t> </w:t>
      </w:r>
      <w:r>
        <w:rPr>
          <w:sz w:val="24"/>
        </w:rPr>
        <w:t>government</w:t>
      </w:r>
      <w:r>
        <w:rPr>
          <w:spacing w:val="18"/>
          <w:sz w:val="24"/>
        </w:rPr>
        <w:t> </w:t>
      </w:r>
      <w:r>
        <w:rPr>
          <w:sz w:val="24"/>
        </w:rPr>
        <w:t>or</w:t>
      </w:r>
    </w:p>
    <w:p>
      <w:pPr>
        <w:pStyle w:val="BodyText"/>
        <w:spacing w:before="114"/>
        <w:rPr>
          <w:sz w:val="20"/>
        </w:rPr>
      </w:pPr>
      <w:r>
        <w:rPr/>
        <mc:AlternateContent>
          <mc:Choice Requires="wps">
            <w:drawing>
              <wp:anchor distT="0" distB="0" distL="0" distR="0" allowOverlap="1" layoutInCell="1" locked="0" behindDoc="1" simplePos="0" relativeHeight="487689216">
                <wp:simplePos x="0" y="0"/>
                <wp:positionH relativeFrom="page">
                  <wp:posOffset>1189024</wp:posOffset>
                </wp:positionH>
                <wp:positionV relativeFrom="paragraph">
                  <wp:posOffset>234245</wp:posOffset>
                </wp:positionV>
                <wp:extent cx="1829435" cy="9525"/>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44561pt;width:144.020pt;height:.71997pt;mso-position-horizontal-relative:page;mso-position-vertical-relative:paragraph;z-index:-15627264;mso-wrap-distance-left:0;mso-wrap-distance-right:0" id="docshape213"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517</w:t>
      </w:r>
      <w:r>
        <w:rPr>
          <w:spacing w:val="69"/>
          <w:w w:val="150"/>
          <w:sz w:val="20"/>
          <w:vertAlign w:val="baseline"/>
        </w:rPr>
        <w:t> </w:t>
      </w:r>
      <w:r>
        <w:rPr>
          <w:sz w:val="20"/>
          <w:vertAlign w:val="baseline"/>
        </w:rPr>
        <w:t>Section</w:t>
      </w:r>
      <w:r>
        <w:rPr>
          <w:spacing w:val="-4"/>
          <w:sz w:val="20"/>
          <w:vertAlign w:val="baseline"/>
        </w:rPr>
        <w:t> </w:t>
      </w:r>
      <w:r>
        <w:rPr>
          <w:sz w:val="20"/>
          <w:vertAlign w:val="baseline"/>
        </w:rPr>
        <w:t>64(1)</w:t>
      </w:r>
      <w:r>
        <w:rPr>
          <w:spacing w:val="-2"/>
          <w:sz w:val="20"/>
          <w:vertAlign w:val="baseline"/>
        </w:rPr>
        <w:t> </w:t>
      </w:r>
      <w:r>
        <w:rPr>
          <w:sz w:val="20"/>
          <w:vertAlign w:val="baseline"/>
        </w:rPr>
        <w:t>EIA</w:t>
      </w:r>
      <w:r>
        <w:rPr>
          <w:spacing w:val="-4"/>
          <w:sz w:val="20"/>
          <w:vertAlign w:val="baseline"/>
        </w:rPr>
        <w:t> </w:t>
      </w:r>
      <w:r>
        <w:rPr>
          <w:spacing w:val="-2"/>
          <w:sz w:val="20"/>
          <w:vertAlign w:val="baseline"/>
        </w:rPr>
        <w:t>Decree</w:t>
      </w:r>
    </w:p>
    <w:p>
      <w:pPr>
        <w:spacing w:line="229" w:lineRule="exact" w:before="0"/>
        <w:ind w:left="212" w:right="0" w:firstLine="0"/>
        <w:jc w:val="left"/>
        <w:rPr>
          <w:sz w:val="20"/>
        </w:rPr>
      </w:pPr>
      <w:r>
        <w:rPr>
          <w:sz w:val="20"/>
          <w:vertAlign w:val="superscript"/>
        </w:rPr>
        <w:t>518</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15(1)</w:t>
      </w:r>
    </w:p>
    <w:p>
      <w:pPr>
        <w:spacing w:before="1"/>
        <w:ind w:left="212" w:right="0" w:firstLine="0"/>
        <w:jc w:val="left"/>
        <w:rPr>
          <w:sz w:val="20"/>
        </w:rPr>
      </w:pPr>
      <w:r>
        <w:rPr>
          <w:sz w:val="20"/>
          <w:vertAlign w:val="superscript"/>
        </w:rPr>
        <w:t>519</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15(3)</w:t>
      </w:r>
    </w:p>
    <w:p>
      <w:pPr>
        <w:spacing w:before="0"/>
        <w:ind w:left="212" w:right="0" w:firstLine="0"/>
        <w:jc w:val="left"/>
        <w:rPr>
          <w:sz w:val="20"/>
        </w:rPr>
      </w:pPr>
      <w:r>
        <w:rPr>
          <w:sz w:val="20"/>
          <w:vertAlign w:val="superscript"/>
        </w:rPr>
        <w:t>520</w:t>
      </w:r>
      <w:r>
        <w:rPr>
          <w:spacing w:val="-4"/>
          <w:sz w:val="20"/>
          <w:vertAlign w:val="baseline"/>
        </w:rPr>
        <w:t> </w:t>
      </w:r>
      <w:r>
        <w:rPr>
          <w:sz w:val="20"/>
          <w:vertAlign w:val="baseline"/>
        </w:rPr>
        <w:t>Schedule</w:t>
      </w:r>
      <w:r>
        <w:rPr>
          <w:spacing w:val="-4"/>
          <w:sz w:val="20"/>
          <w:vertAlign w:val="baseline"/>
        </w:rPr>
        <w:t> </w:t>
      </w:r>
      <w:r>
        <w:rPr>
          <w:sz w:val="20"/>
          <w:vertAlign w:val="baseline"/>
        </w:rPr>
        <w:t>3</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Regulation.</w:t>
      </w:r>
    </w:p>
    <w:p>
      <w:pPr>
        <w:spacing w:after="0"/>
        <w:jc w:val="left"/>
        <w:rPr>
          <w:sz w:val="20"/>
        </w:rPr>
        <w:sectPr>
          <w:pgSz w:w="12240" w:h="15840"/>
          <w:pgMar w:header="0" w:footer="1519" w:top="1360" w:bottom="1720" w:left="1660" w:right="360"/>
        </w:sectPr>
      </w:pPr>
    </w:p>
    <w:p>
      <w:pPr>
        <w:pStyle w:val="BodyText"/>
        <w:spacing w:line="480" w:lineRule="auto" w:before="72"/>
        <w:ind w:left="1652" w:right="1077"/>
        <w:jc w:val="both"/>
      </w:pPr>
      <w:r>
        <w:rPr/>
        <w:t>community involved. Monetary benefits may include the payment of access fees royalties, licensees fees in case of commercialization, special fees payable to conservation and biodiversity trust fund, research funding, joint ownership of intellectual property rights and proceeds from access to traditional knowledge.</w:t>
      </w:r>
      <w:r>
        <w:rPr>
          <w:spacing w:val="80"/>
        </w:rPr>
        <w:t> </w:t>
      </w:r>
      <w:r>
        <w:rPr/>
        <w:t>Non monetary benefit may include sharing of</w:t>
      </w:r>
      <w:r>
        <w:rPr>
          <w:spacing w:val="40"/>
        </w:rPr>
        <w:t> </w:t>
      </w:r>
      <w:r>
        <w:rPr/>
        <w:t>research and development results, particularly biotechnological research activities, it also include access to scientific information relevant to conservation and sustainable use of biological diversity, contribution to local economy, engagement in health and food security, research relevant in the country use and joint ownership of relevant intellectual property rights.</w:t>
      </w:r>
      <w:r>
        <w:rPr>
          <w:vertAlign w:val="superscript"/>
        </w:rPr>
        <w:t>521</w:t>
      </w:r>
    </w:p>
    <w:p>
      <w:pPr>
        <w:pStyle w:val="BodyText"/>
        <w:spacing w:line="480" w:lineRule="auto" w:before="241"/>
        <w:ind w:left="932" w:right="1072" w:firstLine="720"/>
        <w:jc w:val="both"/>
      </w:pPr>
      <w:r>
        <w:rPr/>
        <w:t>The Regulation</w:t>
      </w:r>
      <w:r>
        <w:rPr>
          <w:vertAlign w:val="superscript"/>
        </w:rPr>
        <w:t>522</w:t>
      </w:r>
      <w:r>
        <w:rPr>
          <w:vertAlign w:val="baseline"/>
        </w:rPr>
        <w:t> provides that it is an offence to access GR in Nigeria without a valid permit from the Agency, further, the Regulation makes it an offence to engaged individually or in concert with another in any activity that may have an adverse impact on any ecosystem or lead to the introduction of any exotic species or unsustainable use of natural resources without an Environmental Impact Assessment.</w:t>
      </w:r>
      <w:r>
        <w:rPr>
          <w:vertAlign w:val="superscript"/>
        </w:rPr>
        <w:t>523</w:t>
      </w:r>
      <w:r>
        <w:rPr>
          <w:spacing w:val="40"/>
          <w:vertAlign w:val="baseline"/>
        </w:rPr>
        <w:t> </w:t>
      </w:r>
      <w:r>
        <w:rPr>
          <w:vertAlign w:val="baseline"/>
        </w:rPr>
        <w:t>Any person convicted of an offence under the Regulation shall be liable to fine of not less than </w:t>
      </w:r>
      <w:r>
        <w:rPr>
          <w:dstrike/>
          <w:vertAlign w:val="baseline"/>
        </w:rPr>
        <w:t>N</w:t>
      </w:r>
      <w:r>
        <w:rPr>
          <w:strike w:val="0"/>
          <w:vertAlign w:val="baseline"/>
        </w:rPr>
        <w:t>1,000,000.00 but not exceeding </w:t>
      </w:r>
      <w:r>
        <w:rPr>
          <w:dstrike/>
          <w:vertAlign w:val="baseline"/>
        </w:rPr>
        <w:t>N</w:t>
      </w:r>
      <w:r>
        <w:rPr>
          <w:strike w:val="0"/>
          <w:vertAlign w:val="baseline"/>
        </w:rPr>
        <w:t>10,000,000.00 or to an imprisonment for a term not exceeding one year or to both such fine and imprisonment and an additional fine of </w:t>
      </w:r>
      <w:r>
        <w:rPr>
          <w:dstrike/>
          <w:vertAlign w:val="baseline"/>
        </w:rPr>
        <w:t>N</w:t>
      </w:r>
      <w:r>
        <w:rPr>
          <w:strike w:val="0"/>
          <w:vertAlign w:val="baseline"/>
        </w:rPr>
        <w:t>100,000.00 for every day the offence subsists.</w:t>
      </w:r>
      <w:r>
        <w:rPr>
          <w:strike w:val="0"/>
          <w:vertAlign w:val="superscript"/>
        </w:rPr>
        <w:t>524</w:t>
      </w:r>
      <w:r>
        <w:rPr>
          <w:strike w:val="0"/>
          <w:spacing w:val="71"/>
          <w:vertAlign w:val="baseline"/>
        </w:rPr>
        <w:t> </w:t>
      </w:r>
      <w:r>
        <w:rPr>
          <w:strike w:val="0"/>
          <w:vertAlign w:val="baseline"/>
        </w:rPr>
        <w:t>Where</w:t>
      </w:r>
      <w:r>
        <w:rPr>
          <w:strike w:val="0"/>
          <w:spacing w:val="3"/>
          <w:vertAlign w:val="baseline"/>
        </w:rPr>
        <w:t> </w:t>
      </w:r>
      <w:r>
        <w:rPr>
          <w:strike w:val="0"/>
          <w:vertAlign w:val="baseline"/>
        </w:rPr>
        <w:t>the</w:t>
      </w:r>
      <w:r>
        <w:rPr>
          <w:strike w:val="0"/>
          <w:spacing w:val="5"/>
          <w:vertAlign w:val="baseline"/>
        </w:rPr>
        <w:t> </w:t>
      </w:r>
      <w:r>
        <w:rPr>
          <w:strike w:val="0"/>
          <w:vertAlign w:val="baseline"/>
        </w:rPr>
        <w:t>offence</w:t>
      </w:r>
      <w:r>
        <w:rPr>
          <w:strike w:val="0"/>
          <w:spacing w:val="3"/>
          <w:vertAlign w:val="baseline"/>
        </w:rPr>
        <w:t> </w:t>
      </w:r>
      <w:r>
        <w:rPr>
          <w:strike w:val="0"/>
          <w:vertAlign w:val="baseline"/>
        </w:rPr>
        <w:t>is</w:t>
      </w:r>
      <w:r>
        <w:rPr>
          <w:strike w:val="0"/>
          <w:spacing w:val="6"/>
          <w:vertAlign w:val="baseline"/>
        </w:rPr>
        <w:t> </w:t>
      </w:r>
      <w:r>
        <w:rPr>
          <w:strike w:val="0"/>
          <w:vertAlign w:val="baseline"/>
        </w:rPr>
        <w:t>committed</w:t>
      </w:r>
      <w:r>
        <w:rPr>
          <w:strike w:val="0"/>
          <w:spacing w:val="4"/>
          <w:vertAlign w:val="baseline"/>
        </w:rPr>
        <w:t> </w:t>
      </w:r>
      <w:r>
        <w:rPr>
          <w:strike w:val="0"/>
          <w:vertAlign w:val="baseline"/>
        </w:rPr>
        <w:t>by</w:t>
      </w:r>
      <w:r>
        <w:rPr>
          <w:strike w:val="0"/>
          <w:spacing w:val="2"/>
          <w:vertAlign w:val="baseline"/>
        </w:rPr>
        <w:t> </w:t>
      </w:r>
      <w:r>
        <w:rPr>
          <w:strike w:val="0"/>
          <w:vertAlign w:val="baseline"/>
        </w:rPr>
        <w:t>a</w:t>
      </w:r>
      <w:r>
        <w:rPr>
          <w:strike w:val="0"/>
          <w:spacing w:val="4"/>
          <w:vertAlign w:val="baseline"/>
        </w:rPr>
        <w:t> </w:t>
      </w:r>
      <w:r>
        <w:rPr>
          <w:strike w:val="0"/>
          <w:vertAlign w:val="baseline"/>
        </w:rPr>
        <w:t>body</w:t>
      </w:r>
      <w:r>
        <w:rPr>
          <w:strike w:val="0"/>
          <w:spacing w:val="-1"/>
          <w:vertAlign w:val="baseline"/>
        </w:rPr>
        <w:t> </w:t>
      </w:r>
      <w:r>
        <w:rPr>
          <w:strike w:val="0"/>
          <w:vertAlign w:val="baseline"/>
        </w:rPr>
        <w:t>corporate,</w:t>
      </w:r>
      <w:r>
        <w:rPr>
          <w:strike w:val="0"/>
          <w:spacing w:val="5"/>
          <w:vertAlign w:val="baseline"/>
        </w:rPr>
        <w:t> </w:t>
      </w:r>
      <w:r>
        <w:rPr>
          <w:strike w:val="0"/>
          <w:vertAlign w:val="baseline"/>
        </w:rPr>
        <w:t>upon</w:t>
      </w:r>
      <w:r>
        <w:rPr>
          <w:strike w:val="0"/>
          <w:spacing w:val="4"/>
          <w:vertAlign w:val="baseline"/>
        </w:rPr>
        <w:t> </w:t>
      </w:r>
      <w:r>
        <w:rPr>
          <w:strike w:val="0"/>
          <w:vertAlign w:val="baseline"/>
        </w:rPr>
        <w:t>conviction,</w:t>
      </w:r>
      <w:r>
        <w:rPr>
          <w:strike w:val="0"/>
          <w:spacing w:val="3"/>
          <w:vertAlign w:val="baseline"/>
        </w:rPr>
        <w:t> </w:t>
      </w:r>
      <w:r>
        <w:rPr>
          <w:strike w:val="0"/>
          <w:spacing w:val="-5"/>
          <w:vertAlign w:val="baseline"/>
        </w:rPr>
        <w:t>it</w:t>
      </w:r>
    </w:p>
    <w:p>
      <w:pPr>
        <w:pStyle w:val="BodyText"/>
        <w:spacing w:before="43"/>
        <w:rPr>
          <w:sz w:val="20"/>
        </w:rPr>
      </w:pPr>
      <w:r>
        <w:rPr/>
        <mc:AlternateContent>
          <mc:Choice Requires="wps">
            <w:drawing>
              <wp:anchor distT="0" distB="0" distL="0" distR="0" allowOverlap="1" layoutInCell="1" locked="0" behindDoc="1" simplePos="0" relativeHeight="487689728">
                <wp:simplePos x="0" y="0"/>
                <wp:positionH relativeFrom="page">
                  <wp:posOffset>1189024</wp:posOffset>
                </wp:positionH>
                <wp:positionV relativeFrom="paragraph">
                  <wp:posOffset>189190</wp:posOffset>
                </wp:positionV>
                <wp:extent cx="1829435" cy="9525"/>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896905pt;width:144.020pt;height:.71997pt;mso-position-horizontal-relative:page;mso-position-vertical-relative:paragraph;z-index:-15626752;mso-wrap-distance-left:0;mso-wrap-distance-right:0" id="docshape216"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521</w:t>
      </w:r>
      <w:r>
        <w:rPr>
          <w:spacing w:val="-7"/>
          <w:sz w:val="20"/>
          <w:vertAlign w:val="baseline"/>
        </w:rPr>
        <w:t> </w:t>
      </w:r>
      <w:r>
        <w:rPr>
          <w:sz w:val="20"/>
          <w:vertAlign w:val="baseline"/>
        </w:rPr>
        <w:t>Schedule</w:t>
      </w:r>
      <w:r>
        <w:rPr>
          <w:spacing w:val="-6"/>
          <w:sz w:val="20"/>
          <w:vertAlign w:val="baseline"/>
        </w:rPr>
        <w:t> </w:t>
      </w:r>
      <w:r>
        <w:rPr>
          <w:spacing w:val="-5"/>
          <w:sz w:val="20"/>
          <w:vertAlign w:val="baseline"/>
        </w:rPr>
        <w:t>3.</w:t>
      </w:r>
    </w:p>
    <w:p>
      <w:pPr>
        <w:spacing w:line="229" w:lineRule="exact" w:before="0"/>
        <w:ind w:left="212" w:right="0" w:firstLine="0"/>
        <w:jc w:val="left"/>
        <w:rPr>
          <w:sz w:val="20"/>
        </w:rPr>
      </w:pPr>
      <w:r>
        <w:rPr>
          <w:sz w:val="20"/>
          <w:vertAlign w:val="superscript"/>
        </w:rPr>
        <w:t>522</w:t>
      </w:r>
      <w:r>
        <w:rPr>
          <w:spacing w:val="-4"/>
          <w:sz w:val="20"/>
          <w:vertAlign w:val="baseline"/>
        </w:rPr>
        <w:t> </w:t>
      </w:r>
      <w:r>
        <w:rPr>
          <w:sz w:val="20"/>
          <w:vertAlign w:val="baseline"/>
        </w:rPr>
        <w:t>Regulation</w:t>
      </w:r>
      <w:r>
        <w:rPr>
          <w:spacing w:val="-5"/>
          <w:sz w:val="20"/>
          <w:vertAlign w:val="baseline"/>
        </w:rPr>
        <w:t> </w:t>
      </w:r>
      <w:r>
        <w:rPr>
          <w:sz w:val="20"/>
          <w:vertAlign w:val="baseline"/>
        </w:rPr>
        <w:t>5(1)</w:t>
      </w:r>
      <w:r>
        <w:rPr>
          <w:spacing w:val="-4"/>
          <w:sz w:val="20"/>
          <w:vertAlign w:val="baseline"/>
        </w:rPr>
        <w:t> </w:t>
      </w:r>
      <w:r>
        <w:rPr>
          <w:sz w:val="20"/>
          <w:vertAlign w:val="baseline"/>
        </w:rPr>
        <w:t>and</w:t>
      </w:r>
      <w:r>
        <w:rPr>
          <w:spacing w:val="-2"/>
          <w:sz w:val="20"/>
          <w:vertAlign w:val="baseline"/>
        </w:rPr>
        <w:t> </w:t>
      </w:r>
      <w:r>
        <w:rPr>
          <w:spacing w:val="-4"/>
          <w:sz w:val="20"/>
          <w:vertAlign w:val="baseline"/>
        </w:rPr>
        <w:t>23(1)</w:t>
      </w:r>
    </w:p>
    <w:p>
      <w:pPr>
        <w:spacing w:before="1"/>
        <w:ind w:left="212" w:right="0" w:firstLine="0"/>
        <w:jc w:val="left"/>
        <w:rPr>
          <w:sz w:val="20"/>
        </w:rPr>
      </w:pPr>
      <w:r>
        <w:rPr>
          <w:sz w:val="20"/>
          <w:vertAlign w:val="superscript"/>
        </w:rPr>
        <w:t>523</w:t>
      </w:r>
      <w:r>
        <w:rPr>
          <w:spacing w:val="-5"/>
          <w:sz w:val="20"/>
          <w:vertAlign w:val="baseline"/>
        </w:rPr>
        <w:t> </w:t>
      </w:r>
      <w:r>
        <w:rPr>
          <w:sz w:val="20"/>
          <w:vertAlign w:val="baseline"/>
        </w:rPr>
        <w:t>Regulation</w:t>
      </w:r>
      <w:r>
        <w:rPr>
          <w:spacing w:val="-6"/>
          <w:sz w:val="20"/>
          <w:vertAlign w:val="baseline"/>
        </w:rPr>
        <w:t> </w:t>
      </w:r>
      <w:r>
        <w:rPr>
          <w:spacing w:val="-10"/>
          <w:sz w:val="20"/>
          <w:vertAlign w:val="baseline"/>
        </w:rPr>
        <w:t>I</w:t>
      </w:r>
    </w:p>
    <w:p>
      <w:pPr>
        <w:spacing w:after="0"/>
        <w:jc w:val="left"/>
        <w:rPr>
          <w:sz w:val="20"/>
        </w:rPr>
        <w:sectPr>
          <w:footerReference w:type="default" r:id="rId76"/>
          <w:pgSz w:w="12240" w:h="15840"/>
          <w:pgMar w:header="0" w:footer="1751" w:top="1360" w:bottom="1940" w:left="1660" w:right="360"/>
        </w:sectPr>
      </w:pPr>
    </w:p>
    <w:p>
      <w:pPr>
        <w:pStyle w:val="BodyText"/>
        <w:spacing w:line="480" w:lineRule="auto" w:before="72"/>
        <w:ind w:left="932" w:right="1078"/>
        <w:jc w:val="both"/>
      </w:pPr>
      <w:r>
        <w:rPr/>
        <w:t>shall be liable to a fine of not less than </w:t>
      </w:r>
      <w:r>
        <w:rPr>
          <w:dstrike/>
        </w:rPr>
        <w:t>N</w:t>
      </w:r>
      <w:r>
        <w:rPr>
          <w:strike w:val="0"/>
        </w:rPr>
        <w:t>10,000,000.00 but not exceeding </w:t>
      </w:r>
      <w:r>
        <w:rPr>
          <w:dstrike/>
        </w:rPr>
        <w:t>N</w:t>
      </w:r>
      <w:r>
        <w:rPr>
          <w:strike w:val="0"/>
        </w:rPr>
        <w:t>100,000,000.00 and an additional fine of </w:t>
      </w:r>
      <w:r>
        <w:rPr>
          <w:dstrike/>
        </w:rPr>
        <w:t>N</w:t>
      </w:r>
      <w:r>
        <w:rPr>
          <w:strike w:val="0"/>
        </w:rPr>
        <w:t>1,000,000.00 for every day the offence </w:t>
      </w:r>
      <w:r>
        <w:rPr>
          <w:strike w:val="0"/>
          <w:spacing w:val="-2"/>
        </w:rPr>
        <w:t>subsists.</w:t>
      </w:r>
      <w:r>
        <w:rPr>
          <w:strike w:val="0"/>
          <w:spacing w:val="-2"/>
          <w:vertAlign w:val="superscript"/>
        </w:rPr>
        <w:t>525</w:t>
      </w:r>
    </w:p>
    <w:p>
      <w:pPr>
        <w:pStyle w:val="ListParagraph"/>
        <w:numPr>
          <w:ilvl w:val="2"/>
          <w:numId w:val="28"/>
        </w:numPr>
        <w:tabs>
          <w:tab w:pos="932" w:val="left" w:leader="none"/>
        </w:tabs>
        <w:spacing w:line="480" w:lineRule="auto" w:before="240" w:after="0"/>
        <w:ind w:left="932" w:right="1873" w:hanging="720"/>
        <w:jc w:val="both"/>
        <w:rPr>
          <w:sz w:val="24"/>
        </w:rPr>
      </w:pPr>
      <w:r>
        <w:rPr>
          <w:sz w:val="24"/>
        </w:rPr>
        <w:t>Challenges</w:t>
      </w:r>
      <w:r>
        <w:rPr>
          <w:spacing w:val="-4"/>
          <w:sz w:val="24"/>
        </w:rPr>
        <w:t> </w:t>
      </w:r>
      <w:r>
        <w:rPr>
          <w:sz w:val="24"/>
        </w:rPr>
        <w:t>of</w:t>
      </w:r>
      <w:r>
        <w:rPr>
          <w:spacing w:val="-4"/>
          <w:sz w:val="24"/>
        </w:rPr>
        <w:t> </w:t>
      </w:r>
      <w:r>
        <w:rPr>
          <w:sz w:val="24"/>
        </w:rPr>
        <w:t>Effective</w:t>
      </w:r>
      <w:r>
        <w:rPr>
          <w:spacing w:val="-3"/>
          <w:sz w:val="24"/>
        </w:rPr>
        <w:t> </w:t>
      </w:r>
      <w:r>
        <w:rPr>
          <w:sz w:val="24"/>
        </w:rPr>
        <w:t>Enforcement</w:t>
      </w:r>
      <w:r>
        <w:rPr>
          <w:spacing w:val="-4"/>
          <w:sz w:val="24"/>
        </w:rPr>
        <w:t> </w:t>
      </w:r>
      <w:r>
        <w:rPr>
          <w:sz w:val="24"/>
        </w:rPr>
        <w:t>of</w:t>
      </w:r>
      <w:r>
        <w:rPr>
          <w:spacing w:val="-4"/>
          <w:sz w:val="24"/>
        </w:rPr>
        <w:t> </w:t>
      </w:r>
      <w:r>
        <w:rPr>
          <w:sz w:val="24"/>
        </w:rPr>
        <w:t>Access</w:t>
      </w:r>
      <w:r>
        <w:rPr>
          <w:spacing w:val="-4"/>
          <w:sz w:val="24"/>
        </w:rPr>
        <w:t> </w:t>
      </w:r>
      <w:r>
        <w:rPr>
          <w:sz w:val="24"/>
        </w:rPr>
        <w:t>to</w:t>
      </w:r>
      <w:r>
        <w:rPr>
          <w:spacing w:val="-4"/>
          <w:sz w:val="24"/>
        </w:rPr>
        <w:t> </w:t>
      </w:r>
      <w:r>
        <w:rPr>
          <w:sz w:val="24"/>
        </w:rPr>
        <w:t>Benefit</w:t>
      </w:r>
      <w:r>
        <w:rPr>
          <w:spacing w:val="-4"/>
          <w:sz w:val="24"/>
        </w:rPr>
        <w:t> </w:t>
      </w:r>
      <w:r>
        <w:rPr>
          <w:sz w:val="24"/>
        </w:rPr>
        <w:t>sharing</w:t>
      </w:r>
      <w:r>
        <w:rPr>
          <w:spacing w:val="-7"/>
          <w:sz w:val="24"/>
        </w:rPr>
        <w:t> </w:t>
      </w:r>
      <w:r>
        <w:rPr>
          <w:sz w:val="24"/>
        </w:rPr>
        <w:t>(Access</w:t>
      </w:r>
      <w:r>
        <w:rPr>
          <w:spacing w:val="-4"/>
          <w:sz w:val="24"/>
        </w:rPr>
        <w:t> </w:t>
      </w:r>
      <w:r>
        <w:rPr>
          <w:sz w:val="24"/>
        </w:rPr>
        <w:t>to Genetic Resource and Benefit Sharing) Regulation</w:t>
      </w:r>
    </w:p>
    <w:p>
      <w:pPr>
        <w:pStyle w:val="BodyText"/>
        <w:spacing w:line="480" w:lineRule="auto" w:before="60"/>
        <w:ind w:left="932" w:right="1074" w:firstLine="720"/>
        <w:jc w:val="both"/>
      </w:pPr>
      <w:r>
        <w:rPr/>
        <w:t>The extent legal regimes analyzed pay little attention to the needs of the indigenous or local people who are the key players in resource conservation by reason of their proximity to the natural resources.</w:t>
      </w:r>
      <w:r>
        <w:rPr>
          <w:spacing w:val="40"/>
        </w:rPr>
        <w:t> </w:t>
      </w:r>
      <w:r>
        <w:rPr/>
        <w:t>Instead, too much emphasis is placed on state sovereignty over bio resources, without corresponding legal obligation to protect the economic interest of the local people.</w:t>
      </w:r>
    </w:p>
    <w:p>
      <w:pPr>
        <w:pStyle w:val="BodyText"/>
        <w:spacing w:line="480" w:lineRule="auto" w:before="241"/>
        <w:ind w:left="932" w:right="1076" w:firstLine="720"/>
        <w:jc w:val="both"/>
      </w:pPr>
      <w:r>
        <w:rPr/>
        <w:t>A critical appraisal of the ABS Regulation shows a marked departure from</w:t>
      </w:r>
      <w:r>
        <w:rPr>
          <w:spacing w:val="40"/>
        </w:rPr>
        <w:t> </w:t>
      </w:r>
      <w:r>
        <w:rPr/>
        <w:t>the desire of the access granting Agency to properly and effectively enforce disclosure requirements on GR discoveries as discussed above.</w:t>
      </w:r>
      <w:r>
        <w:rPr>
          <w:spacing w:val="80"/>
        </w:rPr>
        <w:t> </w:t>
      </w:r>
      <w:r>
        <w:rPr/>
        <w:t>It is doubtful whether the Agency has the requisite capacity to effectively monitor the activities of a permit holder who may decide to be dubious.</w:t>
      </w:r>
      <w:r>
        <w:rPr>
          <w:spacing w:val="40"/>
        </w:rPr>
        <w:t> </w:t>
      </w:r>
      <w:r>
        <w:rPr/>
        <w:t>The threshold issues here are: how would the Agency monitor the utilization of the GR as well as commercial benefits disclosed by the applicant after access has been granted particularly when further utilization and commercialization of the GR is done offshore? How would the benefits arising from the access to the GR be calculated and who does the</w:t>
      </w:r>
      <w:r>
        <w:rPr>
          <w:spacing w:val="40"/>
        </w:rPr>
        <w:t> </w:t>
      </w:r>
      <w:r>
        <w:rPr/>
        <w:t>calculation: the Agency or permit holder? Supposing also the gene-prospector is not the</w:t>
      </w:r>
      <w:r>
        <w:rPr>
          <w:spacing w:val="19"/>
        </w:rPr>
        <w:t> </w:t>
      </w:r>
      <w:r>
        <w:rPr/>
        <w:t>same</w:t>
      </w:r>
      <w:r>
        <w:rPr>
          <w:spacing w:val="20"/>
        </w:rPr>
        <w:t> </w:t>
      </w:r>
      <w:r>
        <w:rPr/>
        <w:t>user</w:t>
      </w:r>
      <w:r>
        <w:rPr>
          <w:spacing w:val="19"/>
        </w:rPr>
        <w:t> </w:t>
      </w:r>
      <w:r>
        <w:rPr/>
        <w:t>of</w:t>
      </w:r>
      <w:r>
        <w:rPr>
          <w:spacing w:val="20"/>
        </w:rPr>
        <w:t> </w:t>
      </w:r>
      <w:r>
        <w:rPr/>
        <w:t>the</w:t>
      </w:r>
      <w:r>
        <w:rPr>
          <w:spacing w:val="22"/>
        </w:rPr>
        <w:t> </w:t>
      </w:r>
      <w:r>
        <w:rPr/>
        <w:t>genetic</w:t>
      </w:r>
      <w:r>
        <w:rPr>
          <w:spacing w:val="20"/>
        </w:rPr>
        <w:t> </w:t>
      </w:r>
      <w:r>
        <w:rPr/>
        <w:t>resources</w:t>
      </w:r>
      <w:r>
        <w:rPr>
          <w:spacing w:val="21"/>
        </w:rPr>
        <w:t> </w:t>
      </w:r>
      <w:r>
        <w:rPr/>
        <w:t>but</w:t>
      </w:r>
      <w:r>
        <w:rPr>
          <w:spacing w:val="21"/>
        </w:rPr>
        <w:t> </w:t>
      </w:r>
      <w:r>
        <w:rPr/>
        <w:t>merely</w:t>
      </w:r>
      <w:r>
        <w:rPr>
          <w:spacing w:val="18"/>
        </w:rPr>
        <w:t> </w:t>
      </w:r>
      <w:r>
        <w:rPr/>
        <w:t>acted</w:t>
      </w:r>
      <w:r>
        <w:rPr>
          <w:spacing w:val="19"/>
        </w:rPr>
        <w:t> </w:t>
      </w:r>
      <w:r>
        <w:rPr/>
        <w:t>as</w:t>
      </w:r>
      <w:r>
        <w:rPr>
          <w:spacing w:val="21"/>
        </w:rPr>
        <w:t> </w:t>
      </w:r>
      <w:r>
        <w:rPr/>
        <w:t>a</w:t>
      </w:r>
      <w:r>
        <w:rPr>
          <w:spacing w:val="20"/>
        </w:rPr>
        <w:t> </w:t>
      </w:r>
      <w:r>
        <w:rPr/>
        <w:t>middle-man,</w:t>
      </w:r>
      <w:r>
        <w:rPr>
          <w:spacing w:val="21"/>
        </w:rPr>
        <w:t> </w:t>
      </w:r>
      <w:r>
        <w:rPr/>
        <w:t>who</w:t>
      </w:r>
      <w:r>
        <w:rPr>
          <w:spacing w:val="20"/>
        </w:rPr>
        <w:t> </w:t>
      </w:r>
      <w:r>
        <w:rPr>
          <w:spacing w:val="-4"/>
        </w:rPr>
        <w:t>will</w:t>
      </w:r>
    </w:p>
    <w:p>
      <w:pPr>
        <w:pStyle w:val="BodyText"/>
        <w:spacing w:before="7"/>
        <w:rPr>
          <w:sz w:val="9"/>
        </w:rPr>
      </w:pPr>
      <w:r>
        <w:rPr/>
        <mc:AlternateContent>
          <mc:Choice Requires="wps">
            <w:drawing>
              <wp:anchor distT="0" distB="0" distL="0" distR="0" allowOverlap="1" layoutInCell="1" locked="0" behindDoc="1" simplePos="0" relativeHeight="487690240">
                <wp:simplePos x="0" y="0"/>
                <wp:positionH relativeFrom="page">
                  <wp:posOffset>1189024</wp:posOffset>
                </wp:positionH>
                <wp:positionV relativeFrom="paragraph">
                  <wp:posOffset>85401</wp:posOffset>
                </wp:positionV>
                <wp:extent cx="1829435" cy="9525"/>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724561pt;width:144.020pt;height:.71997pt;mso-position-horizontal-relative:page;mso-position-vertical-relative:paragraph;z-index:-15626240;mso-wrap-distance-left:0;mso-wrap-distance-right:0" id="docshape219" filled="true" fillcolor="#000000" stroked="false">
                <v:fill type="solid"/>
                <w10:wrap type="topAndBottom"/>
              </v:rect>
            </w:pict>
          </mc:Fallback>
        </mc:AlternateContent>
      </w:r>
    </w:p>
    <w:p>
      <w:pPr>
        <w:spacing w:after="0"/>
        <w:rPr>
          <w:sz w:val="9"/>
        </w:rPr>
        <w:sectPr>
          <w:footerReference w:type="default" r:id="rId77"/>
          <w:pgSz w:w="12240" w:h="15840"/>
          <w:pgMar w:header="0" w:footer="1850" w:top="1360" w:bottom="2040" w:left="1660" w:right="360"/>
        </w:sectPr>
      </w:pPr>
    </w:p>
    <w:p>
      <w:pPr>
        <w:pStyle w:val="BodyText"/>
        <w:spacing w:line="480" w:lineRule="auto" w:before="72"/>
        <w:ind w:left="932" w:right="1082"/>
        <w:jc w:val="both"/>
      </w:pPr>
      <w:r>
        <w:rPr/>
        <w:t>share the benefits of the GR with the provider; the permit holder or assignee of the benefit? If the benefit has been assigned, how would the permit holder monitor the benefits of the GR assigned to third party?</w:t>
      </w:r>
    </w:p>
    <w:p>
      <w:pPr>
        <w:pStyle w:val="BodyText"/>
        <w:spacing w:line="480" w:lineRule="auto" w:before="240"/>
        <w:ind w:left="932" w:right="1074" w:firstLine="720"/>
        <w:jc w:val="both"/>
      </w:pPr>
      <w:r>
        <w:rPr/>
        <w:t>The Agency has insufficient personnel with no or limited experience in policing bio-pirates and low budgetary allocation to carry out its enormous statutory responsibilities. Further corruption and bad governance prevalent in the country also affect the enforcement of the laws in this area. Some owners and operators of facilities fight back NESREA using blackmail and intimidation. Some pose as the officers of the agencies to harass and threaten owners/operators of facilities with the aim of extorting money from them in exchange of lenient sanction or waver of </w:t>
      </w:r>
      <w:r>
        <w:rPr>
          <w:spacing w:val="-2"/>
        </w:rPr>
        <w:t>penalties.</w:t>
      </w:r>
    </w:p>
    <w:p>
      <w:pPr>
        <w:pStyle w:val="BodyText"/>
        <w:spacing w:line="480" w:lineRule="auto" w:before="241"/>
        <w:ind w:left="932" w:right="1076" w:firstLine="720"/>
        <w:jc w:val="both"/>
      </w:pPr>
      <w:r>
        <w:rPr/>
        <w:t>A noticeable challenge also is the enforcement of the requirement of technology to gene-provides and Intellectual Property Rights (IPRs) of the commercial</w:t>
      </w:r>
      <w:r>
        <w:rPr>
          <w:spacing w:val="-3"/>
        </w:rPr>
        <w:t> </w:t>
      </w:r>
      <w:r>
        <w:rPr/>
        <w:t>benefit</w:t>
      </w:r>
      <w:r>
        <w:rPr>
          <w:spacing w:val="-3"/>
        </w:rPr>
        <w:t> </w:t>
      </w:r>
      <w:r>
        <w:rPr/>
        <w:t>of</w:t>
      </w:r>
      <w:r>
        <w:rPr>
          <w:spacing w:val="-3"/>
        </w:rPr>
        <w:t> </w:t>
      </w:r>
      <w:r>
        <w:rPr/>
        <w:t>the</w:t>
      </w:r>
      <w:r>
        <w:rPr>
          <w:spacing w:val="-4"/>
        </w:rPr>
        <w:t> </w:t>
      </w:r>
      <w:r>
        <w:rPr/>
        <w:t>GR</w:t>
      </w:r>
      <w:r>
        <w:rPr>
          <w:spacing w:val="-3"/>
        </w:rPr>
        <w:t> </w:t>
      </w:r>
      <w:r>
        <w:rPr/>
        <w:t>provisions</w:t>
      </w:r>
      <w:r>
        <w:rPr>
          <w:spacing w:val="-3"/>
        </w:rPr>
        <w:t> </w:t>
      </w:r>
      <w:r>
        <w:rPr/>
        <w:t>in</w:t>
      </w:r>
      <w:r>
        <w:rPr>
          <w:spacing w:val="-3"/>
        </w:rPr>
        <w:t> </w:t>
      </w:r>
      <w:r>
        <w:rPr/>
        <w:t>the</w:t>
      </w:r>
      <w:r>
        <w:rPr>
          <w:spacing w:val="-3"/>
        </w:rPr>
        <w:t> </w:t>
      </w:r>
      <w:r>
        <w:rPr/>
        <w:t>Regulation.</w:t>
      </w:r>
      <w:r>
        <w:rPr>
          <w:spacing w:val="40"/>
        </w:rPr>
        <w:t> </w:t>
      </w:r>
      <w:r>
        <w:rPr/>
        <w:t>In</w:t>
      </w:r>
      <w:r>
        <w:rPr>
          <w:spacing w:val="-3"/>
        </w:rPr>
        <w:t> </w:t>
      </w:r>
      <w:r>
        <w:rPr/>
        <w:t>several</w:t>
      </w:r>
      <w:r>
        <w:rPr>
          <w:spacing w:val="-2"/>
        </w:rPr>
        <w:t> </w:t>
      </w:r>
      <w:r>
        <w:rPr/>
        <w:t>environmental and economic treaties, the issue of technology transfer and the concomitant intellectual property has been a drawn battle between developing and developed countries</w:t>
      </w:r>
      <w:r>
        <w:rPr>
          <w:vertAlign w:val="superscript"/>
        </w:rPr>
        <w:t>526</w:t>
      </w:r>
      <w:r>
        <w:rPr>
          <w:vertAlign w:val="baseline"/>
        </w:rPr>
        <w:t>.</w:t>
      </w:r>
      <w:r>
        <w:rPr>
          <w:spacing w:val="80"/>
          <w:vertAlign w:val="baseline"/>
        </w:rPr>
        <w:t> </w:t>
      </w:r>
      <w:r>
        <w:rPr>
          <w:vertAlign w:val="baseline"/>
        </w:rPr>
        <w:t>Technology transfer as argued by the developed countries is not free and is hinged on appropriate pricing and intellectual property protection.</w:t>
      </w:r>
      <w:r>
        <w:rPr>
          <w:spacing w:val="40"/>
          <w:vertAlign w:val="baseline"/>
        </w:rPr>
        <w:t> </w:t>
      </w:r>
      <w:r>
        <w:rPr>
          <w:vertAlign w:val="baseline"/>
        </w:rPr>
        <w:t>It is, therefore, inconceivable that an access regulation can compel technology by fiat without</w:t>
      </w:r>
      <w:r>
        <w:rPr>
          <w:spacing w:val="52"/>
          <w:vertAlign w:val="baseline"/>
        </w:rPr>
        <w:t> </w:t>
      </w:r>
      <w:r>
        <w:rPr>
          <w:vertAlign w:val="baseline"/>
        </w:rPr>
        <w:t>adequately</w:t>
      </w:r>
      <w:r>
        <w:rPr>
          <w:spacing w:val="48"/>
          <w:vertAlign w:val="baseline"/>
        </w:rPr>
        <w:t> </w:t>
      </w:r>
      <w:r>
        <w:rPr>
          <w:vertAlign w:val="baseline"/>
        </w:rPr>
        <w:t>addressing</w:t>
      </w:r>
      <w:r>
        <w:rPr>
          <w:spacing w:val="50"/>
          <w:vertAlign w:val="baseline"/>
        </w:rPr>
        <w:t> </w:t>
      </w:r>
      <w:r>
        <w:rPr>
          <w:vertAlign w:val="baseline"/>
        </w:rPr>
        <w:t>the</w:t>
      </w:r>
      <w:r>
        <w:rPr>
          <w:spacing w:val="54"/>
          <w:vertAlign w:val="baseline"/>
        </w:rPr>
        <w:t> </w:t>
      </w:r>
      <w:r>
        <w:rPr>
          <w:vertAlign w:val="baseline"/>
        </w:rPr>
        <w:t>intellectual</w:t>
      </w:r>
      <w:r>
        <w:rPr>
          <w:spacing w:val="53"/>
          <w:vertAlign w:val="baseline"/>
        </w:rPr>
        <w:t> </w:t>
      </w:r>
      <w:r>
        <w:rPr>
          <w:vertAlign w:val="baseline"/>
        </w:rPr>
        <w:t>property</w:t>
      </w:r>
      <w:r>
        <w:rPr>
          <w:spacing w:val="47"/>
          <w:vertAlign w:val="baseline"/>
        </w:rPr>
        <w:t> </w:t>
      </w:r>
      <w:r>
        <w:rPr>
          <w:vertAlign w:val="baseline"/>
        </w:rPr>
        <w:t>component</w:t>
      </w:r>
      <w:r>
        <w:rPr>
          <w:spacing w:val="54"/>
          <w:vertAlign w:val="baseline"/>
        </w:rPr>
        <w:t> </w:t>
      </w:r>
      <w:r>
        <w:rPr>
          <w:vertAlign w:val="baseline"/>
        </w:rPr>
        <w:t>of</w:t>
      </w:r>
      <w:r>
        <w:rPr>
          <w:spacing w:val="52"/>
          <w:vertAlign w:val="baseline"/>
        </w:rPr>
        <w:t> </w:t>
      </w:r>
      <w:r>
        <w:rPr>
          <w:spacing w:val="-2"/>
          <w:vertAlign w:val="baseline"/>
        </w:rPr>
        <w:t>technology</w:t>
      </w:r>
    </w:p>
    <w:p>
      <w:pPr>
        <w:pStyle w:val="BodyText"/>
        <w:spacing w:before="2"/>
        <w:ind w:left="932"/>
      </w:pPr>
      <w:r>
        <w:rPr>
          <w:spacing w:val="-2"/>
        </w:rPr>
        <w:t>transfer.</w:t>
      </w:r>
    </w:p>
    <w:p>
      <w:pPr>
        <w:pStyle w:val="BodyText"/>
        <w:spacing w:before="7"/>
        <w:rPr>
          <w:sz w:val="18"/>
        </w:rPr>
      </w:pPr>
      <w:r>
        <w:rPr/>
        <mc:AlternateContent>
          <mc:Choice Requires="wps">
            <w:drawing>
              <wp:anchor distT="0" distB="0" distL="0" distR="0" allowOverlap="1" layoutInCell="1" locked="0" behindDoc="1" simplePos="0" relativeHeight="487690752">
                <wp:simplePos x="0" y="0"/>
                <wp:positionH relativeFrom="page">
                  <wp:posOffset>1189024</wp:posOffset>
                </wp:positionH>
                <wp:positionV relativeFrom="paragraph">
                  <wp:posOffset>151359</wp:posOffset>
                </wp:positionV>
                <wp:extent cx="1829435" cy="9525"/>
                <wp:effectExtent l="0" t="0" r="0" b="0"/>
                <wp:wrapTopAndBottom/>
                <wp:docPr id="248" name="Graphic 248"/>
                <wp:cNvGraphicFramePr>
                  <a:graphicFrameLocks/>
                </wp:cNvGraphicFramePr>
                <a:graphic>
                  <a:graphicData uri="http://schemas.microsoft.com/office/word/2010/wordprocessingShape">
                    <wps:wsp>
                      <wps:cNvPr id="248" name="Graphic 2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918077pt;width:144.020pt;height:.71997pt;mso-position-horizontal-relative:page;mso-position-vertical-relative:paragraph;z-index:-15625728;mso-wrap-distance-left:0;mso-wrap-distance-right:0" id="docshape221" filled="true" fillcolor="#000000" stroked="false">
                <v:fill type="solid"/>
                <w10:wrap type="topAndBottom"/>
              </v:rect>
            </w:pict>
          </mc:Fallback>
        </mc:AlternateContent>
      </w:r>
    </w:p>
    <w:p>
      <w:pPr>
        <w:spacing w:before="96"/>
        <w:ind w:left="212" w:right="1814" w:firstLine="0"/>
        <w:jc w:val="left"/>
        <w:rPr>
          <w:sz w:val="20"/>
        </w:rPr>
      </w:pPr>
      <w:r>
        <w:rPr>
          <w:sz w:val="20"/>
          <w:vertAlign w:val="superscript"/>
        </w:rPr>
        <w:t>526</w:t>
      </w:r>
      <w:r>
        <w:rPr>
          <w:spacing w:val="80"/>
          <w:sz w:val="20"/>
          <w:vertAlign w:val="baseline"/>
        </w:rPr>
        <w:t> </w:t>
      </w:r>
      <w:r>
        <w:rPr>
          <w:sz w:val="20"/>
          <w:vertAlign w:val="baseline"/>
        </w:rPr>
        <w:t>UNCTAD.</w:t>
      </w:r>
      <w:r>
        <w:rPr>
          <w:spacing w:val="40"/>
          <w:sz w:val="20"/>
          <w:vertAlign w:val="baseline"/>
        </w:rPr>
        <w:t> </w:t>
      </w:r>
      <w:r>
        <w:rPr>
          <w:sz w:val="20"/>
          <w:vertAlign w:val="baseline"/>
        </w:rPr>
        <w:t>Draft</w:t>
      </w:r>
      <w:r>
        <w:rPr>
          <w:spacing w:val="-4"/>
          <w:sz w:val="20"/>
          <w:vertAlign w:val="baseline"/>
        </w:rPr>
        <w:t> </w:t>
      </w:r>
      <w:r>
        <w:rPr>
          <w:sz w:val="20"/>
          <w:vertAlign w:val="baseline"/>
        </w:rPr>
        <w:t>International</w:t>
      </w:r>
      <w:r>
        <w:rPr>
          <w:spacing w:val="-3"/>
          <w:sz w:val="20"/>
          <w:vertAlign w:val="baseline"/>
        </w:rPr>
        <w:t> </w:t>
      </w:r>
      <w:r>
        <w:rPr>
          <w:sz w:val="20"/>
          <w:vertAlign w:val="baseline"/>
        </w:rPr>
        <w:t>Trade</w:t>
      </w:r>
      <w:r>
        <w:rPr>
          <w:spacing w:val="-5"/>
          <w:sz w:val="20"/>
          <w:vertAlign w:val="baseline"/>
        </w:rPr>
        <w:t> </w:t>
      </w:r>
      <w:r>
        <w:rPr>
          <w:sz w:val="20"/>
          <w:vertAlign w:val="baseline"/>
        </w:rPr>
        <w:t>of</w:t>
      </w:r>
      <w:r>
        <w:rPr>
          <w:spacing w:val="-5"/>
          <w:sz w:val="20"/>
          <w:vertAlign w:val="baseline"/>
        </w:rPr>
        <w:t> </w:t>
      </w:r>
      <w:r>
        <w:rPr>
          <w:sz w:val="20"/>
          <w:vertAlign w:val="baseline"/>
        </w:rPr>
        <w:t>Conduct</w:t>
      </w:r>
      <w:r>
        <w:rPr>
          <w:spacing w:val="-3"/>
          <w:sz w:val="20"/>
          <w:vertAlign w:val="baseline"/>
        </w:rPr>
        <w:t> </w:t>
      </w:r>
      <w:r>
        <w:rPr>
          <w:sz w:val="20"/>
          <w:vertAlign w:val="baseline"/>
        </w:rPr>
        <w:t>on</w:t>
      </w:r>
      <w:r>
        <w:rPr>
          <w:spacing w:val="-4"/>
          <w:sz w:val="20"/>
          <w:vertAlign w:val="baseline"/>
        </w:rPr>
        <w:t> </w:t>
      </w:r>
      <w:r>
        <w:rPr>
          <w:sz w:val="20"/>
          <w:vertAlign w:val="baseline"/>
        </w:rPr>
        <w:t>Transfer</w:t>
      </w:r>
      <w:r>
        <w:rPr>
          <w:spacing w:val="-2"/>
          <w:sz w:val="20"/>
          <w:vertAlign w:val="baseline"/>
        </w:rPr>
        <w:t> </w:t>
      </w:r>
      <w:r>
        <w:rPr>
          <w:sz w:val="20"/>
          <w:vertAlign w:val="baseline"/>
        </w:rPr>
        <w:t>of</w:t>
      </w:r>
      <w:r>
        <w:rPr>
          <w:spacing w:val="-5"/>
          <w:sz w:val="20"/>
          <w:vertAlign w:val="baseline"/>
        </w:rPr>
        <w:t> </w:t>
      </w:r>
      <w:r>
        <w:rPr>
          <w:sz w:val="20"/>
          <w:vertAlign w:val="baseline"/>
        </w:rPr>
        <w:t>Technology,</w:t>
      </w:r>
      <w:r>
        <w:rPr>
          <w:spacing w:val="-3"/>
          <w:sz w:val="20"/>
          <w:vertAlign w:val="baseline"/>
        </w:rPr>
        <w:t> </w:t>
      </w:r>
      <w:r>
        <w:rPr>
          <w:sz w:val="20"/>
          <w:vertAlign w:val="baseline"/>
        </w:rPr>
        <w:t>UN</w:t>
      </w:r>
      <w:r>
        <w:rPr>
          <w:spacing w:val="-3"/>
          <w:sz w:val="20"/>
          <w:vertAlign w:val="baseline"/>
        </w:rPr>
        <w:t> </w:t>
      </w:r>
      <w:r>
        <w:rPr>
          <w:sz w:val="20"/>
          <w:vertAlign w:val="baseline"/>
        </w:rPr>
        <w:t>Doc. </w:t>
      </w:r>
      <w:r>
        <w:rPr>
          <w:spacing w:val="-2"/>
          <w:sz w:val="20"/>
          <w:vertAlign w:val="baseline"/>
        </w:rPr>
        <w:t>TD/CODE/ToT/47/(1985)</w:t>
      </w:r>
    </w:p>
    <w:p>
      <w:pPr>
        <w:spacing w:after="0"/>
        <w:jc w:val="left"/>
        <w:rPr>
          <w:sz w:val="20"/>
        </w:rPr>
        <w:sectPr>
          <w:footerReference w:type="default" r:id="rId78"/>
          <w:pgSz w:w="12240" w:h="15840"/>
          <w:pgMar w:header="0" w:footer="1519" w:top="1360" w:bottom="1700" w:left="1660" w:right="360"/>
          <w:pgNumType w:start="245"/>
        </w:sectPr>
      </w:pPr>
    </w:p>
    <w:p>
      <w:pPr>
        <w:pStyle w:val="BodyText"/>
        <w:spacing w:line="480" w:lineRule="auto" w:before="72"/>
        <w:ind w:left="932" w:right="1074" w:firstLine="720"/>
        <w:jc w:val="both"/>
      </w:pPr>
      <w:r>
        <w:rPr/>
        <w:t>A close examination of the Nigeria‘s intellectual property regime reveals some difficulties, for example Nigeria does not have any law that protect plant breeders right an important ipntellectual property protection devise to attract foreign plant breeders that may be interested in accessing Nigerian GR</w:t>
      </w:r>
      <w:r>
        <w:rPr>
          <w:vertAlign w:val="superscript"/>
        </w:rPr>
        <w:t>527</w:t>
      </w:r>
      <w:r>
        <w:rPr>
          <w:vertAlign w:val="baseline"/>
        </w:rPr>
        <w:t>.</w:t>
      </w:r>
      <w:r>
        <w:rPr>
          <w:spacing w:val="40"/>
          <w:vertAlign w:val="baseline"/>
        </w:rPr>
        <w:t> </w:t>
      </w:r>
      <w:r>
        <w:rPr>
          <w:vertAlign w:val="baseline"/>
        </w:rPr>
        <w:t>Secondly, the Patents and Designs Act</w:t>
      </w:r>
      <w:r>
        <w:rPr>
          <w:vertAlign w:val="superscript"/>
        </w:rPr>
        <w:t>528</w:t>
      </w:r>
      <w:r>
        <w:rPr>
          <w:vertAlign w:val="baseline"/>
        </w:rPr>
        <w:t> though allows for the patent of a product or invention if its</w:t>
      </w:r>
      <w:r>
        <w:rPr>
          <w:spacing w:val="-1"/>
          <w:vertAlign w:val="baseline"/>
        </w:rPr>
        <w:t> </w:t>
      </w:r>
      <w:r>
        <w:rPr>
          <w:vertAlign w:val="baseline"/>
        </w:rPr>
        <w:t>new</w:t>
      </w:r>
      <w:r>
        <w:rPr>
          <w:spacing w:val="-2"/>
          <w:vertAlign w:val="baseline"/>
        </w:rPr>
        <w:t> </w:t>
      </w:r>
      <w:r>
        <w:rPr>
          <w:vertAlign w:val="baseline"/>
        </w:rPr>
        <w:t>inventive</w:t>
      </w:r>
      <w:r>
        <w:rPr>
          <w:spacing w:val="-2"/>
          <w:vertAlign w:val="baseline"/>
        </w:rPr>
        <w:t> </w:t>
      </w:r>
      <w:r>
        <w:rPr>
          <w:vertAlign w:val="baseline"/>
        </w:rPr>
        <w:t>activity</w:t>
      </w:r>
      <w:r>
        <w:rPr>
          <w:spacing w:val="-6"/>
          <w:vertAlign w:val="baseline"/>
        </w:rPr>
        <w:t> </w:t>
      </w:r>
      <w:r>
        <w:rPr>
          <w:vertAlign w:val="baseline"/>
        </w:rPr>
        <w:t>capable</w:t>
      </w:r>
      <w:r>
        <w:rPr>
          <w:spacing w:val="-2"/>
          <w:vertAlign w:val="baseline"/>
        </w:rPr>
        <w:t> </w:t>
      </w:r>
      <w:r>
        <w:rPr>
          <w:vertAlign w:val="baseline"/>
        </w:rPr>
        <w:t>of</w:t>
      </w:r>
      <w:r>
        <w:rPr>
          <w:spacing w:val="-2"/>
          <w:vertAlign w:val="baseline"/>
        </w:rPr>
        <w:t> </w:t>
      </w:r>
      <w:r>
        <w:rPr>
          <w:vertAlign w:val="baseline"/>
        </w:rPr>
        <w:t>industrial</w:t>
      </w:r>
      <w:r>
        <w:rPr>
          <w:spacing w:val="-2"/>
          <w:vertAlign w:val="baseline"/>
        </w:rPr>
        <w:t> </w:t>
      </w:r>
      <w:r>
        <w:rPr>
          <w:vertAlign w:val="baseline"/>
        </w:rPr>
        <w:t>application,</w:t>
      </w:r>
      <w:r>
        <w:rPr>
          <w:spacing w:val="-1"/>
          <w:vertAlign w:val="baseline"/>
        </w:rPr>
        <w:t> </w:t>
      </w:r>
      <w:r>
        <w:rPr>
          <w:vertAlign w:val="baseline"/>
        </w:rPr>
        <w:t>however,</w:t>
      </w:r>
      <w:r>
        <w:rPr>
          <w:spacing w:val="-2"/>
          <w:vertAlign w:val="baseline"/>
        </w:rPr>
        <w:t> </w:t>
      </w:r>
      <w:r>
        <w:rPr>
          <w:vertAlign w:val="baseline"/>
        </w:rPr>
        <w:t>the</w:t>
      </w:r>
      <w:r>
        <w:rPr>
          <w:spacing w:val="-2"/>
          <w:vertAlign w:val="baseline"/>
        </w:rPr>
        <w:t> </w:t>
      </w:r>
      <w:r>
        <w:rPr>
          <w:vertAlign w:val="baseline"/>
        </w:rPr>
        <w:t>Act</w:t>
      </w:r>
      <w:r>
        <w:rPr>
          <w:spacing w:val="-1"/>
          <w:vertAlign w:val="baseline"/>
        </w:rPr>
        <w:t> </w:t>
      </w:r>
      <w:r>
        <w:rPr>
          <w:vertAlign w:val="baseline"/>
        </w:rPr>
        <w:t>exempts from patent protection all products of nature, also patent is denied for an invention obtained in respect of plant or animal varieties other than microbiological processes, the effect of this is that most bio-engineered plants and animals may not be</w:t>
      </w:r>
      <w:r>
        <w:rPr>
          <w:spacing w:val="40"/>
          <w:vertAlign w:val="baseline"/>
        </w:rPr>
        <w:t> </w:t>
      </w:r>
      <w:r>
        <w:rPr>
          <w:vertAlign w:val="baseline"/>
        </w:rPr>
        <w:t>patentable because the Act fails to clarify the terminologies plant and animal</w:t>
      </w:r>
      <w:r>
        <w:rPr>
          <w:spacing w:val="40"/>
          <w:vertAlign w:val="baseline"/>
        </w:rPr>
        <w:t> </w:t>
      </w:r>
      <w:r>
        <w:rPr>
          <w:vertAlign w:val="baseline"/>
        </w:rPr>
        <w:t>varieties and microbiological processes or define the stage at which a process will pass to constitute microbiological process warranting grant of patent for such invention, hence by this the patent office is left with discretion to determine the nature of plant varieties or genetically modified plants executed under the Patents</w:t>
      </w:r>
      <w:r>
        <w:rPr>
          <w:spacing w:val="40"/>
          <w:vertAlign w:val="baseline"/>
        </w:rPr>
        <w:t> </w:t>
      </w:r>
      <w:r>
        <w:rPr>
          <w:vertAlign w:val="baseline"/>
        </w:rPr>
        <w:t>and Designs Act..</w:t>
      </w:r>
    </w:p>
    <w:p>
      <w:pPr>
        <w:pStyle w:val="BodyText"/>
        <w:spacing w:line="480" w:lineRule="auto" w:before="242"/>
        <w:ind w:left="932" w:right="1074" w:firstLine="720"/>
        <w:jc w:val="both"/>
      </w:pPr>
      <w:r>
        <w:rPr/>
        <w:t>A fundamental gap in the Regulation also is utility of benefit-sharing provision for the holders of traditional knowledge (TK) holders,</w:t>
      </w:r>
      <w:r>
        <w:rPr>
          <w:vertAlign w:val="superscript"/>
        </w:rPr>
        <w:t>529</w:t>
      </w:r>
      <w:r>
        <w:rPr>
          <w:vertAlign w:val="baseline"/>
        </w:rPr>
        <w:t> when Nigerian law does not protect proprietary right to Traditional Knowledge(TK) and on Genetic Resource(</w:t>
      </w:r>
      <w:r>
        <w:rPr>
          <w:spacing w:val="7"/>
          <w:vertAlign w:val="baseline"/>
        </w:rPr>
        <w:t> </w:t>
      </w:r>
      <w:r>
        <w:rPr>
          <w:vertAlign w:val="baseline"/>
        </w:rPr>
        <w:t>GR).</w:t>
      </w:r>
      <w:r>
        <w:rPr>
          <w:spacing w:val="78"/>
          <w:vertAlign w:val="baseline"/>
        </w:rPr>
        <w:t> </w:t>
      </w:r>
      <w:r>
        <w:rPr>
          <w:vertAlign w:val="baseline"/>
        </w:rPr>
        <w:t>The</w:t>
      </w:r>
      <w:r>
        <w:rPr>
          <w:spacing w:val="8"/>
          <w:vertAlign w:val="baseline"/>
        </w:rPr>
        <w:t> </w:t>
      </w:r>
      <w:r>
        <w:rPr>
          <w:vertAlign w:val="baseline"/>
        </w:rPr>
        <w:t>inability</w:t>
      </w:r>
      <w:r>
        <w:rPr>
          <w:spacing w:val="2"/>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community</w:t>
      </w:r>
      <w:r>
        <w:rPr>
          <w:spacing w:val="2"/>
          <w:vertAlign w:val="baseline"/>
        </w:rPr>
        <w:t> </w:t>
      </w:r>
      <w:r>
        <w:rPr>
          <w:vertAlign w:val="baseline"/>
        </w:rPr>
        <w:t>to</w:t>
      </w:r>
      <w:r>
        <w:rPr>
          <w:spacing w:val="9"/>
          <w:vertAlign w:val="baseline"/>
        </w:rPr>
        <w:t> </w:t>
      </w:r>
      <w:r>
        <w:rPr>
          <w:vertAlign w:val="baseline"/>
        </w:rPr>
        <w:t>have</w:t>
      </w:r>
      <w:r>
        <w:rPr>
          <w:spacing w:val="10"/>
          <w:vertAlign w:val="baseline"/>
        </w:rPr>
        <w:t> </w:t>
      </w:r>
      <w:r>
        <w:rPr>
          <w:vertAlign w:val="baseline"/>
        </w:rPr>
        <w:t>Intellectual</w:t>
      </w:r>
      <w:r>
        <w:rPr>
          <w:spacing w:val="9"/>
          <w:vertAlign w:val="baseline"/>
        </w:rPr>
        <w:t> </w:t>
      </w:r>
      <w:r>
        <w:rPr>
          <w:vertAlign w:val="baseline"/>
        </w:rPr>
        <w:t>Property</w:t>
      </w:r>
      <w:r>
        <w:rPr>
          <w:spacing w:val="4"/>
          <w:vertAlign w:val="baseline"/>
        </w:rPr>
        <w:t> </w:t>
      </w:r>
      <w:r>
        <w:rPr>
          <w:spacing w:val="-2"/>
          <w:vertAlign w:val="baseline"/>
        </w:rPr>
        <w:t>Rights</w:t>
      </w:r>
    </w:p>
    <w:p>
      <w:pPr>
        <w:pStyle w:val="BodyText"/>
        <w:spacing w:before="7"/>
        <w:rPr>
          <w:sz w:val="11"/>
        </w:rPr>
      </w:pPr>
      <w:r>
        <w:rPr/>
        <mc:AlternateContent>
          <mc:Choice Requires="wps">
            <w:drawing>
              <wp:anchor distT="0" distB="0" distL="0" distR="0" allowOverlap="1" layoutInCell="1" locked="0" behindDoc="1" simplePos="0" relativeHeight="487691264">
                <wp:simplePos x="0" y="0"/>
                <wp:positionH relativeFrom="page">
                  <wp:posOffset>1189024</wp:posOffset>
                </wp:positionH>
                <wp:positionV relativeFrom="paragraph">
                  <wp:posOffset>100133</wp:posOffset>
                </wp:positionV>
                <wp:extent cx="1829435" cy="9525"/>
                <wp:effectExtent l="0" t="0" r="0" b="0"/>
                <wp:wrapTopAndBottom/>
                <wp:docPr id="249" name="Graphic 249"/>
                <wp:cNvGraphicFramePr>
                  <a:graphicFrameLocks/>
                </wp:cNvGraphicFramePr>
                <a:graphic>
                  <a:graphicData uri="http://schemas.microsoft.com/office/word/2010/wordprocessingShape">
                    <wps:wsp>
                      <wps:cNvPr id="249" name="Graphic 2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884561pt;width:144.020pt;height:.71997pt;mso-position-horizontal-relative:page;mso-position-vertical-relative:paragraph;z-index:-15625216;mso-wrap-distance-left:0;mso-wrap-distance-right:0" id="docshape222" filled="true" fillcolor="#000000" stroked="false">
                <v:fill type="solid"/>
                <w10:wrap type="topAndBottom"/>
              </v:rect>
            </w:pict>
          </mc:Fallback>
        </mc:AlternateContent>
      </w:r>
    </w:p>
    <w:p>
      <w:pPr>
        <w:spacing w:before="96"/>
        <w:ind w:left="212" w:right="1179" w:firstLine="0"/>
        <w:jc w:val="both"/>
        <w:rPr>
          <w:sz w:val="20"/>
        </w:rPr>
      </w:pPr>
      <w:r>
        <w:rPr>
          <w:sz w:val="20"/>
          <w:vertAlign w:val="superscript"/>
        </w:rPr>
        <w:t>527</w:t>
      </w:r>
      <w:r>
        <w:rPr>
          <w:spacing w:val="80"/>
          <w:sz w:val="20"/>
          <w:vertAlign w:val="baseline"/>
        </w:rPr>
        <w:t> </w:t>
      </w:r>
      <w:r>
        <w:rPr>
          <w:sz w:val="20"/>
          <w:vertAlign w:val="baseline"/>
        </w:rPr>
        <w:t>Amokaye,</w:t>
      </w:r>
      <w:r>
        <w:rPr>
          <w:spacing w:val="-4"/>
          <w:sz w:val="20"/>
          <w:vertAlign w:val="baseline"/>
        </w:rPr>
        <w:t> </w:t>
      </w:r>
      <w:r>
        <w:rPr>
          <w:sz w:val="20"/>
          <w:vertAlign w:val="baseline"/>
        </w:rPr>
        <w:t>O.</w:t>
      </w:r>
      <w:r>
        <w:rPr>
          <w:spacing w:val="-4"/>
          <w:sz w:val="20"/>
          <w:vertAlign w:val="baseline"/>
        </w:rPr>
        <w:t> </w:t>
      </w:r>
      <w:r>
        <w:rPr>
          <w:sz w:val="20"/>
          <w:vertAlign w:val="baseline"/>
        </w:rPr>
        <w:t>G.,</w:t>
      </w:r>
      <w:r>
        <w:rPr>
          <w:spacing w:val="-4"/>
          <w:sz w:val="20"/>
          <w:vertAlign w:val="baseline"/>
        </w:rPr>
        <w:t> </w:t>
      </w:r>
      <w:r>
        <w:rPr>
          <w:sz w:val="20"/>
          <w:vertAlign w:val="baseline"/>
        </w:rPr>
        <w:t>(2012)</w:t>
      </w:r>
      <w:r>
        <w:rPr>
          <w:spacing w:val="-1"/>
          <w:sz w:val="20"/>
          <w:vertAlign w:val="baseline"/>
        </w:rPr>
        <w:t> </w:t>
      </w:r>
      <w:r>
        <w:rPr>
          <w:sz w:val="20"/>
          <w:vertAlign w:val="baseline"/>
        </w:rPr>
        <w:t>‗Access</w:t>
      </w:r>
      <w:r>
        <w:rPr>
          <w:spacing w:val="-5"/>
          <w:sz w:val="20"/>
          <w:vertAlign w:val="baseline"/>
        </w:rPr>
        <w:t> </w:t>
      </w:r>
      <w:r>
        <w:rPr>
          <w:sz w:val="20"/>
          <w:vertAlign w:val="baseline"/>
        </w:rPr>
        <w:t>to</w:t>
      </w:r>
      <w:r>
        <w:rPr>
          <w:spacing w:val="-4"/>
          <w:sz w:val="20"/>
          <w:vertAlign w:val="baseline"/>
        </w:rPr>
        <w:t> </w:t>
      </w:r>
      <w:r>
        <w:rPr>
          <w:sz w:val="20"/>
          <w:vertAlign w:val="baseline"/>
        </w:rPr>
        <w:t>and</w:t>
      </w:r>
      <w:r>
        <w:rPr>
          <w:spacing w:val="-4"/>
          <w:sz w:val="20"/>
          <w:vertAlign w:val="baseline"/>
        </w:rPr>
        <w:t> </w:t>
      </w:r>
      <w:r>
        <w:rPr>
          <w:sz w:val="20"/>
          <w:vertAlign w:val="baseline"/>
        </w:rPr>
        <w:t>Sharing</w:t>
      </w:r>
      <w:r>
        <w:rPr>
          <w:spacing w:val="-5"/>
          <w:sz w:val="20"/>
          <w:vertAlign w:val="baseline"/>
        </w:rPr>
        <w:t> </w:t>
      </w:r>
      <w:r>
        <w:rPr>
          <w:sz w:val="20"/>
          <w:vertAlign w:val="baseline"/>
        </w:rPr>
        <w:t>of</w:t>
      </w:r>
      <w:r>
        <w:rPr>
          <w:spacing w:val="-6"/>
          <w:sz w:val="20"/>
          <w:vertAlign w:val="baseline"/>
        </w:rPr>
        <w:t> </w:t>
      </w:r>
      <w:r>
        <w:rPr>
          <w:sz w:val="20"/>
          <w:vertAlign w:val="baseline"/>
        </w:rPr>
        <w:t>Benefit</w:t>
      </w:r>
      <w:r>
        <w:rPr>
          <w:spacing w:val="-3"/>
          <w:sz w:val="20"/>
          <w:vertAlign w:val="baseline"/>
        </w:rPr>
        <w:t> </w:t>
      </w:r>
      <w:r>
        <w:rPr>
          <w:sz w:val="20"/>
          <w:vertAlign w:val="baseline"/>
        </w:rPr>
        <w:t>of</w:t>
      </w:r>
      <w:r>
        <w:rPr>
          <w:spacing w:val="-6"/>
          <w:sz w:val="20"/>
          <w:vertAlign w:val="baseline"/>
        </w:rPr>
        <w:t> </w:t>
      </w:r>
      <w:r>
        <w:rPr>
          <w:sz w:val="20"/>
          <w:vertAlign w:val="baseline"/>
        </w:rPr>
        <w:t>Generic</w:t>
      </w:r>
      <w:r>
        <w:rPr>
          <w:spacing w:val="-4"/>
          <w:sz w:val="20"/>
          <w:vertAlign w:val="baseline"/>
        </w:rPr>
        <w:t> </w:t>
      </w:r>
      <w:r>
        <w:rPr>
          <w:sz w:val="20"/>
          <w:vertAlign w:val="baseline"/>
        </w:rPr>
        <w:t>Resources</w:t>
      </w:r>
      <w:r>
        <w:rPr>
          <w:spacing w:val="-3"/>
          <w:sz w:val="20"/>
          <w:vertAlign w:val="baseline"/>
        </w:rPr>
        <w:t> </w:t>
      </w:r>
      <w:r>
        <w:rPr>
          <w:sz w:val="20"/>
          <w:vertAlign w:val="baseline"/>
        </w:rPr>
        <w:t>under</w:t>
      </w:r>
      <w:r>
        <w:rPr>
          <w:spacing w:val="-4"/>
          <w:sz w:val="20"/>
          <w:vertAlign w:val="baseline"/>
        </w:rPr>
        <w:t> </w:t>
      </w:r>
      <w:r>
        <w:rPr>
          <w:sz w:val="20"/>
          <w:vertAlign w:val="baseline"/>
        </w:rPr>
        <w:t>the</w:t>
      </w:r>
      <w:r>
        <w:rPr>
          <w:spacing w:val="-4"/>
          <w:sz w:val="20"/>
          <w:vertAlign w:val="baseline"/>
        </w:rPr>
        <w:t> </w:t>
      </w:r>
      <w:r>
        <w:rPr>
          <w:sz w:val="20"/>
          <w:vertAlign w:val="baseline"/>
        </w:rPr>
        <w:t>Nigerian</w:t>
      </w:r>
      <w:r>
        <w:rPr>
          <w:spacing w:val="-5"/>
          <w:sz w:val="20"/>
          <w:vertAlign w:val="baseline"/>
        </w:rPr>
        <w:t> </w:t>
      </w:r>
      <w:r>
        <w:rPr>
          <w:sz w:val="20"/>
          <w:vertAlign w:val="baseline"/>
        </w:rPr>
        <w:t>law‘. British </w:t>
      </w:r>
      <w:r>
        <w:rPr>
          <w:i/>
          <w:sz w:val="20"/>
          <w:vertAlign w:val="baseline"/>
        </w:rPr>
        <w:t>Journal of Arts and Social Sciences</w:t>
      </w:r>
      <w:r>
        <w:rPr>
          <w:sz w:val="20"/>
          <w:vertAlign w:val="baseline"/>
        </w:rPr>
        <w:t>, Vol. 8 No. 11 p. 249.</w:t>
      </w:r>
    </w:p>
    <w:p>
      <w:pPr>
        <w:spacing w:before="1"/>
        <w:ind w:left="212" w:right="0" w:firstLine="0"/>
        <w:jc w:val="both"/>
        <w:rPr>
          <w:sz w:val="20"/>
        </w:rPr>
      </w:pPr>
      <w:r>
        <w:rPr>
          <w:sz w:val="20"/>
          <w:vertAlign w:val="superscript"/>
        </w:rPr>
        <w:t>528</w:t>
      </w:r>
      <w:r>
        <w:rPr>
          <w:spacing w:val="-2"/>
          <w:sz w:val="20"/>
          <w:vertAlign w:val="baseline"/>
        </w:rPr>
        <w:t> Ibid.</w:t>
      </w:r>
    </w:p>
    <w:p>
      <w:pPr>
        <w:spacing w:before="0"/>
        <w:ind w:left="212" w:right="1083" w:firstLine="0"/>
        <w:jc w:val="both"/>
        <w:rPr>
          <w:sz w:val="20"/>
        </w:rPr>
      </w:pPr>
      <w:r>
        <w:rPr>
          <w:sz w:val="20"/>
          <w:vertAlign w:val="superscript"/>
        </w:rPr>
        <w:t>529</w:t>
      </w:r>
      <w:r>
        <w:rPr>
          <w:sz w:val="20"/>
          <w:vertAlign w:val="baseline"/>
        </w:rPr>
        <w:t> Traditional Knowledge includes abroad range of knowledge that is having the common characteristic of not being protected under existing intellectual property framework.</w:t>
      </w:r>
      <w:r>
        <w:rPr>
          <w:spacing w:val="40"/>
          <w:sz w:val="20"/>
          <w:vertAlign w:val="baseline"/>
        </w:rPr>
        <w:t> </w:t>
      </w:r>
      <w:r>
        <w:rPr>
          <w:sz w:val="20"/>
          <w:vertAlign w:val="baseline"/>
        </w:rPr>
        <w:t>A wide range of cultural knowledge falls within its rubric, including biological and other materials for medical treatment and agricultural, production process, design, and literature, music, rituals and other techniques and arts.</w:t>
      </w:r>
    </w:p>
    <w:p>
      <w:pPr>
        <w:spacing w:after="0"/>
        <w:jc w:val="both"/>
        <w:rPr>
          <w:sz w:val="20"/>
        </w:rPr>
        <w:sectPr>
          <w:pgSz w:w="12240" w:h="15840"/>
          <w:pgMar w:header="0" w:footer="1519" w:top="1360" w:bottom="1720" w:left="1660" w:right="360"/>
        </w:sectPr>
      </w:pPr>
    </w:p>
    <w:p>
      <w:pPr>
        <w:pStyle w:val="BodyText"/>
        <w:spacing w:line="480" w:lineRule="auto" w:before="72"/>
        <w:ind w:left="932" w:right="1077"/>
        <w:jc w:val="both"/>
      </w:pPr>
      <w:r>
        <w:rPr/>
        <w:t>(IPR)</w:t>
      </w:r>
      <w:r>
        <w:rPr>
          <w:spacing w:val="-2"/>
        </w:rPr>
        <w:t> </w:t>
      </w:r>
      <w:r>
        <w:rPr/>
        <w:t>over</w:t>
      </w:r>
      <w:r>
        <w:rPr>
          <w:spacing w:val="-2"/>
        </w:rPr>
        <w:t> </w:t>
      </w:r>
      <w:r>
        <w:rPr/>
        <w:t>their TK</w:t>
      </w:r>
      <w:r>
        <w:rPr>
          <w:spacing w:val="-2"/>
        </w:rPr>
        <w:t> </w:t>
      </w:r>
      <w:r>
        <w:rPr/>
        <w:t>on</w:t>
      </w:r>
      <w:r>
        <w:rPr>
          <w:spacing w:val="-1"/>
        </w:rPr>
        <w:t> </w:t>
      </w:r>
      <w:r>
        <w:rPr/>
        <w:t>GR</w:t>
      </w:r>
      <w:r>
        <w:rPr>
          <w:spacing w:val="-1"/>
        </w:rPr>
        <w:t> </w:t>
      </w:r>
      <w:r>
        <w:rPr/>
        <w:t>has</w:t>
      </w:r>
      <w:r>
        <w:rPr>
          <w:spacing w:val="-1"/>
        </w:rPr>
        <w:t> </w:t>
      </w:r>
      <w:r>
        <w:rPr/>
        <w:t>serious</w:t>
      </w:r>
      <w:r>
        <w:rPr>
          <w:spacing w:val="-1"/>
        </w:rPr>
        <w:t> </w:t>
      </w:r>
      <w:r>
        <w:rPr/>
        <w:t>implication</w:t>
      </w:r>
      <w:r>
        <w:rPr>
          <w:spacing w:val="-1"/>
        </w:rPr>
        <w:t> </w:t>
      </w:r>
      <w:r>
        <w:rPr/>
        <w:t>for</w:t>
      </w:r>
      <w:r>
        <w:rPr>
          <w:spacing w:val="-3"/>
        </w:rPr>
        <w:t> </w:t>
      </w:r>
      <w:r>
        <w:rPr/>
        <w:t>benefit</w:t>
      </w:r>
      <w:r>
        <w:rPr>
          <w:spacing w:val="-1"/>
        </w:rPr>
        <w:t> </w:t>
      </w:r>
      <w:r>
        <w:rPr/>
        <w:t>sharing</w:t>
      </w:r>
      <w:r>
        <w:rPr>
          <w:spacing w:val="-4"/>
        </w:rPr>
        <w:t> </w:t>
      </w:r>
      <w:r>
        <w:rPr/>
        <w:t>in</w:t>
      </w:r>
      <w:r>
        <w:rPr>
          <w:spacing w:val="-1"/>
        </w:rPr>
        <w:t> </w:t>
      </w:r>
      <w:r>
        <w:rPr/>
        <w:t>the Material Transfer</w:t>
      </w:r>
      <w:r>
        <w:rPr>
          <w:spacing w:val="-3"/>
        </w:rPr>
        <w:t> </w:t>
      </w:r>
      <w:r>
        <w:rPr/>
        <w:t>Agreement</w:t>
      </w:r>
      <w:r>
        <w:rPr>
          <w:spacing w:val="-3"/>
        </w:rPr>
        <w:t> </w:t>
      </w:r>
      <w:r>
        <w:rPr/>
        <w:t>(MTA)</w:t>
      </w:r>
      <w:r>
        <w:rPr>
          <w:spacing w:val="-4"/>
        </w:rPr>
        <w:t> </w:t>
      </w:r>
      <w:r>
        <w:rPr/>
        <w:t>regime.</w:t>
      </w:r>
      <w:r>
        <w:rPr>
          <w:spacing w:val="-3"/>
        </w:rPr>
        <w:t> </w:t>
      </w:r>
      <w:r>
        <w:rPr/>
        <w:t>Other</w:t>
      </w:r>
      <w:r>
        <w:rPr>
          <w:spacing w:val="-2"/>
        </w:rPr>
        <w:t> </w:t>
      </w:r>
      <w:r>
        <w:rPr/>
        <w:t>challenges include</w:t>
      </w:r>
      <w:r>
        <w:rPr>
          <w:spacing w:val="-2"/>
        </w:rPr>
        <w:t> </w:t>
      </w:r>
      <w:r>
        <w:rPr/>
        <w:t>the</w:t>
      </w:r>
      <w:r>
        <w:rPr>
          <w:spacing w:val="-3"/>
        </w:rPr>
        <w:t> </w:t>
      </w:r>
      <w:r>
        <w:rPr/>
        <w:t>issue</w:t>
      </w:r>
      <w:r>
        <w:rPr>
          <w:spacing w:val="-2"/>
        </w:rPr>
        <w:t> </w:t>
      </w:r>
      <w:r>
        <w:rPr/>
        <w:t>of</w:t>
      </w:r>
      <w:r>
        <w:rPr>
          <w:spacing w:val="-3"/>
        </w:rPr>
        <w:t> </w:t>
      </w:r>
      <w:r>
        <w:rPr/>
        <w:t>the</w:t>
      </w:r>
      <w:r>
        <w:rPr>
          <w:spacing w:val="-4"/>
        </w:rPr>
        <w:t> </w:t>
      </w:r>
      <w:r>
        <w:rPr/>
        <w:t>sharing formulae in the access regime and the competent persons entitle to negotiate MTA and grant of PIC to access seeker where the gene is located in a family or private</w:t>
      </w:r>
      <w:r>
        <w:rPr>
          <w:spacing w:val="40"/>
        </w:rPr>
        <w:t> </w:t>
      </w:r>
      <w:r>
        <w:rPr/>
        <w:t>land within a community. Further the Act failed to adequately take care of breach of conditions provided for in the regulation and the competent authority to monitor the breach of the benefits in cases where a permit holder fails to render account or under disclose the benefits</w:t>
      </w:r>
    </w:p>
    <w:p>
      <w:pPr>
        <w:pStyle w:val="BodyText"/>
        <w:spacing w:line="480" w:lineRule="auto" w:before="241"/>
        <w:ind w:left="932" w:right="1077" w:firstLine="720"/>
        <w:jc w:val="both"/>
      </w:pPr>
      <w:r>
        <w:rPr/>
        <w:t>Another constraint that may militate against traditional people to actively negotiate MTA and derive full benefits of their traditional knowledge is their low level of literacy and level of awareness.</w:t>
      </w:r>
      <w:r>
        <w:rPr>
          <w:spacing w:val="40"/>
        </w:rPr>
        <w:t> </w:t>
      </w:r>
      <w:r>
        <w:rPr/>
        <w:t>The awareness of the traditional people on the importance of GR and TK and the need to protect them is still low.</w:t>
      </w:r>
      <w:r>
        <w:rPr>
          <w:spacing w:val="40"/>
        </w:rPr>
        <w:t> </w:t>
      </w:r>
      <w:r>
        <w:rPr/>
        <w:t>Many local communities are not aware that they should share benefits from use of genetic resources and associated traditional knowledge they own.</w:t>
      </w:r>
      <w:r>
        <w:rPr>
          <w:spacing w:val="40"/>
        </w:rPr>
        <w:t> </w:t>
      </w:r>
      <w:r>
        <w:rPr/>
        <w:t>The provisions of the regulation on benefit sharing are unheard of at the local level, thus, in practice the local accomplices of the gene-bio-prospector continue to exploit the ignorance and illiteracy of the local community to extract undue advantage in their favor.</w:t>
      </w:r>
    </w:p>
    <w:p>
      <w:pPr>
        <w:pStyle w:val="BodyText"/>
        <w:spacing w:line="480" w:lineRule="auto" w:before="241"/>
        <w:ind w:left="932" w:right="1079" w:firstLine="720"/>
        <w:jc w:val="both"/>
      </w:pPr>
      <w:r>
        <w:rPr/>
        <w:t>A part from the legal frame works above, the work has also listed other legal frameworks in the introduction of the chapter in connection with genetic resources such as:</w:t>
      </w:r>
    </w:p>
    <w:p>
      <w:pPr>
        <w:spacing w:after="0" w:line="480" w:lineRule="auto"/>
        <w:jc w:val="both"/>
        <w:sectPr>
          <w:pgSz w:w="12240" w:h="15840"/>
          <w:pgMar w:header="0" w:footer="1519" w:top="1360" w:bottom="1740" w:left="1660" w:right="360"/>
        </w:sectPr>
      </w:pPr>
    </w:p>
    <w:p>
      <w:pPr>
        <w:pStyle w:val="ListParagraph"/>
        <w:numPr>
          <w:ilvl w:val="2"/>
          <w:numId w:val="28"/>
        </w:numPr>
        <w:tabs>
          <w:tab w:pos="932" w:val="left" w:leader="none"/>
        </w:tabs>
        <w:spacing w:line="480" w:lineRule="auto" w:before="72" w:after="0"/>
        <w:ind w:left="932" w:right="1292" w:hanging="720"/>
        <w:jc w:val="both"/>
        <w:rPr>
          <w:sz w:val="24"/>
        </w:rPr>
      </w:pPr>
      <w:r>
        <w:rPr>
          <w:sz w:val="24"/>
        </w:rPr>
        <w:t>Access</w:t>
      </w:r>
      <w:r>
        <w:rPr>
          <w:spacing w:val="-4"/>
          <w:sz w:val="24"/>
        </w:rPr>
        <w:t> </w:t>
      </w:r>
      <w:r>
        <w:rPr>
          <w:sz w:val="24"/>
        </w:rPr>
        <w:t>to</w:t>
      </w:r>
      <w:r>
        <w:rPr>
          <w:spacing w:val="-4"/>
          <w:sz w:val="24"/>
        </w:rPr>
        <w:t> </w:t>
      </w:r>
      <w:r>
        <w:rPr>
          <w:sz w:val="24"/>
        </w:rPr>
        <w:t>Genetic</w:t>
      </w:r>
      <w:r>
        <w:rPr>
          <w:spacing w:val="-5"/>
          <w:sz w:val="24"/>
        </w:rPr>
        <w:t> </w:t>
      </w:r>
      <w:r>
        <w:rPr>
          <w:sz w:val="24"/>
        </w:rPr>
        <w:t>Resources</w:t>
      </w:r>
      <w:r>
        <w:rPr>
          <w:spacing w:val="-4"/>
          <w:sz w:val="24"/>
        </w:rPr>
        <w:t> </w:t>
      </w:r>
      <w:r>
        <w:rPr>
          <w:sz w:val="24"/>
        </w:rPr>
        <w:t>and</w:t>
      </w:r>
      <w:r>
        <w:rPr>
          <w:spacing w:val="-3"/>
          <w:sz w:val="24"/>
        </w:rPr>
        <w:t> </w:t>
      </w:r>
      <w:r>
        <w:rPr>
          <w:sz w:val="24"/>
        </w:rPr>
        <w:t>Benefit</w:t>
      </w:r>
      <w:r>
        <w:rPr>
          <w:spacing w:val="-4"/>
          <w:sz w:val="24"/>
        </w:rPr>
        <w:t> </w:t>
      </w:r>
      <w:r>
        <w:rPr>
          <w:sz w:val="24"/>
        </w:rPr>
        <w:t>Sharing</w:t>
      </w:r>
      <w:r>
        <w:rPr>
          <w:spacing w:val="-5"/>
          <w:sz w:val="24"/>
        </w:rPr>
        <w:t> </w:t>
      </w:r>
      <w:r>
        <w:rPr>
          <w:sz w:val="24"/>
        </w:rPr>
        <w:t>(ABS)</w:t>
      </w:r>
      <w:r>
        <w:rPr>
          <w:spacing w:val="-4"/>
          <w:sz w:val="24"/>
        </w:rPr>
        <w:t> </w:t>
      </w:r>
      <w:r>
        <w:rPr>
          <w:sz w:val="24"/>
        </w:rPr>
        <w:t>Under</w:t>
      </w:r>
      <w:r>
        <w:rPr>
          <w:spacing w:val="-4"/>
          <w:sz w:val="24"/>
        </w:rPr>
        <w:t> </w:t>
      </w:r>
      <w:r>
        <w:rPr>
          <w:sz w:val="24"/>
        </w:rPr>
        <w:t>Convention</w:t>
      </w:r>
      <w:r>
        <w:rPr>
          <w:spacing w:val="-4"/>
          <w:sz w:val="24"/>
        </w:rPr>
        <w:t> </w:t>
      </w:r>
      <w:r>
        <w:rPr>
          <w:sz w:val="24"/>
        </w:rPr>
        <w:t>on</w:t>
      </w:r>
      <w:r>
        <w:rPr>
          <w:spacing w:val="-3"/>
          <w:sz w:val="24"/>
        </w:rPr>
        <w:t> </w:t>
      </w:r>
      <w:r>
        <w:rPr>
          <w:sz w:val="24"/>
        </w:rPr>
        <w:t>Bio </w:t>
      </w:r>
      <w:r>
        <w:rPr>
          <w:spacing w:val="-2"/>
          <w:sz w:val="24"/>
        </w:rPr>
        <w:t>Diversity</w:t>
      </w:r>
    </w:p>
    <w:p>
      <w:pPr>
        <w:pStyle w:val="ListParagraph"/>
        <w:numPr>
          <w:ilvl w:val="3"/>
          <w:numId w:val="28"/>
        </w:numPr>
        <w:tabs>
          <w:tab w:pos="1650" w:val="left" w:leader="none"/>
          <w:tab w:pos="1652" w:val="left" w:leader="none"/>
        </w:tabs>
        <w:spacing w:line="480" w:lineRule="auto" w:before="60" w:after="0"/>
        <w:ind w:left="1652" w:right="1073" w:hanging="720"/>
        <w:jc w:val="both"/>
        <w:rPr>
          <w:sz w:val="24"/>
        </w:rPr>
      </w:pPr>
      <w:r>
        <w:rPr>
          <w:sz w:val="24"/>
        </w:rPr>
        <w:t>CBD aims to use the economic incentives created by the potential</w:t>
      </w:r>
      <w:r>
        <w:rPr>
          <w:spacing w:val="40"/>
          <w:sz w:val="24"/>
        </w:rPr>
        <w:t> </w:t>
      </w:r>
      <w:r>
        <w:rPr>
          <w:sz w:val="24"/>
        </w:rPr>
        <w:t>commercial value of GR towards conservation of these same resources.</w:t>
      </w:r>
      <w:r>
        <w:rPr>
          <w:spacing w:val="40"/>
          <w:sz w:val="24"/>
        </w:rPr>
        <w:t> </w:t>
      </w:r>
      <w:r>
        <w:rPr>
          <w:sz w:val="24"/>
        </w:rPr>
        <w:t>It also aims to create a framework for access to GR and equitable benefit sharing.</w:t>
      </w:r>
      <w:r>
        <w:rPr>
          <w:spacing w:val="40"/>
          <w:sz w:val="24"/>
        </w:rPr>
        <w:t> </w:t>
      </w:r>
      <w:r>
        <w:rPr>
          <w:sz w:val="24"/>
        </w:rPr>
        <w:t>These goals are reflected in the objectives of the convention on biodiversity as set out in Article 1:</w:t>
      </w:r>
    </w:p>
    <w:p>
      <w:pPr>
        <w:pStyle w:val="BodyText"/>
        <w:spacing w:before="241"/>
        <w:ind w:left="2373" w:right="3120"/>
        <w:jc w:val="both"/>
      </w:pPr>
      <w:r>
        <w:rPr/>
        <w:t>The objective of this convention, to be pursued</w:t>
      </w:r>
      <w:r>
        <w:rPr>
          <w:spacing w:val="40"/>
        </w:rPr>
        <w:t> </w:t>
      </w:r>
      <w:r>
        <w:rPr/>
        <w:t>in accordance with its relevant provision are the conservation of biodiversity, the sustainable use of its components and the fair and equitable sharing of benefit arising out of</w:t>
      </w:r>
      <w:r>
        <w:rPr>
          <w:spacing w:val="-1"/>
        </w:rPr>
        <w:t> </w:t>
      </w:r>
      <w:r>
        <w:rPr/>
        <w:t>the utilization of GR, including appropriate access to GR and </w:t>
      </w:r>
      <w:r>
        <w:rPr/>
        <w:t>by appropriate transfer of technologies taking into account all rights over those resources and to technologies and by appropriate funding.</w:t>
      </w:r>
    </w:p>
    <w:p>
      <w:pPr>
        <w:pStyle w:val="BodyText"/>
      </w:pPr>
    </w:p>
    <w:p>
      <w:pPr>
        <w:pStyle w:val="BodyText"/>
      </w:pPr>
    </w:p>
    <w:p>
      <w:pPr>
        <w:pStyle w:val="BodyText"/>
        <w:spacing w:before="204"/>
      </w:pPr>
    </w:p>
    <w:p>
      <w:pPr>
        <w:pStyle w:val="BodyText"/>
        <w:spacing w:line="480" w:lineRule="auto" w:before="1"/>
        <w:ind w:left="1652" w:right="1077" w:firstLine="720"/>
        <w:jc w:val="both"/>
      </w:pPr>
      <w:r>
        <w:rPr/>
        <w:t>Under Article 15, access to GR is to be on mutually agreed terms subject to Prior Informed Consent (PIC).</w:t>
      </w:r>
      <w:r>
        <w:rPr>
          <w:spacing w:val="40"/>
        </w:rPr>
        <w:t> </w:t>
      </w:r>
      <w:r>
        <w:rPr/>
        <w:t>Art. 15(7) also provides a framework for implementation of the third objective of the convention, namely fair and equitable sharing of benefit and technology transfer.</w:t>
      </w:r>
      <w:r>
        <w:rPr>
          <w:spacing w:val="40"/>
        </w:rPr>
        <w:t> </w:t>
      </w:r>
      <w:r>
        <w:rPr/>
        <w:t>The issue of Access and benefit Sharing (ABS) was one of the central themes of the CBD whose substantive provisions on ABS are contained in article 5 (access to genetic resource); article 16 paragraph 3 (access to and transfer of technology that makes use of the genetic resource are article 19, access to result</w:t>
      </w:r>
      <w:r>
        <w:rPr>
          <w:spacing w:val="59"/>
        </w:rPr>
        <w:t> </w:t>
      </w:r>
      <w:r>
        <w:rPr/>
        <w:t>and</w:t>
      </w:r>
      <w:r>
        <w:rPr>
          <w:spacing w:val="58"/>
        </w:rPr>
        <w:t> </w:t>
      </w:r>
      <w:r>
        <w:rPr/>
        <w:t>benefits</w:t>
      </w:r>
      <w:r>
        <w:rPr>
          <w:spacing w:val="59"/>
        </w:rPr>
        <w:t> </w:t>
      </w:r>
      <w:r>
        <w:rPr/>
        <w:t>from</w:t>
      </w:r>
      <w:r>
        <w:rPr>
          <w:spacing w:val="59"/>
        </w:rPr>
        <w:t> </w:t>
      </w:r>
      <w:r>
        <w:rPr/>
        <w:t>biotechnologies.</w:t>
      </w:r>
      <w:r>
        <w:rPr>
          <w:spacing w:val="59"/>
        </w:rPr>
        <w:t>  </w:t>
      </w:r>
      <w:r>
        <w:rPr/>
        <w:t>These</w:t>
      </w:r>
      <w:r>
        <w:rPr>
          <w:spacing w:val="59"/>
        </w:rPr>
        <w:t> </w:t>
      </w:r>
      <w:r>
        <w:rPr/>
        <w:t>provisions</w:t>
      </w:r>
      <w:r>
        <w:rPr>
          <w:spacing w:val="59"/>
        </w:rPr>
        <w:t> </w:t>
      </w:r>
      <w:r>
        <w:rPr/>
        <w:t>address</w:t>
      </w:r>
      <w:r>
        <w:rPr>
          <w:spacing w:val="61"/>
        </w:rPr>
        <w:t> </w:t>
      </w:r>
      <w:r>
        <w:rPr>
          <w:spacing w:val="-4"/>
        </w:rPr>
        <w:t>both</w:t>
      </w:r>
    </w:p>
    <w:p>
      <w:pPr>
        <w:spacing w:after="0" w:line="480" w:lineRule="auto"/>
        <w:jc w:val="both"/>
        <w:sectPr>
          <w:pgSz w:w="12240" w:h="15840"/>
          <w:pgMar w:header="0" w:footer="1519" w:top="1360" w:bottom="1740" w:left="1660" w:right="360"/>
        </w:sectPr>
      </w:pPr>
    </w:p>
    <w:p>
      <w:pPr>
        <w:pStyle w:val="BodyText"/>
        <w:spacing w:line="480" w:lineRule="auto" w:before="72"/>
        <w:ind w:left="1652" w:right="1083"/>
        <w:jc w:val="both"/>
      </w:pPr>
      <w:r>
        <w:rPr/>
        <w:t>providers and users of genetic resources and also outline the basic goals and elements of an ABS regime under the convention.</w:t>
      </w:r>
    </w:p>
    <w:p>
      <w:pPr>
        <w:pStyle w:val="BodyText"/>
        <w:spacing w:line="480" w:lineRule="auto" w:before="240"/>
        <w:ind w:left="1652" w:right="1077" w:firstLine="720"/>
        <w:jc w:val="both"/>
      </w:pPr>
      <w:r>
        <w:rPr/>
        <w:t>Article 15 recognizes the sovereign rights of states over their natural resources and provides that the authority to determine access to genetic resources rests with the national government and is subject to national </w:t>
      </w:r>
      <w:r>
        <w:rPr>
          <w:spacing w:val="-2"/>
        </w:rPr>
        <w:t>regulation.</w:t>
      </w:r>
    </w:p>
    <w:p>
      <w:pPr>
        <w:pStyle w:val="BodyText"/>
        <w:spacing w:line="480" w:lineRule="auto" w:before="241"/>
        <w:ind w:left="1652" w:right="1079" w:firstLine="720"/>
        <w:jc w:val="both"/>
      </w:pPr>
      <w:r>
        <w:rPr/>
        <w:t>There are</w:t>
      </w:r>
      <w:r>
        <w:rPr>
          <w:spacing w:val="40"/>
        </w:rPr>
        <w:t> </w:t>
      </w:r>
      <w:r>
        <w:rPr/>
        <w:t>a number of other provisions in the convention that are relevant to technology transfer – article 19 on biotechnology requires parties to establish legislative, administrative or policy measures to provide for the effective participation in biological research by contracting parties especially developing countries, which provide the genetic resources for such research and to take measures to promote and advance access in a far and equitable basis by</w:t>
      </w:r>
      <w:r>
        <w:rPr>
          <w:spacing w:val="-1"/>
        </w:rPr>
        <w:t> </w:t>
      </w:r>
      <w:r>
        <w:rPr/>
        <w:t>contracting parties, especially</w:t>
      </w:r>
      <w:r>
        <w:rPr>
          <w:spacing w:val="-4"/>
        </w:rPr>
        <w:t> </w:t>
      </w:r>
      <w:r>
        <w:rPr/>
        <w:t>developing countries, to the result and benefits arising from biotechnologies base upon genetic resources provided.</w:t>
      </w:r>
    </w:p>
    <w:p>
      <w:pPr>
        <w:pStyle w:val="BodyText"/>
        <w:spacing w:line="480" w:lineRule="auto" w:before="241"/>
        <w:ind w:left="1652" w:right="1080" w:firstLine="720"/>
        <w:jc w:val="both"/>
      </w:pPr>
      <w:r>
        <w:rPr/>
        <w:t>Article 8(j) of the convention further elaborated upon the protection, preservation and maintenance of traditional genetic resource knowledge and the sharing of benefits arising from the use of such knowledge. The benefit shearing of the CBD regime is faulted on the ground that no provision exist obligating</w:t>
      </w:r>
      <w:r>
        <w:rPr>
          <w:spacing w:val="1"/>
        </w:rPr>
        <w:t> </w:t>
      </w:r>
      <w:r>
        <w:rPr/>
        <w:t>state</w:t>
      </w:r>
      <w:r>
        <w:rPr>
          <w:spacing w:val="6"/>
        </w:rPr>
        <w:t> </w:t>
      </w:r>
      <w:r>
        <w:rPr/>
        <w:t>to</w:t>
      </w:r>
      <w:r>
        <w:rPr>
          <w:spacing w:val="6"/>
        </w:rPr>
        <w:t> </w:t>
      </w:r>
      <w:r>
        <w:rPr/>
        <w:t>ensure</w:t>
      </w:r>
      <w:r>
        <w:rPr>
          <w:spacing w:val="7"/>
        </w:rPr>
        <w:t> </w:t>
      </w:r>
      <w:r>
        <w:rPr/>
        <w:t>that</w:t>
      </w:r>
      <w:r>
        <w:rPr>
          <w:spacing w:val="6"/>
        </w:rPr>
        <w:t> </w:t>
      </w:r>
      <w:r>
        <w:rPr/>
        <w:t>the</w:t>
      </w:r>
      <w:r>
        <w:rPr>
          <w:spacing w:val="5"/>
        </w:rPr>
        <w:t> </w:t>
      </w:r>
      <w:r>
        <w:rPr/>
        <w:t>indigenous</w:t>
      </w:r>
      <w:r>
        <w:rPr>
          <w:spacing w:val="7"/>
        </w:rPr>
        <w:t> </w:t>
      </w:r>
      <w:r>
        <w:rPr/>
        <w:t>people</w:t>
      </w:r>
      <w:r>
        <w:rPr>
          <w:spacing w:val="6"/>
        </w:rPr>
        <w:t> </w:t>
      </w:r>
      <w:r>
        <w:rPr/>
        <w:t>who</w:t>
      </w:r>
      <w:r>
        <w:rPr>
          <w:spacing w:val="5"/>
        </w:rPr>
        <w:t> </w:t>
      </w:r>
      <w:r>
        <w:rPr/>
        <w:t>have</w:t>
      </w:r>
      <w:r>
        <w:rPr>
          <w:spacing w:val="8"/>
        </w:rPr>
        <w:t> </w:t>
      </w:r>
      <w:r>
        <w:rPr/>
        <w:t>contributed</w:t>
      </w:r>
      <w:r>
        <w:rPr>
          <w:spacing w:val="9"/>
        </w:rPr>
        <w:t> </w:t>
      </w:r>
      <w:r>
        <w:rPr>
          <w:spacing w:val="-5"/>
        </w:rPr>
        <w:t>so</w:t>
      </w:r>
    </w:p>
    <w:p>
      <w:pPr>
        <w:spacing w:after="0" w:line="480" w:lineRule="auto"/>
        <w:jc w:val="both"/>
        <w:sectPr>
          <w:pgSz w:w="12240" w:h="15840"/>
          <w:pgMar w:header="0" w:footer="1519" w:top="1360" w:bottom="1740" w:left="1660" w:right="360"/>
        </w:sectPr>
      </w:pPr>
    </w:p>
    <w:p>
      <w:pPr>
        <w:pStyle w:val="BodyText"/>
        <w:spacing w:line="480" w:lineRule="auto" w:before="72"/>
        <w:ind w:left="1652" w:right="1079"/>
        <w:jc w:val="both"/>
      </w:pPr>
      <w:r>
        <w:rPr/>
        <w:t>much to the formation and preservation of biodiversity and whose territory mainly inhabits these resources also share in this benefits.</w:t>
      </w:r>
      <w:r>
        <w:rPr>
          <w:vertAlign w:val="superscript"/>
        </w:rPr>
        <w:t>530</w:t>
      </w:r>
    </w:p>
    <w:p>
      <w:pPr>
        <w:pStyle w:val="ListParagraph"/>
        <w:numPr>
          <w:ilvl w:val="0"/>
          <w:numId w:val="42"/>
        </w:numPr>
        <w:tabs>
          <w:tab w:pos="1650" w:val="left" w:leader="none"/>
          <w:tab w:pos="1652" w:val="left" w:leader="none"/>
        </w:tabs>
        <w:spacing w:line="480" w:lineRule="auto" w:before="240" w:after="0"/>
        <w:ind w:left="1652" w:right="1076" w:hanging="720"/>
        <w:jc w:val="both"/>
        <w:rPr>
          <w:sz w:val="24"/>
        </w:rPr>
      </w:pPr>
      <w:r>
        <w:rPr>
          <w:sz w:val="24"/>
        </w:rPr>
        <w:t>Bonn Guidelines</w:t>
      </w:r>
      <w:r>
        <w:rPr>
          <w:sz w:val="24"/>
          <w:vertAlign w:val="superscript"/>
        </w:rPr>
        <w:t>531</w:t>
      </w:r>
      <w:r>
        <w:rPr>
          <w:sz w:val="24"/>
          <w:vertAlign w:val="baseline"/>
        </w:rPr>
        <w:t>:</w:t>
      </w:r>
      <w:r>
        <w:rPr>
          <w:spacing w:val="40"/>
          <w:sz w:val="24"/>
          <w:vertAlign w:val="baseline"/>
        </w:rPr>
        <w:t> </w:t>
      </w:r>
      <w:r>
        <w:rPr>
          <w:sz w:val="24"/>
          <w:vertAlign w:val="baseline"/>
        </w:rPr>
        <w:t>Were also referred to in the plan of implementation of the world summit on sustainable</w:t>
      </w:r>
      <w:r>
        <w:rPr>
          <w:spacing w:val="-1"/>
          <w:sz w:val="24"/>
          <w:vertAlign w:val="baseline"/>
        </w:rPr>
        <w:t> </w:t>
      </w:r>
      <w:r>
        <w:rPr>
          <w:sz w:val="24"/>
          <w:vertAlign w:val="baseline"/>
        </w:rPr>
        <w:t>development (WSSD).</w:t>
      </w:r>
      <w:r>
        <w:rPr>
          <w:spacing w:val="40"/>
          <w:sz w:val="24"/>
          <w:vertAlign w:val="baseline"/>
        </w:rPr>
        <w:t> </w:t>
      </w:r>
      <w:r>
        <w:rPr>
          <w:sz w:val="24"/>
          <w:vertAlign w:val="baseline"/>
        </w:rPr>
        <w:t>It address protection and management of natural resources base on economic and social development.</w:t>
      </w:r>
      <w:r>
        <w:rPr>
          <w:spacing w:val="40"/>
          <w:sz w:val="24"/>
          <w:vertAlign w:val="baseline"/>
        </w:rPr>
        <w:t> </w:t>
      </w:r>
      <w:r>
        <w:rPr>
          <w:sz w:val="24"/>
          <w:vertAlign w:val="baseline"/>
        </w:rPr>
        <w:t>Paragraph 44, focuses on biodiversity and encourage the implementation of the guidelines within the framework of CBD bearing in mind the promotion of fair and equitable sharing of benefit arising out from utilization of GR.</w:t>
      </w:r>
    </w:p>
    <w:p>
      <w:pPr>
        <w:pStyle w:val="BodyText"/>
        <w:spacing w:line="480" w:lineRule="auto" w:before="241"/>
        <w:ind w:left="1652" w:right="1079"/>
        <w:jc w:val="both"/>
      </w:pPr>
      <w:r>
        <w:rPr/>
        <w:t>Although compliance with the guidelines is voluntary, they provide the first widely accepted criteria for national licensing of Access to Genetic Resource (AGR) and sharing of benefits.</w:t>
      </w:r>
    </w:p>
    <w:p>
      <w:pPr>
        <w:pStyle w:val="BodyText"/>
        <w:spacing w:line="480" w:lineRule="auto" w:before="241"/>
        <w:ind w:left="1652" w:right="1075"/>
        <w:jc w:val="both"/>
      </w:pPr>
      <w:r>
        <w:rPr/>
        <mc:AlternateContent>
          <mc:Choice Requires="wps">
            <w:drawing>
              <wp:anchor distT="0" distB="0" distL="0" distR="0" allowOverlap="1" layoutInCell="1" locked="0" behindDoc="1" simplePos="0" relativeHeight="487691776">
                <wp:simplePos x="0" y="0"/>
                <wp:positionH relativeFrom="page">
                  <wp:posOffset>1189024</wp:posOffset>
                </wp:positionH>
                <wp:positionV relativeFrom="paragraph">
                  <wp:posOffset>2977872</wp:posOffset>
                </wp:positionV>
                <wp:extent cx="1829435" cy="9525"/>
                <wp:effectExtent l="0" t="0" r="0" b="0"/>
                <wp:wrapTopAndBottom/>
                <wp:docPr id="250" name="Graphic 250"/>
                <wp:cNvGraphicFramePr>
                  <a:graphicFrameLocks/>
                </wp:cNvGraphicFramePr>
                <a:graphic>
                  <a:graphicData uri="http://schemas.microsoft.com/office/word/2010/wordprocessingShape">
                    <wps:wsp>
                      <wps:cNvPr id="250" name="Graphic 2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4.478149pt;width:144.020pt;height:.71997pt;mso-position-horizontal-relative:page;mso-position-vertical-relative:paragraph;z-index:-15624704;mso-wrap-distance-left:0;mso-wrap-distance-right:0" id="docshape223" filled="true" fillcolor="#000000" stroked="false">
                <v:fill type="solid"/>
                <w10:wrap type="topAndBottom"/>
              </v:rect>
            </w:pict>
          </mc:Fallback>
        </mc:AlternateContent>
      </w:r>
      <w:r>
        <w:rPr/>
        <w:t>The guidelines are meant to assist parties, government and other stakeholders when establishing legislative, administrative or policy measures in access to genetic resources and sharing of benefit.</w:t>
      </w:r>
      <w:r>
        <w:rPr>
          <w:spacing w:val="40"/>
        </w:rPr>
        <w:t> </w:t>
      </w:r>
      <w:r>
        <w:rPr/>
        <w:t>The guidelines provides for mutually agreed terms requirement as a guiding parameters in contractual agreement benefit sharing arrangement. In recognition of the lacuna of the CBD above the Bonn Guidelines stipulate that benefit should be shared fairly and equitably with the indigenous and local community. However the measure</w:t>
      </w:r>
      <w:r>
        <w:rPr>
          <w:spacing w:val="12"/>
        </w:rPr>
        <w:t> </w:t>
      </w:r>
      <w:r>
        <w:rPr/>
        <w:t>fall</w:t>
      </w:r>
      <w:r>
        <w:rPr>
          <w:spacing w:val="16"/>
        </w:rPr>
        <w:t> </w:t>
      </w:r>
      <w:r>
        <w:rPr/>
        <w:t>out</w:t>
      </w:r>
      <w:r>
        <w:rPr>
          <w:spacing w:val="17"/>
        </w:rPr>
        <w:t> </w:t>
      </w:r>
      <w:r>
        <w:rPr/>
        <w:t>of</w:t>
      </w:r>
      <w:r>
        <w:rPr>
          <w:spacing w:val="14"/>
        </w:rPr>
        <w:t> </w:t>
      </w:r>
      <w:r>
        <w:rPr/>
        <w:t>these</w:t>
      </w:r>
      <w:r>
        <w:rPr>
          <w:spacing w:val="16"/>
        </w:rPr>
        <w:t> </w:t>
      </w:r>
      <w:r>
        <w:rPr/>
        <w:t>provision</w:t>
      </w:r>
      <w:r>
        <w:rPr>
          <w:spacing w:val="16"/>
        </w:rPr>
        <w:t> </w:t>
      </w:r>
      <w:r>
        <w:rPr/>
        <w:t>is</w:t>
      </w:r>
      <w:r>
        <w:rPr>
          <w:spacing w:val="13"/>
        </w:rPr>
        <w:t> </w:t>
      </w:r>
      <w:r>
        <w:rPr/>
        <w:t>that</w:t>
      </w:r>
      <w:r>
        <w:rPr>
          <w:spacing w:val="15"/>
        </w:rPr>
        <w:t> </w:t>
      </w:r>
      <w:r>
        <w:rPr/>
        <w:t>it</w:t>
      </w:r>
      <w:r>
        <w:rPr>
          <w:spacing w:val="15"/>
        </w:rPr>
        <w:t> </w:t>
      </w:r>
      <w:r>
        <w:rPr/>
        <w:t>is</w:t>
      </w:r>
      <w:r>
        <w:rPr>
          <w:spacing w:val="13"/>
        </w:rPr>
        <w:t> </w:t>
      </w:r>
      <w:r>
        <w:rPr/>
        <w:t>not</w:t>
      </w:r>
      <w:r>
        <w:rPr>
          <w:spacing w:val="16"/>
        </w:rPr>
        <w:t> </w:t>
      </w:r>
      <w:r>
        <w:rPr/>
        <w:t>binding</w:t>
      </w:r>
      <w:r>
        <w:rPr>
          <w:spacing w:val="14"/>
        </w:rPr>
        <w:t> </w:t>
      </w:r>
      <w:r>
        <w:rPr/>
        <w:t>on</w:t>
      </w:r>
      <w:r>
        <w:rPr>
          <w:spacing w:val="15"/>
        </w:rPr>
        <w:t> </w:t>
      </w:r>
      <w:r>
        <w:rPr/>
        <w:t>parties</w:t>
      </w:r>
      <w:r>
        <w:rPr>
          <w:spacing w:val="16"/>
        </w:rPr>
        <w:t> </w:t>
      </w:r>
      <w:r>
        <w:rPr>
          <w:spacing w:val="-2"/>
        </w:rPr>
        <w:t>though</w:t>
      </w:r>
    </w:p>
    <w:p>
      <w:pPr>
        <w:spacing w:line="242" w:lineRule="exact" w:before="100"/>
        <w:ind w:left="212" w:right="0" w:firstLine="0"/>
        <w:jc w:val="left"/>
        <w:rPr>
          <w:sz w:val="20"/>
        </w:rPr>
      </w:pPr>
      <w:r>
        <w:rPr>
          <w:rFonts w:ascii="Calibri"/>
          <w:sz w:val="20"/>
          <w:vertAlign w:val="superscript"/>
        </w:rPr>
        <w:t>530</w:t>
      </w:r>
      <w:r>
        <w:rPr>
          <w:rFonts w:ascii="Calibri"/>
          <w:spacing w:val="39"/>
          <w:sz w:val="20"/>
          <w:vertAlign w:val="baseline"/>
        </w:rPr>
        <w:t> </w:t>
      </w:r>
      <w:r>
        <w:rPr>
          <w:sz w:val="20"/>
          <w:vertAlign w:val="baseline"/>
        </w:rPr>
        <w:t>Op</w:t>
      </w:r>
      <w:r>
        <w:rPr>
          <w:spacing w:val="-1"/>
          <w:sz w:val="20"/>
          <w:vertAlign w:val="baseline"/>
        </w:rPr>
        <w:t> </w:t>
      </w:r>
      <w:r>
        <w:rPr>
          <w:spacing w:val="-5"/>
          <w:sz w:val="20"/>
          <w:vertAlign w:val="baseline"/>
        </w:rPr>
        <w:t>cit</w:t>
      </w:r>
    </w:p>
    <w:p>
      <w:pPr>
        <w:spacing w:line="240" w:lineRule="auto" w:before="0"/>
        <w:ind w:left="212" w:right="1078" w:firstLine="0"/>
        <w:jc w:val="left"/>
        <w:rPr>
          <w:sz w:val="20"/>
        </w:rPr>
      </w:pPr>
      <w:r>
        <w:rPr>
          <w:sz w:val="20"/>
          <w:vertAlign w:val="superscript"/>
        </w:rPr>
        <w:t>531</w:t>
      </w:r>
      <w:r>
        <w:rPr>
          <w:spacing w:val="-4"/>
          <w:sz w:val="20"/>
          <w:vertAlign w:val="baseline"/>
        </w:rPr>
        <w:t> </w:t>
      </w:r>
      <w:r>
        <w:rPr>
          <w:sz w:val="20"/>
          <w:vertAlign w:val="baseline"/>
        </w:rPr>
        <w:t>Secretariat</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CBD</w:t>
      </w:r>
      <w:r>
        <w:rPr>
          <w:spacing w:val="-2"/>
          <w:sz w:val="20"/>
          <w:vertAlign w:val="baseline"/>
        </w:rPr>
        <w:t> </w:t>
      </w:r>
      <w:r>
        <w:rPr>
          <w:sz w:val="20"/>
          <w:vertAlign w:val="baseline"/>
        </w:rPr>
        <w:t>(2002).</w:t>
      </w:r>
      <w:r>
        <w:rPr>
          <w:spacing w:val="-2"/>
          <w:sz w:val="20"/>
          <w:vertAlign w:val="baseline"/>
        </w:rPr>
        <w:t> </w:t>
      </w:r>
      <w:r>
        <w:rPr>
          <w:sz w:val="20"/>
          <w:vertAlign w:val="baseline"/>
        </w:rPr>
        <w:t>Bonn</w:t>
      </w:r>
      <w:r>
        <w:rPr>
          <w:spacing w:val="-4"/>
          <w:sz w:val="20"/>
          <w:vertAlign w:val="baseline"/>
        </w:rPr>
        <w:t> </w:t>
      </w:r>
      <w:r>
        <w:rPr>
          <w:sz w:val="20"/>
          <w:vertAlign w:val="baseline"/>
        </w:rPr>
        <w:t>Guidelines</w:t>
      </w:r>
      <w:r>
        <w:rPr>
          <w:spacing w:val="-5"/>
          <w:sz w:val="20"/>
          <w:vertAlign w:val="baseline"/>
        </w:rPr>
        <w:t> </w:t>
      </w:r>
      <w:r>
        <w:rPr>
          <w:sz w:val="20"/>
          <w:vertAlign w:val="baseline"/>
        </w:rPr>
        <w:t>on</w:t>
      </w:r>
      <w:r>
        <w:rPr>
          <w:spacing w:val="-3"/>
          <w:sz w:val="20"/>
          <w:vertAlign w:val="baseline"/>
        </w:rPr>
        <w:t> </w:t>
      </w:r>
      <w:r>
        <w:rPr>
          <w:sz w:val="20"/>
          <w:vertAlign w:val="baseline"/>
        </w:rPr>
        <w:t>Access</w:t>
      </w:r>
      <w:r>
        <w:rPr>
          <w:spacing w:val="-2"/>
          <w:sz w:val="20"/>
          <w:vertAlign w:val="baseline"/>
        </w:rPr>
        <w:t> </w:t>
      </w:r>
      <w:r>
        <w:rPr>
          <w:sz w:val="20"/>
          <w:vertAlign w:val="baseline"/>
        </w:rPr>
        <w:t>to</w:t>
      </w:r>
      <w:r>
        <w:rPr>
          <w:spacing w:val="-3"/>
          <w:sz w:val="20"/>
          <w:vertAlign w:val="baseline"/>
        </w:rPr>
        <w:t> </w:t>
      </w:r>
      <w:r>
        <w:rPr>
          <w:sz w:val="20"/>
          <w:vertAlign w:val="baseline"/>
        </w:rPr>
        <w:t>Genetic</w:t>
      </w:r>
      <w:r>
        <w:rPr>
          <w:spacing w:val="-4"/>
          <w:sz w:val="20"/>
          <w:vertAlign w:val="baseline"/>
        </w:rPr>
        <w:t> </w:t>
      </w:r>
      <w:r>
        <w:rPr>
          <w:sz w:val="20"/>
          <w:vertAlign w:val="baseline"/>
        </w:rPr>
        <w:t>Resources</w:t>
      </w:r>
      <w:r>
        <w:rPr>
          <w:spacing w:val="-4"/>
          <w:sz w:val="20"/>
          <w:vertAlign w:val="baseline"/>
        </w:rPr>
        <w:t> </w:t>
      </w:r>
      <w:r>
        <w:rPr>
          <w:sz w:val="20"/>
          <w:vertAlign w:val="baseline"/>
        </w:rPr>
        <w:t>and</w:t>
      </w:r>
      <w:r>
        <w:rPr>
          <w:spacing w:val="-3"/>
          <w:sz w:val="20"/>
          <w:vertAlign w:val="baseline"/>
        </w:rPr>
        <w:t> </w:t>
      </w:r>
      <w:r>
        <w:rPr>
          <w:sz w:val="20"/>
          <w:vertAlign w:val="baseline"/>
        </w:rPr>
        <w:t>Fair</w:t>
      </w:r>
      <w:r>
        <w:rPr>
          <w:spacing w:val="-4"/>
          <w:sz w:val="20"/>
          <w:vertAlign w:val="baseline"/>
        </w:rPr>
        <w:t> </w:t>
      </w:r>
      <w:r>
        <w:rPr>
          <w:sz w:val="20"/>
          <w:vertAlign w:val="baseline"/>
        </w:rPr>
        <w:t>and</w:t>
      </w:r>
      <w:r>
        <w:rPr>
          <w:spacing w:val="-3"/>
          <w:sz w:val="20"/>
          <w:vertAlign w:val="baseline"/>
        </w:rPr>
        <w:t> </w:t>
      </w:r>
      <w:r>
        <w:rPr>
          <w:sz w:val="20"/>
          <w:vertAlign w:val="baseline"/>
        </w:rPr>
        <w:t>Equitable Sharing of the Benefits Arising out of their Utilization. Montreal.</w:t>
      </w:r>
    </w:p>
    <w:p>
      <w:pPr>
        <w:spacing w:after="0" w:line="240" w:lineRule="auto"/>
        <w:jc w:val="left"/>
        <w:rPr>
          <w:sz w:val="20"/>
        </w:rPr>
        <w:sectPr>
          <w:pgSz w:w="12240" w:h="15840"/>
          <w:pgMar w:header="0" w:footer="1519" w:top="1360" w:bottom="1720" w:left="1660" w:right="360"/>
        </w:sectPr>
      </w:pPr>
    </w:p>
    <w:p>
      <w:pPr>
        <w:pStyle w:val="BodyText"/>
        <w:spacing w:line="480" w:lineRule="auto" w:before="72"/>
        <w:ind w:left="1652" w:right="1077"/>
        <w:jc w:val="both"/>
      </w:pPr>
      <w:r>
        <w:rPr/>
        <w:t>members are encouraged to the develop their own legal frame work taking</w:t>
      </w:r>
      <w:r>
        <w:rPr>
          <w:spacing w:val="40"/>
        </w:rPr>
        <w:t> </w:t>
      </w:r>
      <w:r>
        <w:rPr/>
        <w:t>the guidelines into consideration. As a result of the non binding nature of Bonn Guidelines, the impact of its provision is yet to be seen.</w:t>
      </w:r>
    </w:p>
    <w:p>
      <w:pPr>
        <w:pStyle w:val="ListParagraph"/>
        <w:numPr>
          <w:ilvl w:val="0"/>
          <w:numId w:val="42"/>
        </w:numPr>
        <w:tabs>
          <w:tab w:pos="1650" w:val="left" w:leader="none"/>
          <w:tab w:pos="1652" w:val="left" w:leader="none"/>
        </w:tabs>
        <w:spacing w:line="480" w:lineRule="auto" w:before="240" w:after="0"/>
        <w:ind w:left="1652" w:right="1074" w:hanging="720"/>
        <w:jc w:val="both"/>
        <w:rPr>
          <w:sz w:val="24"/>
        </w:rPr>
      </w:pPr>
      <w:r>
        <w:rPr>
          <w:sz w:val="24"/>
        </w:rPr>
        <w:t>United Nations Declaration on the Rights of Indigenous Peoples( UNDRIP) The adoption of UNDRIP, serves to reinforce the fundamental right and protection of indigenous people that were</w:t>
      </w:r>
      <w:r>
        <w:rPr>
          <w:spacing w:val="-1"/>
          <w:sz w:val="24"/>
        </w:rPr>
        <w:t> </w:t>
      </w:r>
      <w:r>
        <w:rPr>
          <w:sz w:val="24"/>
        </w:rPr>
        <w:t>already</w:t>
      </w:r>
      <w:r>
        <w:rPr>
          <w:spacing w:val="-1"/>
          <w:sz w:val="24"/>
        </w:rPr>
        <w:t> </w:t>
      </w:r>
      <w:r>
        <w:rPr>
          <w:sz w:val="24"/>
        </w:rPr>
        <w:t>recognized by</w:t>
      </w:r>
      <w:r>
        <w:rPr>
          <w:spacing w:val="-3"/>
          <w:sz w:val="24"/>
        </w:rPr>
        <w:t> </w:t>
      </w:r>
      <w:r>
        <w:rPr>
          <w:sz w:val="24"/>
        </w:rPr>
        <w:t>international law, but often denied by the states. This international legal instrument, recognized the link between indigenous people and local communities and associated right to GR. Article 31(1) provides that indigenous people have</w:t>
      </w:r>
      <w:r>
        <w:rPr>
          <w:spacing w:val="80"/>
          <w:sz w:val="24"/>
        </w:rPr>
        <w:t> </w:t>
      </w:r>
      <w:r>
        <w:rPr>
          <w:sz w:val="24"/>
        </w:rPr>
        <w:t>the right to maintain, control, protect and develop TK including the manifestation of their science, technologies including human and GR seeds, medicine, knowledge or properties of fauna and flora. The research work is</w:t>
      </w:r>
      <w:r>
        <w:rPr>
          <w:spacing w:val="80"/>
          <w:sz w:val="24"/>
        </w:rPr>
        <w:t> </w:t>
      </w:r>
      <w:r>
        <w:rPr>
          <w:sz w:val="24"/>
        </w:rPr>
        <w:t>of the view that domestication of the above International Conventions</w:t>
      </w:r>
      <w:r>
        <w:rPr>
          <w:spacing w:val="40"/>
          <w:sz w:val="24"/>
        </w:rPr>
        <w:t> </w:t>
      </w:r>
      <w:r>
        <w:rPr>
          <w:sz w:val="24"/>
        </w:rPr>
        <w:t>through national laws is an important step by Nigeria towards effective management of ABS regime on the rights of the indigenous people. Analysis of the legal frame work on conservation and management of genetic species cannot be said to be complete without a glance at the newly enacted regulation</w:t>
      </w:r>
      <w:r>
        <w:rPr>
          <w:spacing w:val="-2"/>
          <w:sz w:val="24"/>
        </w:rPr>
        <w:t> </w:t>
      </w:r>
      <w:r>
        <w:rPr>
          <w:sz w:val="24"/>
        </w:rPr>
        <w:t>on</w:t>
      </w:r>
      <w:r>
        <w:rPr>
          <w:spacing w:val="-2"/>
          <w:sz w:val="24"/>
        </w:rPr>
        <w:t> </w:t>
      </w:r>
      <w:r>
        <w:rPr>
          <w:sz w:val="24"/>
        </w:rPr>
        <w:t>bio</w:t>
      </w:r>
      <w:r>
        <w:rPr>
          <w:spacing w:val="-2"/>
          <w:sz w:val="24"/>
        </w:rPr>
        <w:t> </w:t>
      </w:r>
      <w:r>
        <w:rPr>
          <w:sz w:val="24"/>
        </w:rPr>
        <w:t>safety, with</w:t>
      </w:r>
      <w:r>
        <w:rPr>
          <w:spacing w:val="-2"/>
          <w:sz w:val="24"/>
        </w:rPr>
        <w:t> </w:t>
      </w:r>
      <w:r>
        <w:rPr>
          <w:sz w:val="24"/>
        </w:rPr>
        <w:t>a</w:t>
      </w:r>
      <w:r>
        <w:rPr>
          <w:spacing w:val="-2"/>
          <w:sz w:val="24"/>
        </w:rPr>
        <w:t> </w:t>
      </w:r>
      <w:r>
        <w:rPr>
          <w:sz w:val="24"/>
        </w:rPr>
        <w:t>view</w:t>
      </w:r>
      <w:r>
        <w:rPr>
          <w:spacing w:val="-2"/>
          <w:sz w:val="24"/>
        </w:rPr>
        <w:t> </w:t>
      </w:r>
      <w:r>
        <w:rPr>
          <w:sz w:val="24"/>
        </w:rPr>
        <w:t>to</w:t>
      </w:r>
      <w:r>
        <w:rPr>
          <w:spacing w:val="-2"/>
          <w:sz w:val="24"/>
        </w:rPr>
        <w:t> </w:t>
      </w:r>
      <w:r>
        <w:rPr>
          <w:sz w:val="24"/>
        </w:rPr>
        <w:t>determine</w:t>
      </w:r>
      <w:r>
        <w:rPr>
          <w:spacing w:val="-2"/>
          <w:sz w:val="24"/>
        </w:rPr>
        <w:t> </w:t>
      </w:r>
      <w:r>
        <w:rPr>
          <w:sz w:val="24"/>
        </w:rPr>
        <w:t>the</w:t>
      </w:r>
      <w:r>
        <w:rPr>
          <w:spacing w:val="-2"/>
          <w:sz w:val="24"/>
        </w:rPr>
        <w:t> </w:t>
      </w:r>
      <w:r>
        <w:rPr>
          <w:sz w:val="24"/>
        </w:rPr>
        <w:t>effectiveness</w:t>
      </w:r>
      <w:r>
        <w:rPr>
          <w:spacing w:val="-2"/>
          <w:sz w:val="24"/>
        </w:rPr>
        <w:t> </w:t>
      </w:r>
      <w:r>
        <w:rPr>
          <w:sz w:val="24"/>
        </w:rPr>
        <w:t>of</w:t>
      </w:r>
      <w:r>
        <w:rPr>
          <w:spacing w:val="-2"/>
          <w:sz w:val="24"/>
        </w:rPr>
        <w:t> </w:t>
      </w:r>
      <w:r>
        <w:rPr>
          <w:sz w:val="24"/>
        </w:rPr>
        <w:t>the law in protection and management of biodiversity resources in Nigeria.</w:t>
      </w:r>
    </w:p>
    <w:p>
      <w:pPr>
        <w:spacing w:after="0" w:line="480" w:lineRule="auto"/>
        <w:jc w:val="both"/>
        <w:rPr>
          <w:sz w:val="24"/>
        </w:rPr>
        <w:sectPr>
          <w:pgSz w:w="12240" w:h="15840"/>
          <w:pgMar w:header="0" w:footer="1519" w:top="1360" w:bottom="1740" w:left="1660" w:right="360"/>
        </w:sectPr>
      </w:pPr>
    </w:p>
    <w:p>
      <w:pPr>
        <w:pStyle w:val="Heading5"/>
        <w:numPr>
          <w:ilvl w:val="1"/>
          <w:numId w:val="28"/>
        </w:numPr>
        <w:tabs>
          <w:tab w:pos="932" w:val="left" w:leader="none"/>
        </w:tabs>
        <w:spacing w:line="240" w:lineRule="auto" w:before="76" w:after="0"/>
        <w:ind w:left="932" w:right="0" w:hanging="720"/>
        <w:jc w:val="left"/>
      </w:pPr>
      <w:bookmarkStart w:name="_TOC_250013" w:id="41"/>
      <w:r>
        <w:rPr/>
        <w:t>An</w:t>
      </w:r>
      <w:r>
        <w:rPr>
          <w:spacing w:val="-2"/>
        </w:rPr>
        <w:t> </w:t>
      </w:r>
      <w:r>
        <w:rPr/>
        <w:t>appraisal</w:t>
      </w:r>
      <w:r>
        <w:rPr>
          <w:spacing w:val="1"/>
        </w:rPr>
        <w:t> </w:t>
      </w:r>
      <w:r>
        <w:rPr/>
        <w:t>of the</w:t>
      </w:r>
      <w:r>
        <w:rPr>
          <w:spacing w:val="-2"/>
        </w:rPr>
        <w:t> </w:t>
      </w:r>
      <w:r>
        <w:rPr/>
        <w:t>Legal</w:t>
      </w:r>
      <w:r>
        <w:rPr>
          <w:spacing w:val="-1"/>
        </w:rPr>
        <w:t> </w:t>
      </w:r>
      <w:r>
        <w:rPr/>
        <w:t>framework</w:t>
      </w:r>
      <w:r>
        <w:rPr>
          <w:spacing w:val="-1"/>
        </w:rPr>
        <w:t> </w:t>
      </w:r>
      <w:r>
        <w:rPr/>
        <w:t>on Bio</w:t>
      </w:r>
      <w:r>
        <w:rPr>
          <w:spacing w:val="-1"/>
        </w:rPr>
        <w:t> </w:t>
      </w:r>
      <w:r>
        <w:rPr/>
        <w:t>Safety</w:t>
      </w:r>
      <w:r>
        <w:rPr>
          <w:spacing w:val="-1"/>
        </w:rPr>
        <w:t> </w:t>
      </w:r>
      <w:r>
        <w:rPr/>
        <w:t>in </w:t>
      </w:r>
      <w:bookmarkEnd w:id="41"/>
      <w:r>
        <w:rPr>
          <w:spacing w:val="-2"/>
        </w:rPr>
        <w:t>Nigeria</w:t>
      </w:r>
    </w:p>
    <w:p>
      <w:pPr>
        <w:pStyle w:val="BodyText"/>
        <w:spacing w:before="56"/>
        <w:rPr>
          <w:b/>
        </w:rPr>
      </w:pPr>
    </w:p>
    <w:p>
      <w:pPr>
        <w:pStyle w:val="BodyText"/>
        <w:spacing w:line="480" w:lineRule="auto"/>
        <w:ind w:left="932" w:right="1073" w:firstLine="780"/>
        <w:jc w:val="both"/>
      </w:pPr>
      <w:r>
        <w:rPr/>
        <w:t>Bio safety</w:t>
      </w:r>
      <w:r>
        <w:rPr>
          <w:spacing w:val="-3"/>
        </w:rPr>
        <w:t> </w:t>
      </w:r>
      <w:r>
        <w:rPr/>
        <w:t>has been a matter of concern to the international community</w:t>
      </w:r>
      <w:r>
        <w:rPr>
          <w:spacing w:val="-3"/>
        </w:rPr>
        <w:t> </w:t>
      </w:r>
      <w:r>
        <w:rPr/>
        <w:t>since the first genetically modified organism (GMO) field trial took place in the 1980s</w:t>
      </w:r>
      <w:r>
        <w:rPr>
          <w:vertAlign w:val="superscript"/>
        </w:rPr>
        <w:t>532</w:t>
      </w:r>
      <w:r>
        <w:rPr>
          <w:vertAlign w:val="baseline"/>
        </w:rPr>
        <w:t>. There are concerns on chemical composition, nutritional parameters and digestibility of</w:t>
      </w:r>
      <w:r>
        <w:rPr>
          <w:spacing w:val="29"/>
          <w:vertAlign w:val="baseline"/>
        </w:rPr>
        <w:t> </w:t>
      </w:r>
      <w:r>
        <w:rPr>
          <w:vertAlign w:val="baseline"/>
        </w:rPr>
        <w:t>GMO</w:t>
      </w:r>
      <w:r>
        <w:rPr>
          <w:spacing w:val="31"/>
          <w:vertAlign w:val="baseline"/>
        </w:rPr>
        <w:t> </w:t>
      </w:r>
      <w:r>
        <w:rPr>
          <w:vertAlign w:val="baseline"/>
        </w:rPr>
        <w:t>feeds,</w:t>
      </w:r>
      <w:r>
        <w:rPr>
          <w:spacing w:val="32"/>
          <w:vertAlign w:val="baseline"/>
        </w:rPr>
        <w:t> </w:t>
      </w:r>
      <w:r>
        <w:rPr>
          <w:vertAlign w:val="baseline"/>
        </w:rPr>
        <w:t>quality</w:t>
      </w:r>
      <w:r>
        <w:rPr>
          <w:spacing w:val="30"/>
          <w:vertAlign w:val="baseline"/>
        </w:rPr>
        <w:t> </w:t>
      </w:r>
      <w:r>
        <w:rPr>
          <w:vertAlign w:val="baseline"/>
        </w:rPr>
        <w:t>of</w:t>
      </w:r>
      <w:r>
        <w:rPr>
          <w:spacing w:val="31"/>
          <w:vertAlign w:val="baseline"/>
        </w:rPr>
        <w:t> </w:t>
      </w:r>
      <w:r>
        <w:rPr>
          <w:vertAlign w:val="baseline"/>
        </w:rPr>
        <w:t>milk</w:t>
      </w:r>
      <w:r>
        <w:rPr>
          <w:spacing w:val="32"/>
          <w:vertAlign w:val="baseline"/>
        </w:rPr>
        <w:t> </w:t>
      </w:r>
      <w:r>
        <w:rPr>
          <w:vertAlign w:val="baseline"/>
        </w:rPr>
        <w:t>from</w:t>
      </w:r>
      <w:r>
        <w:rPr>
          <w:spacing w:val="33"/>
          <w:vertAlign w:val="baseline"/>
        </w:rPr>
        <w:t> </w:t>
      </w:r>
      <w:r>
        <w:rPr>
          <w:vertAlign w:val="baseline"/>
        </w:rPr>
        <w:t>cattle</w:t>
      </w:r>
      <w:r>
        <w:rPr>
          <w:spacing w:val="31"/>
          <w:vertAlign w:val="baseline"/>
        </w:rPr>
        <w:t> </w:t>
      </w:r>
      <w:r>
        <w:rPr>
          <w:vertAlign w:val="baseline"/>
        </w:rPr>
        <w:t>subjected</w:t>
      </w:r>
      <w:r>
        <w:rPr>
          <w:spacing w:val="31"/>
          <w:vertAlign w:val="baseline"/>
        </w:rPr>
        <w:t> </w:t>
      </w:r>
      <w:r>
        <w:rPr>
          <w:vertAlign w:val="baseline"/>
        </w:rPr>
        <w:t>to</w:t>
      </w:r>
      <w:r>
        <w:rPr>
          <w:spacing w:val="32"/>
          <w:vertAlign w:val="baseline"/>
        </w:rPr>
        <w:t> </w:t>
      </w:r>
      <w:r>
        <w:rPr>
          <w:vertAlign w:val="baseline"/>
        </w:rPr>
        <w:t>GM</w:t>
      </w:r>
      <w:r>
        <w:rPr>
          <w:spacing w:val="33"/>
          <w:vertAlign w:val="baseline"/>
        </w:rPr>
        <w:t> </w:t>
      </w:r>
      <w:r>
        <w:rPr>
          <w:vertAlign w:val="baseline"/>
        </w:rPr>
        <w:t>feeds,</w:t>
      </w:r>
      <w:r>
        <w:rPr>
          <w:spacing w:val="35"/>
          <w:vertAlign w:val="baseline"/>
        </w:rPr>
        <w:t> </w:t>
      </w:r>
      <w:r>
        <w:rPr>
          <w:vertAlign w:val="baseline"/>
        </w:rPr>
        <w:t>emergence</w:t>
      </w:r>
      <w:r>
        <w:rPr>
          <w:spacing w:val="32"/>
          <w:vertAlign w:val="baseline"/>
        </w:rPr>
        <w:t>  </w:t>
      </w:r>
      <w:r>
        <w:rPr>
          <w:spacing w:val="-5"/>
          <w:vertAlign w:val="baseline"/>
        </w:rPr>
        <w:t>of</w:t>
      </w:r>
    </w:p>
    <w:p>
      <w:pPr>
        <w:pStyle w:val="BodyText"/>
        <w:spacing w:line="480" w:lineRule="auto"/>
        <w:ind w:left="932" w:right="1076"/>
        <w:jc w:val="both"/>
      </w:pPr>
      <w:r>
        <w:rPr/>
        <w:t>‗super weeds‘, gene escape and transgenic effect among other. The impact of biotechnology has been felt greatly in the agricultural sector, for there has been an increased quantity and improved quality of agricultural products. Several diseases and draught-tolerant cultivars of plants have been introduced</w:t>
      </w:r>
      <w:r>
        <w:rPr>
          <w:vertAlign w:val="superscript"/>
        </w:rPr>
        <w:t>533</w:t>
      </w:r>
    </w:p>
    <w:p>
      <w:pPr>
        <w:pStyle w:val="BodyText"/>
        <w:spacing w:line="480" w:lineRule="auto" w:before="1"/>
        <w:ind w:left="932" w:right="1077" w:firstLine="720"/>
        <w:jc w:val="both"/>
      </w:pPr>
      <w:r>
        <w:rPr/>
        <w:t>Notwithstanding,</w:t>
      </w:r>
      <w:r>
        <w:rPr>
          <w:spacing w:val="-1"/>
        </w:rPr>
        <w:t> </w:t>
      </w:r>
      <w:r>
        <w:rPr/>
        <w:t>the</w:t>
      </w:r>
      <w:r>
        <w:rPr>
          <w:spacing w:val="-2"/>
        </w:rPr>
        <w:t> </w:t>
      </w:r>
      <w:r>
        <w:rPr/>
        <w:t>benefits</w:t>
      </w:r>
      <w:r>
        <w:rPr>
          <w:spacing w:val="-1"/>
        </w:rPr>
        <w:t> </w:t>
      </w:r>
      <w:r>
        <w:rPr/>
        <w:t>and</w:t>
      </w:r>
      <w:r>
        <w:rPr>
          <w:spacing w:val="-1"/>
        </w:rPr>
        <w:t> </w:t>
      </w:r>
      <w:r>
        <w:rPr/>
        <w:t>advantages</w:t>
      </w:r>
      <w:r>
        <w:rPr>
          <w:spacing w:val="-1"/>
        </w:rPr>
        <w:t> </w:t>
      </w:r>
      <w:r>
        <w:rPr/>
        <w:t>of</w:t>
      </w:r>
      <w:r>
        <w:rPr>
          <w:spacing w:val="-2"/>
        </w:rPr>
        <w:t> </w:t>
      </w:r>
      <w:r>
        <w:rPr/>
        <w:t>biotechnology</w:t>
      </w:r>
      <w:r>
        <w:rPr>
          <w:spacing w:val="-6"/>
        </w:rPr>
        <w:t> </w:t>
      </w:r>
      <w:r>
        <w:rPr/>
        <w:t>its</w:t>
      </w:r>
      <w:r>
        <w:rPr>
          <w:spacing w:val="-1"/>
        </w:rPr>
        <w:t> </w:t>
      </w:r>
      <w:r>
        <w:rPr/>
        <w:t>safety</w:t>
      </w:r>
      <w:r>
        <w:rPr>
          <w:spacing w:val="-6"/>
        </w:rPr>
        <w:t> </w:t>
      </w:r>
      <w:r>
        <w:rPr/>
        <w:t>with regards to human and environmental health is surrounded in controversy and certain reservations and the fear expressed may</w:t>
      </w:r>
      <w:r>
        <w:rPr>
          <w:spacing w:val="-4"/>
        </w:rPr>
        <w:t> </w:t>
      </w:r>
      <w:r>
        <w:rPr/>
        <w:t>be categorized into health, environment, and social concern</w:t>
      </w:r>
      <w:r>
        <w:rPr>
          <w:vertAlign w:val="superscript"/>
        </w:rPr>
        <w:t>534</w:t>
      </w:r>
      <w:r>
        <w:rPr>
          <w:vertAlign w:val="baseline"/>
        </w:rPr>
        <w:t>. In recognition of these fears and resentment, the CBD in Article 8(g), provides that parties should established means of regulating and controlling the use and release of GMOs. The Nation Bio safety Management Act 2015was enacted to implement the</w:t>
      </w:r>
      <w:r>
        <w:rPr>
          <w:spacing w:val="-1"/>
          <w:vertAlign w:val="baseline"/>
        </w:rPr>
        <w:t> </w:t>
      </w:r>
      <w:r>
        <w:rPr>
          <w:vertAlign w:val="baseline"/>
        </w:rPr>
        <w:t>provisions of</w:t>
      </w:r>
      <w:r>
        <w:rPr>
          <w:spacing w:val="-1"/>
          <w:vertAlign w:val="baseline"/>
        </w:rPr>
        <w:t> </w:t>
      </w:r>
      <w:r>
        <w:rPr>
          <w:vertAlign w:val="baseline"/>
        </w:rPr>
        <w:t>Article</w:t>
      </w:r>
      <w:r>
        <w:rPr>
          <w:spacing w:val="-1"/>
          <w:vertAlign w:val="baseline"/>
        </w:rPr>
        <w:t> </w:t>
      </w:r>
      <w:r>
        <w:rPr>
          <w:vertAlign w:val="baseline"/>
        </w:rPr>
        <w:t>8(g)</w:t>
      </w:r>
      <w:r>
        <w:rPr>
          <w:spacing w:val="-1"/>
          <w:vertAlign w:val="baseline"/>
        </w:rPr>
        <w:t> </w:t>
      </w:r>
      <w:r>
        <w:rPr>
          <w:vertAlign w:val="baseline"/>
        </w:rPr>
        <w:t>as well as the</w:t>
      </w:r>
      <w:r>
        <w:rPr>
          <w:spacing w:val="-1"/>
          <w:vertAlign w:val="baseline"/>
        </w:rPr>
        <w:t> </w:t>
      </w:r>
      <w:r>
        <w:rPr>
          <w:vertAlign w:val="baseline"/>
        </w:rPr>
        <w:t>Cartagena</w:t>
      </w:r>
      <w:r>
        <w:rPr>
          <w:spacing w:val="-1"/>
          <w:vertAlign w:val="baseline"/>
        </w:rPr>
        <w:t> </w:t>
      </w:r>
      <w:r>
        <w:rPr>
          <w:vertAlign w:val="baseline"/>
        </w:rPr>
        <w:t>Protocol on Bio- Safety (CPB) to CBD. The Act established the National Bio-Safety Management Agency</w:t>
      </w:r>
      <w:r>
        <w:rPr>
          <w:spacing w:val="-3"/>
          <w:vertAlign w:val="baseline"/>
        </w:rPr>
        <w:t> </w:t>
      </w:r>
      <w:r>
        <w:rPr>
          <w:vertAlign w:val="baseline"/>
        </w:rPr>
        <w:t>– which is the National Focal Point, as well as the link between the Nigerian Government and the secretariat of the CBD.</w:t>
      </w: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92288">
                <wp:simplePos x="0" y="0"/>
                <wp:positionH relativeFrom="page">
                  <wp:posOffset>1189024</wp:posOffset>
                </wp:positionH>
                <wp:positionV relativeFrom="paragraph">
                  <wp:posOffset>215601</wp:posOffset>
                </wp:positionV>
                <wp:extent cx="1829435" cy="9525"/>
                <wp:effectExtent l="0" t="0" r="0" b="0"/>
                <wp:wrapTopAndBottom/>
                <wp:docPr id="251" name="Graphic 251"/>
                <wp:cNvGraphicFramePr>
                  <a:graphicFrameLocks/>
                </wp:cNvGraphicFramePr>
                <a:graphic>
                  <a:graphicData uri="http://schemas.microsoft.com/office/word/2010/wordprocessingShape">
                    <wps:wsp>
                      <wps:cNvPr id="251" name="Graphic 2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976515pt;width:144.020pt;height:.71997pt;mso-position-horizontal-relative:page;mso-position-vertical-relative:paragraph;z-index:-15624192;mso-wrap-distance-left:0;mso-wrap-distance-right:0" id="docshape22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532</w:t>
      </w:r>
      <w:r>
        <w:rPr>
          <w:spacing w:val="64"/>
          <w:w w:val="150"/>
          <w:sz w:val="20"/>
          <w:vertAlign w:val="baseline"/>
        </w:rPr>
        <w:t> </w:t>
      </w:r>
      <w:r>
        <w:rPr>
          <w:sz w:val="20"/>
          <w:vertAlign w:val="baseline"/>
        </w:rPr>
        <w:t>Ladan</w:t>
      </w:r>
      <w:r>
        <w:rPr>
          <w:spacing w:val="-4"/>
          <w:sz w:val="20"/>
          <w:vertAlign w:val="baseline"/>
        </w:rPr>
        <w:t> </w:t>
      </w:r>
      <w:r>
        <w:rPr>
          <w:sz w:val="20"/>
          <w:vertAlign w:val="baseline"/>
        </w:rPr>
        <w:t>M.</w:t>
      </w:r>
      <w:r>
        <w:rPr>
          <w:spacing w:val="-3"/>
          <w:sz w:val="20"/>
          <w:vertAlign w:val="baseline"/>
        </w:rPr>
        <w:t> </w:t>
      </w:r>
      <w:r>
        <w:rPr>
          <w:sz w:val="20"/>
          <w:vertAlign w:val="baseline"/>
        </w:rPr>
        <w:t>T.(2007)</w:t>
      </w:r>
      <w:r>
        <w:rPr>
          <w:spacing w:val="-1"/>
          <w:sz w:val="20"/>
          <w:vertAlign w:val="baseline"/>
        </w:rPr>
        <w:t> </w:t>
      </w:r>
      <w:r>
        <w:rPr>
          <w:i/>
          <w:sz w:val="20"/>
          <w:vertAlign w:val="baseline"/>
        </w:rPr>
        <w:t>Material</w:t>
      </w:r>
      <w:r>
        <w:rPr>
          <w:i/>
          <w:spacing w:val="-5"/>
          <w:sz w:val="20"/>
          <w:vertAlign w:val="baseline"/>
        </w:rPr>
        <w:t> </w:t>
      </w:r>
      <w:r>
        <w:rPr>
          <w:i/>
          <w:sz w:val="20"/>
          <w:vertAlign w:val="baseline"/>
        </w:rPr>
        <w:t>and</w:t>
      </w:r>
      <w:r>
        <w:rPr>
          <w:i/>
          <w:spacing w:val="-2"/>
          <w:sz w:val="20"/>
          <w:vertAlign w:val="baseline"/>
        </w:rPr>
        <w:t> </w:t>
      </w:r>
      <w:r>
        <w:rPr>
          <w:i/>
          <w:sz w:val="20"/>
          <w:vertAlign w:val="baseline"/>
        </w:rPr>
        <w:t>Cases</w:t>
      </w:r>
      <w:r>
        <w:rPr>
          <w:i/>
          <w:spacing w:val="-5"/>
          <w:sz w:val="20"/>
          <w:vertAlign w:val="baseline"/>
        </w:rPr>
        <w:t> </w:t>
      </w:r>
      <w:r>
        <w:rPr>
          <w:i/>
          <w:sz w:val="20"/>
          <w:vertAlign w:val="baseline"/>
        </w:rPr>
        <w:t>on</w:t>
      </w:r>
      <w:r>
        <w:rPr>
          <w:i/>
          <w:spacing w:val="-3"/>
          <w:sz w:val="20"/>
          <w:vertAlign w:val="baseline"/>
        </w:rPr>
        <w:t> </w:t>
      </w:r>
      <w:r>
        <w:rPr>
          <w:i/>
          <w:sz w:val="20"/>
          <w:vertAlign w:val="baseline"/>
        </w:rPr>
        <w:t>Public</w:t>
      </w:r>
      <w:r>
        <w:rPr>
          <w:i/>
          <w:spacing w:val="-3"/>
          <w:sz w:val="20"/>
          <w:vertAlign w:val="baseline"/>
        </w:rPr>
        <w:t> </w:t>
      </w:r>
      <w:r>
        <w:rPr>
          <w:i/>
          <w:sz w:val="20"/>
          <w:vertAlign w:val="baseline"/>
        </w:rPr>
        <w:t>International</w:t>
      </w:r>
      <w:r>
        <w:rPr>
          <w:i/>
          <w:spacing w:val="-5"/>
          <w:sz w:val="20"/>
          <w:vertAlign w:val="baseline"/>
        </w:rPr>
        <w:t> </w:t>
      </w:r>
      <w:r>
        <w:rPr>
          <w:i/>
          <w:sz w:val="20"/>
          <w:vertAlign w:val="baseline"/>
        </w:rPr>
        <w:t>Law,</w:t>
      </w:r>
      <w:r>
        <w:rPr>
          <w:i/>
          <w:spacing w:val="2"/>
          <w:sz w:val="20"/>
          <w:vertAlign w:val="baseline"/>
        </w:rPr>
        <w:t> </w:t>
      </w:r>
      <w:r>
        <w:rPr>
          <w:sz w:val="20"/>
          <w:vertAlign w:val="baseline"/>
        </w:rPr>
        <w:t>ABU</w:t>
      </w:r>
      <w:r>
        <w:rPr>
          <w:spacing w:val="-4"/>
          <w:sz w:val="20"/>
          <w:vertAlign w:val="baseline"/>
        </w:rPr>
        <w:t> </w:t>
      </w:r>
      <w:r>
        <w:rPr>
          <w:sz w:val="20"/>
          <w:vertAlign w:val="baseline"/>
        </w:rPr>
        <w:t>Press</w:t>
      </w:r>
      <w:r>
        <w:rPr>
          <w:spacing w:val="-4"/>
          <w:sz w:val="20"/>
          <w:vertAlign w:val="baseline"/>
        </w:rPr>
        <w:t> </w:t>
      </w:r>
      <w:r>
        <w:rPr>
          <w:sz w:val="20"/>
          <w:vertAlign w:val="baseline"/>
        </w:rPr>
        <w:t>Limited,</w:t>
      </w:r>
      <w:r>
        <w:rPr>
          <w:spacing w:val="-4"/>
          <w:sz w:val="20"/>
          <w:vertAlign w:val="baseline"/>
        </w:rPr>
        <w:t> </w:t>
      </w:r>
      <w:r>
        <w:rPr>
          <w:sz w:val="20"/>
          <w:vertAlign w:val="baseline"/>
        </w:rPr>
        <w:t>Zaria</w:t>
      </w:r>
      <w:r>
        <w:rPr>
          <w:spacing w:val="42"/>
          <w:sz w:val="20"/>
          <w:vertAlign w:val="baseline"/>
        </w:rPr>
        <w:t> </w:t>
      </w:r>
      <w:r>
        <w:rPr>
          <w:sz w:val="20"/>
          <w:vertAlign w:val="baseline"/>
        </w:rPr>
        <w:t>p.</w:t>
      </w:r>
      <w:r>
        <w:rPr>
          <w:spacing w:val="-3"/>
          <w:sz w:val="20"/>
          <w:vertAlign w:val="baseline"/>
        </w:rPr>
        <w:t> </w:t>
      </w:r>
      <w:r>
        <w:rPr>
          <w:spacing w:val="-5"/>
          <w:sz w:val="20"/>
          <w:vertAlign w:val="baseline"/>
        </w:rPr>
        <w:t>488</w:t>
      </w:r>
    </w:p>
    <w:p>
      <w:pPr>
        <w:spacing w:before="1"/>
        <w:ind w:left="212" w:right="1153" w:firstLine="0"/>
        <w:jc w:val="left"/>
        <w:rPr>
          <w:sz w:val="20"/>
        </w:rPr>
      </w:pPr>
      <w:r>
        <w:rPr>
          <w:sz w:val="20"/>
          <w:vertAlign w:val="superscript"/>
        </w:rPr>
        <w:t>533</w:t>
      </w:r>
      <w:r>
        <w:rPr>
          <w:spacing w:val="-6"/>
          <w:sz w:val="20"/>
          <w:vertAlign w:val="baseline"/>
        </w:rPr>
        <w:t> </w:t>
      </w:r>
      <w:r>
        <w:rPr>
          <w:sz w:val="20"/>
          <w:vertAlign w:val="baseline"/>
        </w:rPr>
        <w:t>Wieczorek.</w:t>
      </w:r>
      <w:r>
        <w:rPr>
          <w:spacing w:val="-4"/>
          <w:sz w:val="20"/>
          <w:vertAlign w:val="baseline"/>
        </w:rPr>
        <w:t> </w:t>
      </w:r>
      <w:r>
        <w:rPr>
          <w:sz w:val="20"/>
          <w:vertAlign w:val="baseline"/>
        </w:rPr>
        <w:t>A.</w:t>
      </w:r>
      <w:r>
        <w:rPr>
          <w:spacing w:val="-6"/>
          <w:sz w:val="20"/>
          <w:vertAlign w:val="baseline"/>
        </w:rPr>
        <w:t> </w:t>
      </w:r>
      <w:r>
        <w:rPr>
          <w:sz w:val="20"/>
          <w:vertAlign w:val="baseline"/>
        </w:rPr>
        <w:t>‗Use</w:t>
      </w:r>
      <w:r>
        <w:rPr>
          <w:spacing w:val="-6"/>
          <w:sz w:val="20"/>
          <w:vertAlign w:val="baseline"/>
        </w:rPr>
        <w:t> </w:t>
      </w:r>
      <w:r>
        <w:rPr>
          <w:sz w:val="20"/>
          <w:vertAlign w:val="baseline"/>
        </w:rPr>
        <w:t>of</w:t>
      </w:r>
      <w:r>
        <w:rPr>
          <w:spacing w:val="-8"/>
          <w:sz w:val="20"/>
          <w:vertAlign w:val="baseline"/>
        </w:rPr>
        <w:t> </w:t>
      </w:r>
      <w:r>
        <w:rPr>
          <w:sz w:val="20"/>
          <w:vertAlign w:val="baseline"/>
        </w:rPr>
        <w:t>Biotechnology</w:t>
      </w:r>
      <w:r>
        <w:rPr>
          <w:spacing w:val="-9"/>
          <w:sz w:val="20"/>
          <w:vertAlign w:val="baseline"/>
        </w:rPr>
        <w:t> </w:t>
      </w:r>
      <w:r>
        <w:rPr>
          <w:sz w:val="20"/>
          <w:vertAlign w:val="baseline"/>
        </w:rPr>
        <w:t>in</w:t>
      </w:r>
      <w:r>
        <w:rPr>
          <w:spacing w:val="-5"/>
          <w:sz w:val="20"/>
          <w:vertAlign w:val="baseline"/>
        </w:rPr>
        <w:t> </w:t>
      </w:r>
      <w:r>
        <w:rPr>
          <w:sz w:val="20"/>
          <w:vertAlign w:val="baseline"/>
        </w:rPr>
        <w:t>Agriculture-Benefits</w:t>
      </w:r>
      <w:r>
        <w:rPr>
          <w:spacing w:val="-7"/>
          <w:sz w:val="20"/>
          <w:vertAlign w:val="baseline"/>
        </w:rPr>
        <w:t> </w:t>
      </w:r>
      <w:r>
        <w:rPr>
          <w:sz w:val="20"/>
          <w:vertAlign w:val="baseline"/>
        </w:rPr>
        <w:t>and</w:t>
      </w:r>
      <w:r>
        <w:rPr>
          <w:spacing w:val="-5"/>
          <w:sz w:val="20"/>
          <w:vertAlign w:val="baseline"/>
        </w:rPr>
        <w:t> </w:t>
      </w:r>
      <w:r>
        <w:rPr>
          <w:sz w:val="20"/>
          <w:vertAlign w:val="baseline"/>
        </w:rPr>
        <w:t>Risks‘</w:t>
      </w:r>
      <w:r>
        <w:rPr>
          <w:spacing w:val="-6"/>
          <w:sz w:val="20"/>
          <w:vertAlign w:val="baseline"/>
        </w:rPr>
        <w:t> </w:t>
      </w:r>
      <w:r>
        <w:rPr>
          <w:i/>
          <w:sz w:val="20"/>
          <w:vertAlign w:val="baseline"/>
        </w:rPr>
        <w:t>College</w:t>
      </w:r>
      <w:r>
        <w:rPr>
          <w:i/>
          <w:spacing w:val="-6"/>
          <w:sz w:val="20"/>
          <w:vertAlign w:val="baseline"/>
        </w:rPr>
        <w:t> </w:t>
      </w:r>
      <w:r>
        <w:rPr>
          <w:i/>
          <w:sz w:val="20"/>
          <w:vertAlign w:val="baseline"/>
        </w:rPr>
        <w:t>of</w:t>
      </w:r>
      <w:r>
        <w:rPr>
          <w:i/>
          <w:spacing w:val="-7"/>
          <w:sz w:val="20"/>
          <w:vertAlign w:val="baseline"/>
        </w:rPr>
        <w:t> </w:t>
      </w:r>
      <w:r>
        <w:rPr>
          <w:i/>
          <w:sz w:val="20"/>
          <w:vertAlign w:val="baseline"/>
        </w:rPr>
        <w:t>Tropical</w:t>
      </w:r>
      <w:r>
        <w:rPr>
          <w:i/>
          <w:spacing w:val="-7"/>
          <w:sz w:val="20"/>
          <w:vertAlign w:val="baseline"/>
        </w:rPr>
        <w:t> </w:t>
      </w:r>
      <w:r>
        <w:rPr>
          <w:i/>
          <w:sz w:val="20"/>
          <w:vertAlign w:val="baseline"/>
        </w:rPr>
        <w:t>Agriculture and Human Resources(CTAHR) </w:t>
      </w:r>
      <w:r>
        <w:rPr>
          <w:sz w:val="20"/>
          <w:vertAlign w:val="baseline"/>
        </w:rPr>
        <w:t>May, 2003.revised.Bio-3 at http:// </w:t>
      </w:r>
      <w:hyperlink r:id="rId79">
        <w:r>
          <w:rPr>
            <w:color w:val="0000FF"/>
            <w:sz w:val="20"/>
            <w:u w:val="single" w:color="0000FF"/>
            <w:vertAlign w:val="baseline"/>
          </w:rPr>
          <w:t>www.cthr.edu/od//./pdf/accessed</w:t>
        </w:r>
      </w:hyperlink>
      <w:r>
        <w:rPr>
          <w:color w:val="0000FF"/>
          <w:sz w:val="20"/>
          <w:vertAlign w:val="baseline"/>
        </w:rPr>
        <w:t> </w:t>
      </w:r>
      <w:r>
        <w:rPr>
          <w:sz w:val="20"/>
          <w:vertAlign w:val="baseline"/>
        </w:rPr>
        <w:t>on </w:t>
      </w:r>
      <w:r>
        <w:rPr>
          <w:spacing w:val="-2"/>
          <w:sz w:val="20"/>
          <w:vertAlign w:val="baseline"/>
        </w:rPr>
        <w:t>17/7/2013.</w:t>
      </w:r>
    </w:p>
    <w:p>
      <w:pPr>
        <w:spacing w:line="229" w:lineRule="exact" w:before="0"/>
        <w:ind w:left="212" w:right="0" w:firstLine="0"/>
        <w:jc w:val="left"/>
        <w:rPr>
          <w:sz w:val="20"/>
        </w:rPr>
      </w:pPr>
      <w:r>
        <w:rPr>
          <w:sz w:val="20"/>
          <w:vertAlign w:val="superscript"/>
        </w:rPr>
        <w:t>534</w:t>
      </w:r>
      <w:r>
        <w:rPr>
          <w:spacing w:val="74"/>
          <w:w w:val="150"/>
          <w:sz w:val="20"/>
          <w:vertAlign w:val="baseline"/>
        </w:rPr>
        <w:t> </w:t>
      </w:r>
      <w:r>
        <w:rPr>
          <w:spacing w:val="-4"/>
          <w:sz w:val="20"/>
          <w:vertAlign w:val="baseline"/>
        </w:rPr>
        <w:t>Ibid</w:t>
      </w:r>
    </w:p>
    <w:p>
      <w:pPr>
        <w:spacing w:after="0" w:line="229" w:lineRule="exact"/>
        <w:jc w:val="left"/>
        <w:rPr>
          <w:sz w:val="20"/>
        </w:rPr>
        <w:sectPr>
          <w:pgSz w:w="12240" w:h="15840"/>
          <w:pgMar w:header="0" w:footer="1519" w:top="1360" w:bottom="1720" w:left="1660" w:right="360"/>
        </w:sectPr>
      </w:pPr>
    </w:p>
    <w:p>
      <w:pPr>
        <w:pStyle w:val="BodyText"/>
        <w:spacing w:line="480" w:lineRule="auto" w:before="72"/>
        <w:ind w:left="932" w:right="1075" w:firstLine="780"/>
        <w:jc w:val="both"/>
      </w:pPr>
      <w:r>
        <w:rPr/>
        <w:t>The aim of this part of the chapter therefore, is to capture the contemporary legal framework of CBD and its domestication in Nigeria with the enactment of the National Bio safety and Management Act of Nigeria, identifies some challenges in the laws that render the implementation less beneficial to the nation.</w:t>
      </w:r>
    </w:p>
    <w:p>
      <w:pPr>
        <w:pStyle w:val="ListParagraph"/>
        <w:numPr>
          <w:ilvl w:val="2"/>
          <w:numId w:val="28"/>
        </w:numPr>
        <w:tabs>
          <w:tab w:pos="932" w:val="left" w:leader="none"/>
        </w:tabs>
        <w:spacing w:line="326" w:lineRule="auto" w:before="243" w:after="0"/>
        <w:ind w:left="932" w:right="2944" w:hanging="720"/>
        <w:jc w:val="both"/>
        <w:rPr>
          <w:sz w:val="24"/>
        </w:rPr>
      </w:pPr>
      <w:r>
        <w:rPr>
          <w:sz w:val="24"/>
        </w:rPr>
        <w:t>An</w:t>
      </w:r>
      <w:r>
        <w:rPr>
          <w:spacing w:val="-5"/>
          <w:sz w:val="24"/>
        </w:rPr>
        <w:t> </w:t>
      </w:r>
      <w:r>
        <w:rPr>
          <w:sz w:val="24"/>
        </w:rPr>
        <w:t>Appraisal</w:t>
      </w:r>
      <w:r>
        <w:rPr>
          <w:spacing w:val="-4"/>
          <w:sz w:val="24"/>
        </w:rPr>
        <w:t> </w:t>
      </w:r>
      <w:r>
        <w:rPr>
          <w:sz w:val="24"/>
        </w:rPr>
        <w:t>of</w:t>
      </w:r>
      <w:r>
        <w:rPr>
          <w:spacing w:val="-5"/>
          <w:sz w:val="24"/>
        </w:rPr>
        <w:t> </w:t>
      </w:r>
      <w:r>
        <w:rPr>
          <w:sz w:val="24"/>
        </w:rPr>
        <w:t>the</w:t>
      </w:r>
      <w:r>
        <w:rPr>
          <w:spacing w:val="-3"/>
          <w:sz w:val="24"/>
        </w:rPr>
        <w:t> </w:t>
      </w:r>
      <w:r>
        <w:rPr>
          <w:sz w:val="24"/>
        </w:rPr>
        <w:t>International</w:t>
      </w:r>
      <w:r>
        <w:rPr>
          <w:spacing w:val="-3"/>
          <w:sz w:val="24"/>
        </w:rPr>
        <w:t> </w:t>
      </w:r>
      <w:r>
        <w:rPr>
          <w:sz w:val="24"/>
        </w:rPr>
        <w:t>Legal</w:t>
      </w:r>
      <w:r>
        <w:rPr>
          <w:spacing w:val="-4"/>
          <w:sz w:val="24"/>
        </w:rPr>
        <w:t> </w:t>
      </w:r>
      <w:r>
        <w:rPr>
          <w:sz w:val="24"/>
        </w:rPr>
        <w:t>Framework</w:t>
      </w:r>
      <w:r>
        <w:rPr>
          <w:spacing w:val="-4"/>
          <w:sz w:val="24"/>
        </w:rPr>
        <w:t> </w:t>
      </w:r>
      <w:r>
        <w:rPr>
          <w:sz w:val="24"/>
        </w:rPr>
        <w:t>on</w:t>
      </w:r>
      <w:r>
        <w:rPr>
          <w:spacing w:val="-4"/>
          <w:sz w:val="24"/>
        </w:rPr>
        <w:t> </w:t>
      </w:r>
      <w:r>
        <w:rPr>
          <w:sz w:val="24"/>
        </w:rPr>
        <w:t>Bio</w:t>
      </w:r>
      <w:r>
        <w:rPr>
          <w:spacing w:val="-4"/>
          <w:sz w:val="24"/>
        </w:rPr>
        <w:t> </w:t>
      </w:r>
      <w:r>
        <w:rPr>
          <w:sz w:val="24"/>
        </w:rPr>
        <w:t>Safety (Cartagena Protocol)</w:t>
      </w:r>
    </w:p>
    <w:p>
      <w:pPr>
        <w:pStyle w:val="BodyText"/>
        <w:spacing w:line="480" w:lineRule="auto" w:before="176"/>
        <w:ind w:left="932" w:right="1078" w:firstLine="60"/>
        <w:jc w:val="both"/>
      </w:pPr>
      <w:r>
        <w:rPr/>
        <w:t>The Cartagena Protocol consists of forty articles and three annexes.</w:t>
      </w:r>
      <w:r>
        <w:rPr>
          <w:spacing w:val="40"/>
        </w:rPr>
        <w:t> </w:t>
      </w:r>
      <w:r>
        <w:rPr/>
        <w:t>The preamble explains the</w:t>
      </w:r>
      <w:r>
        <w:rPr>
          <w:spacing w:val="-1"/>
        </w:rPr>
        <w:t> </w:t>
      </w:r>
      <w:r>
        <w:rPr/>
        <w:t>genesis of the</w:t>
      </w:r>
      <w:r>
        <w:rPr>
          <w:spacing w:val="-1"/>
        </w:rPr>
        <w:t> </w:t>
      </w:r>
      <w:r>
        <w:rPr/>
        <w:t>agreement towards ensuring an adequate</w:t>
      </w:r>
      <w:r>
        <w:rPr>
          <w:spacing w:val="-1"/>
        </w:rPr>
        <w:t> </w:t>
      </w:r>
      <w:r>
        <w:rPr/>
        <w:t>level of</w:t>
      </w:r>
      <w:r>
        <w:rPr>
          <w:spacing w:val="-1"/>
        </w:rPr>
        <w:t> </w:t>
      </w:r>
      <w:r>
        <w:rPr/>
        <w:t>safety</w:t>
      </w:r>
      <w:r>
        <w:rPr>
          <w:spacing w:val="-5"/>
        </w:rPr>
        <w:t> </w:t>
      </w:r>
      <w:r>
        <w:rPr/>
        <w:t>in the transfer, handling, and use of GMOs.</w:t>
      </w:r>
      <w:r>
        <w:rPr>
          <w:spacing w:val="80"/>
        </w:rPr>
        <w:t> </w:t>
      </w:r>
      <w:r>
        <w:rPr/>
        <w:t>In regulating the international movement of GMOs, the protocol seeks to prevent or mitigate risk by requiring that exporters obtain the importing country‘s prior agreement before the transgenic are introduced into the importer‘s environment.</w:t>
      </w:r>
      <w:r>
        <w:rPr>
          <w:spacing w:val="40"/>
        </w:rPr>
        <w:t> </w:t>
      </w:r>
      <w:r>
        <w:rPr/>
        <w:t>Some of the specific requirements of the CPB are:</w:t>
      </w:r>
    </w:p>
    <w:p>
      <w:pPr>
        <w:pStyle w:val="ListParagraph"/>
        <w:numPr>
          <w:ilvl w:val="0"/>
          <w:numId w:val="43"/>
        </w:numPr>
        <w:tabs>
          <w:tab w:pos="1292" w:val="left" w:leader="none"/>
        </w:tabs>
        <w:spacing w:line="480" w:lineRule="auto" w:before="0" w:after="0"/>
        <w:ind w:left="1292" w:right="1077" w:hanging="360"/>
        <w:jc w:val="both"/>
        <w:rPr>
          <w:sz w:val="24"/>
        </w:rPr>
      </w:pPr>
      <w:r>
        <w:rPr>
          <w:b/>
          <w:sz w:val="24"/>
        </w:rPr>
        <w:t>Advance</w:t>
      </w:r>
      <w:r>
        <w:rPr>
          <w:b/>
          <w:spacing w:val="-3"/>
          <w:sz w:val="24"/>
        </w:rPr>
        <w:t> </w:t>
      </w:r>
      <w:r>
        <w:rPr>
          <w:b/>
          <w:sz w:val="24"/>
        </w:rPr>
        <w:t>Informed</w:t>
      </w:r>
      <w:r>
        <w:rPr>
          <w:b/>
          <w:spacing w:val="-2"/>
          <w:sz w:val="24"/>
        </w:rPr>
        <w:t> </w:t>
      </w:r>
      <w:r>
        <w:rPr>
          <w:b/>
          <w:sz w:val="24"/>
        </w:rPr>
        <w:t>Agreement</w:t>
      </w:r>
      <w:r>
        <w:rPr>
          <w:b/>
          <w:spacing w:val="-1"/>
          <w:sz w:val="24"/>
        </w:rPr>
        <w:t> </w:t>
      </w:r>
      <w:r>
        <w:rPr>
          <w:b/>
          <w:sz w:val="24"/>
        </w:rPr>
        <w:t>Procedure</w:t>
      </w:r>
      <w:r>
        <w:rPr>
          <w:b/>
          <w:spacing w:val="-3"/>
          <w:sz w:val="24"/>
        </w:rPr>
        <w:t> </w:t>
      </w:r>
      <w:r>
        <w:rPr>
          <w:b/>
          <w:sz w:val="24"/>
        </w:rPr>
        <w:t>(AIA)</w:t>
      </w:r>
      <w:r>
        <w:rPr>
          <w:sz w:val="24"/>
          <w:vertAlign w:val="superscript"/>
        </w:rPr>
        <w:t>535</w:t>
      </w:r>
      <w:r>
        <w:rPr>
          <w:sz w:val="24"/>
          <w:vertAlign w:val="baseline"/>
        </w:rPr>
        <w:t>:</w:t>
      </w:r>
      <w:r>
        <w:rPr>
          <w:spacing w:val="40"/>
          <w:sz w:val="24"/>
          <w:vertAlign w:val="baseline"/>
        </w:rPr>
        <w:t> </w:t>
      </w:r>
      <w:r>
        <w:rPr>
          <w:sz w:val="24"/>
          <w:vertAlign w:val="baseline"/>
        </w:rPr>
        <w:t>Articles 7, 8, 9 and 10 define</w:t>
      </w:r>
      <w:r>
        <w:rPr>
          <w:spacing w:val="-4"/>
          <w:sz w:val="24"/>
          <w:vertAlign w:val="baseline"/>
        </w:rPr>
        <w:t> </w:t>
      </w:r>
      <w:r>
        <w:rPr>
          <w:sz w:val="24"/>
          <w:vertAlign w:val="baseline"/>
        </w:rPr>
        <w:t>the</w:t>
      </w:r>
      <w:r>
        <w:rPr>
          <w:spacing w:val="-3"/>
          <w:sz w:val="24"/>
          <w:vertAlign w:val="baseline"/>
        </w:rPr>
        <w:t> </w:t>
      </w:r>
      <w:r>
        <w:rPr>
          <w:sz w:val="24"/>
          <w:vertAlign w:val="baseline"/>
        </w:rPr>
        <w:t>scope</w:t>
      </w:r>
      <w:r>
        <w:rPr>
          <w:spacing w:val="-1"/>
          <w:sz w:val="24"/>
          <w:vertAlign w:val="baseline"/>
        </w:rPr>
        <w:t> </w:t>
      </w:r>
      <w:r>
        <w:rPr>
          <w:sz w:val="24"/>
          <w:vertAlign w:val="baseline"/>
        </w:rPr>
        <w:t>and</w:t>
      </w:r>
      <w:r>
        <w:rPr>
          <w:spacing w:val="-2"/>
          <w:sz w:val="24"/>
          <w:vertAlign w:val="baseline"/>
        </w:rPr>
        <w:t> </w:t>
      </w:r>
      <w:r>
        <w:rPr>
          <w:sz w:val="24"/>
          <w:vertAlign w:val="baseline"/>
        </w:rPr>
        <w:t>procedure</w:t>
      </w:r>
      <w:r>
        <w:rPr>
          <w:spacing w:val="-2"/>
          <w:sz w:val="24"/>
          <w:vertAlign w:val="baseline"/>
        </w:rPr>
        <w:t> </w:t>
      </w:r>
      <w:r>
        <w:rPr>
          <w:sz w:val="24"/>
          <w:vertAlign w:val="baseline"/>
        </w:rPr>
        <w:t>of</w:t>
      </w:r>
      <w:r>
        <w:rPr>
          <w:spacing w:val="-1"/>
          <w:sz w:val="24"/>
          <w:vertAlign w:val="baseline"/>
        </w:rPr>
        <w:t> </w:t>
      </w:r>
      <w:r>
        <w:rPr>
          <w:sz w:val="24"/>
          <w:vertAlign w:val="baseline"/>
        </w:rPr>
        <w:t>the</w:t>
      </w:r>
      <w:r>
        <w:rPr>
          <w:spacing w:val="-1"/>
          <w:sz w:val="24"/>
          <w:vertAlign w:val="baseline"/>
        </w:rPr>
        <w:t> </w:t>
      </w:r>
      <w:r>
        <w:rPr>
          <w:sz w:val="24"/>
          <w:vertAlign w:val="baseline"/>
        </w:rPr>
        <w:t>AIA.</w:t>
      </w:r>
      <w:r>
        <w:rPr>
          <w:spacing w:val="40"/>
          <w:sz w:val="24"/>
          <w:vertAlign w:val="baseline"/>
        </w:rPr>
        <w:t> </w:t>
      </w:r>
      <w:r>
        <w:rPr>
          <w:sz w:val="24"/>
          <w:vertAlign w:val="baseline"/>
        </w:rPr>
        <w:t>According</w:t>
      </w:r>
      <w:r>
        <w:rPr>
          <w:spacing w:val="-2"/>
          <w:sz w:val="24"/>
          <w:vertAlign w:val="baseline"/>
        </w:rPr>
        <w:t> </w:t>
      </w:r>
      <w:r>
        <w:rPr>
          <w:sz w:val="24"/>
          <w:vertAlign w:val="baseline"/>
        </w:rPr>
        <w:t>to</w:t>
      </w:r>
      <w:r>
        <w:rPr>
          <w:spacing w:val="-2"/>
          <w:sz w:val="24"/>
          <w:vertAlign w:val="baseline"/>
        </w:rPr>
        <w:t> </w:t>
      </w:r>
      <w:r>
        <w:rPr>
          <w:sz w:val="24"/>
          <w:vertAlign w:val="baseline"/>
        </w:rPr>
        <w:t>these</w:t>
      </w:r>
      <w:r>
        <w:rPr>
          <w:spacing w:val="-1"/>
          <w:sz w:val="24"/>
          <w:vertAlign w:val="baseline"/>
        </w:rPr>
        <w:t> </w:t>
      </w:r>
      <w:r>
        <w:rPr>
          <w:sz w:val="24"/>
          <w:vertAlign w:val="baseline"/>
        </w:rPr>
        <w:t>rules,</w:t>
      </w:r>
      <w:r>
        <w:rPr>
          <w:spacing w:val="-1"/>
          <w:sz w:val="24"/>
          <w:vertAlign w:val="baseline"/>
        </w:rPr>
        <w:t> </w:t>
      </w:r>
      <w:r>
        <w:rPr>
          <w:sz w:val="24"/>
          <w:vertAlign w:val="baseline"/>
        </w:rPr>
        <w:t>the</w:t>
      </w:r>
      <w:r>
        <w:rPr>
          <w:spacing w:val="-2"/>
          <w:sz w:val="24"/>
          <w:vertAlign w:val="baseline"/>
        </w:rPr>
        <w:t> </w:t>
      </w:r>
      <w:r>
        <w:rPr>
          <w:sz w:val="24"/>
          <w:vertAlign w:val="baseline"/>
        </w:rPr>
        <w:t>party</w:t>
      </w:r>
      <w:r>
        <w:rPr>
          <w:spacing w:val="-5"/>
          <w:sz w:val="24"/>
          <w:vertAlign w:val="baseline"/>
        </w:rPr>
        <w:t> </w:t>
      </w:r>
      <w:r>
        <w:rPr>
          <w:sz w:val="24"/>
          <w:vertAlign w:val="baseline"/>
        </w:rPr>
        <w:t>of expert or the exporter is obliged to notify in writing information to the importer the type of GMO intended for introduction into the environment of the party of import.</w:t>
      </w:r>
      <w:r>
        <w:rPr>
          <w:spacing w:val="40"/>
          <w:sz w:val="24"/>
          <w:vertAlign w:val="baseline"/>
        </w:rPr>
        <w:t> </w:t>
      </w:r>
      <w:r>
        <w:rPr>
          <w:sz w:val="24"/>
          <w:vertAlign w:val="baseline"/>
        </w:rPr>
        <w:t>The party of import also has to inform the other, whether it intends to proceed with protocol procedure, or according to its domestic regulating </w:t>
      </w:r>
      <w:r>
        <w:rPr>
          <w:spacing w:val="-2"/>
          <w:sz w:val="24"/>
          <w:vertAlign w:val="baseline"/>
        </w:rPr>
        <w:t>framework.</w:t>
      </w:r>
    </w:p>
    <w:p>
      <w:pPr>
        <w:pStyle w:val="ListParagraph"/>
        <w:numPr>
          <w:ilvl w:val="0"/>
          <w:numId w:val="43"/>
        </w:numPr>
        <w:tabs>
          <w:tab w:pos="1292" w:val="left" w:leader="none"/>
        </w:tabs>
        <w:spacing w:line="480" w:lineRule="auto" w:before="2" w:after="0"/>
        <w:ind w:left="1292" w:right="1078" w:hanging="360"/>
        <w:jc w:val="both"/>
        <w:rPr>
          <w:sz w:val="24"/>
        </w:rPr>
      </w:pPr>
      <w:r>
        <w:rPr>
          <w:b/>
          <w:sz w:val="24"/>
        </w:rPr>
        <w:t>Risk</w:t>
      </w:r>
      <w:r>
        <w:rPr>
          <w:b/>
          <w:spacing w:val="-2"/>
          <w:sz w:val="24"/>
        </w:rPr>
        <w:t> </w:t>
      </w:r>
      <w:r>
        <w:rPr>
          <w:b/>
          <w:sz w:val="24"/>
        </w:rPr>
        <w:t>Assessment</w:t>
      </w:r>
      <w:r>
        <w:rPr>
          <w:b/>
          <w:spacing w:val="-2"/>
          <w:sz w:val="24"/>
        </w:rPr>
        <w:t> </w:t>
      </w:r>
      <w:r>
        <w:rPr>
          <w:b/>
          <w:sz w:val="24"/>
        </w:rPr>
        <w:t>and</w:t>
      </w:r>
      <w:r>
        <w:rPr>
          <w:b/>
          <w:spacing w:val="-2"/>
          <w:sz w:val="24"/>
        </w:rPr>
        <w:t> </w:t>
      </w:r>
      <w:r>
        <w:rPr>
          <w:b/>
          <w:sz w:val="24"/>
        </w:rPr>
        <w:t>Risk</w:t>
      </w:r>
      <w:r>
        <w:rPr>
          <w:b/>
          <w:spacing w:val="-2"/>
          <w:sz w:val="24"/>
        </w:rPr>
        <w:t> </w:t>
      </w:r>
      <w:r>
        <w:rPr>
          <w:b/>
          <w:sz w:val="24"/>
        </w:rPr>
        <w:t>Management</w:t>
      </w:r>
      <w:r>
        <w:rPr>
          <w:b/>
          <w:sz w:val="24"/>
          <w:vertAlign w:val="superscript"/>
        </w:rPr>
        <w:t>536</w:t>
      </w:r>
      <w:r>
        <w:rPr>
          <w:b/>
          <w:sz w:val="24"/>
          <w:vertAlign w:val="baseline"/>
        </w:rPr>
        <w:t>:</w:t>
      </w:r>
      <w:r>
        <w:rPr>
          <w:b/>
          <w:spacing w:val="80"/>
          <w:sz w:val="24"/>
          <w:vertAlign w:val="baseline"/>
        </w:rPr>
        <w:t> </w:t>
      </w:r>
      <w:r>
        <w:rPr>
          <w:sz w:val="24"/>
          <w:vertAlign w:val="baseline"/>
        </w:rPr>
        <w:t>The procedure of the protocol regarding</w:t>
      </w:r>
      <w:r>
        <w:rPr>
          <w:spacing w:val="38"/>
          <w:sz w:val="24"/>
          <w:vertAlign w:val="baseline"/>
        </w:rPr>
        <w:t> </w:t>
      </w:r>
      <w:r>
        <w:rPr>
          <w:sz w:val="24"/>
          <w:vertAlign w:val="baseline"/>
        </w:rPr>
        <w:t>import</w:t>
      </w:r>
      <w:r>
        <w:rPr>
          <w:spacing w:val="40"/>
          <w:sz w:val="24"/>
          <w:vertAlign w:val="baseline"/>
        </w:rPr>
        <w:t> </w:t>
      </w:r>
      <w:r>
        <w:rPr>
          <w:sz w:val="24"/>
          <w:vertAlign w:val="baseline"/>
        </w:rPr>
        <w:t>of</w:t>
      </w:r>
      <w:r>
        <w:rPr>
          <w:spacing w:val="40"/>
          <w:sz w:val="24"/>
          <w:vertAlign w:val="baseline"/>
        </w:rPr>
        <w:t> </w:t>
      </w:r>
      <w:r>
        <w:rPr>
          <w:sz w:val="24"/>
          <w:vertAlign w:val="baseline"/>
        </w:rPr>
        <w:t>GMO</w:t>
      </w:r>
      <w:r>
        <w:rPr>
          <w:spacing w:val="40"/>
          <w:sz w:val="24"/>
          <w:vertAlign w:val="baseline"/>
        </w:rPr>
        <w:t> </w:t>
      </w:r>
      <w:r>
        <w:rPr>
          <w:sz w:val="24"/>
          <w:vertAlign w:val="baseline"/>
        </w:rPr>
        <w:t>shall</w:t>
      </w:r>
      <w:r>
        <w:rPr>
          <w:spacing w:val="40"/>
          <w:sz w:val="24"/>
          <w:vertAlign w:val="baseline"/>
        </w:rPr>
        <w:t> </w:t>
      </w:r>
      <w:r>
        <w:rPr>
          <w:sz w:val="24"/>
          <w:vertAlign w:val="baseline"/>
        </w:rPr>
        <w:t>be</w:t>
      </w:r>
      <w:r>
        <w:rPr>
          <w:spacing w:val="40"/>
          <w:sz w:val="24"/>
          <w:vertAlign w:val="baseline"/>
        </w:rPr>
        <w:t> </w:t>
      </w:r>
      <w:r>
        <w:rPr>
          <w:sz w:val="24"/>
          <w:vertAlign w:val="baseline"/>
        </w:rPr>
        <w:t>taken</w:t>
      </w:r>
      <w:r>
        <w:rPr>
          <w:spacing w:val="40"/>
          <w:sz w:val="24"/>
          <w:vertAlign w:val="baseline"/>
        </w:rPr>
        <w:t> </w:t>
      </w:r>
      <w:r>
        <w:rPr>
          <w:sz w:val="24"/>
          <w:vertAlign w:val="baseline"/>
        </w:rPr>
        <w:t>in</w:t>
      </w:r>
      <w:r>
        <w:rPr>
          <w:spacing w:val="40"/>
          <w:sz w:val="24"/>
          <w:vertAlign w:val="baseline"/>
        </w:rPr>
        <w:t> </w:t>
      </w:r>
      <w:r>
        <w:rPr>
          <w:sz w:val="24"/>
          <w:vertAlign w:val="baseline"/>
        </w:rPr>
        <w:t>accordance</w:t>
      </w:r>
      <w:r>
        <w:rPr>
          <w:spacing w:val="40"/>
          <w:sz w:val="24"/>
          <w:vertAlign w:val="baseline"/>
        </w:rPr>
        <w:t> </w:t>
      </w:r>
      <w:r>
        <w:rPr>
          <w:sz w:val="24"/>
          <w:vertAlign w:val="baseline"/>
        </w:rPr>
        <w:t>with</w:t>
      </w:r>
      <w:r>
        <w:rPr>
          <w:spacing w:val="40"/>
          <w:sz w:val="24"/>
          <w:vertAlign w:val="baseline"/>
        </w:rPr>
        <w:t> </w:t>
      </w:r>
      <w:r>
        <w:rPr>
          <w:sz w:val="24"/>
          <w:vertAlign w:val="baseline"/>
        </w:rPr>
        <w:t>risk</w:t>
      </w:r>
      <w:r>
        <w:rPr>
          <w:spacing w:val="40"/>
          <w:sz w:val="24"/>
          <w:vertAlign w:val="baseline"/>
        </w:rPr>
        <w:t> </w:t>
      </w:r>
      <w:r>
        <w:rPr>
          <w:sz w:val="24"/>
          <w:vertAlign w:val="baseline"/>
        </w:rPr>
        <w:t>assessment.</w:t>
      </w:r>
    </w:p>
    <w:p>
      <w:pPr>
        <w:pStyle w:val="BodyText"/>
        <w:spacing w:before="123"/>
        <w:rPr>
          <w:sz w:val="20"/>
        </w:rPr>
      </w:pPr>
      <w:r>
        <w:rPr/>
        <mc:AlternateContent>
          <mc:Choice Requires="wps">
            <w:drawing>
              <wp:anchor distT="0" distB="0" distL="0" distR="0" allowOverlap="1" layoutInCell="1" locked="0" behindDoc="1" simplePos="0" relativeHeight="487692800">
                <wp:simplePos x="0" y="0"/>
                <wp:positionH relativeFrom="page">
                  <wp:posOffset>1189024</wp:posOffset>
                </wp:positionH>
                <wp:positionV relativeFrom="paragraph">
                  <wp:posOffset>239798</wp:posOffset>
                </wp:positionV>
                <wp:extent cx="1829435" cy="9525"/>
                <wp:effectExtent l="0" t="0" r="0" b="0"/>
                <wp:wrapTopAndBottom/>
                <wp:docPr id="252" name="Graphic 252"/>
                <wp:cNvGraphicFramePr>
                  <a:graphicFrameLocks/>
                </wp:cNvGraphicFramePr>
                <a:graphic>
                  <a:graphicData uri="http://schemas.microsoft.com/office/word/2010/wordprocessingShape">
                    <wps:wsp>
                      <wps:cNvPr id="252" name="Graphic 2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881748pt;width:144.020pt;height:.71997pt;mso-position-horizontal-relative:page;mso-position-vertical-relative:paragraph;z-index:-15623680;mso-wrap-distance-left:0;mso-wrap-distance-right:0" id="docshape22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535</w:t>
      </w:r>
      <w:r>
        <w:rPr>
          <w:spacing w:val="68"/>
          <w:w w:val="150"/>
          <w:sz w:val="20"/>
          <w:vertAlign w:val="baseline"/>
        </w:rPr>
        <w:t> </w:t>
      </w:r>
      <w:r>
        <w:rPr>
          <w:sz w:val="20"/>
          <w:vertAlign w:val="baseline"/>
        </w:rPr>
        <w:t>Sec.</w:t>
      </w:r>
      <w:r>
        <w:rPr>
          <w:spacing w:val="-2"/>
          <w:sz w:val="20"/>
          <w:vertAlign w:val="baseline"/>
        </w:rPr>
        <w:t> </w:t>
      </w:r>
      <w:r>
        <w:rPr>
          <w:sz w:val="20"/>
          <w:vertAlign w:val="baseline"/>
        </w:rPr>
        <w:t>CPB</w:t>
      </w:r>
      <w:r>
        <w:rPr>
          <w:spacing w:val="-3"/>
          <w:sz w:val="20"/>
          <w:vertAlign w:val="baseline"/>
        </w:rPr>
        <w:t> </w:t>
      </w:r>
      <w:r>
        <w:rPr>
          <w:sz w:val="20"/>
          <w:vertAlign w:val="baseline"/>
        </w:rPr>
        <w:t>Text</w:t>
      </w:r>
      <w:r>
        <w:rPr>
          <w:spacing w:val="-4"/>
          <w:sz w:val="20"/>
          <w:vertAlign w:val="baseline"/>
        </w:rPr>
        <w:t> </w:t>
      </w:r>
      <w:r>
        <w:rPr>
          <w:sz w:val="20"/>
          <w:vertAlign w:val="baseline"/>
        </w:rPr>
        <w:t>Art.</w:t>
      </w:r>
      <w:r>
        <w:rPr>
          <w:spacing w:val="-2"/>
          <w:sz w:val="20"/>
          <w:vertAlign w:val="baseline"/>
        </w:rPr>
        <w:t> </w:t>
      </w:r>
      <w:r>
        <w:rPr>
          <w:sz w:val="20"/>
          <w:vertAlign w:val="baseline"/>
        </w:rPr>
        <w:t>7-</w:t>
      </w:r>
      <w:r>
        <w:rPr>
          <w:spacing w:val="-5"/>
          <w:sz w:val="20"/>
          <w:vertAlign w:val="baseline"/>
        </w:rPr>
        <w:t>10.</w:t>
      </w:r>
    </w:p>
    <w:p>
      <w:pPr>
        <w:spacing w:before="1"/>
        <w:ind w:left="212" w:right="0" w:firstLine="0"/>
        <w:jc w:val="left"/>
        <w:rPr>
          <w:sz w:val="20"/>
        </w:rPr>
      </w:pPr>
      <w:r>
        <w:rPr>
          <w:sz w:val="20"/>
          <w:vertAlign w:val="superscript"/>
        </w:rPr>
        <w:t>536</w:t>
      </w:r>
      <w:r>
        <w:rPr>
          <w:spacing w:val="72"/>
          <w:w w:val="150"/>
          <w:sz w:val="20"/>
          <w:vertAlign w:val="baseline"/>
        </w:rPr>
        <w:t> </w:t>
      </w:r>
      <w:r>
        <w:rPr>
          <w:sz w:val="20"/>
          <w:vertAlign w:val="baseline"/>
        </w:rPr>
        <w:t>See</w:t>
      </w:r>
      <w:r>
        <w:rPr>
          <w:spacing w:val="-1"/>
          <w:sz w:val="20"/>
          <w:vertAlign w:val="baseline"/>
        </w:rPr>
        <w:t> </w:t>
      </w:r>
      <w:r>
        <w:rPr>
          <w:spacing w:val="-5"/>
          <w:sz w:val="20"/>
          <w:vertAlign w:val="baseline"/>
        </w:rPr>
        <w:t>Id.</w:t>
      </w:r>
    </w:p>
    <w:p>
      <w:pPr>
        <w:spacing w:after="0"/>
        <w:jc w:val="left"/>
        <w:rPr>
          <w:sz w:val="20"/>
        </w:rPr>
        <w:sectPr>
          <w:pgSz w:w="12240" w:h="15840"/>
          <w:pgMar w:header="0" w:footer="1519" w:top="1360" w:bottom="1720" w:left="1660" w:right="360"/>
        </w:sectPr>
      </w:pPr>
    </w:p>
    <w:p>
      <w:pPr>
        <w:pStyle w:val="BodyText"/>
        <w:spacing w:line="480" w:lineRule="auto" w:before="72"/>
        <w:ind w:left="1292" w:right="1081"/>
        <w:jc w:val="both"/>
      </w:pPr>
      <w:r>
        <w:rPr/>
        <w:t>The protocol describes how risk assessment should be carried out and provides for its parameters.</w:t>
      </w:r>
      <w:r>
        <w:rPr>
          <w:spacing w:val="40"/>
        </w:rPr>
        <w:t> </w:t>
      </w:r>
      <w:r>
        <w:rPr/>
        <w:t>Risk management measure to the extent necessary to prevent adverse effects of GMOs on biological diversity and human health.</w:t>
      </w:r>
    </w:p>
    <w:p>
      <w:pPr>
        <w:pStyle w:val="ListParagraph"/>
        <w:numPr>
          <w:ilvl w:val="0"/>
          <w:numId w:val="43"/>
        </w:numPr>
        <w:tabs>
          <w:tab w:pos="1292" w:val="left" w:leader="none"/>
        </w:tabs>
        <w:spacing w:line="480" w:lineRule="auto" w:before="0" w:after="0"/>
        <w:ind w:left="1292" w:right="1076" w:hanging="360"/>
        <w:jc w:val="both"/>
        <w:rPr>
          <w:sz w:val="24"/>
        </w:rPr>
      </w:pPr>
      <w:r>
        <w:rPr>
          <w:b/>
          <w:sz w:val="24"/>
        </w:rPr>
        <w:t>Liability</w:t>
      </w:r>
      <w:r>
        <w:rPr>
          <w:b/>
          <w:spacing w:val="-2"/>
          <w:sz w:val="24"/>
        </w:rPr>
        <w:t> </w:t>
      </w:r>
      <w:r>
        <w:rPr>
          <w:b/>
          <w:sz w:val="24"/>
        </w:rPr>
        <w:t>and</w:t>
      </w:r>
      <w:r>
        <w:rPr>
          <w:b/>
          <w:spacing w:val="-2"/>
          <w:sz w:val="24"/>
        </w:rPr>
        <w:t> </w:t>
      </w:r>
      <w:r>
        <w:rPr>
          <w:b/>
          <w:sz w:val="24"/>
        </w:rPr>
        <w:t>Redress</w:t>
      </w:r>
      <w:r>
        <w:rPr>
          <w:sz w:val="24"/>
          <w:vertAlign w:val="superscript"/>
        </w:rPr>
        <w:t>537</w:t>
      </w:r>
      <w:r>
        <w:rPr>
          <w:sz w:val="24"/>
          <w:vertAlign w:val="baseline"/>
        </w:rPr>
        <w:t>:The protocol commit parties to put in place process to elaborate rules and procedures on liability</w:t>
      </w:r>
      <w:r>
        <w:rPr>
          <w:spacing w:val="-1"/>
          <w:sz w:val="24"/>
          <w:vertAlign w:val="baseline"/>
        </w:rPr>
        <w:t> </w:t>
      </w:r>
      <w:r>
        <w:rPr>
          <w:sz w:val="24"/>
          <w:vertAlign w:val="baseline"/>
        </w:rPr>
        <w:t>and redress for damage resulting from the trans- boundary movement of GMOs.</w:t>
      </w:r>
    </w:p>
    <w:p>
      <w:pPr>
        <w:pStyle w:val="ListParagraph"/>
        <w:numPr>
          <w:ilvl w:val="0"/>
          <w:numId w:val="43"/>
        </w:numPr>
        <w:tabs>
          <w:tab w:pos="1292" w:val="left" w:leader="none"/>
        </w:tabs>
        <w:spacing w:line="480" w:lineRule="auto" w:before="0" w:after="0"/>
        <w:ind w:left="1292" w:right="1077" w:hanging="360"/>
        <w:jc w:val="both"/>
        <w:rPr>
          <w:sz w:val="24"/>
        </w:rPr>
      </w:pPr>
      <w:r>
        <w:rPr>
          <w:b/>
          <w:sz w:val="24"/>
        </w:rPr>
        <w:t>Administration</w:t>
      </w:r>
      <w:r>
        <w:rPr>
          <w:b/>
          <w:spacing w:val="-1"/>
          <w:sz w:val="24"/>
        </w:rPr>
        <w:t> </w:t>
      </w:r>
      <w:r>
        <w:rPr>
          <w:b/>
          <w:sz w:val="24"/>
        </w:rPr>
        <w:t>of</w:t>
      </w:r>
      <w:r>
        <w:rPr>
          <w:b/>
          <w:spacing w:val="-1"/>
          <w:sz w:val="24"/>
        </w:rPr>
        <w:t> </w:t>
      </w:r>
      <w:r>
        <w:rPr>
          <w:b/>
          <w:sz w:val="24"/>
        </w:rPr>
        <w:t>the</w:t>
      </w:r>
      <w:r>
        <w:rPr>
          <w:b/>
          <w:spacing w:val="-3"/>
          <w:sz w:val="24"/>
        </w:rPr>
        <w:t> </w:t>
      </w:r>
      <w:r>
        <w:rPr>
          <w:b/>
          <w:sz w:val="24"/>
        </w:rPr>
        <w:t>Bio</w:t>
      </w:r>
      <w:r>
        <w:rPr>
          <w:b/>
          <w:spacing w:val="-2"/>
          <w:sz w:val="24"/>
        </w:rPr>
        <w:t> </w:t>
      </w:r>
      <w:r>
        <w:rPr>
          <w:b/>
          <w:sz w:val="24"/>
        </w:rPr>
        <w:t>safety</w:t>
      </w:r>
      <w:r>
        <w:rPr>
          <w:b/>
          <w:spacing w:val="-2"/>
          <w:sz w:val="24"/>
        </w:rPr>
        <w:t> </w:t>
      </w:r>
      <w:r>
        <w:rPr>
          <w:b/>
          <w:sz w:val="24"/>
        </w:rPr>
        <w:t>Protocol</w:t>
      </w:r>
      <w:r>
        <w:rPr>
          <w:sz w:val="24"/>
        </w:rPr>
        <w:t>:</w:t>
      </w:r>
      <w:r>
        <w:rPr>
          <w:spacing w:val="80"/>
          <w:w w:val="150"/>
          <w:sz w:val="24"/>
        </w:rPr>
        <w:t> </w:t>
      </w:r>
      <w:r>
        <w:rPr>
          <w:sz w:val="24"/>
        </w:rPr>
        <w:t>The</w:t>
      </w:r>
      <w:r>
        <w:rPr>
          <w:spacing w:val="40"/>
          <w:sz w:val="24"/>
        </w:rPr>
        <w:t> </w:t>
      </w:r>
      <w:r>
        <w:rPr>
          <w:sz w:val="24"/>
        </w:rPr>
        <w:t>governing</w:t>
      </w:r>
      <w:r>
        <w:rPr>
          <w:spacing w:val="40"/>
          <w:sz w:val="24"/>
        </w:rPr>
        <w:t> </w:t>
      </w:r>
      <w:r>
        <w:rPr>
          <w:sz w:val="24"/>
        </w:rPr>
        <w:t>body</w:t>
      </w:r>
      <w:r>
        <w:rPr>
          <w:spacing w:val="40"/>
          <w:sz w:val="24"/>
        </w:rPr>
        <w:t> </w:t>
      </w:r>
      <w:r>
        <w:rPr>
          <w:sz w:val="24"/>
        </w:rPr>
        <w:t>of</w:t>
      </w:r>
      <w:r>
        <w:rPr>
          <w:spacing w:val="40"/>
          <w:sz w:val="24"/>
        </w:rPr>
        <w:t> </w:t>
      </w:r>
      <w:r>
        <w:rPr>
          <w:sz w:val="24"/>
        </w:rPr>
        <w:t>the Protocol is the Committee of Parties (COP) to the Convention.</w:t>
      </w:r>
      <w:r>
        <w:rPr>
          <w:spacing w:val="40"/>
          <w:sz w:val="24"/>
        </w:rPr>
        <w:t> </w:t>
      </w:r>
      <w:r>
        <w:rPr>
          <w:sz w:val="24"/>
        </w:rPr>
        <w:t>Its function is to review the status of implementation of the protocol to promote its effective operation.</w:t>
      </w:r>
      <w:r>
        <w:rPr>
          <w:spacing w:val="40"/>
          <w:sz w:val="24"/>
        </w:rPr>
        <w:t> </w:t>
      </w:r>
      <w:r>
        <w:rPr>
          <w:sz w:val="24"/>
        </w:rPr>
        <w:t>At the national level, the Protocol required each party to designate at least one competent national authority to perform the administrative function.</w:t>
      </w:r>
    </w:p>
    <w:p>
      <w:pPr>
        <w:pStyle w:val="BodyText"/>
        <w:spacing w:line="480" w:lineRule="auto" w:before="1"/>
        <w:ind w:left="932" w:right="1078"/>
        <w:jc w:val="both"/>
      </w:pPr>
      <w:r>
        <w:rPr/>
        <w:t>The importance of ratifying and implementing the protocol are; first, the deliberate release of transgenic species may have the ability to proliferate across national</w:t>
      </w:r>
      <w:r>
        <w:rPr>
          <w:spacing w:val="40"/>
        </w:rPr>
        <w:t> </w:t>
      </w:r>
      <w:r>
        <w:rPr/>
        <w:t>border e.g. wheat grown in one country that has been genetically altered to resist pesticides could pass its pesticides resistance of genetic qualities on to wheat</w:t>
      </w:r>
      <w:r>
        <w:rPr>
          <w:spacing w:val="40"/>
        </w:rPr>
        <w:t> </w:t>
      </w:r>
      <w:r>
        <w:rPr/>
        <w:t>growing in another country, potentially disrupting the ecological cycles of the latter country‘s environment, therefore ratification and implementation of the protocol will serve greater protection from the potential dangers of the release of GMO across national boundaries.</w:t>
      </w:r>
    </w:p>
    <w:p>
      <w:pPr>
        <w:pStyle w:val="BodyText"/>
        <w:spacing w:line="480" w:lineRule="auto" w:before="2"/>
        <w:ind w:left="932" w:right="1080" w:firstLine="720"/>
        <w:jc w:val="both"/>
      </w:pPr>
      <w:r>
        <w:rPr/>
        <w:t>Secondly, uniform standard established by the protocol can stop the exploitation of countries with less stringent regulations or countries without regulations.</w:t>
      </w:r>
      <w:r>
        <w:rPr>
          <w:spacing w:val="61"/>
        </w:rPr>
        <w:t>  </w:t>
      </w:r>
      <w:r>
        <w:rPr/>
        <w:t>Presently,</w:t>
      </w:r>
      <w:r>
        <w:rPr>
          <w:spacing w:val="66"/>
        </w:rPr>
        <w:t> </w:t>
      </w:r>
      <w:r>
        <w:rPr/>
        <w:t>biotechnology</w:t>
      </w:r>
      <w:r>
        <w:rPr>
          <w:spacing w:val="61"/>
        </w:rPr>
        <w:t> </w:t>
      </w:r>
      <w:r>
        <w:rPr/>
        <w:t>companies,</w:t>
      </w:r>
      <w:r>
        <w:rPr>
          <w:spacing w:val="63"/>
        </w:rPr>
        <w:t> </w:t>
      </w:r>
      <w:r>
        <w:rPr/>
        <w:t>often</w:t>
      </w:r>
      <w:r>
        <w:rPr>
          <w:spacing w:val="63"/>
        </w:rPr>
        <w:t> </w:t>
      </w:r>
      <w:r>
        <w:rPr/>
        <w:t>choose</w:t>
      </w:r>
      <w:r>
        <w:rPr>
          <w:spacing w:val="62"/>
        </w:rPr>
        <w:t> </w:t>
      </w:r>
      <w:r>
        <w:rPr/>
        <w:t>to</w:t>
      </w:r>
      <w:r>
        <w:rPr>
          <w:spacing w:val="64"/>
        </w:rPr>
        <w:t> </w:t>
      </w:r>
      <w:r>
        <w:rPr/>
        <w:t>conduct</w:t>
      </w:r>
      <w:r>
        <w:rPr>
          <w:spacing w:val="65"/>
        </w:rPr>
        <w:t> </w:t>
      </w:r>
      <w:r>
        <w:rPr>
          <w:spacing w:val="-2"/>
        </w:rPr>
        <w:t>field</w:t>
      </w:r>
    </w:p>
    <w:p>
      <w:pPr>
        <w:pStyle w:val="BodyText"/>
        <w:spacing w:before="1"/>
        <w:rPr>
          <w:sz w:val="7"/>
        </w:rPr>
      </w:pPr>
      <w:r>
        <w:rPr/>
        <mc:AlternateContent>
          <mc:Choice Requires="wps">
            <w:drawing>
              <wp:anchor distT="0" distB="0" distL="0" distR="0" allowOverlap="1" layoutInCell="1" locked="0" behindDoc="1" simplePos="0" relativeHeight="487693312">
                <wp:simplePos x="0" y="0"/>
                <wp:positionH relativeFrom="page">
                  <wp:posOffset>1189024</wp:posOffset>
                </wp:positionH>
                <wp:positionV relativeFrom="paragraph">
                  <wp:posOffset>67583</wp:posOffset>
                </wp:positionV>
                <wp:extent cx="1829435" cy="9525"/>
                <wp:effectExtent l="0" t="0" r="0" b="0"/>
                <wp:wrapTopAndBottom/>
                <wp:docPr id="253" name="Graphic 253"/>
                <wp:cNvGraphicFramePr>
                  <a:graphicFrameLocks/>
                </wp:cNvGraphicFramePr>
                <a:graphic>
                  <a:graphicData uri="http://schemas.microsoft.com/office/word/2010/wordprocessingShape">
                    <wps:wsp>
                      <wps:cNvPr id="253" name="Graphic 2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5.321533pt;width:144.020pt;height:.72003pt;mso-position-horizontal-relative:page;mso-position-vertical-relative:paragraph;z-index:-15623168;mso-wrap-distance-left:0;mso-wrap-distance-right:0" id="docshape226" filled="true" fillcolor="#000000" stroked="false">
                <v:fill type="solid"/>
                <w10:wrap type="topAndBottom"/>
              </v:rect>
            </w:pict>
          </mc:Fallback>
        </mc:AlternateContent>
      </w:r>
    </w:p>
    <w:p>
      <w:pPr>
        <w:spacing w:before="102"/>
        <w:ind w:left="212" w:right="0" w:firstLine="0"/>
        <w:jc w:val="left"/>
        <w:rPr>
          <w:rFonts w:ascii="Calibri"/>
          <w:sz w:val="20"/>
        </w:rPr>
      </w:pPr>
      <w:r>
        <w:rPr>
          <w:rFonts w:ascii="Calibri"/>
          <w:sz w:val="20"/>
          <w:vertAlign w:val="superscript"/>
        </w:rPr>
        <w:t>537</w:t>
      </w:r>
      <w:r>
        <w:rPr>
          <w:rFonts w:ascii="Calibri"/>
          <w:spacing w:val="60"/>
          <w:w w:val="150"/>
          <w:sz w:val="20"/>
          <w:vertAlign w:val="baseline"/>
        </w:rPr>
        <w:t> </w:t>
      </w:r>
      <w:r>
        <w:rPr>
          <w:rFonts w:ascii="Calibri"/>
          <w:sz w:val="20"/>
          <w:vertAlign w:val="baseline"/>
        </w:rPr>
        <w:t>Art.</w:t>
      </w:r>
      <w:r>
        <w:rPr>
          <w:rFonts w:ascii="Calibri"/>
          <w:spacing w:val="-3"/>
          <w:sz w:val="20"/>
          <w:vertAlign w:val="baseline"/>
        </w:rPr>
        <w:t> </w:t>
      </w:r>
      <w:r>
        <w:rPr>
          <w:rFonts w:ascii="Calibri"/>
          <w:spacing w:val="-5"/>
          <w:sz w:val="20"/>
          <w:vertAlign w:val="baseline"/>
        </w:rPr>
        <w:t>27</w:t>
      </w:r>
    </w:p>
    <w:p>
      <w:pPr>
        <w:spacing w:after="0"/>
        <w:jc w:val="left"/>
        <w:rPr>
          <w:rFonts w:ascii="Calibri"/>
          <w:sz w:val="20"/>
        </w:rPr>
        <w:sectPr>
          <w:pgSz w:w="12240" w:h="15840"/>
          <w:pgMar w:header="0" w:footer="1519" w:top="1360" w:bottom="1700" w:left="1660" w:right="360"/>
        </w:sectPr>
      </w:pPr>
    </w:p>
    <w:p>
      <w:pPr>
        <w:pStyle w:val="BodyText"/>
        <w:spacing w:line="480" w:lineRule="auto" w:before="72"/>
        <w:ind w:left="932" w:right="1082"/>
        <w:jc w:val="both"/>
      </w:pPr>
      <w:r>
        <w:rPr/>
        <w:t>testing and marketing in countries with little or no regulation of GMOs thus the protocol provides sound international regulation of GMOs, because of these merits ratification and implementation of the protocol becomes necessary more so for developing countries and Nigeria in particular.</w:t>
      </w:r>
    </w:p>
    <w:p>
      <w:pPr>
        <w:pStyle w:val="ListParagraph"/>
        <w:numPr>
          <w:ilvl w:val="2"/>
          <w:numId w:val="28"/>
        </w:numPr>
        <w:tabs>
          <w:tab w:pos="932" w:val="left" w:leader="none"/>
        </w:tabs>
        <w:spacing w:line="480" w:lineRule="auto" w:before="240" w:after="0"/>
        <w:ind w:left="932" w:right="1339" w:hanging="720"/>
        <w:jc w:val="both"/>
        <w:rPr>
          <w:sz w:val="24"/>
        </w:rPr>
      </w:pPr>
      <w:r>
        <w:rPr>
          <w:sz w:val="24"/>
        </w:rPr>
        <w:t>An</w:t>
      </w:r>
      <w:r>
        <w:rPr>
          <w:spacing w:val="-4"/>
          <w:sz w:val="24"/>
        </w:rPr>
        <w:t> </w:t>
      </w:r>
      <w:r>
        <w:rPr>
          <w:sz w:val="24"/>
        </w:rPr>
        <w:t>Appraisal</w:t>
      </w:r>
      <w:r>
        <w:rPr>
          <w:spacing w:val="-4"/>
          <w:sz w:val="24"/>
        </w:rPr>
        <w:t> </w:t>
      </w:r>
      <w:r>
        <w:rPr>
          <w:sz w:val="24"/>
        </w:rPr>
        <w:t>of</w:t>
      </w:r>
      <w:r>
        <w:rPr>
          <w:spacing w:val="-5"/>
          <w:sz w:val="24"/>
        </w:rPr>
        <w:t> </w:t>
      </w:r>
      <w:r>
        <w:rPr>
          <w:sz w:val="24"/>
        </w:rPr>
        <w:t>the</w:t>
      </w:r>
      <w:r>
        <w:rPr>
          <w:spacing w:val="-5"/>
          <w:sz w:val="24"/>
        </w:rPr>
        <w:t> </w:t>
      </w:r>
      <w:r>
        <w:rPr>
          <w:sz w:val="24"/>
        </w:rPr>
        <w:t>National</w:t>
      </w:r>
      <w:r>
        <w:rPr>
          <w:spacing w:val="-2"/>
          <w:sz w:val="24"/>
        </w:rPr>
        <w:t> </w:t>
      </w:r>
      <w:r>
        <w:rPr>
          <w:sz w:val="24"/>
        </w:rPr>
        <w:t>Legal</w:t>
      </w:r>
      <w:r>
        <w:rPr>
          <w:spacing w:val="-4"/>
          <w:sz w:val="24"/>
        </w:rPr>
        <w:t> </w:t>
      </w:r>
      <w:r>
        <w:rPr>
          <w:sz w:val="24"/>
        </w:rPr>
        <w:t>Framework</w:t>
      </w:r>
      <w:r>
        <w:rPr>
          <w:spacing w:val="-4"/>
          <w:sz w:val="24"/>
        </w:rPr>
        <w:t> </w:t>
      </w:r>
      <w:r>
        <w:rPr>
          <w:sz w:val="24"/>
        </w:rPr>
        <w:t>on</w:t>
      </w:r>
      <w:r>
        <w:rPr>
          <w:spacing w:val="-4"/>
          <w:sz w:val="24"/>
        </w:rPr>
        <w:t> </w:t>
      </w:r>
      <w:r>
        <w:rPr>
          <w:sz w:val="24"/>
        </w:rPr>
        <w:t>Bio</w:t>
      </w:r>
      <w:r>
        <w:rPr>
          <w:spacing w:val="-4"/>
          <w:sz w:val="24"/>
        </w:rPr>
        <w:t> </w:t>
      </w:r>
      <w:r>
        <w:rPr>
          <w:sz w:val="24"/>
        </w:rPr>
        <w:t>safety</w:t>
      </w:r>
      <w:r>
        <w:rPr>
          <w:spacing w:val="-4"/>
          <w:sz w:val="24"/>
        </w:rPr>
        <w:t> </w:t>
      </w:r>
      <w:r>
        <w:rPr>
          <w:sz w:val="24"/>
        </w:rPr>
        <w:t>(National</w:t>
      </w:r>
      <w:r>
        <w:rPr>
          <w:spacing w:val="-2"/>
          <w:sz w:val="24"/>
        </w:rPr>
        <w:t> </w:t>
      </w:r>
      <w:r>
        <w:rPr>
          <w:sz w:val="24"/>
        </w:rPr>
        <w:t>Bio</w:t>
      </w:r>
      <w:r>
        <w:rPr>
          <w:spacing w:val="-4"/>
          <w:sz w:val="24"/>
        </w:rPr>
        <w:t> </w:t>
      </w:r>
      <w:r>
        <w:rPr>
          <w:sz w:val="24"/>
        </w:rPr>
        <w:t>Safety Management Act 2015)</w:t>
      </w:r>
    </w:p>
    <w:p>
      <w:pPr>
        <w:pStyle w:val="BodyText"/>
        <w:spacing w:line="480" w:lineRule="auto" w:before="61"/>
        <w:ind w:left="932" w:right="1073" w:firstLine="720"/>
        <w:jc w:val="both"/>
      </w:pPr>
      <w:r>
        <w:rPr/>
        <w:t>Nigeria, accords high priority to the successful implementation of CPB and</w:t>
      </w:r>
      <w:r>
        <w:rPr>
          <w:spacing w:val="40"/>
        </w:rPr>
        <w:t> </w:t>
      </w:r>
      <w:r>
        <w:rPr/>
        <w:t>all United Nations (UN) resolution, the country‘s commitment is reflected in her effort to domesticate</w:t>
      </w:r>
      <w:r>
        <w:rPr>
          <w:spacing w:val="-1"/>
        </w:rPr>
        <w:t> </w:t>
      </w:r>
      <w:r>
        <w:rPr/>
        <w:t>the</w:t>
      </w:r>
      <w:r>
        <w:rPr>
          <w:spacing w:val="-1"/>
        </w:rPr>
        <w:t> </w:t>
      </w:r>
      <w:r>
        <w:rPr/>
        <w:t>protocol by</w:t>
      </w:r>
      <w:r>
        <w:rPr>
          <w:spacing w:val="-8"/>
        </w:rPr>
        <w:t> </w:t>
      </w:r>
      <w:r>
        <w:rPr/>
        <w:t>signing</w:t>
      </w:r>
      <w:r>
        <w:rPr>
          <w:spacing w:val="-3"/>
        </w:rPr>
        <w:t> </w:t>
      </w:r>
      <w:r>
        <w:rPr/>
        <w:t>the</w:t>
      </w:r>
      <w:r>
        <w:rPr>
          <w:spacing w:val="-1"/>
        </w:rPr>
        <w:t> </w:t>
      </w:r>
      <w:r>
        <w:rPr/>
        <w:t>bio safety</w:t>
      </w:r>
      <w:r>
        <w:rPr>
          <w:spacing w:val="-5"/>
        </w:rPr>
        <w:t> </w:t>
      </w:r>
      <w:r>
        <w:rPr/>
        <w:t>bill into</w:t>
      </w:r>
      <w:r>
        <w:rPr>
          <w:spacing w:val="-2"/>
        </w:rPr>
        <w:t> </w:t>
      </w:r>
      <w:r>
        <w:rPr/>
        <w:t>law</w:t>
      </w:r>
      <w:r>
        <w:rPr>
          <w:spacing w:val="-1"/>
        </w:rPr>
        <w:t> </w:t>
      </w:r>
      <w:r>
        <w:rPr/>
        <w:t>on</w:t>
      </w:r>
      <w:r>
        <w:rPr>
          <w:spacing w:val="-2"/>
        </w:rPr>
        <w:t> </w:t>
      </w:r>
      <w:r>
        <w:rPr/>
        <w:t>20</w:t>
      </w:r>
      <w:r>
        <w:rPr>
          <w:vertAlign w:val="superscript"/>
        </w:rPr>
        <w:t>th</w:t>
      </w:r>
      <w:r>
        <w:rPr>
          <w:spacing w:val="-1"/>
          <w:vertAlign w:val="baseline"/>
        </w:rPr>
        <w:t> </w:t>
      </w:r>
      <w:r>
        <w:rPr>
          <w:vertAlign w:val="baseline"/>
        </w:rPr>
        <w:t>April, 2015 and the mainstreaming of bio safety</w:t>
      </w:r>
      <w:r>
        <w:rPr>
          <w:spacing w:val="-3"/>
          <w:vertAlign w:val="baseline"/>
        </w:rPr>
        <w:t> </w:t>
      </w:r>
      <w:r>
        <w:rPr>
          <w:vertAlign w:val="baseline"/>
        </w:rPr>
        <w:t>into her national programmes with the aim of achieving global biodiversity conservation targets.</w:t>
      </w:r>
      <w:r>
        <w:rPr>
          <w:spacing w:val="80"/>
          <w:vertAlign w:val="baseline"/>
        </w:rPr>
        <w:t> </w:t>
      </w:r>
      <w:r>
        <w:rPr>
          <w:vertAlign w:val="baseline"/>
        </w:rPr>
        <w:t>Nigeria has equally been active in the Bio safety Clearing House (BCH) as means of information exchange on bio safety issues.</w:t>
      </w:r>
      <w:r>
        <w:rPr>
          <w:spacing w:val="40"/>
          <w:vertAlign w:val="baseline"/>
        </w:rPr>
        <w:t> </w:t>
      </w:r>
      <w:r>
        <w:rPr>
          <w:vertAlign w:val="baseline"/>
        </w:rPr>
        <w:t>The country has equally signed the Nagoya-Kuala Lumpur supplementary protocol on liability and redress to the CPB in 2012.</w:t>
      </w:r>
    </w:p>
    <w:p>
      <w:pPr>
        <w:pStyle w:val="BodyText"/>
        <w:spacing w:line="480" w:lineRule="auto" w:before="1"/>
        <w:ind w:left="932" w:right="1075" w:firstLine="720"/>
        <w:jc w:val="both"/>
      </w:pPr>
      <w:r>
        <w:rPr/>
        <w:t>The immediate benefit Nigeria could drive from the institution of the legal regimes include: capacity for enhanced food security; environmental protection and conservation through production of stress tolerant planting materials for re- vegetation, re-afforestation, Soil bunching for erosion control as well as genetically enhanced organism for bioremediation of oil polluted sides. Further to that, the overall capacity of the country to regulate the adverse effect of GMO and related activities of the biotechnology companies. The Federal Government has established institutions</w:t>
      </w:r>
      <w:r>
        <w:rPr>
          <w:spacing w:val="69"/>
        </w:rPr>
        <w:t>  </w:t>
      </w:r>
      <w:r>
        <w:rPr/>
        <w:t>and</w:t>
      </w:r>
      <w:r>
        <w:rPr>
          <w:spacing w:val="71"/>
        </w:rPr>
        <w:t>  </w:t>
      </w:r>
      <w:r>
        <w:rPr/>
        <w:t>enacted</w:t>
      </w:r>
      <w:r>
        <w:rPr>
          <w:spacing w:val="71"/>
        </w:rPr>
        <w:t>  </w:t>
      </w:r>
      <w:r>
        <w:rPr/>
        <w:t>different</w:t>
      </w:r>
      <w:r>
        <w:rPr>
          <w:spacing w:val="71"/>
        </w:rPr>
        <w:t>  </w:t>
      </w:r>
      <w:r>
        <w:rPr/>
        <w:t>regulatory</w:t>
      </w:r>
      <w:r>
        <w:rPr>
          <w:spacing w:val="70"/>
        </w:rPr>
        <w:t>  </w:t>
      </w:r>
      <w:r>
        <w:rPr/>
        <w:t>framework</w:t>
      </w:r>
      <w:r>
        <w:rPr>
          <w:spacing w:val="71"/>
        </w:rPr>
        <w:t>  </w:t>
      </w:r>
      <w:r>
        <w:rPr/>
        <w:t>that</w:t>
      </w:r>
      <w:r>
        <w:rPr>
          <w:spacing w:val="73"/>
        </w:rPr>
        <w:t>  </w:t>
      </w:r>
      <w:r>
        <w:rPr>
          <w:spacing w:val="-2"/>
        </w:rPr>
        <w:t>encourage</w:t>
      </w:r>
    </w:p>
    <w:p>
      <w:pPr>
        <w:spacing w:after="0" w:line="480" w:lineRule="auto"/>
        <w:jc w:val="both"/>
        <w:sectPr>
          <w:pgSz w:w="12240" w:h="15840"/>
          <w:pgMar w:header="0" w:footer="1519" w:top="1360" w:bottom="1740" w:left="1660" w:right="360"/>
        </w:sectPr>
      </w:pPr>
    </w:p>
    <w:p>
      <w:pPr>
        <w:pStyle w:val="BodyText"/>
        <w:spacing w:line="480" w:lineRule="auto" w:before="72"/>
        <w:ind w:left="932" w:right="1078"/>
      </w:pPr>
      <w:r>
        <w:rPr/>
        <w:t>biotechnology as well regulate their activities in Nigeria. A part from the principal</w:t>
      </w:r>
      <w:r>
        <w:rPr>
          <w:spacing w:val="80"/>
        </w:rPr>
        <w:t> </w:t>
      </w:r>
      <w:r>
        <w:rPr/>
        <w:t>law (National Bio Safety Management Act) other regulatory framework includes:</w:t>
      </w:r>
    </w:p>
    <w:p>
      <w:pPr>
        <w:pStyle w:val="BodyText"/>
      </w:pPr>
    </w:p>
    <w:p>
      <w:pPr>
        <w:pStyle w:val="BodyText"/>
      </w:pPr>
    </w:p>
    <w:p>
      <w:pPr>
        <w:pStyle w:val="ListParagraph"/>
        <w:numPr>
          <w:ilvl w:val="0"/>
          <w:numId w:val="44"/>
        </w:numPr>
        <w:tabs>
          <w:tab w:pos="1652" w:val="left" w:leader="none"/>
          <w:tab w:pos="2698" w:val="left" w:leader="none"/>
          <w:tab w:pos="3664" w:val="left" w:leader="none"/>
          <w:tab w:pos="4165" w:val="left" w:leader="none"/>
          <w:tab w:pos="4878" w:val="left" w:leader="none"/>
          <w:tab w:pos="5446" w:val="left" w:leader="none"/>
          <w:tab w:pos="6158" w:val="left" w:leader="none"/>
          <w:tab w:pos="7835" w:val="left" w:leader="none"/>
          <w:tab w:pos="8401" w:val="left" w:leader="none"/>
        </w:tabs>
        <w:spacing w:line="480" w:lineRule="auto" w:before="0" w:after="0"/>
        <w:ind w:left="1652" w:right="1082" w:hanging="720"/>
        <w:jc w:val="left"/>
        <w:rPr>
          <w:sz w:val="24"/>
        </w:rPr>
      </w:pPr>
      <w:r>
        <w:rPr>
          <w:spacing w:val="-2"/>
          <w:sz w:val="24"/>
        </w:rPr>
        <w:t>National</w:t>
      </w:r>
      <w:r>
        <w:rPr>
          <w:sz w:val="24"/>
        </w:rPr>
        <w:tab/>
      </w:r>
      <w:r>
        <w:rPr>
          <w:spacing w:val="-2"/>
          <w:sz w:val="24"/>
        </w:rPr>
        <w:t>Agency</w:t>
      </w:r>
      <w:r>
        <w:rPr>
          <w:sz w:val="24"/>
        </w:rPr>
        <w:tab/>
      </w:r>
      <w:r>
        <w:rPr>
          <w:spacing w:val="-4"/>
          <w:sz w:val="24"/>
        </w:rPr>
        <w:t>for</w:t>
      </w:r>
      <w:r>
        <w:rPr>
          <w:sz w:val="24"/>
        </w:rPr>
        <w:tab/>
      </w:r>
      <w:r>
        <w:rPr>
          <w:spacing w:val="-4"/>
          <w:sz w:val="24"/>
        </w:rPr>
        <w:t>Food</w:t>
      </w:r>
      <w:r>
        <w:rPr>
          <w:sz w:val="24"/>
        </w:rPr>
        <w:tab/>
      </w:r>
      <w:r>
        <w:rPr>
          <w:spacing w:val="-4"/>
          <w:sz w:val="24"/>
        </w:rPr>
        <w:t>and</w:t>
      </w:r>
      <w:r>
        <w:rPr>
          <w:sz w:val="24"/>
        </w:rPr>
        <w:tab/>
      </w:r>
      <w:r>
        <w:rPr>
          <w:spacing w:val="-4"/>
          <w:sz w:val="24"/>
        </w:rPr>
        <w:t>Drug</w:t>
      </w:r>
      <w:r>
        <w:rPr>
          <w:sz w:val="24"/>
        </w:rPr>
        <w:tab/>
      </w:r>
      <w:r>
        <w:rPr>
          <w:spacing w:val="-2"/>
          <w:sz w:val="24"/>
        </w:rPr>
        <w:t>Administration</w:t>
      </w:r>
      <w:r>
        <w:rPr>
          <w:sz w:val="24"/>
        </w:rPr>
        <w:tab/>
      </w:r>
      <w:r>
        <w:rPr>
          <w:spacing w:val="-4"/>
          <w:sz w:val="24"/>
        </w:rPr>
        <w:t>and</w:t>
      </w:r>
      <w:r>
        <w:rPr>
          <w:sz w:val="24"/>
        </w:rPr>
        <w:tab/>
      </w:r>
      <w:r>
        <w:rPr>
          <w:spacing w:val="-2"/>
          <w:sz w:val="24"/>
        </w:rPr>
        <w:t>Control (NAFDAC);</w:t>
      </w:r>
      <w:r>
        <w:rPr>
          <w:spacing w:val="-2"/>
          <w:sz w:val="24"/>
          <w:vertAlign w:val="superscript"/>
        </w:rPr>
        <w:t>538</w:t>
      </w:r>
    </w:p>
    <w:p>
      <w:pPr>
        <w:pStyle w:val="ListParagraph"/>
        <w:numPr>
          <w:ilvl w:val="0"/>
          <w:numId w:val="44"/>
        </w:numPr>
        <w:tabs>
          <w:tab w:pos="1652" w:val="left" w:leader="none"/>
        </w:tabs>
        <w:spacing w:line="240" w:lineRule="auto" w:before="0" w:after="0"/>
        <w:ind w:left="1652" w:right="0" w:hanging="720"/>
        <w:jc w:val="left"/>
        <w:rPr>
          <w:sz w:val="24"/>
        </w:rPr>
      </w:pPr>
      <w:r>
        <w:rPr>
          <w:sz w:val="24"/>
        </w:rPr>
        <w:t>Agricultural</w:t>
      </w:r>
      <w:r>
        <w:rPr>
          <w:spacing w:val="-2"/>
          <w:sz w:val="24"/>
        </w:rPr>
        <w:t> </w:t>
      </w:r>
      <w:r>
        <w:rPr>
          <w:sz w:val="24"/>
        </w:rPr>
        <w:t>(Control</w:t>
      </w:r>
      <w:r>
        <w:rPr>
          <w:spacing w:val="-1"/>
          <w:sz w:val="24"/>
        </w:rPr>
        <w:t> </w:t>
      </w:r>
      <w:r>
        <w:rPr>
          <w:sz w:val="24"/>
        </w:rPr>
        <w:t>of Import)</w:t>
      </w:r>
      <w:r>
        <w:rPr>
          <w:spacing w:val="-1"/>
          <w:sz w:val="24"/>
        </w:rPr>
        <w:t> </w:t>
      </w:r>
      <w:r>
        <w:rPr>
          <w:spacing w:val="-4"/>
          <w:sz w:val="24"/>
        </w:rPr>
        <w:t>Act;</w:t>
      </w:r>
    </w:p>
    <w:p>
      <w:pPr>
        <w:pStyle w:val="BodyText"/>
      </w:pPr>
    </w:p>
    <w:p>
      <w:pPr>
        <w:pStyle w:val="ListParagraph"/>
        <w:numPr>
          <w:ilvl w:val="0"/>
          <w:numId w:val="44"/>
        </w:numPr>
        <w:tabs>
          <w:tab w:pos="1652" w:val="left" w:leader="none"/>
        </w:tabs>
        <w:spacing w:line="240" w:lineRule="auto" w:before="0" w:after="0"/>
        <w:ind w:left="1652" w:right="0" w:hanging="720"/>
        <w:jc w:val="left"/>
        <w:rPr>
          <w:sz w:val="24"/>
        </w:rPr>
      </w:pPr>
      <w:r>
        <w:rPr>
          <w:sz w:val="24"/>
        </w:rPr>
        <w:t>Standard</w:t>
      </w:r>
      <w:r>
        <w:rPr>
          <w:spacing w:val="-2"/>
          <w:sz w:val="24"/>
        </w:rPr>
        <w:t> </w:t>
      </w:r>
      <w:r>
        <w:rPr>
          <w:sz w:val="24"/>
        </w:rPr>
        <w:t>Organization</w:t>
      </w:r>
      <w:r>
        <w:rPr>
          <w:spacing w:val="-3"/>
          <w:sz w:val="24"/>
        </w:rPr>
        <w:t> </w:t>
      </w:r>
      <w:r>
        <w:rPr>
          <w:sz w:val="24"/>
        </w:rPr>
        <w:t>of</w:t>
      </w:r>
      <w:r>
        <w:rPr>
          <w:spacing w:val="-1"/>
          <w:sz w:val="24"/>
        </w:rPr>
        <w:t> </w:t>
      </w:r>
      <w:r>
        <w:rPr>
          <w:sz w:val="24"/>
        </w:rPr>
        <w:t>Nigeria</w:t>
      </w:r>
      <w:r>
        <w:rPr>
          <w:spacing w:val="-3"/>
          <w:sz w:val="24"/>
        </w:rPr>
        <w:t> </w:t>
      </w:r>
      <w:r>
        <w:rPr>
          <w:spacing w:val="-2"/>
          <w:sz w:val="24"/>
        </w:rPr>
        <w:t>Act</w:t>
      </w:r>
      <w:r>
        <w:rPr>
          <w:spacing w:val="-2"/>
          <w:sz w:val="24"/>
          <w:vertAlign w:val="superscript"/>
        </w:rPr>
        <w:t>539</w:t>
      </w:r>
      <w:r>
        <w:rPr>
          <w:spacing w:val="-2"/>
          <w:sz w:val="24"/>
          <w:vertAlign w:val="baseline"/>
        </w:rPr>
        <w:t>;</w:t>
      </w:r>
    </w:p>
    <w:p>
      <w:pPr>
        <w:pStyle w:val="BodyText"/>
        <w:spacing w:before="1"/>
      </w:pPr>
    </w:p>
    <w:p>
      <w:pPr>
        <w:pStyle w:val="ListParagraph"/>
        <w:numPr>
          <w:ilvl w:val="0"/>
          <w:numId w:val="44"/>
        </w:numPr>
        <w:tabs>
          <w:tab w:pos="1652" w:val="left" w:leader="none"/>
        </w:tabs>
        <w:spacing w:line="240" w:lineRule="auto" w:before="0" w:after="0"/>
        <w:ind w:left="1652" w:right="0" w:hanging="720"/>
        <w:jc w:val="left"/>
        <w:rPr>
          <w:sz w:val="24"/>
        </w:rPr>
      </w:pPr>
      <w:r>
        <w:rPr>
          <w:sz w:val="24"/>
        </w:rPr>
        <w:t>Animal</w:t>
      </w:r>
      <w:r>
        <w:rPr>
          <w:spacing w:val="-1"/>
          <w:sz w:val="24"/>
        </w:rPr>
        <w:t> </w:t>
      </w:r>
      <w:r>
        <w:rPr>
          <w:sz w:val="24"/>
        </w:rPr>
        <w:t>Disease</w:t>
      </w:r>
      <w:r>
        <w:rPr>
          <w:spacing w:val="-1"/>
          <w:sz w:val="24"/>
        </w:rPr>
        <w:t> </w:t>
      </w:r>
      <w:r>
        <w:rPr>
          <w:sz w:val="24"/>
        </w:rPr>
        <w:t>(Control) </w:t>
      </w:r>
      <w:r>
        <w:rPr>
          <w:spacing w:val="-2"/>
          <w:sz w:val="24"/>
        </w:rPr>
        <w:t>Act</w:t>
      </w:r>
      <w:r>
        <w:rPr>
          <w:spacing w:val="-2"/>
          <w:sz w:val="24"/>
          <w:vertAlign w:val="superscript"/>
        </w:rPr>
        <w:t>540</w:t>
      </w:r>
      <w:r>
        <w:rPr>
          <w:spacing w:val="-2"/>
          <w:sz w:val="24"/>
          <w:vertAlign w:val="baseline"/>
        </w:rPr>
        <w:t>;</w:t>
      </w:r>
    </w:p>
    <w:p>
      <w:pPr>
        <w:pStyle w:val="BodyText"/>
      </w:pPr>
    </w:p>
    <w:p>
      <w:pPr>
        <w:pStyle w:val="ListParagraph"/>
        <w:numPr>
          <w:ilvl w:val="0"/>
          <w:numId w:val="44"/>
        </w:numPr>
        <w:tabs>
          <w:tab w:pos="1652" w:val="left" w:leader="none"/>
        </w:tabs>
        <w:spacing w:line="240" w:lineRule="auto" w:before="0" w:after="0"/>
        <w:ind w:left="1652" w:right="0" w:hanging="720"/>
        <w:jc w:val="left"/>
        <w:rPr>
          <w:sz w:val="24"/>
        </w:rPr>
      </w:pPr>
      <w:r>
        <w:rPr>
          <w:sz w:val="24"/>
        </w:rPr>
        <w:t>National</w:t>
      </w:r>
      <w:r>
        <w:rPr>
          <w:spacing w:val="-4"/>
          <w:sz w:val="24"/>
        </w:rPr>
        <w:t> </w:t>
      </w:r>
      <w:r>
        <w:rPr>
          <w:sz w:val="24"/>
        </w:rPr>
        <w:t>Crop</w:t>
      </w:r>
      <w:r>
        <w:rPr>
          <w:spacing w:val="-3"/>
          <w:sz w:val="24"/>
        </w:rPr>
        <w:t> </w:t>
      </w:r>
      <w:r>
        <w:rPr>
          <w:sz w:val="24"/>
        </w:rPr>
        <w:t>Varieties</w:t>
      </w:r>
      <w:r>
        <w:rPr>
          <w:spacing w:val="-1"/>
          <w:sz w:val="24"/>
        </w:rPr>
        <w:t> </w:t>
      </w:r>
      <w:r>
        <w:rPr>
          <w:sz w:val="24"/>
        </w:rPr>
        <w:t>Breed</w:t>
      </w:r>
      <w:r>
        <w:rPr>
          <w:spacing w:val="-3"/>
          <w:sz w:val="24"/>
        </w:rPr>
        <w:t> </w:t>
      </w:r>
      <w:r>
        <w:rPr>
          <w:sz w:val="24"/>
        </w:rPr>
        <w:t>(Registration)</w:t>
      </w:r>
      <w:r>
        <w:rPr>
          <w:spacing w:val="-3"/>
          <w:sz w:val="24"/>
        </w:rPr>
        <w:t> </w:t>
      </w:r>
      <w:r>
        <w:rPr>
          <w:spacing w:val="-2"/>
          <w:sz w:val="24"/>
        </w:rPr>
        <w:t>Act</w:t>
      </w:r>
      <w:r>
        <w:rPr>
          <w:spacing w:val="-2"/>
          <w:sz w:val="24"/>
          <w:vertAlign w:val="superscript"/>
        </w:rPr>
        <w:t>541</w:t>
      </w:r>
      <w:r>
        <w:rPr>
          <w:spacing w:val="-2"/>
          <w:sz w:val="24"/>
          <w:vertAlign w:val="baseline"/>
        </w:rPr>
        <w:t>;</w:t>
      </w:r>
    </w:p>
    <w:p>
      <w:pPr>
        <w:pStyle w:val="BodyText"/>
      </w:pPr>
    </w:p>
    <w:p>
      <w:pPr>
        <w:pStyle w:val="BodyText"/>
        <w:spacing w:before="2"/>
      </w:pPr>
    </w:p>
    <w:p>
      <w:pPr>
        <w:pStyle w:val="ListParagraph"/>
        <w:numPr>
          <w:ilvl w:val="0"/>
          <w:numId w:val="45"/>
        </w:numPr>
        <w:tabs>
          <w:tab w:pos="1485" w:val="left" w:leader="none"/>
        </w:tabs>
        <w:spacing w:line="240" w:lineRule="auto" w:before="0" w:after="0"/>
        <w:ind w:left="1485" w:right="0" w:hanging="553"/>
        <w:jc w:val="left"/>
        <w:rPr>
          <w:sz w:val="24"/>
        </w:rPr>
      </w:pPr>
      <w:r>
        <w:rPr>
          <w:sz w:val="24"/>
        </w:rPr>
        <w:t>Environmental</w:t>
      </w:r>
      <w:r>
        <w:rPr>
          <w:spacing w:val="-3"/>
          <w:sz w:val="24"/>
        </w:rPr>
        <w:t> </w:t>
      </w:r>
      <w:r>
        <w:rPr>
          <w:sz w:val="24"/>
        </w:rPr>
        <w:t>Impact</w:t>
      </w:r>
      <w:r>
        <w:rPr>
          <w:spacing w:val="-1"/>
          <w:sz w:val="24"/>
        </w:rPr>
        <w:t> </w:t>
      </w:r>
      <w:r>
        <w:rPr>
          <w:sz w:val="24"/>
        </w:rPr>
        <w:t>Assessment</w:t>
      </w:r>
      <w:r>
        <w:rPr>
          <w:spacing w:val="-2"/>
          <w:sz w:val="24"/>
        </w:rPr>
        <w:t> </w:t>
      </w:r>
      <w:r>
        <w:rPr>
          <w:sz w:val="24"/>
        </w:rPr>
        <w:t>Act </w:t>
      </w:r>
      <w:r>
        <w:rPr>
          <w:spacing w:val="-2"/>
          <w:sz w:val="24"/>
        </w:rPr>
        <w:t>(EIA)</w:t>
      </w:r>
      <w:r>
        <w:rPr>
          <w:spacing w:val="-2"/>
          <w:sz w:val="24"/>
          <w:vertAlign w:val="superscript"/>
        </w:rPr>
        <w:t>542</w:t>
      </w:r>
      <w:r>
        <w:rPr>
          <w:spacing w:val="-2"/>
          <w:sz w:val="24"/>
          <w:vertAlign w:val="baseline"/>
        </w:rPr>
        <w:t>;</w:t>
      </w:r>
    </w:p>
    <w:p>
      <w:pPr>
        <w:pStyle w:val="BodyText"/>
      </w:pPr>
    </w:p>
    <w:p>
      <w:pPr>
        <w:pStyle w:val="BodyText"/>
        <w:spacing w:before="5"/>
      </w:pPr>
    </w:p>
    <w:p>
      <w:pPr>
        <w:pStyle w:val="ListParagraph"/>
        <w:numPr>
          <w:ilvl w:val="0"/>
          <w:numId w:val="45"/>
        </w:numPr>
        <w:tabs>
          <w:tab w:pos="1613" w:val="left" w:leader="none"/>
        </w:tabs>
        <w:spacing w:line="240" w:lineRule="auto" w:before="0" w:after="0"/>
        <w:ind w:left="1613" w:right="0" w:hanging="681"/>
        <w:jc w:val="left"/>
        <w:rPr>
          <w:sz w:val="24"/>
        </w:rPr>
      </w:pPr>
      <w:r>
        <w:rPr>
          <w:sz w:val="24"/>
        </w:rPr>
        <w:t>Science</w:t>
      </w:r>
      <w:r>
        <w:rPr>
          <w:spacing w:val="-4"/>
          <w:sz w:val="24"/>
        </w:rPr>
        <w:t> </w:t>
      </w:r>
      <w:r>
        <w:rPr>
          <w:sz w:val="24"/>
        </w:rPr>
        <w:t>and</w:t>
      </w:r>
      <w:r>
        <w:rPr>
          <w:spacing w:val="-1"/>
          <w:sz w:val="24"/>
        </w:rPr>
        <w:t> </w:t>
      </w:r>
      <w:r>
        <w:rPr>
          <w:sz w:val="24"/>
        </w:rPr>
        <w:t>Technology</w:t>
      </w:r>
      <w:r>
        <w:rPr>
          <w:spacing w:val="-5"/>
          <w:sz w:val="24"/>
        </w:rPr>
        <w:t> </w:t>
      </w:r>
      <w:r>
        <w:rPr>
          <w:sz w:val="24"/>
        </w:rPr>
        <w:t>Complex</w:t>
      </w:r>
      <w:r>
        <w:rPr>
          <w:spacing w:val="1"/>
          <w:sz w:val="24"/>
        </w:rPr>
        <w:t> </w:t>
      </w:r>
      <w:r>
        <w:rPr>
          <w:sz w:val="24"/>
        </w:rPr>
        <w:t>Act </w:t>
      </w:r>
      <w:r>
        <w:rPr>
          <w:spacing w:val="-2"/>
          <w:sz w:val="24"/>
        </w:rPr>
        <w:t>(SHEDA)</w:t>
      </w:r>
      <w:r>
        <w:rPr>
          <w:spacing w:val="-2"/>
          <w:sz w:val="24"/>
          <w:vertAlign w:val="superscript"/>
        </w:rPr>
        <w:t>543</w:t>
      </w:r>
      <w:r>
        <w:rPr>
          <w:spacing w:val="-2"/>
          <w:sz w:val="24"/>
          <w:vertAlign w:val="baseline"/>
        </w:rPr>
        <w:t>;</w:t>
      </w:r>
    </w:p>
    <w:p>
      <w:pPr>
        <w:pStyle w:val="BodyText"/>
      </w:pPr>
    </w:p>
    <w:p>
      <w:pPr>
        <w:pStyle w:val="BodyText"/>
        <w:spacing w:before="5"/>
      </w:pPr>
    </w:p>
    <w:p>
      <w:pPr>
        <w:pStyle w:val="ListParagraph"/>
        <w:numPr>
          <w:ilvl w:val="1"/>
          <w:numId w:val="45"/>
        </w:numPr>
        <w:tabs>
          <w:tab w:pos="1292" w:val="left" w:leader="none"/>
        </w:tabs>
        <w:spacing w:line="480" w:lineRule="auto" w:before="1" w:after="0"/>
        <w:ind w:left="1292" w:right="1076" w:hanging="360"/>
        <w:jc w:val="both"/>
        <w:rPr>
          <w:sz w:val="24"/>
        </w:rPr>
      </w:pPr>
      <w:r>
        <w:rPr>
          <w:b/>
          <w:sz w:val="24"/>
        </w:rPr>
        <w:t>National</w:t>
      </w:r>
      <w:r>
        <w:rPr>
          <w:b/>
          <w:spacing w:val="-2"/>
          <w:sz w:val="24"/>
        </w:rPr>
        <w:t> </w:t>
      </w:r>
      <w:r>
        <w:rPr>
          <w:b/>
          <w:sz w:val="24"/>
        </w:rPr>
        <w:t>Bio</w:t>
      </w:r>
      <w:r>
        <w:rPr>
          <w:b/>
          <w:spacing w:val="-3"/>
          <w:sz w:val="24"/>
        </w:rPr>
        <w:t> </w:t>
      </w:r>
      <w:r>
        <w:rPr>
          <w:b/>
          <w:sz w:val="24"/>
        </w:rPr>
        <w:t>safety</w:t>
      </w:r>
      <w:r>
        <w:rPr>
          <w:b/>
          <w:spacing w:val="-1"/>
          <w:sz w:val="24"/>
        </w:rPr>
        <w:t> </w:t>
      </w:r>
      <w:r>
        <w:rPr>
          <w:b/>
          <w:sz w:val="24"/>
        </w:rPr>
        <w:t>Management</w:t>
      </w:r>
      <w:r>
        <w:rPr>
          <w:b/>
          <w:spacing w:val="-2"/>
          <w:sz w:val="24"/>
        </w:rPr>
        <w:t> </w:t>
      </w:r>
      <w:r>
        <w:rPr>
          <w:b/>
          <w:sz w:val="24"/>
        </w:rPr>
        <w:t>Act,</w:t>
      </w:r>
      <w:r>
        <w:rPr>
          <w:b/>
          <w:spacing w:val="-3"/>
          <w:sz w:val="24"/>
        </w:rPr>
        <w:t> </w:t>
      </w:r>
      <w:r>
        <w:rPr>
          <w:b/>
          <w:sz w:val="24"/>
        </w:rPr>
        <w:t>2015.</w:t>
      </w:r>
      <w:r>
        <w:rPr>
          <w:b/>
          <w:spacing w:val="-1"/>
          <w:sz w:val="24"/>
        </w:rPr>
        <w:t> </w:t>
      </w:r>
      <w:r>
        <w:rPr>
          <w:sz w:val="24"/>
        </w:rPr>
        <w:t>The</w:t>
      </w:r>
      <w:r>
        <w:rPr>
          <w:spacing w:val="-3"/>
          <w:sz w:val="24"/>
        </w:rPr>
        <w:t> </w:t>
      </w:r>
      <w:r>
        <w:rPr>
          <w:sz w:val="24"/>
        </w:rPr>
        <w:t>main</w:t>
      </w:r>
      <w:r>
        <w:rPr>
          <w:spacing w:val="-2"/>
          <w:sz w:val="24"/>
        </w:rPr>
        <w:t> </w:t>
      </w:r>
      <w:r>
        <w:rPr>
          <w:sz w:val="24"/>
        </w:rPr>
        <w:t>objective</w:t>
      </w:r>
      <w:r>
        <w:rPr>
          <w:spacing w:val="-3"/>
          <w:sz w:val="24"/>
        </w:rPr>
        <w:t> </w:t>
      </w:r>
      <w:r>
        <w:rPr>
          <w:sz w:val="24"/>
        </w:rPr>
        <w:t>of</w:t>
      </w:r>
      <w:r>
        <w:rPr>
          <w:spacing w:val="-3"/>
          <w:sz w:val="24"/>
        </w:rPr>
        <w:t> </w:t>
      </w:r>
      <w:r>
        <w:rPr>
          <w:sz w:val="24"/>
        </w:rPr>
        <w:t>the</w:t>
      </w:r>
      <w:r>
        <w:rPr>
          <w:spacing w:val="-3"/>
          <w:sz w:val="24"/>
        </w:rPr>
        <w:t> </w:t>
      </w:r>
      <w:r>
        <w:rPr>
          <w:sz w:val="24"/>
        </w:rPr>
        <w:t>Act</w:t>
      </w:r>
      <w:r>
        <w:rPr>
          <w:spacing w:val="-2"/>
          <w:sz w:val="24"/>
        </w:rPr>
        <w:t> </w:t>
      </w:r>
      <w:r>
        <w:rPr>
          <w:sz w:val="24"/>
        </w:rPr>
        <w:t>is</w:t>
      </w:r>
      <w:r>
        <w:rPr>
          <w:spacing w:val="-2"/>
          <w:sz w:val="24"/>
        </w:rPr>
        <w:t> </w:t>
      </w:r>
      <w:r>
        <w:rPr>
          <w:sz w:val="24"/>
        </w:rPr>
        <w:t>to establish a science-based, holistic and integrated efficient, transparent</w:t>
      </w:r>
      <w:r>
        <w:rPr>
          <w:spacing w:val="40"/>
          <w:sz w:val="24"/>
        </w:rPr>
        <w:t> </w:t>
      </w:r>
      <w:r>
        <w:rPr>
          <w:sz w:val="24"/>
        </w:rPr>
        <w:t>particularly administrative and decision making system so that the country can benefit from modern biotechnology while avoiding or minimizing the possible environmental, health and socio-economic risks. The Act is in conformity with CPB, clearing activities it establishes the appropriate authority for monitoring trans-</w:t>
      </w:r>
      <w:r>
        <w:rPr>
          <w:spacing w:val="27"/>
          <w:sz w:val="24"/>
        </w:rPr>
        <w:t> </w:t>
      </w:r>
      <w:r>
        <w:rPr>
          <w:sz w:val="24"/>
        </w:rPr>
        <w:t>boundary</w:t>
      </w:r>
      <w:r>
        <w:rPr>
          <w:spacing w:val="20"/>
          <w:sz w:val="24"/>
        </w:rPr>
        <w:t> </w:t>
      </w:r>
      <w:r>
        <w:rPr>
          <w:sz w:val="24"/>
        </w:rPr>
        <w:t>movement</w:t>
      </w:r>
      <w:r>
        <w:rPr>
          <w:spacing w:val="27"/>
          <w:sz w:val="24"/>
        </w:rPr>
        <w:t> </w:t>
      </w:r>
      <w:r>
        <w:rPr>
          <w:sz w:val="24"/>
        </w:rPr>
        <w:t>of</w:t>
      </w:r>
      <w:r>
        <w:rPr>
          <w:spacing w:val="27"/>
          <w:sz w:val="24"/>
        </w:rPr>
        <w:t> </w:t>
      </w:r>
      <w:r>
        <w:rPr>
          <w:sz w:val="24"/>
        </w:rPr>
        <w:t>GMOs</w:t>
      </w:r>
      <w:r>
        <w:rPr>
          <w:spacing w:val="27"/>
          <w:sz w:val="24"/>
        </w:rPr>
        <w:t> </w:t>
      </w:r>
      <w:r>
        <w:rPr>
          <w:sz w:val="24"/>
        </w:rPr>
        <w:t>in</w:t>
      </w:r>
      <w:r>
        <w:rPr>
          <w:spacing w:val="27"/>
          <w:sz w:val="24"/>
        </w:rPr>
        <w:t> </w:t>
      </w:r>
      <w:r>
        <w:rPr>
          <w:sz w:val="24"/>
        </w:rPr>
        <w:t>Nigeria.</w:t>
      </w:r>
      <w:r>
        <w:rPr>
          <w:spacing w:val="27"/>
          <w:sz w:val="24"/>
        </w:rPr>
        <w:t> </w:t>
      </w:r>
      <w:r>
        <w:rPr>
          <w:sz w:val="24"/>
        </w:rPr>
        <w:t>The</w:t>
      </w:r>
      <w:r>
        <w:rPr>
          <w:spacing w:val="26"/>
          <w:sz w:val="24"/>
        </w:rPr>
        <w:t> </w:t>
      </w:r>
      <w:r>
        <w:rPr>
          <w:sz w:val="24"/>
        </w:rPr>
        <w:t>Act</w:t>
      </w:r>
      <w:r>
        <w:rPr>
          <w:spacing w:val="27"/>
          <w:sz w:val="24"/>
        </w:rPr>
        <w:t> </w:t>
      </w:r>
      <w:r>
        <w:rPr>
          <w:sz w:val="24"/>
        </w:rPr>
        <w:t>defines</w:t>
      </w:r>
      <w:r>
        <w:rPr>
          <w:spacing w:val="27"/>
          <w:sz w:val="24"/>
        </w:rPr>
        <w:t> </w:t>
      </w:r>
      <w:r>
        <w:rPr>
          <w:sz w:val="24"/>
        </w:rPr>
        <w:t>offences</w:t>
      </w:r>
      <w:r>
        <w:rPr>
          <w:spacing w:val="27"/>
          <w:sz w:val="24"/>
        </w:rPr>
        <w:t> </w:t>
      </w:r>
      <w:r>
        <w:rPr>
          <w:sz w:val="24"/>
        </w:rPr>
        <w:t>and</w:t>
      </w:r>
    </w:p>
    <w:p>
      <w:pPr>
        <w:pStyle w:val="BodyText"/>
        <w:spacing w:before="86"/>
        <w:rPr>
          <w:sz w:val="20"/>
        </w:rPr>
      </w:pPr>
      <w:r>
        <w:rPr/>
        <mc:AlternateContent>
          <mc:Choice Requires="wps">
            <w:drawing>
              <wp:anchor distT="0" distB="0" distL="0" distR="0" allowOverlap="1" layoutInCell="1" locked="0" behindDoc="1" simplePos="0" relativeHeight="487693824">
                <wp:simplePos x="0" y="0"/>
                <wp:positionH relativeFrom="page">
                  <wp:posOffset>1189024</wp:posOffset>
                </wp:positionH>
                <wp:positionV relativeFrom="paragraph">
                  <wp:posOffset>215972</wp:posOffset>
                </wp:positionV>
                <wp:extent cx="1829435" cy="9525"/>
                <wp:effectExtent l="0" t="0" r="0" b="0"/>
                <wp:wrapTopAndBottom/>
                <wp:docPr id="254" name="Graphic 254"/>
                <wp:cNvGraphicFramePr>
                  <a:graphicFrameLocks/>
                </wp:cNvGraphicFramePr>
                <a:graphic>
                  <a:graphicData uri="http://schemas.microsoft.com/office/word/2010/wordprocessingShape">
                    <wps:wsp>
                      <wps:cNvPr id="254" name="Graphic 2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005672pt;width:144.020pt;height:.72003pt;mso-position-horizontal-relative:page;mso-position-vertical-relative:paragraph;z-index:-15622656;mso-wrap-distance-left:0;mso-wrap-distance-right:0" id="docshape22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538</w:t>
      </w:r>
      <w:r>
        <w:rPr>
          <w:spacing w:val="-5"/>
          <w:sz w:val="20"/>
          <w:vertAlign w:val="baseline"/>
        </w:rPr>
        <w:t> </w:t>
      </w:r>
      <w:r>
        <w:rPr>
          <w:sz w:val="20"/>
          <w:vertAlign w:val="baseline"/>
        </w:rPr>
        <w:t>Cap.</w:t>
      </w:r>
      <w:r>
        <w:rPr>
          <w:spacing w:val="-4"/>
          <w:sz w:val="20"/>
          <w:vertAlign w:val="baseline"/>
        </w:rPr>
        <w:t> </w:t>
      </w:r>
      <w:r>
        <w:rPr>
          <w:sz w:val="20"/>
          <w:vertAlign w:val="baseline"/>
        </w:rPr>
        <w:t>A13,</w:t>
      </w:r>
      <w:r>
        <w:rPr>
          <w:spacing w:val="-4"/>
          <w:sz w:val="20"/>
          <w:vertAlign w:val="baseline"/>
        </w:rPr>
        <w:t> </w:t>
      </w:r>
      <w:r>
        <w:rPr>
          <w:sz w:val="20"/>
          <w:vertAlign w:val="baseline"/>
        </w:rPr>
        <w:t>LFN,</w:t>
      </w:r>
      <w:r>
        <w:rPr>
          <w:spacing w:val="-4"/>
          <w:sz w:val="20"/>
          <w:vertAlign w:val="baseline"/>
        </w:rPr>
        <w:t> 2004</w:t>
      </w:r>
    </w:p>
    <w:p>
      <w:pPr>
        <w:spacing w:before="1"/>
        <w:ind w:left="212" w:right="0" w:firstLine="0"/>
        <w:jc w:val="left"/>
        <w:rPr>
          <w:sz w:val="20"/>
        </w:rPr>
      </w:pPr>
      <w:r>
        <w:rPr>
          <w:sz w:val="20"/>
          <w:vertAlign w:val="superscript"/>
        </w:rPr>
        <w:t>539</w:t>
      </w:r>
      <w:r>
        <w:rPr>
          <w:spacing w:val="-4"/>
          <w:sz w:val="20"/>
          <w:vertAlign w:val="baseline"/>
        </w:rPr>
        <w:t> </w:t>
      </w:r>
      <w:r>
        <w:rPr>
          <w:sz w:val="20"/>
          <w:vertAlign w:val="baseline"/>
        </w:rPr>
        <w:t>Cap.</w:t>
      </w:r>
      <w:r>
        <w:rPr>
          <w:spacing w:val="-4"/>
          <w:sz w:val="20"/>
          <w:vertAlign w:val="baseline"/>
        </w:rPr>
        <w:t> </w:t>
      </w:r>
      <w:r>
        <w:rPr>
          <w:sz w:val="20"/>
          <w:vertAlign w:val="baseline"/>
        </w:rPr>
        <w:t>S9,</w:t>
      </w:r>
      <w:r>
        <w:rPr>
          <w:spacing w:val="-3"/>
          <w:sz w:val="20"/>
          <w:vertAlign w:val="baseline"/>
        </w:rPr>
        <w:t> </w:t>
      </w:r>
      <w:r>
        <w:rPr>
          <w:sz w:val="20"/>
          <w:vertAlign w:val="baseline"/>
        </w:rPr>
        <w:t>LFN,</w:t>
      </w:r>
      <w:r>
        <w:rPr>
          <w:spacing w:val="-4"/>
          <w:sz w:val="20"/>
          <w:vertAlign w:val="baseline"/>
        </w:rPr>
        <w:t> 2004</w:t>
      </w:r>
    </w:p>
    <w:p>
      <w:pPr>
        <w:spacing w:line="229" w:lineRule="exact" w:before="0"/>
        <w:ind w:left="212" w:right="0" w:firstLine="0"/>
        <w:jc w:val="left"/>
        <w:rPr>
          <w:sz w:val="20"/>
        </w:rPr>
      </w:pPr>
      <w:r>
        <w:rPr>
          <w:sz w:val="20"/>
          <w:vertAlign w:val="superscript"/>
        </w:rPr>
        <w:t>540</w:t>
      </w:r>
      <w:r>
        <w:rPr>
          <w:spacing w:val="-5"/>
          <w:sz w:val="20"/>
          <w:vertAlign w:val="baseline"/>
        </w:rPr>
        <w:t> </w:t>
      </w:r>
      <w:r>
        <w:rPr>
          <w:sz w:val="20"/>
          <w:vertAlign w:val="baseline"/>
        </w:rPr>
        <w:t>Cap.</w:t>
      </w:r>
      <w:r>
        <w:rPr>
          <w:spacing w:val="-4"/>
          <w:sz w:val="20"/>
          <w:vertAlign w:val="baseline"/>
        </w:rPr>
        <w:t> </w:t>
      </w:r>
      <w:r>
        <w:rPr>
          <w:sz w:val="20"/>
          <w:vertAlign w:val="baseline"/>
        </w:rPr>
        <w:t>A17,</w:t>
      </w:r>
      <w:r>
        <w:rPr>
          <w:spacing w:val="-4"/>
          <w:sz w:val="20"/>
          <w:vertAlign w:val="baseline"/>
        </w:rPr>
        <w:t> </w:t>
      </w:r>
      <w:r>
        <w:rPr>
          <w:sz w:val="20"/>
          <w:vertAlign w:val="baseline"/>
        </w:rPr>
        <w:t>LFN,</w:t>
      </w:r>
      <w:r>
        <w:rPr>
          <w:spacing w:val="-4"/>
          <w:sz w:val="20"/>
          <w:vertAlign w:val="baseline"/>
        </w:rPr>
        <w:t> 2004</w:t>
      </w:r>
    </w:p>
    <w:p>
      <w:pPr>
        <w:spacing w:line="229" w:lineRule="exact" w:before="0"/>
        <w:ind w:left="212" w:right="0" w:firstLine="0"/>
        <w:jc w:val="left"/>
        <w:rPr>
          <w:sz w:val="20"/>
        </w:rPr>
      </w:pPr>
      <w:r>
        <w:rPr>
          <w:sz w:val="20"/>
          <w:vertAlign w:val="superscript"/>
        </w:rPr>
        <w:t>541</w:t>
      </w:r>
      <w:r>
        <w:rPr>
          <w:spacing w:val="-4"/>
          <w:sz w:val="20"/>
          <w:vertAlign w:val="baseline"/>
        </w:rPr>
        <w:t> </w:t>
      </w:r>
      <w:r>
        <w:rPr>
          <w:sz w:val="20"/>
          <w:vertAlign w:val="baseline"/>
        </w:rPr>
        <w:t>Cap.</w:t>
      </w:r>
      <w:r>
        <w:rPr>
          <w:spacing w:val="-3"/>
          <w:sz w:val="20"/>
          <w:vertAlign w:val="baseline"/>
        </w:rPr>
        <w:t> </w:t>
      </w:r>
      <w:r>
        <w:rPr>
          <w:sz w:val="20"/>
          <w:vertAlign w:val="baseline"/>
        </w:rPr>
        <w:t>N27,</w:t>
      </w:r>
      <w:r>
        <w:rPr>
          <w:spacing w:val="-4"/>
          <w:sz w:val="20"/>
          <w:vertAlign w:val="baseline"/>
        </w:rPr>
        <w:t> </w:t>
      </w:r>
      <w:r>
        <w:rPr>
          <w:sz w:val="20"/>
          <w:vertAlign w:val="baseline"/>
        </w:rPr>
        <w:t>LFN,</w:t>
      </w:r>
      <w:r>
        <w:rPr>
          <w:spacing w:val="-3"/>
          <w:sz w:val="20"/>
          <w:vertAlign w:val="baseline"/>
        </w:rPr>
        <w:t> </w:t>
      </w:r>
      <w:r>
        <w:rPr>
          <w:spacing w:val="-4"/>
          <w:sz w:val="20"/>
          <w:vertAlign w:val="baseline"/>
        </w:rPr>
        <w:t>2004</w:t>
      </w:r>
    </w:p>
    <w:p>
      <w:pPr>
        <w:spacing w:before="0"/>
        <w:ind w:left="212" w:right="0" w:firstLine="0"/>
        <w:jc w:val="left"/>
        <w:rPr>
          <w:sz w:val="20"/>
        </w:rPr>
      </w:pPr>
      <w:r>
        <w:rPr>
          <w:sz w:val="20"/>
          <w:vertAlign w:val="superscript"/>
        </w:rPr>
        <w:t>542</w:t>
      </w:r>
      <w:r>
        <w:rPr>
          <w:spacing w:val="-4"/>
          <w:sz w:val="20"/>
          <w:vertAlign w:val="baseline"/>
        </w:rPr>
        <w:t> </w:t>
      </w:r>
      <w:r>
        <w:rPr>
          <w:sz w:val="20"/>
          <w:vertAlign w:val="baseline"/>
        </w:rPr>
        <w:t>Cap,</w:t>
      </w:r>
      <w:r>
        <w:rPr>
          <w:spacing w:val="-4"/>
          <w:sz w:val="20"/>
          <w:vertAlign w:val="baseline"/>
        </w:rPr>
        <w:t> </w:t>
      </w:r>
      <w:r>
        <w:rPr>
          <w:sz w:val="20"/>
          <w:vertAlign w:val="baseline"/>
        </w:rPr>
        <w:t>C12</w:t>
      </w:r>
      <w:r>
        <w:rPr>
          <w:spacing w:val="-3"/>
          <w:sz w:val="20"/>
          <w:vertAlign w:val="baseline"/>
        </w:rPr>
        <w:t> </w:t>
      </w:r>
      <w:r>
        <w:rPr>
          <w:sz w:val="20"/>
          <w:vertAlign w:val="baseline"/>
        </w:rPr>
        <w:t>LFN,</w:t>
      </w:r>
      <w:r>
        <w:rPr>
          <w:spacing w:val="-4"/>
          <w:sz w:val="20"/>
          <w:vertAlign w:val="baseline"/>
        </w:rPr>
        <w:t> 2004</w:t>
      </w:r>
    </w:p>
    <w:p>
      <w:pPr>
        <w:spacing w:before="1"/>
        <w:ind w:left="212" w:right="0" w:firstLine="0"/>
        <w:jc w:val="left"/>
        <w:rPr>
          <w:sz w:val="20"/>
        </w:rPr>
      </w:pPr>
      <w:r>
        <w:rPr>
          <w:sz w:val="20"/>
          <w:vertAlign w:val="superscript"/>
        </w:rPr>
        <w:t>543</w:t>
      </w:r>
      <w:r>
        <w:rPr>
          <w:spacing w:val="-4"/>
          <w:sz w:val="20"/>
          <w:vertAlign w:val="baseline"/>
        </w:rPr>
        <w:t> </w:t>
      </w:r>
      <w:r>
        <w:rPr>
          <w:sz w:val="20"/>
          <w:vertAlign w:val="baseline"/>
        </w:rPr>
        <w:t>Cap.</w:t>
      </w:r>
      <w:r>
        <w:rPr>
          <w:spacing w:val="-4"/>
          <w:sz w:val="20"/>
          <w:vertAlign w:val="baseline"/>
        </w:rPr>
        <w:t> </w:t>
      </w:r>
      <w:r>
        <w:rPr>
          <w:sz w:val="20"/>
          <w:vertAlign w:val="baseline"/>
        </w:rPr>
        <w:t>S5,</w:t>
      </w:r>
      <w:r>
        <w:rPr>
          <w:spacing w:val="-3"/>
          <w:sz w:val="20"/>
          <w:vertAlign w:val="baseline"/>
        </w:rPr>
        <w:t> </w:t>
      </w:r>
      <w:r>
        <w:rPr>
          <w:sz w:val="20"/>
          <w:vertAlign w:val="baseline"/>
        </w:rPr>
        <w:t>LFN,</w:t>
      </w:r>
      <w:r>
        <w:rPr>
          <w:spacing w:val="-4"/>
          <w:sz w:val="20"/>
          <w:vertAlign w:val="baseline"/>
        </w:rPr>
        <w:t> 2004</w:t>
      </w:r>
    </w:p>
    <w:p>
      <w:pPr>
        <w:spacing w:after="0"/>
        <w:jc w:val="left"/>
        <w:rPr>
          <w:sz w:val="20"/>
        </w:rPr>
        <w:sectPr>
          <w:pgSz w:w="12240" w:h="15840"/>
          <w:pgMar w:header="0" w:footer="1519" w:top="1360" w:bottom="1720" w:left="1660" w:right="360"/>
        </w:sectPr>
      </w:pPr>
    </w:p>
    <w:p>
      <w:pPr>
        <w:pStyle w:val="BodyText"/>
        <w:spacing w:line="480" w:lineRule="auto" w:before="72"/>
        <w:ind w:left="1292" w:right="1077"/>
        <w:jc w:val="both"/>
      </w:pPr>
      <w:r>
        <w:rPr/>
        <w:t>penalties for violation; it contains powers to authorize release of GMO and produce modern biotechnology activities; it confers the power to carryout risk assessment/management before the release, lunching and use of GMO. It covers all GMOs/LMOs and product, thereof including good/feed processing. It also covers socio-economic consideration in risk assessments.</w:t>
      </w:r>
    </w:p>
    <w:p>
      <w:pPr>
        <w:pStyle w:val="BodyText"/>
        <w:spacing w:line="480" w:lineRule="auto"/>
        <w:ind w:left="1292" w:right="1077" w:firstLine="360"/>
        <w:jc w:val="both"/>
      </w:pPr>
      <w:r>
        <w:rPr/>
        <w:t>The competent authority charged with the responsibility for providing regulatory framework, institutional and administrative mechanism for safety measures in the application of modern biotechnology shall be the National Bio safety Management Agency</w:t>
      </w:r>
      <w:r>
        <w:rPr>
          <w:vertAlign w:val="superscript"/>
        </w:rPr>
        <w:t>544</w:t>
      </w:r>
      <w:r>
        <w:rPr>
          <w:vertAlign w:val="baseline"/>
        </w:rPr>
        <w:t>. The Agency is the central coordinating body for risk assessment and risk management, monitoring and enforcement measures which shall ensure the effective management of all components of the nation‘s bio safety which shall be the national authority on bio safety in Nigeria. The country also has made a significant stride by set up of the Nigerian</w:t>
      </w:r>
      <w:r>
        <w:rPr>
          <w:spacing w:val="40"/>
          <w:vertAlign w:val="baseline"/>
        </w:rPr>
        <w:t> </w:t>
      </w:r>
      <w:r>
        <w:rPr>
          <w:vertAlign w:val="baseline"/>
        </w:rPr>
        <w:t>Biotechnology Agency which undertakes research activities, that aid mass propagation and culture of improved varieties o crops like, cassava, banana, mushrooms and animals e.g. snails and fish farming.</w:t>
      </w:r>
    </w:p>
    <w:p>
      <w:pPr>
        <w:pStyle w:val="Heading5"/>
        <w:spacing w:before="7"/>
        <w:ind w:firstLine="0"/>
      </w:pPr>
      <w:r>
        <w:rPr/>
        <w:t>Procedure</w:t>
      </w:r>
      <w:r>
        <w:rPr>
          <w:spacing w:val="-5"/>
        </w:rPr>
        <w:t> </w:t>
      </w:r>
      <w:r>
        <w:rPr/>
        <w:t>for</w:t>
      </w:r>
      <w:r>
        <w:rPr>
          <w:spacing w:val="-3"/>
        </w:rPr>
        <w:t> </w:t>
      </w:r>
      <w:r>
        <w:rPr/>
        <w:t>Application</w:t>
      </w:r>
      <w:r>
        <w:rPr>
          <w:spacing w:val="-1"/>
        </w:rPr>
        <w:t> </w:t>
      </w:r>
      <w:r>
        <w:rPr/>
        <w:t>of</w:t>
      </w:r>
      <w:r>
        <w:rPr>
          <w:spacing w:val="-1"/>
        </w:rPr>
        <w:t> </w:t>
      </w:r>
      <w:r>
        <w:rPr/>
        <w:t>Export</w:t>
      </w:r>
      <w:r>
        <w:rPr>
          <w:spacing w:val="-2"/>
        </w:rPr>
        <w:t> </w:t>
      </w:r>
      <w:r>
        <w:rPr/>
        <w:t>and</w:t>
      </w:r>
      <w:r>
        <w:rPr>
          <w:spacing w:val="-2"/>
        </w:rPr>
        <w:t> </w:t>
      </w:r>
      <w:r>
        <w:rPr/>
        <w:t>Import</w:t>
      </w:r>
      <w:r>
        <w:rPr>
          <w:spacing w:val="-1"/>
        </w:rPr>
        <w:t> </w:t>
      </w:r>
      <w:r>
        <w:rPr>
          <w:spacing w:val="-2"/>
        </w:rPr>
        <w:t>Permit</w:t>
      </w:r>
    </w:p>
    <w:p>
      <w:pPr>
        <w:pStyle w:val="ListParagraph"/>
        <w:numPr>
          <w:ilvl w:val="2"/>
          <w:numId w:val="45"/>
        </w:numPr>
        <w:tabs>
          <w:tab w:pos="1650" w:val="left" w:leader="none"/>
          <w:tab w:pos="1652" w:val="left" w:leader="none"/>
        </w:tabs>
        <w:spacing w:line="480" w:lineRule="auto" w:before="271" w:after="0"/>
        <w:ind w:left="1652" w:right="1075" w:hanging="360"/>
        <w:jc w:val="both"/>
        <w:rPr>
          <w:sz w:val="24"/>
        </w:rPr>
      </w:pPr>
      <w:r>
        <w:rPr>
          <w:sz w:val="24"/>
        </w:rPr>
        <w:t>The</w:t>
      </w:r>
      <w:r>
        <w:rPr>
          <w:spacing w:val="-2"/>
          <w:sz w:val="24"/>
        </w:rPr>
        <w:t> </w:t>
      </w:r>
      <w:r>
        <w:rPr>
          <w:sz w:val="24"/>
        </w:rPr>
        <w:t>permit seeker</w:t>
      </w:r>
      <w:r>
        <w:rPr>
          <w:spacing w:val="-1"/>
          <w:sz w:val="24"/>
        </w:rPr>
        <w:t> </w:t>
      </w:r>
      <w:r>
        <w:rPr>
          <w:sz w:val="24"/>
        </w:rPr>
        <w:t>who wishes to import,</w:t>
      </w:r>
      <w:r>
        <w:rPr>
          <w:spacing w:val="-1"/>
          <w:sz w:val="24"/>
        </w:rPr>
        <w:t> </w:t>
      </w:r>
      <w:r>
        <w:rPr>
          <w:sz w:val="24"/>
        </w:rPr>
        <w:t>export,</w:t>
      </w:r>
      <w:r>
        <w:rPr>
          <w:spacing w:val="-1"/>
          <w:sz w:val="24"/>
        </w:rPr>
        <w:t> </w:t>
      </w:r>
      <w:r>
        <w:rPr>
          <w:sz w:val="24"/>
        </w:rPr>
        <w:t>transit or</w:t>
      </w:r>
      <w:r>
        <w:rPr>
          <w:spacing w:val="-1"/>
          <w:sz w:val="24"/>
        </w:rPr>
        <w:t> </w:t>
      </w:r>
      <w:r>
        <w:rPr>
          <w:sz w:val="24"/>
        </w:rPr>
        <w:t>carry</w:t>
      </w:r>
      <w:r>
        <w:rPr>
          <w:spacing w:val="-3"/>
          <w:sz w:val="24"/>
        </w:rPr>
        <w:t> </w:t>
      </w:r>
      <w:r>
        <w:rPr>
          <w:sz w:val="24"/>
        </w:rPr>
        <w:t>out field trial or commercial release to GMO shall apply to the Director General of the agency not less than 270 days to the date of import, export, transit or commencement of such activity</w:t>
      </w:r>
      <w:r>
        <w:rPr>
          <w:sz w:val="24"/>
          <w:vertAlign w:val="superscript"/>
        </w:rPr>
        <w:t>545</w:t>
      </w:r>
      <w:r>
        <w:rPr>
          <w:sz w:val="24"/>
          <w:vertAlign w:val="baseline"/>
        </w:rPr>
        <w:t>.</w:t>
      </w:r>
    </w:p>
    <w:p>
      <w:pPr>
        <w:pStyle w:val="BodyText"/>
        <w:spacing w:before="189"/>
        <w:rPr>
          <w:sz w:val="20"/>
        </w:rPr>
      </w:pPr>
      <w:r>
        <w:rPr/>
        <mc:AlternateContent>
          <mc:Choice Requires="wps">
            <w:drawing>
              <wp:anchor distT="0" distB="0" distL="0" distR="0" allowOverlap="1" layoutInCell="1" locked="0" behindDoc="1" simplePos="0" relativeHeight="487694336">
                <wp:simplePos x="0" y="0"/>
                <wp:positionH relativeFrom="page">
                  <wp:posOffset>1189024</wp:posOffset>
                </wp:positionH>
                <wp:positionV relativeFrom="paragraph">
                  <wp:posOffset>281534</wp:posOffset>
                </wp:positionV>
                <wp:extent cx="1829435" cy="9525"/>
                <wp:effectExtent l="0" t="0" r="0" b="0"/>
                <wp:wrapTopAndBottom/>
                <wp:docPr id="255" name="Graphic 255"/>
                <wp:cNvGraphicFramePr>
                  <a:graphicFrameLocks/>
                </wp:cNvGraphicFramePr>
                <a:graphic>
                  <a:graphicData uri="http://schemas.microsoft.com/office/word/2010/wordprocessingShape">
                    <wps:wsp>
                      <wps:cNvPr id="255" name="Graphic 2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168077pt;width:144.020pt;height:.71997pt;mso-position-horizontal-relative:page;mso-position-vertical-relative:paragraph;z-index:-15622144;mso-wrap-distance-left:0;mso-wrap-distance-right:0" id="docshape228"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544</w:t>
      </w:r>
      <w:r>
        <w:rPr>
          <w:spacing w:val="70"/>
          <w:w w:val="150"/>
          <w:sz w:val="20"/>
          <w:vertAlign w:val="baseline"/>
        </w:rPr>
        <w:t> </w:t>
      </w:r>
      <w:r>
        <w:rPr>
          <w:sz w:val="20"/>
          <w:vertAlign w:val="baseline"/>
        </w:rPr>
        <w:t>Section</w:t>
      </w:r>
      <w:r>
        <w:rPr>
          <w:spacing w:val="-3"/>
          <w:sz w:val="20"/>
          <w:vertAlign w:val="baseline"/>
        </w:rPr>
        <w:t> </w:t>
      </w:r>
      <w:r>
        <w:rPr>
          <w:sz w:val="20"/>
          <w:vertAlign w:val="baseline"/>
        </w:rPr>
        <w:t>3</w:t>
      </w:r>
      <w:r>
        <w:rPr>
          <w:spacing w:val="-1"/>
          <w:sz w:val="20"/>
          <w:vertAlign w:val="baseline"/>
        </w:rPr>
        <w:t> </w:t>
      </w:r>
      <w:r>
        <w:rPr>
          <w:sz w:val="20"/>
          <w:vertAlign w:val="baseline"/>
        </w:rPr>
        <w:t>of</w:t>
      </w:r>
      <w:r>
        <w:rPr>
          <w:spacing w:val="-4"/>
          <w:sz w:val="20"/>
          <w:vertAlign w:val="baseline"/>
        </w:rPr>
        <w:t> </w:t>
      </w:r>
      <w:r>
        <w:rPr>
          <w:sz w:val="20"/>
          <w:vertAlign w:val="baseline"/>
        </w:rPr>
        <w:t>the </w:t>
      </w:r>
      <w:r>
        <w:rPr>
          <w:spacing w:val="-5"/>
          <w:sz w:val="20"/>
          <w:vertAlign w:val="baseline"/>
        </w:rPr>
        <w:t>Act</w:t>
      </w:r>
    </w:p>
    <w:p>
      <w:pPr>
        <w:spacing w:before="1"/>
        <w:ind w:left="212" w:right="0" w:firstLine="0"/>
        <w:jc w:val="left"/>
        <w:rPr>
          <w:sz w:val="20"/>
        </w:rPr>
      </w:pPr>
      <w:r>
        <w:rPr>
          <w:sz w:val="20"/>
          <w:vertAlign w:val="superscript"/>
        </w:rPr>
        <w:t>545</w:t>
      </w:r>
      <w:r>
        <w:rPr>
          <w:spacing w:val="45"/>
          <w:sz w:val="20"/>
          <w:vertAlign w:val="baseline"/>
        </w:rPr>
        <w:t> </w:t>
      </w:r>
      <w:r>
        <w:rPr>
          <w:sz w:val="20"/>
          <w:vertAlign w:val="baseline"/>
        </w:rPr>
        <w:t>Section</w:t>
      </w:r>
      <w:r>
        <w:rPr>
          <w:spacing w:val="-3"/>
          <w:sz w:val="20"/>
          <w:vertAlign w:val="baseline"/>
        </w:rPr>
        <w:t> </w:t>
      </w:r>
      <w:r>
        <w:rPr>
          <w:spacing w:val="-5"/>
          <w:sz w:val="20"/>
          <w:vertAlign w:val="baseline"/>
        </w:rPr>
        <w:t>23</w:t>
      </w:r>
    </w:p>
    <w:p>
      <w:pPr>
        <w:spacing w:after="0"/>
        <w:jc w:val="left"/>
        <w:rPr>
          <w:sz w:val="20"/>
        </w:rPr>
        <w:sectPr>
          <w:pgSz w:w="12240" w:h="15840"/>
          <w:pgMar w:header="0" w:footer="1519" w:top="1360" w:bottom="1720" w:left="1660" w:right="360"/>
        </w:sectPr>
      </w:pPr>
    </w:p>
    <w:p>
      <w:pPr>
        <w:pStyle w:val="ListParagraph"/>
        <w:numPr>
          <w:ilvl w:val="2"/>
          <w:numId w:val="45"/>
        </w:numPr>
        <w:tabs>
          <w:tab w:pos="1650" w:val="left" w:leader="none"/>
          <w:tab w:pos="1652" w:val="left" w:leader="none"/>
        </w:tabs>
        <w:spacing w:line="480" w:lineRule="auto" w:before="72" w:after="0"/>
        <w:ind w:left="1652" w:right="1081" w:hanging="360"/>
        <w:jc w:val="both"/>
        <w:rPr>
          <w:sz w:val="24"/>
        </w:rPr>
      </w:pPr>
      <w:r>
        <w:rPr>
          <w:sz w:val="24"/>
        </w:rPr>
        <w:t>Application for permit shall include all information and data requirement specified by</w:t>
      </w:r>
      <w:r>
        <w:rPr>
          <w:spacing w:val="-3"/>
          <w:sz w:val="24"/>
        </w:rPr>
        <w:t> </w:t>
      </w:r>
      <w:r>
        <w:rPr>
          <w:sz w:val="24"/>
        </w:rPr>
        <w:t>the agency</w:t>
      </w:r>
      <w:r>
        <w:rPr>
          <w:spacing w:val="-1"/>
          <w:sz w:val="24"/>
        </w:rPr>
        <w:t> </w:t>
      </w:r>
      <w:r>
        <w:rPr>
          <w:sz w:val="24"/>
        </w:rPr>
        <w:t>guidelines and policy</w:t>
      </w:r>
      <w:r>
        <w:rPr>
          <w:spacing w:val="-3"/>
          <w:sz w:val="24"/>
        </w:rPr>
        <w:t> </w:t>
      </w:r>
      <w:r>
        <w:rPr>
          <w:sz w:val="24"/>
        </w:rPr>
        <w:t>document, others include a risk assessment report indicating the potential risk, if any</w:t>
      </w:r>
      <w:r>
        <w:rPr>
          <w:spacing w:val="-3"/>
          <w:sz w:val="24"/>
        </w:rPr>
        <w:t> </w:t>
      </w:r>
      <w:r>
        <w:rPr>
          <w:sz w:val="24"/>
        </w:rPr>
        <w:t>that the GMO may</w:t>
      </w:r>
      <w:r>
        <w:rPr>
          <w:spacing w:val="-5"/>
          <w:sz w:val="24"/>
        </w:rPr>
        <w:t> </w:t>
      </w:r>
      <w:r>
        <w:rPr>
          <w:sz w:val="24"/>
        </w:rPr>
        <w:t>pose to human health, food safety, conservation of bio resources and the environment in general</w:t>
      </w:r>
      <w:r>
        <w:rPr>
          <w:sz w:val="24"/>
          <w:vertAlign w:val="superscript"/>
        </w:rPr>
        <w:t>546</w:t>
      </w:r>
      <w:r>
        <w:rPr>
          <w:sz w:val="24"/>
          <w:vertAlign w:val="baseline"/>
        </w:rPr>
        <w:t>.</w:t>
      </w:r>
    </w:p>
    <w:p>
      <w:pPr>
        <w:pStyle w:val="ListParagraph"/>
        <w:numPr>
          <w:ilvl w:val="2"/>
          <w:numId w:val="45"/>
        </w:numPr>
        <w:tabs>
          <w:tab w:pos="1650" w:val="left" w:leader="none"/>
          <w:tab w:pos="1652" w:val="left" w:leader="none"/>
        </w:tabs>
        <w:spacing w:line="480" w:lineRule="auto" w:before="0" w:after="0"/>
        <w:ind w:left="1652" w:right="1079" w:hanging="360"/>
        <w:jc w:val="both"/>
        <w:rPr>
          <w:sz w:val="24"/>
        </w:rPr>
      </w:pPr>
      <w:r>
        <w:rPr>
          <w:sz w:val="24"/>
        </w:rPr>
        <w:t>The applicant must disclose the nature and identity of the GMO involved in the activity being proposed to be carried out.</w:t>
      </w:r>
    </w:p>
    <w:p>
      <w:pPr>
        <w:pStyle w:val="ListParagraph"/>
        <w:numPr>
          <w:ilvl w:val="2"/>
          <w:numId w:val="45"/>
        </w:numPr>
        <w:tabs>
          <w:tab w:pos="1652" w:val="left" w:leader="none"/>
        </w:tabs>
        <w:spacing w:line="480" w:lineRule="auto" w:before="1" w:after="0"/>
        <w:ind w:left="1652" w:right="1081" w:hanging="360"/>
        <w:jc w:val="both"/>
        <w:rPr>
          <w:sz w:val="24"/>
        </w:rPr>
      </w:pPr>
      <w:r>
        <w:rPr>
          <w:sz w:val="24"/>
        </w:rPr>
        <w:t>Nature and purpose of the activities including storage, transportation, production, culture and processing activities.</w:t>
      </w:r>
    </w:p>
    <w:p>
      <w:pPr>
        <w:pStyle w:val="ListParagraph"/>
        <w:numPr>
          <w:ilvl w:val="2"/>
          <w:numId w:val="45"/>
        </w:numPr>
        <w:tabs>
          <w:tab w:pos="1652" w:val="left" w:leader="none"/>
        </w:tabs>
        <w:spacing w:line="480" w:lineRule="auto" w:before="0" w:after="0"/>
        <w:ind w:left="1652" w:right="1078" w:hanging="360"/>
        <w:jc w:val="both"/>
        <w:rPr>
          <w:sz w:val="24"/>
        </w:rPr>
      </w:pPr>
      <w:r>
        <w:rPr>
          <w:sz w:val="24"/>
        </w:rPr>
        <w:t>Management plan for remediation measures to be undertaken in event of any unintentional release into the environment of the GMO from contained </w:t>
      </w:r>
      <w:r>
        <w:rPr>
          <w:spacing w:val="-2"/>
          <w:sz w:val="24"/>
        </w:rPr>
        <w:t>laboratory.</w:t>
      </w:r>
    </w:p>
    <w:p>
      <w:pPr>
        <w:pStyle w:val="ListParagraph"/>
        <w:numPr>
          <w:ilvl w:val="2"/>
          <w:numId w:val="45"/>
        </w:numPr>
        <w:tabs>
          <w:tab w:pos="1652" w:val="left" w:leader="none"/>
        </w:tabs>
        <w:spacing w:line="480" w:lineRule="auto" w:before="0" w:after="0"/>
        <w:ind w:left="1652" w:right="1073" w:hanging="360"/>
        <w:jc w:val="both"/>
        <w:rPr>
          <w:sz w:val="24"/>
        </w:rPr>
      </w:pPr>
      <w:r>
        <w:rPr>
          <w:sz w:val="24"/>
        </w:rPr>
        <w:t>Finally, the application must contain a declaration to the effect that the information</w:t>
      </w:r>
      <w:r>
        <w:rPr>
          <w:spacing w:val="-4"/>
          <w:sz w:val="24"/>
        </w:rPr>
        <w:t> </w:t>
      </w:r>
      <w:r>
        <w:rPr>
          <w:sz w:val="24"/>
        </w:rPr>
        <w:t>provided</w:t>
      </w:r>
      <w:r>
        <w:rPr>
          <w:spacing w:val="-4"/>
          <w:sz w:val="24"/>
        </w:rPr>
        <w:t> </w:t>
      </w:r>
      <w:r>
        <w:rPr>
          <w:sz w:val="24"/>
        </w:rPr>
        <w:t>is</w:t>
      </w:r>
      <w:r>
        <w:rPr>
          <w:spacing w:val="-4"/>
          <w:sz w:val="24"/>
        </w:rPr>
        <w:t> </w:t>
      </w:r>
      <w:r>
        <w:rPr>
          <w:sz w:val="24"/>
        </w:rPr>
        <w:t>correct,</w:t>
      </w:r>
      <w:r>
        <w:rPr>
          <w:spacing w:val="-2"/>
          <w:sz w:val="24"/>
        </w:rPr>
        <w:t> </w:t>
      </w:r>
      <w:r>
        <w:rPr>
          <w:sz w:val="24"/>
        </w:rPr>
        <w:t>accurate</w:t>
      </w:r>
      <w:r>
        <w:rPr>
          <w:spacing w:val="-3"/>
          <w:sz w:val="24"/>
        </w:rPr>
        <w:t> </w:t>
      </w:r>
      <w:r>
        <w:rPr>
          <w:sz w:val="24"/>
        </w:rPr>
        <w:t>and</w:t>
      </w:r>
      <w:r>
        <w:rPr>
          <w:spacing w:val="-4"/>
          <w:sz w:val="24"/>
        </w:rPr>
        <w:t> </w:t>
      </w:r>
      <w:r>
        <w:rPr>
          <w:sz w:val="24"/>
        </w:rPr>
        <w:t>complete.</w:t>
      </w:r>
      <w:r>
        <w:rPr>
          <w:spacing w:val="40"/>
          <w:sz w:val="24"/>
        </w:rPr>
        <w:t> </w:t>
      </w:r>
      <w:r>
        <w:rPr>
          <w:sz w:val="24"/>
        </w:rPr>
        <w:t>The</w:t>
      </w:r>
      <w:r>
        <w:rPr>
          <w:spacing w:val="-4"/>
          <w:sz w:val="24"/>
        </w:rPr>
        <w:t> </w:t>
      </w:r>
      <w:r>
        <w:rPr>
          <w:sz w:val="24"/>
        </w:rPr>
        <w:t>Act</w:t>
      </w:r>
      <w:r>
        <w:rPr>
          <w:spacing w:val="-4"/>
          <w:sz w:val="24"/>
        </w:rPr>
        <w:t> </w:t>
      </w:r>
      <w:r>
        <w:rPr>
          <w:sz w:val="24"/>
        </w:rPr>
        <w:t>prohibits</w:t>
      </w:r>
      <w:r>
        <w:rPr>
          <w:spacing w:val="-2"/>
          <w:sz w:val="24"/>
        </w:rPr>
        <w:t> </w:t>
      </w:r>
      <w:r>
        <w:rPr>
          <w:sz w:val="24"/>
        </w:rPr>
        <w:t>the export, transit or commercialization of any GMO intended for direct use as food or feed or for processing without the approval of the agency</w:t>
      </w:r>
      <w:r>
        <w:rPr>
          <w:sz w:val="24"/>
          <w:vertAlign w:val="superscript"/>
        </w:rPr>
        <w:t>547</w:t>
      </w:r>
      <w:r>
        <w:rPr>
          <w:sz w:val="24"/>
          <w:vertAlign w:val="baseline"/>
        </w:rPr>
        <w:t>.</w:t>
      </w:r>
      <w:r>
        <w:rPr>
          <w:spacing w:val="40"/>
          <w:sz w:val="24"/>
          <w:vertAlign w:val="baseline"/>
        </w:rPr>
        <w:t> </w:t>
      </w:r>
      <w:r>
        <w:rPr>
          <w:sz w:val="24"/>
          <w:vertAlign w:val="baseline"/>
        </w:rPr>
        <w:t>Review of</w:t>
      </w:r>
      <w:r>
        <w:rPr>
          <w:spacing w:val="-3"/>
          <w:sz w:val="24"/>
          <w:vertAlign w:val="baseline"/>
        </w:rPr>
        <w:t> </w:t>
      </w:r>
      <w:r>
        <w:rPr>
          <w:sz w:val="24"/>
          <w:vertAlign w:val="baseline"/>
        </w:rPr>
        <w:t>the</w:t>
      </w:r>
      <w:r>
        <w:rPr>
          <w:spacing w:val="-2"/>
          <w:sz w:val="24"/>
          <w:vertAlign w:val="baseline"/>
        </w:rPr>
        <w:t> </w:t>
      </w:r>
      <w:r>
        <w:rPr>
          <w:sz w:val="24"/>
          <w:vertAlign w:val="baseline"/>
        </w:rPr>
        <w:t>food safety</w:t>
      </w:r>
      <w:r>
        <w:rPr>
          <w:spacing w:val="-7"/>
          <w:sz w:val="24"/>
          <w:vertAlign w:val="baseline"/>
        </w:rPr>
        <w:t> </w:t>
      </w:r>
      <w:r>
        <w:rPr>
          <w:sz w:val="24"/>
          <w:vertAlign w:val="baseline"/>
        </w:rPr>
        <w:t>assessment</w:t>
      </w:r>
      <w:r>
        <w:rPr>
          <w:spacing w:val="-2"/>
          <w:sz w:val="24"/>
          <w:vertAlign w:val="baseline"/>
        </w:rPr>
        <w:t> </w:t>
      </w:r>
      <w:r>
        <w:rPr>
          <w:sz w:val="24"/>
          <w:vertAlign w:val="baseline"/>
        </w:rPr>
        <w:t>for</w:t>
      </w:r>
      <w:r>
        <w:rPr>
          <w:spacing w:val="-3"/>
          <w:sz w:val="24"/>
          <w:vertAlign w:val="baseline"/>
        </w:rPr>
        <w:t> </w:t>
      </w:r>
      <w:r>
        <w:rPr>
          <w:sz w:val="24"/>
          <w:vertAlign w:val="baseline"/>
        </w:rPr>
        <w:t>human</w:t>
      </w:r>
      <w:r>
        <w:rPr>
          <w:spacing w:val="-1"/>
          <w:sz w:val="24"/>
          <w:vertAlign w:val="baseline"/>
        </w:rPr>
        <w:t> </w:t>
      </w:r>
      <w:r>
        <w:rPr>
          <w:sz w:val="24"/>
          <w:vertAlign w:val="baseline"/>
        </w:rPr>
        <w:t>consumption</w:t>
      </w:r>
      <w:r>
        <w:rPr>
          <w:spacing w:val="-2"/>
          <w:sz w:val="24"/>
          <w:vertAlign w:val="baseline"/>
        </w:rPr>
        <w:t> </w:t>
      </w:r>
      <w:r>
        <w:rPr>
          <w:sz w:val="24"/>
          <w:vertAlign w:val="baseline"/>
        </w:rPr>
        <w:t>shall</w:t>
      </w:r>
      <w:r>
        <w:rPr>
          <w:spacing w:val="-2"/>
          <w:sz w:val="24"/>
          <w:vertAlign w:val="baseline"/>
        </w:rPr>
        <w:t> </w:t>
      </w:r>
      <w:r>
        <w:rPr>
          <w:sz w:val="24"/>
          <w:vertAlign w:val="baseline"/>
        </w:rPr>
        <w:t>be</w:t>
      </w:r>
      <w:r>
        <w:rPr>
          <w:spacing w:val="-3"/>
          <w:sz w:val="24"/>
          <w:vertAlign w:val="baseline"/>
        </w:rPr>
        <w:t> </w:t>
      </w:r>
      <w:r>
        <w:rPr>
          <w:sz w:val="24"/>
          <w:vertAlign w:val="baseline"/>
        </w:rPr>
        <w:t>certified</w:t>
      </w:r>
      <w:r>
        <w:rPr>
          <w:spacing w:val="-2"/>
          <w:sz w:val="24"/>
          <w:vertAlign w:val="baseline"/>
        </w:rPr>
        <w:t> </w:t>
      </w:r>
      <w:r>
        <w:rPr>
          <w:sz w:val="24"/>
          <w:vertAlign w:val="baseline"/>
        </w:rPr>
        <w:t>by the national agency for food, drug administration and control.</w:t>
      </w:r>
      <w:r>
        <w:rPr>
          <w:spacing w:val="40"/>
          <w:sz w:val="24"/>
          <w:vertAlign w:val="baseline"/>
        </w:rPr>
        <w:t> </w:t>
      </w:r>
      <w:r>
        <w:rPr>
          <w:sz w:val="24"/>
          <w:vertAlign w:val="baseline"/>
        </w:rPr>
        <w:t>The agency shall consider the risk and benefit assessment analysis before granting or denying </w:t>
      </w:r>
      <w:r>
        <w:rPr>
          <w:spacing w:val="-2"/>
          <w:sz w:val="24"/>
          <w:vertAlign w:val="baseline"/>
        </w:rPr>
        <w:t>approval.</w:t>
      </w:r>
    </w:p>
    <w:p>
      <w:pPr>
        <w:pStyle w:val="BodyText"/>
        <w:rPr>
          <w:sz w:val="20"/>
        </w:rPr>
      </w:pP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694848">
                <wp:simplePos x="0" y="0"/>
                <wp:positionH relativeFrom="page">
                  <wp:posOffset>1189024</wp:posOffset>
                </wp:positionH>
                <wp:positionV relativeFrom="paragraph">
                  <wp:posOffset>194561</wp:posOffset>
                </wp:positionV>
                <wp:extent cx="1829435" cy="9525"/>
                <wp:effectExtent l="0" t="0" r="0" b="0"/>
                <wp:wrapTopAndBottom/>
                <wp:docPr id="256" name="Graphic 256"/>
                <wp:cNvGraphicFramePr>
                  <a:graphicFrameLocks/>
                </wp:cNvGraphicFramePr>
                <a:graphic>
                  <a:graphicData uri="http://schemas.microsoft.com/office/word/2010/wordprocessingShape">
                    <wps:wsp>
                      <wps:cNvPr id="256" name="Graphic 2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319835pt;width:144.020pt;height:.71997pt;mso-position-horizontal-relative:page;mso-position-vertical-relative:paragraph;z-index:-15621632;mso-wrap-distance-left:0;mso-wrap-distance-right:0" id="docshape22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546</w:t>
      </w:r>
      <w:r>
        <w:rPr>
          <w:spacing w:val="74"/>
          <w:w w:val="150"/>
          <w:sz w:val="20"/>
          <w:vertAlign w:val="baseline"/>
        </w:rPr>
        <w:t> </w:t>
      </w:r>
      <w:r>
        <w:rPr>
          <w:spacing w:val="-2"/>
          <w:sz w:val="20"/>
          <w:vertAlign w:val="baseline"/>
        </w:rPr>
        <w:t>Ibid.</w:t>
      </w:r>
    </w:p>
    <w:p>
      <w:pPr>
        <w:spacing w:before="1"/>
        <w:ind w:left="212" w:right="0" w:firstLine="0"/>
        <w:jc w:val="left"/>
        <w:rPr>
          <w:sz w:val="20"/>
        </w:rPr>
      </w:pPr>
      <w:r>
        <w:rPr>
          <w:sz w:val="20"/>
          <w:vertAlign w:val="superscript"/>
        </w:rPr>
        <w:t>547</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firstLine="720"/>
        <w:jc w:val="both"/>
      </w:pPr>
      <w:r>
        <w:rPr/>
        <w:t>The agency shall not disclose any confidential business information</w:t>
      </w:r>
      <w:r>
        <w:rPr>
          <w:spacing w:val="40"/>
        </w:rPr>
        <w:t> </w:t>
      </w:r>
      <w:r>
        <w:rPr/>
        <w:t>submitted to the agency under the Act</w:t>
      </w:r>
      <w:r>
        <w:rPr>
          <w:vertAlign w:val="superscript"/>
        </w:rPr>
        <w:t>548</w:t>
      </w:r>
      <w:r>
        <w:rPr>
          <w:vertAlign w:val="baseline"/>
        </w:rPr>
        <w:t>, the following information shall not be considered</w:t>
      </w:r>
      <w:r>
        <w:rPr>
          <w:spacing w:val="-2"/>
          <w:vertAlign w:val="baseline"/>
        </w:rPr>
        <w:t> </w:t>
      </w:r>
      <w:r>
        <w:rPr>
          <w:vertAlign w:val="baseline"/>
        </w:rPr>
        <w:t>confidential:</w:t>
      </w:r>
      <w:r>
        <w:rPr>
          <w:spacing w:val="-2"/>
          <w:vertAlign w:val="baseline"/>
        </w:rPr>
        <w:t> </w:t>
      </w:r>
      <w:r>
        <w:rPr>
          <w:vertAlign w:val="baseline"/>
        </w:rPr>
        <w:t>name</w:t>
      </w:r>
      <w:r>
        <w:rPr>
          <w:spacing w:val="-4"/>
          <w:vertAlign w:val="baseline"/>
        </w:rPr>
        <w:t> </w:t>
      </w:r>
      <w:r>
        <w:rPr>
          <w:vertAlign w:val="baseline"/>
        </w:rPr>
        <w:t>and</w:t>
      </w:r>
      <w:r>
        <w:rPr>
          <w:spacing w:val="-2"/>
          <w:vertAlign w:val="baseline"/>
        </w:rPr>
        <w:t> </w:t>
      </w:r>
      <w:r>
        <w:rPr>
          <w:vertAlign w:val="baseline"/>
        </w:rPr>
        <w:t>address</w:t>
      </w:r>
      <w:r>
        <w:rPr>
          <w:spacing w:val="-4"/>
          <w:vertAlign w:val="baseline"/>
        </w:rPr>
        <w:t> </w:t>
      </w:r>
      <w:r>
        <w:rPr>
          <w:vertAlign w:val="baseline"/>
        </w:rPr>
        <w:t>of</w:t>
      </w:r>
      <w:r>
        <w:rPr>
          <w:spacing w:val="-4"/>
          <w:vertAlign w:val="baseline"/>
        </w:rPr>
        <w:t> </w:t>
      </w:r>
      <w:r>
        <w:rPr>
          <w:vertAlign w:val="baseline"/>
        </w:rPr>
        <w:t>the</w:t>
      </w:r>
      <w:r>
        <w:rPr>
          <w:spacing w:val="-4"/>
          <w:vertAlign w:val="baseline"/>
        </w:rPr>
        <w:t> </w:t>
      </w:r>
      <w:r>
        <w:rPr>
          <w:vertAlign w:val="baseline"/>
        </w:rPr>
        <w:t>applicant,</w:t>
      </w:r>
      <w:r>
        <w:rPr>
          <w:spacing w:val="-4"/>
          <w:vertAlign w:val="baseline"/>
        </w:rPr>
        <w:t> </w:t>
      </w:r>
      <w:r>
        <w:rPr>
          <w:vertAlign w:val="baseline"/>
        </w:rPr>
        <w:t>description</w:t>
      </w:r>
      <w:r>
        <w:rPr>
          <w:spacing w:val="-4"/>
          <w:vertAlign w:val="baseline"/>
        </w:rPr>
        <w:t> </w:t>
      </w:r>
      <w:r>
        <w:rPr>
          <w:vertAlign w:val="baseline"/>
        </w:rPr>
        <w:t>of</w:t>
      </w:r>
      <w:r>
        <w:rPr>
          <w:spacing w:val="-4"/>
          <w:vertAlign w:val="baseline"/>
        </w:rPr>
        <w:t> </w:t>
      </w:r>
      <w:r>
        <w:rPr>
          <w:vertAlign w:val="baseline"/>
        </w:rPr>
        <w:t>the</w:t>
      </w:r>
      <w:r>
        <w:rPr>
          <w:spacing w:val="-6"/>
          <w:vertAlign w:val="baseline"/>
        </w:rPr>
        <w:t> </w:t>
      </w:r>
      <w:r>
        <w:rPr>
          <w:vertAlign w:val="baseline"/>
        </w:rPr>
        <w:t>GMOs, summary of risk assessment of GMOs, plans for emergency and scientific data that specify potential risk to food or environment.</w:t>
      </w:r>
      <w:r>
        <w:rPr>
          <w:spacing w:val="40"/>
          <w:vertAlign w:val="baseline"/>
        </w:rPr>
        <w:t> </w:t>
      </w:r>
      <w:r>
        <w:rPr>
          <w:vertAlign w:val="baseline"/>
        </w:rPr>
        <w:t>An applicant may request that some information relating to GMO provided to the agency shall be held on confidential basis.</w:t>
      </w:r>
      <w:r>
        <w:rPr>
          <w:spacing w:val="80"/>
          <w:vertAlign w:val="baseline"/>
        </w:rPr>
        <w:t> </w:t>
      </w:r>
      <w:r>
        <w:rPr>
          <w:vertAlign w:val="baseline"/>
        </w:rPr>
        <w:t>Such information with respect to the relevant application is not to be accessible to any person.</w:t>
      </w:r>
    </w:p>
    <w:p>
      <w:pPr>
        <w:pStyle w:val="Heading5"/>
        <w:spacing w:before="6"/>
        <w:ind w:firstLine="0"/>
      </w:pPr>
      <w:r>
        <w:rPr/>
        <w:t>Approval</w:t>
      </w:r>
      <w:r>
        <w:rPr>
          <w:spacing w:val="-1"/>
        </w:rPr>
        <w:t> </w:t>
      </w:r>
      <w:r>
        <w:rPr/>
        <w:t>and Revocation of</w:t>
      </w:r>
      <w:r>
        <w:rPr>
          <w:spacing w:val="1"/>
        </w:rPr>
        <w:t> </w:t>
      </w:r>
      <w:r>
        <w:rPr>
          <w:spacing w:val="-2"/>
        </w:rPr>
        <w:t>Application</w:t>
      </w:r>
    </w:p>
    <w:p>
      <w:pPr>
        <w:pStyle w:val="BodyText"/>
        <w:spacing w:line="480" w:lineRule="auto" w:before="271"/>
        <w:ind w:left="932" w:right="1084" w:firstLine="720"/>
        <w:jc w:val="both"/>
      </w:pPr>
      <w:r>
        <w:rPr/>
        <w:t>The Agency shall notify the applicant and the bio safety house of their decision to grant application after taking into consideration all relevant comments, inputs, and public concerns</w:t>
      </w:r>
      <w:r>
        <w:rPr>
          <w:vertAlign w:val="superscript"/>
        </w:rPr>
        <w:t>549</w:t>
      </w:r>
    </w:p>
    <w:p>
      <w:pPr>
        <w:pStyle w:val="BodyText"/>
        <w:spacing w:line="480" w:lineRule="auto"/>
        <w:ind w:left="932" w:right="1076" w:firstLine="720"/>
        <w:jc w:val="both"/>
      </w:pPr>
      <w:r>
        <w:rPr/>
        <w:t>Further the agency, may as well revoke or suspend</w:t>
      </w:r>
      <w:r>
        <w:rPr>
          <w:vertAlign w:val="superscript"/>
        </w:rPr>
        <w:t>550</w:t>
      </w:r>
      <w:r>
        <w:rPr>
          <w:vertAlign w:val="baseline"/>
        </w:rPr>
        <w:t> the approval or permit or otherwise review its decision in the light of new information to the effect that the GMOs is capable of having adverse effect on human health, animal, plant or the </w:t>
      </w:r>
      <w:r>
        <w:rPr>
          <w:spacing w:val="-2"/>
          <w:vertAlign w:val="baseline"/>
        </w:rPr>
        <w:t>environment.</w:t>
      </w:r>
    </w:p>
    <w:p>
      <w:pPr>
        <w:pStyle w:val="Heading5"/>
        <w:spacing w:before="6"/>
        <w:ind w:firstLine="0"/>
      </w:pPr>
      <w:r>
        <w:rPr/>
        <w:t>Mandating</w:t>
      </w:r>
      <w:r>
        <w:rPr>
          <w:spacing w:val="-1"/>
        </w:rPr>
        <w:t> </w:t>
      </w:r>
      <w:r>
        <w:rPr/>
        <w:t>Risk </w:t>
      </w:r>
      <w:r>
        <w:rPr>
          <w:spacing w:val="-2"/>
        </w:rPr>
        <w:t>Assessment</w:t>
      </w:r>
    </w:p>
    <w:p>
      <w:pPr>
        <w:pStyle w:val="BodyText"/>
        <w:spacing w:line="480" w:lineRule="auto" w:before="271"/>
        <w:ind w:left="932" w:right="1079" w:firstLine="720"/>
        <w:jc w:val="both"/>
      </w:pPr>
      <w:r>
        <w:rPr/>
        <w:t>Every applicant seeking approval under the Act shall prior to submission of the application, carry out a mandatory risk assessment of potential risk GMO may poses to human health and environment in Nigeria.</w:t>
      </w:r>
    </w:p>
    <w:p>
      <w:pPr>
        <w:pStyle w:val="BodyText"/>
        <w:rPr>
          <w:sz w:val="20"/>
        </w:rPr>
      </w:pPr>
    </w:p>
    <w:p>
      <w:pPr>
        <w:pStyle w:val="BodyText"/>
        <w:rPr>
          <w:sz w:val="20"/>
        </w:rPr>
      </w:pPr>
    </w:p>
    <w:p>
      <w:pPr>
        <w:pStyle w:val="BodyText"/>
        <w:spacing w:before="50"/>
        <w:rPr>
          <w:sz w:val="20"/>
        </w:rPr>
      </w:pPr>
      <w:r>
        <w:rPr/>
        <mc:AlternateContent>
          <mc:Choice Requires="wps">
            <w:drawing>
              <wp:anchor distT="0" distB="0" distL="0" distR="0" allowOverlap="1" layoutInCell="1" locked="0" behindDoc="1" simplePos="0" relativeHeight="487695360">
                <wp:simplePos x="0" y="0"/>
                <wp:positionH relativeFrom="page">
                  <wp:posOffset>1189024</wp:posOffset>
                </wp:positionH>
                <wp:positionV relativeFrom="paragraph">
                  <wp:posOffset>193629</wp:posOffset>
                </wp:positionV>
                <wp:extent cx="1829435" cy="9525"/>
                <wp:effectExtent l="0" t="0" r="0" b="0"/>
                <wp:wrapTopAndBottom/>
                <wp:docPr id="257" name="Graphic 257"/>
                <wp:cNvGraphicFramePr>
                  <a:graphicFrameLocks/>
                </wp:cNvGraphicFramePr>
                <a:graphic>
                  <a:graphicData uri="http://schemas.microsoft.com/office/word/2010/wordprocessingShape">
                    <wps:wsp>
                      <wps:cNvPr id="257" name="Graphic 2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246454pt;width:144.020pt;height:.72003pt;mso-position-horizontal-relative:page;mso-position-vertical-relative:paragraph;z-index:-15621120;mso-wrap-distance-left:0;mso-wrap-distance-right:0" id="docshape23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548</w:t>
      </w:r>
      <w:r>
        <w:rPr>
          <w:spacing w:val="45"/>
          <w:sz w:val="20"/>
          <w:vertAlign w:val="baseline"/>
        </w:rPr>
        <w:t> </w:t>
      </w:r>
      <w:r>
        <w:rPr>
          <w:sz w:val="20"/>
          <w:vertAlign w:val="baseline"/>
        </w:rPr>
        <w:t>Section</w:t>
      </w:r>
      <w:r>
        <w:rPr>
          <w:spacing w:val="-3"/>
          <w:sz w:val="20"/>
          <w:vertAlign w:val="baseline"/>
        </w:rPr>
        <w:t> </w:t>
      </w:r>
      <w:r>
        <w:rPr>
          <w:spacing w:val="-5"/>
          <w:sz w:val="20"/>
          <w:vertAlign w:val="baseline"/>
        </w:rPr>
        <w:t>27</w:t>
      </w:r>
    </w:p>
    <w:p>
      <w:pPr>
        <w:spacing w:before="1"/>
        <w:ind w:left="212" w:right="0" w:firstLine="0"/>
        <w:jc w:val="left"/>
        <w:rPr>
          <w:sz w:val="20"/>
        </w:rPr>
      </w:pPr>
      <w:r>
        <w:rPr>
          <w:sz w:val="20"/>
          <w:vertAlign w:val="superscript"/>
        </w:rPr>
        <w:t>549</w:t>
      </w:r>
      <w:r>
        <w:rPr>
          <w:spacing w:val="70"/>
          <w:w w:val="150"/>
          <w:sz w:val="20"/>
          <w:vertAlign w:val="baseline"/>
        </w:rPr>
        <w:t> </w:t>
      </w:r>
      <w:r>
        <w:rPr>
          <w:sz w:val="20"/>
          <w:vertAlign w:val="baseline"/>
        </w:rPr>
        <w:t>Section</w:t>
      </w:r>
      <w:r>
        <w:rPr>
          <w:spacing w:val="-2"/>
          <w:sz w:val="20"/>
          <w:vertAlign w:val="baseline"/>
        </w:rPr>
        <w:t> </w:t>
      </w:r>
      <w:r>
        <w:rPr>
          <w:spacing w:val="-5"/>
          <w:sz w:val="20"/>
          <w:vertAlign w:val="baseline"/>
        </w:rPr>
        <w:t>28</w:t>
      </w:r>
    </w:p>
    <w:p>
      <w:pPr>
        <w:spacing w:before="0"/>
        <w:ind w:left="212" w:right="0" w:firstLine="0"/>
        <w:jc w:val="left"/>
        <w:rPr>
          <w:sz w:val="20"/>
        </w:rPr>
      </w:pPr>
      <w:r>
        <w:rPr>
          <w:sz w:val="20"/>
          <w:vertAlign w:val="superscript"/>
        </w:rPr>
        <w:t>550</w:t>
      </w:r>
      <w:r>
        <w:rPr>
          <w:spacing w:val="70"/>
          <w:w w:val="150"/>
          <w:sz w:val="20"/>
          <w:vertAlign w:val="baseline"/>
        </w:rPr>
        <w:t> </w:t>
      </w:r>
      <w:r>
        <w:rPr>
          <w:sz w:val="20"/>
          <w:vertAlign w:val="baseline"/>
        </w:rPr>
        <w:t>Section</w:t>
      </w:r>
      <w:r>
        <w:rPr>
          <w:spacing w:val="-2"/>
          <w:sz w:val="20"/>
          <w:vertAlign w:val="baseline"/>
        </w:rPr>
        <w:t> </w:t>
      </w:r>
      <w:r>
        <w:rPr>
          <w:spacing w:val="-5"/>
          <w:sz w:val="20"/>
          <w:vertAlign w:val="baseline"/>
        </w:rPr>
        <w:t>29</w:t>
      </w:r>
    </w:p>
    <w:p>
      <w:pPr>
        <w:spacing w:after="0"/>
        <w:jc w:val="left"/>
        <w:rPr>
          <w:sz w:val="20"/>
        </w:rPr>
        <w:sectPr>
          <w:pgSz w:w="12240" w:h="15840"/>
          <w:pgMar w:header="0" w:footer="1519" w:top="1360" w:bottom="1720" w:left="1660" w:right="360"/>
        </w:sectPr>
      </w:pPr>
    </w:p>
    <w:p>
      <w:pPr>
        <w:pStyle w:val="Heading5"/>
        <w:spacing w:before="76"/>
        <w:ind w:firstLine="0"/>
        <w:jc w:val="left"/>
      </w:pPr>
      <w:r>
        <w:rPr/>
        <w:t>Offences,</w:t>
      </w:r>
      <w:r>
        <w:rPr>
          <w:spacing w:val="-2"/>
        </w:rPr>
        <w:t> </w:t>
      </w:r>
      <w:r>
        <w:rPr/>
        <w:t>Penalties</w:t>
      </w:r>
      <w:r>
        <w:rPr>
          <w:spacing w:val="-1"/>
        </w:rPr>
        <w:t> </w:t>
      </w:r>
      <w:r>
        <w:rPr/>
        <w:t>and</w:t>
      </w:r>
      <w:r>
        <w:rPr>
          <w:spacing w:val="-1"/>
        </w:rPr>
        <w:t> </w:t>
      </w:r>
      <w:r>
        <w:rPr>
          <w:spacing w:val="-2"/>
        </w:rPr>
        <w:t>Enforcement</w:t>
      </w:r>
    </w:p>
    <w:p>
      <w:pPr>
        <w:pStyle w:val="BodyText"/>
        <w:spacing w:before="236"/>
        <w:rPr>
          <w:b/>
        </w:rPr>
      </w:pPr>
    </w:p>
    <w:p>
      <w:pPr>
        <w:pStyle w:val="BodyText"/>
        <w:spacing w:line="480" w:lineRule="auto"/>
        <w:ind w:left="932" w:right="1074" w:firstLine="720"/>
        <w:jc w:val="both"/>
      </w:pPr>
      <w:r>
        <w:rPr/>
        <w:t>It is an offence under the Act to import, export, transit or otherwise carries</w:t>
      </w:r>
      <w:r>
        <w:rPr>
          <w:spacing w:val="40"/>
        </w:rPr>
        <w:t> </w:t>
      </w:r>
      <w:r>
        <w:rPr/>
        <w:t>out the activity of contained use or commercial release of any GMO without prior approval or permit of the Agency</w:t>
      </w:r>
      <w:r>
        <w:rPr>
          <w:vertAlign w:val="superscript"/>
        </w:rPr>
        <w:t>551</w:t>
      </w:r>
      <w:r>
        <w:rPr>
          <w:vertAlign w:val="baseline"/>
        </w:rPr>
        <w:t>.</w:t>
      </w:r>
      <w:r>
        <w:rPr>
          <w:spacing w:val="40"/>
          <w:vertAlign w:val="baseline"/>
        </w:rPr>
        <w:t> </w:t>
      </w:r>
      <w:r>
        <w:rPr>
          <w:vertAlign w:val="baseline"/>
        </w:rPr>
        <w:t>Any person convicted of an offence under the Act shall be liable to a fine of not less than N2,500,000 or imprisonment for a term</w:t>
      </w:r>
      <w:r>
        <w:rPr>
          <w:spacing w:val="40"/>
          <w:vertAlign w:val="baseline"/>
        </w:rPr>
        <w:t> </w:t>
      </w:r>
      <w:r>
        <w:rPr>
          <w:vertAlign w:val="baseline"/>
        </w:rPr>
        <w:t>of not less than five (5) years or both such fine and imprisonment</w:t>
      </w:r>
      <w:r>
        <w:rPr>
          <w:vertAlign w:val="superscript"/>
        </w:rPr>
        <w:t>552</w:t>
      </w:r>
      <w:r>
        <w:rPr>
          <w:vertAlign w:val="baseline"/>
        </w:rPr>
        <w:t>, if the offender</w:t>
      </w:r>
      <w:r>
        <w:rPr>
          <w:spacing w:val="40"/>
          <w:vertAlign w:val="baseline"/>
        </w:rPr>
        <w:t> </w:t>
      </w:r>
      <w:r>
        <w:rPr>
          <w:vertAlign w:val="baseline"/>
        </w:rPr>
        <w:t>is an individual. In case of</w:t>
      </w:r>
      <w:r>
        <w:rPr>
          <w:spacing w:val="-1"/>
          <w:vertAlign w:val="baseline"/>
        </w:rPr>
        <w:t> </w:t>
      </w:r>
      <w:r>
        <w:rPr>
          <w:vertAlign w:val="baseline"/>
        </w:rPr>
        <w:t>a</w:t>
      </w:r>
      <w:r>
        <w:rPr>
          <w:spacing w:val="-1"/>
          <w:vertAlign w:val="baseline"/>
        </w:rPr>
        <w:t> </w:t>
      </w:r>
      <w:r>
        <w:rPr>
          <w:vertAlign w:val="baseline"/>
        </w:rPr>
        <w:t>body</w:t>
      </w:r>
      <w:r>
        <w:rPr>
          <w:spacing w:val="-5"/>
          <w:vertAlign w:val="baseline"/>
        </w:rPr>
        <w:t> </w:t>
      </w:r>
      <w:r>
        <w:rPr>
          <w:vertAlign w:val="baseline"/>
        </w:rPr>
        <w:t>corporate</w:t>
      </w:r>
      <w:r>
        <w:rPr>
          <w:spacing w:val="-1"/>
          <w:vertAlign w:val="baseline"/>
        </w:rPr>
        <w:t> </w:t>
      </w:r>
      <w:r>
        <w:rPr>
          <w:vertAlign w:val="baseline"/>
        </w:rPr>
        <w:t>to a</w:t>
      </w:r>
      <w:r>
        <w:rPr>
          <w:spacing w:val="-1"/>
          <w:vertAlign w:val="baseline"/>
        </w:rPr>
        <w:t> </w:t>
      </w:r>
      <w:r>
        <w:rPr>
          <w:vertAlign w:val="baseline"/>
        </w:rPr>
        <w:t>fine</w:t>
      </w:r>
      <w:r>
        <w:rPr>
          <w:spacing w:val="-1"/>
          <w:vertAlign w:val="baseline"/>
        </w:rPr>
        <w:t> </w:t>
      </w:r>
      <w:r>
        <w:rPr>
          <w:vertAlign w:val="baseline"/>
        </w:rPr>
        <w:t>of</w:t>
      </w:r>
      <w:r>
        <w:rPr>
          <w:spacing w:val="-1"/>
          <w:vertAlign w:val="baseline"/>
        </w:rPr>
        <w:t> </w:t>
      </w:r>
      <w:r>
        <w:rPr>
          <w:vertAlign w:val="baseline"/>
        </w:rPr>
        <w:t>not less than</w:t>
      </w:r>
      <w:r>
        <w:rPr>
          <w:spacing w:val="-1"/>
          <w:vertAlign w:val="baseline"/>
        </w:rPr>
        <w:t> </w:t>
      </w:r>
      <w:r>
        <w:rPr>
          <w:vertAlign w:val="baseline"/>
        </w:rPr>
        <w:t>N5,000,000</w:t>
      </w:r>
      <w:r>
        <w:rPr>
          <w:spacing w:val="-1"/>
          <w:vertAlign w:val="baseline"/>
        </w:rPr>
        <w:t> </w:t>
      </w:r>
      <w:r>
        <w:rPr>
          <w:vertAlign w:val="baseline"/>
        </w:rPr>
        <w:t>and in addition, the directors or officers of the body corporate shall each be liable to a fine of not less than N2,500,000 or imprisonment for a term of not less than five years of both such fine and imprisonment</w:t>
      </w:r>
      <w:r>
        <w:rPr>
          <w:vertAlign w:val="superscript"/>
        </w:rPr>
        <w:t>553</w:t>
      </w:r>
      <w:r>
        <w:rPr>
          <w:vertAlign w:val="baseline"/>
        </w:rPr>
        <w:t>.</w:t>
      </w:r>
    </w:p>
    <w:p>
      <w:pPr>
        <w:pStyle w:val="BodyText"/>
        <w:spacing w:line="480" w:lineRule="auto" w:before="1"/>
        <w:ind w:left="932" w:right="1079" w:firstLine="720"/>
        <w:jc w:val="both"/>
      </w:pPr>
      <w:r>
        <w:rPr/>
        <w:t>It shall be an offence for a person, institution or body corporate to supply false information in respect of any activity relating to GMO.</w:t>
      </w:r>
      <w:r>
        <w:rPr>
          <w:spacing w:val="40"/>
        </w:rPr>
        <w:t> </w:t>
      </w:r>
      <w:r>
        <w:rPr/>
        <w:t>The offender shall be liable to fine of not less than N2,500,000 or imprisonment for a term of not less than three years or both such fine and imprisonment</w:t>
      </w:r>
      <w:r>
        <w:rPr>
          <w:vertAlign w:val="superscript"/>
        </w:rPr>
        <w:t>554</w:t>
      </w:r>
      <w:r>
        <w:rPr>
          <w:vertAlign w:val="baseline"/>
        </w:rPr>
        <w:t>.</w:t>
      </w:r>
    </w:p>
    <w:p>
      <w:pPr>
        <w:pStyle w:val="BodyText"/>
        <w:spacing w:line="480" w:lineRule="auto" w:before="1"/>
        <w:ind w:left="932" w:right="1080" w:firstLine="720"/>
        <w:jc w:val="both"/>
      </w:pPr>
      <w:r>
        <w:rPr/>
        <w:t>The Federal High Court (FHC), shall have jurisdiction to try offences under this Act. The court may in addition to the penalties provided above, order the forfeiture of any specimen GMO, asset or other material in connection with the commission of the offence</w:t>
      </w:r>
      <w:r>
        <w:rPr>
          <w:vertAlign w:val="superscript"/>
        </w:rPr>
        <w:t>555</w:t>
      </w:r>
    </w:p>
    <w:p>
      <w:pPr>
        <w:pStyle w:val="BodyText"/>
        <w:spacing w:line="480" w:lineRule="auto"/>
        <w:ind w:left="932" w:right="1078" w:firstLine="720"/>
        <w:jc w:val="both"/>
      </w:pPr>
      <w:r>
        <w:rPr/>
        <w:t>From the analysis of the international and the national legal framework on</w:t>
      </w:r>
      <w:r>
        <w:rPr>
          <w:spacing w:val="40"/>
        </w:rPr>
        <w:t> </w:t>
      </w:r>
      <w:r>
        <w:rPr/>
        <w:t>bio safety above, the following facts came to the fore front:</w:t>
      </w:r>
    </w:p>
    <w:p>
      <w:pPr>
        <w:pStyle w:val="BodyText"/>
        <w:spacing w:before="8"/>
        <w:rPr>
          <w:sz w:val="3"/>
        </w:rPr>
      </w:pPr>
      <w:r>
        <w:rPr/>
        <mc:AlternateContent>
          <mc:Choice Requires="wps">
            <w:drawing>
              <wp:anchor distT="0" distB="0" distL="0" distR="0" allowOverlap="1" layoutInCell="1" locked="0" behindDoc="1" simplePos="0" relativeHeight="487695872">
                <wp:simplePos x="0" y="0"/>
                <wp:positionH relativeFrom="page">
                  <wp:posOffset>1189024</wp:posOffset>
                </wp:positionH>
                <wp:positionV relativeFrom="paragraph">
                  <wp:posOffset>42251</wp:posOffset>
                </wp:positionV>
                <wp:extent cx="1829435" cy="9525"/>
                <wp:effectExtent l="0" t="0" r="0" b="0"/>
                <wp:wrapTopAndBottom/>
                <wp:docPr id="258" name="Graphic 258"/>
                <wp:cNvGraphicFramePr>
                  <a:graphicFrameLocks/>
                </wp:cNvGraphicFramePr>
                <a:graphic>
                  <a:graphicData uri="http://schemas.microsoft.com/office/word/2010/wordprocessingShape">
                    <wps:wsp>
                      <wps:cNvPr id="258" name="Graphic 2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3.326905pt;width:144.020pt;height:.71997pt;mso-position-horizontal-relative:page;mso-position-vertical-relative:paragraph;z-index:-15620608;mso-wrap-distance-left:0;mso-wrap-distance-right:0" id="docshape231"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551</w:t>
      </w:r>
      <w:r>
        <w:rPr>
          <w:spacing w:val="70"/>
          <w:w w:val="150"/>
          <w:sz w:val="20"/>
          <w:vertAlign w:val="baseline"/>
        </w:rPr>
        <w:t> </w:t>
      </w:r>
      <w:r>
        <w:rPr>
          <w:sz w:val="20"/>
          <w:vertAlign w:val="baseline"/>
        </w:rPr>
        <w:t>Section</w:t>
      </w:r>
      <w:r>
        <w:rPr>
          <w:spacing w:val="-2"/>
          <w:sz w:val="20"/>
          <w:vertAlign w:val="baseline"/>
        </w:rPr>
        <w:t> </w:t>
      </w:r>
      <w:r>
        <w:rPr>
          <w:spacing w:val="-5"/>
          <w:sz w:val="20"/>
          <w:vertAlign w:val="baseline"/>
        </w:rPr>
        <w:t>35</w:t>
      </w:r>
    </w:p>
    <w:p>
      <w:pPr>
        <w:spacing w:line="229" w:lineRule="exact" w:before="1"/>
        <w:ind w:left="212" w:right="0" w:firstLine="0"/>
        <w:jc w:val="left"/>
        <w:rPr>
          <w:sz w:val="20"/>
        </w:rPr>
      </w:pPr>
      <w:r>
        <w:rPr>
          <w:sz w:val="20"/>
          <w:vertAlign w:val="superscript"/>
        </w:rPr>
        <w:t>552</w:t>
      </w:r>
      <w:r>
        <w:rPr>
          <w:spacing w:val="70"/>
          <w:w w:val="150"/>
          <w:sz w:val="20"/>
          <w:vertAlign w:val="baseline"/>
        </w:rPr>
        <w:t> </w:t>
      </w:r>
      <w:r>
        <w:rPr>
          <w:sz w:val="20"/>
          <w:vertAlign w:val="baseline"/>
        </w:rPr>
        <w:t>Section</w:t>
      </w:r>
      <w:r>
        <w:rPr>
          <w:spacing w:val="-2"/>
          <w:sz w:val="20"/>
          <w:vertAlign w:val="baseline"/>
        </w:rPr>
        <w:t> </w:t>
      </w:r>
      <w:r>
        <w:rPr>
          <w:spacing w:val="-5"/>
          <w:sz w:val="20"/>
          <w:vertAlign w:val="baseline"/>
        </w:rPr>
        <w:t>35</w:t>
      </w:r>
    </w:p>
    <w:p>
      <w:pPr>
        <w:spacing w:line="229" w:lineRule="exact" w:before="0"/>
        <w:ind w:left="212" w:right="0" w:firstLine="0"/>
        <w:jc w:val="left"/>
        <w:rPr>
          <w:sz w:val="20"/>
        </w:rPr>
      </w:pPr>
      <w:r>
        <w:rPr>
          <w:sz w:val="20"/>
          <w:vertAlign w:val="superscript"/>
        </w:rPr>
        <w:t>553</w:t>
      </w:r>
      <w:r>
        <w:rPr>
          <w:spacing w:val="74"/>
          <w:w w:val="150"/>
          <w:sz w:val="20"/>
          <w:vertAlign w:val="baseline"/>
        </w:rPr>
        <w:t> </w:t>
      </w:r>
      <w:r>
        <w:rPr>
          <w:spacing w:val="-2"/>
          <w:sz w:val="20"/>
          <w:vertAlign w:val="baseline"/>
        </w:rPr>
        <w:t>Ibid.</w:t>
      </w:r>
    </w:p>
    <w:p>
      <w:pPr>
        <w:spacing w:before="0"/>
        <w:ind w:left="212" w:right="0" w:firstLine="0"/>
        <w:jc w:val="left"/>
        <w:rPr>
          <w:sz w:val="20"/>
        </w:rPr>
      </w:pPr>
      <w:r>
        <w:rPr>
          <w:sz w:val="20"/>
          <w:vertAlign w:val="superscript"/>
        </w:rPr>
        <w:t>554</w:t>
      </w:r>
      <w:r>
        <w:rPr>
          <w:spacing w:val="70"/>
          <w:w w:val="150"/>
          <w:sz w:val="20"/>
          <w:vertAlign w:val="baseline"/>
        </w:rPr>
        <w:t> </w:t>
      </w:r>
      <w:r>
        <w:rPr>
          <w:sz w:val="20"/>
          <w:vertAlign w:val="baseline"/>
        </w:rPr>
        <w:t>Section</w:t>
      </w:r>
      <w:r>
        <w:rPr>
          <w:spacing w:val="-2"/>
          <w:sz w:val="20"/>
          <w:vertAlign w:val="baseline"/>
        </w:rPr>
        <w:t> </w:t>
      </w:r>
      <w:r>
        <w:rPr>
          <w:spacing w:val="-5"/>
          <w:sz w:val="20"/>
          <w:vertAlign w:val="baseline"/>
        </w:rPr>
        <w:t>36</w:t>
      </w:r>
    </w:p>
    <w:p>
      <w:pPr>
        <w:spacing w:before="0"/>
        <w:ind w:left="212" w:right="0" w:firstLine="0"/>
        <w:jc w:val="left"/>
        <w:rPr>
          <w:sz w:val="20"/>
        </w:rPr>
      </w:pPr>
      <w:r>
        <w:rPr>
          <w:sz w:val="20"/>
          <w:vertAlign w:val="superscript"/>
        </w:rPr>
        <w:t>555</w:t>
      </w:r>
      <w:r>
        <w:rPr>
          <w:spacing w:val="45"/>
          <w:sz w:val="20"/>
          <w:vertAlign w:val="baseline"/>
        </w:rPr>
        <w:t> </w:t>
      </w:r>
      <w:r>
        <w:rPr>
          <w:sz w:val="20"/>
          <w:vertAlign w:val="baseline"/>
        </w:rPr>
        <w:t>Section</w:t>
      </w:r>
      <w:r>
        <w:rPr>
          <w:spacing w:val="-3"/>
          <w:sz w:val="20"/>
          <w:vertAlign w:val="baseline"/>
        </w:rPr>
        <w:t> </w:t>
      </w:r>
      <w:r>
        <w:rPr>
          <w:spacing w:val="-2"/>
          <w:sz w:val="20"/>
          <w:vertAlign w:val="baseline"/>
        </w:rPr>
        <w:t>40(1)</w:t>
      </w:r>
    </w:p>
    <w:p>
      <w:pPr>
        <w:spacing w:after="0"/>
        <w:jc w:val="left"/>
        <w:rPr>
          <w:sz w:val="20"/>
        </w:rPr>
        <w:sectPr>
          <w:pgSz w:w="12240" w:h="15840"/>
          <w:pgMar w:header="0" w:footer="1519" w:top="1360" w:bottom="1720" w:left="1660" w:right="360"/>
        </w:sectPr>
      </w:pPr>
    </w:p>
    <w:p>
      <w:pPr>
        <w:pStyle w:val="BodyText"/>
        <w:spacing w:line="480" w:lineRule="auto" w:before="72"/>
        <w:ind w:left="212" w:right="1077"/>
        <w:jc w:val="both"/>
      </w:pPr>
      <w:r>
        <w:rPr/>
        <w:t>One critical challenge for the effective implementation of the protocol is how to ensure that all countries access and effectively use bio safety clearing-house (BCH).</w:t>
      </w:r>
      <w:r>
        <w:rPr>
          <w:spacing w:val="40"/>
        </w:rPr>
        <w:t> </w:t>
      </w:r>
      <w:r>
        <w:rPr/>
        <w:t>The BCH is not only</w:t>
      </w:r>
      <w:r>
        <w:rPr>
          <w:spacing w:val="-5"/>
        </w:rPr>
        <w:t> </w:t>
      </w:r>
      <w:r>
        <w:rPr/>
        <w:t>essential to enable</w:t>
      </w:r>
      <w:r>
        <w:rPr>
          <w:spacing w:val="-1"/>
        </w:rPr>
        <w:t> </w:t>
      </w:r>
      <w:r>
        <w:rPr/>
        <w:t>parties</w:t>
      </w:r>
      <w:r>
        <w:rPr>
          <w:spacing w:val="-1"/>
        </w:rPr>
        <w:t> </w:t>
      </w:r>
      <w:r>
        <w:rPr/>
        <w:t>make available</w:t>
      </w:r>
      <w:r>
        <w:rPr>
          <w:spacing w:val="-1"/>
        </w:rPr>
        <w:t> </w:t>
      </w:r>
      <w:r>
        <w:rPr/>
        <w:t>specific</w:t>
      </w:r>
      <w:r>
        <w:rPr>
          <w:spacing w:val="-1"/>
        </w:rPr>
        <w:t> </w:t>
      </w:r>
      <w:r>
        <w:rPr/>
        <w:t>information but also to allow</w:t>
      </w:r>
      <w:r>
        <w:rPr>
          <w:spacing w:val="-1"/>
        </w:rPr>
        <w:t> </w:t>
      </w:r>
      <w:r>
        <w:rPr/>
        <w:t>them to access relevant information to make informed and timely decision regarding import and export of GMOs, the efficiency of BCH shall remain a question.</w:t>
      </w:r>
    </w:p>
    <w:p>
      <w:pPr>
        <w:pStyle w:val="BodyText"/>
        <w:spacing w:line="480" w:lineRule="auto" w:before="240"/>
        <w:ind w:left="932" w:right="1077"/>
        <w:jc w:val="both"/>
      </w:pPr>
      <w:r>
        <w:rPr/>
        <w:t>The</w:t>
      </w:r>
      <w:r>
        <w:rPr>
          <w:spacing w:val="-2"/>
        </w:rPr>
        <w:t> </w:t>
      </w:r>
      <w:r>
        <w:rPr/>
        <w:t>CPB</w:t>
      </w:r>
      <w:r>
        <w:rPr>
          <w:spacing w:val="-2"/>
        </w:rPr>
        <w:t> </w:t>
      </w:r>
      <w:r>
        <w:rPr/>
        <w:t>in Article 23 recognizes that for public</w:t>
      </w:r>
      <w:r>
        <w:rPr>
          <w:spacing w:val="-1"/>
        </w:rPr>
        <w:t> </w:t>
      </w:r>
      <w:r>
        <w:rPr/>
        <w:t>participation to be meaningful there must be access to information, public awareness and education.</w:t>
      </w:r>
      <w:r>
        <w:rPr>
          <w:spacing w:val="40"/>
        </w:rPr>
        <w:t> </w:t>
      </w:r>
      <w:r>
        <w:rPr/>
        <w:t>A number of challenges present themselves.</w:t>
      </w:r>
      <w:r>
        <w:rPr>
          <w:spacing w:val="80"/>
        </w:rPr>
        <w:t> </w:t>
      </w:r>
      <w:r>
        <w:rPr/>
        <w:t>For example, how are scientific issues to be presented to the public in a manner that is understandable to them?</w:t>
      </w:r>
      <w:r>
        <w:rPr>
          <w:spacing w:val="40"/>
        </w:rPr>
        <w:t> </w:t>
      </w:r>
      <w:r>
        <w:rPr/>
        <w:t>Or how should scientific uncertainty and scientific disagreements be communicated to the public?</w:t>
      </w:r>
    </w:p>
    <w:p>
      <w:pPr>
        <w:pStyle w:val="BodyText"/>
        <w:spacing w:line="480" w:lineRule="auto" w:before="241"/>
        <w:ind w:left="932" w:right="1080" w:firstLine="720"/>
        <w:jc w:val="both"/>
      </w:pPr>
      <w:r>
        <w:rPr/>
        <w:t>Given these challenges, are developing countries going to benefit from modern biotechnology in their attempt to develop?</w:t>
      </w:r>
      <w:r>
        <w:rPr>
          <w:spacing w:val="40"/>
        </w:rPr>
        <w:t> </w:t>
      </w:r>
      <w:r>
        <w:rPr/>
        <w:t>They have no choice but stay safe.</w:t>
      </w:r>
      <w:r>
        <w:rPr>
          <w:spacing w:val="40"/>
        </w:rPr>
        <w:t> </w:t>
      </w:r>
      <w:r>
        <w:rPr/>
        <w:t>Therefore they have to put in place bio safety system firmly based on precautionary principle as is the case in Nigeria.</w:t>
      </w:r>
    </w:p>
    <w:p>
      <w:pPr>
        <w:pStyle w:val="BodyText"/>
        <w:spacing w:line="480" w:lineRule="auto" w:before="1"/>
        <w:ind w:left="932" w:right="1074" w:firstLine="720"/>
        <w:jc w:val="both"/>
      </w:pPr>
      <w:r>
        <w:rPr/>
        <w:t>Though the enactment of the Act is a giant leap in the right direction as far as legal and institutional framework for bio safety is concern in Nigeria as far the discussion above, however, there are possible challenges likely also to be faced by the country in implementation of the recently enacted Act.</w:t>
      </w:r>
    </w:p>
    <w:p>
      <w:pPr>
        <w:pStyle w:val="BodyText"/>
        <w:spacing w:line="480" w:lineRule="auto"/>
        <w:ind w:left="932" w:right="1079" w:firstLine="720"/>
        <w:jc w:val="both"/>
      </w:pPr>
      <w:r>
        <w:rPr/>
        <w:t>One basic challenge with regards to the capacity of the agency to properly</w:t>
      </w:r>
      <w:r>
        <w:rPr>
          <w:spacing w:val="40"/>
        </w:rPr>
        <w:t> </w:t>
      </w:r>
      <w:r>
        <w:rPr/>
        <w:t>and effectively enforce disclosure requirement in the application, monitoring</w:t>
      </w:r>
      <w:r>
        <w:rPr>
          <w:spacing w:val="40"/>
        </w:rPr>
        <w:t> </w:t>
      </w:r>
      <w:r>
        <w:rPr/>
        <w:t>problem may arise where the applicant fail to disclose or under-disclose the relevant information</w:t>
      </w:r>
      <w:r>
        <w:rPr>
          <w:spacing w:val="33"/>
        </w:rPr>
        <w:t> </w:t>
      </w:r>
      <w:r>
        <w:rPr/>
        <w:t>regarding</w:t>
      </w:r>
      <w:r>
        <w:rPr>
          <w:spacing w:val="33"/>
        </w:rPr>
        <w:t> </w:t>
      </w:r>
      <w:r>
        <w:rPr/>
        <w:t>GMOs.</w:t>
      </w:r>
      <w:r>
        <w:rPr>
          <w:spacing w:val="35"/>
        </w:rPr>
        <w:t>  </w:t>
      </w:r>
      <w:r>
        <w:rPr/>
        <w:t>It</w:t>
      </w:r>
      <w:r>
        <w:rPr>
          <w:spacing w:val="37"/>
        </w:rPr>
        <w:t> </w:t>
      </w:r>
      <w:r>
        <w:rPr/>
        <w:t>is</w:t>
      </w:r>
      <w:r>
        <w:rPr>
          <w:spacing w:val="34"/>
        </w:rPr>
        <w:t> </w:t>
      </w:r>
      <w:r>
        <w:rPr/>
        <w:t>doubtful</w:t>
      </w:r>
      <w:r>
        <w:rPr>
          <w:spacing w:val="33"/>
        </w:rPr>
        <w:t> </w:t>
      </w:r>
      <w:r>
        <w:rPr/>
        <w:t>whether</w:t>
      </w:r>
      <w:r>
        <w:rPr>
          <w:spacing w:val="33"/>
        </w:rPr>
        <w:t> </w:t>
      </w:r>
      <w:r>
        <w:rPr/>
        <w:t>the</w:t>
      </w:r>
      <w:r>
        <w:rPr>
          <w:spacing w:val="32"/>
        </w:rPr>
        <w:t> </w:t>
      </w:r>
      <w:r>
        <w:rPr/>
        <w:t>agency</w:t>
      </w:r>
      <w:r>
        <w:rPr>
          <w:spacing w:val="31"/>
        </w:rPr>
        <w:t> </w:t>
      </w:r>
      <w:r>
        <w:rPr/>
        <w:t>has</w:t>
      </w:r>
      <w:r>
        <w:rPr>
          <w:spacing w:val="33"/>
        </w:rPr>
        <w:t> </w:t>
      </w:r>
      <w:r>
        <w:rPr/>
        <w:t>the</w:t>
      </w:r>
      <w:r>
        <w:rPr>
          <w:spacing w:val="35"/>
        </w:rPr>
        <w:t> </w:t>
      </w:r>
      <w:r>
        <w:rPr>
          <w:spacing w:val="-2"/>
        </w:rPr>
        <w:t>requisite</w:t>
      </w:r>
    </w:p>
    <w:p>
      <w:pPr>
        <w:spacing w:after="0" w:line="480" w:lineRule="auto"/>
        <w:jc w:val="both"/>
        <w:sectPr>
          <w:pgSz w:w="12240" w:h="15840"/>
          <w:pgMar w:header="0" w:footer="1519" w:top="1360" w:bottom="1740" w:left="1660" w:right="360"/>
        </w:sectPr>
      </w:pPr>
    </w:p>
    <w:p>
      <w:pPr>
        <w:pStyle w:val="BodyText"/>
        <w:spacing w:line="480" w:lineRule="auto" w:before="72"/>
        <w:ind w:left="932" w:right="1076"/>
        <w:jc w:val="both"/>
      </w:pPr>
      <w:r>
        <w:rPr/>
        <w:t>capacity to effectively monitor the activities of the applicant who may decide to be dubious.</w:t>
      </w:r>
      <w:r>
        <w:rPr>
          <w:spacing w:val="40"/>
        </w:rPr>
        <w:t> </w:t>
      </w:r>
      <w:r>
        <w:rPr/>
        <w:t>The agency from its composition lack sufficient personnel to carry out its enormous statutory responsibilities, what emerges from the above discussion is that biotechnology is not easy to regulate because it is a dynamic field</w:t>
      </w:r>
      <w:r>
        <w:rPr>
          <w:vertAlign w:val="superscript"/>
        </w:rPr>
        <w:t>556</w:t>
      </w:r>
      <w:r>
        <w:rPr>
          <w:vertAlign w:val="baseline"/>
        </w:rPr>
        <w:t>.</w:t>
      </w:r>
    </w:p>
    <w:p>
      <w:pPr>
        <w:pStyle w:val="BodyText"/>
        <w:spacing w:line="480" w:lineRule="auto"/>
        <w:ind w:left="932" w:right="1069" w:firstLine="720"/>
        <w:jc w:val="both"/>
      </w:pPr>
      <w:r>
        <w:rPr/>
        <w:t>Poverty is another challenge – Nigeria as developing country with very limited financial resources. The money the country can allocate for bio safety is bound to be inadequate.</w:t>
      </w:r>
      <w:r>
        <w:rPr>
          <w:spacing w:val="80"/>
        </w:rPr>
        <w:t> </w:t>
      </w:r>
      <w:r>
        <w:rPr/>
        <w:t>Even more worrying is the fact that should a risk materialize,</w:t>
      </w:r>
      <w:r>
        <w:rPr>
          <w:spacing w:val="-1"/>
        </w:rPr>
        <w:t> </w:t>
      </w:r>
      <w:r>
        <w:rPr/>
        <w:t>combating</w:t>
      </w:r>
      <w:r>
        <w:rPr>
          <w:spacing w:val="-3"/>
        </w:rPr>
        <w:t> </w:t>
      </w:r>
      <w:r>
        <w:rPr/>
        <w:t>it requires</w:t>
      </w:r>
      <w:r>
        <w:rPr>
          <w:spacing w:val="-1"/>
        </w:rPr>
        <w:t> </w:t>
      </w:r>
      <w:r>
        <w:rPr/>
        <w:t>financial</w:t>
      </w:r>
      <w:r>
        <w:rPr>
          <w:spacing w:val="-1"/>
        </w:rPr>
        <w:t> </w:t>
      </w:r>
      <w:r>
        <w:rPr/>
        <w:t>and</w:t>
      </w:r>
      <w:r>
        <w:rPr>
          <w:spacing w:val="-1"/>
        </w:rPr>
        <w:t> </w:t>
      </w:r>
      <w:r>
        <w:rPr/>
        <w:t>technical</w:t>
      </w:r>
      <w:r>
        <w:rPr>
          <w:spacing w:val="-1"/>
        </w:rPr>
        <w:t> </w:t>
      </w:r>
      <w:r>
        <w:rPr/>
        <w:t>capacity</w:t>
      </w:r>
      <w:r>
        <w:rPr>
          <w:spacing w:val="-6"/>
        </w:rPr>
        <w:t> </w:t>
      </w:r>
      <w:r>
        <w:rPr/>
        <w:t>that</w:t>
      </w:r>
      <w:r>
        <w:rPr>
          <w:spacing w:val="-1"/>
        </w:rPr>
        <w:t> </w:t>
      </w:r>
      <w:r>
        <w:rPr/>
        <w:t>the country</w:t>
      </w:r>
      <w:r>
        <w:rPr>
          <w:spacing w:val="-6"/>
        </w:rPr>
        <w:t> </w:t>
      </w:r>
      <w:r>
        <w:rPr/>
        <w:t>do not have. It was discovered in Nigeria that many technology users have not been sensitized on the implementation of bio safety regulation. In a very recent study, it was noted that the Nigerian broadcast media had no specific programmes on nature conservation and the environment.</w:t>
      </w:r>
    </w:p>
    <w:p>
      <w:pPr>
        <w:pStyle w:val="BodyText"/>
        <w:spacing w:line="480" w:lineRule="auto" w:before="1"/>
        <w:ind w:left="932" w:right="1078" w:firstLine="720"/>
        <w:jc w:val="both"/>
      </w:pPr>
      <w:r>
        <w:rPr/>
        <w:t>As a result of this, questions such as how ready are we to deepen our understanding of the experimental risks that come with synthetic biotechnology? How prepared are we to monitor bio safety standards and strictly enforce the provision of the Act? National commitment and sincerity of purpose is critical to actualize the beneficial aspects of safe and successful implementation of modern Bio Safety laws in Nigeria.</w:t>
      </w:r>
    </w:p>
    <w:p>
      <w:pPr>
        <w:pStyle w:val="Heading5"/>
        <w:spacing w:before="249"/>
        <w:ind w:firstLine="0"/>
        <w:jc w:val="left"/>
      </w:pPr>
      <w:bookmarkStart w:name="_TOC_250012" w:id="42"/>
      <w:bookmarkEnd w:id="42"/>
      <w:r>
        <w:rPr>
          <w:spacing w:val="-2"/>
        </w:rPr>
        <w:t>Conclusion</w:t>
      </w:r>
    </w:p>
    <w:p>
      <w:pPr>
        <w:pStyle w:val="BodyText"/>
        <w:spacing w:line="480" w:lineRule="auto" w:before="93"/>
        <w:ind w:left="932" w:right="637" w:firstLine="720"/>
      </w:pPr>
      <w:r>
        <w:rPr/>
        <w:t>In</w:t>
      </w:r>
      <w:r>
        <w:rPr>
          <w:spacing w:val="40"/>
        </w:rPr>
        <w:t> </w:t>
      </w:r>
      <w:r>
        <w:rPr/>
        <w:t>conclusion,</w:t>
      </w:r>
      <w:r>
        <w:rPr>
          <w:spacing w:val="40"/>
        </w:rPr>
        <w:t> </w:t>
      </w:r>
      <w:r>
        <w:rPr/>
        <w:t>the</w:t>
      </w:r>
      <w:r>
        <w:rPr>
          <w:spacing w:val="74"/>
        </w:rPr>
        <w:t> </w:t>
      </w:r>
      <w:r>
        <w:rPr/>
        <w:t>chapter</w:t>
      </w:r>
      <w:r>
        <w:rPr>
          <w:spacing w:val="40"/>
        </w:rPr>
        <w:t> </w:t>
      </w:r>
      <w:r>
        <w:rPr/>
        <w:t>reviewed</w:t>
      </w:r>
      <w:r>
        <w:rPr>
          <w:spacing w:val="40"/>
        </w:rPr>
        <w:t> </w:t>
      </w:r>
      <w:r>
        <w:rPr/>
        <w:t>the</w:t>
      </w:r>
      <w:r>
        <w:rPr>
          <w:spacing w:val="40"/>
        </w:rPr>
        <w:t> </w:t>
      </w:r>
      <w:r>
        <w:rPr/>
        <w:t>international</w:t>
      </w:r>
      <w:r>
        <w:rPr>
          <w:spacing w:val="40"/>
        </w:rPr>
        <w:t> </w:t>
      </w:r>
      <w:r>
        <w:rPr/>
        <w:t>and</w:t>
      </w:r>
      <w:r>
        <w:rPr>
          <w:spacing w:val="40"/>
        </w:rPr>
        <w:t> </w:t>
      </w:r>
      <w:r>
        <w:rPr/>
        <w:t>national</w:t>
      </w:r>
      <w:r>
        <w:rPr>
          <w:spacing w:val="40"/>
        </w:rPr>
        <w:t> </w:t>
      </w:r>
      <w:r>
        <w:rPr/>
        <w:t>legal</w:t>
      </w:r>
      <w:r>
        <w:rPr>
          <w:spacing w:val="80"/>
        </w:rPr>
        <w:t> </w:t>
      </w:r>
      <w:r>
        <w:rPr/>
        <w:t>framework</w:t>
      </w:r>
      <w:r>
        <w:rPr>
          <w:spacing w:val="9"/>
        </w:rPr>
        <w:t> </w:t>
      </w:r>
      <w:r>
        <w:rPr/>
        <w:t>on</w:t>
      </w:r>
      <w:r>
        <w:rPr>
          <w:spacing w:val="13"/>
        </w:rPr>
        <w:t> </w:t>
      </w:r>
      <w:r>
        <w:rPr/>
        <w:t>conservation</w:t>
      </w:r>
      <w:r>
        <w:rPr>
          <w:spacing w:val="13"/>
        </w:rPr>
        <w:t> </w:t>
      </w:r>
      <w:r>
        <w:rPr/>
        <w:t>and</w:t>
      </w:r>
      <w:r>
        <w:rPr>
          <w:spacing w:val="13"/>
        </w:rPr>
        <w:t> </w:t>
      </w:r>
      <w:r>
        <w:rPr/>
        <w:t>management</w:t>
      </w:r>
      <w:r>
        <w:rPr>
          <w:spacing w:val="13"/>
        </w:rPr>
        <w:t> </w:t>
      </w:r>
      <w:r>
        <w:rPr/>
        <w:t>of</w:t>
      </w:r>
      <w:r>
        <w:rPr>
          <w:spacing w:val="14"/>
        </w:rPr>
        <w:t> </w:t>
      </w:r>
      <w:r>
        <w:rPr/>
        <w:t>genetic</w:t>
      </w:r>
      <w:r>
        <w:rPr>
          <w:spacing w:val="12"/>
        </w:rPr>
        <w:t> </w:t>
      </w:r>
      <w:r>
        <w:rPr/>
        <w:t>resource</w:t>
      </w:r>
      <w:r>
        <w:rPr>
          <w:spacing w:val="12"/>
        </w:rPr>
        <w:t> </w:t>
      </w:r>
      <w:r>
        <w:rPr/>
        <w:t>in</w:t>
      </w:r>
      <w:r>
        <w:rPr>
          <w:spacing w:val="19"/>
        </w:rPr>
        <w:t> </w:t>
      </w:r>
      <w:r>
        <w:rPr/>
        <w:t>the</w:t>
      </w:r>
      <w:r>
        <w:rPr>
          <w:spacing w:val="12"/>
        </w:rPr>
        <w:t> </w:t>
      </w:r>
      <w:r>
        <w:rPr/>
        <w:t>light</w:t>
      </w:r>
      <w:r>
        <w:rPr>
          <w:spacing w:val="13"/>
        </w:rPr>
        <w:t> </w:t>
      </w:r>
      <w:r>
        <w:rPr>
          <w:spacing w:val="-2"/>
        </w:rPr>
        <w:t>several</w:t>
      </w:r>
    </w:p>
    <w:p>
      <w:pPr>
        <w:pStyle w:val="BodyText"/>
        <w:spacing w:before="124"/>
        <w:rPr>
          <w:sz w:val="20"/>
        </w:rPr>
      </w:pPr>
      <w:r>
        <w:rPr/>
        <mc:AlternateContent>
          <mc:Choice Requires="wps">
            <w:drawing>
              <wp:anchor distT="0" distB="0" distL="0" distR="0" allowOverlap="1" layoutInCell="1" locked="0" behindDoc="1" simplePos="0" relativeHeight="487696384">
                <wp:simplePos x="0" y="0"/>
                <wp:positionH relativeFrom="page">
                  <wp:posOffset>1189024</wp:posOffset>
                </wp:positionH>
                <wp:positionV relativeFrom="paragraph">
                  <wp:posOffset>240259</wp:posOffset>
                </wp:positionV>
                <wp:extent cx="1829435" cy="9525"/>
                <wp:effectExtent l="0" t="0" r="0" b="0"/>
                <wp:wrapTopAndBottom/>
                <wp:docPr id="259" name="Graphic 259"/>
                <wp:cNvGraphicFramePr>
                  <a:graphicFrameLocks/>
                </wp:cNvGraphicFramePr>
                <a:graphic>
                  <a:graphicData uri="http://schemas.microsoft.com/office/word/2010/wordprocessingShape">
                    <wps:wsp>
                      <wps:cNvPr id="259" name="Graphic 2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18077pt;width:144.020pt;height:.71997pt;mso-position-horizontal-relative:page;mso-position-vertical-relative:paragraph;z-index:-15620096;mso-wrap-distance-left:0;mso-wrap-distance-right:0" id="docshape23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556</w:t>
      </w:r>
      <w:r>
        <w:rPr>
          <w:spacing w:val="40"/>
          <w:sz w:val="20"/>
          <w:vertAlign w:val="baseline"/>
        </w:rPr>
        <w:t> </w:t>
      </w:r>
      <w:r>
        <w:rPr>
          <w:sz w:val="20"/>
          <w:vertAlign w:val="baseline"/>
        </w:rPr>
        <w:t>Gate</w:t>
      </w:r>
      <w:r>
        <w:rPr>
          <w:spacing w:val="-4"/>
          <w:sz w:val="20"/>
          <w:vertAlign w:val="baseline"/>
        </w:rPr>
        <w:t> </w:t>
      </w:r>
      <w:r>
        <w:rPr>
          <w:sz w:val="20"/>
          <w:vertAlign w:val="baseline"/>
        </w:rPr>
        <w:t>P.R.</w:t>
      </w:r>
      <w:r>
        <w:rPr>
          <w:spacing w:val="-4"/>
          <w:sz w:val="20"/>
          <w:vertAlign w:val="baseline"/>
        </w:rPr>
        <w:t> </w:t>
      </w:r>
      <w:r>
        <w:rPr>
          <w:sz w:val="20"/>
          <w:vertAlign w:val="baseline"/>
        </w:rPr>
        <w:t>(1993).</w:t>
      </w:r>
      <w:r>
        <w:rPr>
          <w:spacing w:val="-3"/>
          <w:sz w:val="20"/>
          <w:vertAlign w:val="baseline"/>
        </w:rPr>
        <w:t> </w:t>
      </w:r>
      <w:r>
        <w:rPr>
          <w:i/>
          <w:sz w:val="20"/>
          <w:vertAlign w:val="baseline"/>
        </w:rPr>
        <w:t>Understanding</w:t>
      </w:r>
      <w:r>
        <w:rPr>
          <w:i/>
          <w:spacing w:val="-3"/>
          <w:sz w:val="20"/>
          <w:vertAlign w:val="baseline"/>
        </w:rPr>
        <w:t> </w:t>
      </w:r>
      <w:r>
        <w:rPr>
          <w:i/>
          <w:sz w:val="20"/>
          <w:vertAlign w:val="baseline"/>
        </w:rPr>
        <w:t>Biotechnology</w:t>
      </w:r>
      <w:r>
        <w:rPr>
          <w:i/>
          <w:spacing w:val="-4"/>
          <w:sz w:val="20"/>
          <w:vertAlign w:val="baseline"/>
        </w:rPr>
        <w:t> </w:t>
      </w:r>
      <w:r>
        <w:rPr>
          <w:i/>
          <w:sz w:val="20"/>
          <w:vertAlign w:val="baseline"/>
        </w:rPr>
        <w:t>Law,</w:t>
      </w:r>
      <w:r>
        <w:rPr>
          <w:i/>
          <w:spacing w:val="-4"/>
          <w:sz w:val="20"/>
          <w:vertAlign w:val="baseline"/>
        </w:rPr>
        <w:t> </w:t>
      </w:r>
      <w:r>
        <w:rPr>
          <w:i/>
          <w:sz w:val="20"/>
          <w:vertAlign w:val="baseline"/>
        </w:rPr>
        <w:t>protection,</w:t>
      </w:r>
      <w:r>
        <w:rPr>
          <w:i/>
          <w:spacing w:val="-4"/>
          <w:sz w:val="20"/>
          <w:vertAlign w:val="baseline"/>
        </w:rPr>
        <w:t> </w:t>
      </w:r>
      <w:r>
        <w:rPr>
          <w:i/>
          <w:sz w:val="20"/>
          <w:vertAlign w:val="baseline"/>
        </w:rPr>
        <w:t>Licensing</w:t>
      </w:r>
      <w:r>
        <w:rPr>
          <w:i/>
          <w:spacing w:val="-3"/>
          <w:sz w:val="20"/>
          <w:vertAlign w:val="baseline"/>
        </w:rPr>
        <w:t> </w:t>
      </w:r>
      <w:r>
        <w:rPr>
          <w:i/>
          <w:sz w:val="20"/>
          <w:vertAlign w:val="baseline"/>
        </w:rPr>
        <w:t>and Intellectual</w:t>
      </w:r>
      <w:r>
        <w:rPr>
          <w:i/>
          <w:spacing w:val="-5"/>
          <w:sz w:val="20"/>
          <w:vertAlign w:val="baseline"/>
        </w:rPr>
        <w:t> </w:t>
      </w:r>
      <w:r>
        <w:rPr>
          <w:i/>
          <w:sz w:val="20"/>
          <w:vertAlign w:val="baseline"/>
        </w:rPr>
        <w:t>property Policies.</w:t>
      </w:r>
      <w:r>
        <w:rPr>
          <w:i/>
          <w:spacing w:val="40"/>
          <w:sz w:val="20"/>
          <w:vertAlign w:val="baseline"/>
        </w:rPr>
        <w:t> </w:t>
      </w:r>
      <w:r>
        <w:rPr>
          <w:sz w:val="20"/>
          <w:vertAlign w:val="baseline"/>
        </w:rPr>
        <w:t>Marcel Dekker Inc. New York.</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jc w:val="both"/>
      </w:pPr>
      <w:r>
        <w:rPr/>
        <w:t>laws</w:t>
      </w:r>
      <w:r>
        <w:rPr>
          <w:spacing w:val="-3"/>
        </w:rPr>
        <w:t> </w:t>
      </w:r>
      <w:r>
        <w:rPr/>
        <w:t>as</w:t>
      </w:r>
      <w:r>
        <w:rPr>
          <w:spacing w:val="-2"/>
        </w:rPr>
        <w:t> </w:t>
      </w:r>
      <w:r>
        <w:rPr/>
        <w:t>analyzed</w:t>
      </w:r>
      <w:r>
        <w:rPr>
          <w:spacing w:val="-1"/>
        </w:rPr>
        <w:t> </w:t>
      </w:r>
      <w:r>
        <w:rPr/>
        <w:t>above,</w:t>
      </w:r>
      <w:r>
        <w:rPr>
          <w:spacing w:val="-1"/>
        </w:rPr>
        <w:t> </w:t>
      </w:r>
      <w:r>
        <w:rPr/>
        <w:t>particularly</w:t>
      </w:r>
      <w:r>
        <w:rPr>
          <w:spacing w:val="-6"/>
        </w:rPr>
        <w:t> </w:t>
      </w:r>
      <w:r>
        <w:rPr/>
        <w:t>Access</w:t>
      </w:r>
      <w:r>
        <w:rPr>
          <w:spacing w:val="-3"/>
        </w:rPr>
        <w:t> </w:t>
      </w:r>
      <w:r>
        <w:rPr/>
        <w:t>to</w:t>
      </w:r>
      <w:r>
        <w:rPr>
          <w:spacing w:val="-3"/>
        </w:rPr>
        <w:t> </w:t>
      </w:r>
      <w:r>
        <w:rPr/>
        <w:t>Genetic</w:t>
      </w:r>
      <w:r>
        <w:rPr>
          <w:spacing w:val="-4"/>
        </w:rPr>
        <w:t> </w:t>
      </w:r>
      <w:r>
        <w:rPr/>
        <w:t>Resource</w:t>
      </w:r>
      <w:r>
        <w:rPr>
          <w:spacing w:val="-2"/>
        </w:rPr>
        <w:t> </w:t>
      </w:r>
      <w:r>
        <w:rPr/>
        <w:t>and</w:t>
      </w:r>
      <w:r>
        <w:rPr>
          <w:spacing w:val="-1"/>
        </w:rPr>
        <w:t> </w:t>
      </w:r>
      <w:r>
        <w:rPr/>
        <w:t>Benefit</w:t>
      </w:r>
      <w:r>
        <w:rPr>
          <w:spacing w:val="-3"/>
        </w:rPr>
        <w:t> </w:t>
      </w:r>
      <w:r>
        <w:rPr/>
        <w:t>Sharing legislation and the newly enacted Bio Safety Management Act.</w:t>
      </w:r>
      <w:r>
        <w:rPr>
          <w:spacing w:val="40"/>
        </w:rPr>
        <w:t> </w:t>
      </w:r>
      <w:r>
        <w:rPr/>
        <w:t>From the above discussion it can be said that the National Bio safety Act has incorporated all the basic elements of the CPB regulatory regime such as: risk assessment and risk management; follow-up-action (monitoring, inspection and enforcement), public awareness and participation requirement. The laws examined above aimed to ensure that bio-engineered agricultural plants and animal product are safe for human and animal</w:t>
      </w:r>
      <w:r>
        <w:rPr>
          <w:spacing w:val="-2"/>
        </w:rPr>
        <w:t> </w:t>
      </w:r>
      <w:r>
        <w:rPr/>
        <w:t>consumption,</w:t>
      </w:r>
      <w:r>
        <w:rPr>
          <w:spacing w:val="-3"/>
        </w:rPr>
        <w:t> </w:t>
      </w:r>
      <w:r>
        <w:rPr/>
        <w:t>and</w:t>
      </w:r>
      <w:r>
        <w:rPr>
          <w:spacing w:val="-2"/>
        </w:rPr>
        <w:t> </w:t>
      </w:r>
      <w:r>
        <w:rPr/>
        <w:t>the</w:t>
      </w:r>
      <w:r>
        <w:rPr>
          <w:spacing w:val="-3"/>
        </w:rPr>
        <w:t> </w:t>
      </w:r>
      <w:r>
        <w:rPr/>
        <w:t>proceeds</w:t>
      </w:r>
      <w:r>
        <w:rPr>
          <w:spacing w:val="-2"/>
        </w:rPr>
        <w:t> </w:t>
      </w:r>
      <w:r>
        <w:rPr/>
        <w:t>derived</w:t>
      </w:r>
      <w:r>
        <w:rPr>
          <w:spacing w:val="-3"/>
        </w:rPr>
        <w:t> </w:t>
      </w:r>
      <w:r>
        <w:rPr/>
        <w:t>used</w:t>
      </w:r>
      <w:r>
        <w:rPr>
          <w:spacing w:val="-2"/>
        </w:rPr>
        <w:t> </w:t>
      </w:r>
      <w:r>
        <w:rPr/>
        <w:t>in</w:t>
      </w:r>
      <w:r>
        <w:rPr>
          <w:spacing w:val="-3"/>
        </w:rPr>
        <w:t> </w:t>
      </w:r>
      <w:r>
        <w:rPr/>
        <w:t>conservation</w:t>
      </w:r>
      <w:r>
        <w:rPr>
          <w:spacing w:val="-2"/>
        </w:rPr>
        <w:t> </w:t>
      </w:r>
      <w:r>
        <w:rPr/>
        <w:t>and</w:t>
      </w:r>
      <w:r>
        <w:rPr>
          <w:spacing w:val="-3"/>
        </w:rPr>
        <w:t> </w:t>
      </w:r>
      <w:r>
        <w:rPr/>
        <w:t>management of genetic diversity in Nigeria.</w:t>
      </w:r>
    </w:p>
    <w:p>
      <w:pPr>
        <w:pStyle w:val="BodyText"/>
        <w:spacing w:line="480" w:lineRule="auto" w:before="1"/>
        <w:ind w:left="932" w:right="1075" w:firstLine="780"/>
        <w:jc w:val="both"/>
      </w:pPr>
      <w:r>
        <w:rPr/>
        <w:t>But the laws must ensure that it meets the country‘s legal obligation as a party to the CP, and its emphasis on the precautionary principles approach is respected. Bio Safety Policy needs to serve human, environment, cultural and socio economic well-being rather than trade interest and that should be at the heart of the Nigerian Bio Safety Management Act.</w:t>
      </w:r>
    </w:p>
    <w:p>
      <w:pPr>
        <w:spacing w:after="0" w:line="480" w:lineRule="auto"/>
        <w:jc w:val="both"/>
        <w:sectPr>
          <w:pgSz w:w="12240" w:h="15840"/>
          <w:pgMar w:header="0" w:footer="1519" w:top="1360" w:bottom="1740" w:left="1660" w:right="360"/>
        </w:sectPr>
      </w:pPr>
    </w:p>
    <w:p>
      <w:pPr>
        <w:pStyle w:val="Heading4"/>
      </w:pPr>
      <w:bookmarkStart w:name="_TOC_250011" w:id="43"/>
      <w:r>
        <w:rPr/>
        <w:t>CHAPTER</w:t>
      </w:r>
      <w:r>
        <w:rPr>
          <w:spacing w:val="-4"/>
        </w:rPr>
        <w:t> </w:t>
      </w:r>
      <w:bookmarkEnd w:id="43"/>
      <w:r>
        <w:rPr>
          <w:spacing w:val="-5"/>
        </w:rPr>
        <w:t>SIX</w:t>
      </w:r>
    </w:p>
    <w:p>
      <w:pPr>
        <w:pStyle w:val="BodyText"/>
        <w:spacing w:before="5"/>
        <w:rPr>
          <w:b/>
        </w:rPr>
      </w:pPr>
    </w:p>
    <w:p>
      <w:pPr>
        <w:spacing w:line="276" w:lineRule="auto" w:before="0"/>
        <w:ind w:left="1498" w:right="1078" w:firstLine="124"/>
        <w:jc w:val="left"/>
        <w:rPr>
          <w:b/>
          <w:sz w:val="24"/>
        </w:rPr>
      </w:pPr>
      <w:r>
        <w:rPr>
          <w:b/>
          <w:sz w:val="24"/>
        </w:rPr>
        <w:t>LEGAL</w:t>
      </w:r>
      <w:r>
        <w:rPr>
          <w:b/>
          <w:spacing w:val="-7"/>
          <w:sz w:val="24"/>
        </w:rPr>
        <w:t> </w:t>
      </w:r>
      <w:r>
        <w:rPr>
          <w:b/>
          <w:sz w:val="24"/>
        </w:rPr>
        <w:t>FRAMEWORK</w:t>
      </w:r>
      <w:r>
        <w:rPr>
          <w:b/>
          <w:spacing w:val="-7"/>
          <w:sz w:val="24"/>
        </w:rPr>
        <w:t> </w:t>
      </w:r>
      <w:r>
        <w:rPr>
          <w:b/>
          <w:sz w:val="24"/>
        </w:rPr>
        <w:t>FOR</w:t>
      </w:r>
      <w:r>
        <w:rPr>
          <w:b/>
          <w:spacing w:val="-7"/>
          <w:sz w:val="24"/>
        </w:rPr>
        <w:t> </w:t>
      </w:r>
      <w:r>
        <w:rPr>
          <w:b/>
          <w:sz w:val="24"/>
        </w:rPr>
        <w:t>THE</w:t>
      </w:r>
      <w:r>
        <w:rPr>
          <w:b/>
          <w:spacing w:val="-7"/>
          <w:sz w:val="24"/>
        </w:rPr>
        <w:t> </w:t>
      </w:r>
      <w:r>
        <w:rPr>
          <w:b/>
          <w:sz w:val="24"/>
        </w:rPr>
        <w:t>PROTECTION</w:t>
      </w:r>
      <w:r>
        <w:rPr>
          <w:b/>
          <w:spacing w:val="-7"/>
          <w:sz w:val="24"/>
        </w:rPr>
        <w:t> </w:t>
      </w:r>
      <w:r>
        <w:rPr>
          <w:b/>
          <w:sz w:val="24"/>
        </w:rPr>
        <w:t>OF</w:t>
      </w:r>
      <w:r>
        <w:rPr>
          <w:b/>
          <w:spacing w:val="-10"/>
          <w:sz w:val="24"/>
        </w:rPr>
        <w:t> </w:t>
      </w:r>
      <w:r>
        <w:rPr>
          <w:b/>
          <w:sz w:val="24"/>
        </w:rPr>
        <w:t>MARINE ECOSYSTEM FROM THE IMPACT OF OIL POLLUTION.</w:t>
      </w:r>
    </w:p>
    <w:p>
      <w:pPr>
        <w:pStyle w:val="Heading5"/>
        <w:numPr>
          <w:ilvl w:val="1"/>
          <w:numId w:val="46"/>
        </w:numPr>
        <w:tabs>
          <w:tab w:pos="932" w:val="left" w:leader="none"/>
        </w:tabs>
        <w:spacing w:line="240" w:lineRule="auto" w:before="239" w:after="0"/>
        <w:ind w:left="932" w:right="0" w:hanging="720"/>
        <w:jc w:val="left"/>
      </w:pPr>
      <w:bookmarkStart w:name="_TOC_250010" w:id="44"/>
      <w:bookmarkEnd w:id="44"/>
      <w:r>
        <w:rPr>
          <w:spacing w:val="-2"/>
        </w:rPr>
        <w:t>Introduction</w:t>
      </w:r>
    </w:p>
    <w:p>
      <w:pPr>
        <w:pStyle w:val="BodyText"/>
        <w:spacing w:before="55"/>
        <w:rPr>
          <w:b/>
        </w:rPr>
      </w:pPr>
    </w:p>
    <w:p>
      <w:pPr>
        <w:pStyle w:val="BodyText"/>
        <w:spacing w:line="480" w:lineRule="auto"/>
        <w:ind w:left="932" w:right="1072" w:firstLine="720"/>
        <w:jc w:val="both"/>
      </w:pPr>
      <w:r>
        <w:rPr/>
        <w:t>The history of ecosystem preservation generally in Nigeria is traced back to 1940, when the flora and fauna preservation society in London sent it Secretary to assess conservation situation in Nigeria in late 1940s.</w:t>
      </w:r>
      <w:r>
        <w:rPr>
          <w:spacing w:val="80"/>
        </w:rPr>
        <w:t> </w:t>
      </w:r>
      <w:r>
        <w:rPr/>
        <w:t>The Secretary saw the need</w:t>
      </w:r>
      <w:r>
        <w:rPr>
          <w:spacing w:val="40"/>
        </w:rPr>
        <w:t> </w:t>
      </w:r>
      <w:r>
        <w:rPr/>
        <w:t>for active participation by Nigerians in the conservation programme and further suggested that all revenues accrued from hunting licenses and trophies should be</w:t>
      </w:r>
      <w:r>
        <w:rPr>
          <w:spacing w:val="40"/>
        </w:rPr>
        <w:t> </w:t>
      </w:r>
      <w:r>
        <w:rPr/>
        <w:t>used in the development of communities</w:t>
      </w:r>
      <w:r>
        <w:rPr>
          <w:vertAlign w:val="superscript"/>
        </w:rPr>
        <w:t>557</w:t>
      </w:r>
      <w:r>
        <w:rPr>
          <w:vertAlign w:val="baseline"/>
        </w:rPr>
        <w:t>.</w:t>
      </w:r>
      <w:r>
        <w:rPr>
          <w:spacing w:val="40"/>
          <w:vertAlign w:val="baseline"/>
        </w:rPr>
        <w:t> </w:t>
      </w:r>
      <w:r>
        <w:rPr>
          <w:vertAlign w:val="baseline"/>
        </w:rPr>
        <w:t>The country today has over forty conservation areas including</w:t>
      </w:r>
      <w:r>
        <w:rPr>
          <w:spacing w:val="-1"/>
          <w:vertAlign w:val="baseline"/>
        </w:rPr>
        <w:t> </w:t>
      </w:r>
      <w:r>
        <w:rPr>
          <w:vertAlign w:val="baseline"/>
        </w:rPr>
        <w:t>six national</w:t>
      </w:r>
      <w:r>
        <w:rPr>
          <w:spacing w:val="-1"/>
          <w:vertAlign w:val="baseline"/>
        </w:rPr>
        <w:t> </w:t>
      </w:r>
      <w:r>
        <w:rPr>
          <w:vertAlign w:val="baseline"/>
        </w:rPr>
        <w:t>parks.</w:t>
      </w:r>
      <w:r>
        <w:rPr>
          <w:spacing w:val="40"/>
          <w:vertAlign w:val="baseline"/>
        </w:rPr>
        <w:t> </w:t>
      </w:r>
      <w:r>
        <w:rPr>
          <w:vertAlign w:val="baseline"/>
        </w:rPr>
        <w:t>The National Park Service being</w:t>
      </w:r>
      <w:r>
        <w:rPr>
          <w:spacing w:val="-1"/>
          <w:vertAlign w:val="baseline"/>
        </w:rPr>
        <w:t> </w:t>
      </w:r>
      <w:r>
        <w:rPr>
          <w:vertAlign w:val="baseline"/>
        </w:rPr>
        <w:t>the highest conservation agency in the country becomes the major fortress for</w:t>
      </w:r>
      <w:r>
        <w:rPr>
          <w:spacing w:val="40"/>
          <w:vertAlign w:val="baseline"/>
        </w:rPr>
        <w:t> </w:t>
      </w:r>
      <w:r>
        <w:rPr>
          <w:vertAlign w:val="baseline"/>
        </w:rPr>
        <w:t>conserving these endangered species, alongside collaborative efforts from non governmental agencies like NCF (Nigerian Conservation Foundation) and others</w:t>
      </w:r>
      <w:r>
        <w:rPr>
          <w:vertAlign w:val="superscript"/>
        </w:rPr>
        <w:t>558</w:t>
      </w:r>
      <w:r>
        <w:rPr>
          <w:vertAlign w:val="baseline"/>
        </w:rPr>
        <w:t>. The federal and state departments of forestry were established to control wildlife (flora and fauna) in the country.</w:t>
      </w:r>
      <w:r>
        <w:rPr>
          <w:spacing w:val="80"/>
          <w:vertAlign w:val="baseline"/>
        </w:rPr>
        <w:t> </w:t>
      </w:r>
      <w:r>
        <w:rPr>
          <w:vertAlign w:val="baseline"/>
        </w:rPr>
        <w:t>To realize the dreams of preserving the ecosystem in Nigeria, the National Wildlife Conservation Committee was created.</w:t>
      </w:r>
      <w:r>
        <w:rPr>
          <w:spacing w:val="40"/>
          <w:vertAlign w:val="baseline"/>
        </w:rPr>
        <w:t> </w:t>
      </w:r>
      <w:r>
        <w:rPr>
          <w:vertAlign w:val="baseline"/>
        </w:rPr>
        <w:t>Legislation and policies have been formulated to make the dream of preservation of the ecosystem come true, these includes:</w:t>
      </w:r>
    </w:p>
    <w:p>
      <w:pPr>
        <w:pStyle w:val="ListParagraph"/>
        <w:numPr>
          <w:ilvl w:val="2"/>
          <w:numId w:val="46"/>
        </w:numPr>
        <w:tabs>
          <w:tab w:pos="1291" w:val="left" w:leader="none"/>
        </w:tabs>
        <w:spacing w:line="240" w:lineRule="auto" w:before="240" w:after="0"/>
        <w:ind w:left="1291" w:right="0" w:hanging="359"/>
        <w:jc w:val="both"/>
        <w:rPr>
          <w:sz w:val="24"/>
        </w:rPr>
      </w:pPr>
      <w:r>
        <w:rPr>
          <w:sz w:val="24"/>
        </w:rPr>
        <w:t>The</w:t>
      </w:r>
      <w:r>
        <w:rPr>
          <w:spacing w:val="-5"/>
          <w:sz w:val="24"/>
        </w:rPr>
        <w:t> </w:t>
      </w:r>
      <w:r>
        <w:rPr>
          <w:sz w:val="24"/>
        </w:rPr>
        <w:t>Constitution</w:t>
      </w:r>
      <w:r>
        <w:rPr>
          <w:spacing w:val="-1"/>
          <w:sz w:val="24"/>
        </w:rPr>
        <w:t> </w:t>
      </w:r>
      <w:r>
        <w:rPr>
          <w:sz w:val="24"/>
        </w:rPr>
        <w:t>of</w:t>
      </w:r>
      <w:r>
        <w:rPr>
          <w:spacing w:val="-2"/>
          <w:sz w:val="24"/>
        </w:rPr>
        <w:t> </w:t>
      </w:r>
      <w:r>
        <w:rPr>
          <w:sz w:val="24"/>
        </w:rPr>
        <w:t>the</w:t>
      </w:r>
      <w:r>
        <w:rPr>
          <w:spacing w:val="-1"/>
          <w:sz w:val="24"/>
        </w:rPr>
        <w:t> </w:t>
      </w:r>
      <w:r>
        <w:rPr>
          <w:sz w:val="24"/>
        </w:rPr>
        <w:t>Federal</w:t>
      </w:r>
      <w:r>
        <w:rPr>
          <w:spacing w:val="-1"/>
          <w:sz w:val="24"/>
        </w:rPr>
        <w:t> </w:t>
      </w:r>
      <w:r>
        <w:rPr>
          <w:sz w:val="24"/>
        </w:rPr>
        <w:t>Republic</w:t>
      </w:r>
      <w:r>
        <w:rPr>
          <w:spacing w:val="-2"/>
          <w:sz w:val="24"/>
        </w:rPr>
        <w:t> </w:t>
      </w:r>
      <w:r>
        <w:rPr>
          <w:sz w:val="24"/>
        </w:rPr>
        <w:t>of</w:t>
      </w:r>
      <w:r>
        <w:rPr>
          <w:spacing w:val="-1"/>
          <w:sz w:val="24"/>
        </w:rPr>
        <w:t> </w:t>
      </w:r>
      <w:r>
        <w:rPr>
          <w:sz w:val="24"/>
        </w:rPr>
        <w:t>Nigeria</w:t>
      </w:r>
      <w:r>
        <w:rPr>
          <w:spacing w:val="-2"/>
          <w:sz w:val="24"/>
        </w:rPr>
        <w:t> 1999.</w:t>
      </w:r>
      <w:r>
        <w:rPr>
          <w:spacing w:val="-2"/>
          <w:sz w:val="24"/>
          <w:vertAlign w:val="superscript"/>
        </w:rPr>
        <w:t>559</w:t>
      </w: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96896">
                <wp:simplePos x="0" y="0"/>
                <wp:positionH relativeFrom="page">
                  <wp:posOffset>1189024</wp:posOffset>
                </wp:positionH>
                <wp:positionV relativeFrom="paragraph">
                  <wp:posOffset>176335</wp:posOffset>
                </wp:positionV>
                <wp:extent cx="1829435" cy="9525"/>
                <wp:effectExtent l="0" t="0" r="0" b="0"/>
                <wp:wrapTopAndBottom/>
                <wp:docPr id="260" name="Graphic 260"/>
                <wp:cNvGraphicFramePr>
                  <a:graphicFrameLocks/>
                </wp:cNvGraphicFramePr>
                <a:graphic>
                  <a:graphicData uri="http://schemas.microsoft.com/office/word/2010/wordprocessingShape">
                    <wps:wsp>
                      <wps:cNvPr id="260" name="Graphic 26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884718pt;width:144.020pt;height:.71997pt;mso-position-horizontal-relative:page;mso-position-vertical-relative:paragraph;z-index:-15619584;mso-wrap-distance-left:0;mso-wrap-distance-right:0" id="docshape233" filled="true" fillcolor="#000000" stroked="false">
                <v:fill type="solid"/>
                <w10:wrap type="topAndBottom"/>
              </v:rect>
            </w:pict>
          </mc:Fallback>
        </mc:AlternateContent>
      </w:r>
    </w:p>
    <w:p>
      <w:pPr>
        <w:spacing w:before="96"/>
        <w:ind w:left="212" w:right="1198" w:firstLine="0"/>
        <w:jc w:val="left"/>
        <w:rPr>
          <w:sz w:val="20"/>
        </w:rPr>
      </w:pPr>
      <w:r>
        <w:rPr>
          <w:sz w:val="20"/>
          <w:vertAlign w:val="superscript"/>
        </w:rPr>
        <w:t>557</w:t>
      </w:r>
      <w:r>
        <w:rPr>
          <w:spacing w:val="40"/>
          <w:sz w:val="20"/>
          <w:vertAlign w:val="baseline"/>
        </w:rPr>
        <w:t> </w:t>
      </w:r>
      <w:r>
        <w:rPr>
          <w:sz w:val="20"/>
          <w:vertAlign w:val="baseline"/>
        </w:rPr>
        <w:t>Afolayin,</w:t>
      </w:r>
      <w:r>
        <w:rPr>
          <w:spacing w:val="-5"/>
          <w:sz w:val="20"/>
          <w:vertAlign w:val="baseline"/>
        </w:rPr>
        <w:t> </w:t>
      </w:r>
      <w:r>
        <w:rPr>
          <w:sz w:val="20"/>
          <w:vertAlign w:val="baseline"/>
        </w:rPr>
        <w:t>T.</w:t>
      </w:r>
      <w:r>
        <w:rPr>
          <w:spacing w:val="-5"/>
          <w:sz w:val="20"/>
          <w:vertAlign w:val="baseline"/>
        </w:rPr>
        <w:t> </w:t>
      </w:r>
      <w:r>
        <w:rPr>
          <w:sz w:val="20"/>
          <w:vertAlign w:val="baseline"/>
        </w:rPr>
        <w:t>A.</w:t>
      </w:r>
      <w:r>
        <w:rPr>
          <w:spacing w:val="-5"/>
          <w:sz w:val="20"/>
          <w:vertAlign w:val="baseline"/>
        </w:rPr>
        <w:t> </w:t>
      </w:r>
      <w:r>
        <w:rPr>
          <w:sz w:val="20"/>
          <w:vertAlign w:val="baseline"/>
        </w:rPr>
        <w:t>(1980)</w:t>
      </w:r>
      <w:r>
        <w:rPr>
          <w:spacing w:val="-5"/>
          <w:sz w:val="20"/>
          <w:vertAlign w:val="baseline"/>
        </w:rPr>
        <w:t> </w:t>
      </w:r>
      <w:r>
        <w:rPr>
          <w:sz w:val="20"/>
          <w:vertAlign w:val="baseline"/>
        </w:rPr>
        <w:t>‗A</w:t>
      </w:r>
      <w:r>
        <w:rPr>
          <w:spacing w:val="-8"/>
          <w:sz w:val="20"/>
          <w:vertAlign w:val="baseline"/>
        </w:rPr>
        <w:t> </w:t>
      </w:r>
      <w:r>
        <w:rPr>
          <w:sz w:val="20"/>
          <w:vertAlign w:val="baseline"/>
        </w:rPr>
        <w:t>Synopsis</w:t>
      </w:r>
      <w:r>
        <w:rPr>
          <w:spacing w:val="-6"/>
          <w:sz w:val="20"/>
          <w:vertAlign w:val="baseline"/>
        </w:rPr>
        <w:t> </w:t>
      </w:r>
      <w:r>
        <w:rPr>
          <w:sz w:val="20"/>
          <w:vertAlign w:val="baseline"/>
        </w:rPr>
        <w:t>of</w:t>
      </w:r>
      <w:r>
        <w:rPr>
          <w:spacing w:val="-4"/>
          <w:sz w:val="20"/>
          <w:vertAlign w:val="baseline"/>
        </w:rPr>
        <w:t> </w:t>
      </w:r>
      <w:r>
        <w:rPr>
          <w:sz w:val="20"/>
          <w:vertAlign w:val="baseline"/>
        </w:rPr>
        <w:t>wildlife</w:t>
      </w:r>
      <w:r>
        <w:rPr>
          <w:spacing w:val="-5"/>
          <w:sz w:val="20"/>
          <w:vertAlign w:val="baseline"/>
        </w:rPr>
        <w:t> </w:t>
      </w:r>
      <w:r>
        <w:rPr>
          <w:sz w:val="20"/>
          <w:vertAlign w:val="baseline"/>
        </w:rPr>
        <w:t>conservation</w:t>
      </w:r>
      <w:r>
        <w:rPr>
          <w:spacing w:val="-6"/>
          <w:sz w:val="20"/>
          <w:vertAlign w:val="baseline"/>
        </w:rPr>
        <w:t> </w:t>
      </w:r>
      <w:r>
        <w:rPr>
          <w:sz w:val="20"/>
          <w:vertAlign w:val="baseline"/>
        </w:rPr>
        <w:t>in</w:t>
      </w:r>
      <w:r>
        <w:rPr>
          <w:spacing w:val="-7"/>
          <w:sz w:val="20"/>
          <w:vertAlign w:val="baseline"/>
        </w:rPr>
        <w:t> </w:t>
      </w:r>
      <w:r>
        <w:rPr>
          <w:sz w:val="20"/>
          <w:vertAlign w:val="baseline"/>
        </w:rPr>
        <w:t>Nigeria‘.</w:t>
      </w:r>
      <w:r>
        <w:rPr>
          <w:spacing w:val="-4"/>
          <w:sz w:val="20"/>
          <w:vertAlign w:val="baseline"/>
        </w:rPr>
        <w:t> </w:t>
      </w:r>
      <w:r>
        <w:rPr>
          <w:i/>
          <w:sz w:val="20"/>
          <w:vertAlign w:val="baseline"/>
        </w:rPr>
        <w:t>Environmental</w:t>
      </w:r>
      <w:r>
        <w:rPr>
          <w:i/>
          <w:spacing w:val="-6"/>
          <w:sz w:val="20"/>
          <w:vertAlign w:val="baseline"/>
        </w:rPr>
        <w:t> </w:t>
      </w:r>
      <w:r>
        <w:rPr>
          <w:i/>
          <w:sz w:val="20"/>
          <w:vertAlign w:val="baseline"/>
        </w:rPr>
        <w:t>conservation</w:t>
      </w:r>
      <w:r>
        <w:rPr>
          <w:i/>
          <w:spacing w:val="-1"/>
          <w:sz w:val="20"/>
          <w:vertAlign w:val="baseline"/>
        </w:rPr>
        <w:t> </w:t>
      </w:r>
      <w:r>
        <w:rPr>
          <w:sz w:val="20"/>
          <w:vertAlign w:val="baseline"/>
        </w:rPr>
        <w:t>Vol. 7 103 pp. 207</w:t>
      </w:r>
    </w:p>
    <w:p>
      <w:pPr>
        <w:spacing w:before="0"/>
        <w:ind w:left="212" w:right="1078" w:firstLine="0"/>
        <w:jc w:val="left"/>
        <w:rPr>
          <w:sz w:val="20"/>
        </w:rPr>
      </w:pPr>
      <w:r>
        <w:rPr>
          <w:sz w:val="20"/>
          <w:vertAlign w:val="superscript"/>
        </w:rPr>
        <w:t>558</w:t>
      </w:r>
      <w:r>
        <w:rPr>
          <w:spacing w:val="-6"/>
          <w:sz w:val="20"/>
          <w:vertAlign w:val="baseline"/>
        </w:rPr>
        <w:t> </w:t>
      </w:r>
      <w:r>
        <w:rPr>
          <w:sz w:val="20"/>
          <w:vertAlign w:val="baseline"/>
        </w:rPr>
        <w:t>Mobolaji</w:t>
      </w:r>
      <w:r>
        <w:rPr>
          <w:spacing w:val="-7"/>
          <w:sz w:val="20"/>
          <w:vertAlign w:val="baseline"/>
        </w:rPr>
        <w:t> </w:t>
      </w:r>
      <w:r>
        <w:rPr>
          <w:sz w:val="20"/>
          <w:vertAlign w:val="baseline"/>
        </w:rPr>
        <w:t>A.</w:t>
      </w:r>
      <w:r>
        <w:rPr>
          <w:spacing w:val="-6"/>
          <w:sz w:val="20"/>
          <w:vertAlign w:val="baseline"/>
        </w:rPr>
        <w:t> </w:t>
      </w:r>
      <w:r>
        <w:rPr>
          <w:sz w:val="20"/>
          <w:vertAlign w:val="baseline"/>
        </w:rPr>
        <w:t>et</w:t>
      </w:r>
      <w:r>
        <w:rPr>
          <w:spacing w:val="-6"/>
          <w:sz w:val="20"/>
          <w:vertAlign w:val="baseline"/>
        </w:rPr>
        <w:t> </w:t>
      </w:r>
      <w:r>
        <w:rPr>
          <w:sz w:val="20"/>
          <w:vertAlign w:val="baseline"/>
        </w:rPr>
        <w:t>al</w:t>
      </w:r>
      <w:r>
        <w:rPr>
          <w:spacing w:val="-6"/>
          <w:sz w:val="20"/>
          <w:vertAlign w:val="baseline"/>
        </w:rPr>
        <w:t> </w:t>
      </w:r>
      <w:r>
        <w:rPr>
          <w:sz w:val="20"/>
          <w:vertAlign w:val="baseline"/>
        </w:rPr>
        <w:t>(2015)</w:t>
      </w:r>
      <w:r>
        <w:rPr>
          <w:spacing w:val="40"/>
          <w:sz w:val="20"/>
          <w:vertAlign w:val="baseline"/>
        </w:rPr>
        <w:t> </w:t>
      </w:r>
      <w:r>
        <w:rPr>
          <w:sz w:val="20"/>
          <w:vertAlign w:val="baseline"/>
        </w:rPr>
        <w:t>‗Wild</w:t>
      </w:r>
      <w:r>
        <w:rPr>
          <w:spacing w:val="-5"/>
          <w:sz w:val="20"/>
          <w:vertAlign w:val="baseline"/>
        </w:rPr>
        <w:t> </w:t>
      </w:r>
      <w:r>
        <w:rPr>
          <w:sz w:val="20"/>
          <w:vertAlign w:val="baseline"/>
        </w:rPr>
        <w:t>Fauna</w:t>
      </w:r>
      <w:r>
        <w:rPr>
          <w:spacing w:val="-3"/>
          <w:sz w:val="20"/>
          <w:vertAlign w:val="baseline"/>
        </w:rPr>
        <w:t> </w:t>
      </w:r>
      <w:r>
        <w:rPr>
          <w:sz w:val="20"/>
          <w:vertAlign w:val="baseline"/>
        </w:rPr>
        <w:t>Conservation</w:t>
      </w:r>
      <w:r>
        <w:rPr>
          <w:spacing w:val="-7"/>
          <w:sz w:val="20"/>
          <w:vertAlign w:val="baseline"/>
        </w:rPr>
        <w:t> </w:t>
      </w:r>
      <w:r>
        <w:rPr>
          <w:sz w:val="20"/>
          <w:vertAlign w:val="baseline"/>
        </w:rPr>
        <w:t>in</w:t>
      </w:r>
      <w:r>
        <w:rPr>
          <w:spacing w:val="-8"/>
          <w:sz w:val="20"/>
          <w:vertAlign w:val="baseline"/>
        </w:rPr>
        <w:t> </w:t>
      </w:r>
      <w:r>
        <w:rPr>
          <w:sz w:val="20"/>
          <w:vertAlign w:val="baseline"/>
        </w:rPr>
        <w:t>Nigeria</w:t>
      </w:r>
      <w:r>
        <w:rPr>
          <w:spacing w:val="-6"/>
          <w:sz w:val="20"/>
          <w:vertAlign w:val="baseline"/>
        </w:rPr>
        <w:t> </w:t>
      </w:r>
      <w:r>
        <w:rPr>
          <w:sz w:val="20"/>
          <w:vertAlign w:val="baseline"/>
        </w:rPr>
        <w:t>Environmental</w:t>
      </w:r>
      <w:r>
        <w:rPr>
          <w:spacing w:val="-6"/>
          <w:sz w:val="20"/>
          <w:vertAlign w:val="baseline"/>
        </w:rPr>
        <w:t> </w:t>
      </w:r>
      <w:r>
        <w:rPr>
          <w:sz w:val="20"/>
          <w:vertAlign w:val="baseline"/>
        </w:rPr>
        <w:t>and</w:t>
      </w:r>
      <w:r>
        <w:rPr>
          <w:spacing w:val="-5"/>
          <w:sz w:val="20"/>
          <w:vertAlign w:val="baseline"/>
        </w:rPr>
        <w:t> </w:t>
      </w:r>
      <w:r>
        <w:rPr>
          <w:sz w:val="20"/>
          <w:vertAlign w:val="baseline"/>
        </w:rPr>
        <w:t>Natural</w:t>
      </w:r>
      <w:r>
        <w:rPr>
          <w:spacing w:val="-4"/>
          <w:sz w:val="20"/>
          <w:vertAlign w:val="baseline"/>
        </w:rPr>
        <w:t> </w:t>
      </w:r>
      <w:r>
        <w:rPr>
          <w:sz w:val="20"/>
          <w:vertAlign w:val="baseline"/>
        </w:rPr>
        <w:t>Resource Research, Published by </w:t>
      </w:r>
      <w:r>
        <w:rPr>
          <w:i/>
          <w:sz w:val="20"/>
          <w:vertAlign w:val="baseline"/>
        </w:rPr>
        <w:t>Canadian Center of Science and Education </w:t>
      </w:r>
      <w:r>
        <w:rPr>
          <w:sz w:val="20"/>
          <w:vertAlign w:val="baseline"/>
        </w:rPr>
        <w:t>Vol. 5 No 3,</w:t>
      </w:r>
      <w:r>
        <w:rPr>
          <w:spacing w:val="40"/>
          <w:sz w:val="20"/>
          <w:vertAlign w:val="baseline"/>
        </w:rPr>
        <w:t> </w:t>
      </w:r>
      <w:r>
        <w:rPr>
          <w:sz w:val="20"/>
          <w:vertAlign w:val="baseline"/>
        </w:rPr>
        <w:t>Page 98</w:t>
      </w:r>
    </w:p>
    <w:p>
      <w:pPr>
        <w:spacing w:before="0"/>
        <w:ind w:left="212" w:right="0" w:firstLine="0"/>
        <w:jc w:val="left"/>
        <w:rPr>
          <w:sz w:val="20"/>
        </w:rPr>
      </w:pPr>
      <w:r>
        <w:rPr>
          <w:sz w:val="20"/>
          <w:vertAlign w:val="superscript"/>
        </w:rPr>
        <w:t>559</w:t>
      </w:r>
      <w:r>
        <w:rPr>
          <w:spacing w:val="42"/>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1999</w:t>
      </w:r>
    </w:p>
    <w:p>
      <w:pPr>
        <w:spacing w:after="0"/>
        <w:jc w:val="left"/>
        <w:rPr>
          <w:sz w:val="20"/>
        </w:rPr>
        <w:sectPr>
          <w:pgSz w:w="12240" w:h="15840"/>
          <w:pgMar w:header="0" w:footer="1519" w:top="1360" w:bottom="1720" w:left="1660" w:right="360"/>
        </w:sectPr>
      </w:pPr>
    </w:p>
    <w:p>
      <w:pPr>
        <w:pStyle w:val="ListParagraph"/>
        <w:numPr>
          <w:ilvl w:val="2"/>
          <w:numId w:val="46"/>
        </w:numPr>
        <w:tabs>
          <w:tab w:pos="1291" w:val="left" w:leader="none"/>
        </w:tabs>
        <w:spacing w:line="240" w:lineRule="auto" w:before="112" w:after="0"/>
        <w:ind w:left="1291" w:right="0" w:hanging="359"/>
        <w:jc w:val="left"/>
        <w:rPr>
          <w:sz w:val="24"/>
        </w:rPr>
      </w:pPr>
      <w:r>
        <w:rPr>
          <w:sz w:val="24"/>
        </w:rPr>
        <w:t>National</w:t>
      </w:r>
      <w:r>
        <w:rPr>
          <w:spacing w:val="-5"/>
          <w:sz w:val="24"/>
        </w:rPr>
        <w:t> </w:t>
      </w:r>
      <w:r>
        <w:rPr>
          <w:sz w:val="24"/>
        </w:rPr>
        <w:t>Environmental Standard</w:t>
      </w:r>
      <w:r>
        <w:rPr>
          <w:spacing w:val="-2"/>
          <w:sz w:val="24"/>
        </w:rPr>
        <w:t> </w:t>
      </w:r>
      <w:r>
        <w:rPr>
          <w:sz w:val="24"/>
        </w:rPr>
        <w:t>and</w:t>
      </w:r>
      <w:r>
        <w:rPr>
          <w:spacing w:val="-3"/>
          <w:sz w:val="24"/>
        </w:rPr>
        <w:t> </w:t>
      </w:r>
      <w:r>
        <w:rPr>
          <w:sz w:val="24"/>
        </w:rPr>
        <w:t>Regulation Enforcement</w:t>
      </w:r>
      <w:r>
        <w:rPr>
          <w:spacing w:val="-2"/>
          <w:sz w:val="24"/>
        </w:rPr>
        <w:t> Act.</w:t>
      </w:r>
      <w:r>
        <w:rPr>
          <w:spacing w:val="-2"/>
          <w:sz w:val="24"/>
          <w:vertAlign w:val="superscript"/>
        </w:rPr>
        <w:t>560</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Federal</w:t>
      </w:r>
      <w:r>
        <w:rPr>
          <w:spacing w:val="-2"/>
          <w:sz w:val="24"/>
        </w:rPr>
        <w:t> </w:t>
      </w:r>
      <w:r>
        <w:rPr>
          <w:sz w:val="24"/>
        </w:rPr>
        <w:t>National</w:t>
      </w:r>
      <w:r>
        <w:rPr>
          <w:spacing w:val="-1"/>
          <w:sz w:val="24"/>
        </w:rPr>
        <w:t> </w:t>
      </w:r>
      <w:r>
        <w:rPr>
          <w:sz w:val="24"/>
        </w:rPr>
        <w:t>Parks</w:t>
      </w:r>
      <w:r>
        <w:rPr>
          <w:spacing w:val="-1"/>
          <w:sz w:val="24"/>
        </w:rPr>
        <w:t> </w:t>
      </w:r>
      <w:r>
        <w:rPr>
          <w:spacing w:val="-2"/>
          <w:sz w:val="24"/>
        </w:rPr>
        <w:t>Act.</w:t>
      </w:r>
      <w:r>
        <w:rPr>
          <w:spacing w:val="-2"/>
          <w:sz w:val="24"/>
          <w:vertAlign w:val="superscript"/>
        </w:rPr>
        <w:t>561</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Natural</w:t>
      </w:r>
      <w:r>
        <w:rPr>
          <w:spacing w:val="-4"/>
          <w:sz w:val="24"/>
        </w:rPr>
        <w:t> </w:t>
      </w:r>
      <w:r>
        <w:rPr>
          <w:sz w:val="24"/>
        </w:rPr>
        <w:t>Resources</w:t>
      </w:r>
      <w:r>
        <w:rPr>
          <w:spacing w:val="-2"/>
          <w:sz w:val="24"/>
        </w:rPr>
        <w:t> </w:t>
      </w:r>
      <w:r>
        <w:rPr>
          <w:sz w:val="24"/>
        </w:rPr>
        <w:t>Conservation</w:t>
      </w:r>
      <w:r>
        <w:rPr>
          <w:spacing w:val="-2"/>
          <w:sz w:val="24"/>
        </w:rPr>
        <w:t> </w:t>
      </w:r>
      <w:r>
        <w:rPr>
          <w:sz w:val="24"/>
        </w:rPr>
        <w:t>Council</w:t>
      </w:r>
      <w:r>
        <w:rPr>
          <w:spacing w:val="-2"/>
          <w:sz w:val="24"/>
        </w:rPr>
        <w:t> Act.</w:t>
      </w:r>
      <w:r>
        <w:rPr>
          <w:spacing w:val="-2"/>
          <w:sz w:val="24"/>
          <w:vertAlign w:val="superscript"/>
        </w:rPr>
        <w:t>562</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Endangered</w:t>
      </w:r>
      <w:r>
        <w:rPr>
          <w:spacing w:val="-3"/>
          <w:sz w:val="24"/>
        </w:rPr>
        <w:t> </w:t>
      </w:r>
      <w:r>
        <w:rPr>
          <w:sz w:val="24"/>
        </w:rPr>
        <w:t>Species</w:t>
      </w:r>
      <w:r>
        <w:rPr>
          <w:spacing w:val="-1"/>
          <w:sz w:val="24"/>
        </w:rPr>
        <w:t> </w:t>
      </w:r>
      <w:r>
        <w:rPr>
          <w:spacing w:val="-2"/>
          <w:sz w:val="24"/>
        </w:rPr>
        <w:t>Decree.</w:t>
      </w:r>
      <w:r>
        <w:rPr>
          <w:spacing w:val="-2"/>
          <w:sz w:val="24"/>
          <w:vertAlign w:val="superscript"/>
        </w:rPr>
        <w:t>563</w:t>
      </w:r>
    </w:p>
    <w:p>
      <w:pPr>
        <w:pStyle w:val="BodyText"/>
      </w:pPr>
    </w:p>
    <w:p>
      <w:pPr>
        <w:pStyle w:val="ListParagraph"/>
        <w:numPr>
          <w:ilvl w:val="2"/>
          <w:numId w:val="46"/>
        </w:numPr>
        <w:tabs>
          <w:tab w:pos="1292" w:val="left" w:leader="none"/>
        </w:tabs>
        <w:spacing w:line="240" w:lineRule="auto" w:before="0" w:after="0"/>
        <w:ind w:left="1292" w:right="0" w:hanging="360"/>
        <w:jc w:val="left"/>
        <w:rPr>
          <w:sz w:val="24"/>
        </w:rPr>
      </w:pPr>
      <w:r>
        <w:rPr>
          <w:sz w:val="24"/>
        </w:rPr>
        <w:t>Exclusive</w:t>
      </w:r>
      <w:r>
        <w:rPr>
          <w:spacing w:val="-2"/>
          <w:sz w:val="24"/>
        </w:rPr>
        <w:t> </w:t>
      </w:r>
      <w:r>
        <w:rPr>
          <w:sz w:val="24"/>
        </w:rPr>
        <w:t>Economic</w:t>
      </w:r>
      <w:r>
        <w:rPr>
          <w:spacing w:val="-2"/>
          <w:sz w:val="24"/>
        </w:rPr>
        <w:t> </w:t>
      </w:r>
      <w:r>
        <w:rPr>
          <w:sz w:val="24"/>
        </w:rPr>
        <w:t>Zone</w:t>
      </w:r>
      <w:r>
        <w:rPr>
          <w:spacing w:val="-2"/>
          <w:sz w:val="24"/>
        </w:rPr>
        <w:t> Act.</w:t>
      </w:r>
      <w:r>
        <w:rPr>
          <w:spacing w:val="-2"/>
          <w:sz w:val="24"/>
          <w:vertAlign w:val="superscript"/>
        </w:rPr>
        <w:t>564</w:t>
      </w:r>
    </w:p>
    <w:p>
      <w:pPr>
        <w:pStyle w:val="BodyText"/>
      </w:pPr>
    </w:p>
    <w:p>
      <w:pPr>
        <w:pStyle w:val="ListParagraph"/>
        <w:numPr>
          <w:ilvl w:val="2"/>
          <w:numId w:val="46"/>
        </w:numPr>
        <w:tabs>
          <w:tab w:pos="1290" w:val="left" w:leader="none"/>
        </w:tabs>
        <w:spacing w:line="240" w:lineRule="auto" w:before="0" w:after="0"/>
        <w:ind w:left="1290" w:right="0" w:hanging="358"/>
        <w:jc w:val="left"/>
        <w:rPr>
          <w:sz w:val="24"/>
        </w:rPr>
      </w:pPr>
      <w:r>
        <w:rPr>
          <w:sz w:val="24"/>
        </w:rPr>
        <w:t>Water</w:t>
      </w:r>
      <w:r>
        <w:rPr>
          <w:spacing w:val="-4"/>
          <w:sz w:val="24"/>
        </w:rPr>
        <w:t> </w:t>
      </w:r>
      <w:r>
        <w:rPr>
          <w:sz w:val="24"/>
        </w:rPr>
        <w:t>Resources</w:t>
      </w:r>
      <w:r>
        <w:rPr>
          <w:spacing w:val="1"/>
          <w:sz w:val="24"/>
        </w:rPr>
        <w:t> </w:t>
      </w:r>
      <w:r>
        <w:rPr>
          <w:sz w:val="24"/>
        </w:rPr>
        <w:t>Acts</w:t>
      </w:r>
      <w:r>
        <w:rPr>
          <w:spacing w:val="-1"/>
          <w:sz w:val="24"/>
        </w:rPr>
        <w:t> </w:t>
      </w:r>
      <w:r>
        <w:rPr>
          <w:sz w:val="24"/>
        </w:rPr>
        <w:t>and</w:t>
      </w:r>
      <w:r>
        <w:rPr>
          <w:spacing w:val="1"/>
          <w:sz w:val="24"/>
        </w:rPr>
        <w:t> </w:t>
      </w:r>
      <w:r>
        <w:rPr>
          <w:spacing w:val="-2"/>
          <w:sz w:val="24"/>
        </w:rPr>
        <w:t>Laws.</w:t>
      </w:r>
      <w:r>
        <w:rPr>
          <w:spacing w:val="-2"/>
          <w:sz w:val="24"/>
          <w:vertAlign w:val="superscript"/>
        </w:rPr>
        <w:t>565</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Criminal</w:t>
      </w:r>
      <w:r>
        <w:rPr>
          <w:spacing w:val="-1"/>
          <w:sz w:val="24"/>
        </w:rPr>
        <w:t> </w:t>
      </w:r>
      <w:r>
        <w:rPr>
          <w:sz w:val="24"/>
        </w:rPr>
        <w:t>Code</w:t>
      </w:r>
      <w:r>
        <w:rPr>
          <w:spacing w:val="-1"/>
          <w:sz w:val="24"/>
        </w:rPr>
        <w:t> </w:t>
      </w:r>
      <w:r>
        <w:rPr>
          <w:spacing w:val="-2"/>
          <w:sz w:val="24"/>
        </w:rPr>
        <w:t>Act.</w:t>
      </w:r>
      <w:r>
        <w:rPr>
          <w:spacing w:val="-2"/>
          <w:sz w:val="24"/>
          <w:vertAlign w:val="superscript"/>
        </w:rPr>
        <w:t>566</w:t>
      </w:r>
    </w:p>
    <w:p>
      <w:pPr>
        <w:pStyle w:val="BodyText"/>
        <w:spacing w:before="1"/>
      </w:pPr>
    </w:p>
    <w:p>
      <w:pPr>
        <w:pStyle w:val="ListParagraph"/>
        <w:numPr>
          <w:ilvl w:val="2"/>
          <w:numId w:val="46"/>
        </w:numPr>
        <w:tabs>
          <w:tab w:pos="1292" w:val="left" w:leader="none"/>
        </w:tabs>
        <w:spacing w:line="240" w:lineRule="auto" w:before="0" w:after="0"/>
        <w:ind w:left="1292" w:right="0" w:hanging="360"/>
        <w:jc w:val="left"/>
        <w:rPr>
          <w:sz w:val="24"/>
        </w:rPr>
      </w:pPr>
      <w:r>
        <w:rPr>
          <w:sz w:val="24"/>
        </w:rPr>
        <w:t>Harmful</w:t>
      </w:r>
      <w:r>
        <w:rPr>
          <w:spacing w:val="-1"/>
          <w:sz w:val="24"/>
        </w:rPr>
        <w:t> </w:t>
      </w:r>
      <w:r>
        <w:rPr>
          <w:sz w:val="24"/>
        </w:rPr>
        <w:t>Waste</w:t>
      </w:r>
      <w:r>
        <w:rPr>
          <w:spacing w:val="-1"/>
          <w:sz w:val="24"/>
        </w:rPr>
        <w:t> </w:t>
      </w:r>
      <w:r>
        <w:rPr>
          <w:sz w:val="24"/>
        </w:rPr>
        <w:t>(Special</w:t>
      </w:r>
      <w:r>
        <w:rPr>
          <w:spacing w:val="-1"/>
          <w:sz w:val="24"/>
        </w:rPr>
        <w:t> </w:t>
      </w:r>
      <w:r>
        <w:rPr>
          <w:sz w:val="24"/>
        </w:rPr>
        <w:t>Criminal</w:t>
      </w:r>
      <w:r>
        <w:rPr>
          <w:spacing w:val="-1"/>
          <w:sz w:val="24"/>
        </w:rPr>
        <w:t> </w:t>
      </w:r>
      <w:r>
        <w:rPr>
          <w:sz w:val="24"/>
        </w:rPr>
        <w:t>Provision</w:t>
      </w:r>
      <w:r>
        <w:rPr>
          <w:spacing w:val="-1"/>
          <w:sz w:val="24"/>
        </w:rPr>
        <w:t> </w:t>
      </w:r>
      <w:r>
        <w:rPr>
          <w:spacing w:val="-2"/>
          <w:sz w:val="24"/>
        </w:rPr>
        <w:t>Act).</w:t>
      </w:r>
      <w:r>
        <w:rPr>
          <w:spacing w:val="-2"/>
          <w:sz w:val="24"/>
          <w:vertAlign w:val="superscript"/>
        </w:rPr>
        <w:t>567</w:t>
      </w:r>
    </w:p>
    <w:p>
      <w:pPr>
        <w:pStyle w:val="BodyText"/>
      </w:pPr>
    </w:p>
    <w:p>
      <w:pPr>
        <w:pStyle w:val="ListParagraph"/>
        <w:numPr>
          <w:ilvl w:val="2"/>
          <w:numId w:val="46"/>
        </w:numPr>
        <w:tabs>
          <w:tab w:pos="1292" w:val="left" w:leader="none"/>
        </w:tabs>
        <w:spacing w:line="240" w:lineRule="auto" w:before="0" w:after="0"/>
        <w:ind w:left="1292" w:right="0" w:hanging="360"/>
        <w:jc w:val="left"/>
        <w:rPr>
          <w:sz w:val="24"/>
        </w:rPr>
      </w:pPr>
      <w:r>
        <w:rPr>
          <w:sz w:val="24"/>
        </w:rPr>
        <w:t>River</w:t>
      </w:r>
      <w:r>
        <w:rPr>
          <w:spacing w:val="-3"/>
          <w:sz w:val="24"/>
        </w:rPr>
        <w:t> </w:t>
      </w:r>
      <w:r>
        <w:rPr>
          <w:sz w:val="24"/>
        </w:rPr>
        <w:t>Basin Development</w:t>
      </w:r>
      <w:r>
        <w:rPr>
          <w:spacing w:val="-1"/>
          <w:sz w:val="24"/>
        </w:rPr>
        <w:t> </w:t>
      </w:r>
      <w:r>
        <w:rPr>
          <w:sz w:val="24"/>
        </w:rPr>
        <w:t>Authorities </w:t>
      </w:r>
      <w:r>
        <w:rPr>
          <w:spacing w:val="-2"/>
          <w:sz w:val="24"/>
        </w:rPr>
        <w:t>Act.</w:t>
      </w:r>
      <w:r>
        <w:rPr>
          <w:spacing w:val="-2"/>
          <w:sz w:val="24"/>
          <w:vertAlign w:val="superscript"/>
        </w:rPr>
        <w:t>568</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Oil</w:t>
      </w:r>
      <w:r>
        <w:rPr>
          <w:spacing w:val="-2"/>
          <w:sz w:val="24"/>
        </w:rPr>
        <w:t> </w:t>
      </w:r>
      <w:r>
        <w:rPr>
          <w:sz w:val="24"/>
        </w:rPr>
        <w:t>in</w:t>
      </w:r>
      <w:r>
        <w:rPr>
          <w:spacing w:val="-1"/>
          <w:sz w:val="24"/>
        </w:rPr>
        <w:t> </w:t>
      </w:r>
      <w:r>
        <w:rPr>
          <w:sz w:val="24"/>
        </w:rPr>
        <w:t>Navigable</w:t>
      </w:r>
      <w:r>
        <w:rPr>
          <w:spacing w:val="-2"/>
          <w:sz w:val="24"/>
        </w:rPr>
        <w:t> </w:t>
      </w:r>
      <w:r>
        <w:rPr>
          <w:sz w:val="24"/>
        </w:rPr>
        <w:t>Waters</w:t>
      </w:r>
      <w:r>
        <w:rPr>
          <w:spacing w:val="1"/>
          <w:sz w:val="24"/>
        </w:rPr>
        <w:t> </w:t>
      </w:r>
      <w:r>
        <w:rPr>
          <w:spacing w:val="-2"/>
          <w:sz w:val="24"/>
        </w:rPr>
        <w:t>Act.</w:t>
      </w:r>
      <w:r>
        <w:rPr>
          <w:spacing w:val="-2"/>
          <w:sz w:val="24"/>
          <w:vertAlign w:val="superscript"/>
        </w:rPr>
        <w:t>569</w:t>
      </w:r>
    </w:p>
    <w:p>
      <w:pPr>
        <w:pStyle w:val="BodyText"/>
      </w:pPr>
    </w:p>
    <w:p>
      <w:pPr>
        <w:pStyle w:val="ListParagraph"/>
        <w:numPr>
          <w:ilvl w:val="2"/>
          <w:numId w:val="46"/>
        </w:numPr>
        <w:tabs>
          <w:tab w:pos="1292" w:val="left" w:leader="none"/>
        </w:tabs>
        <w:spacing w:line="240" w:lineRule="auto" w:before="0" w:after="0"/>
        <w:ind w:left="1292" w:right="0" w:hanging="360"/>
        <w:jc w:val="left"/>
        <w:rPr>
          <w:sz w:val="24"/>
        </w:rPr>
      </w:pPr>
      <w:r>
        <w:rPr>
          <w:sz w:val="24"/>
        </w:rPr>
        <w:t>Petroleum</w:t>
      </w:r>
      <w:r>
        <w:rPr>
          <w:spacing w:val="-2"/>
          <w:sz w:val="24"/>
        </w:rPr>
        <w:t> Act.</w:t>
      </w:r>
      <w:r>
        <w:rPr>
          <w:spacing w:val="-2"/>
          <w:sz w:val="24"/>
          <w:vertAlign w:val="superscript"/>
        </w:rPr>
        <w:t>570</w:t>
      </w:r>
    </w:p>
    <w:p>
      <w:pPr>
        <w:pStyle w:val="BodyText"/>
      </w:pPr>
    </w:p>
    <w:p>
      <w:pPr>
        <w:pStyle w:val="ListParagraph"/>
        <w:numPr>
          <w:ilvl w:val="2"/>
          <w:numId w:val="46"/>
        </w:numPr>
        <w:tabs>
          <w:tab w:pos="1290" w:val="left" w:leader="none"/>
        </w:tabs>
        <w:spacing w:line="240" w:lineRule="auto" w:before="0" w:after="0"/>
        <w:ind w:left="1290" w:right="0" w:hanging="358"/>
        <w:jc w:val="left"/>
        <w:rPr>
          <w:sz w:val="24"/>
        </w:rPr>
      </w:pPr>
      <w:r>
        <w:rPr>
          <w:sz w:val="24"/>
        </w:rPr>
        <w:t>Sea</w:t>
      </w:r>
      <w:r>
        <w:rPr>
          <w:spacing w:val="-3"/>
          <w:sz w:val="24"/>
        </w:rPr>
        <w:t> </w:t>
      </w:r>
      <w:r>
        <w:rPr>
          <w:sz w:val="24"/>
        </w:rPr>
        <w:t>Fisheries</w:t>
      </w:r>
      <w:r>
        <w:rPr>
          <w:spacing w:val="-2"/>
          <w:sz w:val="24"/>
        </w:rPr>
        <w:t> </w:t>
      </w:r>
      <w:r>
        <w:rPr>
          <w:sz w:val="24"/>
        </w:rPr>
        <w:t>Act</w:t>
      </w:r>
      <w:r>
        <w:rPr>
          <w:spacing w:val="-2"/>
          <w:sz w:val="24"/>
        </w:rPr>
        <w:t> </w:t>
      </w:r>
      <w:r>
        <w:rPr>
          <w:sz w:val="24"/>
        </w:rPr>
        <w:t>and</w:t>
      </w:r>
      <w:r>
        <w:rPr>
          <w:spacing w:val="2"/>
          <w:sz w:val="24"/>
        </w:rPr>
        <w:t> </w:t>
      </w:r>
      <w:r>
        <w:rPr>
          <w:sz w:val="24"/>
        </w:rPr>
        <w:t>Inland</w:t>
      </w:r>
      <w:r>
        <w:rPr>
          <w:spacing w:val="-1"/>
          <w:sz w:val="24"/>
        </w:rPr>
        <w:t> </w:t>
      </w:r>
      <w:r>
        <w:rPr>
          <w:sz w:val="24"/>
        </w:rPr>
        <w:t>Fisheries</w:t>
      </w:r>
      <w:r>
        <w:rPr>
          <w:spacing w:val="-1"/>
          <w:sz w:val="24"/>
        </w:rPr>
        <w:t> </w:t>
      </w:r>
      <w:r>
        <w:rPr>
          <w:spacing w:val="-2"/>
          <w:sz w:val="24"/>
        </w:rPr>
        <w:t>Act.</w:t>
      </w:r>
      <w:r>
        <w:rPr>
          <w:spacing w:val="-2"/>
          <w:sz w:val="24"/>
          <w:vertAlign w:val="superscript"/>
        </w:rPr>
        <w:t>571</w:t>
      </w:r>
    </w:p>
    <w:p>
      <w:pPr>
        <w:pStyle w:val="BodyText"/>
      </w:pPr>
    </w:p>
    <w:p>
      <w:pPr>
        <w:pStyle w:val="ListParagraph"/>
        <w:numPr>
          <w:ilvl w:val="2"/>
          <w:numId w:val="46"/>
        </w:numPr>
        <w:tabs>
          <w:tab w:pos="1291" w:val="left" w:leader="none"/>
        </w:tabs>
        <w:spacing w:line="240" w:lineRule="auto" w:before="0" w:after="0"/>
        <w:ind w:left="1291" w:right="0" w:hanging="359"/>
        <w:jc w:val="left"/>
        <w:rPr>
          <w:sz w:val="24"/>
        </w:rPr>
      </w:pPr>
      <w:r>
        <w:rPr>
          <w:sz w:val="24"/>
        </w:rPr>
        <w:t>Land</w:t>
      </w:r>
      <w:r>
        <w:rPr>
          <w:spacing w:val="-1"/>
          <w:sz w:val="24"/>
        </w:rPr>
        <w:t> </w:t>
      </w:r>
      <w:r>
        <w:rPr>
          <w:sz w:val="24"/>
        </w:rPr>
        <w:t>Use</w:t>
      </w:r>
      <w:r>
        <w:rPr>
          <w:spacing w:val="-3"/>
          <w:sz w:val="24"/>
        </w:rPr>
        <w:t> </w:t>
      </w:r>
      <w:r>
        <w:rPr>
          <w:spacing w:val="-2"/>
          <w:sz w:val="24"/>
        </w:rPr>
        <w:t>Act.</w:t>
      </w:r>
      <w:r>
        <w:rPr>
          <w:spacing w:val="-2"/>
          <w:sz w:val="24"/>
          <w:vertAlign w:val="superscript"/>
        </w:rPr>
        <w:t>572</w:t>
      </w:r>
    </w:p>
    <w:p>
      <w:pPr>
        <w:pStyle w:val="BodyText"/>
        <w:spacing w:before="240"/>
      </w:pPr>
    </w:p>
    <w:p>
      <w:pPr>
        <w:pStyle w:val="BodyText"/>
        <w:spacing w:line="480" w:lineRule="auto" w:before="1"/>
        <w:ind w:left="932" w:right="1078" w:firstLine="720"/>
        <w:jc w:val="both"/>
      </w:pPr>
      <w:r>
        <w:rPr/>
        <w:t>At the global level also there exist different international conservation laws covering an entire range of activities, conceived for the protection and management of</w:t>
      </w:r>
      <w:r>
        <w:rPr>
          <w:spacing w:val="50"/>
          <w:w w:val="150"/>
        </w:rPr>
        <w:t> </w:t>
      </w:r>
      <w:r>
        <w:rPr/>
        <w:t>global</w:t>
      </w:r>
      <w:r>
        <w:rPr>
          <w:spacing w:val="52"/>
          <w:w w:val="150"/>
        </w:rPr>
        <w:t> </w:t>
      </w:r>
      <w:r>
        <w:rPr/>
        <w:t>ecosystem.</w:t>
      </w:r>
      <w:r>
        <w:rPr>
          <w:spacing w:val="53"/>
          <w:w w:val="150"/>
        </w:rPr>
        <w:t> </w:t>
      </w:r>
      <w:r>
        <w:rPr/>
        <w:t>This</w:t>
      </w:r>
      <w:r>
        <w:rPr>
          <w:spacing w:val="54"/>
          <w:w w:val="150"/>
        </w:rPr>
        <w:t> </w:t>
      </w:r>
      <w:r>
        <w:rPr/>
        <w:t>conservation</w:t>
      </w:r>
      <w:r>
        <w:rPr>
          <w:spacing w:val="52"/>
          <w:w w:val="150"/>
        </w:rPr>
        <w:t> </w:t>
      </w:r>
      <w:r>
        <w:rPr/>
        <w:t>law</w:t>
      </w:r>
      <w:r>
        <w:rPr>
          <w:spacing w:val="51"/>
          <w:w w:val="150"/>
        </w:rPr>
        <w:t> </w:t>
      </w:r>
      <w:r>
        <w:rPr/>
        <w:t>touches</w:t>
      </w:r>
      <w:r>
        <w:rPr>
          <w:spacing w:val="54"/>
          <w:w w:val="150"/>
        </w:rPr>
        <w:t> </w:t>
      </w:r>
      <w:r>
        <w:rPr/>
        <w:t>on</w:t>
      </w:r>
      <w:r>
        <w:rPr>
          <w:spacing w:val="52"/>
          <w:w w:val="150"/>
        </w:rPr>
        <w:t> </w:t>
      </w:r>
      <w:r>
        <w:rPr/>
        <w:t>marine</w:t>
      </w:r>
      <w:r>
        <w:rPr>
          <w:spacing w:val="51"/>
          <w:w w:val="150"/>
        </w:rPr>
        <w:t> </w:t>
      </w:r>
      <w:r>
        <w:rPr/>
        <w:t>pollution,</w:t>
      </w:r>
      <w:r>
        <w:rPr>
          <w:spacing w:val="53"/>
          <w:w w:val="150"/>
        </w:rPr>
        <w:t> </w:t>
      </w:r>
      <w:r>
        <w:rPr>
          <w:spacing w:val="-4"/>
        </w:rPr>
        <w:t>soil</w:t>
      </w:r>
    </w:p>
    <w:p>
      <w:pPr>
        <w:pStyle w:val="BodyText"/>
        <w:spacing w:before="6"/>
        <w:rPr>
          <w:sz w:val="15"/>
        </w:rPr>
      </w:pPr>
      <w:r>
        <w:rPr/>
        <mc:AlternateContent>
          <mc:Choice Requires="wps">
            <w:drawing>
              <wp:anchor distT="0" distB="0" distL="0" distR="0" allowOverlap="1" layoutInCell="1" locked="0" behindDoc="1" simplePos="0" relativeHeight="487697408">
                <wp:simplePos x="0" y="0"/>
                <wp:positionH relativeFrom="page">
                  <wp:posOffset>1189024</wp:posOffset>
                </wp:positionH>
                <wp:positionV relativeFrom="paragraph">
                  <wp:posOffset>128619</wp:posOffset>
                </wp:positionV>
                <wp:extent cx="1829435" cy="9525"/>
                <wp:effectExtent l="0" t="0" r="0" b="0"/>
                <wp:wrapTopAndBottom/>
                <wp:docPr id="261" name="Graphic 261"/>
                <wp:cNvGraphicFramePr>
                  <a:graphicFrameLocks/>
                </wp:cNvGraphicFramePr>
                <a:graphic>
                  <a:graphicData uri="http://schemas.microsoft.com/office/word/2010/wordprocessingShape">
                    <wps:wsp>
                      <wps:cNvPr id="261" name="Graphic 2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12753pt;width:144.020pt;height:.71997pt;mso-position-horizontal-relative:page;mso-position-vertical-relative:paragraph;z-index:-15619072;mso-wrap-distance-left:0;mso-wrap-distance-right:0" id="docshape234"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560</w:t>
      </w:r>
      <w:r>
        <w:rPr>
          <w:spacing w:val="71"/>
          <w:w w:val="150"/>
          <w:sz w:val="20"/>
          <w:vertAlign w:val="baseline"/>
        </w:rPr>
        <w:t> </w:t>
      </w:r>
      <w:r>
        <w:rPr>
          <w:sz w:val="20"/>
          <w:vertAlign w:val="baseline"/>
        </w:rPr>
        <w:t>No.</w:t>
      </w:r>
      <w:r>
        <w:rPr>
          <w:spacing w:val="-1"/>
          <w:sz w:val="20"/>
          <w:vertAlign w:val="baseline"/>
        </w:rPr>
        <w:t> </w:t>
      </w:r>
      <w:r>
        <w:rPr>
          <w:sz w:val="20"/>
          <w:vertAlign w:val="baseline"/>
        </w:rPr>
        <w:t>25</w:t>
      </w:r>
      <w:r>
        <w:rPr>
          <w:spacing w:val="-1"/>
          <w:sz w:val="20"/>
          <w:vertAlign w:val="baseline"/>
        </w:rPr>
        <w:t> </w:t>
      </w:r>
      <w:r>
        <w:rPr>
          <w:sz w:val="20"/>
          <w:vertAlign w:val="baseline"/>
        </w:rPr>
        <w:t>of</w:t>
      </w:r>
      <w:r>
        <w:rPr>
          <w:spacing w:val="-3"/>
          <w:sz w:val="20"/>
          <w:vertAlign w:val="baseline"/>
        </w:rPr>
        <w:t> </w:t>
      </w:r>
      <w:r>
        <w:rPr>
          <w:spacing w:val="-4"/>
          <w:sz w:val="20"/>
          <w:vertAlign w:val="baseline"/>
        </w:rPr>
        <w:t>2007</w:t>
      </w:r>
    </w:p>
    <w:p>
      <w:pPr>
        <w:spacing w:before="1"/>
        <w:ind w:left="212" w:right="0" w:firstLine="0"/>
        <w:jc w:val="left"/>
        <w:rPr>
          <w:sz w:val="20"/>
        </w:rPr>
      </w:pPr>
      <w:r>
        <w:rPr>
          <w:sz w:val="20"/>
          <w:vertAlign w:val="superscript"/>
        </w:rPr>
        <w:t>561</w:t>
      </w:r>
      <w:r>
        <w:rPr>
          <w:spacing w:val="42"/>
          <w:sz w:val="20"/>
          <w:vertAlign w:val="baseline"/>
        </w:rPr>
        <w:t> </w:t>
      </w:r>
      <w:r>
        <w:rPr>
          <w:i/>
          <w:sz w:val="20"/>
          <w:vertAlign w:val="baseline"/>
        </w:rPr>
        <w:t>The</w:t>
      </w:r>
      <w:r>
        <w:rPr>
          <w:i/>
          <w:spacing w:val="-4"/>
          <w:sz w:val="20"/>
          <w:vertAlign w:val="baseline"/>
        </w:rPr>
        <w:t> </w:t>
      </w:r>
      <w:r>
        <w:rPr>
          <w:i/>
          <w:sz w:val="20"/>
          <w:vertAlign w:val="baseline"/>
        </w:rPr>
        <w:t>Federal</w:t>
      </w:r>
      <w:r>
        <w:rPr>
          <w:i/>
          <w:spacing w:val="-4"/>
          <w:sz w:val="20"/>
          <w:vertAlign w:val="baseline"/>
        </w:rPr>
        <w:t> </w:t>
      </w:r>
      <w:r>
        <w:rPr>
          <w:i/>
          <w:sz w:val="20"/>
          <w:vertAlign w:val="baseline"/>
        </w:rPr>
        <w:t>National</w:t>
      </w:r>
      <w:r>
        <w:rPr>
          <w:i/>
          <w:spacing w:val="-5"/>
          <w:sz w:val="20"/>
          <w:vertAlign w:val="baseline"/>
        </w:rPr>
        <w:t> </w:t>
      </w:r>
      <w:r>
        <w:rPr>
          <w:i/>
          <w:sz w:val="20"/>
          <w:vertAlign w:val="baseline"/>
        </w:rPr>
        <w:t>Park</w:t>
      </w:r>
      <w:r>
        <w:rPr>
          <w:i/>
          <w:spacing w:val="-3"/>
          <w:sz w:val="20"/>
          <w:vertAlign w:val="baseline"/>
        </w:rPr>
        <w:t> </w:t>
      </w:r>
      <w:r>
        <w:rPr>
          <w:i/>
          <w:sz w:val="20"/>
          <w:vertAlign w:val="baseline"/>
        </w:rPr>
        <w:t>Act</w:t>
      </w:r>
      <w:r>
        <w:rPr>
          <w:sz w:val="20"/>
          <w:vertAlign w:val="baseline"/>
        </w:rPr>
        <w:t>,</w:t>
      </w:r>
      <w:r>
        <w:rPr>
          <w:spacing w:val="-4"/>
          <w:sz w:val="20"/>
          <w:vertAlign w:val="baseline"/>
        </w:rPr>
        <w:t> </w:t>
      </w:r>
      <w:r>
        <w:rPr>
          <w:sz w:val="20"/>
          <w:vertAlign w:val="baseline"/>
        </w:rPr>
        <w:t>CAP</w:t>
      </w:r>
      <w:r>
        <w:rPr>
          <w:spacing w:val="-2"/>
          <w:sz w:val="20"/>
          <w:vertAlign w:val="baseline"/>
        </w:rPr>
        <w:t> </w:t>
      </w:r>
      <w:r>
        <w:rPr>
          <w:sz w:val="20"/>
          <w:vertAlign w:val="baseline"/>
        </w:rPr>
        <w:t>No.</w:t>
      </w:r>
      <w:r>
        <w:rPr>
          <w:spacing w:val="-4"/>
          <w:sz w:val="20"/>
          <w:vertAlign w:val="baseline"/>
        </w:rPr>
        <w:t> </w:t>
      </w:r>
      <w:r>
        <w:rPr>
          <w:sz w:val="20"/>
          <w:vertAlign w:val="baseline"/>
        </w:rPr>
        <w:t>65,</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tabs>
          <w:tab w:pos="608" w:val="left" w:leader="none"/>
        </w:tabs>
        <w:spacing w:before="0"/>
        <w:ind w:left="212" w:right="0" w:firstLine="0"/>
        <w:jc w:val="left"/>
        <w:rPr>
          <w:sz w:val="20"/>
        </w:rPr>
      </w:pPr>
      <w:r>
        <w:rPr>
          <w:spacing w:val="-5"/>
          <w:sz w:val="20"/>
          <w:vertAlign w:val="superscript"/>
        </w:rPr>
        <w:t>562</w:t>
      </w:r>
      <w:r>
        <w:rPr>
          <w:sz w:val="20"/>
          <w:vertAlign w:val="baseline"/>
        </w:rPr>
        <w:tab/>
      </w:r>
      <w:r>
        <w:rPr>
          <w:i/>
          <w:sz w:val="20"/>
          <w:vertAlign w:val="baseline"/>
        </w:rPr>
        <w:t>Natural</w:t>
      </w:r>
      <w:r>
        <w:rPr>
          <w:i/>
          <w:spacing w:val="-7"/>
          <w:sz w:val="20"/>
          <w:vertAlign w:val="baseline"/>
        </w:rPr>
        <w:t> </w:t>
      </w:r>
      <w:r>
        <w:rPr>
          <w:i/>
          <w:sz w:val="20"/>
          <w:vertAlign w:val="baseline"/>
        </w:rPr>
        <w:t>Resources</w:t>
      </w:r>
      <w:r>
        <w:rPr>
          <w:i/>
          <w:spacing w:val="-7"/>
          <w:sz w:val="20"/>
          <w:vertAlign w:val="baseline"/>
        </w:rPr>
        <w:t> </w:t>
      </w:r>
      <w:r>
        <w:rPr>
          <w:i/>
          <w:sz w:val="20"/>
          <w:vertAlign w:val="baseline"/>
        </w:rPr>
        <w:t>Conservation</w:t>
      </w:r>
      <w:r>
        <w:rPr>
          <w:i/>
          <w:spacing w:val="-4"/>
          <w:sz w:val="20"/>
          <w:vertAlign w:val="baseline"/>
        </w:rPr>
        <w:t> </w:t>
      </w:r>
      <w:r>
        <w:rPr>
          <w:i/>
          <w:sz w:val="20"/>
          <w:vertAlign w:val="baseline"/>
        </w:rPr>
        <w:t>Council</w:t>
      </w:r>
      <w:r>
        <w:rPr>
          <w:i/>
          <w:spacing w:val="-6"/>
          <w:sz w:val="20"/>
          <w:vertAlign w:val="baseline"/>
        </w:rPr>
        <w:t> </w:t>
      </w:r>
      <w:r>
        <w:rPr>
          <w:i/>
          <w:sz w:val="20"/>
          <w:vertAlign w:val="baseline"/>
        </w:rPr>
        <w:t>Act</w:t>
      </w:r>
      <w:r>
        <w:rPr>
          <w:i/>
          <w:spacing w:val="-1"/>
          <w:sz w:val="20"/>
          <w:vertAlign w:val="baseline"/>
        </w:rPr>
        <w:t> </w:t>
      </w:r>
      <w:r>
        <w:rPr>
          <w:sz w:val="20"/>
          <w:vertAlign w:val="baseline"/>
        </w:rPr>
        <w:t>CAP</w:t>
      </w:r>
      <w:r>
        <w:rPr>
          <w:spacing w:val="-4"/>
          <w:sz w:val="20"/>
          <w:vertAlign w:val="baseline"/>
        </w:rPr>
        <w:t> </w:t>
      </w:r>
      <w:r>
        <w:rPr>
          <w:sz w:val="20"/>
          <w:vertAlign w:val="baseline"/>
        </w:rPr>
        <w:t>268</w:t>
      </w:r>
      <w:r>
        <w:rPr>
          <w:spacing w:val="-5"/>
          <w:sz w:val="20"/>
          <w:vertAlign w:val="baseline"/>
        </w:rPr>
        <w:t> </w:t>
      </w:r>
      <w:r>
        <w:rPr>
          <w:sz w:val="20"/>
          <w:vertAlign w:val="baseline"/>
        </w:rPr>
        <w:t>LFN</w:t>
      </w:r>
      <w:r>
        <w:rPr>
          <w:spacing w:val="-6"/>
          <w:sz w:val="20"/>
          <w:vertAlign w:val="baseline"/>
        </w:rPr>
        <w:t> </w:t>
      </w:r>
      <w:r>
        <w:rPr>
          <w:spacing w:val="-4"/>
          <w:sz w:val="20"/>
          <w:vertAlign w:val="baseline"/>
        </w:rPr>
        <w:t>2004</w:t>
      </w:r>
    </w:p>
    <w:p>
      <w:pPr>
        <w:tabs>
          <w:tab w:pos="608" w:val="left" w:leader="none"/>
        </w:tabs>
        <w:spacing w:before="0"/>
        <w:ind w:left="212" w:right="0" w:firstLine="0"/>
        <w:jc w:val="left"/>
        <w:rPr>
          <w:sz w:val="20"/>
        </w:rPr>
      </w:pPr>
      <w:r>
        <w:rPr>
          <w:spacing w:val="-5"/>
          <w:sz w:val="20"/>
          <w:vertAlign w:val="superscript"/>
        </w:rPr>
        <w:t>563</w:t>
      </w:r>
      <w:r>
        <w:rPr>
          <w:sz w:val="20"/>
          <w:vertAlign w:val="baseline"/>
        </w:rPr>
        <w:tab/>
      </w:r>
      <w:r>
        <w:rPr>
          <w:i/>
          <w:sz w:val="20"/>
          <w:vertAlign w:val="baseline"/>
        </w:rPr>
        <w:t>Endangered</w:t>
      </w:r>
      <w:r>
        <w:rPr>
          <w:i/>
          <w:spacing w:val="-6"/>
          <w:sz w:val="20"/>
          <w:vertAlign w:val="baseline"/>
        </w:rPr>
        <w:t> </w:t>
      </w:r>
      <w:r>
        <w:rPr>
          <w:i/>
          <w:sz w:val="20"/>
          <w:vertAlign w:val="baseline"/>
        </w:rPr>
        <w:t>Species</w:t>
      </w:r>
      <w:r>
        <w:rPr>
          <w:i/>
          <w:spacing w:val="-5"/>
          <w:sz w:val="20"/>
          <w:vertAlign w:val="baseline"/>
        </w:rPr>
        <w:t> </w:t>
      </w:r>
      <w:r>
        <w:rPr>
          <w:i/>
          <w:sz w:val="20"/>
          <w:vertAlign w:val="baseline"/>
        </w:rPr>
        <w:t>Act</w:t>
      </w:r>
      <w:r>
        <w:rPr>
          <w:sz w:val="20"/>
          <w:vertAlign w:val="baseline"/>
        </w:rPr>
        <w:t>,</w:t>
      </w:r>
      <w:r>
        <w:rPr>
          <w:spacing w:val="-5"/>
          <w:sz w:val="20"/>
          <w:vertAlign w:val="baseline"/>
        </w:rPr>
        <w:t> </w:t>
      </w:r>
      <w:r>
        <w:rPr>
          <w:sz w:val="20"/>
          <w:vertAlign w:val="baseline"/>
        </w:rPr>
        <w:t>CAP</w:t>
      </w:r>
      <w:r>
        <w:rPr>
          <w:spacing w:val="-3"/>
          <w:sz w:val="20"/>
          <w:vertAlign w:val="baseline"/>
        </w:rPr>
        <w:t> </w:t>
      </w:r>
      <w:r>
        <w:rPr>
          <w:sz w:val="20"/>
          <w:vertAlign w:val="baseline"/>
        </w:rPr>
        <w:t>E9,</w:t>
      </w:r>
      <w:r>
        <w:rPr>
          <w:spacing w:val="-4"/>
          <w:sz w:val="20"/>
          <w:vertAlign w:val="baseline"/>
        </w:rPr>
        <w:t> </w:t>
      </w:r>
      <w:r>
        <w:rPr>
          <w:sz w:val="20"/>
          <w:vertAlign w:val="baseline"/>
        </w:rPr>
        <w:t>LFN</w:t>
      </w:r>
      <w:r>
        <w:rPr>
          <w:spacing w:val="-6"/>
          <w:sz w:val="20"/>
          <w:vertAlign w:val="baseline"/>
        </w:rPr>
        <w:t> </w:t>
      </w:r>
      <w:r>
        <w:rPr>
          <w:spacing w:val="-4"/>
          <w:sz w:val="20"/>
          <w:vertAlign w:val="baseline"/>
        </w:rPr>
        <w:t>2004</w:t>
      </w:r>
    </w:p>
    <w:p>
      <w:pPr>
        <w:tabs>
          <w:tab w:pos="608" w:val="left" w:leader="none"/>
        </w:tabs>
        <w:spacing w:line="229" w:lineRule="exact" w:before="1"/>
        <w:ind w:left="212" w:right="0" w:firstLine="0"/>
        <w:jc w:val="left"/>
        <w:rPr>
          <w:sz w:val="20"/>
        </w:rPr>
      </w:pPr>
      <w:r>
        <w:rPr>
          <w:spacing w:val="-5"/>
          <w:sz w:val="20"/>
          <w:vertAlign w:val="superscript"/>
        </w:rPr>
        <w:t>564</w:t>
      </w:r>
      <w:r>
        <w:rPr>
          <w:sz w:val="20"/>
          <w:vertAlign w:val="baseline"/>
        </w:rPr>
        <w:tab/>
      </w:r>
      <w:r>
        <w:rPr>
          <w:i/>
          <w:sz w:val="20"/>
          <w:vertAlign w:val="baseline"/>
        </w:rPr>
        <w:t>Exclusive</w:t>
      </w:r>
      <w:r>
        <w:rPr>
          <w:i/>
          <w:spacing w:val="-6"/>
          <w:sz w:val="20"/>
          <w:vertAlign w:val="baseline"/>
        </w:rPr>
        <w:t> </w:t>
      </w:r>
      <w:r>
        <w:rPr>
          <w:i/>
          <w:sz w:val="20"/>
          <w:vertAlign w:val="baseline"/>
        </w:rPr>
        <w:t>Economic</w:t>
      </w:r>
      <w:r>
        <w:rPr>
          <w:i/>
          <w:spacing w:val="-5"/>
          <w:sz w:val="20"/>
          <w:vertAlign w:val="baseline"/>
        </w:rPr>
        <w:t> </w:t>
      </w:r>
      <w:r>
        <w:rPr>
          <w:i/>
          <w:sz w:val="20"/>
          <w:vertAlign w:val="baseline"/>
        </w:rPr>
        <w:t>Zone</w:t>
      </w:r>
      <w:r>
        <w:rPr>
          <w:i/>
          <w:spacing w:val="-5"/>
          <w:sz w:val="20"/>
          <w:vertAlign w:val="baseline"/>
        </w:rPr>
        <w:t> </w:t>
      </w:r>
      <w:r>
        <w:rPr>
          <w:i/>
          <w:sz w:val="20"/>
          <w:vertAlign w:val="baseline"/>
        </w:rPr>
        <w:t>Act</w:t>
      </w:r>
      <w:r>
        <w:rPr>
          <w:sz w:val="20"/>
          <w:vertAlign w:val="baseline"/>
        </w:rPr>
        <w:t>,</w:t>
      </w:r>
      <w:r>
        <w:rPr>
          <w:spacing w:val="-5"/>
          <w:sz w:val="20"/>
          <w:vertAlign w:val="baseline"/>
        </w:rPr>
        <w:t> </w:t>
      </w:r>
      <w:r>
        <w:rPr>
          <w:sz w:val="20"/>
          <w:vertAlign w:val="baseline"/>
        </w:rPr>
        <w:t>CAP</w:t>
      </w:r>
      <w:r>
        <w:rPr>
          <w:spacing w:val="-3"/>
          <w:sz w:val="20"/>
          <w:vertAlign w:val="baseline"/>
        </w:rPr>
        <w:t> </w:t>
      </w:r>
      <w:r>
        <w:rPr>
          <w:sz w:val="20"/>
          <w:vertAlign w:val="baseline"/>
        </w:rPr>
        <w:t>E11,</w:t>
      </w:r>
      <w:r>
        <w:rPr>
          <w:spacing w:val="-5"/>
          <w:sz w:val="20"/>
          <w:vertAlign w:val="baseline"/>
        </w:rPr>
        <w:t> </w:t>
      </w:r>
      <w:r>
        <w:rPr>
          <w:sz w:val="20"/>
          <w:vertAlign w:val="baseline"/>
        </w:rPr>
        <w:t>LFN</w:t>
      </w:r>
      <w:r>
        <w:rPr>
          <w:spacing w:val="-6"/>
          <w:sz w:val="20"/>
          <w:vertAlign w:val="baseline"/>
        </w:rPr>
        <w:t> </w:t>
      </w:r>
      <w:r>
        <w:rPr>
          <w:spacing w:val="-4"/>
          <w:sz w:val="20"/>
          <w:vertAlign w:val="baseline"/>
        </w:rPr>
        <w:t>2004</w:t>
      </w:r>
    </w:p>
    <w:p>
      <w:pPr>
        <w:tabs>
          <w:tab w:pos="608" w:val="left" w:leader="none"/>
        </w:tabs>
        <w:spacing w:line="229" w:lineRule="exact" w:before="0"/>
        <w:ind w:left="212" w:right="0" w:firstLine="0"/>
        <w:jc w:val="left"/>
        <w:rPr>
          <w:sz w:val="20"/>
        </w:rPr>
      </w:pPr>
      <w:r>
        <w:rPr>
          <w:spacing w:val="-5"/>
          <w:sz w:val="20"/>
          <w:vertAlign w:val="superscript"/>
        </w:rPr>
        <w:t>565</w:t>
      </w:r>
      <w:r>
        <w:rPr>
          <w:sz w:val="20"/>
          <w:vertAlign w:val="baseline"/>
        </w:rPr>
        <w:tab/>
      </w:r>
      <w:r>
        <w:rPr>
          <w:i/>
          <w:sz w:val="20"/>
          <w:vertAlign w:val="baseline"/>
        </w:rPr>
        <w:t>Water</w:t>
      </w:r>
      <w:r>
        <w:rPr>
          <w:i/>
          <w:spacing w:val="-7"/>
          <w:sz w:val="20"/>
          <w:vertAlign w:val="baseline"/>
        </w:rPr>
        <w:t> </w:t>
      </w:r>
      <w:r>
        <w:rPr>
          <w:i/>
          <w:sz w:val="20"/>
          <w:vertAlign w:val="baseline"/>
        </w:rPr>
        <w:t>Resources</w:t>
      </w:r>
      <w:r>
        <w:rPr>
          <w:i/>
          <w:spacing w:val="-6"/>
          <w:sz w:val="20"/>
          <w:vertAlign w:val="baseline"/>
        </w:rPr>
        <w:t> </w:t>
      </w:r>
      <w:r>
        <w:rPr>
          <w:i/>
          <w:sz w:val="20"/>
          <w:vertAlign w:val="baseline"/>
        </w:rPr>
        <w:t>Act, </w:t>
      </w:r>
      <w:r>
        <w:rPr>
          <w:sz w:val="20"/>
          <w:vertAlign w:val="baseline"/>
        </w:rPr>
        <w:t>CAP</w:t>
      </w:r>
      <w:r>
        <w:rPr>
          <w:spacing w:val="-4"/>
          <w:sz w:val="20"/>
          <w:vertAlign w:val="baseline"/>
        </w:rPr>
        <w:t> </w:t>
      </w:r>
      <w:r>
        <w:rPr>
          <w:sz w:val="20"/>
          <w:vertAlign w:val="baseline"/>
        </w:rPr>
        <w:t>W2,</w:t>
      </w:r>
      <w:r>
        <w:rPr>
          <w:spacing w:val="-5"/>
          <w:sz w:val="20"/>
          <w:vertAlign w:val="baseline"/>
        </w:rPr>
        <w:t> </w:t>
      </w:r>
      <w:r>
        <w:rPr>
          <w:sz w:val="20"/>
          <w:vertAlign w:val="baseline"/>
        </w:rPr>
        <w:t>LFN</w:t>
      </w:r>
      <w:r>
        <w:rPr>
          <w:spacing w:val="-6"/>
          <w:sz w:val="20"/>
          <w:vertAlign w:val="baseline"/>
        </w:rPr>
        <w:t> </w:t>
      </w:r>
      <w:r>
        <w:rPr>
          <w:spacing w:val="-2"/>
          <w:sz w:val="20"/>
          <w:vertAlign w:val="baseline"/>
        </w:rPr>
        <w:t>2004.</w:t>
      </w:r>
    </w:p>
    <w:p>
      <w:pPr>
        <w:tabs>
          <w:tab w:pos="608" w:val="left" w:leader="none"/>
        </w:tabs>
        <w:spacing w:before="1"/>
        <w:ind w:left="565" w:right="1409" w:hanging="353"/>
        <w:jc w:val="left"/>
        <w:rPr>
          <w:sz w:val="20"/>
        </w:rPr>
      </w:pPr>
      <w:r>
        <w:rPr>
          <w:spacing w:val="-4"/>
          <w:sz w:val="20"/>
          <w:vertAlign w:val="superscript"/>
        </w:rPr>
        <w:t>566</w:t>
      </w:r>
      <w:r>
        <w:rPr>
          <w:sz w:val="20"/>
          <w:vertAlign w:val="baseline"/>
        </w:rPr>
        <w:tab/>
        <w:tab/>
        <w:t>CAP.</w:t>
      </w:r>
      <w:r>
        <w:rPr>
          <w:spacing w:val="-3"/>
          <w:sz w:val="20"/>
          <w:vertAlign w:val="baseline"/>
        </w:rPr>
        <w:t> </w:t>
      </w:r>
      <w:r>
        <w:rPr>
          <w:sz w:val="20"/>
          <w:vertAlign w:val="baseline"/>
        </w:rPr>
        <w:t>C.38</w:t>
      </w:r>
      <w:r>
        <w:rPr>
          <w:spacing w:val="-2"/>
          <w:sz w:val="20"/>
          <w:vertAlign w:val="baseline"/>
        </w:rPr>
        <w:t> </w:t>
      </w:r>
      <w:r>
        <w:rPr>
          <w:sz w:val="20"/>
          <w:vertAlign w:val="baseline"/>
        </w:rPr>
        <w:t>LFN</w:t>
      </w:r>
      <w:r>
        <w:rPr>
          <w:spacing w:val="-4"/>
          <w:sz w:val="20"/>
          <w:vertAlign w:val="baseline"/>
        </w:rPr>
        <w:t> </w:t>
      </w:r>
      <w:r>
        <w:rPr>
          <w:sz w:val="20"/>
          <w:vertAlign w:val="baseline"/>
        </w:rPr>
        <w:t>2004.</w:t>
      </w:r>
      <w:r>
        <w:rPr>
          <w:spacing w:val="40"/>
          <w:sz w:val="20"/>
          <w:vertAlign w:val="baseline"/>
        </w:rPr>
        <w:t> </w:t>
      </w:r>
      <w:r>
        <w:rPr>
          <w:sz w:val="20"/>
          <w:vertAlign w:val="baseline"/>
        </w:rPr>
        <w:t>The</w:t>
      </w:r>
      <w:r>
        <w:rPr>
          <w:spacing w:val="-3"/>
          <w:sz w:val="20"/>
          <w:vertAlign w:val="baseline"/>
        </w:rPr>
        <w:t> </w:t>
      </w:r>
      <w:r>
        <w:rPr>
          <w:sz w:val="20"/>
          <w:vertAlign w:val="baseline"/>
        </w:rPr>
        <w:t>Act</w:t>
      </w:r>
      <w:r>
        <w:rPr>
          <w:spacing w:val="-3"/>
          <w:sz w:val="20"/>
          <w:vertAlign w:val="baseline"/>
        </w:rPr>
        <w:t> </w:t>
      </w:r>
      <w:r>
        <w:rPr>
          <w:sz w:val="20"/>
          <w:vertAlign w:val="baseline"/>
        </w:rPr>
        <w:t>creates</w:t>
      </w:r>
      <w:r>
        <w:rPr>
          <w:spacing w:val="-4"/>
          <w:sz w:val="20"/>
          <w:vertAlign w:val="baseline"/>
        </w:rPr>
        <w:t> </w:t>
      </w:r>
      <w:r>
        <w:rPr>
          <w:sz w:val="20"/>
          <w:vertAlign w:val="baseline"/>
        </w:rPr>
        <w:t>the</w:t>
      </w:r>
      <w:r>
        <w:rPr>
          <w:spacing w:val="-3"/>
          <w:sz w:val="20"/>
          <w:vertAlign w:val="baseline"/>
        </w:rPr>
        <w:t> </w:t>
      </w:r>
      <w:r>
        <w:rPr>
          <w:sz w:val="20"/>
          <w:vertAlign w:val="baseline"/>
        </w:rPr>
        <w:t>offence of</w:t>
      </w:r>
      <w:r>
        <w:rPr>
          <w:spacing w:val="-5"/>
          <w:sz w:val="20"/>
          <w:vertAlign w:val="baseline"/>
        </w:rPr>
        <w:t> </w:t>
      </w:r>
      <w:r>
        <w:rPr>
          <w:sz w:val="20"/>
          <w:vertAlign w:val="baseline"/>
        </w:rPr>
        <w:t>public</w:t>
      </w:r>
      <w:r>
        <w:rPr>
          <w:spacing w:val="-3"/>
          <w:sz w:val="20"/>
          <w:vertAlign w:val="baseline"/>
        </w:rPr>
        <w:t> </w:t>
      </w:r>
      <w:r>
        <w:rPr>
          <w:sz w:val="20"/>
          <w:vertAlign w:val="baseline"/>
        </w:rPr>
        <w:t>nuisance which</w:t>
      </w:r>
      <w:r>
        <w:rPr>
          <w:spacing w:val="-4"/>
          <w:sz w:val="20"/>
          <w:vertAlign w:val="baseline"/>
        </w:rPr>
        <w:t> </w:t>
      </w:r>
      <w:r>
        <w:rPr>
          <w:sz w:val="20"/>
          <w:vertAlign w:val="baseline"/>
        </w:rPr>
        <w:t>includes</w:t>
      </w:r>
      <w:r>
        <w:rPr>
          <w:spacing w:val="-4"/>
          <w:sz w:val="20"/>
          <w:vertAlign w:val="baseline"/>
        </w:rPr>
        <w:t> </w:t>
      </w:r>
      <w:r>
        <w:rPr>
          <w:sz w:val="20"/>
          <w:vertAlign w:val="baseline"/>
        </w:rPr>
        <w:t>fouling</w:t>
      </w:r>
      <w:r>
        <w:rPr>
          <w:spacing w:val="-4"/>
          <w:sz w:val="20"/>
          <w:vertAlign w:val="baseline"/>
        </w:rPr>
        <w:t> </w:t>
      </w:r>
      <w:r>
        <w:rPr>
          <w:sz w:val="20"/>
          <w:vertAlign w:val="baseline"/>
        </w:rPr>
        <w:t>of</w:t>
      </w:r>
      <w:r>
        <w:rPr>
          <w:spacing w:val="-2"/>
          <w:sz w:val="20"/>
          <w:vertAlign w:val="baseline"/>
        </w:rPr>
        <w:t> </w:t>
      </w:r>
      <w:r>
        <w:rPr>
          <w:sz w:val="20"/>
          <w:vertAlign w:val="baseline"/>
        </w:rPr>
        <w:t>water and air.</w:t>
      </w:r>
    </w:p>
    <w:p>
      <w:pPr>
        <w:spacing w:before="1"/>
        <w:ind w:left="212" w:right="0" w:firstLine="0"/>
        <w:jc w:val="left"/>
        <w:rPr>
          <w:sz w:val="20"/>
        </w:rPr>
      </w:pPr>
      <w:r>
        <w:rPr>
          <w:sz w:val="20"/>
          <w:vertAlign w:val="superscript"/>
        </w:rPr>
        <w:t>567</w:t>
      </w:r>
      <w:r>
        <w:rPr>
          <w:spacing w:val="63"/>
          <w:w w:val="150"/>
          <w:sz w:val="20"/>
          <w:vertAlign w:val="baseline"/>
        </w:rPr>
        <w:t> </w:t>
      </w:r>
      <w:r>
        <w:rPr>
          <w:i/>
          <w:sz w:val="20"/>
          <w:vertAlign w:val="baseline"/>
        </w:rPr>
        <w:t>Harmful</w:t>
      </w:r>
      <w:r>
        <w:rPr>
          <w:i/>
          <w:spacing w:val="-5"/>
          <w:sz w:val="20"/>
          <w:vertAlign w:val="baseline"/>
        </w:rPr>
        <w:t> </w:t>
      </w:r>
      <w:r>
        <w:rPr>
          <w:i/>
          <w:sz w:val="20"/>
          <w:vertAlign w:val="baseline"/>
        </w:rPr>
        <w:t>Waste</w:t>
      </w:r>
      <w:r>
        <w:rPr>
          <w:i/>
          <w:spacing w:val="-2"/>
          <w:sz w:val="20"/>
          <w:vertAlign w:val="baseline"/>
        </w:rPr>
        <w:t> </w:t>
      </w:r>
      <w:r>
        <w:rPr>
          <w:i/>
          <w:sz w:val="20"/>
          <w:vertAlign w:val="baseline"/>
        </w:rPr>
        <w:t>(Special</w:t>
      </w:r>
      <w:r>
        <w:rPr>
          <w:i/>
          <w:spacing w:val="-6"/>
          <w:sz w:val="20"/>
          <w:vertAlign w:val="baseline"/>
        </w:rPr>
        <w:t> </w:t>
      </w:r>
      <w:r>
        <w:rPr>
          <w:i/>
          <w:sz w:val="20"/>
          <w:vertAlign w:val="baseline"/>
        </w:rPr>
        <w:t>Criminal</w:t>
      </w:r>
      <w:r>
        <w:rPr>
          <w:i/>
          <w:spacing w:val="-5"/>
          <w:sz w:val="20"/>
          <w:vertAlign w:val="baseline"/>
        </w:rPr>
        <w:t> </w:t>
      </w:r>
      <w:r>
        <w:rPr>
          <w:i/>
          <w:sz w:val="20"/>
          <w:vertAlign w:val="baseline"/>
        </w:rPr>
        <w:t>Provision)</w:t>
      </w:r>
      <w:r>
        <w:rPr>
          <w:i/>
          <w:spacing w:val="-6"/>
          <w:sz w:val="20"/>
          <w:vertAlign w:val="baseline"/>
        </w:rPr>
        <w:t> </w:t>
      </w:r>
      <w:r>
        <w:rPr>
          <w:i/>
          <w:sz w:val="20"/>
          <w:vertAlign w:val="baseline"/>
        </w:rPr>
        <w:t>Act </w:t>
      </w:r>
      <w:r>
        <w:rPr>
          <w:sz w:val="20"/>
          <w:vertAlign w:val="baseline"/>
        </w:rPr>
        <w:t>CAP</w:t>
      </w:r>
      <w:r>
        <w:rPr>
          <w:spacing w:val="-2"/>
          <w:sz w:val="20"/>
          <w:vertAlign w:val="baseline"/>
        </w:rPr>
        <w:t> </w:t>
      </w:r>
      <w:r>
        <w:rPr>
          <w:sz w:val="20"/>
          <w:vertAlign w:val="baseline"/>
        </w:rPr>
        <w:t>H1,</w:t>
      </w:r>
      <w:r>
        <w:rPr>
          <w:spacing w:val="-5"/>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0"/>
        <w:ind w:left="212" w:right="0" w:firstLine="0"/>
        <w:jc w:val="left"/>
        <w:rPr>
          <w:sz w:val="20"/>
        </w:rPr>
      </w:pPr>
      <w:r>
        <w:rPr>
          <w:sz w:val="20"/>
          <w:vertAlign w:val="superscript"/>
        </w:rPr>
        <w:t>568</w:t>
      </w:r>
      <w:r>
        <w:rPr>
          <w:spacing w:val="64"/>
          <w:w w:val="150"/>
          <w:sz w:val="20"/>
          <w:vertAlign w:val="baseline"/>
        </w:rPr>
        <w:t> </w:t>
      </w:r>
      <w:r>
        <w:rPr>
          <w:i/>
          <w:sz w:val="20"/>
          <w:vertAlign w:val="baseline"/>
        </w:rPr>
        <w:t>River</w:t>
      </w:r>
      <w:r>
        <w:rPr>
          <w:i/>
          <w:spacing w:val="-5"/>
          <w:sz w:val="20"/>
          <w:vertAlign w:val="baseline"/>
        </w:rPr>
        <w:t> </w:t>
      </w:r>
      <w:r>
        <w:rPr>
          <w:i/>
          <w:sz w:val="20"/>
          <w:vertAlign w:val="baseline"/>
        </w:rPr>
        <w:t>Basins</w:t>
      </w:r>
      <w:r>
        <w:rPr>
          <w:i/>
          <w:spacing w:val="-5"/>
          <w:sz w:val="20"/>
          <w:vertAlign w:val="baseline"/>
        </w:rPr>
        <w:t> </w:t>
      </w:r>
      <w:r>
        <w:rPr>
          <w:i/>
          <w:sz w:val="20"/>
          <w:vertAlign w:val="baseline"/>
        </w:rPr>
        <w:t>Development</w:t>
      </w:r>
      <w:r>
        <w:rPr>
          <w:i/>
          <w:spacing w:val="-4"/>
          <w:sz w:val="20"/>
          <w:vertAlign w:val="baseline"/>
        </w:rPr>
        <w:t> </w:t>
      </w:r>
      <w:r>
        <w:rPr>
          <w:i/>
          <w:sz w:val="20"/>
          <w:vertAlign w:val="baseline"/>
        </w:rPr>
        <w:t>Authority</w:t>
      </w:r>
      <w:r>
        <w:rPr>
          <w:i/>
          <w:spacing w:val="-4"/>
          <w:sz w:val="20"/>
          <w:vertAlign w:val="baseline"/>
        </w:rPr>
        <w:t> </w:t>
      </w:r>
      <w:r>
        <w:rPr>
          <w:i/>
          <w:sz w:val="20"/>
          <w:vertAlign w:val="baseline"/>
        </w:rPr>
        <w:t>Act</w:t>
      </w:r>
      <w:r>
        <w:rPr>
          <w:sz w:val="20"/>
          <w:vertAlign w:val="baseline"/>
        </w:rPr>
        <w:t>,</w:t>
      </w:r>
      <w:r>
        <w:rPr>
          <w:spacing w:val="-4"/>
          <w:sz w:val="20"/>
          <w:vertAlign w:val="baseline"/>
        </w:rPr>
        <w:t> </w:t>
      </w:r>
      <w:r>
        <w:rPr>
          <w:sz w:val="20"/>
          <w:vertAlign w:val="baseline"/>
        </w:rPr>
        <w:t>CAP,</w:t>
      </w:r>
      <w:r>
        <w:rPr>
          <w:spacing w:val="-4"/>
          <w:sz w:val="20"/>
          <w:vertAlign w:val="baseline"/>
        </w:rPr>
        <w:t> </w:t>
      </w:r>
      <w:r>
        <w:rPr>
          <w:sz w:val="20"/>
          <w:vertAlign w:val="baseline"/>
        </w:rPr>
        <w:t>R9,</w:t>
      </w:r>
      <w:r>
        <w:rPr>
          <w:spacing w:val="-4"/>
          <w:sz w:val="20"/>
          <w:vertAlign w:val="baseline"/>
        </w:rPr>
        <w:t> </w:t>
      </w:r>
      <w:r>
        <w:rPr>
          <w:sz w:val="20"/>
          <w:vertAlign w:val="baseline"/>
        </w:rPr>
        <w:t>LFN</w:t>
      </w:r>
      <w:r>
        <w:rPr>
          <w:spacing w:val="-3"/>
          <w:sz w:val="20"/>
          <w:vertAlign w:val="baseline"/>
        </w:rPr>
        <w:t> </w:t>
      </w:r>
      <w:r>
        <w:rPr>
          <w:spacing w:val="-4"/>
          <w:sz w:val="20"/>
          <w:vertAlign w:val="baseline"/>
        </w:rPr>
        <w:t>2004</w:t>
      </w:r>
    </w:p>
    <w:p>
      <w:pPr>
        <w:spacing w:line="229" w:lineRule="exact" w:before="1"/>
        <w:ind w:left="212" w:right="0" w:firstLine="0"/>
        <w:jc w:val="left"/>
        <w:rPr>
          <w:sz w:val="20"/>
        </w:rPr>
      </w:pPr>
      <w:r>
        <w:rPr>
          <w:sz w:val="20"/>
          <w:vertAlign w:val="superscript"/>
        </w:rPr>
        <w:t>569</w:t>
      </w:r>
      <w:r>
        <w:rPr>
          <w:spacing w:val="67"/>
          <w:w w:val="150"/>
          <w:sz w:val="20"/>
          <w:vertAlign w:val="baseline"/>
        </w:rPr>
        <w:t> </w:t>
      </w:r>
      <w:r>
        <w:rPr>
          <w:i/>
          <w:sz w:val="20"/>
          <w:vertAlign w:val="baseline"/>
        </w:rPr>
        <w:t>Oil</w:t>
      </w:r>
      <w:r>
        <w:rPr>
          <w:i/>
          <w:spacing w:val="-4"/>
          <w:sz w:val="20"/>
          <w:vertAlign w:val="baseline"/>
        </w:rPr>
        <w:t> </w:t>
      </w:r>
      <w:r>
        <w:rPr>
          <w:i/>
          <w:sz w:val="20"/>
          <w:vertAlign w:val="baseline"/>
        </w:rPr>
        <w:t>in</w:t>
      </w:r>
      <w:r>
        <w:rPr>
          <w:i/>
          <w:spacing w:val="-2"/>
          <w:sz w:val="20"/>
          <w:vertAlign w:val="baseline"/>
        </w:rPr>
        <w:t> </w:t>
      </w:r>
      <w:r>
        <w:rPr>
          <w:i/>
          <w:sz w:val="20"/>
          <w:vertAlign w:val="baseline"/>
        </w:rPr>
        <w:t>Navigable</w:t>
      </w:r>
      <w:r>
        <w:rPr>
          <w:i/>
          <w:spacing w:val="-3"/>
          <w:sz w:val="20"/>
          <w:vertAlign w:val="baseline"/>
        </w:rPr>
        <w:t> </w:t>
      </w:r>
      <w:r>
        <w:rPr>
          <w:i/>
          <w:sz w:val="20"/>
          <w:vertAlign w:val="baseline"/>
        </w:rPr>
        <w:t>Waters</w:t>
      </w:r>
      <w:r>
        <w:rPr>
          <w:i/>
          <w:spacing w:val="-3"/>
          <w:sz w:val="20"/>
          <w:vertAlign w:val="baseline"/>
        </w:rPr>
        <w:t> </w:t>
      </w:r>
      <w:r>
        <w:rPr>
          <w:i/>
          <w:sz w:val="20"/>
          <w:vertAlign w:val="baseline"/>
        </w:rPr>
        <w:t>Act</w:t>
      </w:r>
      <w:r>
        <w:rPr>
          <w:sz w:val="20"/>
          <w:vertAlign w:val="baseline"/>
        </w:rPr>
        <w:t>,</w:t>
      </w:r>
      <w:r>
        <w:rPr>
          <w:spacing w:val="-3"/>
          <w:sz w:val="20"/>
          <w:vertAlign w:val="baseline"/>
        </w:rPr>
        <w:t> </w:t>
      </w:r>
      <w:r>
        <w:rPr>
          <w:sz w:val="20"/>
          <w:vertAlign w:val="baseline"/>
        </w:rPr>
        <w:t>CAP</w:t>
      </w:r>
      <w:r>
        <w:rPr>
          <w:spacing w:val="-1"/>
          <w:sz w:val="20"/>
          <w:vertAlign w:val="baseline"/>
        </w:rPr>
        <w:t> </w:t>
      </w:r>
      <w:r>
        <w:rPr>
          <w:sz w:val="20"/>
          <w:vertAlign w:val="baseline"/>
        </w:rPr>
        <w:t>06,</w:t>
      </w:r>
      <w:r>
        <w:rPr>
          <w:spacing w:val="-3"/>
          <w:sz w:val="20"/>
          <w:vertAlign w:val="baseline"/>
        </w:rPr>
        <w:t> </w:t>
      </w:r>
      <w:r>
        <w:rPr>
          <w:sz w:val="20"/>
          <w:vertAlign w:val="baseline"/>
        </w:rPr>
        <w:t>LFN</w:t>
      </w:r>
      <w:r>
        <w:rPr>
          <w:spacing w:val="-4"/>
          <w:sz w:val="20"/>
          <w:vertAlign w:val="baseline"/>
        </w:rPr>
        <w:t> </w:t>
      </w:r>
      <w:r>
        <w:rPr>
          <w:spacing w:val="-2"/>
          <w:sz w:val="20"/>
          <w:vertAlign w:val="baseline"/>
        </w:rPr>
        <w:t>2004.</w:t>
      </w:r>
    </w:p>
    <w:p>
      <w:pPr>
        <w:spacing w:line="229" w:lineRule="exact" w:before="0"/>
        <w:ind w:left="212" w:right="0" w:firstLine="0"/>
        <w:jc w:val="left"/>
        <w:rPr>
          <w:sz w:val="20"/>
        </w:rPr>
      </w:pPr>
      <w:r>
        <w:rPr>
          <w:sz w:val="20"/>
          <w:vertAlign w:val="superscript"/>
        </w:rPr>
        <w:t>570</w:t>
      </w:r>
      <w:r>
        <w:rPr>
          <w:spacing w:val="65"/>
          <w:w w:val="150"/>
          <w:sz w:val="20"/>
          <w:vertAlign w:val="baseline"/>
        </w:rPr>
        <w:t> </w:t>
      </w:r>
      <w:r>
        <w:rPr>
          <w:i/>
          <w:sz w:val="20"/>
          <w:vertAlign w:val="baseline"/>
        </w:rPr>
        <w:t>Petroleum</w:t>
      </w:r>
      <w:r>
        <w:rPr>
          <w:i/>
          <w:spacing w:val="-3"/>
          <w:sz w:val="20"/>
          <w:vertAlign w:val="baseline"/>
        </w:rPr>
        <w:t> </w:t>
      </w:r>
      <w:r>
        <w:rPr>
          <w:i/>
          <w:sz w:val="20"/>
          <w:vertAlign w:val="baseline"/>
        </w:rPr>
        <w:t>Act,</w:t>
      </w:r>
      <w:r>
        <w:rPr>
          <w:i/>
          <w:spacing w:val="-1"/>
          <w:sz w:val="20"/>
          <w:vertAlign w:val="baseline"/>
        </w:rPr>
        <w:t> </w:t>
      </w:r>
      <w:r>
        <w:rPr>
          <w:sz w:val="20"/>
          <w:vertAlign w:val="baseline"/>
        </w:rPr>
        <w:t>CAP</w:t>
      </w:r>
      <w:r>
        <w:rPr>
          <w:spacing w:val="-2"/>
          <w:sz w:val="20"/>
          <w:vertAlign w:val="baseline"/>
        </w:rPr>
        <w:t> </w:t>
      </w:r>
      <w:r>
        <w:rPr>
          <w:sz w:val="20"/>
          <w:vertAlign w:val="baseline"/>
        </w:rPr>
        <w:t>P10</w:t>
      </w:r>
      <w:r>
        <w:rPr>
          <w:spacing w:val="-2"/>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0"/>
        <w:ind w:left="212" w:right="0" w:firstLine="0"/>
        <w:jc w:val="left"/>
        <w:rPr>
          <w:sz w:val="20"/>
        </w:rPr>
      </w:pPr>
      <w:r>
        <w:rPr>
          <w:sz w:val="20"/>
          <w:vertAlign w:val="superscript"/>
        </w:rPr>
        <w:t>571</w:t>
      </w:r>
      <w:r>
        <w:rPr>
          <w:spacing w:val="67"/>
          <w:w w:val="150"/>
          <w:sz w:val="20"/>
          <w:vertAlign w:val="baseline"/>
        </w:rPr>
        <w:t> </w:t>
      </w:r>
      <w:r>
        <w:rPr>
          <w:i/>
          <w:sz w:val="20"/>
          <w:vertAlign w:val="baseline"/>
        </w:rPr>
        <w:t>Sea</w:t>
      </w:r>
      <w:r>
        <w:rPr>
          <w:i/>
          <w:spacing w:val="-2"/>
          <w:sz w:val="20"/>
          <w:vertAlign w:val="baseline"/>
        </w:rPr>
        <w:t> </w:t>
      </w:r>
      <w:r>
        <w:rPr>
          <w:i/>
          <w:sz w:val="20"/>
          <w:vertAlign w:val="baseline"/>
        </w:rPr>
        <w:t>Fisheries</w:t>
      </w:r>
      <w:r>
        <w:rPr>
          <w:i/>
          <w:spacing w:val="-4"/>
          <w:sz w:val="20"/>
          <w:vertAlign w:val="baseline"/>
        </w:rPr>
        <w:t> </w:t>
      </w:r>
      <w:r>
        <w:rPr>
          <w:i/>
          <w:sz w:val="20"/>
          <w:vertAlign w:val="baseline"/>
        </w:rPr>
        <w:t>Act</w:t>
      </w:r>
      <w:r>
        <w:rPr>
          <w:i/>
          <w:spacing w:val="-1"/>
          <w:sz w:val="20"/>
          <w:vertAlign w:val="baseline"/>
        </w:rPr>
        <w:t> </w:t>
      </w:r>
      <w:r>
        <w:rPr>
          <w:i/>
          <w:sz w:val="20"/>
          <w:vertAlign w:val="baseline"/>
        </w:rPr>
        <w:t>&amp;</w:t>
      </w:r>
      <w:r>
        <w:rPr>
          <w:i/>
          <w:spacing w:val="-9"/>
          <w:sz w:val="20"/>
          <w:vertAlign w:val="baseline"/>
        </w:rPr>
        <w:t> </w:t>
      </w:r>
      <w:r>
        <w:rPr>
          <w:i/>
          <w:sz w:val="20"/>
          <w:vertAlign w:val="baseline"/>
        </w:rPr>
        <w:t>Inland</w:t>
      </w:r>
      <w:r>
        <w:rPr>
          <w:i/>
          <w:spacing w:val="-2"/>
          <w:sz w:val="20"/>
          <w:vertAlign w:val="baseline"/>
        </w:rPr>
        <w:t> </w:t>
      </w:r>
      <w:r>
        <w:rPr>
          <w:i/>
          <w:sz w:val="20"/>
          <w:vertAlign w:val="baseline"/>
        </w:rPr>
        <w:t>Fisheries</w:t>
      </w:r>
      <w:r>
        <w:rPr>
          <w:i/>
          <w:spacing w:val="-4"/>
          <w:sz w:val="20"/>
          <w:vertAlign w:val="baseline"/>
        </w:rPr>
        <w:t> </w:t>
      </w:r>
      <w:r>
        <w:rPr>
          <w:i/>
          <w:sz w:val="20"/>
          <w:vertAlign w:val="baseline"/>
        </w:rPr>
        <w:t>Act</w:t>
      </w:r>
      <w:r>
        <w:rPr>
          <w:sz w:val="20"/>
          <w:vertAlign w:val="baseline"/>
        </w:rPr>
        <w:t>,</w:t>
      </w:r>
      <w:r>
        <w:rPr>
          <w:spacing w:val="-3"/>
          <w:sz w:val="20"/>
          <w:vertAlign w:val="baseline"/>
        </w:rPr>
        <w:t> </w:t>
      </w:r>
      <w:r>
        <w:rPr>
          <w:sz w:val="20"/>
          <w:vertAlign w:val="baseline"/>
        </w:rPr>
        <w:t>CAP</w:t>
      </w:r>
      <w:r>
        <w:rPr>
          <w:spacing w:val="-1"/>
          <w:sz w:val="20"/>
          <w:vertAlign w:val="baseline"/>
        </w:rPr>
        <w:t> </w:t>
      </w:r>
      <w:r>
        <w:rPr>
          <w:sz w:val="20"/>
          <w:vertAlign w:val="baseline"/>
        </w:rPr>
        <w:t>S4,</w:t>
      </w:r>
      <w:r>
        <w:rPr>
          <w:spacing w:val="-3"/>
          <w:sz w:val="20"/>
          <w:vertAlign w:val="baseline"/>
        </w:rPr>
        <w:t> </w:t>
      </w:r>
      <w:r>
        <w:rPr>
          <w:sz w:val="20"/>
          <w:vertAlign w:val="baseline"/>
        </w:rPr>
        <w:t>LFN</w:t>
      </w:r>
      <w:r>
        <w:rPr>
          <w:spacing w:val="-4"/>
          <w:sz w:val="20"/>
          <w:vertAlign w:val="baseline"/>
        </w:rPr>
        <w:t> </w:t>
      </w:r>
      <w:r>
        <w:rPr>
          <w:sz w:val="20"/>
          <w:vertAlign w:val="baseline"/>
        </w:rPr>
        <w:t>2004</w:t>
      </w:r>
      <w:r>
        <w:rPr>
          <w:spacing w:val="-2"/>
          <w:sz w:val="20"/>
          <w:vertAlign w:val="baseline"/>
        </w:rPr>
        <w:t> </w:t>
      </w:r>
      <w:r>
        <w:rPr>
          <w:sz w:val="20"/>
          <w:vertAlign w:val="baseline"/>
        </w:rPr>
        <w:t>&amp;</w:t>
      </w:r>
      <w:r>
        <w:rPr>
          <w:spacing w:val="-5"/>
          <w:sz w:val="20"/>
          <w:vertAlign w:val="baseline"/>
        </w:rPr>
        <w:t> </w:t>
      </w:r>
      <w:r>
        <w:rPr>
          <w:sz w:val="20"/>
          <w:vertAlign w:val="baseline"/>
        </w:rPr>
        <w:t>CAP</w:t>
      </w:r>
      <w:r>
        <w:rPr>
          <w:spacing w:val="-1"/>
          <w:sz w:val="20"/>
          <w:vertAlign w:val="baseline"/>
        </w:rPr>
        <w:t> </w:t>
      </w:r>
      <w:r>
        <w:rPr>
          <w:sz w:val="20"/>
          <w:vertAlign w:val="baseline"/>
        </w:rPr>
        <w:t>110,</w:t>
      </w:r>
      <w:r>
        <w:rPr>
          <w:spacing w:val="-3"/>
          <w:sz w:val="20"/>
          <w:vertAlign w:val="baseline"/>
        </w:rPr>
        <w:t> </w:t>
      </w:r>
      <w:r>
        <w:rPr>
          <w:sz w:val="20"/>
          <w:vertAlign w:val="baseline"/>
        </w:rPr>
        <w:t>LFN</w:t>
      </w:r>
      <w:r>
        <w:rPr>
          <w:spacing w:val="-4"/>
          <w:sz w:val="20"/>
          <w:vertAlign w:val="baseline"/>
        </w:rPr>
        <w:t> 2004</w:t>
      </w:r>
    </w:p>
    <w:p>
      <w:pPr>
        <w:spacing w:before="0"/>
        <w:ind w:left="212" w:right="0" w:firstLine="0"/>
        <w:jc w:val="left"/>
        <w:rPr>
          <w:sz w:val="20"/>
        </w:rPr>
      </w:pPr>
      <w:r>
        <w:rPr>
          <w:sz w:val="20"/>
          <w:vertAlign w:val="superscript"/>
        </w:rPr>
        <w:t>572</w:t>
      </w:r>
      <w:r>
        <w:rPr>
          <w:spacing w:val="66"/>
          <w:w w:val="150"/>
          <w:sz w:val="20"/>
          <w:vertAlign w:val="baseline"/>
        </w:rPr>
        <w:t> </w:t>
      </w:r>
      <w:r>
        <w:rPr>
          <w:i/>
          <w:sz w:val="20"/>
          <w:vertAlign w:val="baseline"/>
        </w:rPr>
        <w:t>Land</w:t>
      </w:r>
      <w:r>
        <w:rPr>
          <w:i/>
          <w:spacing w:val="-2"/>
          <w:sz w:val="20"/>
          <w:vertAlign w:val="baseline"/>
        </w:rPr>
        <w:t> </w:t>
      </w:r>
      <w:r>
        <w:rPr>
          <w:i/>
          <w:sz w:val="20"/>
          <w:vertAlign w:val="baseline"/>
        </w:rPr>
        <w:t>Use</w:t>
      </w:r>
      <w:r>
        <w:rPr>
          <w:i/>
          <w:spacing w:val="-4"/>
          <w:sz w:val="20"/>
          <w:vertAlign w:val="baseline"/>
        </w:rPr>
        <w:t> </w:t>
      </w:r>
      <w:r>
        <w:rPr>
          <w:i/>
          <w:sz w:val="20"/>
          <w:vertAlign w:val="baseline"/>
        </w:rPr>
        <w:t>Act</w:t>
      </w:r>
      <w:r>
        <w:rPr>
          <w:i/>
          <w:spacing w:val="-1"/>
          <w:sz w:val="20"/>
          <w:vertAlign w:val="baseline"/>
        </w:rPr>
        <w:t> </w:t>
      </w:r>
      <w:r>
        <w:rPr>
          <w:sz w:val="20"/>
          <w:vertAlign w:val="baseline"/>
        </w:rPr>
        <w:t>CAP</w:t>
      </w:r>
      <w:r>
        <w:rPr>
          <w:spacing w:val="-1"/>
          <w:sz w:val="20"/>
          <w:vertAlign w:val="baseline"/>
        </w:rPr>
        <w:t> </w:t>
      </w:r>
      <w:r>
        <w:rPr>
          <w:sz w:val="20"/>
          <w:vertAlign w:val="baseline"/>
        </w:rPr>
        <w:t>202,</w:t>
      </w:r>
      <w:r>
        <w:rPr>
          <w:spacing w:val="-3"/>
          <w:sz w:val="20"/>
          <w:vertAlign w:val="baseline"/>
        </w:rPr>
        <w:t> </w:t>
      </w:r>
      <w:r>
        <w:rPr>
          <w:sz w:val="20"/>
          <w:vertAlign w:val="baseline"/>
        </w:rPr>
        <w:t>LFN</w:t>
      </w:r>
      <w:r>
        <w:rPr>
          <w:spacing w:val="-3"/>
          <w:sz w:val="20"/>
          <w:vertAlign w:val="baseline"/>
        </w:rPr>
        <w:t> </w:t>
      </w:r>
      <w:r>
        <w:rPr>
          <w:spacing w:val="-2"/>
          <w:sz w:val="20"/>
          <w:vertAlign w:val="baseline"/>
        </w:rPr>
        <w:t>2004.</w:t>
      </w:r>
    </w:p>
    <w:p>
      <w:pPr>
        <w:spacing w:after="0"/>
        <w:jc w:val="left"/>
        <w:rPr>
          <w:sz w:val="20"/>
        </w:rPr>
        <w:sectPr>
          <w:pgSz w:w="12240" w:h="15840"/>
          <w:pgMar w:header="0" w:footer="1519" w:top="1320" w:bottom="1720" w:left="1660" w:right="360"/>
        </w:sectPr>
      </w:pPr>
    </w:p>
    <w:p>
      <w:pPr>
        <w:pStyle w:val="BodyText"/>
        <w:tabs>
          <w:tab w:pos="5606" w:val="left" w:leader="none"/>
        </w:tabs>
        <w:spacing w:line="480" w:lineRule="auto" w:before="72"/>
        <w:ind w:left="932" w:right="1097"/>
      </w:pPr>
      <w:r>
        <w:rPr/>
        <w:t>degradation,</w:t>
      </w:r>
      <w:r>
        <w:rPr>
          <w:spacing w:val="40"/>
        </w:rPr>
        <w:t> </w:t>
      </w:r>
      <w:r>
        <w:rPr/>
        <w:t>air,</w:t>
      </w:r>
      <w:r>
        <w:rPr>
          <w:spacing w:val="40"/>
        </w:rPr>
        <w:t> </w:t>
      </w:r>
      <w:r>
        <w:rPr/>
        <w:t>and</w:t>
      </w:r>
      <w:r>
        <w:rPr>
          <w:spacing w:val="40"/>
        </w:rPr>
        <w:t> </w:t>
      </w:r>
      <w:r>
        <w:rPr/>
        <w:t>land</w:t>
      </w:r>
      <w:r>
        <w:rPr>
          <w:spacing w:val="40"/>
        </w:rPr>
        <w:t> </w:t>
      </w:r>
      <w:r>
        <w:rPr/>
        <w:t>use</w:t>
      </w:r>
      <w:r>
        <w:rPr>
          <w:spacing w:val="40"/>
        </w:rPr>
        <w:t> </w:t>
      </w:r>
      <w:r>
        <w:rPr/>
        <w:t>conservation.</w:t>
        <w:tab/>
        <w:t>The</w:t>
      </w:r>
      <w:r>
        <w:rPr>
          <w:spacing w:val="40"/>
        </w:rPr>
        <w:t> </w:t>
      </w:r>
      <w:r>
        <w:rPr/>
        <w:t>overriding</w:t>
      </w:r>
      <w:r>
        <w:rPr>
          <w:spacing w:val="40"/>
        </w:rPr>
        <w:t> </w:t>
      </w:r>
      <w:r>
        <w:rPr/>
        <w:t>conventions</w:t>
      </w:r>
      <w:r>
        <w:rPr>
          <w:spacing w:val="40"/>
        </w:rPr>
        <w:t> </w:t>
      </w:r>
      <w:r>
        <w:rPr/>
        <w:t>in</w:t>
      </w:r>
      <w:r>
        <w:rPr>
          <w:spacing w:val="40"/>
        </w:rPr>
        <w:t> </w:t>
      </w:r>
      <w:r>
        <w:rPr/>
        <w:t>this respect includes:</w:t>
      </w:r>
    </w:p>
    <w:p>
      <w:pPr>
        <w:pStyle w:val="ListParagraph"/>
        <w:numPr>
          <w:ilvl w:val="0"/>
          <w:numId w:val="47"/>
        </w:numPr>
        <w:tabs>
          <w:tab w:pos="1291" w:val="left" w:leader="none"/>
        </w:tabs>
        <w:spacing w:line="240" w:lineRule="auto" w:before="240" w:after="0"/>
        <w:ind w:left="1291" w:right="0" w:hanging="359"/>
        <w:jc w:val="left"/>
        <w:rPr>
          <w:sz w:val="24"/>
        </w:rPr>
      </w:pPr>
      <w:r>
        <w:rPr>
          <w:sz w:val="24"/>
        </w:rPr>
        <w:t>Convention on Biodiversity</w:t>
      </w:r>
      <w:r>
        <w:rPr>
          <w:spacing w:val="-5"/>
          <w:sz w:val="24"/>
        </w:rPr>
        <w:t> </w:t>
      </w:r>
      <w:r>
        <w:rPr>
          <w:spacing w:val="-2"/>
          <w:sz w:val="24"/>
        </w:rPr>
        <w:t>(CBD),</w:t>
      </w:r>
      <w:r>
        <w:rPr>
          <w:spacing w:val="-2"/>
          <w:sz w:val="24"/>
          <w:vertAlign w:val="superscript"/>
        </w:rPr>
        <w:t>573</w:t>
      </w:r>
    </w:p>
    <w:p>
      <w:pPr>
        <w:pStyle w:val="BodyText"/>
      </w:pPr>
    </w:p>
    <w:p>
      <w:pPr>
        <w:pStyle w:val="ListParagraph"/>
        <w:numPr>
          <w:ilvl w:val="0"/>
          <w:numId w:val="47"/>
        </w:numPr>
        <w:tabs>
          <w:tab w:pos="1291" w:val="left" w:leader="none"/>
        </w:tabs>
        <w:spacing w:line="240" w:lineRule="auto" w:before="0" w:after="0"/>
        <w:ind w:left="1291" w:right="0" w:hanging="359"/>
        <w:jc w:val="left"/>
        <w:rPr>
          <w:sz w:val="24"/>
        </w:rPr>
      </w:pPr>
      <w:r>
        <w:rPr>
          <w:sz w:val="24"/>
        </w:rPr>
        <w:t>United</w:t>
      </w:r>
      <w:r>
        <w:rPr>
          <w:spacing w:val="-3"/>
          <w:sz w:val="24"/>
        </w:rPr>
        <w:t> </w:t>
      </w:r>
      <w:r>
        <w:rPr>
          <w:sz w:val="24"/>
        </w:rPr>
        <w:t>Nation</w:t>
      </w:r>
      <w:r>
        <w:rPr>
          <w:spacing w:val="-1"/>
          <w:sz w:val="24"/>
        </w:rPr>
        <w:t> </w:t>
      </w:r>
      <w:r>
        <w:rPr>
          <w:sz w:val="24"/>
        </w:rPr>
        <w:t>Framework</w:t>
      </w:r>
      <w:r>
        <w:rPr>
          <w:spacing w:val="-1"/>
          <w:sz w:val="24"/>
        </w:rPr>
        <w:t> </w:t>
      </w:r>
      <w:r>
        <w:rPr>
          <w:sz w:val="24"/>
        </w:rPr>
        <w:t>Convention</w:t>
      </w:r>
      <w:r>
        <w:rPr>
          <w:spacing w:val="-1"/>
          <w:sz w:val="24"/>
        </w:rPr>
        <w:t> </w:t>
      </w:r>
      <w:r>
        <w:rPr>
          <w:sz w:val="24"/>
        </w:rPr>
        <w:t>on</w:t>
      </w:r>
      <w:r>
        <w:rPr>
          <w:spacing w:val="-1"/>
          <w:sz w:val="24"/>
        </w:rPr>
        <w:t> </w:t>
      </w:r>
      <w:r>
        <w:rPr>
          <w:sz w:val="24"/>
        </w:rPr>
        <w:t>Climate</w:t>
      </w:r>
      <w:r>
        <w:rPr>
          <w:spacing w:val="-4"/>
          <w:sz w:val="24"/>
        </w:rPr>
        <w:t> </w:t>
      </w:r>
      <w:r>
        <w:rPr>
          <w:spacing w:val="-2"/>
          <w:sz w:val="24"/>
        </w:rPr>
        <w:t>Change</w:t>
      </w:r>
      <w:r>
        <w:rPr>
          <w:spacing w:val="-2"/>
          <w:sz w:val="24"/>
          <w:vertAlign w:val="superscript"/>
        </w:rPr>
        <w:t>574</w:t>
      </w:r>
    </w:p>
    <w:p>
      <w:pPr>
        <w:pStyle w:val="BodyText"/>
      </w:pPr>
    </w:p>
    <w:p>
      <w:pPr>
        <w:pStyle w:val="ListParagraph"/>
        <w:numPr>
          <w:ilvl w:val="0"/>
          <w:numId w:val="47"/>
        </w:numPr>
        <w:tabs>
          <w:tab w:pos="1291" w:val="left" w:leader="none"/>
        </w:tabs>
        <w:spacing w:line="240" w:lineRule="auto" w:before="0" w:after="0"/>
        <w:ind w:left="1291" w:right="0" w:hanging="359"/>
        <w:jc w:val="left"/>
        <w:rPr>
          <w:sz w:val="24"/>
        </w:rPr>
      </w:pPr>
      <w:r>
        <w:rPr>
          <w:sz w:val="24"/>
        </w:rPr>
        <w:t>United</w:t>
      </w:r>
      <w:r>
        <w:rPr>
          <w:spacing w:val="-1"/>
          <w:sz w:val="24"/>
        </w:rPr>
        <w:t> </w:t>
      </w:r>
      <w:r>
        <w:rPr>
          <w:sz w:val="24"/>
        </w:rPr>
        <w:t>Nation</w:t>
      </w:r>
      <w:r>
        <w:rPr>
          <w:spacing w:val="-1"/>
          <w:sz w:val="24"/>
        </w:rPr>
        <w:t> </w:t>
      </w:r>
      <w:r>
        <w:rPr>
          <w:sz w:val="24"/>
        </w:rPr>
        <w:t>Convention</w:t>
      </w:r>
      <w:r>
        <w:rPr>
          <w:spacing w:val="-1"/>
          <w:sz w:val="24"/>
        </w:rPr>
        <w:t> </w:t>
      </w:r>
      <w:r>
        <w:rPr>
          <w:sz w:val="24"/>
        </w:rPr>
        <w:t>on</w:t>
      </w:r>
      <w:r>
        <w:rPr>
          <w:spacing w:val="1"/>
          <w:sz w:val="24"/>
        </w:rPr>
        <w:t> </w:t>
      </w:r>
      <w:r>
        <w:rPr>
          <w:sz w:val="24"/>
        </w:rPr>
        <w:t>Law</w:t>
      </w:r>
      <w:r>
        <w:rPr>
          <w:spacing w:val="-1"/>
          <w:sz w:val="24"/>
        </w:rPr>
        <w:t> </w:t>
      </w:r>
      <w:r>
        <w:rPr>
          <w:sz w:val="24"/>
        </w:rPr>
        <w:t>of</w:t>
      </w:r>
      <w:r>
        <w:rPr>
          <w:spacing w:val="-3"/>
          <w:sz w:val="24"/>
        </w:rPr>
        <w:t> </w:t>
      </w:r>
      <w:r>
        <w:rPr>
          <w:sz w:val="24"/>
        </w:rPr>
        <w:t>the</w:t>
      </w:r>
      <w:r>
        <w:rPr>
          <w:spacing w:val="-1"/>
          <w:sz w:val="24"/>
        </w:rPr>
        <w:t> </w:t>
      </w:r>
      <w:r>
        <w:rPr>
          <w:sz w:val="24"/>
        </w:rPr>
        <w:t>Sea</w:t>
      </w:r>
      <w:r>
        <w:rPr>
          <w:spacing w:val="-1"/>
          <w:sz w:val="24"/>
        </w:rPr>
        <w:t> </w:t>
      </w:r>
      <w:r>
        <w:rPr>
          <w:spacing w:val="-2"/>
          <w:sz w:val="24"/>
        </w:rPr>
        <w:t>(UNCLOS).</w:t>
      </w:r>
      <w:r>
        <w:rPr>
          <w:spacing w:val="-2"/>
          <w:sz w:val="24"/>
          <w:vertAlign w:val="superscript"/>
        </w:rPr>
        <w:t>575</w:t>
      </w:r>
    </w:p>
    <w:p>
      <w:pPr>
        <w:pStyle w:val="BodyText"/>
      </w:pPr>
    </w:p>
    <w:p>
      <w:pPr>
        <w:pStyle w:val="ListParagraph"/>
        <w:numPr>
          <w:ilvl w:val="0"/>
          <w:numId w:val="47"/>
        </w:numPr>
        <w:tabs>
          <w:tab w:pos="1291" w:val="left" w:leader="none"/>
        </w:tabs>
        <w:spacing w:line="240" w:lineRule="auto" w:before="0" w:after="0"/>
        <w:ind w:left="1291" w:right="0" w:hanging="359"/>
        <w:jc w:val="left"/>
        <w:rPr>
          <w:sz w:val="24"/>
        </w:rPr>
      </w:pPr>
      <w:r>
        <w:rPr>
          <w:sz w:val="24"/>
        </w:rPr>
        <w:t>London International</w:t>
      </w:r>
      <w:r>
        <w:rPr>
          <w:spacing w:val="-2"/>
          <w:sz w:val="24"/>
        </w:rPr>
        <w:t> </w:t>
      </w:r>
      <w:r>
        <w:rPr>
          <w:sz w:val="24"/>
        </w:rPr>
        <w:t>Convention</w:t>
      </w:r>
      <w:r>
        <w:rPr>
          <w:spacing w:val="-2"/>
          <w:sz w:val="24"/>
        </w:rPr>
        <w:t> </w:t>
      </w:r>
      <w:r>
        <w:rPr>
          <w:sz w:val="24"/>
        </w:rPr>
        <w:t>on</w:t>
      </w:r>
      <w:r>
        <w:rPr>
          <w:spacing w:val="-1"/>
          <w:sz w:val="24"/>
        </w:rPr>
        <w:t> </w:t>
      </w:r>
      <w:r>
        <w:rPr>
          <w:sz w:val="24"/>
        </w:rPr>
        <w:t>Prevention</w:t>
      </w:r>
      <w:r>
        <w:rPr>
          <w:spacing w:val="-2"/>
          <w:sz w:val="24"/>
        </w:rPr>
        <w:t> </w:t>
      </w:r>
      <w:r>
        <w:rPr>
          <w:sz w:val="24"/>
        </w:rPr>
        <w:t>of</w:t>
      </w:r>
      <w:r>
        <w:rPr>
          <w:spacing w:val="-3"/>
          <w:sz w:val="24"/>
        </w:rPr>
        <w:t> </w:t>
      </w:r>
      <w:r>
        <w:rPr>
          <w:sz w:val="24"/>
        </w:rPr>
        <w:t>Sea</w:t>
      </w:r>
      <w:r>
        <w:rPr>
          <w:spacing w:val="-2"/>
          <w:sz w:val="24"/>
        </w:rPr>
        <w:t> Pollution.</w:t>
      </w:r>
      <w:r>
        <w:rPr>
          <w:spacing w:val="-2"/>
          <w:sz w:val="24"/>
          <w:vertAlign w:val="superscript"/>
        </w:rPr>
        <w:t>576</w:t>
      </w:r>
    </w:p>
    <w:p>
      <w:pPr>
        <w:pStyle w:val="BodyText"/>
        <w:spacing w:before="1"/>
      </w:pPr>
    </w:p>
    <w:p>
      <w:pPr>
        <w:pStyle w:val="ListParagraph"/>
        <w:numPr>
          <w:ilvl w:val="0"/>
          <w:numId w:val="47"/>
        </w:numPr>
        <w:tabs>
          <w:tab w:pos="1292" w:val="left" w:leader="none"/>
        </w:tabs>
        <w:spacing w:line="480" w:lineRule="auto" w:before="0" w:after="0"/>
        <w:ind w:left="1292" w:right="1083" w:hanging="360"/>
        <w:jc w:val="left"/>
        <w:rPr>
          <w:sz w:val="24"/>
        </w:rPr>
      </w:pPr>
      <w:r>
        <w:rPr>
          <w:sz w:val="24"/>
        </w:rPr>
        <w:t>Convention</w:t>
      </w:r>
      <w:r>
        <w:rPr>
          <w:spacing w:val="35"/>
          <w:sz w:val="24"/>
        </w:rPr>
        <w:t> </w:t>
      </w:r>
      <w:r>
        <w:rPr>
          <w:sz w:val="24"/>
        </w:rPr>
        <w:t>on</w:t>
      </w:r>
      <w:r>
        <w:rPr>
          <w:spacing w:val="35"/>
          <w:sz w:val="24"/>
        </w:rPr>
        <w:t> </w:t>
      </w:r>
      <w:r>
        <w:rPr>
          <w:sz w:val="24"/>
        </w:rPr>
        <w:t>the</w:t>
      </w:r>
      <w:r>
        <w:rPr>
          <w:spacing w:val="34"/>
          <w:sz w:val="24"/>
        </w:rPr>
        <w:t> </w:t>
      </w:r>
      <w:r>
        <w:rPr>
          <w:sz w:val="24"/>
        </w:rPr>
        <w:t>Prevention</w:t>
      </w:r>
      <w:r>
        <w:rPr>
          <w:spacing w:val="35"/>
          <w:sz w:val="24"/>
        </w:rPr>
        <w:t> </w:t>
      </w:r>
      <w:r>
        <w:rPr>
          <w:sz w:val="24"/>
        </w:rPr>
        <w:t>of</w:t>
      </w:r>
      <w:r>
        <w:rPr>
          <w:spacing w:val="34"/>
          <w:sz w:val="24"/>
        </w:rPr>
        <w:t> </w:t>
      </w:r>
      <w:r>
        <w:rPr>
          <w:sz w:val="24"/>
        </w:rPr>
        <w:t>Marine</w:t>
      </w:r>
      <w:r>
        <w:rPr>
          <w:spacing w:val="34"/>
          <w:sz w:val="24"/>
        </w:rPr>
        <w:t> </w:t>
      </w:r>
      <w:r>
        <w:rPr>
          <w:sz w:val="24"/>
        </w:rPr>
        <w:t>Pollution</w:t>
      </w:r>
      <w:r>
        <w:rPr>
          <w:spacing w:val="35"/>
          <w:sz w:val="24"/>
        </w:rPr>
        <w:t> </w:t>
      </w:r>
      <w:r>
        <w:rPr>
          <w:sz w:val="24"/>
        </w:rPr>
        <w:t>by</w:t>
      </w:r>
      <w:r>
        <w:rPr>
          <w:spacing w:val="32"/>
          <w:sz w:val="24"/>
        </w:rPr>
        <w:t> </w:t>
      </w:r>
      <w:r>
        <w:rPr>
          <w:sz w:val="24"/>
        </w:rPr>
        <w:t>Dumping</w:t>
      </w:r>
      <w:r>
        <w:rPr>
          <w:spacing w:val="35"/>
          <w:sz w:val="24"/>
        </w:rPr>
        <w:t> </w:t>
      </w:r>
      <w:r>
        <w:rPr>
          <w:sz w:val="24"/>
        </w:rPr>
        <w:t>of</w:t>
      </w:r>
      <w:r>
        <w:rPr>
          <w:spacing w:val="34"/>
          <w:sz w:val="24"/>
        </w:rPr>
        <w:t> </w:t>
      </w:r>
      <w:r>
        <w:rPr>
          <w:sz w:val="24"/>
        </w:rPr>
        <w:t>Waste</w:t>
      </w:r>
      <w:r>
        <w:rPr>
          <w:spacing w:val="34"/>
          <w:sz w:val="24"/>
        </w:rPr>
        <w:t> </w:t>
      </w:r>
      <w:r>
        <w:rPr>
          <w:sz w:val="24"/>
        </w:rPr>
        <w:t>and other Matters.</w:t>
      </w:r>
      <w:r>
        <w:rPr>
          <w:sz w:val="24"/>
          <w:vertAlign w:val="superscript"/>
        </w:rPr>
        <w:t>577</w:t>
      </w:r>
    </w:p>
    <w:p>
      <w:pPr>
        <w:pStyle w:val="ListParagraph"/>
        <w:numPr>
          <w:ilvl w:val="0"/>
          <w:numId w:val="47"/>
        </w:numPr>
        <w:tabs>
          <w:tab w:pos="1292" w:val="left" w:leader="none"/>
        </w:tabs>
        <w:spacing w:line="240" w:lineRule="auto" w:before="0" w:after="0"/>
        <w:ind w:left="1292" w:right="0" w:hanging="360"/>
        <w:jc w:val="left"/>
        <w:rPr>
          <w:sz w:val="24"/>
        </w:rPr>
      </w:pPr>
      <w:r>
        <w:rPr>
          <w:sz w:val="24"/>
        </w:rPr>
        <w:t>Convention</w:t>
      </w:r>
      <w:r>
        <w:rPr>
          <w:spacing w:val="-2"/>
          <w:sz w:val="24"/>
        </w:rPr>
        <w:t> </w:t>
      </w:r>
      <w:r>
        <w:rPr>
          <w:sz w:val="24"/>
        </w:rPr>
        <w:t>on</w:t>
      </w:r>
      <w:r>
        <w:rPr>
          <w:spacing w:val="-1"/>
          <w:sz w:val="24"/>
        </w:rPr>
        <w:t> </w:t>
      </w:r>
      <w:r>
        <w:rPr>
          <w:sz w:val="24"/>
        </w:rPr>
        <w:t>Conservation</w:t>
      </w:r>
      <w:r>
        <w:rPr>
          <w:spacing w:val="-1"/>
          <w:sz w:val="24"/>
        </w:rPr>
        <w:t> </w:t>
      </w:r>
      <w:r>
        <w:rPr>
          <w:sz w:val="24"/>
        </w:rPr>
        <w:t>of</w:t>
      </w:r>
      <w:r>
        <w:rPr>
          <w:spacing w:val="-2"/>
          <w:sz w:val="24"/>
        </w:rPr>
        <w:t> </w:t>
      </w:r>
      <w:r>
        <w:rPr>
          <w:sz w:val="24"/>
        </w:rPr>
        <w:t>Antarctic</w:t>
      </w:r>
      <w:r>
        <w:rPr>
          <w:spacing w:val="-2"/>
          <w:sz w:val="24"/>
        </w:rPr>
        <w:t> </w:t>
      </w:r>
      <w:r>
        <w:rPr>
          <w:sz w:val="24"/>
        </w:rPr>
        <w:t>Marine</w:t>
      </w:r>
      <w:r>
        <w:rPr>
          <w:spacing w:val="-1"/>
          <w:sz w:val="24"/>
        </w:rPr>
        <w:t> </w:t>
      </w:r>
      <w:r>
        <w:rPr>
          <w:sz w:val="24"/>
        </w:rPr>
        <w:t>Living</w:t>
      </w:r>
      <w:r>
        <w:rPr>
          <w:spacing w:val="-4"/>
          <w:sz w:val="24"/>
        </w:rPr>
        <w:t> </w:t>
      </w:r>
      <w:r>
        <w:rPr>
          <w:sz w:val="24"/>
        </w:rPr>
        <w:t>Resources</w:t>
      </w:r>
      <w:r>
        <w:rPr>
          <w:spacing w:val="-1"/>
          <w:sz w:val="24"/>
        </w:rPr>
        <w:t> </w:t>
      </w:r>
      <w:r>
        <w:rPr>
          <w:spacing w:val="-4"/>
          <w:sz w:val="24"/>
        </w:rPr>
        <w:t>(CCA</w:t>
      </w:r>
    </w:p>
    <w:p>
      <w:pPr>
        <w:pStyle w:val="BodyText"/>
      </w:pPr>
    </w:p>
    <w:p>
      <w:pPr>
        <w:pStyle w:val="BodyText"/>
        <w:spacing w:line="480" w:lineRule="auto"/>
        <w:ind w:left="932" w:right="1081" w:firstLine="720"/>
        <w:jc w:val="both"/>
      </w:pPr>
      <w:r>
        <w:rPr/>
        <w:t>The aim of this chapter therefore, is to identify</w:t>
      </w:r>
      <w:r>
        <w:rPr>
          <w:spacing w:val="-6"/>
        </w:rPr>
        <w:t> </w:t>
      </w:r>
      <w:r>
        <w:rPr/>
        <w:t>the legal instrument meant</w:t>
      </w:r>
      <w:r>
        <w:rPr>
          <w:spacing w:val="-1"/>
        </w:rPr>
        <w:t> </w:t>
      </w:r>
      <w:r>
        <w:rPr/>
        <w:t>for the protection of marine ecosystem from the impact of oil pollution. The purpose of the analysis is to determine the extent to which these instruments have set the required standard envisaged in protection of marine ecosystem in Nigeria. Accordingly, to realize the above objective, the chapter is divided into four parts for easy analysis.</w:t>
      </w:r>
    </w:p>
    <w:p>
      <w:pPr>
        <w:pStyle w:val="BodyText"/>
        <w:spacing w:line="480" w:lineRule="auto" w:before="241"/>
        <w:ind w:left="932" w:right="1078" w:firstLine="720"/>
        <w:jc w:val="both"/>
      </w:pPr>
      <w:r>
        <w:rPr/>
        <w:t>Nature and scope of marine ecosystem diversity in Nigeria, conservation and management of marine ecosystem under statutory laws ,conservation and management of marine ecosystem under customary and Islamic Laws, and </w:t>
      </w:r>
      <w:r>
        <w:rPr>
          <w:spacing w:val="-2"/>
        </w:rPr>
        <w:t>conclusion.</w:t>
      </w:r>
    </w:p>
    <w:p>
      <w:pPr>
        <w:pStyle w:val="BodyText"/>
        <w:spacing w:before="9"/>
        <w:rPr>
          <w:sz w:val="10"/>
        </w:rPr>
      </w:pPr>
      <w:r>
        <w:rPr/>
        <mc:AlternateContent>
          <mc:Choice Requires="wps">
            <w:drawing>
              <wp:anchor distT="0" distB="0" distL="0" distR="0" allowOverlap="1" layoutInCell="1" locked="0" behindDoc="1" simplePos="0" relativeHeight="487697920">
                <wp:simplePos x="0" y="0"/>
                <wp:positionH relativeFrom="page">
                  <wp:posOffset>1189024</wp:posOffset>
                </wp:positionH>
                <wp:positionV relativeFrom="paragraph">
                  <wp:posOffset>94037</wp:posOffset>
                </wp:positionV>
                <wp:extent cx="1829435" cy="9525"/>
                <wp:effectExtent l="0" t="0" r="0" b="0"/>
                <wp:wrapTopAndBottom/>
                <wp:docPr id="262" name="Graphic 262"/>
                <wp:cNvGraphicFramePr>
                  <a:graphicFrameLocks/>
                </wp:cNvGraphicFramePr>
                <a:graphic>
                  <a:graphicData uri="http://schemas.microsoft.com/office/word/2010/wordprocessingShape">
                    <wps:wsp>
                      <wps:cNvPr id="262" name="Graphic 26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404501pt;width:144.020pt;height:.72003pt;mso-position-horizontal-relative:page;mso-position-vertical-relative:paragraph;z-index:-15618560;mso-wrap-distance-left:0;mso-wrap-distance-right:0" id="docshape23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573</w:t>
      </w:r>
      <w:r>
        <w:rPr>
          <w:spacing w:val="45"/>
          <w:sz w:val="20"/>
          <w:vertAlign w:val="baseline"/>
        </w:rPr>
        <w:t> </w:t>
      </w:r>
      <w:r>
        <w:rPr>
          <w:sz w:val="20"/>
          <w:vertAlign w:val="baseline"/>
        </w:rPr>
        <w:t>Ratified</w:t>
      </w:r>
      <w:r>
        <w:rPr>
          <w:spacing w:val="46"/>
          <w:sz w:val="20"/>
          <w:vertAlign w:val="baseline"/>
        </w:rPr>
        <w:t> </w:t>
      </w:r>
      <w:r>
        <w:rPr>
          <w:sz w:val="20"/>
          <w:vertAlign w:val="baseline"/>
        </w:rPr>
        <w:t>by</w:t>
      </w:r>
      <w:r>
        <w:rPr>
          <w:spacing w:val="-6"/>
          <w:sz w:val="20"/>
          <w:vertAlign w:val="baseline"/>
        </w:rPr>
        <w:t> </w:t>
      </w:r>
      <w:r>
        <w:rPr>
          <w:sz w:val="20"/>
          <w:vertAlign w:val="baseline"/>
        </w:rPr>
        <w:t>Nigeria</w:t>
      </w:r>
      <w:r>
        <w:rPr>
          <w:spacing w:val="-3"/>
          <w:sz w:val="20"/>
          <w:vertAlign w:val="baseline"/>
        </w:rPr>
        <w:t> </w:t>
      </w:r>
      <w:r>
        <w:rPr>
          <w:sz w:val="20"/>
          <w:vertAlign w:val="baseline"/>
        </w:rPr>
        <w:t>on</w:t>
      </w:r>
      <w:r>
        <w:rPr>
          <w:spacing w:val="-3"/>
          <w:sz w:val="20"/>
          <w:vertAlign w:val="baseline"/>
        </w:rPr>
        <w:t> </w:t>
      </w:r>
      <w:r>
        <w:rPr>
          <w:sz w:val="20"/>
          <w:vertAlign w:val="baseline"/>
        </w:rPr>
        <w:t>29-8-</w:t>
      </w:r>
      <w:r>
        <w:rPr>
          <w:spacing w:val="-2"/>
          <w:sz w:val="20"/>
          <w:vertAlign w:val="baseline"/>
        </w:rPr>
        <w:t>1994.</w:t>
      </w:r>
    </w:p>
    <w:p>
      <w:pPr>
        <w:spacing w:before="1"/>
        <w:ind w:left="212" w:right="0" w:firstLine="0"/>
        <w:jc w:val="left"/>
        <w:rPr>
          <w:sz w:val="20"/>
        </w:rPr>
      </w:pPr>
      <w:r>
        <w:rPr>
          <w:sz w:val="20"/>
          <w:vertAlign w:val="superscript"/>
        </w:rPr>
        <w:t>574</w:t>
      </w:r>
      <w:r>
        <w:rPr>
          <w:spacing w:val="68"/>
          <w:w w:val="150"/>
          <w:sz w:val="20"/>
          <w:vertAlign w:val="baseline"/>
        </w:rPr>
        <w:t> </w:t>
      </w:r>
      <w:r>
        <w:rPr>
          <w:sz w:val="20"/>
          <w:vertAlign w:val="baseline"/>
        </w:rPr>
        <w:t>Entered</w:t>
      </w:r>
      <w:r>
        <w:rPr>
          <w:spacing w:val="-2"/>
          <w:sz w:val="20"/>
          <w:vertAlign w:val="baseline"/>
        </w:rPr>
        <w:t> </w:t>
      </w:r>
      <w:r>
        <w:rPr>
          <w:sz w:val="20"/>
          <w:vertAlign w:val="baseline"/>
        </w:rPr>
        <w:t>in</w:t>
      </w:r>
      <w:r>
        <w:rPr>
          <w:spacing w:val="-5"/>
          <w:sz w:val="20"/>
          <w:vertAlign w:val="baseline"/>
        </w:rPr>
        <w:t> </w:t>
      </w:r>
      <w:r>
        <w:rPr>
          <w:sz w:val="20"/>
          <w:vertAlign w:val="baseline"/>
        </w:rPr>
        <w:t>force</w:t>
      </w:r>
      <w:r>
        <w:rPr>
          <w:spacing w:val="-2"/>
          <w:sz w:val="20"/>
          <w:vertAlign w:val="baseline"/>
        </w:rPr>
        <w:t> </w:t>
      </w:r>
      <w:r>
        <w:rPr>
          <w:sz w:val="20"/>
          <w:vertAlign w:val="baseline"/>
        </w:rPr>
        <w:t>in</w:t>
      </w:r>
      <w:r>
        <w:rPr>
          <w:spacing w:val="-5"/>
          <w:sz w:val="20"/>
          <w:vertAlign w:val="baseline"/>
        </w:rPr>
        <w:t> </w:t>
      </w:r>
      <w:r>
        <w:rPr>
          <w:spacing w:val="-2"/>
          <w:sz w:val="20"/>
          <w:vertAlign w:val="baseline"/>
        </w:rPr>
        <w:t>1992.</w:t>
      </w:r>
    </w:p>
    <w:p>
      <w:pPr>
        <w:spacing w:line="229" w:lineRule="exact" w:before="0"/>
        <w:ind w:left="212" w:right="0" w:firstLine="0"/>
        <w:jc w:val="left"/>
        <w:rPr>
          <w:sz w:val="20"/>
        </w:rPr>
      </w:pPr>
      <w:r>
        <w:rPr>
          <w:sz w:val="20"/>
          <w:vertAlign w:val="superscript"/>
        </w:rPr>
        <w:t>575</w:t>
      </w:r>
      <w:r>
        <w:rPr>
          <w:spacing w:val="68"/>
          <w:w w:val="150"/>
          <w:sz w:val="20"/>
          <w:vertAlign w:val="baseline"/>
        </w:rPr>
        <w:t> </w:t>
      </w:r>
      <w:r>
        <w:rPr>
          <w:sz w:val="20"/>
          <w:vertAlign w:val="baseline"/>
        </w:rPr>
        <w:t>Ratified</w:t>
      </w:r>
      <w:r>
        <w:rPr>
          <w:spacing w:val="-1"/>
          <w:sz w:val="20"/>
          <w:vertAlign w:val="baseline"/>
        </w:rPr>
        <w:t> </w:t>
      </w:r>
      <w:r>
        <w:rPr>
          <w:sz w:val="20"/>
          <w:vertAlign w:val="baseline"/>
        </w:rPr>
        <w:t>by</w:t>
      </w:r>
      <w:r>
        <w:rPr>
          <w:spacing w:val="-6"/>
          <w:sz w:val="20"/>
          <w:vertAlign w:val="baseline"/>
        </w:rPr>
        <w:t> </w:t>
      </w:r>
      <w:r>
        <w:rPr>
          <w:sz w:val="20"/>
          <w:vertAlign w:val="baseline"/>
        </w:rPr>
        <w:t>Nigeria</w:t>
      </w:r>
      <w:r>
        <w:rPr>
          <w:spacing w:val="-3"/>
          <w:sz w:val="20"/>
          <w:vertAlign w:val="baseline"/>
        </w:rPr>
        <w:t> </w:t>
      </w:r>
      <w:r>
        <w:rPr>
          <w:sz w:val="20"/>
          <w:vertAlign w:val="baseline"/>
        </w:rPr>
        <w:t>on</w:t>
      </w:r>
      <w:r>
        <w:rPr>
          <w:spacing w:val="-3"/>
          <w:sz w:val="20"/>
          <w:vertAlign w:val="baseline"/>
        </w:rPr>
        <w:t> </w:t>
      </w:r>
      <w:r>
        <w:rPr>
          <w:sz w:val="20"/>
          <w:vertAlign w:val="baseline"/>
        </w:rPr>
        <w:t>14-8-</w:t>
      </w:r>
      <w:r>
        <w:rPr>
          <w:spacing w:val="-2"/>
          <w:sz w:val="20"/>
          <w:vertAlign w:val="baseline"/>
        </w:rPr>
        <w:t>1986.</w:t>
      </w:r>
    </w:p>
    <w:p>
      <w:pPr>
        <w:spacing w:before="0"/>
        <w:ind w:left="514" w:right="1078" w:hanging="303"/>
        <w:jc w:val="left"/>
        <w:rPr>
          <w:sz w:val="20"/>
        </w:rPr>
      </w:pPr>
      <w:r>
        <w:rPr>
          <w:sz w:val="20"/>
          <w:vertAlign w:val="superscript"/>
        </w:rPr>
        <w:t>576</w:t>
      </w:r>
      <w:r>
        <w:rPr>
          <w:spacing w:val="80"/>
          <w:sz w:val="20"/>
          <w:vertAlign w:val="baseline"/>
        </w:rPr>
        <w:t> </w:t>
      </w:r>
      <w:r>
        <w:rPr>
          <w:sz w:val="20"/>
          <w:vertAlign w:val="baseline"/>
        </w:rPr>
        <w:t>The</w:t>
      </w:r>
      <w:r>
        <w:rPr>
          <w:spacing w:val="-3"/>
          <w:sz w:val="20"/>
          <w:vertAlign w:val="baseline"/>
        </w:rPr>
        <w:t> </w:t>
      </w:r>
      <w:r>
        <w:rPr>
          <w:sz w:val="20"/>
          <w:vertAlign w:val="baseline"/>
        </w:rPr>
        <w:t>convention</w:t>
      </w:r>
      <w:r>
        <w:rPr>
          <w:spacing w:val="-4"/>
          <w:sz w:val="20"/>
          <w:vertAlign w:val="baseline"/>
        </w:rPr>
        <w:t> </w:t>
      </w:r>
      <w:r>
        <w:rPr>
          <w:sz w:val="20"/>
          <w:vertAlign w:val="baseline"/>
        </w:rPr>
        <w:t>entered</w:t>
      </w:r>
      <w:r>
        <w:rPr>
          <w:spacing w:val="-2"/>
          <w:sz w:val="20"/>
          <w:vertAlign w:val="baseline"/>
        </w:rPr>
        <w:t> </w:t>
      </w:r>
      <w:r>
        <w:rPr>
          <w:sz w:val="20"/>
          <w:vertAlign w:val="baseline"/>
        </w:rPr>
        <w:t>into</w:t>
      </w:r>
      <w:r>
        <w:rPr>
          <w:spacing w:val="-1"/>
          <w:sz w:val="20"/>
          <w:vertAlign w:val="baseline"/>
        </w:rPr>
        <w:t> </w:t>
      </w:r>
      <w:r>
        <w:rPr>
          <w:sz w:val="20"/>
          <w:vertAlign w:val="baseline"/>
        </w:rPr>
        <w:t>force</w:t>
      </w:r>
      <w:r>
        <w:rPr>
          <w:spacing w:val="-3"/>
          <w:sz w:val="20"/>
          <w:vertAlign w:val="baseline"/>
        </w:rPr>
        <w:t> </w:t>
      </w:r>
      <w:r>
        <w:rPr>
          <w:sz w:val="20"/>
          <w:vertAlign w:val="baseline"/>
        </w:rPr>
        <w:t>in</w:t>
      </w:r>
      <w:r>
        <w:rPr>
          <w:spacing w:val="-5"/>
          <w:sz w:val="20"/>
          <w:vertAlign w:val="baseline"/>
        </w:rPr>
        <w:t> </w:t>
      </w:r>
      <w:r>
        <w:rPr>
          <w:sz w:val="20"/>
          <w:vertAlign w:val="baseline"/>
        </w:rPr>
        <w:t>1954</w:t>
      </w:r>
      <w:r>
        <w:rPr>
          <w:spacing w:val="-2"/>
          <w:sz w:val="20"/>
          <w:vertAlign w:val="baseline"/>
        </w:rPr>
        <w:t> </w:t>
      </w:r>
      <w:r>
        <w:rPr>
          <w:sz w:val="20"/>
          <w:vertAlign w:val="baseline"/>
        </w:rPr>
        <w:t>(London)</w:t>
      </w:r>
      <w:r>
        <w:rPr>
          <w:spacing w:val="-1"/>
          <w:sz w:val="20"/>
          <w:vertAlign w:val="baseline"/>
        </w:rPr>
        <w:t> </w:t>
      </w:r>
      <w:r>
        <w:rPr>
          <w:sz w:val="20"/>
          <w:vertAlign w:val="baseline"/>
        </w:rPr>
        <w:t>with</w:t>
      </w:r>
      <w:r>
        <w:rPr>
          <w:spacing w:val="-4"/>
          <w:sz w:val="20"/>
          <w:vertAlign w:val="baseline"/>
        </w:rPr>
        <w:t> </w:t>
      </w:r>
      <w:r>
        <w:rPr>
          <w:sz w:val="20"/>
          <w:vertAlign w:val="baseline"/>
        </w:rPr>
        <w:t>the</w:t>
      </w:r>
      <w:r>
        <w:rPr>
          <w:spacing w:val="-3"/>
          <w:sz w:val="20"/>
          <w:vertAlign w:val="baseline"/>
        </w:rPr>
        <w:t> </w:t>
      </w:r>
      <w:r>
        <w:rPr>
          <w:sz w:val="20"/>
          <w:vertAlign w:val="baseline"/>
        </w:rPr>
        <w:t>objective</w:t>
      </w:r>
      <w:r>
        <w:rPr>
          <w:spacing w:val="-3"/>
          <w:sz w:val="20"/>
          <w:vertAlign w:val="baseline"/>
        </w:rPr>
        <w:t> </w:t>
      </w:r>
      <w:r>
        <w:rPr>
          <w:sz w:val="20"/>
          <w:vertAlign w:val="baseline"/>
        </w:rPr>
        <w:t>of</w:t>
      </w:r>
      <w:r>
        <w:rPr>
          <w:spacing w:val="-2"/>
          <w:sz w:val="20"/>
          <w:vertAlign w:val="baseline"/>
        </w:rPr>
        <w:t> </w:t>
      </w:r>
      <w:r>
        <w:rPr>
          <w:sz w:val="20"/>
          <w:vertAlign w:val="baseline"/>
        </w:rPr>
        <w:t>minimizing</w:t>
      </w:r>
      <w:r>
        <w:rPr>
          <w:spacing w:val="-4"/>
          <w:sz w:val="20"/>
          <w:vertAlign w:val="baseline"/>
        </w:rPr>
        <w:t> </w:t>
      </w:r>
      <w:r>
        <w:rPr>
          <w:sz w:val="20"/>
          <w:vertAlign w:val="baseline"/>
        </w:rPr>
        <w:t>pollution</w:t>
      </w:r>
      <w:r>
        <w:rPr>
          <w:spacing w:val="-4"/>
          <w:sz w:val="20"/>
          <w:vertAlign w:val="baseline"/>
        </w:rPr>
        <w:t> </w:t>
      </w:r>
      <w:r>
        <w:rPr>
          <w:sz w:val="20"/>
          <w:vertAlign w:val="baseline"/>
        </w:rPr>
        <w:t>of</w:t>
      </w:r>
      <w:r>
        <w:rPr>
          <w:spacing w:val="-2"/>
          <w:sz w:val="20"/>
          <w:vertAlign w:val="baseline"/>
        </w:rPr>
        <w:t> </w:t>
      </w:r>
      <w:r>
        <w:rPr>
          <w:sz w:val="20"/>
          <w:vertAlign w:val="baseline"/>
        </w:rPr>
        <w:t>marine ecosystem by prohibiting the discharge of oil in aquatic zones.</w:t>
      </w:r>
    </w:p>
    <w:p>
      <w:pPr>
        <w:spacing w:before="0"/>
        <w:ind w:left="212" w:right="0" w:firstLine="0"/>
        <w:jc w:val="left"/>
        <w:rPr>
          <w:sz w:val="20"/>
        </w:rPr>
      </w:pPr>
      <w:r>
        <w:rPr>
          <w:sz w:val="20"/>
          <w:vertAlign w:val="superscript"/>
        </w:rPr>
        <w:t>577</w:t>
      </w:r>
      <w:r>
        <w:rPr>
          <w:spacing w:val="66"/>
          <w:w w:val="150"/>
          <w:sz w:val="20"/>
          <w:vertAlign w:val="baseline"/>
        </w:rPr>
        <w:t> </w:t>
      </w:r>
      <w:r>
        <w:rPr>
          <w:sz w:val="20"/>
          <w:vertAlign w:val="baseline"/>
        </w:rPr>
        <w:t>Entered</w:t>
      </w:r>
      <w:r>
        <w:rPr>
          <w:spacing w:val="-2"/>
          <w:sz w:val="20"/>
          <w:vertAlign w:val="baseline"/>
        </w:rPr>
        <w:t> </w:t>
      </w:r>
      <w:r>
        <w:rPr>
          <w:sz w:val="20"/>
          <w:vertAlign w:val="baseline"/>
        </w:rPr>
        <w:t>into</w:t>
      </w:r>
      <w:r>
        <w:rPr>
          <w:spacing w:val="-2"/>
          <w:sz w:val="20"/>
          <w:vertAlign w:val="baseline"/>
        </w:rPr>
        <w:t> </w:t>
      </w:r>
      <w:r>
        <w:rPr>
          <w:sz w:val="20"/>
          <w:vertAlign w:val="baseline"/>
        </w:rPr>
        <w:t>force</w:t>
      </w:r>
      <w:r>
        <w:rPr>
          <w:spacing w:val="-3"/>
          <w:sz w:val="20"/>
          <w:vertAlign w:val="baseline"/>
        </w:rPr>
        <w:t> </w:t>
      </w:r>
      <w:r>
        <w:rPr>
          <w:sz w:val="20"/>
          <w:vertAlign w:val="baseline"/>
        </w:rPr>
        <w:t>in</w:t>
      </w:r>
      <w:r>
        <w:rPr>
          <w:spacing w:val="-5"/>
          <w:sz w:val="20"/>
          <w:vertAlign w:val="baseline"/>
        </w:rPr>
        <w:t> </w:t>
      </w:r>
      <w:r>
        <w:rPr>
          <w:spacing w:val="-4"/>
          <w:sz w:val="20"/>
          <w:vertAlign w:val="baseline"/>
        </w:rPr>
        <w:t>1972</w:t>
      </w:r>
    </w:p>
    <w:p>
      <w:pPr>
        <w:spacing w:after="0"/>
        <w:jc w:val="left"/>
        <w:rPr>
          <w:sz w:val="20"/>
        </w:rPr>
        <w:sectPr>
          <w:pgSz w:w="12240" w:h="15840"/>
          <w:pgMar w:header="0" w:footer="1519" w:top="1360" w:bottom="1720" w:left="1660" w:right="360"/>
        </w:sectPr>
      </w:pPr>
    </w:p>
    <w:p>
      <w:pPr>
        <w:pStyle w:val="Heading5"/>
        <w:numPr>
          <w:ilvl w:val="1"/>
          <w:numId w:val="46"/>
        </w:numPr>
        <w:tabs>
          <w:tab w:pos="932" w:val="left" w:leader="none"/>
        </w:tabs>
        <w:spacing w:line="240" w:lineRule="auto" w:before="76" w:after="0"/>
        <w:ind w:left="932" w:right="0" w:hanging="720"/>
        <w:jc w:val="left"/>
      </w:pPr>
      <w:bookmarkStart w:name="_TOC_250009" w:id="45"/>
      <w:r>
        <w:rPr/>
        <w:t>Nature</w:t>
      </w:r>
      <w:r>
        <w:rPr>
          <w:spacing w:val="-2"/>
        </w:rPr>
        <w:t> </w:t>
      </w:r>
      <w:r>
        <w:rPr/>
        <w:t>and</w:t>
      </w:r>
      <w:r>
        <w:rPr>
          <w:spacing w:val="-2"/>
        </w:rPr>
        <w:t> </w:t>
      </w:r>
      <w:r>
        <w:rPr/>
        <w:t>Scope</w:t>
      </w:r>
      <w:r>
        <w:rPr>
          <w:spacing w:val="-2"/>
        </w:rPr>
        <w:t> </w:t>
      </w:r>
      <w:r>
        <w:rPr/>
        <w:t>of Marine</w:t>
      </w:r>
      <w:r>
        <w:rPr>
          <w:spacing w:val="-2"/>
        </w:rPr>
        <w:t> </w:t>
      </w:r>
      <w:r>
        <w:rPr/>
        <w:t>Ecosystem</w:t>
      </w:r>
      <w:r>
        <w:rPr>
          <w:spacing w:val="-4"/>
        </w:rPr>
        <w:t> </w:t>
      </w:r>
      <w:bookmarkEnd w:id="45"/>
      <w:r>
        <w:rPr>
          <w:spacing w:val="-2"/>
        </w:rPr>
        <w:t>Diversity</w:t>
      </w:r>
    </w:p>
    <w:p>
      <w:pPr>
        <w:pStyle w:val="BodyText"/>
        <w:spacing w:before="56"/>
        <w:rPr>
          <w:b/>
        </w:rPr>
      </w:pPr>
    </w:p>
    <w:p>
      <w:pPr>
        <w:pStyle w:val="BodyText"/>
        <w:spacing w:line="480" w:lineRule="auto"/>
        <w:ind w:left="932" w:right="1082" w:firstLine="720"/>
        <w:jc w:val="both"/>
      </w:pPr>
      <w:r>
        <w:rPr/>
        <w:t>A good understanding of ecosystem conservation in Nigeria is an essential prerequisite to the effective assessment of the ability of law and policy to conserve the system.</w:t>
      </w:r>
      <w:r>
        <w:rPr>
          <w:spacing w:val="40"/>
        </w:rPr>
        <w:t> </w:t>
      </w:r>
      <w:r>
        <w:rPr/>
        <w:t>Moreover to determine the most effective legal means for marine ecosystem conservation it is necessary to have a clear understanding of the meaning of key terminologies and relationship between terms.</w:t>
      </w:r>
    </w:p>
    <w:p>
      <w:pPr>
        <w:pStyle w:val="BodyText"/>
        <w:spacing w:line="480" w:lineRule="auto" w:before="241"/>
        <w:ind w:left="932" w:right="1074" w:firstLine="720"/>
        <w:jc w:val="both"/>
      </w:pPr>
      <w:r>
        <w:rPr/>
        <w:t>The word ecosystem is a relative term that applies to a whole community of organisms and its environment as one unit.</w:t>
      </w:r>
      <w:r>
        <w:rPr>
          <w:spacing w:val="40"/>
        </w:rPr>
        <w:t> </w:t>
      </w:r>
      <w:r>
        <w:rPr/>
        <w:t>Ecosystem consists of the community</w:t>
      </w:r>
      <w:r>
        <w:rPr>
          <w:spacing w:val="-3"/>
        </w:rPr>
        <w:t> </w:t>
      </w:r>
      <w:r>
        <w:rPr/>
        <w:t>of organism plus the associated physical environment.</w:t>
      </w:r>
      <w:r>
        <w:rPr>
          <w:spacing w:val="40"/>
        </w:rPr>
        <w:t> </w:t>
      </w:r>
      <w:r>
        <w:rPr/>
        <w:t>The different types of ecosystems are terrestrial ecosystem where soils are very important part of the relationship between climate and communities, and the marine ecosystem which include mangrove, swamps, flooded river valleys while the aquatic ecosystem</w:t>
      </w:r>
      <w:r>
        <w:rPr>
          <w:spacing w:val="40"/>
        </w:rPr>
        <w:t> </w:t>
      </w:r>
      <w:r>
        <w:rPr/>
        <w:t>include open seas, ponds, lakes and rivers.</w:t>
      </w:r>
    </w:p>
    <w:p>
      <w:pPr>
        <w:pStyle w:val="BodyText"/>
        <w:spacing w:line="480" w:lineRule="auto" w:before="241"/>
        <w:ind w:left="932" w:right="1074" w:firstLine="720"/>
        <w:jc w:val="both"/>
      </w:pPr>
      <w:r>
        <w:rPr/>
        <w:t>The low land rain forest is where abundant rainfall regime favours the development of ecosystem type.</w:t>
      </w:r>
      <w:r>
        <w:rPr>
          <w:spacing w:val="40"/>
        </w:rPr>
        <w:t> </w:t>
      </w:r>
      <w:r>
        <w:rPr/>
        <w:t>The large remaining tracts rainforest are primarily found in Cross River, Edo, Delta and Ondo States.</w:t>
      </w:r>
      <w:r>
        <w:rPr>
          <w:spacing w:val="40"/>
        </w:rPr>
        <w:t> </w:t>
      </w:r>
      <w:r>
        <w:rPr/>
        <w:t>Freshwater swamps forests are dominated by species of raphia and canopy that is sometimes as high as 15 meters. Mangroves survives in marine and brackish habitats and provides a number of ecological services, including habitat and nursery grounds for productive range of fish that are harvested locally and in off shore fisheries.</w:t>
      </w:r>
      <w:r>
        <w:rPr>
          <w:vertAlign w:val="superscript"/>
        </w:rPr>
        <w:t>578</w:t>
      </w: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698432">
                <wp:simplePos x="0" y="0"/>
                <wp:positionH relativeFrom="page">
                  <wp:posOffset>1189024</wp:posOffset>
                </wp:positionH>
                <wp:positionV relativeFrom="paragraph">
                  <wp:posOffset>289406</wp:posOffset>
                </wp:positionV>
                <wp:extent cx="1829435" cy="9525"/>
                <wp:effectExtent l="0" t="0" r="0" b="0"/>
                <wp:wrapTopAndBottom/>
                <wp:docPr id="263" name="Graphic 263"/>
                <wp:cNvGraphicFramePr>
                  <a:graphicFrameLocks/>
                </wp:cNvGraphicFramePr>
                <a:graphic>
                  <a:graphicData uri="http://schemas.microsoft.com/office/word/2010/wordprocessingShape">
                    <wps:wsp>
                      <wps:cNvPr id="263" name="Graphic 26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2.787882pt;width:144.020pt;height:.71997pt;mso-position-horizontal-relative:page;mso-position-vertical-relative:paragraph;z-index:-15618048;mso-wrap-distance-left:0;mso-wrap-distance-right:0" id="docshape23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578</w:t>
      </w:r>
      <w:r>
        <w:rPr>
          <w:spacing w:val="74"/>
          <w:w w:val="150"/>
          <w:sz w:val="20"/>
          <w:vertAlign w:val="baseline"/>
        </w:rPr>
        <w:t> </w:t>
      </w:r>
      <w:r>
        <w:rPr>
          <w:spacing w:val="-2"/>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81" w:firstLine="720"/>
        <w:jc w:val="both"/>
      </w:pPr>
      <w:r>
        <w:rPr/>
        <w:t>Nigeria freshwater ecosystem is endowed with a diversity of freshwater resources including seasonal, permanent rivers, lakes and wetland.</w:t>
      </w:r>
      <w:r>
        <w:rPr>
          <w:spacing w:val="40"/>
        </w:rPr>
        <w:t> </w:t>
      </w:r>
      <w:r>
        <w:rPr/>
        <w:t>Many of these water features provide important breeding and feeding habitats for a diversity of</w:t>
      </w:r>
      <w:r>
        <w:rPr>
          <w:spacing w:val="40"/>
        </w:rPr>
        <w:t> </w:t>
      </w:r>
      <w:r>
        <w:rPr/>
        <w:t>birds species</w:t>
      </w:r>
      <w:r>
        <w:rPr>
          <w:vertAlign w:val="superscript"/>
        </w:rPr>
        <w:t>579</w:t>
      </w:r>
      <w:r>
        <w:rPr>
          <w:vertAlign w:val="baseline"/>
        </w:rPr>
        <w:t>.</w:t>
      </w:r>
    </w:p>
    <w:p>
      <w:pPr>
        <w:pStyle w:val="Heading5"/>
        <w:numPr>
          <w:ilvl w:val="1"/>
          <w:numId w:val="46"/>
        </w:numPr>
        <w:tabs>
          <w:tab w:pos="931" w:val="left" w:leader="none"/>
        </w:tabs>
        <w:spacing w:line="240" w:lineRule="auto" w:before="245" w:after="0"/>
        <w:ind w:left="931" w:right="0" w:hanging="719"/>
        <w:jc w:val="both"/>
      </w:pPr>
      <w:bookmarkStart w:name="_TOC_250008" w:id="46"/>
      <w:r>
        <w:rPr/>
        <w:t>Protection</w:t>
      </w:r>
      <w:r>
        <w:rPr>
          <w:spacing w:val="-1"/>
        </w:rPr>
        <w:t> </w:t>
      </w:r>
      <w:r>
        <w:rPr/>
        <w:t>of</w:t>
      </w:r>
      <w:r>
        <w:rPr>
          <w:spacing w:val="2"/>
        </w:rPr>
        <w:t> </w:t>
      </w:r>
      <w:r>
        <w:rPr/>
        <w:t>Marine</w:t>
      </w:r>
      <w:r>
        <w:rPr>
          <w:spacing w:val="-2"/>
        </w:rPr>
        <w:t> </w:t>
      </w:r>
      <w:r>
        <w:rPr/>
        <w:t>Ecosystem</w:t>
      </w:r>
      <w:r>
        <w:rPr>
          <w:spacing w:val="-5"/>
        </w:rPr>
        <w:t> </w:t>
      </w:r>
      <w:r>
        <w:rPr/>
        <w:t>from</w:t>
      </w:r>
      <w:r>
        <w:rPr>
          <w:spacing w:val="-1"/>
        </w:rPr>
        <w:t> </w:t>
      </w:r>
      <w:r>
        <w:rPr/>
        <w:t>the</w:t>
      </w:r>
      <w:r>
        <w:rPr>
          <w:spacing w:val="-1"/>
        </w:rPr>
        <w:t> </w:t>
      </w:r>
      <w:r>
        <w:rPr/>
        <w:t>Impact</w:t>
      </w:r>
      <w:r>
        <w:rPr>
          <w:spacing w:val="-1"/>
        </w:rPr>
        <w:t> </w:t>
      </w:r>
      <w:r>
        <w:rPr/>
        <w:t>of</w:t>
      </w:r>
      <w:r>
        <w:rPr>
          <w:spacing w:val="-1"/>
        </w:rPr>
        <w:t> </w:t>
      </w:r>
      <w:r>
        <w:rPr/>
        <w:t>oil </w:t>
      </w:r>
      <w:bookmarkEnd w:id="46"/>
      <w:r>
        <w:rPr>
          <w:spacing w:val="-2"/>
        </w:rPr>
        <w:t>Pollution</w:t>
      </w:r>
    </w:p>
    <w:p>
      <w:pPr>
        <w:pStyle w:val="BodyText"/>
        <w:spacing w:before="55"/>
        <w:rPr>
          <w:b/>
        </w:rPr>
      </w:pPr>
    </w:p>
    <w:p>
      <w:pPr>
        <w:pStyle w:val="BodyText"/>
        <w:spacing w:line="480" w:lineRule="auto"/>
        <w:ind w:left="932" w:right="1078" w:firstLine="720"/>
        <w:jc w:val="both"/>
      </w:pPr>
      <w:r>
        <w:rPr/>
        <w:t>Oil pollution is the release of contaminants or pollutants associated with the extraction of crude oil into the environment.</w:t>
      </w:r>
      <w:r>
        <w:rPr>
          <w:spacing w:val="40"/>
        </w:rPr>
        <w:t> </w:t>
      </w:r>
      <w:r>
        <w:rPr/>
        <w:t>Oil pollution has unquestionably threatened the extinction of several flora and fauna and their habitats, negatively impacted on the culture and political structure of many indigenous groups, and has been a source of health hazard for human beings and marine habitat. While oil continue to play a dominant role in the economy of several societies, the social and environmental cost of oil pollution has been extensive.</w:t>
      </w:r>
      <w:r>
        <w:rPr>
          <w:vertAlign w:val="superscript"/>
        </w:rPr>
        <w:t>580</w:t>
      </w:r>
    </w:p>
    <w:p>
      <w:pPr>
        <w:pStyle w:val="BodyText"/>
        <w:spacing w:line="480" w:lineRule="auto" w:before="242"/>
        <w:ind w:left="932" w:right="1071" w:firstLine="122"/>
        <w:jc w:val="both"/>
      </w:pPr>
      <w:r>
        <w:rPr/>
        <w:t>In spite of the splendorous wealth that Nigeria has generated from the production and sale of oil, one of the negative externalities from the oil industry is marine pollution occasioned by oil spillage and discharge of effluents.</w:t>
      </w:r>
      <w:r>
        <w:rPr>
          <w:spacing w:val="40"/>
        </w:rPr>
        <w:t> </w:t>
      </w:r>
      <w:r>
        <w:rPr/>
        <w:t>Oil spills have become a common phenomenon in Nigeria after the discovery of crude oil in the country, particularly</w:t>
      </w:r>
      <w:r>
        <w:rPr>
          <w:spacing w:val="-3"/>
        </w:rPr>
        <w:t> </w:t>
      </w:r>
      <w:r>
        <w:rPr/>
        <w:t>between 1976 – 1990s, during which time a total of 4,647 spills leaked</w:t>
      </w:r>
      <w:r>
        <w:rPr>
          <w:spacing w:val="17"/>
        </w:rPr>
        <w:t> </w:t>
      </w:r>
      <w:r>
        <w:rPr/>
        <w:t>about</w:t>
      </w:r>
      <w:r>
        <w:rPr>
          <w:spacing w:val="18"/>
        </w:rPr>
        <w:t> </w:t>
      </w:r>
      <w:r>
        <w:rPr/>
        <w:t>2,369,470</w:t>
      </w:r>
      <w:r>
        <w:rPr>
          <w:spacing w:val="18"/>
        </w:rPr>
        <w:t> </w:t>
      </w:r>
      <w:r>
        <w:rPr/>
        <w:t>barrels</w:t>
      </w:r>
      <w:r>
        <w:rPr>
          <w:spacing w:val="18"/>
        </w:rPr>
        <w:t> </w:t>
      </w:r>
      <w:r>
        <w:rPr/>
        <w:t>of</w:t>
      </w:r>
      <w:r>
        <w:rPr>
          <w:spacing w:val="18"/>
        </w:rPr>
        <w:t> </w:t>
      </w:r>
      <w:r>
        <w:rPr/>
        <w:t>oil</w:t>
      </w:r>
      <w:r>
        <w:rPr>
          <w:spacing w:val="18"/>
        </w:rPr>
        <w:t> </w:t>
      </w:r>
      <w:r>
        <w:rPr/>
        <w:t>into</w:t>
      </w:r>
      <w:r>
        <w:rPr>
          <w:spacing w:val="18"/>
        </w:rPr>
        <w:t> </w:t>
      </w:r>
      <w:r>
        <w:rPr/>
        <w:t>the</w:t>
      </w:r>
      <w:r>
        <w:rPr>
          <w:spacing w:val="17"/>
        </w:rPr>
        <w:t> </w:t>
      </w:r>
      <w:r>
        <w:rPr/>
        <w:t>Niger</w:t>
      </w:r>
      <w:r>
        <w:rPr>
          <w:spacing w:val="18"/>
        </w:rPr>
        <w:t> </w:t>
      </w:r>
      <w:r>
        <w:rPr/>
        <w:t>Delta</w:t>
      </w:r>
      <w:r>
        <w:rPr>
          <w:vertAlign w:val="superscript"/>
        </w:rPr>
        <w:t>581</w:t>
      </w:r>
      <w:r>
        <w:rPr>
          <w:vertAlign w:val="baseline"/>
        </w:rPr>
        <w:t>.</w:t>
      </w:r>
      <w:r>
        <w:rPr>
          <w:spacing w:val="66"/>
          <w:w w:val="150"/>
          <w:vertAlign w:val="baseline"/>
        </w:rPr>
        <w:t> </w:t>
      </w:r>
      <w:r>
        <w:rPr>
          <w:vertAlign w:val="baseline"/>
        </w:rPr>
        <w:t>Pollution</w:t>
      </w:r>
      <w:r>
        <w:rPr>
          <w:spacing w:val="15"/>
          <w:vertAlign w:val="baseline"/>
        </w:rPr>
        <w:t> </w:t>
      </w:r>
      <w:r>
        <w:rPr>
          <w:vertAlign w:val="baseline"/>
        </w:rPr>
        <w:t>is</w:t>
      </w:r>
      <w:r>
        <w:rPr>
          <w:spacing w:val="19"/>
          <w:vertAlign w:val="baseline"/>
        </w:rPr>
        <w:t> </w:t>
      </w:r>
      <w:r>
        <w:rPr>
          <w:spacing w:val="-2"/>
          <w:vertAlign w:val="baseline"/>
        </w:rPr>
        <w:t>generally</w:t>
      </w:r>
    </w:p>
    <w:p>
      <w:pPr>
        <w:pStyle w:val="BodyText"/>
        <w:spacing w:before="155"/>
        <w:rPr>
          <w:sz w:val="20"/>
        </w:rPr>
      </w:pPr>
      <w:r>
        <w:rPr/>
        <mc:AlternateContent>
          <mc:Choice Requires="wps">
            <w:drawing>
              <wp:anchor distT="0" distB="0" distL="0" distR="0" allowOverlap="1" layoutInCell="1" locked="0" behindDoc="1" simplePos="0" relativeHeight="487698944">
                <wp:simplePos x="0" y="0"/>
                <wp:positionH relativeFrom="page">
                  <wp:posOffset>1189024</wp:posOffset>
                </wp:positionH>
                <wp:positionV relativeFrom="paragraph">
                  <wp:posOffset>260124</wp:posOffset>
                </wp:positionV>
                <wp:extent cx="1829435" cy="9525"/>
                <wp:effectExtent l="0" t="0" r="0" b="0"/>
                <wp:wrapTopAndBottom/>
                <wp:docPr id="264" name="Graphic 264"/>
                <wp:cNvGraphicFramePr>
                  <a:graphicFrameLocks/>
                </wp:cNvGraphicFramePr>
                <a:graphic>
                  <a:graphicData uri="http://schemas.microsoft.com/office/word/2010/wordprocessingShape">
                    <wps:wsp>
                      <wps:cNvPr id="264" name="Graphic 2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0.482218pt;width:144.020pt;height:.71997pt;mso-position-horizontal-relative:page;mso-position-vertical-relative:paragraph;z-index:-15617536;mso-wrap-distance-left:0;mso-wrap-distance-right:0" id="docshape237" filled="true" fillcolor="#000000" stroked="false">
                <v:fill type="solid"/>
                <w10:wrap type="topAndBottom"/>
              </v:rect>
            </w:pict>
          </mc:Fallback>
        </mc:AlternateContent>
      </w:r>
    </w:p>
    <w:p>
      <w:pPr>
        <w:spacing w:before="96"/>
        <w:ind w:left="212" w:right="1402" w:firstLine="0"/>
        <w:jc w:val="both"/>
        <w:rPr>
          <w:sz w:val="20"/>
        </w:rPr>
      </w:pPr>
      <w:r>
        <w:rPr>
          <w:sz w:val="20"/>
          <w:vertAlign w:val="superscript"/>
        </w:rPr>
        <w:t>579</w:t>
      </w:r>
      <w:r>
        <w:rPr>
          <w:spacing w:val="80"/>
          <w:sz w:val="20"/>
          <w:vertAlign w:val="baseline"/>
        </w:rPr>
        <w:t> </w:t>
      </w:r>
      <w:r>
        <w:rPr>
          <w:sz w:val="20"/>
          <w:vertAlign w:val="baseline"/>
        </w:rPr>
        <w:t>Mohammed,</w:t>
      </w:r>
      <w:r>
        <w:rPr>
          <w:spacing w:val="-3"/>
          <w:sz w:val="20"/>
          <w:vertAlign w:val="baseline"/>
        </w:rPr>
        <w:t> </w:t>
      </w:r>
      <w:r>
        <w:rPr>
          <w:sz w:val="20"/>
          <w:vertAlign w:val="baseline"/>
        </w:rPr>
        <w:t>A.</w:t>
      </w:r>
      <w:r>
        <w:rPr>
          <w:spacing w:val="-1"/>
          <w:sz w:val="20"/>
          <w:vertAlign w:val="baseline"/>
        </w:rPr>
        <w:t> </w:t>
      </w:r>
      <w:r>
        <w:rPr>
          <w:sz w:val="20"/>
          <w:vertAlign w:val="baseline"/>
        </w:rPr>
        <w:t>Al-amin</w:t>
      </w:r>
      <w:r>
        <w:rPr>
          <w:spacing w:val="-4"/>
          <w:sz w:val="20"/>
          <w:vertAlign w:val="baseline"/>
        </w:rPr>
        <w:t> </w:t>
      </w:r>
      <w:r>
        <w:rPr>
          <w:sz w:val="20"/>
          <w:vertAlign w:val="baseline"/>
        </w:rPr>
        <w:t>(2015)</w:t>
      </w:r>
      <w:r>
        <w:rPr>
          <w:spacing w:val="-5"/>
          <w:sz w:val="20"/>
          <w:vertAlign w:val="baseline"/>
        </w:rPr>
        <w:t> </w:t>
      </w:r>
      <w:r>
        <w:rPr>
          <w:sz w:val="20"/>
          <w:vertAlign w:val="baseline"/>
        </w:rPr>
        <w:t>Place</w:t>
      </w:r>
      <w:r>
        <w:rPr>
          <w:spacing w:val="-3"/>
          <w:sz w:val="20"/>
          <w:vertAlign w:val="baseline"/>
        </w:rPr>
        <w:t> </w:t>
      </w:r>
      <w:r>
        <w:rPr>
          <w:sz w:val="20"/>
          <w:vertAlign w:val="baseline"/>
        </w:rPr>
        <w:t>Biodiversity</w:t>
      </w:r>
      <w:r>
        <w:rPr>
          <w:spacing w:val="-7"/>
          <w:sz w:val="20"/>
          <w:vertAlign w:val="baseline"/>
        </w:rPr>
        <w:t> </w:t>
      </w:r>
      <w:r>
        <w:rPr>
          <w:sz w:val="20"/>
          <w:vertAlign w:val="baseline"/>
        </w:rPr>
        <w:t>in</w:t>
      </w:r>
      <w:r>
        <w:rPr>
          <w:spacing w:val="-4"/>
          <w:sz w:val="20"/>
          <w:vertAlign w:val="baseline"/>
        </w:rPr>
        <w:t> </w:t>
      </w:r>
      <w:r>
        <w:rPr>
          <w:sz w:val="20"/>
          <w:vertAlign w:val="baseline"/>
        </w:rPr>
        <w:t>Ecosystem</w:t>
      </w:r>
      <w:r>
        <w:rPr>
          <w:spacing w:val="-5"/>
          <w:sz w:val="20"/>
          <w:vertAlign w:val="baseline"/>
        </w:rPr>
        <w:t> </w:t>
      </w:r>
      <w:r>
        <w:rPr>
          <w:sz w:val="20"/>
          <w:vertAlign w:val="baseline"/>
        </w:rPr>
        <w:t>Efficiency</w:t>
      </w:r>
      <w:r>
        <w:rPr>
          <w:spacing w:val="-4"/>
          <w:sz w:val="20"/>
          <w:vertAlign w:val="baseline"/>
        </w:rPr>
        <w:t> </w:t>
      </w:r>
      <w:r>
        <w:rPr>
          <w:sz w:val="20"/>
          <w:vertAlign w:val="baseline"/>
        </w:rPr>
        <w:t>in</w:t>
      </w:r>
      <w:r>
        <w:rPr>
          <w:spacing w:val="-4"/>
          <w:sz w:val="20"/>
          <w:vertAlign w:val="baseline"/>
        </w:rPr>
        <w:t> </w:t>
      </w:r>
      <w:r>
        <w:rPr>
          <w:sz w:val="20"/>
          <w:vertAlign w:val="baseline"/>
        </w:rPr>
        <w:t>Nigeria. </w:t>
      </w:r>
      <w:r>
        <w:rPr>
          <w:i/>
          <w:sz w:val="20"/>
          <w:vertAlign w:val="baseline"/>
        </w:rPr>
        <w:t>British</w:t>
      </w:r>
      <w:r>
        <w:rPr>
          <w:i/>
          <w:spacing w:val="-2"/>
          <w:sz w:val="20"/>
          <w:vertAlign w:val="baseline"/>
        </w:rPr>
        <w:t> </w:t>
      </w:r>
      <w:r>
        <w:rPr>
          <w:i/>
          <w:sz w:val="20"/>
          <w:vertAlign w:val="baseline"/>
        </w:rPr>
        <w:t>Journal Earth Science Research </w:t>
      </w:r>
      <w:r>
        <w:rPr>
          <w:sz w:val="20"/>
          <w:vertAlign w:val="baseline"/>
        </w:rPr>
        <w:t>Vol.1 N-1. Pp 10 – 17</w:t>
      </w:r>
    </w:p>
    <w:p>
      <w:pPr>
        <w:spacing w:before="1"/>
        <w:ind w:left="212" w:right="1346" w:firstLine="0"/>
        <w:jc w:val="both"/>
        <w:rPr>
          <w:sz w:val="20"/>
        </w:rPr>
      </w:pPr>
      <w:r>
        <w:rPr>
          <w:sz w:val="20"/>
          <w:vertAlign w:val="superscript"/>
        </w:rPr>
        <w:t>580</w:t>
      </w:r>
      <w:r>
        <w:rPr>
          <w:spacing w:val="80"/>
          <w:sz w:val="20"/>
          <w:vertAlign w:val="baseline"/>
        </w:rPr>
        <w:t> </w:t>
      </w:r>
      <w:r>
        <w:rPr>
          <w:sz w:val="20"/>
          <w:vertAlign w:val="baseline"/>
        </w:rPr>
        <w:t>According</w:t>
      </w:r>
      <w:r>
        <w:rPr>
          <w:spacing w:val="-4"/>
          <w:sz w:val="20"/>
          <w:vertAlign w:val="baseline"/>
        </w:rPr>
        <w:t> </w:t>
      </w:r>
      <w:r>
        <w:rPr>
          <w:sz w:val="20"/>
          <w:vertAlign w:val="baseline"/>
        </w:rPr>
        <w:t>to All</w:t>
      </w:r>
      <w:r>
        <w:rPr>
          <w:spacing w:val="-1"/>
          <w:sz w:val="20"/>
          <w:vertAlign w:val="baseline"/>
        </w:rPr>
        <w:t> </w:t>
      </w:r>
      <w:r>
        <w:rPr>
          <w:sz w:val="20"/>
          <w:vertAlign w:val="baseline"/>
        </w:rPr>
        <w:t>African</w:t>
      </w:r>
      <w:r>
        <w:rPr>
          <w:spacing w:val="-4"/>
          <w:sz w:val="20"/>
          <w:vertAlign w:val="baseline"/>
        </w:rPr>
        <w:t> </w:t>
      </w:r>
      <w:r>
        <w:rPr>
          <w:sz w:val="20"/>
          <w:vertAlign w:val="baseline"/>
        </w:rPr>
        <w:t>News</w:t>
      </w:r>
      <w:r>
        <w:rPr>
          <w:spacing w:val="-1"/>
          <w:sz w:val="20"/>
          <w:vertAlign w:val="baseline"/>
        </w:rPr>
        <w:t> </w:t>
      </w:r>
      <w:r>
        <w:rPr>
          <w:sz w:val="20"/>
          <w:vertAlign w:val="baseline"/>
        </w:rPr>
        <w:t>Agency,</w:t>
      </w:r>
      <w:r>
        <w:rPr>
          <w:spacing w:val="-3"/>
          <w:sz w:val="20"/>
          <w:vertAlign w:val="baseline"/>
        </w:rPr>
        <w:t> </w:t>
      </w:r>
      <w:r>
        <w:rPr>
          <w:sz w:val="20"/>
          <w:vertAlign w:val="baseline"/>
        </w:rPr>
        <w:t>Nigeria</w:t>
      </w:r>
      <w:r>
        <w:rPr>
          <w:spacing w:val="-1"/>
          <w:sz w:val="20"/>
          <w:vertAlign w:val="baseline"/>
        </w:rPr>
        <w:t> </w:t>
      </w:r>
      <w:r>
        <w:rPr>
          <w:sz w:val="20"/>
          <w:vertAlign w:val="baseline"/>
        </w:rPr>
        <w:t>has</w:t>
      </w:r>
      <w:r>
        <w:rPr>
          <w:spacing w:val="-4"/>
          <w:sz w:val="20"/>
          <w:vertAlign w:val="baseline"/>
        </w:rPr>
        <w:t> </w:t>
      </w:r>
      <w:r>
        <w:rPr>
          <w:sz w:val="20"/>
          <w:vertAlign w:val="baseline"/>
        </w:rPr>
        <w:t>recorded</w:t>
      </w:r>
      <w:r>
        <w:rPr>
          <w:spacing w:val="-2"/>
          <w:sz w:val="20"/>
          <w:vertAlign w:val="baseline"/>
        </w:rPr>
        <w:t> </w:t>
      </w:r>
      <w:r>
        <w:rPr>
          <w:sz w:val="20"/>
          <w:vertAlign w:val="baseline"/>
        </w:rPr>
        <w:t>3203</w:t>
      </w:r>
      <w:r>
        <w:rPr>
          <w:spacing w:val="-4"/>
          <w:sz w:val="20"/>
          <w:vertAlign w:val="baseline"/>
        </w:rPr>
        <w:t> </w:t>
      </w:r>
      <w:r>
        <w:rPr>
          <w:sz w:val="20"/>
          <w:vertAlign w:val="baseline"/>
        </w:rPr>
        <w:t>oil</w:t>
      </w:r>
      <w:r>
        <w:rPr>
          <w:spacing w:val="-4"/>
          <w:sz w:val="20"/>
          <w:vertAlign w:val="baseline"/>
        </w:rPr>
        <w:t> </w:t>
      </w:r>
      <w:r>
        <w:rPr>
          <w:sz w:val="20"/>
          <w:vertAlign w:val="baseline"/>
        </w:rPr>
        <w:t>spills</w:t>
      </w:r>
      <w:r>
        <w:rPr>
          <w:spacing w:val="-4"/>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last</w:t>
      </w:r>
      <w:r>
        <w:rPr>
          <w:spacing w:val="-1"/>
          <w:sz w:val="20"/>
          <w:vertAlign w:val="baseline"/>
        </w:rPr>
        <w:t> </w:t>
      </w:r>
      <w:r>
        <w:rPr>
          <w:sz w:val="20"/>
          <w:vertAlign w:val="baseline"/>
        </w:rPr>
        <w:t>four years</w:t>
      </w:r>
      <w:r>
        <w:rPr>
          <w:spacing w:val="-4"/>
          <w:sz w:val="20"/>
          <w:vertAlign w:val="baseline"/>
        </w:rPr>
        <w:t> </w:t>
      </w:r>
      <w:r>
        <w:rPr>
          <w:sz w:val="20"/>
          <w:vertAlign w:val="baseline"/>
        </w:rPr>
        <w:t>in</w:t>
      </w:r>
      <w:r>
        <w:rPr>
          <w:spacing w:val="-5"/>
          <w:sz w:val="20"/>
          <w:vertAlign w:val="baseline"/>
        </w:rPr>
        <w:t> </w:t>
      </w:r>
      <w:r>
        <w:rPr>
          <w:sz w:val="20"/>
          <w:vertAlign w:val="baseline"/>
        </w:rPr>
        <w:t>the Niger</w:t>
      </w:r>
      <w:r>
        <w:rPr>
          <w:spacing w:val="-1"/>
          <w:sz w:val="20"/>
          <w:vertAlign w:val="baseline"/>
        </w:rPr>
        <w:t> </w:t>
      </w:r>
      <w:r>
        <w:rPr>
          <w:sz w:val="20"/>
          <w:vertAlign w:val="baseline"/>
        </w:rPr>
        <w:t>Delta</w:t>
      </w:r>
      <w:r>
        <w:rPr>
          <w:spacing w:val="-2"/>
          <w:sz w:val="20"/>
          <w:vertAlign w:val="baseline"/>
        </w:rPr>
        <w:t> </w:t>
      </w:r>
      <w:r>
        <w:rPr>
          <w:sz w:val="20"/>
          <w:vertAlign w:val="baseline"/>
        </w:rPr>
        <w:t>region; All African</w:t>
      </w:r>
      <w:r>
        <w:rPr>
          <w:spacing w:val="-3"/>
          <w:sz w:val="20"/>
          <w:vertAlign w:val="baseline"/>
        </w:rPr>
        <w:t> </w:t>
      </w:r>
      <w:r>
        <w:rPr>
          <w:sz w:val="20"/>
          <w:vertAlign w:val="baseline"/>
        </w:rPr>
        <w:t>news Agency</w:t>
      </w:r>
      <w:r>
        <w:rPr>
          <w:spacing w:val="-3"/>
          <w:sz w:val="20"/>
          <w:vertAlign w:val="baseline"/>
        </w:rPr>
        <w:t> </w:t>
      </w:r>
      <w:r>
        <w:rPr>
          <w:sz w:val="20"/>
          <w:vertAlign w:val="baseline"/>
        </w:rPr>
        <w:t>12,</w:t>
      </w:r>
      <w:r>
        <w:rPr>
          <w:spacing w:val="-2"/>
          <w:sz w:val="20"/>
          <w:vertAlign w:val="baseline"/>
        </w:rPr>
        <w:t> </w:t>
      </w:r>
      <w:r>
        <w:rPr>
          <w:sz w:val="20"/>
          <w:vertAlign w:val="baseline"/>
        </w:rPr>
        <w:t>August</w:t>
      </w:r>
      <w:r>
        <w:rPr>
          <w:spacing w:val="-3"/>
          <w:sz w:val="20"/>
          <w:vertAlign w:val="baseline"/>
        </w:rPr>
        <w:t> </w:t>
      </w:r>
      <w:r>
        <w:rPr>
          <w:sz w:val="20"/>
          <w:vertAlign w:val="baseline"/>
        </w:rPr>
        <w:t>2010.</w:t>
      </w:r>
      <w:r>
        <w:rPr>
          <w:spacing w:val="40"/>
          <w:sz w:val="20"/>
          <w:vertAlign w:val="baseline"/>
        </w:rPr>
        <w:t> </w:t>
      </w:r>
      <w:hyperlink r:id="rId80">
        <w:r>
          <w:rPr>
            <w:color w:val="0000FF"/>
            <w:sz w:val="20"/>
            <w:u w:val="single" w:color="0000FF"/>
            <w:vertAlign w:val="baseline"/>
          </w:rPr>
          <w:t>http://allafrican.com</w:t>
        </w:r>
      </w:hyperlink>
      <w:r>
        <w:rPr>
          <w:color w:val="0000FF"/>
          <w:spacing w:val="-4"/>
          <w:sz w:val="20"/>
          <w:vertAlign w:val="baseline"/>
        </w:rPr>
        <w:t> </w:t>
      </w:r>
      <w:r>
        <w:rPr>
          <w:sz w:val="20"/>
          <w:vertAlign w:val="baseline"/>
        </w:rPr>
        <w:t>retrieved</w:t>
      </w:r>
      <w:r>
        <w:rPr>
          <w:spacing w:val="-1"/>
          <w:sz w:val="20"/>
          <w:vertAlign w:val="baseline"/>
        </w:rPr>
        <w:t> </w:t>
      </w:r>
      <w:r>
        <w:rPr>
          <w:sz w:val="20"/>
          <w:vertAlign w:val="baseline"/>
        </w:rPr>
        <w:t>on</w:t>
      </w:r>
      <w:r>
        <w:rPr>
          <w:spacing w:val="-3"/>
          <w:sz w:val="20"/>
          <w:vertAlign w:val="baseline"/>
        </w:rPr>
        <w:t> </w:t>
      </w:r>
      <w:r>
        <w:rPr>
          <w:sz w:val="20"/>
          <w:vertAlign w:val="baseline"/>
        </w:rPr>
        <w:t>05/02/11, Time: 4pm.</w:t>
      </w:r>
    </w:p>
    <w:p>
      <w:pPr>
        <w:spacing w:before="0"/>
        <w:ind w:left="212" w:right="1167" w:firstLine="0"/>
        <w:jc w:val="both"/>
        <w:rPr>
          <w:sz w:val="20"/>
        </w:rPr>
      </w:pPr>
      <w:r>
        <w:rPr>
          <w:sz w:val="20"/>
          <w:vertAlign w:val="superscript"/>
        </w:rPr>
        <w:t>581</w:t>
      </w:r>
      <w:r>
        <w:rPr>
          <w:spacing w:val="80"/>
          <w:sz w:val="20"/>
          <w:vertAlign w:val="baseline"/>
        </w:rPr>
        <w:t> </w:t>
      </w:r>
      <w:r>
        <w:rPr>
          <w:sz w:val="20"/>
          <w:vertAlign w:val="baseline"/>
        </w:rPr>
        <w:t>Aoy</w:t>
      </w:r>
      <w:r>
        <w:rPr>
          <w:spacing w:val="-7"/>
          <w:sz w:val="20"/>
          <w:vertAlign w:val="baseline"/>
        </w:rPr>
        <w:t> </w:t>
      </w:r>
      <w:r>
        <w:rPr>
          <w:sz w:val="20"/>
          <w:vertAlign w:val="baseline"/>
        </w:rPr>
        <w:t>R.,</w:t>
      </w:r>
      <w:r>
        <w:rPr>
          <w:spacing w:val="-3"/>
          <w:sz w:val="20"/>
          <w:vertAlign w:val="baseline"/>
        </w:rPr>
        <w:t> </w:t>
      </w:r>
      <w:r>
        <w:rPr>
          <w:sz w:val="20"/>
          <w:vertAlign w:val="baseline"/>
        </w:rPr>
        <w:t>and</w:t>
      </w:r>
      <w:r>
        <w:rPr>
          <w:spacing w:val="-2"/>
          <w:sz w:val="20"/>
          <w:vertAlign w:val="baseline"/>
        </w:rPr>
        <w:t> </w:t>
      </w:r>
      <w:r>
        <w:rPr>
          <w:sz w:val="20"/>
          <w:vertAlign w:val="baseline"/>
        </w:rPr>
        <w:t>Abejida</w:t>
      </w:r>
      <w:r>
        <w:rPr>
          <w:spacing w:val="-3"/>
          <w:sz w:val="20"/>
          <w:vertAlign w:val="baseline"/>
        </w:rPr>
        <w:t> </w:t>
      </w:r>
      <w:r>
        <w:rPr>
          <w:sz w:val="20"/>
          <w:vertAlign w:val="baseline"/>
        </w:rPr>
        <w:t>T.S.</w:t>
      </w:r>
      <w:r>
        <w:rPr>
          <w:spacing w:val="-5"/>
          <w:sz w:val="20"/>
          <w:vertAlign w:val="baseline"/>
        </w:rPr>
        <w:t> </w:t>
      </w:r>
      <w:r>
        <w:rPr>
          <w:sz w:val="20"/>
          <w:vertAlign w:val="baseline"/>
        </w:rPr>
        <w:t>(2013) </w:t>
      </w:r>
      <w:r>
        <w:rPr>
          <w:i/>
          <w:sz w:val="20"/>
          <w:vertAlign w:val="baseline"/>
        </w:rPr>
        <w:t>An</w:t>
      </w:r>
      <w:r>
        <w:rPr>
          <w:i/>
          <w:spacing w:val="-2"/>
          <w:sz w:val="20"/>
          <w:vertAlign w:val="baseline"/>
        </w:rPr>
        <w:t> </w:t>
      </w:r>
      <w:r>
        <w:rPr>
          <w:i/>
          <w:sz w:val="20"/>
          <w:vertAlign w:val="baseline"/>
        </w:rPr>
        <w:t>Assessment</w:t>
      </w:r>
      <w:r>
        <w:rPr>
          <w:i/>
          <w:spacing w:val="-4"/>
          <w:sz w:val="20"/>
          <w:vertAlign w:val="baseline"/>
        </w:rPr>
        <w:t> </w:t>
      </w:r>
      <w:r>
        <w:rPr>
          <w:i/>
          <w:sz w:val="20"/>
          <w:vertAlign w:val="baseline"/>
        </w:rPr>
        <w:t>of</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problems</w:t>
      </w:r>
      <w:r>
        <w:rPr>
          <w:i/>
          <w:spacing w:val="-4"/>
          <w:sz w:val="20"/>
          <w:vertAlign w:val="baseline"/>
        </w:rPr>
        <w:t> </w:t>
      </w:r>
      <w:r>
        <w:rPr>
          <w:i/>
          <w:sz w:val="20"/>
          <w:vertAlign w:val="baseline"/>
        </w:rPr>
        <w:t>Associated</w:t>
      </w:r>
      <w:r>
        <w:rPr>
          <w:i/>
          <w:spacing w:val="-4"/>
          <w:sz w:val="20"/>
          <w:vertAlign w:val="baseline"/>
        </w:rPr>
        <w:t> </w:t>
      </w:r>
      <w:r>
        <w:rPr>
          <w:i/>
          <w:sz w:val="20"/>
          <w:vertAlign w:val="baseline"/>
        </w:rPr>
        <w:t>with</w:t>
      </w:r>
      <w:r>
        <w:rPr>
          <w:i/>
          <w:spacing w:val="-3"/>
          <w:sz w:val="20"/>
          <w:vertAlign w:val="baseline"/>
        </w:rPr>
        <w:t> </w:t>
      </w:r>
      <w:r>
        <w:rPr>
          <w:i/>
          <w:sz w:val="20"/>
          <w:vertAlign w:val="baseline"/>
        </w:rPr>
        <w:t>Oil</w:t>
      </w:r>
      <w:r>
        <w:rPr>
          <w:i/>
          <w:spacing w:val="-4"/>
          <w:sz w:val="20"/>
          <w:vertAlign w:val="baseline"/>
        </w:rPr>
        <w:t> </w:t>
      </w:r>
      <w:r>
        <w:rPr>
          <w:i/>
          <w:sz w:val="20"/>
          <w:vertAlign w:val="baseline"/>
        </w:rPr>
        <w:t>Pollution and Gas Flaring in Nigeria.</w:t>
      </w:r>
      <w:r>
        <w:rPr>
          <w:i/>
          <w:spacing w:val="40"/>
          <w:sz w:val="20"/>
          <w:vertAlign w:val="baseline"/>
        </w:rPr>
        <w:t> </w:t>
      </w:r>
      <w:r>
        <w:rPr>
          <w:sz w:val="20"/>
          <w:vertAlign w:val="baseline"/>
        </w:rPr>
        <w:t>Arabian Journal of Business and Management Review Vol. 3 No. 3, p. 89</w:t>
      </w:r>
    </w:p>
    <w:p>
      <w:pPr>
        <w:spacing w:after="0"/>
        <w:jc w:val="both"/>
        <w:rPr>
          <w:sz w:val="20"/>
        </w:rPr>
        <w:sectPr>
          <w:pgSz w:w="12240" w:h="15840"/>
          <w:pgMar w:header="0" w:footer="1519" w:top="1360" w:bottom="1720" w:left="1660" w:right="360"/>
        </w:sectPr>
      </w:pPr>
    </w:p>
    <w:p>
      <w:pPr>
        <w:pStyle w:val="BodyText"/>
        <w:spacing w:line="480" w:lineRule="auto" w:before="72"/>
        <w:ind w:left="932" w:right="1081"/>
        <w:jc w:val="both"/>
      </w:pPr>
      <w:r>
        <w:rPr/>
        <w:t>believed to be the necessary price for the development ushered in by the petroleum industry</w:t>
      </w:r>
      <w:r>
        <w:rPr>
          <w:vertAlign w:val="superscript"/>
        </w:rPr>
        <w:t>582</w:t>
      </w:r>
      <w:r>
        <w:rPr>
          <w:vertAlign w:val="baseline"/>
        </w:rPr>
        <w:t>.</w:t>
      </w:r>
      <w:r>
        <w:rPr>
          <w:spacing w:val="80"/>
          <w:vertAlign w:val="baseline"/>
        </w:rPr>
        <w:t> </w:t>
      </w:r>
      <w:r>
        <w:rPr>
          <w:vertAlign w:val="baseline"/>
        </w:rPr>
        <w:t>It is an indispensable fact that every stage of the activity of the oil and gas industry – exploration, exploitation, refining, manufacturing, storage, transportation and use is fraught with environmental consequences which often transcend local and regional boundaries</w:t>
      </w:r>
      <w:r>
        <w:rPr>
          <w:vertAlign w:val="superscript"/>
        </w:rPr>
        <w:t>583</w:t>
      </w:r>
      <w:r>
        <w:rPr>
          <w:vertAlign w:val="baseline"/>
        </w:rPr>
        <w:t>.</w:t>
      </w:r>
    </w:p>
    <w:p>
      <w:pPr>
        <w:pStyle w:val="BodyText"/>
        <w:spacing w:line="480" w:lineRule="auto" w:before="240"/>
        <w:ind w:left="932" w:right="1073" w:firstLine="720"/>
        <w:jc w:val="both"/>
      </w:pPr>
      <w:r>
        <w:rPr/>
        <w:t>World-wide marine pollution caused by oil industry is enormous, the tremendous economic benefits has also left in its trail a catalogue of complex mix environmental, political and socio-economic problems.</w:t>
      </w:r>
      <w:r>
        <w:rPr>
          <w:spacing w:val="40"/>
        </w:rPr>
        <w:t> </w:t>
      </w:r>
      <w:r>
        <w:rPr/>
        <w:t>As it is with many blessings of modern civilization there are benefits and adverse externalities from exploration and</w:t>
      </w:r>
      <w:r>
        <w:rPr>
          <w:spacing w:val="-7"/>
        </w:rPr>
        <w:t> </w:t>
      </w:r>
      <w:r>
        <w:rPr/>
        <w:t>production</w:t>
      </w:r>
      <w:r>
        <w:rPr>
          <w:spacing w:val="-7"/>
        </w:rPr>
        <w:t> </w:t>
      </w:r>
      <w:r>
        <w:rPr/>
        <w:t>of</w:t>
      </w:r>
      <w:r>
        <w:rPr>
          <w:spacing w:val="-8"/>
        </w:rPr>
        <w:t> </w:t>
      </w:r>
      <w:r>
        <w:rPr/>
        <w:t>oil</w:t>
      </w:r>
      <w:r>
        <w:rPr>
          <w:spacing w:val="-7"/>
        </w:rPr>
        <w:t> </w:t>
      </w:r>
      <w:r>
        <w:rPr/>
        <w:t>and</w:t>
      </w:r>
      <w:r>
        <w:rPr>
          <w:spacing w:val="-9"/>
        </w:rPr>
        <w:t> </w:t>
      </w:r>
      <w:r>
        <w:rPr/>
        <w:t>gas.</w:t>
      </w:r>
      <w:r>
        <w:rPr>
          <w:spacing w:val="40"/>
        </w:rPr>
        <w:t> </w:t>
      </w:r>
      <w:r>
        <w:rPr/>
        <w:t>Thus,</w:t>
      </w:r>
      <w:r>
        <w:rPr>
          <w:spacing w:val="-7"/>
        </w:rPr>
        <w:t> </w:t>
      </w:r>
      <w:r>
        <w:rPr/>
        <w:t>the</w:t>
      </w:r>
      <w:r>
        <w:rPr>
          <w:spacing w:val="-8"/>
        </w:rPr>
        <w:t> </w:t>
      </w:r>
      <w:r>
        <w:rPr/>
        <w:t>appellation</w:t>
      </w:r>
      <w:r>
        <w:rPr>
          <w:spacing w:val="-7"/>
        </w:rPr>
        <w:t> </w:t>
      </w:r>
      <w:r>
        <w:rPr/>
        <w:t>of</w:t>
      </w:r>
      <w:r>
        <w:rPr>
          <w:spacing w:val="-8"/>
        </w:rPr>
        <w:t> </w:t>
      </w:r>
      <w:r>
        <w:rPr/>
        <w:t>―black</w:t>
      </w:r>
      <w:r>
        <w:rPr>
          <w:spacing w:val="-7"/>
        </w:rPr>
        <w:t> </w:t>
      </w:r>
      <w:r>
        <w:rPr/>
        <w:t>gold‖</w:t>
      </w:r>
      <w:r>
        <w:rPr>
          <w:spacing w:val="-8"/>
        </w:rPr>
        <w:t> </w:t>
      </w:r>
      <w:r>
        <w:rPr/>
        <w:t>ascribed</w:t>
      </w:r>
      <w:r>
        <w:rPr>
          <w:spacing w:val="-7"/>
        </w:rPr>
        <w:t> </w:t>
      </w:r>
      <w:r>
        <w:rPr/>
        <w:t>to</w:t>
      </w:r>
      <w:r>
        <w:rPr>
          <w:spacing w:val="-2"/>
        </w:rPr>
        <w:t> </w:t>
      </w:r>
      <w:r>
        <w:rPr/>
        <w:t>oil</w:t>
      </w:r>
      <w:r>
        <w:rPr>
          <w:spacing w:val="-9"/>
        </w:rPr>
        <w:t> </w:t>
      </w:r>
      <w:r>
        <w:rPr/>
        <w:t>is succinct.</w:t>
      </w:r>
      <w:r>
        <w:rPr>
          <w:spacing w:val="40"/>
        </w:rPr>
        <w:t> </w:t>
      </w:r>
      <w:r>
        <w:rPr/>
        <w:t>Black as it were connotes evil.</w:t>
      </w:r>
      <w:r>
        <w:rPr>
          <w:spacing w:val="40"/>
        </w:rPr>
        <w:t> </w:t>
      </w:r>
      <w:r>
        <w:rPr/>
        <w:t>The Nigeria economy has experienced this dual attributes of oil</w:t>
      </w:r>
      <w:r>
        <w:rPr>
          <w:vertAlign w:val="superscript"/>
        </w:rPr>
        <w:t>584</w:t>
      </w:r>
      <w:r>
        <w:rPr>
          <w:vertAlign w:val="baseline"/>
        </w:rPr>
        <w:t>. Oil and gas from its cradle to its grave, though very</w:t>
      </w:r>
      <w:r>
        <w:rPr>
          <w:spacing w:val="-3"/>
          <w:vertAlign w:val="baseline"/>
        </w:rPr>
        <w:t> </w:t>
      </w:r>
      <w:r>
        <w:rPr>
          <w:vertAlign w:val="baseline"/>
        </w:rPr>
        <w:t>essential to the modern man, is indeed a highly hazardous substance and a carbon of troubles to the environment hence the need to take special care of marine environment</w:t>
      </w:r>
      <w:r>
        <w:rPr>
          <w:vertAlign w:val="superscript"/>
        </w:rPr>
        <w:t>585</w:t>
      </w:r>
      <w:r>
        <w:rPr>
          <w:vertAlign w:val="baseline"/>
        </w:rPr>
        <w:t>. Memorable cases of large scale pollution of marine and coastal environment by petroleum sector include the Torrey Canyon incident of (1967), Amoco Cadiz</w:t>
      </w:r>
      <w:r>
        <w:rPr>
          <w:spacing w:val="40"/>
          <w:vertAlign w:val="baseline"/>
        </w:rPr>
        <w:t> </w:t>
      </w:r>
      <w:r>
        <w:rPr>
          <w:vertAlign w:val="baseline"/>
        </w:rPr>
        <w:t>(1978),</w:t>
      </w:r>
      <w:r>
        <w:rPr>
          <w:spacing w:val="-2"/>
          <w:vertAlign w:val="baseline"/>
        </w:rPr>
        <w:t> </w:t>
      </w:r>
      <w:r>
        <w:rPr>
          <w:vertAlign w:val="baseline"/>
        </w:rPr>
        <w:t>and Deep</w:t>
      </w:r>
      <w:r>
        <w:rPr>
          <w:spacing w:val="-2"/>
          <w:vertAlign w:val="baseline"/>
        </w:rPr>
        <w:t> </w:t>
      </w:r>
      <w:r>
        <w:rPr>
          <w:vertAlign w:val="baseline"/>
        </w:rPr>
        <w:t>Water</w:t>
      </w:r>
      <w:r>
        <w:rPr>
          <w:spacing w:val="-1"/>
          <w:vertAlign w:val="baseline"/>
        </w:rPr>
        <w:t> </w:t>
      </w:r>
      <w:r>
        <w:rPr>
          <w:vertAlign w:val="baseline"/>
        </w:rPr>
        <w:t>Horizon</w:t>
      </w:r>
      <w:r>
        <w:rPr>
          <w:spacing w:val="-2"/>
          <w:vertAlign w:val="baseline"/>
        </w:rPr>
        <w:t> </w:t>
      </w:r>
      <w:r>
        <w:rPr>
          <w:vertAlign w:val="baseline"/>
        </w:rPr>
        <w:t>Oil</w:t>
      </w:r>
      <w:r>
        <w:rPr>
          <w:spacing w:val="-2"/>
          <w:vertAlign w:val="baseline"/>
        </w:rPr>
        <w:t> </w:t>
      </w:r>
      <w:r>
        <w:rPr>
          <w:vertAlign w:val="baseline"/>
        </w:rPr>
        <w:t>Spill</w:t>
      </w:r>
      <w:r>
        <w:rPr>
          <w:spacing w:val="-2"/>
          <w:vertAlign w:val="baseline"/>
        </w:rPr>
        <w:t> </w:t>
      </w:r>
      <w:r>
        <w:rPr>
          <w:vertAlign w:val="baseline"/>
        </w:rPr>
        <w:t>of</w:t>
      </w:r>
      <w:r>
        <w:rPr>
          <w:spacing w:val="-2"/>
          <w:vertAlign w:val="baseline"/>
        </w:rPr>
        <w:t> </w:t>
      </w:r>
      <w:r>
        <w:rPr>
          <w:vertAlign w:val="baseline"/>
        </w:rPr>
        <w:t>(April,</w:t>
      </w:r>
      <w:r>
        <w:rPr>
          <w:spacing w:val="-2"/>
          <w:vertAlign w:val="baseline"/>
        </w:rPr>
        <w:t> </w:t>
      </w:r>
      <w:r>
        <w:rPr>
          <w:vertAlign w:val="baseline"/>
        </w:rPr>
        <w:t>2010)</w:t>
      </w:r>
      <w:r>
        <w:rPr>
          <w:spacing w:val="-3"/>
          <w:vertAlign w:val="baseline"/>
        </w:rPr>
        <w:t> </w:t>
      </w:r>
      <w:r>
        <w:rPr>
          <w:vertAlign w:val="baseline"/>
        </w:rPr>
        <w:t>(also</w:t>
      </w:r>
      <w:r>
        <w:rPr>
          <w:spacing w:val="-2"/>
          <w:vertAlign w:val="baseline"/>
        </w:rPr>
        <w:t> </w:t>
      </w:r>
      <w:r>
        <w:rPr>
          <w:vertAlign w:val="baseline"/>
        </w:rPr>
        <w:t>referred to</w:t>
      </w:r>
      <w:r>
        <w:rPr>
          <w:spacing w:val="-2"/>
          <w:vertAlign w:val="baseline"/>
        </w:rPr>
        <w:t> </w:t>
      </w:r>
      <w:r>
        <w:rPr>
          <w:vertAlign w:val="baseline"/>
        </w:rPr>
        <w:t>as</w:t>
      </w:r>
      <w:r>
        <w:rPr>
          <w:spacing w:val="-1"/>
          <w:vertAlign w:val="baseline"/>
        </w:rPr>
        <w:t> </w:t>
      </w:r>
      <w:r>
        <w:rPr>
          <w:vertAlign w:val="baseline"/>
        </w:rPr>
        <w:t>Bp Oil Spill or the Macando Blow Out), in the gulf of Mexico illustrates the impact of the</w:t>
      </w:r>
      <w:r>
        <w:rPr>
          <w:spacing w:val="40"/>
          <w:vertAlign w:val="baseline"/>
        </w:rPr>
        <w:t> </w:t>
      </w:r>
      <w:r>
        <w:rPr>
          <w:vertAlign w:val="baseline"/>
        </w:rPr>
        <w:t>oil</w:t>
      </w:r>
      <w:r>
        <w:rPr>
          <w:spacing w:val="3"/>
          <w:vertAlign w:val="baseline"/>
        </w:rPr>
        <w:t> </w:t>
      </w:r>
      <w:r>
        <w:rPr>
          <w:vertAlign w:val="baseline"/>
        </w:rPr>
        <w:t>spill</w:t>
      </w:r>
      <w:r>
        <w:rPr>
          <w:spacing w:val="6"/>
          <w:vertAlign w:val="baseline"/>
        </w:rPr>
        <w:t> </w:t>
      </w:r>
      <w:r>
        <w:rPr>
          <w:vertAlign w:val="baseline"/>
        </w:rPr>
        <w:t>on</w:t>
      </w:r>
      <w:r>
        <w:rPr>
          <w:spacing w:val="5"/>
          <w:vertAlign w:val="baseline"/>
        </w:rPr>
        <w:t> </w:t>
      </w:r>
      <w:r>
        <w:rPr>
          <w:vertAlign w:val="baseline"/>
        </w:rPr>
        <w:t>the</w:t>
      </w:r>
      <w:r>
        <w:rPr>
          <w:spacing w:val="5"/>
          <w:vertAlign w:val="baseline"/>
        </w:rPr>
        <w:t> </w:t>
      </w:r>
      <w:r>
        <w:rPr>
          <w:vertAlign w:val="baseline"/>
        </w:rPr>
        <w:t>marine</w:t>
      </w:r>
      <w:r>
        <w:rPr>
          <w:spacing w:val="5"/>
          <w:vertAlign w:val="baseline"/>
        </w:rPr>
        <w:t> </w:t>
      </w:r>
      <w:r>
        <w:rPr>
          <w:vertAlign w:val="baseline"/>
        </w:rPr>
        <w:t>environment.</w:t>
      </w:r>
      <w:r>
        <w:rPr>
          <w:spacing w:val="74"/>
          <w:vertAlign w:val="baseline"/>
        </w:rPr>
        <w:t> </w:t>
      </w:r>
      <w:r>
        <w:rPr>
          <w:vertAlign w:val="baseline"/>
        </w:rPr>
        <w:t>In</w:t>
      </w:r>
      <w:r>
        <w:rPr>
          <w:spacing w:val="4"/>
          <w:vertAlign w:val="baseline"/>
        </w:rPr>
        <w:t> </w:t>
      </w:r>
      <w:r>
        <w:rPr>
          <w:vertAlign w:val="baseline"/>
        </w:rPr>
        <w:t>Nigeria,</w:t>
      </w:r>
      <w:r>
        <w:rPr>
          <w:spacing w:val="8"/>
          <w:vertAlign w:val="baseline"/>
        </w:rPr>
        <w:t> </w:t>
      </w:r>
      <w:r>
        <w:rPr>
          <w:vertAlign w:val="baseline"/>
        </w:rPr>
        <w:t>the</w:t>
      </w:r>
      <w:r>
        <w:rPr>
          <w:spacing w:val="5"/>
          <w:vertAlign w:val="baseline"/>
        </w:rPr>
        <w:t> </w:t>
      </w:r>
      <w:r>
        <w:rPr>
          <w:vertAlign w:val="baseline"/>
        </w:rPr>
        <w:t>two</w:t>
      </w:r>
      <w:r>
        <w:rPr>
          <w:spacing w:val="5"/>
          <w:vertAlign w:val="baseline"/>
        </w:rPr>
        <w:t> </w:t>
      </w:r>
      <w:r>
        <w:rPr>
          <w:vertAlign w:val="baseline"/>
        </w:rPr>
        <w:t>outstanding</w:t>
      </w:r>
      <w:r>
        <w:rPr>
          <w:spacing w:val="6"/>
          <w:vertAlign w:val="baseline"/>
        </w:rPr>
        <w:t> </w:t>
      </w:r>
      <w:r>
        <w:rPr>
          <w:vertAlign w:val="baseline"/>
        </w:rPr>
        <w:t>cases</w:t>
      </w:r>
      <w:r>
        <w:rPr>
          <w:spacing w:val="8"/>
          <w:vertAlign w:val="baseline"/>
        </w:rPr>
        <w:t> </w:t>
      </w:r>
      <w:r>
        <w:rPr>
          <w:vertAlign w:val="baseline"/>
        </w:rPr>
        <w:t>of</w:t>
      </w:r>
      <w:r>
        <w:rPr>
          <w:spacing w:val="5"/>
          <w:vertAlign w:val="baseline"/>
        </w:rPr>
        <w:t> </w:t>
      </w:r>
      <w:r>
        <w:rPr>
          <w:spacing w:val="-2"/>
          <w:vertAlign w:val="baseline"/>
        </w:rPr>
        <w:t>marine</w:t>
      </w:r>
    </w:p>
    <w:p>
      <w:pPr>
        <w:pStyle w:val="BodyText"/>
        <w:spacing w:before="9"/>
        <w:rPr>
          <w:sz w:val="11"/>
        </w:rPr>
      </w:pPr>
      <w:r>
        <w:rPr/>
        <mc:AlternateContent>
          <mc:Choice Requires="wps">
            <w:drawing>
              <wp:anchor distT="0" distB="0" distL="0" distR="0" allowOverlap="1" layoutInCell="1" locked="0" behindDoc="1" simplePos="0" relativeHeight="487699456">
                <wp:simplePos x="0" y="0"/>
                <wp:positionH relativeFrom="page">
                  <wp:posOffset>1189024</wp:posOffset>
                </wp:positionH>
                <wp:positionV relativeFrom="paragraph">
                  <wp:posOffset>101403</wp:posOffset>
                </wp:positionV>
                <wp:extent cx="1829435" cy="9525"/>
                <wp:effectExtent l="0" t="0" r="0" b="0"/>
                <wp:wrapTopAndBottom/>
                <wp:docPr id="265" name="Graphic 265"/>
                <wp:cNvGraphicFramePr>
                  <a:graphicFrameLocks/>
                </wp:cNvGraphicFramePr>
                <a:graphic>
                  <a:graphicData uri="http://schemas.microsoft.com/office/word/2010/wordprocessingShape">
                    <wps:wsp>
                      <wps:cNvPr id="265" name="Graphic 2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984561pt;width:144.020pt;height:.71997pt;mso-position-horizontal-relative:page;mso-position-vertical-relative:paragraph;z-index:-15617024;mso-wrap-distance-left:0;mso-wrap-distance-right:0" id="docshape238"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582</w:t>
      </w:r>
      <w:r>
        <w:rPr>
          <w:spacing w:val="80"/>
          <w:sz w:val="20"/>
          <w:vertAlign w:val="baseline"/>
        </w:rPr>
        <w:t> </w:t>
      </w:r>
      <w:r>
        <w:rPr>
          <w:sz w:val="20"/>
          <w:vertAlign w:val="baseline"/>
        </w:rPr>
        <w:t>Festus</w:t>
      </w:r>
      <w:r>
        <w:rPr>
          <w:spacing w:val="-4"/>
          <w:sz w:val="20"/>
          <w:vertAlign w:val="baseline"/>
        </w:rPr>
        <w:t> </w:t>
      </w:r>
      <w:r>
        <w:rPr>
          <w:sz w:val="20"/>
          <w:vertAlign w:val="baseline"/>
        </w:rPr>
        <w:t>Emiri</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(2009) </w:t>
      </w:r>
      <w:r>
        <w:rPr>
          <w:i/>
          <w:sz w:val="20"/>
          <w:vertAlign w:val="baseline"/>
        </w:rPr>
        <w:t>Law</w:t>
      </w:r>
      <w:r>
        <w:rPr>
          <w:i/>
          <w:spacing w:val="-4"/>
          <w:sz w:val="20"/>
          <w:vertAlign w:val="baseline"/>
        </w:rPr>
        <w:t> </w:t>
      </w:r>
      <w:r>
        <w:rPr>
          <w:i/>
          <w:sz w:val="20"/>
          <w:vertAlign w:val="baseline"/>
        </w:rPr>
        <w:t>and</w:t>
      </w:r>
      <w:r>
        <w:rPr>
          <w:i/>
          <w:spacing w:val="-2"/>
          <w:sz w:val="20"/>
          <w:vertAlign w:val="baseline"/>
        </w:rPr>
        <w:t> </w:t>
      </w:r>
      <w:r>
        <w:rPr>
          <w:i/>
          <w:sz w:val="20"/>
          <w:vertAlign w:val="baseline"/>
        </w:rPr>
        <w:t>Petroleum</w:t>
      </w:r>
      <w:r>
        <w:rPr>
          <w:i/>
          <w:spacing w:val="-3"/>
          <w:sz w:val="20"/>
          <w:vertAlign w:val="baseline"/>
        </w:rPr>
        <w:t> </w:t>
      </w:r>
      <w:r>
        <w:rPr>
          <w:i/>
          <w:sz w:val="20"/>
          <w:vertAlign w:val="baseline"/>
        </w:rPr>
        <w:t>Industry</w:t>
      </w:r>
      <w:r>
        <w:rPr>
          <w:i/>
          <w:spacing w:val="-3"/>
          <w:sz w:val="20"/>
          <w:vertAlign w:val="baseline"/>
        </w:rPr>
        <w:t> </w:t>
      </w:r>
      <w:r>
        <w:rPr>
          <w:i/>
          <w:sz w:val="20"/>
          <w:vertAlign w:val="baseline"/>
        </w:rPr>
        <w:t>in</w:t>
      </w:r>
      <w:r>
        <w:rPr>
          <w:i/>
          <w:spacing w:val="-2"/>
          <w:sz w:val="20"/>
          <w:vertAlign w:val="baseline"/>
        </w:rPr>
        <w:t> </w:t>
      </w:r>
      <w:r>
        <w:rPr>
          <w:i/>
          <w:sz w:val="20"/>
          <w:vertAlign w:val="baseline"/>
        </w:rPr>
        <w:t>Nigeria</w:t>
      </w:r>
      <w:r>
        <w:rPr>
          <w:i/>
          <w:spacing w:val="-3"/>
          <w:sz w:val="20"/>
          <w:vertAlign w:val="baseline"/>
        </w:rPr>
        <w:t> </w:t>
      </w:r>
      <w:r>
        <w:rPr>
          <w:i/>
          <w:sz w:val="20"/>
          <w:vertAlign w:val="baseline"/>
        </w:rPr>
        <w:t>Current</w:t>
      </w:r>
      <w:r>
        <w:rPr>
          <w:i/>
          <w:spacing w:val="-4"/>
          <w:sz w:val="20"/>
          <w:vertAlign w:val="baseline"/>
        </w:rPr>
        <w:t> </w:t>
      </w:r>
      <w:r>
        <w:rPr>
          <w:i/>
          <w:sz w:val="20"/>
          <w:vertAlign w:val="baseline"/>
        </w:rPr>
        <w:t>Challenges. </w:t>
      </w:r>
      <w:r>
        <w:rPr>
          <w:sz w:val="20"/>
          <w:vertAlign w:val="baseline"/>
        </w:rPr>
        <w:t>Malthouse</w:t>
      </w:r>
      <w:r>
        <w:rPr>
          <w:spacing w:val="-3"/>
          <w:sz w:val="20"/>
          <w:vertAlign w:val="baseline"/>
        </w:rPr>
        <w:t> </w:t>
      </w:r>
      <w:r>
        <w:rPr>
          <w:sz w:val="20"/>
          <w:vertAlign w:val="baseline"/>
        </w:rPr>
        <w:t>Press Limited Lagos, p. 223.</w:t>
      </w:r>
    </w:p>
    <w:p>
      <w:pPr>
        <w:spacing w:before="1"/>
        <w:ind w:left="212" w:right="0" w:firstLine="0"/>
        <w:jc w:val="left"/>
        <w:rPr>
          <w:i/>
          <w:sz w:val="20"/>
        </w:rPr>
      </w:pPr>
      <w:r>
        <w:rPr>
          <w:sz w:val="20"/>
          <w:vertAlign w:val="superscript"/>
        </w:rPr>
        <w:t>583</w:t>
      </w:r>
      <w:r>
        <w:rPr>
          <w:spacing w:val="65"/>
          <w:w w:val="150"/>
          <w:sz w:val="20"/>
          <w:vertAlign w:val="baseline"/>
        </w:rPr>
        <w:t> </w:t>
      </w:r>
      <w:r>
        <w:rPr>
          <w:sz w:val="20"/>
          <w:vertAlign w:val="baseline"/>
        </w:rPr>
        <w:t>Dias,</w:t>
      </w:r>
      <w:r>
        <w:rPr>
          <w:spacing w:val="-3"/>
          <w:sz w:val="20"/>
          <w:vertAlign w:val="baseline"/>
        </w:rPr>
        <w:t> </w:t>
      </w:r>
      <w:r>
        <w:rPr>
          <w:sz w:val="20"/>
          <w:vertAlign w:val="baseline"/>
        </w:rPr>
        <w:t>A.</w:t>
      </w:r>
      <w:r>
        <w:rPr>
          <w:spacing w:val="-4"/>
          <w:sz w:val="20"/>
          <w:vertAlign w:val="baseline"/>
        </w:rPr>
        <w:t> </w:t>
      </w:r>
      <w:r>
        <w:rPr>
          <w:sz w:val="20"/>
          <w:vertAlign w:val="baseline"/>
        </w:rPr>
        <w:t>(1998)</w:t>
      </w:r>
      <w:r>
        <w:rPr>
          <w:spacing w:val="-1"/>
          <w:sz w:val="20"/>
          <w:vertAlign w:val="baseline"/>
        </w:rPr>
        <w:t> </w:t>
      </w:r>
      <w:r>
        <w:rPr>
          <w:i/>
          <w:sz w:val="20"/>
          <w:vertAlign w:val="baseline"/>
        </w:rPr>
        <w:t>The</w:t>
      </w:r>
      <w:r>
        <w:rPr>
          <w:i/>
          <w:spacing w:val="-4"/>
          <w:sz w:val="20"/>
          <w:vertAlign w:val="baseline"/>
        </w:rPr>
        <w:t> </w:t>
      </w:r>
      <w:r>
        <w:rPr>
          <w:i/>
          <w:sz w:val="20"/>
          <w:vertAlign w:val="baseline"/>
        </w:rPr>
        <w:t>Oil</w:t>
      </w:r>
      <w:r>
        <w:rPr>
          <w:i/>
          <w:spacing w:val="-4"/>
          <w:sz w:val="20"/>
          <w:vertAlign w:val="baseline"/>
        </w:rPr>
        <w:t> </w:t>
      </w:r>
      <w:r>
        <w:rPr>
          <w:i/>
          <w:sz w:val="20"/>
          <w:vertAlign w:val="baseline"/>
        </w:rPr>
        <w:t>and</w:t>
      </w:r>
      <w:r>
        <w:rPr>
          <w:i/>
          <w:spacing w:val="-5"/>
          <w:sz w:val="20"/>
          <w:vertAlign w:val="baseline"/>
        </w:rPr>
        <w:t> </w:t>
      </w:r>
      <w:r>
        <w:rPr>
          <w:i/>
          <w:sz w:val="20"/>
          <w:vertAlign w:val="baseline"/>
        </w:rPr>
        <w:t>Gas</w:t>
      </w:r>
      <w:r>
        <w:rPr>
          <w:i/>
          <w:spacing w:val="-4"/>
          <w:sz w:val="20"/>
          <w:vertAlign w:val="baseline"/>
        </w:rPr>
        <w:t> </w:t>
      </w:r>
      <w:r>
        <w:rPr>
          <w:i/>
          <w:sz w:val="20"/>
          <w:vertAlign w:val="baseline"/>
        </w:rPr>
        <w:t>Industry</w:t>
      </w:r>
      <w:r>
        <w:rPr>
          <w:i/>
          <w:spacing w:val="-3"/>
          <w:sz w:val="20"/>
          <w:vertAlign w:val="baseline"/>
        </w:rPr>
        <w:t> </w:t>
      </w:r>
      <w:r>
        <w:rPr>
          <w:i/>
          <w:sz w:val="20"/>
          <w:vertAlign w:val="baseline"/>
        </w:rPr>
        <w:t>in</w:t>
      </w:r>
      <w:r>
        <w:rPr>
          <w:i/>
          <w:spacing w:val="-3"/>
          <w:sz w:val="20"/>
          <w:vertAlign w:val="baseline"/>
        </w:rPr>
        <w:t> </w:t>
      </w:r>
      <w:r>
        <w:rPr>
          <w:i/>
          <w:sz w:val="20"/>
          <w:vertAlign w:val="baseline"/>
        </w:rPr>
        <w:t>the</w:t>
      </w:r>
      <w:r>
        <w:rPr>
          <w:i/>
          <w:spacing w:val="-3"/>
          <w:sz w:val="20"/>
          <w:vertAlign w:val="baseline"/>
        </w:rPr>
        <w:t> </w:t>
      </w:r>
      <w:r>
        <w:rPr>
          <w:i/>
          <w:sz w:val="20"/>
          <w:vertAlign w:val="baseline"/>
        </w:rPr>
        <w:t>Tangled</w:t>
      </w:r>
      <w:r>
        <w:rPr>
          <w:i/>
          <w:spacing w:val="-5"/>
          <w:sz w:val="20"/>
          <w:vertAlign w:val="baseline"/>
        </w:rPr>
        <w:t> </w:t>
      </w:r>
      <w:r>
        <w:rPr>
          <w:i/>
          <w:sz w:val="20"/>
          <w:vertAlign w:val="baseline"/>
        </w:rPr>
        <w:t>Web</w:t>
      </w:r>
      <w:r>
        <w:rPr>
          <w:i/>
          <w:spacing w:val="-2"/>
          <w:sz w:val="20"/>
          <w:vertAlign w:val="baseline"/>
        </w:rPr>
        <w:t> </w:t>
      </w:r>
      <w:r>
        <w:rPr>
          <w:i/>
          <w:sz w:val="20"/>
          <w:vertAlign w:val="baseline"/>
        </w:rPr>
        <w:t>of</w:t>
      </w:r>
      <w:r>
        <w:rPr>
          <w:i/>
          <w:spacing w:val="-5"/>
          <w:sz w:val="20"/>
          <w:vertAlign w:val="baseline"/>
        </w:rPr>
        <w:t> </w:t>
      </w:r>
      <w:r>
        <w:rPr>
          <w:i/>
          <w:sz w:val="20"/>
          <w:vertAlign w:val="baseline"/>
        </w:rPr>
        <w:t>Environmental</w:t>
      </w:r>
      <w:r>
        <w:rPr>
          <w:i/>
          <w:spacing w:val="-4"/>
          <w:sz w:val="20"/>
          <w:vertAlign w:val="baseline"/>
        </w:rPr>
        <w:t> </w:t>
      </w:r>
      <w:r>
        <w:rPr>
          <w:i/>
          <w:sz w:val="20"/>
          <w:vertAlign w:val="baseline"/>
        </w:rPr>
        <w:t>Regulation:</w:t>
      </w:r>
      <w:r>
        <w:rPr>
          <w:i/>
          <w:spacing w:val="-4"/>
          <w:sz w:val="20"/>
          <w:vertAlign w:val="baseline"/>
        </w:rPr>
        <w:t> </w:t>
      </w:r>
      <w:r>
        <w:rPr>
          <w:i/>
          <w:sz w:val="20"/>
          <w:vertAlign w:val="baseline"/>
        </w:rPr>
        <w:t>Spider</w:t>
      </w:r>
      <w:r>
        <w:rPr>
          <w:i/>
          <w:spacing w:val="-4"/>
          <w:sz w:val="20"/>
          <w:vertAlign w:val="baseline"/>
        </w:rPr>
        <w:t> </w:t>
      </w:r>
      <w:r>
        <w:rPr>
          <w:i/>
          <w:sz w:val="20"/>
          <w:vertAlign w:val="baseline"/>
        </w:rPr>
        <w:t>or</w:t>
      </w:r>
      <w:r>
        <w:rPr>
          <w:i/>
          <w:spacing w:val="-4"/>
          <w:sz w:val="20"/>
          <w:vertAlign w:val="baseline"/>
        </w:rPr>
        <w:t> </w:t>
      </w:r>
      <w:r>
        <w:rPr>
          <w:i/>
          <w:spacing w:val="-5"/>
          <w:sz w:val="20"/>
          <w:vertAlign w:val="baseline"/>
        </w:rPr>
        <w:t>Fly</w:t>
      </w:r>
    </w:p>
    <w:p>
      <w:pPr>
        <w:spacing w:line="229" w:lineRule="exact" w:before="0"/>
        <w:ind w:left="212" w:right="0" w:firstLine="0"/>
        <w:jc w:val="left"/>
        <w:rPr>
          <w:sz w:val="20"/>
        </w:rPr>
      </w:pPr>
      <w:r>
        <w:rPr>
          <w:sz w:val="20"/>
        </w:rPr>
        <w:t>In</w:t>
      </w:r>
      <w:r>
        <w:rPr>
          <w:spacing w:val="-6"/>
          <w:sz w:val="20"/>
        </w:rPr>
        <w:t> </w:t>
      </w:r>
      <w:r>
        <w:rPr>
          <w:sz w:val="20"/>
        </w:rPr>
        <w:t>Gao,</w:t>
      </w:r>
      <w:r>
        <w:rPr>
          <w:spacing w:val="-5"/>
          <w:sz w:val="20"/>
        </w:rPr>
        <w:t> </w:t>
      </w:r>
      <w:r>
        <w:rPr>
          <w:sz w:val="20"/>
        </w:rPr>
        <w:t>Z.</w:t>
      </w:r>
      <w:r>
        <w:rPr>
          <w:spacing w:val="-4"/>
          <w:sz w:val="20"/>
        </w:rPr>
        <w:t> </w:t>
      </w:r>
      <w:r>
        <w:rPr>
          <w:sz w:val="20"/>
        </w:rPr>
        <w:t>(</w:t>
      </w:r>
      <w:r>
        <w:rPr>
          <w:spacing w:val="-5"/>
          <w:sz w:val="20"/>
        </w:rPr>
        <w:t> </w:t>
      </w:r>
      <w:r>
        <w:rPr>
          <w:sz w:val="20"/>
        </w:rPr>
        <w:t>Ed).</w:t>
      </w:r>
      <w:r>
        <w:rPr>
          <w:spacing w:val="-4"/>
          <w:sz w:val="20"/>
        </w:rPr>
        <w:t> </w:t>
      </w:r>
      <w:r>
        <w:rPr>
          <w:sz w:val="20"/>
        </w:rPr>
        <w:t>Environmental</w:t>
      </w:r>
      <w:r>
        <w:rPr>
          <w:spacing w:val="-5"/>
          <w:sz w:val="20"/>
        </w:rPr>
        <w:t> </w:t>
      </w:r>
      <w:r>
        <w:rPr>
          <w:sz w:val="20"/>
        </w:rPr>
        <w:t>Regulation</w:t>
      </w:r>
      <w:r>
        <w:rPr>
          <w:spacing w:val="-6"/>
          <w:sz w:val="20"/>
        </w:rPr>
        <w:t> </w:t>
      </w:r>
      <w:r>
        <w:rPr>
          <w:sz w:val="20"/>
        </w:rPr>
        <w:t>of</w:t>
      </w:r>
      <w:r>
        <w:rPr>
          <w:spacing w:val="-6"/>
          <w:sz w:val="20"/>
        </w:rPr>
        <w:t> </w:t>
      </w:r>
      <w:r>
        <w:rPr>
          <w:sz w:val="20"/>
        </w:rPr>
        <w:t>Oil</w:t>
      </w:r>
      <w:r>
        <w:rPr>
          <w:spacing w:val="-6"/>
          <w:sz w:val="20"/>
        </w:rPr>
        <w:t> </w:t>
      </w:r>
      <w:r>
        <w:rPr>
          <w:sz w:val="20"/>
        </w:rPr>
        <w:t>and</w:t>
      </w:r>
      <w:r>
        <w:rPr>
          <w:spacing w:val="-3"/>
          <w:sz w:val="20"/>
        </w:rPr>
        <w:t> </w:t>
      </w:r>
      <w:r>
        <w:rPr>
          <w:sz w:val="20"/>
        </w:rPr>
        <w:t>Gas,</w:t>
      </w:r>
      <w:r>
        <w:rPr>
          <w:spacing w:val="-3"/>
          <w:sz w:val="20"/>
        </w:rPr>
        <w:t> </w:t>
      </w:r>
      <w:r>
        <w:rPr>
          <w:sz w:val="20"/>
        </w:rPr>
        <w:t>(Kluwer</w:t>
      </w:r>
      <w:r>
        <w:rPr>
          <w:spacing w:val="-4"/>
          <w:sz w:val="20"/>
        </w:rPr>
        <w:t> </w:t>
      </w:r>
      <w:r>
        <w:rPr>
          <w:sz w:val="20"/>
        </w:rPr>
        <w:t>Law,</w:t>
      </w:r>
      <w:r>
        <w:rPr>
          <w:spacing w:val="-3"/>
          <w:sz w:val="20"/>
        </w:rPr>
        <w:t> </w:t>
      </w:r>
      <w:r>
        <w:rPr>
          <w:sz w:val="20"/>
        </w:rPr>
        <w:t>London).</w:t>
      </w:r>
      <w:r>
        <w:rPr>
          <w:spacing w:val="-4"/>
          <w:sz w:val="20"/>
        </w:rPr>
        <w:t> </w:t>
      </w:r>
      <w:r>
        <w:rPr>
          <w:sz w:val="20"/>
        </w:rPr>
        <w:t>p.</w:t>
      </w:r>
      <w:r>
        <w:rPr>
          <w:spacing w:val="-5"/>
          <w:sz w:val="20"/>
        </w:rPr>
        <w:t> 61</w:t>
      </w:r>
    </w:p>
    <w:p>
      <w:pPr>
        <w:spacing w:before="0"/>
        <w:ind w:left="212" w:right="1078" w:firstLine="0"/>
        <w:jc w:val="left"/>
        <w:rPr>
          <w:sz w:val="20"/>
        </w:rPr>
      </w:pPr>
      <w:r>
        <w:rPr>
          <w:sz w:val="20"/>
          <w:vertAlign w:val="superscript"/>
        </w:rPr>
        <w:t>584</w:t>
      </w:r>
      <w:r>
        <w:rPr>
          <w:spacing w:val="80"/>
          <w:sz w:val="20"/>
          <w:vertAlign w:val="baseline"/>
        </w:rPr>
        <w:t> </w:t>
      </w:r>
      <w:r>
        <w:rPr>
          <w:sz w:val="20"/>
          <w:vertAlign w:val="baseline"/>
        </w:rPr>
        <w:t>Aghalino</w:t>
      </w:r>
      <w:r>
        <w:rPr>
          <w:spacing w:val="-2"/>
          <w:sz w:val="20"/>
          <w:vertAlign w:val="baseline"/>
        </w:rPr>
        <w:t> </w:t>
      </w:r>
      <w:r>
        <w:rPr>
          <w:sz w:val="20"/>
          <w:vertAlign w:val="baseline"/>
        </w:rPr>
        <w:t>S.</w:t>
      </w:r>
      <w:r>
        <w:rPr>
          <w:spacing w:val="-3"/>
          <w:sz w:val="20"/>
          <w:vertAlign w:val="baseline"/>
        </w:rPr>
        <w:t> </w:t>
      </w:r>
      <w:r>
        <w:rPr>
          <w:sz w:val="20"/>
          <w:vertAlign w:val="baseline"/>
        </w:rPr>
        <w:t>O.</w:t>
      </w:r>
      <w:r>
        <w:rPr>
          <w:spacing w:val="-3"/>
          <w:sz w:val="20"/>
          <w:vertAlign w:val="baseline"/>
        </w:rPr>
        <w:t> </w:t>
      </w:r>
      <w:r>
        <w:rPr>
          <w:sz w:val="20"/>
          <w:vertAlign w:val="baseline"/>
        </w:rPr>
        <w:t>and</w:t>
      </w:r>
      <w:r>
        <w:rPr>
          <w:spacing w:val="-1"/>
          <w:sz w:val="20"/>
          <w:vertAlign w:val="baseline"/>
        </w:rPr>
        <w:t> </w:t>
      </w:r>
      <w:r>
        <w:rPr>
          <w:sz w:val="20"/>
          <w:vertAlign w:val="baseline"/>
        </w:rPr>
        <w:t>Eyinla, B.</w:t>
      </w:r>
      <w:r>
        <w:rPr>
          <w:spacing w:val="-3"/>
          <w:sz w:val="20"/>
          <w:vertAlign w:val="baseline"/>
        </w:rPr>
        <w:t> </w:t>
      </w:r>
      <w:r>
        <w:rPr>
          <w:sz w:val="20"/>
          <w:vertAlign w:val="baseline"/>
        </w:rPr>
        <w:t>(2009) </w:t>
      </w:r>
      <w:r>
        <w:rPr>
          <w:i/>
          <w:sz w:val="20"/>
          <w:vertAlign w:val="baseline"/>
        </w:rPr>
        <w:t>Oil</w:t>
      </w:r>
      <w:r>
        <w:rPr>
          <w:i/>
          <w:spacing w:val="-4"/>
          <w:sz w:val="20"/>
          <w:vertAlign w:val="baseline"/>
        </w:rPr>
        <w:t> </w:t>
      </w:r>
      <w:r>
        <w:rPr>
          <w:i/>
          <w:sz w:val="20"/>
          <w:vertAlign w:val="baseline"/>
        </w:rPr>
        <w:t>Exploration</w:t>
      </w:r>
      <w:r>
        <w:rPr>
          <w:i/>
          <w:spacing w:val="-4"/>
          <w:sz w:val="20"/>
          <w:vertAlign w:val="baseline"/>
        </w:rPr>
        <w:t> </w:t>
      </w:r>
      <w:r>
        <w:rPr>
          <w:i/>
          <w:sz w:val="20"/>
          <w:vertAlign w:val="baseline"/>
        </w:rPr>
        <w:t>and</w:t>
      </w:r>
      <w:r>
        <w:rPr>
          <w:i/>
          <w:spacing w:val="-4"/>
          <w:sz w:val="20"/>
          <w:vertAlign w:val="baseline"/>
        </w:rPr>
        <w:t> </w:t>
      </w:r>
      <w:r>
        <w:rPr>
          <w:i/>
          <w:sz w:val="20"/>
          <w:vertAlign w:val="baseline"/>
        </w:rPr>
        <w:t>Marine</w:t>
      </w:r>
      <w:r>
        <w:rPr>
          <w:i/>
          <w:spacing w:val="-3"/>
          <w:sz w:val="20"/>
          <w:vertAlign w:val="baseline"/>
        </w:rPr>
        <w:t> </w:t>
      </w:r>
      <w:r>
        <w:rPr>
          <w:i/>
          <w:sz w:val="20"/>
          <w:vertAlign w:val="baseline"/>
        </w:rPr>
        <w:t>Protection:</w:t>
      </w:r>
      <w:r>
        <w:rPr>
          <w:i/>
          <w:spacing w:val="-3"/>
          <w:sz w:val="20"/>
          <w:vertAlign w:val="baseline"/>
        </w:rPr>
        <w:t> </w:t>
      </w:r>
      <w:r>
        <w:rPr>
          <w:i/>
          <w:sz w:val="20"/>
          <w:vertAlign w:val="baseline"/>
        </w:rPr>
        <w:t>Evidence</w:t>
      </w:r>
      <w:r>
        <w:rPr>
          <w:i/>
          <w:spacing w:val="-5"/>
          <w:sz w:val="20"/>
          <w:vertAlign w:val="baseline"/>
        </w:rPr>
        <w:t> </w:t>
      </w:r>
      <w:r>
        <w:rPr>
          <w:i/>
          <w:sz w:val="20"/>
          <w:vertAlign w:val="baseline"/>
        </w:rPr>
        <w:t>from</w:t>
      </w:r>
      <w:r>
        <w:rPr>
          <w:i/>
          <w:spacing w:val="-3"/>
          <w:sz w:val="20"/>
          <w:vertAlign w:val="baseline"/>
        </w:rPr>
        <w:t> </w:t>
      </w:r>
      <w:r>
        <w:rPr>
          <w:i/>
          <w:sz w:val="20"/>
          <w:vertAlign w:val="baseline"/>
        </w:rPr>
        <w:t>the</w:t>
      </w:r>
      <w:r>
        <w:rPr>
          <w:i/>
          <w:spacing w:val="-3"/>
          <w:sz w:val="20"/>
          <w:vertAlign w:val="baseline"/>
        </w:rPr>
        <w:t> </w:t>
      </w:r>
      <w:r>
        <w:rPr>
          <w:i/>
          <w:sz w:val="20"/>
          <w:vertAlign w:val="baseline"/>
        </w:rPr>
        <w:t>Niger Delta, Nigeria</w:t>
      </w:r>
      <w:r>
        <w:rPr>
          <w:sz w:val="20"/>
          <w:vertAlign w:val="baseline"/>
        </w:rPr>
        <w:t>.</w:t>
      </w:r>
      <w:r>
        <w:rPr>
          <w:spacing w:val="40"/>
          <w:sz w:val="20"/>
          <w:vertAlign w:val="baseline"/>
        </w:rPr>
        <w:t> </w:t>
      </w:r>
      <w:r>
        <w:rPr>
          <w:sz w:val="20"/>
          <w:vertAlign w:val="baseline"/>
        </w:rPr>
        <w:t>Journal of Human Ecology, 28(3): 177-182.</w:t>
      </w:r>
    </w:p>
    <w:p>
      <w:pPr>
        <w:spacing w:before="0"/>
        <w:ind w:left="212" w:right="0" w:firstLine="0"/>
        <w:jc w:val="left"/>
        <w:rPr>
          <w:sz w:val="20"/>
        </w:rPr>
      </w:pPr>
      <w:r>
        <w:rPr>
          <w:sz w:val="20"/>
          <w:vertAlign w:val="superscript"/>
        </w:rPr>
        <w:t>585</w:t>
      </w:r>
      <w:r>
        <w:rPr>
          <w:spacing w:val="66"/>
          <w:w w:val="150"/>
          <w:sz w:val="20"/>
          <w:vertAlign w:val="baseline"/>
        </w:rPr>
        <w:t> </w:t>
      </w:r>
      <w:r>
        <w:rPr>
          <w:sz w:val="20"/>
          <w:vertAlign w:val="baseline"/>
        </w:rPr>
        <w:t>Soni,</w:t>
      </w:r>
      <w:r>
        <w:rPr>
          <w:spacing w:val="-4"/>
          <w:sz w:val="20"/>
          <w:vertAlign w:val="baseline"/>
        </w:rPr>
        <w:t> </w:t>
      </w:r>
      <w:r>
        <w:rPr>
          <w:sz w:val="20"/>
          <w:vertAlign w:val="baseline"/>
        </w:rPr>
        <w:t>R.</w:t>
      </w:r>
      <w:r>
        <w:rPr>
          <w:spacing w:val="-3"/>
          <w:sz w:val="20"/>
          <w:vertAlign w:val="baseline"/>
        </w:rPr>
        <w:t> </w:t>
      </w:r>
      <w:r>
        <w:rPr>
          <w:sz w:val="20"/>
          <w:vertAlign w:val="baseline"/>
        </w:rPr>
        <w:t>(1995)</w:t>
      </w:r>
      <w:r>
        <w:rPr>
          <w:spacing w:val="-1"/>
          <w:sz w:val="20"/>
          <w:vertAlign w:val="baseline"/>
        </w:rPr>
        <w:t> </w:t>
      </w:r>
      <w:r>
        <w:rPr>
          <w:i/>
          <w:sz w:val="20"/>
          <w:vertAlign w:val="baseline"/>
        </w:rPr>
        <w:t>Control</w:t>
      </w:r>
      <w:r>
        <w:rPr>
          <w:i/>
          <w:spacing w:val="-5"/>
          <w:sz w:val="20"/>
          <w:vertAlign w:val="baseline"/>
        </w:rPr>
        <w:t> </w:t>
      </w:r>
      <w:r>
        <w:rPr>
          <w:i/>
          <w:sz w:val="20"/>
          <w:vertAlign w:val="baseline"/>
        </w:rPr>
        <w:t>of</w:t>
      </w:r>
      <w:r>
        <w:rPr>
          <w:i/>
          <w:spacing w:val="-6"/>
          <w:sz w:val="20"/>
          <w:vertAlign w:val="baseline"/>
        </w:rPr>
        <w:t> </w:t>
      </w:r>
      <w:r>
        <w:rPr>
          <w:i/>
          <w:sz w:val="20"/>
          <w:vertAlign w:val="baseline"/>
        </w:rPr>
        <w:t>Marine</w:t>
      </w:r>
      <w:r>
        <w:rPr>
          <w:i/>
          <w:spacing w:val="-3"/>
          <w:sz w:val="20"/>
          <w:vertAlign w:val="baseline"/>
        </w:rPr>
        <w:t> </w:t>
      </w:r>
      <w:r>
        <w:rPr>
          <w:i/>
          <w:sz w:val="20"/>
          <w:vertAlign w:val="baseline"/>
        </w:rPr>
        <w:t>Pollution</w:t>
      </w:r>
      <w:r>
        <w:rPr>
          <w:i/>
          <w:spacing w:val="-2"/>
          <w:sz w:val="20"/>
          <w:vertAlign w:val="baseline"/>
        </w:rPr>
        <w:t> </w:t>
      </w:r>
      <w:r>
        <w:rPr>
          <w:i/>
          <w:sz w:val="20"/>
          <w:vertAlign w:val="baseline"/>
        </w:rPr>
        <w:t>in</w:t>
      </w:r>
      <w:r>
        <w:rPr>
          <w:i/>
          <w:spacing w:val="-3"/>
          <w:sz w:val="20"/>
          <w:vertAlign w:val="baseline"/>
        </w:rPr>
        <w:t> </w:t>
      </w:r>
      <w:r>
        <w:rPr>
          <w:i/>
          <w:sz w:val="20"/>
          <w:vertAlign w:val="baseline"/>
        </w:rPr>
        <w:t>International</w:t>
      </w:r>
      <w:r>
        <w:rPr>
          <w:i/>
          <w:spacing w:val="-4"/>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Juta</w:t>
      </w:r>
      <w:r>
        <w:rPr>
          <w:spacing w:val="-3"/>
          <w:sz w:val="20"/>
          <w:vertAlign w:val="baseline"/>
        </w:rPr>
        <w:t> </w:t>
      </w:r>
      <w:r>
        <w:rPr>
          <w:sz w:val="20"/>
          <w:vertAlign w:val="baseline"/>
        </w:rPr>
        <w:t>&amp;</w:t>
      </w:r>
      <w:r>
        <w:rPr>
          <w:spacing w:val="-6"/>
          <w:sz w:val="20"/>
          <w:vertAlign w:val="baseline"/>
        </w:rPr>
        <w:t> </w:t>
      </w:r>
      <w:r>
        <w:rPr>
          <w:sz w:val="20"/>
          <w:vertAlign w:val="baseline"/>
        </w:rPr>
        <w:t>Co.</w:t>
      </w:r>
      <w:r>
        <w:rPr>
          <w:spacing w:val="-3"/>
          <w:sz w:val="20"/>
          <w:vertAlign w:val="baseline"/>
        </w:rPr>
        <w:t> </w:t>
      </w:r>
      <w:r>
        <w:rPr>
          <w:sz w:val="20"/>
          <w:vertAlign w:val="baseline"/>
        </w:rPr>
        <w:t>Ltd.</w:t>
      </w:r>
      <w:r>
        <w:rPr>
          <w:spacing w:val="-3"/>
          <w:sz w:val="20"/>
          <w:vertAlign w:val="baseline"/>
        </w:rPr>
        <w:t> </w:t>
      </w:r>
      <w:r>
        <w:rPr>
          <w:sz w:val="20"/>
          <w:vertAlign w:val="baseline"/>
        </w:rPr>
        <w:t>p.</w:t>
      </w:r>
      <w:r>
        <w:rPr>
          <w:spacing w:val="-3"/>
          <w:sz w:val="20"/>
          <w:vertAlign w:val="baseline"/>
        </w:rPr>
        <w:t> </w:t>
      </w:r>
      <w:r>
        <w:rPr>
          <w:spacing w:val="-5"/>
          <w:sz w:val="20"/>
          <w:vertAlign w:val="baseline"/>
        </w:rPr>
        <w:t>130</w:t>
      </w:r>
    </w:p>
    <w:p>
      <w:pPr>
        <w:spacing w:after="0"/>
        <w:jc w:val="left"/>
        <w:rPr>
          <w:sz w:val="20"/>
        </w:rPr>
        <w:sectPr>
          <w:pgSz w:w="12240" w:h="15840"/>
          <w:pgMar w:header="0" w:footer="1519" w:top="1360" w:bottom="1720" w:left="1660" w:right="360"/>
        </w:sectPr>
      </w:pPr>
    </w:p>
    <w:p>
      <w:pPr>
        <w:pStyle w:val="BodyText"/>
        <w:spacing w:line="480" w:lineRule="auto" w:before="72"/>
        <w:ind w:left="932" w:right="1076"/>
        <w:jc w:val="both"/>
      </w:pPr>
      <w:r>
        <w:rPr/>
        <w:t>pollution are the Funiwa – 5 oil well blow out of 1980, Bonga oil spill of December 2011, which resulted in spillage into the marine environment of about 30,000 barrels of</w:t>
      </w:r>
      <w:r>
        <w:rPr>
          <w:spacing w:val="-1"/>
        </w:rPr>
        <w:t> </w:t>
      </w:r>
      <w:r>
        <w:rPr/>
        <w:t>crude</w:t>
      </w:r>
      <w:r>
        <w:rPr>
          <w:spacing w:val="-1"/>
        </w:rPr>
        <w:t> </w:t>
      </w:r>
      <w:r>
        <w:rPr/>
        <w:t>oil, affecting an area of about 120 nautical miles</w:t>
      </w:r>
      <w:r>
        <w:rPr>
          <w:spacing w:val="-1"/>
        </w:rPr>
        <w:t> </w:t>
      </w:r>
      <w:r>
        <w:rPr/>
        <w:t>of</w:t>
      </w:r>
      <w:r>
        <w:rPr>
          <w:spacing w:val="-1"/>
        </w:rPr>
        <w:t> </w:t>
      </w:r>
      <w:r>
        <w:rPr/>
        <w:t>Nigeria</w:t>
      </w:r>
      <w:r>
        <w:rPr>
          <w:spacing w:val="-1"/>
        </w:rPr>
        <w:t> </w:t>
      </w:r>
      <w:r>
        <w:rPr/>
        <w:t>coastline</w:t>
      </w:r>
      <w:r>
        <w:rPr>
          <w:spacing w:val="-1"/>
        </w:rPr>
        <w:t> </w:t>
      </w:r>
      <w:r>
        <w:rPr/>
        <w:t>caused damage to marine environment of Delta and Bayelsa States</w:t>
      </w:r>
      <w:r>
        <w:rPr>
          <w:vertAlign w:val="superscript"/>
        </w:rPr>
        <w:t>586</w:t>
      </w:r>
      <w:r>
        <w:rPr>
          <w:vertAlign w:val="baseline"/>
        </w:rPr>
        <w:t>.</w:t>
      </w:r>
      <w:r>
        <w:rPr>
          <w:spacing w:val="80"/>
          <w:vertAlign w:val="baseline"/>
        </w:rPr>
        <w:t> </w:t>
      </w:r>
      <w:r>
        <w:rPr>
          <w:vertAlign w:val="baseline"/>
        </w:rPr>
        <w:t>According to report of the United Nations (UN), many of environmental and social consequences of oil spillage in Nigeria are now irreversible</w:t>
      </w:r>
      <w:r>
        <w:rPr>
          <w:vertAlign w:val="superscript"/>
        </w:rPr>
        <w:t>587</w:t>
      </w:r>
      <w:r>
        <w:rPr>
          <w:vertAlign w:val="baseline"/>
        </w:rPr>
        <w:t>.</w:t>
      </w:r>
      <w:r>
        <w:rPr>
          <w:spacing w:val="40"/>
          <w:vertAlign w:val="baseline"/>
        </w:rPr>
        <w:t> </w:t>
      </w:r>
      <w:r>
        <w:rPr>
          <w:vertAlign w:val="baseline"/>
        </w:rPr>
        <w:t>These notorious cases draw attention of the public to the degree of risk to which marine environment are exposed to on account of oil exploitation – as well catalyzed ship owners, government,</w:t>
      </w:r>
      <w:r>
        <w:rPr>
          <w:spacing w:val="40"/>
          <w:vertAlign w:val="baseline"/>
        </w:rPr>
        <w:t> </w:t>
      </w:r>
      <w:r>
        <w:rPr>
          <w:vertAlign w:val="baseline"/>
        </w:rPr>
        <w:t>international agencies and oil companies into serious effort to prevent more disasters to marine ecosystem.</w:t>
      </w:r>
    </w:p>
    <w:p>
      <w:pPr>
        <w:pStyle w:val="BodyText"/>
        <w:spacing w:line="480" w:lineRule="auto" w:before="241"/>
        <w:ind w:left="932" w:right="1073" w:firstLine="720"/>
        <w:jc w:val="both"/>
      </w:pPr>
      <w:r>
        <w:rPr/>
        <w:t>Marine pollution occur in Oceans, Lakes, Rivers, Seas, Stream and affect life directly through toxicity, killing most water plants and animals and causing reproduction</w:t>
      </w:r>
      <w:r>
        <w:rPr>
          <w:spacing w:val="-3"/>
        </w:rPr>
        <w:t> </w:t>
      </w:r>
      <w:r>
        <w:rPr/>
        <w:t>failures</w:t>
      </w:r>
      <w:r>
        <w:rPr>
          <w:spacing w:val="-3"/>
        </w:rPr>
        <w:t> </w:t>
      </w:r>
      <w:r>
        <w:rPr/>
        <w:t>in</w:t>
      </w:r>
      <w:r>
        <w:rPr>
          <w:spacing w:val="-3"/>
        </w:rPr>
        <w:t> </w:t>
      </w:r>
      <w:r>
        <w:rPr/>
        <w:t>others.</w:t>
      </w:r>
      <w:r>
        <w:rPr>
          <w:spacing w:val="80"/>
        </w:rPr>
        <w:t> </w:t>
      </w:r>
      <w:r>
        <w:rPr/>
        <w:t>It</w:t>
      </w:r>
      <w:r>
        <w:rPr>
          <w:spacing w:val="-3"/>
        </w:rPr>
        <w:t> </w:t>
      </w:r>
      <w:r>
        <w:rPr/>
        <w:t>has</w:t>
      </w:r>
      <w:r>
        <w:rPr>
          <w:spacing w:val="-3"/>
        </w:rPr>
        <w:t> </w:t>
      </w:r>
      <w:r>
        <w:rPr/>
        <w:t>been</w:t>
      </w:r>
      <w:r>
        <w:rPr>
          <w:spacing w:val="-3"/>
        </w:rPr>
        <w:t> </w:t>
      </w:r>
      <w:r>
        <w:rPr/>
        <w:t>classified</w:t>
      </w:r>
      <w:r>
        <w:rPr>
          <w:spacing w:val="-3"/>
        </w:rPr>
        <w:t> </w:t>
      </w:r>
      <w:r>
        <w:rPr/>
        <w:t>into</w:t>
      </w:r>
      <w:r>
        <w:rPr>
          <w:spacing w:val="-3"/>
        </w:rPr>
        <w:t> </w:t>
      </w:r>
      <w:r>
        <w:rPr/>
        <w:t>six</w:t>
      </w:r>
      <w:r>
        <w:rPr>
          <w:spacing w:val="-1"/>
        </w:rPr>
        <w:t> </w:t>
      </w:r>
      <w:r>
        <w:rPr/>
        <w:t>forms</w:t>
      </w:r>
      <w:r>
        <w:rPr>
          <w:spacing w:val="-3"/>
        </w:rPr>
        <w:t> </w:t>
      </w:r>
      <w:r>
        <w:rPr/>
        <w:t>in</w:t>
      </w:r>
      <w:r>
        <w:rPr>
          <w:spacing w:val="-3"/>
        </w:rPr>
        <w:t> </w:t>
      </w:r>
      <w:r>
        <w:rPr/>
        <w:t>terms</w:t>
      </w:r>
      <w:r>
        <w:rPr>
          <w:spacing w:val="-3"/>
        </w:rPr>
        <w:t> </w:t>
      </w:r>
      <w:r>
        <w:rPr/>
        <w:t>of</w:t>
      </w:r>
      <w:r>
        <w:rPr>
          <w:spacing w:val="-3"/>
        </w:rPr>
        <w:t> </w:t>
      </w:r>
      <w:r>
        <w:rPr/>
        <w:t>some of harm and hazard.</w:t>
      </w:r>
      <w:r>
        <w:rPr>
          <w:spacing w:val="40"/>
        </w:rPr>
        <w:t> </w:t>
      </w:r>
      <w:r>
        <w:rPr/>
        <w:t>The six forms are land base pollution, pollution from seabed activities, pollution from activities in the area, pollution by dumping, pollution from or through the atmosphere and vessel services</w:t>
      </w:r>
      <w:r>
        <w:rPr>
          <w:vertAlign w:val="superscript"/>
        </w:rPr>
        <w:t>588</w:t>
      </w:r>
      <w:r>
        <w:rPr>
          <w:vertAlign w:val="baseline"/>
        </w:rPr>
        <w:t>, although pollution may occur on ocean floor as well as the subsoil thereof beyond the limit of national jurisdiction</w:t>
      </w:r>
      <w:r>
        <w:rPr>
          <w:vertAlign w:val="superscript"/>
        </w:rPr>
        <w:t>589</w:t>
      </w:r>
      <w:r>
        <w:rPr>
          <w:vertAlign w:val="baseline"/>
        </w:rPr>
        <w:t>, all these are significant activities contributing to oil or grease in marine ecosystem which</w:t>
      </w:r>
      <w:r>
        <w:rPr>
          <w:spacing w:val="17"/>
          <w:vertAlign w:val="baseline"/>
        </w:rPr>
        <w:t> </w:t>
      </w:r>
      <w:r>
        <w:rPr>
          <w:vertAlign w:val="baseline"/>
        </w:rPr>
        <w:t>could</w:t>
      </w:r>
      <w:r>
        <w:rPr>
          <w:spacing w:val="19"/>
          <w:vertAlign w:val="baseline"/>
        </w:rPr>
        <w:t> </w:t>
      </w:r>
      <w:r>
        <w:rPr>
          <w:vertAlign w:val="baseline"/>
        </w:rPr>
        <w:t>remain</w:t>
      </w:r>
      <w:r>
        <w:rPr>
          <w:spacing w:val="17"/>
          <w:vertAlign w:val="baseline"/>
        </w:rPr>
        <w:t> </w:t>
      </w:r>
      <w:r>
        <w:rPr>
          <w:vertAlign w:val="baseline"/>
        </w:rPr>
        <w:t>for</w:t>
      </w:r>
      <w:r>
        <w:rPr>
          <w:spacing w:val="20"/>
          <w:vertAlign w:val="baseline"/>
        </w:rPr>
        <w:t> </w:t>
      </w:r>
      <w:r>
        <w:rPr>
          <w:vertAlign w:val="baseline"/>
        </w:rPr>
        <w:t>years</w:t>
      </w:r>
      <w:r>
        <w:rPr>
          <w:spacing w:val="17"/>
          <w:vertAlign w:val="baseline"/>
        </w:rPr>
        <w:t> </w:t>
      </w:r>
      <w:r>
        <w:rPr>
          <w:vertAlign w:val="baseline"/>
        </w:rPr>
        <w:t>in</w:t>
      </w:r>
      <w:r>
        <w:rPr>
          <w:spacing w:val="19"/>
          <w:vertAlign w:val="baseline"/>
        </w:rPr>
        <w:t> </w:t>
      </w:r>
      <w:r>
        <w:rPr>
          <w:vertAlign w:val="baseline"/>
        </w:rPr>
        <w:t>the</w:t>
      </w:r>
      <w:r>
        <w:rPr>
          <w:spacing w:val="19"/>
          <w:vertAlign w:val="baseline"/>
        </w:rPr>
        <w:t> </w:t>
      </w:r>
      <w:r>
        <w:rPr>
          <w:vertAlign w:val="baseline"/>
        </w:rPr>
        <w:t>sediments</w:t>
      </w:r>
      <w:r>
        <w:rPr>
          <w:spacing w:val="19"/>
          <w:vertAlign w:val="baseline"/>
        </w:rPr>
        <w:t> </w:t>
      </w:r>
      <w:r>
        <w:rPr>
          <w:vertAlign w:val="baseline"/>
        </w:rPr>
        <w:t>of</w:t>
      </w:r>
      <w:r>
        <w:rPr>
          <w:spacing w:val="17"/>
          <w:vertAlign w:val="baseline"/>
        </w:rPr>
        <w:t> </w:t>
      </w:r>
      <w:r>
        <w:rPr>
          <w:vertAlign w:val="baseline"/>
        </w:rPr>
        <w:t>marine</w:t>
      </w:r>
      <w:r>
        <w:rPr>
          <w:spacing w:val="20"/>
          <w:vertAlign w:val="baseline"/>
        </w:rPr>
        <w:t> </w:t>
      </w:r>
      <w:r>
        <w:rPr>
          <w:vertAlign w:val="baseline"/>
        </w:rPr>
        <w:t>environment</w:t>
      </w:r>
      <w:r>
        <w:rPr>
          <w:spacing w:val="18"/>
          <w:vertAlign w:val="baseline"/>
        </w:rPr>
        <w:t> </w:t>
      </w:r>
      <w:r>
        <w:rPr>
          <w:vertAlign w:val="baseline"/>
        </w:rPr>
        <w:t>causing</w:t>
      </w:r>
      <w:r>
        <w:rPr>
          <w:spacing w:val="17"/>
          <w:vertAlign w:val="baseline"/>
        </w:rPr>
        <w:t> </w:t>
      </w:r>
      <w:r>
        <w:rPr>
          <w:spacing w:val="-4"/>
          <w:vertAlign w:val="baseline"/>
        </w:rPr>
        <w:t>long</w:t>
      </w:r>
    </w:p>
    <w:p>
      <w:pPr>
        <w:pStyle w:val="BodyText"/>
        <w:spacing w:before="8"/>
        <w:rPr>
          <w:sz w:val="11"/>
        </w:rPr>
      </w:pPr>
      <w:r>
        <w:rPr/>
        <mc:AlternateContent>
          <mc:Choice Requires="wps">
            <w:drawing>
              <wp:anchor distT="0" distB="0" distL="0" distR="0" allowOverlap="1" layoutInCell="1" locked="0" behindDoc="1" simplePos="0" relativeHeight="487699968">
                <wp:simplePos x="0" y="0"/>
                <wp:positionH relativeFrom="page">
                  <wp:posOffset>1189024</wp:posOffset>
                </wp:positionH>
                <wp:positionV relativeFrom="paragraph">
                  <wp:posOffset>100768</wp:posOffset>
                </wp:positionV>
                <wp:extent cx="1829435" cy="9525"/>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7.934561pt;width:144.020pt;height:.71997pt;mso-position-horizontal-relative:page;mso-position-vertical-relative:paragraph;z-index:-15616512;mso-wrap-distance-left:0;mso-wrap-distance-right:0" id="docshape239" filled="true" fillcolor="#000000" stroked="false">
                <v:fill type="solid"/>
                <w10:wrap type="topAndBottom"/>
              </v:rect>
            </w:pict>
          </mc:Fallback>
        </mc:AlternateContent>
      </w:r>
    </w:p>
    <w:p>
      <w:pPr>
        <w:spacing w:before="96"/>
        <w:ind w:left="212" w:right="1078" w:firstLine="0"/>
        <w:jc w:val="left"/>
        <w:rPr>
          <w:i/>
          <w:sz w:val="20"/>
        </w:rPr>
      </w:pPr>
      <w:r>
        <w:rPr>
          <w:sz w:val="20"/>
          <w:vertAlign w:val="superscript"/>
        </w:rPr>
        <w:t>586</w:t>
      </w:r>
      <w:r>
        <w:rPr>
          <w:spacing w:val="80"/>
          <w:sz w:val="20"/>
          <w:vertAlign w:val="baseline"/>
        </w:rPr>
        <w:t> </w:t>
      </w:r>
      <w:r>
        <w:rPr>
          <w:sz w:val="20"/>
          <w:vertAlign w:val="baseline"/>
        </w:rPr>
        <w:t>Emmanuel, O. et al. (2015) ‗Economic based Approach to Environmental Regulations as a Panacea to Effective</w:t>
      </w:r>
      <w:r>
        <w:rPr>
          <w:spacing w:val="-3"/>
          <w:sz w:val="20"/>
          <w:vertAlign w:val="baseline"/>
        </w:rPr>
        <w:t> </w:t>
      </w:r>
      <w:r>
        <w:rPr>
          <w:sz w:val="20"/>
          <w:vertAlign w:val="baseline"/>
        </w:rPr>
        <w:t>Environmental</w:t>
      </w:r>
      <w:r>
        <w:rPr>
          <w:spacing w:val="-3"/>
          <w:sz w:val="20"/>
          <w:vertAlign w:val="baseline"/>
        </w:rPr>
        <w:t> </w:t>
      </w:r>
      <w:r>
        <w:rPr>
          <w:sz w:val="20"/>
          <w:vertAlign w:val="baseline"/>
        </w:rPr>
        <w:t>Management</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40"/>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Law,</w:t>
      </w:r>
      <w:r>
        <w:rPr>
          <w:i/>
          <w:spacing w:val="-3"/>
          <w:sz w:val="20"/>
          <w:vertAlign w:val="baseline"/>
        </w:rPr>
        <w:t> </w:t>
      </w:r>
      <w:r>
        <w:rPr>
          <w:i/>
          <w:sz w:val="20"/>
          <w:vertAlign w:val="baseline"/>
        </w:rPr>
        <w:t>Policy</w:t>
      </w:r>
      <w:r>
        <w:rPr>
          <w:i/>
          <w:spacing w:val="-3"/>
          <w:sz w:val="20"/>
          <w:vertAlign w:val="baseline"/>
        </w:rPr>
        <w:t> </w:t>
      </w:r>
      <w:r>
        <w:rPr>
          <w:i/>
          <w:sz w:val="20"/>
          <w:vertAlign w:val="baseline"/>
        </w:rPr>
        <w:t>and</w:t>
      </w:r>
      <w:r>
        <w:rPr>
          <w:i/>
          <w:spacing w:val="-4"/>
          <w:sz w:val="20"/>
          <w:vertAlign w:val="baseline"/>
        </w:rPr>
        <w:t> </w:t>
      </w:r>
      <w:r>
        <w:rPr>
          <w:i/>
          <w:sz w:val="20"/>
          <w:vertAlign w:val="baseline"/>
        </w:rPr>
        <w:t>Globalization</w:t>
      </w:r>
      <w:r>
        <w:rPr>
          <w:i/>
          <w:spacing w:val="40"/>
          <w:sz w:val="20"/>
          <w:vertAlign w:val="baseline"/>
        </w:rPr>
        <w:t> </w:t>
      </w:r>
      <w:r>
        <w:rPr>
          <w:i/>
          <w:sz w:val="20"/>
          <w:vertAlign w:val="baseline"/>
        </w:rPr>
        <w:t>Vol.</w:t>
      </w:r>
      <w:r>
        <w:rPr>
          <w:i/>
          <w:spacing w:val="-5"/>
          <w:sz w:val="20"/>
          <w:vertAlign w:val="baseline"/>
        </w:rPr>
        <w:t> </w:t>
      </w:r>
      <w:r>
        <w:rPr>
          <w:i/>
          <w:sz w:val="20"/>
          <w:vertAlign w:val="baseline"/>
        </w:rPr>
        <w:t>42,</w:t>
      </w:r>
      <w:r>
        <w:rPr>
          <w:i/>
          <w:spacing w:val="-5"/>
          <w:sz w:val="20"/>
          <w:vertAlign w:val="baseline"/>
        </w:rPr>
        <w:t> </w:t>
      </w:r>
      <w:r>
        <w:rPr>
          <w:i/>
          <w:sz w:val="20"/>
          <w:vertAlign w:val="baseline"/>
        </w:rPr>
        <w:t>p.</w:t>
      </w:r>
      <w:r>
        <w:rPr>
          <w:i/>
          <w:spacing w:val="-3"/>
          <w:sz w:val="20"/>
          <w:vertAlign w:val="baseline"/>
        </w:rPr>
        <w:t> </w:t>
      </w:r>
      <w:r>
        <w:rPr>
          <w:i/>
          <w:sz w:val="20"/>
          <w:vertAlign w:val="baseline"/>
        </w:rPr>
        <w:t>10</w:t>
      </w:r>
    </w:p>
    <w:p>
      <w:pPr>
        <w:spacing w:before="1"/>
        <w:ind w:left="212" w:right="1078" w:firstLine="0"/>
        <w:jc w:val="left"/>
        <w:rPr>
          <w:sz w:val="20"/>
        </w:rPr>
      </w:pPr>
      <w:r>
        <w:rPr>
          <w:sz w:val="20"/>
          <w:vertAlign w:val="superscript"/>
        </w:rPr>
        <w:t>587</w:t>
      </w:r>
      <w:r>
        <w:rPr>
          <w:spacing w:val="73"/>
          <w:sz w:val="20"/>
          <w:vertAlign w:val="baseline"/>
        </w:rPr>
        <w:t> </w:t>
      </w:r>
      <w:r>
        <w:rPr>
          <w:sz w:val="20"/>
          <w:vertAlign w:val="baseline"/>
        </w:rPr>
        <w:t>UNEP</w:t>
      </w:r>
      <w:r>
        <w:rPr>
          <w:spacing w:val="-9"/>
          <w:sz w:val="20"/>
          <w:vertAlign w:val="baseline"/>
        </w:rPr>
        <w:t> </w:t>
      </w:r>
      <w:r>
        <w:rPr>
          <w:sz w:val="20"/>
          <w:vertAlign w:val="baseline"/>
        </w:rPr>
        <w:t>―Environmental</w:t>
      </w:r>
      <w:r>
        <w:rPr>
          <w:spacing w:val="-8"/>
          <w:sz w:val="20"/>
          <w:vertAlign w:val="baseline"/>
        </w:rPr>
        <w:t> </w:t>
      </w:r>
      <w:r>
        <w:rPr>
          <w:sz w:val="20"/>
          <w:vertAlign w:val="baseline"/>
        </w:rPr>
        <w:t>Assessment</w:t>
      </w:r>
      <w:r>
        <w:rPr>
          <w:spacing w:val="-10"/>
          <w:sz w:val="20"/>
          <w:vertAlign w:val="baseline"/>
        </w:rPr>
        <w:t> </w:t>
      </w:r>
      <w:r>
        <w:rPr>
          <w:sz w:val="20"/>
          <w:vertAlign w:val="baseline"/>
        </w:rPr>
        <w:t>of</w:t>
      </w:r>
      <w:r>
        <w:rPr>
          <w:spacing w:val="-11"/>
          <w:sz w:val="20"/>
          <w:vertAlign w:val="baseline"/>
        </w:rPr>
        <w:t> </w:t>
      </w:r>
      <w:r>
        <w:rPr>
          <w:sz w:val="20"/>
          <w:vertAlign w:val="baseline"/>
        </w:rPr>
        <w:t>Ogoniland‖.</w:t>
      </w:r>
      <w:r>
        <w:rPr>
          <w:spacing w:val="32"/>
          <w:sz w:val="20"/>
          <w:vertAlign w:val="baseline"/>
        </w:rPr>
        <w:t> </w:t>
      </w:r>
      <w:r>
        <w:rPr>
          <w:sz w:val="20"/>
          <w:vertAlign w:val="baseline"/>
        </w:rPr>
        <w:t>Available</w:t>
      </w:r>
      <w:r>
        <w:rPr>
          <w:spacing w:val="-9"/>
          <w:sz w:val="20"/>
          <w:vertAlign w:val="baseline"/>
        </w:rPr>
        <w:t> </w:t>
      </w:r>
      <w:r>
        <w:rPr>
          <w:sz w:val="20"/>
          <w:vertAlign w:val="baseline"/>
        </w:rPr>
        <w:t>at</w:t>
      </w:r>
      <w:r>
        <w:rPr>
          <w:spacing w:val="-5"/>
          <w:sz w:val="20"/>
          <w:vertAlign w:val="baseline"/>
        </w:rPr>
        <w:t> </w:t>
      </w:r>
      <w:hyperlink r:id="rId81">
        <w:r>
          <w:rPr>
            <w:color w:val="0000FF"/>
            <w:sz w:val="20"/>
            <w:u w:val="single" w:color="0000FF"/>
            <w:vertAlign w:val="baseline"/>
          </w:rPr>
          <w:t>http://www.unep.org/nig/</w:t>
        </w:r>
      </w:hyperlink>
      <w:r>
        <w:rPr>
          <w:color w:val="0000FF"/>
          <w:spacing w:val="-8"/>
          <w:sz w:val="20"/>
          <w:vertAlign w:val="baseline"/>
        </w:rPr>
        <w:t> </w:t>
      </w:r>
      <w:r>
        <w:rPr>
          <w:sz w:val="20"/>
          <w:vertAlign w:val="baseline"/>
        </w:rPr>
        <w:t>accessed</w:t>
      </w:r>
      <w:r>
        <w:rPr>
          <w:spacing w:val="-9"/>
          <w:sz w:val="20"/>
          <w:vertAlign w:val="baseline"/>
        </w:rPr>
        <w:t> </w:t>
      </w:r>
      <w:r>
        <w:rPr>
          <w:sz w:val="20"/>
          <w:vertAlign w:val="baseline"/>
        </w:rPr>
        <w:t>on</w:t>
      </w:r>
      <w:r>
        <w:rPr>
          <w:spacing w:val="-10"/>
          <w:sz w:val="20"/>
          <w:vertAlign w:val="baseline"/>
        </w:rPr>
        <w:t> </w:t>
      </w:r>
      <w:r>
        <w:rPr>
          <w:sz w:val="20"/>
          <w:vertAlign w:val="baseline"/>
        </w:rPr>
        <w:t>2</w:t>
      </w:r>
      <w:r>
        <w:rPr>
          <w:sz w:val="20"/>
          <w:vertAlign w:val="superscript"/>
        </w:rPr>
        <w:t>nd</w:t>
      </w:r>
      <w:r>
        <w:rPr>
          <w:sz w:val="20"/>
          <w:vertAlign w:val="baseline"/>
        </w:rPr>
        <w:t> June, 2012.</w:t>
      </w:r>
    </w:p>
    <w:p>
      <w:pPr>
        <w:spacing w:before="0"/>
        <w:ind w:left="212" w:right="1198" w:firstLine="0"/>
        <w:jc w:val="left"/>
        <w:rPr>
          <w:sz w:val="20"/>
        </w:rPr>
      </w:pPr>
      <w:r>
        <w:rPr>
          <w:sz w:val="20"/>
          <w:vertAlign w:val="superscript"/>
        </w:rPr>
        <w:t>588</w:t>
      </w:r>
      <w:r>
        <w:rPr>
          <w:spacing w:val="80"/>
          <w:sz w:val="20"/>
          <w:vertAlign w:val="baseline"/>
        </w:rPr>
        <w:t> </w:t>
      </w:r>
      <w:r>
        <w:rPr>
          <w:sz w:val="20"/>
          <w:vertAlign w:val="baseline"/>
        </w:rPr>
        <w:t>Man,</w:t>
      </w:r>
      <w:r>
        <w:rPr>
          <w:spacing w:val="-3"/>
          <w:sz w:val="20"/>
          <w:vertAlign w:val="baseline"/>
        </w:rPr>
        <w:t> </w:t>
      </w:r>
      <w:r>
        <w:rPr>
          <w:sz w:val="20"/>
          <w:vertAlign w:val="baseline"/>
        </w:rPr>
        <w:t>M.</w:t>
      </w:r>
      <w:r>
        <w:rPr>
          <w:spacing w:val="-1"/>
          <w:sz w:val="20"/>
          <w:vertAlign w:val="baseline"/>
        </w:rPr>
        <w:t> </w:t>
      </w:r>
      <w:r>
        <w:rPr>
          <w:sz w:val="20"/>
          <w:vertAlign w:val="baseline"/>
        </w:rPr>
        <w:t>(1987)</w:t>
      </w:r>
      <w:r>
        <w:rPr>
          <w:spacing w:val="-1"/>
          <w:sz w:val="20"/>
          <w:vertAlign w:val="baseline"/>
        </w:rPr>
        <w:t> </w:t>
      </w:r>
      <w:r>
        <w:rPr>
          <w:i/>
          <w:sz w:val="20"/>
          <w:vertAlign w:val="baseline"/>
        </w:rPr>
        <w:t>Land-Based</w:t>
      </w:r>
      <w:r>
        <w:rPr>
          <w:i/>
          <w:spacing w:val="-2"/>
          <w:sz w:val="20"/>
          <w:vertAlign w:val="baseline"/>
        </w:rPr>
        <w:t> </w:t>
      </w:r>
      <w:r>
        <w:rPr>
          <w:i/>
          <w:sz w:val="20"/>
          <w:vertAlign w:val="baseline"/>
        </w:rPr>
        <w:t>Marine</w:t>
      </w:r>
      <w:r>
        <w:rPr>
          <w:i/>
          <w:spacing w:val="-3"/>
          <w:sz w:val="20"/>
          <w:vertAlign w:val="baseline"/>
        </w:rPr>
        <w:t> </w:t>
      </w:r>
      <w:r>
        <w:rPr>
          <w:i/>
          <w:sz w:val="20"/>
          <w:vertAlign w:val="baseline"/>
        </w:rPr>
        <w:t>Pollution</w:t>
      </w:r>
      <w:r>
        <w:rPr>
          <w:i/>
          <w:spacing w:val="40"/>
          <w:sz w:val="20"/>
          <w:vertAlign w:val="baseline"/>
        </w:rPr>
        <w:t> </w:t>
      </w:r>
      <w:r>
        <w:rPr>
          <w:sz w:val="20"/>
          <w:vertAlign w:val="baseline"/>
        </w:rPr>
        <w:t>1</w:t>
      </w:r>
      <w:r>
        <w:rPr>
          <w:sz w:val="20"/>
          <w:vertAlign w:val="superscript"/>
        </w:rPr>
        <w:t>st</w:t>
      </w:r>
      <w:r>
        <w:rPr>
          <w:spacing w:val="-3"/>
          <w:sz w:val="20"/>
          <w:vertAlign w:val="baseline"/>
        </w:rPr>
        <w:t> </w:t>
      </w:r>
      <w:r>
        <w:rPr>
          <w:sz w:val="20"/>
          <w:vertAlign w:val="baseline"/>
        </w:rPr>
        <w:t>edition,</w:t>
      </w:r>
      <w:r>
        <w:rPr>
          <w:spacing w:val="-3"/>
          <w:sz w:val="20"/>
          <w:vertAlign w:val="baseline"/>
        </w:rPr>
        <w:t> </w:t>
      </w:r>
      <w:r>
        <w:rPr>
          <w:sz w:val="20"/>
          <w:vertAlign w:val="baseline"/>
        </w:rPr>
        <w:t>Graham</w:t>
      </w:r>
      <w:r>
        <w:rPr>
          <w:spacing w:val="-5"/>
          <w:sz w:val="20"/>
          <w:vertAlign w:val="baseline"/>
        </w:rPr>
        <w:t> </w:t>
      </w:r>
      <w:r>
        <w:rPr>
          <w:sz w:val="20"/>
          <w:vertAlign w:val="baseline"/>
        </w:rPr>
        <w:t>&amp;</w:t>
      </w:r>
      <w:r>
        <w:rPr>
          <w:spacing w:val="-5"/>
          <w:sz w:val="20"/>
          <w:vertAlign w:val="baseline"/>
        </w:rPr>
        <w:t> </w:t>
      </w:r>
      <w:r>
        <w:rPr>
          <w:sz w:val="20"/>
          <w:vertAlign w:val="baseline"/>
        </w:rPr>
        <w:t>Jrofman</w:t>
      </w:r>
      <w:r>
        <w:rPr>
          <w:spacing w:val="-2"/>
          <w:sz w:val="20"/>
          <w:vertAlign w:val="baseline"/>
        </w:rPr>
        <w:t> </w:t>
      </w:r>
      <w:r>
        <w:rPr>
          <w:sz w:val="20"/>
          <w:vertAlign w:val="baseline"/>
        </w:rPr>
        <w:t>Limited,</w:t>
      </w:r>
      <w:r>
        <w:rPr>
          <w:spacing w:val="-3"/>
          <w:sz w:val="20"/>
          <w:vertAlign w:val="baseline"/>
        </w:rPr>
        <w:t> </w:t>
      </w:r>
      <w:r>
        <w:rPr>
          <w:sz w:val="20"/>
          <w:vertAlign w:val="baseline"/>
        </w:rPr>
        <w:t>London,</w:t>
      </w:r>
      <w:r>
        <w:rPr>
          <w:spacing w:val="-3"/>
          <w:sz w:val="20"/>
          <w:vertAlign w:val="baseline"/>
        </w:rPr>
        <w:t> </w:t>
      </w:r>
      <w:r>
        <w:rPr>
          <w:sz w:val="20"/>
          <w:vertAlign w:val="baseline"/>
        </w:rPr>
        <w:t>UK</w:t>
      </w:r>
      <w:r>
        <w:rPr>
          <w:spacing w:val="-3"/>
          <w:sz w:val="20"/>
          <w:vertAlign w:val="baseline"/>
        </w:rPr>
        <w:t> </w:t>
      </w:r>
      <w:r>
        <w:rPr>
          <w:sz w:val="20"/>
          <w:vertAlign w:val="baseline"/>
        </w:rPr>
        <w:t>,</w:t>
      </w:r>
      <w:r>
        <w:rPr>
          <w:spacing w:val="-3"/>
          <w:sz w:val="20"/>
          <w:vertAlign w:val="baseline"/>
        </w:rPr>
        <w:t> </w:t>
      </w:r>
      <w:r>
        <w:rPr>
          <w:sz w:val="20"/>
          <w:vertAlign w:val="baseline"/>
        </w:rPr>
        <w:t>p. </w:t>
      </w:r>
      <w:r>
        <w:rPr>
          <w:spacing w:val="-6"/>
          <w:sz w:val="20"/>
          <w:vertAlign w:val="baseline"/>
        </w:rPr>
        <w:t>15</w:t>
      </w:r>
    </w:p>
    <w:p>
      <w:pPr>
        <w:spacing w:before="0"/>
        <w:ind w:left="212" w:right="0" w:firstLine="0"/>
        <w:jc w:val="left"/>
        <w:rPr>
          <w:sz w:val="20"/>
        </w:rPr>
      </w:pPr>
      <w:r>
        <w:rPr>
          <w:sz w:val="20"/>
          <w:vertAlign w:val="superscript"/>
        </w:rPr>
        <w:t>589</w:t>
      </w:r>
      <w:r>
        <w:rPr>
          <w:spacing w:val="46"/>
          <w:sz w:val="20"/>
          <w:vertAlign w:val="baseline"/>
        </w:rPr>
        <w:t> </w:t>
      </w:r>
      <w:r>
        <w:rPr>
          <w:sz w:val="20"/>
          <w:vertAlign w:val="baseline"/>
        </w:rPr>
        <w:t>Op cit</w:t>
      </w:r>
      <w:r>
        <w:rPr>
          <w:spacing w:val="-2"/>
          <w:sz w:val="20"/>
          <w:vertAlign w:val="baseline"/>
        </w:rPr>
        <w:t> </w:t>
      </w:r>
      <w:r>
        <w:rPr>
          <w:spacing w:val="-5"/>
          <w:sz w:val="20"/>
          <w:vertAlign w:val="baseline"/>
        </w:rPr>
        <w:t>p.3</w:t>
      </w:r>
    </w:p>
    <w:p>
      <w:pPr>
        <w:spacing w:after="0"/>
        <w:jc w:val="left"/>
        <w:rPr>
          <w:sz w:val="20"/>
        </w:rPr>
        <w:sectPr>
          <w:pgSz w:w="12240" w:h="15840"/>
          <w:pgMar w:header="0" w:footer="1519" w:top="1360" w:bottom="1720" w:left="1660" w:right="360"/>
        </w:sectPr>
      </w:pPr>
    </w:p>
    <w:p>
      <w:pPr>
        <w:pStyle w:val="BodyText"/>
        <w:spacing w:line="480" w:lineRule="auto" w:before="72"/>
        <w:ind w:left="932" w:right="1074"/>
        <w:jc w:val="both"/>
      </w:pPr>
      <w:r>
        <w:rPr/>
        <w:t>term effect to marine biodiversity.</w:t>
      </w:r>
      <w:r>
        <w:rPr>
          <w:spacing w:val="40"/>
        </w:rPr>
        <w:t> </w:t>
      </w:r>
      <w:r>
        <w:rPr/>
        <w:t>The scope of the chapter is confined to pollution arising from exploration and exploitation of various minerals from offshore drilling and allied activities.</w:t>
      </w:r>
      <w:r>
        <w:rPr>
          <w:spacing w:val="40"/>
        </w:rPr>
        <w:t> </w:t>
      </w:r>
      <w:r>
        <w:rPr/>
        <w:t>The three forms of pollution resulting from off-shore drilling activities</w:t>
      </w:r>
      <w:r>
        <w:rPr>
          <w:spacing w:val="-2"/>
        </w:rPr>
        <w:t> </w:t>
      </w:r>
      <w:r>
        <w:rPr/>
        <w:t>have</w:t>
      </w:r>
      <w:r>
        <w:rPr>
          <w:spacing w:val="-2"/>
        </w:rPr>
        <w:t> </w:t>
      </w:r>
      <w:r>
        <w:rPr/>
        <w:t>been</w:t>
      </w:r>
      <w:r>
        <w:rPr>
          <w:spacing w:val="-1"/>
        </w:rPr>
        <w:t> </w:t>
      </w:r>
      <w:r>
        <w:rPr/>
        <w:t>identified</w:t>
      </w:r>
      <w:r>
        <w:rPr>
          <w:spacing w:val="-1"/>
        </w:rPr>
        <w:t> </w:t>
      </w:r>
      <w:r>
        <w:rPr/>
        <w:t>and distinguished</w:t>
      </w:r>
      <w:r>
        <w:rPr>
          <w:spacing w:val="-2"/>
        </w:rPr>
        <w:t> </w:t>
      </w:r>
      <w:r>
        <w:rPr/>
        <w:t>as intentional</w:t>
      </w:r>
      <w:r>
        <w:rPr>
          <w:spacing w:val="-1"/>
        </w:rPr>
        <w:t> </w:t>
      </w:r>
      <w:r>
        <w:rPr/>
        <w:t>pollution</w:t>
      </w:r>
      <w:r>
        <w:rPr>
          <w:spacing w:val="-1"/>
        </w:rPr>
        <w:t> </w:t>
      </w:r>
      <w:r>
        <w:rPr/>
        <w:t>as</w:t>
      </w:r>
      <w:r>
        <w:rPr>
          <w:spacing w:val="-1"/>
        </w:rPr>
        <w:t> </w:t>
      </w:r>
      <w:r>
        <w:rPr/>
        <w:t>a result of disposal into the sea industrial refuse from drilling, accidental pollution (involving blow-out, pipeline raptures, tanker spillage etc), and operational pollution arising as</w:t>
      </w:r>
      <w:r>
        <w:rPr>
          <w:spacing w:val="80"/>
        </w:rPr>
        <w:t> </w:t>
      </w:r>
      <w:r>
        <w:rPr/>
        <w:t>a result of the normal operation of offshore installation</w:t>
      </w:r>
      <w:r>
        <w:rPr>
          <w:vertAlign w:val="superscript"/>
        </w:rPr>
        <w:t>590</w:t>
      </w:r>
      <w:r>
        <w:rPr>
          <w:vertAlign w:val="baseline"/>
        </w:rPr>
        <w:t>.</w:t>
      </w:r>
    </w:p>
    <w:p>
      <w:pPr>
        <w:pStyle w:val="Heading5"/>
        <w:numPr>
          <w:ilvl w:val="1"/>
          <w:numId w:val="46"/>
        </w:numPr>
        <w:tabs>
          <w:tab w:pos="931" w:val="left" w:leader="none"/>
        </w:tabs>
        <w:spacing w:line="240" w:lineRule="auto" w:before="246" w:after="0"/>
        <w:ind w:left="931" w:right="0" w:hanging="719"/>
        <w:jc w:val="both"/>
      </w:pPr>
      <w:bookmarkStart w:name="_TOC_250007" w:id="47"/>
      <w:r>
        <w:rPr/>
        <w:t>Impact</w:t>
      </w:r>
      <w:r>
        <w:rPr>
          <w:spacing w:val="-1"/>
        </w:rPr>
        <w:t> </w:t>
      </w:r>
      <w:r>
        <w:rPr/>
        <w:t>of</w:t>
      </w:r>
      <w:r>
        <w:rPr>
          <w:spacing w:val="-2"/>
        </w:rPr>
        <w:t> </w:t>
      </w:r>
      <w:r>
        <w:rPr/>
        <w:t>Oil</w:t>
      </w:r>
      <w:r>
        <w:rPr>
          <w:spacing w:val="-1"/>
        </w:rPr>
        <w:t> </w:t>
      </w:r>
      <w:r>
        <w:rPr/>
        <w:t>Pollution</w:t>
      </w:r>
      <w:r>
        <w:rPr>
          <w:spacing w:val="-2"/>
        </w:rPr>
        <w:t> </w:t>
      </w:r>
      <w:r>
        <w:rPr/>
        <w:t>on</w:t>
      </w:r>
      <w:r>
        <w:rPr>
          <w:spacing w:val="-1"/>
        </w:rPr>
        <w:t> </w:t>
      </w:r>
      <w:r>
        <w:rPr/>
        <w:t>Marine</w:t>
      </w:r>
      <w:bookmarkEnd w:id="47"/>
      <w:r>
        <w:rPr>
          <w:spacing w:val="-2"/>
        </w:rPr>
        <w:t> Ecosystem</w:t>
      </w:r>
    </w:p>
    <w:p>
      <w:pPr>
        <w:pStyle w:val="BodyText"/>
        <w:spacing w:before="55"/>
        <w:rPr>
          <w:b/>
        </w:rPr>
      </w:pPr>
    </w:p>
    <w:p>
      <w:pPr>
        <w:pStyle w:val="BodyText"/>
        <w:spacing w:line="480" w:lineRule="auto"/>
        <w:ind w:left="212" w:right="1074"/>
        <w:jc w:val="both"/>
      </w:pPr>
      <w:r>
        <w:rPr/>
        <w:t>An important consequence of the world dependence on oil as the primary source of energy needed to drive economic development is accidental spills from offshore production</w:t>
      </w:r>
      <w:r>
        <w:rPr>
          <w:spacing w:val="40"/>
        </w:rPr>
        <w:t> </w:t>
      </w:r>
      <w:r>
        <w:rPr/>
        <w:t>facilities and from ships.</w:t>
      </w:r>
      <w:r>
        <w:rPr>
          <w:spacing w:val="40"/>
        </w:rPr>
        <w:t> </w:t>
      </w:r>
      <w:r>
        <w:rPr/>
        <w:t>Potential hazards that can affect both human and marine environment are oil well eruption (blow out) at the drilling site, grounding or collision of oil tankers at sea, rupture of pipelines and subsequent release of oil into the marine</w:t>
      </w:r>
      <w:r>
        <w:rPr>
          <w:spacing w:val="40"/>
        </w:rPr>
        <w:t> </w:t>
      </w:r>
      <w:r>
        <w:rPr/>
        <w:t>environment.</w:t>
      </w:r>
      <w:r>
        <w:rPr>
          <w:spacing w:val="40"/>
        </w:rPr>
        <w:t> </w:t>
      </w:r>
      <w:r>
        <w:rPr/>
        <w:t>Once oil is discharged into the sea, it becomes exposed to weathering which causes physical and chemical changes; this release can be lethal to marine life and the environment</w:t>
      </w:r>
      <w:r>
        <w:rPr>
          <w:vertAlign w:val="superscript"/>
        </w:rPr>
        <w:t>591</w:t>
      </w:r>
      <w:r>
        <w:rPr>
          <w:vertAlign w:val="baseline"/>
        </w:rPr>
        <w:t>.</w:t>
      </w:r>
      <w:r>
        <w:rPr>
          <w:spacing w:val="40"/>
          <w:vertAlign w:val="baseline"/>
        </w:rPr>
        <w:t> </w:t>
      </w:r>
      <w:r>
        <w:rPr>
          <w:vertAlign w:val="baseline"/>
        </w:rPr>
        <w:t>Oil slicks can cause breakdown in seabird and mammal thermal insulation, inhibits mobility</w:t>
      </w:r>
      <w:r>
        <w:rPr>
          <w:spacing w:val="-7"/>
          <w:vertAlign w:val="baseline"/>
        </w:rPr>
        <w:t> </w:t>
      </w:r>
      <w:r>
        <w:rPr>
          <w:vertAlign w:val="baseline"/>
        </w:rPr>
        <w:t>thus affecting ability</w:t>
      </w:r>
      <w:r>
        <w:rPr>
          <w:spacing w:val="-4"/>
          <w:vertAlign w:val="baseline"/>
        </w:rPr>
        <w:t> </w:t>
      </w:r>
      <w:r>
        <w:rPr>
          <w:vertAlign w:val="baseline"/>
        </w:rPr>
        <w:t>to feed, bird including</w:t>
      </w:r>
      <w:r>
        <w:rPr>
          <w:spacing w:val="-1"/>
          <w:vertAlign w:val="baseline"/>
        </w:rPr>
        <w:t> </w:t>
      </w:r>
      <w:r>
        <w:rPr>
          <w:vertAlign w:val="baseline"/>
        </w:rPr>
        <w:t>penguins, are normally</w:t>
      </w:r>
      <w:r>
        <w:rPr>
          <w:spacing w:val="-4"/>
          <w:vertAlign w:val="baseline"/>
        </w:rPr>
        <w:t> </w:t>
      </w:r>
      <w:r>
        <w:rPr>
          <w:vertAlign w:val="baseline"/>
        </w:rPr>
        <w:t>the first prominent casualties during oil spill</w:t>
      </w:r>
      <w:r>
        <w:rPr>
          <w:vertAlign w:val="superscript"/>
        </w:rPr>
        <w:t>592</w:t>
      </w:r>
      <w:r>
        <w:rPr>
          <w:vertAlign w:val="baseline"/>
        </w:rPr>
        <w:t>.</w:t>
      </w:r>
    </w:p>
    <w:p>
      <w:pPr>
        <w:pStyle w:val="BodyText"/>
        <w:spacing w:line="480" w:lineRule="auto" w:before="241"/>
        <w:ind w:left="932" w:right="1080" w:firstLine="720"/>
        <w:jc w:val="both"/>
      </w:pPr>
      <w:r>
        <w:rPr/>
        <w:t>Oil in or on the water is extremely dangerous to wild life as it will cause severe</w:t>
      </w:r>
      <w:r>
        <w:rPr>
          <w:spacing w:val="14"/>
        </w:rPr>
        <w:t> </w:t>
      </w:r>
      <w:r>
        <w:rPr/>
        <w:t>damage</w:t>
      </w:r>
      <w:r>
        <w:rPr>
          <w:spacing w:val="17"/>
        </w:rPr>
        <w:t> </w:t>
      </w:r>
      <w:r>
        <w:rPr/>
        <w:t>to</w:t>
      </w:r>
      <w:r>
        <w:rPr>
          <w:spacing w:val="18"/>
        </w:rPr>
        <w:t> </w:t>
      </w:r>
      <w:r>
        <w:rPr/>
        <w:t>internal</w:t>
      </w:r>
      <w:r>
        <w:rPr>
          <w:spacing w:val="18"/>
        </w:rPr>
        <w:t> </w:t>
      </w:r>
      <w:r>
        <w:rPr/>
        <w:t>organs.</w:t>
      </w:r>
      <w:r>
        <w:rPr>
          <w:spacing w:val="23"/>
        </w:rPr>
        <w:t> </w:t>
      </w:r>
      <w:r>
        <w:rPr/>
        <w:t>Ingesting</w:t>
      </w:r>
      <w:r>
        <w:rPr>
          <w:spacing w:val="16"/>
        </w:rPr>
        <w:t> </w:t>
      </w:r>
      <w:r>
        <w:rPr/>
        <w:t>oil</w:t>
      </w:r>
      <w:r>
        <w:rPr>
          <w:spacing w:val="18"/>
        </w:rPr>
        <w:t> </w:t>
      </w:r>
      <w:r>
        <w:rPr/>
        <w:t>will</w:t>
      </w:r>
      <w:r>
        <w:rPr>
          <w:spacing w:val="18"/>
        </w:rPr>
        <w:t> </w:t>
      </w:r>
      <w:r>
        <w:rPr/>
        <w:t>greatly</w:t>
      </w:r>
      <w:r>
        <w:rPr>
          <w:spacing w:val="13"/>
        </w:rPr>
        <w:t> </w:t>
      </w:r>
      <w:r>
        <w:rPr/>
        <w:t>disrupt</w:t>
      </w:r>
      <w:r>
        <w:rPr>
          <w:spacing w:val="18"/>
        </w:rPr>
        <w:t> </w:t>
      </w:r>
      <w:r>
        <w:rPr/>
        <w:t>the</w:t>
      </w:r>
      <w:r>
        <w:rPr>
          <w:spacing w:val="18"/>
        </w:rPr>
        <w:t> </w:t>
      </w:r>
      <w:r>
        <w:rPr>
          <w:spacing w:val="-2"/>
        </w:rPr>
        <w:t>reproductive</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267" name="Group 267"/>
                <wp:cNvGraphicFramePr>
                  <a:graphicFrameLocks/>
                </wp:cNvGraphicFramePr>
                <a:graphic>
                  <a:graphicData uri="http://schemas.microsoft.com/office/word/2010/wordprocessingGroup">
                    <wpg:wgp>
                      <wpg:cNvPr id="267" name="Group 267"/>
                      <wpg:cNvGrpSpPr/>
                      <wpg:grpSpPr>
                        <a:xfrm>
                          <a:off x="0" y="0"/>
                          <a:ext cx="1829435" cy="9525"/>
                          <a:chExt cx="1829435" cy="9525"/>
                        </a:xfrm>
                      </wpg:grpSpPr>
                      <wps:wsp>
                        <wps:cNvPr id="268" name="Graphic 2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40" coordorigin="0,0" coordsize="2881,15">
                <v:rect style="position:absolute;left:0;top:0;width:2881;height:15" id="docshape241" filled="true" fillcolor="#000000" stroked="false">
                  <v:fill type="solid"/>
                </v:rect>
              </v:group>
            </w:pict>
          </mc:Fallback>
        </mc:AlternateContent>
      </w:r>
      <w:r>
        <w:rPr>
          <w:sz w:val="2"/>
        </w:rPr>
      </w:r>
    </w:p>
    <w:p>
      <w:pPr>
        <w:spacing w:before="88"/>
        <w:ind w:left="212" w:right="1095" w:firstLine="0"/>
        <w:jc w:val="left"/>
        <w:rPr>
          <w:sz w:val="20"/>
        </w:rPr>
      </w:pPr>
      <w:r>
        <w:rPr>
          <w:sz w:val="20"/>
          <w:vertAlign w:val="superscript"/>
        </w:rPr>
        <w:t>590</w:t>
      </w:r>
      <w:r>
        <w:rPr>
          <w:spacing w:val="80"/>
          <w:sz w:val="20"/>
          <w:vertAlign w:val="baseline"/>
        </w:rPr>
        <w:t> </w:t>
      </w:r>
      <w:r>
        <w:rPr>
          <w:sz w:val="20"/>
          <w:vertAlign w:val="baseline"/>
        </w:rPr>
        <w:t>Vinogradev,</w:t>
      </w:r>
      <w:r>
        <w:rPr>
          <w:spacing w:val="-3"/>
          <w:sz w:val="20"/>
          <w:vertAlign w:val="baseline"/>
        </w:rPr>
        <w:t> </w:t>
      </w:r>
      <w:r>
        <w:rPr>
          <w:sz w:val="20"/>
          <w:vertAlign w:val="baseline"/>
        </w:rPr>
        <w:t>V.</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(1998)</w:t>
      </w:r>
      <w:r>
        <w:rPr>
          <w:spacing w:val="-3"/>
          <w:sz w:val="20"/>
          <w:vertAlign w:val="baseline"/>
        </w:rPr>
        <w:t> </w:t>
      </w:r>
      <w:r>
        <w:rPr>
          <w:i/>
          <w:sz w:val="20"/>
          <w:vertAlign w:val="baseline"/>
        </w:rPr>
        <w:t>International</w:t>
      </w:r>
      <w:r>
        <w:rPr>
          <w:i/>
          <w:spacing w:val="-4"/>
          <w:sz w:val="20"/>
          <w:vertAlign w:val="baseline"/>
        </w:rPr>
        <w:t> </w:t>
      </w:r>
      <w:r>
        <w:rPr>
          <w:i/>
          <w:sz w:val="20"/>
          <w:vertAlign w:val="baseline"/>
        </w:rPr>
        <w:t>Legal</w:t>
      </w:r>
      <w:r>
        <w:rPr>
          <w:i/>
          <w:spacing w:val="-1"/>
          <w:sz w:val="20"/>
          <w:vertAlign w:val="baseline"/>
        </w:rPr>
        <w:t> </w:t>
      </w:r>
      <w:r>
        <w:rPr>
          <w:i/>
          <w:sz w:val="20"/>
          <w:vertAlign w:val="baseline"/>
        </w:rPr>
        <w:t>Regime</w:t>
      </w:r>
      <w:r>
        <w:rPr>
          <w:i/>
          <w:spacing w:val="-3"/>
          <w:sz w:val="20"/>
          <w:vertAlign w:val="baseline"/>
        </w:rPr>
        <w:t> </w:t>
      </w:r>
      <w:r>
        <w:rPr>
          <w:i/>
          <w:sz w:val="20"/>
          <w:vertAlign w:val="baseline"/>
        </w:rPr>
        <w:t>for</w:t>
      </w:r>
      <w:r>
        <w:rPr>
          <w:i/>
          <w:spacing w:val="-4"/>
          <w:sz w:val="20"/>
          <w:vertAlign w:val="baseline"/>
        </w:rPr>
        <w:t> </w:t>
      </w:r>
      <w:r>
        <w:rPr>
          <w:i/>
          <w:sz w:val="20"/>
          <w:vertAlign w:val="baseline"/>
        </w:rPr>
        <w:t>the</w:t>
      </w:r>
      <w:r>
        <w:rPr>
          <w:i/>
          <w:spacing w:val="-3"/>
          <w:sz w:val="20"/>
          <w:vertAlign w:val="baseline"/>
        </w:rPr>
        <w:t> </w:t>
      </w:r>
      <w:r>
        <w:rPr>
          <w:i/>
          <w:sz w:val="20"/>
          <w:vertAlign w:val="baseline"/>
        </w:rPr>
        <w:t>Protection</w:t>
      </w:r>
      <w:r>
        <w:rPr>
          <w:i/>
          <w:spacing w:val="-2"/>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Marine</w:t>
      </w:r>
      <w:r>
        <w:rPr>
          <w:i/>
          <w:spacing w:val="-5"/>
          <w:sz w:val="20"/>
          <w:vertAlign w:val="baseline"/>
        </w:rPr>
        <w:t> </w:t>
      </w:r>
      <w:r>
        <w:rPr>
          <w:i/>
          <w:sz w:val="20"/>
          <w:vertAlign w:val="baseline"/>
        </w:rPr>
        <w:t>Environment Against Operational Pollution of the Offshore Petroleum Activities In Goa</w:t>
      </w:r>
      <w:r>
        <w:rPr>
          <w:sz w:val="20"/>
          <w:vertAlign w:val="baseline"/>
        </w:rPr>
        <w:t>, Zhiquo, p. 93</w:t>
      </w:r>
    </w:p>
    <w:p>
      <w:pPr>
        <w:spacing w:line="228" w:lineRule="exact" w:before="0"/>
        <w:ind w:left="212" w:right="0" w:firstLine="0"/>
        <w:jc w:val="left"/>
        <w:rPr>
          <w:sz w:val="20"/>
        </w:rPr>
      </w:pPr>
      <w:r>
        <w:rPr>
          <w:sz w:val="20"/>
          <w:vertAlign w:val="superscript"/>
        </w:rPr>
        <w:t>591</w:t>
      </w:r>
      <w:r>
        <w:rPr>
          <w:spacing w:val="63"/>
          <w:w w:val="150"/>
          <w:sz w:val="20"/>
          <w:vertAlign w:val="baseline"/>
        </w:rPr>
        <w:t> </w:t>
      </w:r>
      <w:r>
        <w:rPr>
          <w:sz w:val="20"/>
          <w:vertAlign w:val="baseline"/>
        </w:rPr>
        <w:t>Idoniboye,</w:t>
      </w:r>
      <w:r>
        <w:rPr>
          <w:spacing w:val="-3"/>
          <w:sz w:val="20"/>
          <w:vertAlign w:val="baseline"/>
        </w:rPr>
        <w:t> </w:t>
      </w:r>
      <w:r>
        <w:rPr>
          <w:sz w:val="20"/>
          <w:vertAlign w:val="baseline"/>
        </w:rPr>
        <w:t>B.</w:t>
      </w:r>
      <w:r>
        <w:rPr>
          <w:spacing w:val="-4"/>
          <w:sz w:val="20"/>
          <w:vertAlign w:val="baseline"/>
        </w:rPr>
        <w:t> </w:t>
      </w:r>
      <w:r>
        <w:rPr>
          <w:sz w:val="20"/>
          <w:vertAlign w:val="baseline"/>
        </w:rPr>
        <w:t>F.</w:t>
      </w:r>
      <w:r>
        <w:rPr>
          <w:spacing w:val="-4"/>
          <w:sz w:val="20"/>
          <w:vertAlign w:val="baseline"/>
        </w:rPr>
        <w:t> </w:t>
      </w:r>
      <w:r>
        <w:rPr>
          <w:sz w:val="20"/>
          <w:vertAlign w:val="baseline"/>
        </w:rPr>
        <w:t>(1985)</w:t>
      </w:r>
      <w:r>
        <w:rPr>
          <w:spacing w:val="-3"/>
          <w:sz w:val="20"/>
          <w:vertAlign w:val="baseline"/>
        </w:rPr>
        <w:t> </w:t>
      </w:r>
      <w:r>
        <w:rPr>
          <w:i/>
          <w:sz w:val="20"/>
          <w:vertAlign w:val="baseline"/>
        </w:rPr>
        <w:t>Effect</w:t>
      </w:r>
      <w:r>
        <w:rPr>
          <w:i/>
          <w:spacing w:val="-4"/>
          <w:sz w:val="20"/>
          <w:vertAlign w:val="baseline"/>
        </w:rPr>
        <w:t> </w:t>
      </w:r>
      <w:r>
        <w:rPr>
          <w:i/>
          <w:sz w:val="20"/>
          <w:vertAlign w:val="baseline"/>
        </w:rPr>
        <w:t>of</w:t>
      </w:r>
      <w:r>
        <w:rPr>
          <w:i/>
          <w:spacing w:val="-5"/>
          <w:sz w:val="20"/>
          <w:vertAlign w:val="baseline"/>
        </w:rPr>
        <w:t> </w:t>
      </w:r>
      <w:r>
        <w:rPr>
          <w:i/>
          <w:sz w:val="20"/>
          <w:vertAlign w:val="baseline"/>
        </w:rPr>
        <w:t>Oil</w:t>
      </w:r>
      <w:r>
        <w:rPr>
          <w:i/>
          <w:spacing w:val="-5"/>
          <w:sz w:val="20"/>
          <w:vertAlign w:val="baseline"/>
        </w:rPr>
        <w:t> </w:t>
      </w:r>
      <w:r>
        <w:rPr>
          <w:i/>
          <w:sz w:val="20"/>
          <w:vertAlign w:val="baseline"/>
        </w:rPr>
        <w:t>Pollution</w:t>
      </w:r>
      <w:r>
        <w:rPr>
          <w:i/>
          <w:spacing w:val="-3"/>
          <w:sz w:val="20"/>
          <w:vertAlign w:val="baseline"/>
        </w:rPr>
        <w:t> </w:t>
      </w:r>
      <w:r>
        <w:rPr>
          <w:i/>
          <w:sz w:val="20"/>
          <w:vertAlign w:val="baseline"/>
        </w:rPr>
        <w:t>on</w:t>
      </w:r>
      <w:r>
        <w:rPr>
          <w:i/>
          <w:spacing w:val="-3"/>
          <w:sz w:val="20"/>
          <w:vertAlign w:val="baseline"/>
        </w:rPr>
        <w:t> </w:t>
      </w:r>
      <w:r>
        <w:rPr>
          <w:i/>
          <w:sz w:val="20"/>
          <w:vertAlign w:val="baseline"/>
        </w:rPr>
        <w:t>Aquatic</w:t>
      </w:r>
      <w:r>
        <w:rPr>
          <w:i/>
          <w:spacing w:val="-6"/>
          <w:sz w:val="20"/>
          <w:vertAlign w:val="baseline"/>
        </w:rPr>
        <w:t> </w:t>
      </w:r>
      <w:r>
        <w:rPr>
          <w:i/>
          <w:sz w:val="20"/>
          <w:vertAlign w:val="baseline"/>
        </w:rPr>
        <w:t>Environment</w:t>
      </w:r>
      <w:r>
        <w:rPr>
          <w:sz w:val="20"/>
          <w:vertAlign w:val="baseline"/>
        </w:rPr>
        <w:t>,</w:t>
      </w:r>
      <w:r>
        <w:rPr>
          <w:spacing w:val="-4"/>
          <w:sz w:val="20"/>
          <w:vertAlign w:val="baseline"/>
        </w:rPr>
        <w:t> </w:t>
      </w:r>
      <w:r>
        <w:rPr>
          <w:sz w:val="20"/>
          <w:vertAlign w:val="baseline"/>
        </w:rPr>
        <w:t>Seminar</w:t>
      </w:r>
      <w:r>
        <w:rPr>
          <w:spacing w:val="-3"/>
          <w:sz w:val="20"/>
          <w:vertAlign w:val="baseline"/>
        </w:rPr>
        <w:t> </w:t>
      </w:r>
      <w:r>
        <w:rPr>
          <w:sz w:val="20"/>
          <w:vertAlign w:val="baseline"/>
        </w:rPr>
        <w:t>Proceedings,</w:t>
      </w:r>
      <w:r>
        <w:rPr>
          <w:spacing w:val="-4"/>
          <w:sz w:val="20"/>
          <w:vertAlign w:val="baseline"/>
        </w:rPr>
        <w:t> </w:t>
      </w:r>
      <w:r>
        <w:rPr>
          <w:sz w:val="20"/>
          <w:vertAlign w:val="baseline"/>
        </w:rPr>
        <w:t>p.</w:t>
      </w:r>
      <w:r>
        <w:rPr>
          <w:spacing w:val="-5"/>
          <w:sz w:val="20"/>
          <w:vertAlign w:val="baseline"/>
        </w:rPr>
        <w:t> 311</w:t>
      </w:r>
    </w:p>
    <w:p>
      <w:pPr>
        <w:spacing w:before="0"/>
        <w:ind w:left="212" w:right="0" w:firstLine="0"/>
        <w:jc w:val="left"/>
        <w:rPr>
          <w:sz w:val="20"/>
        </w:rPr>
      </w:pPr>
      <w:r>
        <w:rPr>
          <w:sz w:val="20"/>
          <w:vertAlign w:val="superscript"/>
        </w:rPr>
        <w:t>592</w:t>
      </w:r>
      <w:r>
        <w:rPr>
          <w:spacing w:val="64"/>
          <w:w w:val="150"/>
          <w:sz w:val="20"/>
          <w:vertAlign w:val="baseline"/>
        </w:rPr>
        <w:t> </w:t>
      </w:r>
      <w:r>
        <w:rPr>
          <w:sz w:val="20"/>
          <w:vertAlign w:val="baseline"/>
        </w:rPr>
        <w:t>Hulsey,</w:t>
      </w:r>
      <w:r>
        <w:rPr>
          <w:spacing w:val="-3"/>
          <w:sz w:val="20"/>
          <w:vertAlign w:val="baseline"/>
        </w:rPr>
        <w:t> </w:t>
      </w:r>
      <w:r>
        <w:rPr>
          <w:sz w:val="20"/>
          <w:vertAlign w:val="baseline"/>
        </w:rPr>
        <w:t>L.</w:t>
      </w:r>
      <w:r>
        <w:rPr>
          <w:spacing w:val="-4"/>
          <w:sz w:val="20"/>
          <w:vertAlign w:val="baseline"/>
        </w:rPr>
        <w:t> </w:t>
      </w:r>
      <w:r>
        <w:rPr>
          <w:sz w:val="20"/>
          <w:vertAlign w:val="baseline"/>
        </w:rPr>
        <w:t>(2012)</w:t>
      </w:r>
      <w:r>
        <w:rPr>
          <w:spacing w:val="-1"/>
          <w:sz w:val="20"/>
          <w:vertAlign w:val="baseline"/>
        </w:rPr>
        <w:t> </w:t>
      </w:r>
      <w:r>
        <w:rPr>
          <w:i/>
          <w:sz w:val="20"/>
          <w:vertAlign w:val="baseline"/>
        </w:rPr>
        <w:t>Marine</w:t>
      </w:r>
      <w:r>
        <w:rPr>
          <w:i/>
          <w:spacing w:val="-4"/>
          <w:sz w:val="20"/>
          <w:vertAlign w:val="baseline"/>
        </w:rPr>
        <w:t> </w:t>
      </w:r>
      <w:r>
        <w:rPr>
          <w:i/>
          <w:sz w:val="20"/>
          <w:vertAlign w:val="baseline"/>
        </w:rPr>
        <w:t>Pollution</w:t>
      </w:r>
      <w:r>
        <w:rPr>
          <w:sz w:val="20"/>
          <w:vertAlign w:val="baseline"/>
        </w:rPr>
        <w:t>.</w:t>
      </w:r>
      <w:r>
        <w:rPr>
          <w:spacing w:val="42"/>
          <w:sz w:val="20"/>
          <w:vertAlign w:val="baseline"/>
        </w:rPr>
        <w:t> </w:t>
      </w:r>
      <w:r>
        <w:rPr>
          <w:sz w:val="20"/>
          <w:vertAlign w:val="baseline"/>
        </w:rPr>
        <w:t>New</w:t>
      </w:r>
      <w:r>
        <w:rPr>
          <w:spacing w:val="-7"/>
          <w:sz w:val="20"/>
          <w:vertAlign w:val="baseline"/>
        </w:rPr>
        <w:t> </w:t>
      </w:r>
      <w:r>
        <w:rPr>
          <w:sz w:val="20"/>
          <w:vertAlign w:val="baseline"/>
        </w:rPr>
        <w:t>Delhi:</w:t>
      </w:r>
      <w:r>
        <w:rPr>
          <w:spacing w:val="-5"/>
          <w:sz w:val="20"/>
          <w:vertAlign w:val="baseline"/>
        </w:rPr>
        <w:t> </w:t>
      </w:r>
      <w:r>
        <w:rPr>
          <w:sz w:val="20"/>
          <w:vertAlign w:val="baseline"/>
        </w:rPr>
        <w:t>World</w:t>
      </w:r>
      <w:r>
        <w:rPr>
          <w:spacing w:val="-3"/>
          <w:sz w:val="20"/>
          <w:vertAlign w:val="baseline"/>
        </w:rPr>
        <w:t> </w:t>
      </w:r>
      <w:r>
        <w:rPr>
          <w:sz w:val="20"/>
          <w:vertAlign w:val="baseline"/>
        </w:rPr>
        <w:t>Technologies,</w:t>
      </w:r>
      <w:r>
        <w:rPr>
          <w:spacing w:val="-4"/>
          <w:sz w:val="20"/>
          <w:vertAlign w:val="baseline"/>
        </w:rPr>
        <w:t> </w:t>
      </w:r>
      <w:r>
        <w:rPr>
          <w:sz w:val="20"/>
          <w:vertAlign w:val="baseline"/>
        </w:rPr>
        <w:t>p.</w:t>
      </w:r>
      <w:r>
        <w:rPr>
          <w:spacing w:val="-4"/>
          <w:sz w:val="20"/>
          <w:vertAlign w:val="baseline"/>
        </w:rPr>
        <w:t> </w:t>
      </w:r>
      <w:r>
        <w:rPr>
          <w:spacing w:val="-5"/>
          <w:sz w:val="20"/>
          <w:vertAlign w:val="baseline"/>
        </w:rPr>
        <w:t>12</w:t>
      </w:r>
    </w:p>
    <w:p>
      <w:pPr>
        <w:spacing w:after="0"/>
        <w:jc w:val="left"/>
        <w:rPr>
          <w:sz w:val="20"/>
        </w:rPr>
        <w:sectPr>
          <w:pgSz w:w="12240" w:h="15840"/>
          <w:pgMar w:header="0" w:footer="1519" w:top="1360" w:bottom="1720" w:left="1660" w:right="360"/>
        </w:sectPr>
      </w:pPr>
    </w:p>
    <w:p>
      <w:pPr>
        <w:pStyle w:val="BodyText"/>
        <w:spacing w:line="480" w:lineRule="auto" w:before="72"/>
        <w:ind w:left="932" w:right="1075"/>
        <w:jc w:val="both"/>
      </w:pPr>
      <w:r>
        <w:rPr/>
        <w:t>process of the animal – Animals that survive oil spills may suffer a long term effect of breeding problems and result in deformation of offspring</w:t>
      </w:r>
      <w:r>
        <w:rPr>
          <w:vertAlign w:val="superscript"/>
        </w:rPr>
        <w:t>593</w:t>
      </w:r>
      <w:r>
        <w:rPr>
          <w:vertAlign w:val="baseline"/>
        </w:rPr>
        <w:t>. The effect of oil spill on mangrove and vegetation acidify the soil halt cellular respiration and starve roots of</w:t>
      </w:r>
      <w:r>
        <w:rPr>
          <w:spacing w:val="-1"/>
          <w:vertAlign w:val="baseline"/>
        </w:rPr>
        <w:t> </w:t>
      </w:r>
      <w:r>
        <w:rPr>
          <w:vertAlign w:val="baseline"/>
        </w:rPr>
        <w:t>vital oxygen</w:t>
      </w:r>
      <w:r>
        <w:rPr>
          <w:vertAlign w:val="superscript"/>
        </w:rPr>
        <w:t>594</w:t>
      </w:r>
      <w:r>
        <w:rPr>
          <w:vertAlign w:val="baseline"/>
        </w:rPr>
        <w:t>. The</w:t>
      </w:r>
      <w:r>
        <w:rPr>
          <w:spacing w:val="-2"/>
          <w:vertAlign w:val="baseline"/>
        </w:rPr>
        <w:t> </w:t>
      </w:r>
      <w:r>
        <w:rPr>
          <w:vertAlign w:val="baseline"/>
        </w:rPr>
        <w:t>loss</w:t>
      </w:r>
      <w:r>
        <w:rPr>
          <w:spacing w:val="-2"/>
          <w:vertAlign w:val="baseline"/>
        </w:rPr>
        <w:t> </w:t>
      </w:r>
      <w:r>
        <w:rPr>
          <w:vertAlign w:val="baseline"/>
        </w:rPr>
        <w:t>of</w:t>
      </w:r>
      <w:r>
        <w:rPr>
          <w:spacing w:val="-1"/>
          <w:vertAlign w:val="baseline"/>
        </w:rPr>
        <w:t> </w:t>
      </w:r>
      <w:r>
        <w:rPr>
          <w:vertAlign w:val="baseline"/>
        </w:rPr>
        <w:t>mangrove</w:t>
      </w:r>
      <w:r>
        <w:rPr>
          <w:spacing w:val="-1"/>
          <w:vertAlign w:val="baseline"/>
        </w:rPr>
        <w:t> </w:t>
      </w:r>
      <w:r>
        <w:rPr>
          <w:vertAlign w:val="baseline"/>
        </w:rPr>
        <w:t>forest is not only</w:t>
      </w:r>
      <w:r>
        <w:rPr>
          <w:spacing w:val="-8"/>
          <w:vertAlign w:val="baseline"/>
        </w:rPr>
        <w:t> </w:t>
      </w:r>
      <w:r>
        <w:rPr>
          <w:vertAlign w:val="baseline"/>
        </w:rPr>
        <w:t>degrading</w:t>
      </w:r>
      <w:r>
        <w:rPr>
          <w:spacing w:val="-3"/>
          <w:vertAlign w:val="baseline"/>
        </w:rPr>
        <w:t> </w:t>
      </w:r>
      <w:r>
        <w:rPr>
          <w:vertAlign w:val="baseline"/>
        </w:rPr>
        <w:t>life</w:t>
      </w:r>
      <w:r>
        <w:rPr>
          <w:spacing w:val="-2"/>
          <w:vertAlign w:val="baseline"/>
        </w:rPr>
        <w:t> </w:t>
      </w:r>
      <w:r>
        <w:rPr>
          <w:vertAlign w:val="baseline"/>
        </w:rPr>
        <w:t>of</w:t>
      </w:r>
      <w:r>
        <w:rPr>
          <w:spacing w:val="-1"/>
          <w:vertAlign w:val="baseline"/>
        </w:rPr>
        <w:t> </w:t>
      </w:r>
      <w:r>
        <w:rPr>
          <w:vertAlign w:val="baseline"/>
        </w:rPr>
        <w:t>plant and animals but human as well because mangrove forest have been a measure source of wood for people living within the environment</w:t>
      </w:r>
      <w:r>
        <w:rPr>
          <w:vertAlign w:val="superscript"/>
        </w:rPr>
        <w:t>595</w:t>
      </w:r>
      <w:r>
        <w:rPr>
          <w:vertAlign w:val="baseline"/>
        </w:rPr>
        <w:t> The harmful effects of oil spill on the environment are many: oil kills plants and animals in the estuarine zone; oil settles on beaches and kills organism that live there; it also settles on ocean floor and kills bottom-dwelling organism such as crabs.</w:t>
      </w:r>
      <w:r>
        <w:rPr>
          <w:spacing w:val="80"/>
          <w:vertAlign w:val="baseline"/>
        </w:rPr>
        <w:t> </w:t>
      </w:r>
      <w:r>
        <w:rPr>
          <w:vertAlign w:val="baseline"/>
        </w:rPr>
        <w:t>Oil poisons algae, </w:t>
      </w:r>
      <w:r>
        <w:rPr>
          <w:i/>
          <w:vertAlign w:val="baseline"/>
        </w:rPr>
        <w:t>disrupts </w:t>
      </w:r>
      <w:r>
        <w:rPr>
          <w:vertAlign w:val="baseline"/>
        </w:rPr>
        <w:t>major</w:t>
      </w:r>
      <w:r>
        <w:rPr>
          <w:spacing w:val="40"/>
          <w:vertAlign w:val="baseline"/>
        </w:rPr>
        <w:t> </w:t>
      </w:r>
      <w:r>
        <w:rPr>
          <w:vertAlign w:val="baseline"/>
        </w:rPr>
        <w:t>food chains and decreases the yield of edible crustaceans; oil endangers fish hatcheries in coastal waters and as well contaminates the flesh of commercially valuable fish</w:t>
      </w:r>
      <w:r>
        <w:rPr>
          <w:vertAlign w:val="superscript"/>
        </w:rPr>
        <w:t>596</w:t>
      </w:r>
      <w:r>
        <w:rPr>
          <w:vertAlign w:val="baseline"/>
        </w:rPr>
        <w:t>.</w:t>
      </w:r>
    </w:p>
    <w:p>
      <w:pPr>
        <w:pStyle w:val="BodyText"/>
        <w:spacing w:line="480" w:lineRule="auto" w:before="242"/>
        <w:ind w:left="932" w:right="1075" w:firstLine="720"/>
        <w:jc w:val="both"/>
      </w:pPr>
      <w:r>
        <w:rPr/>
        <w:t>Oil spills in Nigeria have been a regular occurrence due to overdependence</w:t>
      </w:r>
      <w:r>
        <w:rPr>
          <w:spacing w:val="40"/>
        </w:rPr>
        <w:t> </w:t>
      </w:r>
      <w:r>
        <w:rPr/>
        <w:t>on use of fossil fuel and the negligence of the renewable energy alternatives in the energy</w:t>
      </w:r>
      <w:r>
        <w:rPr>
          <w:spacing w:val="-1"/>
        </w:rPr>
        <w:t> </w:t>
      </w:r>
      <w:r>
        <w:rPr/>
        <w:t>mix of the country had resulted in the degradation of the marine environment which has caused significant tension between the people and the multinational oil companies. Oil spills has earlier been identified as major contributing factor to ecosystem</w:t>
      </w:r>
      <w:r>
        <w:rPr>
          <w:spacing w:val="47"/>
        </w:rPr>
        <w:t> </w:t>
      </w:r>
      <w:r>
        <w:rPr/>
        <w:t>degradation</w:t>
      </w:r>
      <w:r>
        <w:rPr>
          <w:spacing w:val="46"/>
        </w:rPr>
        <w:t> </w:t>
      </w:r>
      <w:r>
        <w:rPr/>
        <w:t>in</w:t>
      </w:r>
      <w:r>
        <w:rPr>
          <w:spacing w:val="47"/>
        </w:rPr>
        <w:t> </w:t>
      </w:r>
      <w:r>
        <w:rPr/>
        <w:t>the</w:t>
      </w:r>
      <w:r>
        <w:rPr>
          <w:spacing w:val="46"/>
        </w:rPr>
        <w:t> </w:t>
      </w:r>
      <w:r>
        <w:rPr/>
        <w:t>oil</w:t>
      </w:r>
      <w:r>
        <w:rPr>
          <w:spacing w:val="48"/>
        </w:rPr>
        <w:t> </w:t>
      </w:r>
      <w:r>
        <w:rPr/>
        <w:t>rich</w:t>
      </w:r>
      <w:r>
        <w:rPr>
          <w:spacing w:val="46"/>
        </w:rPr>
        <w:t> </w:t>
      </w:r>
      <w:r>
        <w:rPr/>
        <w:t>Niger</w:t>
      </w:r>
      <w:r>
        <w:rPr>
          <w:spacing w:val="46"/>
        </w:rPr>
        <w:t> </w:t>
      </w:r>
      <w:r>
        <w:rPr/>
        <w:t>delta</w:t>
      </w:r>
      <w:r>
        <w:rPr>
          <w:spacing w:val="45"/>
        </w:rPr>
        <w:t> </w:t>
      </w:r>
      <w:r>
        <w:rPr/>
        <w:t>region.</w:t>
      </w:r>
      <w:r>
        <w:rPr>
          <w:vertAlign w:val="superscript"/>
        </w:rPr>
        <w:t>597</w:t>
      </w:r>
      <w:r>
        <w:rPr>
          <w:spacing w:val="48"/>
          <w:vertAlign w:val="baseline"/>
        </w:rPr>
        <w:t> </w:t>
      </w:r>
      <w:r>
        <w:rPr>
          <w:vertAlign w:val="baseline"/>
        </w:rPr>
        <w:t>The</w:t>
      </w:r>
      <w:r>
        <w:rPr>
          <w:spacing w:val="46"/>
          <w:vertAlign w:val="baseline"/>
        </w:rPr>
        <w:t> </w:t>
      </w:r>
      <w:r>
        <w:rPr>
          <w:vertAlign w:val="baseline"/>
        </w:rPr>
        <w:t>region</w:t>
      </w:r>
      <w:r>
        <w:rPr>
          <w:spacing w:val="47"/>
          <w:vertAlign w:val="baseline"/>
        </w:rPr>
        <w:t> </w:t>
      </w:r>
      <w:r>
        <w:rPr>
          <w:vertAlign w:val="baseline"/>
        </w:rPr>
        <w:t>has</w:t>
      </w:r>
      <w:r>
        <w:rPr>
          <w:spacing w:val="47"/>
          <w:vertAlign w:val="baseline"/>
        </w:rPr>
        <w:t> </w:t>
      </w:r>
      <w:r>
        <w:rPr>
          <w:spacing w:val="-4"/>
          <w:vertAlign w:val="baseline"/>
        </w:rPr>
        <w:t>been</w:t>
      </w: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700992">
                <wp:simplePos x="0" y="0"/>
                <wp:positionH relativeFrom="page">
                  <wp:posOffset>1189024</wp:posOffset>
                </wp:positionH>
                <wp:positionV relativeFrom="paragraph">
                  <wp:posOffset>304586</wp:posOffset>
                </wp:positionV>
                <wp:extent cx="1829435" cy="9525"/>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983194pt;width:144.020pt;height:.71997pt;mso-position-horizontal-relative:page;mso-position-vertical-relative:paragraph;z-index:-15615488;mso-wrap-distance-left:0;mso-wrap-distance-right:0" id="docshape242"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593</w:t>
      </w:r>
      <w:r>
        <w:rPr>
          <w:spacing w:val="80"/>
          <w:sz w:val="20"/>
          <w:vertAlign w:val="baseline"/>
        </w:rPr>
        <w:t> </w:t>
      </w:r>
      <w:r>
        <w:rPr>
          <w:sz w:val="20"/>
          <w:vertAlign w:val="baseline"/>
        </w:rPr>
        <w:t>Oil</w:t>
      </w:r>
      <w:r>
        <w:rPr>
          <w:spacing w:val="-5"/>
          <w:sz w:val="20"/>
          <w:vertAlign w:val="baseline"/>
        </w:rPr>
        <w:t> </w:t>
      </w:r>
      <w:r>
        <w:rPr>
          <w:sz w:val="20"/>
          <w:vertAlign w:val="baseline"/>
        </w:rPr>
        <w:t>Spill</w:t>
      </w:r>
      <w:r>
        <w:rPr>
          <w:spacing w:val="-5"/>
          <w:sz w:val="20"/>
          <w:vertAlign w:val="baseline"/>
        </w:rPr>
        <w:t> </w:t>
      </w:r>
      <w:r>
        <w:rPr>
          <w:sz w:val="20"/>
          <w:vertAlign w:val="baseline"/>
        </w:rPr>
        <w:t>Response</w:t>
      </w:r>
      <w:r>
        <w:rPr>
          <w:spacing w:val="-5"/>
          <w:sz w:val="20"/>
          <w:vertAlign w:val="baseline"/>
        </w:rPr>
        <w:t> </w:t>
      </w:r>
      <w:r>
        <w:rPr>
          <w:sz w:val="20"/>
          <w:vertAlign w:val="baseline"/>
        </w:rPr>
        <w:t>on</w:t>
      </w:r>
      <w:r>
        <w:rPr>
          <w:spacing w:val="-5"/>
          <w:sz w:val="20"/>
          <w:vertAlign w:val="baseline"/>
        </w:rPr>
        <w:t> </w:t>
      </w:r>
      <w:r>
        <w:rPr>
          <w:sz w:val="20"/>
          <w:vertAlign w:val="baseline"/>
        </w:rPr>
        <w:t>Marine</w:t>
      </w:r>
      <w:r>
        <w:rPr>
          <w:spacing w:val="-5"/>
          <w:sz w:val="20"/>
          <w:vertAlign w:val="baseline"/>
        </w:rPr>
        <w:t> </w:t>
      </w:r>
      <w:r>
        <w:rPr>
          <w:sz w:val="20"/>
          <w:vertAlign w:val="baseline"/>
        </w:rPr>
        <w:t>Mammals</w:t>
      </w:r>
      <w:r>
        <w:rPr>
          <w:spacing w:val="-3"/>
          <w:sz w:val="20"/>
          <w:vertAlign w:val="baseline"/>
        </w:rPr>
        <w:t> </w:t>
      </w:r>
      <w:r>
        <w:rPr>
          <w:sz w:val="20"/>
          <w:vertAlign w:val="baseline"/>
        </w:rPr>
        <w:t>Retrive</w:t>
      </w:r>
      <w:r>
        <w:rPr>
          <w:spacing w:val="-5"/>
          <w:sz w:val="20"/>
          <w:vertAlign w:val="baseline"/>
        </w:rPr>
        <w:t> </w:t>
      </w:r>
      <w:r>
        <w:rPr>
          <w:sz w:val="20"/>
          <w:vertAlign w:val="baseline"/>
        </w:rPr>
        <w:t>at </w:t>
      </w:r>
      <w:hyperlink r:id="rId82">
        <w:r>
          <w:rPr>
            <w:color w:val="0000FF"/>
            <w:sz w:val="20"/>
            <w:u w:val="single" w:color="0000FF"/>
            <w:vertAlign w:val="baseline"/>
          </w:rPr>
          <w:t>http://www.marinemammals.org/what-we/dp/rescue/oil</w:t>
        </w:r>
      </w:hyperlink>
      <w:r>
        <w:rPr>
          <w:color w:val="0000FF"/>
          <w:sz w:val="20"/>
          <w:vertAlign w:val="baseline"/>
        </w:rPr>
        <w:t> </w:t>
      </w:r>
      <w:hyperlink r:id="rId82">
        <w:r>
          <w:rPr>
            <w:color w:val="0000FF"/>
            <w:sz w:val="20"/>
            <w:u w:val="single" w:color="0000FF"/>
            <w:vertAlign w:val="baseline"/>
          </w:rPr>
          <w:t>spill response htm/</w:t>
        </w:r>
      </w:hyperlink>
      <w:r>
        <w:rPr>
          <w:color w:val="0000FF"/>
          <w:sz w:val="20"/>
          <w:vertAlign w:val="baseline"/>
        </w:rPr>
        <w:t> </w:t>
      </w:r>
      <w:r>
        <w:rPr>
          <w:sz w:val="20"/>
          <w:vertAlign w:val="baseline"/>
        </w:rPr>
        <w:t>feb 1st 2012</w:t>
      </w:r>
    </w:p>
    <w:p>
      <w:pPr>
        <w:spacing w:before="1"/>
        <w:ind w:left="212" w:right="1078" w:firstLine="0"/>
        <w:jc w:val="left"/>
        <w:rPr>
          <w:sz w:val="20"/>
        </w:rPr>
      </w:pPr>
      <w:r>
        <w:rPr>
          <w:sz w:val="20"/>
          <w:vertAlign w:val="superscript"/>
        </w:rPr>
        <w:t>594</w:t>
      </w:r>
      <w:r>
        <w:rPr>
          <w:spacing w:val="80"/>
          <w:sz w:val="20"/>
          <w:vertAlign w:val="baseline"/>
        </w:rPr>
        <w:t> </w:t>
      </w:r>
      <w:r>
        <w:rPr>
          <w:sz w:val="20"/>
          <w:vertAlign w:val="baseline"/>
        </w:rPr>
        <w:t>Janice</w:t>
      </w:r>
      <w:r>
        <w:rPr>
          <w:spacing w:val="-3"/>
          <w:sz w:val="20"/>
          <w:vertAlign w:val="baseline"/>
        </w:rPr>
        <w:t> </w:t>
      </w:r>
      <w:r>
        <w:rPr>
          <w:sz w:val="20"/>
          <w:vertAlign w:val="baseline"/>
        </w:rPr>
        <w:t>Limson:</w:t>
      </w:r>
      <w:r>
        <w:rPr>
          <w:spacing w:val="-4"/>
          <w:sz w:val="20"/>
          <w:vertAlign w:val="baseline"/>
        </w:rPr>
        <w:t> </w:t>
      </w:r>
      <w:r>
        <w:rPr>
          <w:sz w:val="20"/>
          <w:vertAlign w:val="baseline"/>
        </w:rPr>
        <w:t>indigenous</w:t>
      </w:r>
      <w:r>
        <w:rPr>
          <w:spacing w:val="-4"/>
          <w:sz w:val="20"/>
          <w:vertAlign w:val="baseline"/>
        </w:rPr>
        <w:t> </w:t>
      </w:r>
      <w:r>
        <w:rPr>
          <w:sz w:val="20"/>
          <w:vertAlign w:val="baseline"/>
        </w:rPr>
        <w:t>plant</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rescue</w:t>
      </w:r>
      <w:r>
        <w:rPr>
          <w:spacing w:val="-3"/>
          <w:sz w:val="20"/>
          <w:vertAlign w:val="baseline"/>
        </w:rPr>
        <w:t> </w:t>
      </w:r>
      <w:r>
        <w:rPr>
          <w:sz w:val="20"/>
          <w:vertAlign w:val="baseline"/>
        </w:rPr>
        <w:t>Environmental</w:t>
      </w:r>
      <w:r>
        <w:rPr>
          <w:spacing w:val="-3"/>
          <w:sz w:val="20"/>
          <w:vertAlign w:val="baseline"/>
        </w:rPr>
        <w:t> </w:t>
      </w:r>
      <w:r>
        <w:rPr>
          <w:sz w:val="20"/>
          <w:vertAlign w:val="baseline"/>
        </w:rPr>
        <w:t>remediation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Oil</w:t>
      </w:r>
      <w:r>
        <w:rPr>
          <w:spacing w:val="-4"/>
          <w:sz w:val="20"/>
          <w:vertAlign w:val="baseline"/>
        </w:rPr>
        <w:t> </w:t>
      </w:r>
      <w:r>
        <w:rPr>
          <w:sz w:val="20"/>
          <w:vertAlign w:val="baseline"/>
        </w:rPr>
        <w:t>region</w:t>
      </w:r>
      <w:r>
        <w:rPr>
          <w:spacing w:val="-4"/>
          <w:sz w:val="20"/>
          <w:vertAlign w:val="baseline"/>
        </w:rPr>
        <w:t> </w:t>
      </w:r>
      <w:r>
        <w:rPr>
          <w:sz w:val="20"/>
          <w:vertAlign w:val="baseline"/>
        </w:rPr>
        <w:t>science</w:t>
      </w:r>
      <w:r>
        <w:rPr>
          <w:spacing w:val="-3"/>
          <w:sz w:val="20"/>
          <w:vertAlign w:val="baseline"/>
        </w:rPr>
        <w:t> </w:t>
      </w:r>
      <w:r>
        <w:rPr>
          <w:sz w:val="20"/>
          <w:vertAlign w:val="baseline"/>
        </w:rPr>
        <w:t>in Africa Retrieved from </w:t>
      </w:r>
      <w:r>
        <w:rPr>
          <w:color w:val="0000FF"/>
          <w:sz w:val="20"/>
          <w:u w:val="single" w:color="0000FF"/>
          <w:vertAlign w:val="baseline"/>
        </w:rPr>
        <w:t>http://www.wikipedia/environment/issues in Niger delta/ May 10</w:t>
      </w:r>
      <w:r>
        <w:rPr>
          <w:sz w:val="20"/>
          <w:vertAlign w:val="baseline"/>
        </w:rPr>
        <w:t>, 2007</w:t>
      </w:r>
    </w:p>
    <w:p>
      <w:pPr>
        <w:spacing w:line="228" w:lineRule="exact" w:before="0"/>
        <w:ind w:left="212" w:right="0" w:firstLine="0"/>
        <w:jc w:val="left"/>
        <w:rPr>
          <w:sz w:val="20"/>
        </w:rPr>
      </w:pPr>
      <w:r>
        <w:rPr>
          <w:sz w:val="20"/>
          <w:vertAlign w:val="superscript"/>
        </w:rPr>
        <w:t>595</w:t>
      </w:r>
      <w:r>
        <w:rPr>
          <w:spacing w:val="66"/>
          <w:w w:val="150"/>
          <w:sz w:val="20"/>
          <w:vertAlign w:val="baseline"/>
        </w:rPr>
        <w:t> </w:t>
      </w:r>
      <w:r>
        <w:rPr>
          <w:sz w:val="20"/>
          <w:vertAlign w:val="baseline"/>
        </w:rPr>
        <w:t>Oil</w:t>
      </w:r>
      <w:r>
        <w:rPr>
          <w:spacing w:val="-5"/>
          <w:sz w:val="20"/>
          <w:vertAlign w:val="baseline"/>
        </w:rPr>
        <w:t> </w:t>
      </w:r>
      <w:r>
        <w:rPr>
          <w:sz w:val="20"/>
          <w:vertAlign w:val="baseline"/>
        </w:rPr>
        <w:t>and</w:t>
      </w:r>
      <w:r>
        <w:rPr>
          <w:spacing w:val="-2"/>
          <w:sz w:val="20"/>
          <w:vertAlign w:val="baseline"/>
        </w:rPr>
        <w:t> </w:t>
      </w:r>
      <w:r>
        <w:rPr>
          <w:sz w:val="20"/>
          <w:vertAlign w:val="baseline"/>
        </w:rPr>
        <w:t>Nigeria</w:t>
      </w:r>
      <w:r>
        <w:rPr>
          <w:spacing w:val="-2"/>
          <w:sz w:val="20"/>
          <w:vertAlign w:val="baseline"/>
        </w:rPr>
        <w:t> </w:t>
      </w:r>
      <w:r>
        <w:rPr>
          <w:sz w:val="20"/>
          <w:vertAlign w:val="baseline"/>
        </w:rPr>
        <w:t>–</w:t>
      </w:r>
      <w:r>
        <w:rPr>
          <w:spacing w:val="-3"/>
          <w:sz w:val="20"/>
          <w:vertAlign w:val="baseline"/>
        </w:rPr>
        <w:t> </w:t>
      </w:r>
      <w:r>
        <w:rPr>
          <w:sz w:val="20"/>
          <w:vertAlign w:val="baseline"/>
        </w:rPr>
        <w:t>Planet.com</w:t>
      </w:r>
      <w:r>
        <w:rPr>
          <w:spacing w:val="-5"/>
          <w:sz w:val="20"/>
          <w:vertAlign w:val="baseline"/>
        </w:rPr>
        <w:t> </w:t>
      </w:r>
      <w:r>
        <w:rPr>
          <w:sz w:val="20"/>
          <w:vertAlign w:val="baseline"/>
        </w:rPr>
        <w:t>Retrieved</w:t>
      </w:r>
      <w:r>
        <w:rPr>
          <w:spacing w:val="-2"/>
          <w:sz w:val="20"/>
          <w:vertAlign w:val="baseline"/>
        </w:rPr>
        <w:t> </w:t>
      </w:r>
      <w:r>
        <w:rPr>
          <w:sz w:val="20"/>
          <w:vertAlign w:val="baseline"/>
        </w:rPr>
        <w:t>May</w:t>
      </w:r>
      <w:r>
        <w:rPr>
          <w:spacing w:val="-7"/>
          <w:sz w:val="20"/>
          <w:vertAlign w:val="baseline"/>
        </w:rPr>
        <w:t> </w:t>
      </w:r>
      <w:r>
        <w:rPr>
          <w:sz w:val="20"/>
          <w:vertAlign w:val="baseline"/>
        </w:rPr>
        <w:t>21,</w:t>
      </w:r>
      <w:r>
        <w:rPr>
          <w:spacing w:val="-4"/>
          <w:sz w:val="20"/>
          <w:vertAlign w:val="baseline"/>
        </w:rPr>
        <w:t> 2007</w:t>
      </w:r>
    </w:p>
    <w:p>
      <w:pPr>
        <w:spacing w:before="0"/>
        <w:ind w:left="212" w:right="0" w:firstLine="0"/>
        <w:jc w:val="left"/>
        <w:rPr>
          <w:sz w:val="20"/>
        </w:rPr>
      </w:pPr>
      <w:r>
        <w:rPr>
          <w:sz w:val="20"/>
          <w:vertAlign w:val="superscript"/>
        </w:rPr>
        <w:t>596</w:t>
      </w:r>
      <w:r>
        <w:rPr>
          <w:spacing w:val="-3"/>
          <w:sz w:val="20"/>
          <w:vertAlign w:val="baseline"/>
        </w:rPr>
        <w:t> </w:t>
      </w:r>
      <w:r>
        <w:rPr>
          <w:sz w:val="20"/>
          <w:vertAlign w:val="baseline"/>
        </w:rPr>
        <w:t>Op</w:t>
      </w:r>
      <w:r>
        <w:rPr>
          <w:spacing w:val="-1"/>
          <w:sz w:val="20"/>
          <w:vertAlign w:val="baseline"/>
        </w:rPr>
        <w:t> </w:t>
      </w:r>
      <w:r>
        <w:rPr>
          <w:spacing w:val="-2"/>
          <w:sz w:val="20"/>
          <w:vertAlign w:val="baseline"/>
        </w:rPr>
        <w:t>cit.p.7</w:t>
      </w:r>
    </w:p>
    <w:p>
      <w:pPr>
        <w:spacing w:before="1"/>
        <w:ind w:left="212" w:right="0" w:firstLine="0"/>
        <w:jc w:val="left"/>
        <w:rPr>
          <w:sz w:val="20"/>
        </w:rPr>
      </w:pPr>
      <w:r>
        <w:rPr>
          <w:sz w:val="20"/>
          <w:vertAlign w:val="superscript"/>
        </w:rPr>
        <w:t>597</w:t>
      </w:r>
      <w:r>
        <w:rPr>
          <w:spacing w:val="43"/>
          <w:sz w:val="20"/>
          <w:vertAlign w:val="baseline"/>
        </w:rPr>
        <w:t> </w:t>
      </w:r>
      <w:r>
        <w:rPr>
          <w:sz w:val="20"/>
          <w:vertAlign w:val="baseline"/>
        </w:rPr>
        <w:t>See</w:t>
      </w:r>
      <w:r>
        <w:rPr>
          <w:spacing w:val="-3"/>
          <w:sz w:val="20"/>
          <w:vertAlign w:val="baseline"/>
        </w:rPr>
        <w:t> </w:t>
      </w:r>
      <w:r>
        <w:rPr>
          <w:sz w:val="20"/>
          <w:vertAlign w:val="baseline"/>
        </w:rPr>
        <w:t>statement</w:t>
      </w:r>
      <w:r>
        <w:rPr>
          <w:spacing w:val="-4"/>
          <w:sz w:val="20"/>
          <w:vertAlign w:val="baseline"/>
        </w:rPr>
        <w:t> </w:t>
      </w:r>
      <w:r>
        <w:rPr>
          <w:sz w:val="20"/>
          <w:vertAlign w:val="baseline"/>
        </w:rPr>
        <w:t>of</w:t>
      </w:r>
      <w:r>
        <w:rPr>
          <w:spacing w:val="-5"/>
          <w:sz w:val="20"/>
          <w:vertAlign w:val="baseline"/>
        </w:rPr>
        <w:t> </w:t>
      </w:r>
      <w:r>
        <w:rPr>
          <w:sz w:val="20"/>
          <w:vertAlign w:val="baseline"/>
        </w:rPr>
        <w:t>research</w:t>
      </w:r>
      <w:r>
        <w:rPr>
          <w:spacing w:val="-4"/>
          <w:sz w:val="20"/>
          <w:vertAlign w:val="baseline"/>
        </w:rPr>
        <w:t> </w:t>
      </w:r>
      <w:r>
        <w:rPr>
          <w:sz w:val="20"/>
          <w:vertAlign w:val="baseline"/>
        </w:rPr>
        <w:t>problem</w:t>
      </w:r>
      <w:r>
        <w:rPr>
          <w:spacing w:val="-7"/>
          <w:sz w:val="20"/>
          <w:vertAlign w:val="baseline"/>
        </w:rPr>
        <w:t> </w:t>
      </w:r>
      <w:r>
        <w:rPr>
          <w:sz w:val="20"/>
          <w:vertAlign w:val="baseline"/>
        </w:rPr>
        <w:t>in</w:t>
      </w:r>
      <w:r>
        <w:rPr>
          <w:spacing w:val="-5"/>
          <w:sz w:val="20"/>
          <w:vertAlign w:val="baseline"/>
        </w:rPr>
        <w:t> </w:t>
      </w:r>
      <w:r>
        <w:rPr>
          <w:sz w:val="20"/>
          <w:vertAlign w:val="baseline"/>
        </w:rPr>
        <w:t>chapter</w:t>
      </w:r>
      <w:r>
        <w:rPr>
          <w:spacing w:val="-2"/>
          <w:sz w:val="20"/>
          <w:vertAlign w:val="baseline"/>
        </w:rPr>
        <w:t> </w:t>
      </w:r>
      <w:r>
        <w:rPr>
          <w:spacing w:val="-5"/>
          <w:sz w:val="20"/>
          <w:vertAlign w:val="baseline"/>
        </w:rPr>
        <w:t>one</w:t>
      </w:r>
    </w:p>
    <w:p>
      <w:pPr>
        <w:spacing w:after="0"/>
        <w:jc w:val="left"/>
        <w:rPr>
          <w:sz w:val="20"/>
        </w:rPr>
        <w:sectPr>
          <w:pgSz w:w="12240" w:h="15840"/>
          <w:pgMar w:header="0" w:footer="1519" w:top="1360" w:bottom="1720" w:left="1660" w:right="360"/>
        </w:sectPr>
      </w:pPr>
    </w:p>
    <w:p>
      <w:pPr>
        <w:pStyle w:val="BodyText"/>
        <w:spacing w:line="480" w:lineRule="auto" w:before="112"/>
        <w:ind w:left="932" w:right="1074"/>
        <w:jc w:val="both"/>
      </w:pPr>
      <w:r>
        <w:rPr/>
        <w:t>described as one of the worlds‘ most severely impacted ecosystem</w:t>
      </w:r>
      <w:r>
        <w:rPr>
          <w:vertAlign w:val="superscript"/>
        </w:rPr>
        <w:t>598</w:t>
      </w:r>
      <w:r>
        <w:rPr>
          <w:vertAlign w:val="baseline"/>
        </w:rPr>
        <w:t> with it restoration likely to be the world biggest long term oil clean-up exercise ever undertaken.</w:t>
      </w:r>
      <w:r>
        <w:rPr>
          <w:vertAlign w:val="superscript"/>
        </w:rPr>
        <w:t>599</w:t>
      </w:r>
      <w:r>
        <w:rPr>
          <w:spacing w:val="80"/>
          <w:vertAlign w:val="baseline"/>
        </w:rPr>
        <w:t> </w:t>
      </w:r>
      <w:r>
        <w:rPr>
          <w:vertAlign w:val="baseline"/>
        </w:rPr>
        <w:t>Since oil pollution has been identified to be one of the major threats to marine ecosystem, the control of oil pollution is therefore a prerequisite in the conservation and management of marine ecosystem.</w:t>
      </w:r>
      <w:r>
        <w:rPr>
          <w:spacing w:val="40"/>
          <w:vertAlign w:val="baseline"/>
        </w:rPr>
        <w:t> </w:t>
      </w:r>
      <w:r>
        <w:rPr>
          <w:vertAlign w:val="baseline"/>
        </w:rPr>
        <w:t>In this regard, law can be considered as an important means of controlling oil pollution of the marine environment and have been relied on by</w:t>
      </w:r>
      <w:r>
        <w:rPr>
          <w:spacing w:val="-4"/>
          <w:vertAlign w:val="baseline"/>
        </w:rPr>
        <w:t> </w:t>
      </w:r>
      <w:r>
        <w:rPr>
          <w:vertAlign w:val="baseline"/>
        </w:rPr>
        <w:t>Nigeria in dealing with marine oil pollution.</w:t>
      </w:r>
    </w:p>
    <w:p>
      <w:pPr>
        <w:pStyle w:val="BodyText"/>
        <w:spacing w:line="480" w:lineRule="auto" w:before="241"/>
        <w:ind w:left="932" w:right="1078" w:firstLine="842"/>
        <w:jc w:val="both"/>
      </w:pPr>
      <w:r>
        <w:rPr/>
        <w:t>In Nigeria the protection of marine ecosystem from oil pollution involve both international and domestic laws, as it is possible for pollution to extend beyond boundaries of states requiring the intervention of international law. In consonance with the above, this part of the chapter, examines the provision of selected international instruments to demonstrate the extent to which marine ecosystem protection has been incorporated in those instruments from the impact of oil</w:t>
      </w:r>
      <w:r>
        <w:rPr>
          <w:spacing w:val="40"/>
        </w:rPr>
        <w:t> </w:t>
      </w:r>
      <w:r>
        <w:rPr/>
        <w:t>pollution exemplified by national laws and policies on marine pollution in Nigeria.</w:t>
      </w:r>
    </w:p>
    <w:p>
      <w:pPr>
        <w:pStyle w:val="Heading5"/>
        <w:numPr>
          <w:ilvl w:val="1"/>
          <w:numId w:val="46"/>
        </w:numPr>
        <w:tabs>
          <w:tab w:pos="932" w:val="left" w:leader="none"/>
        </w:tabs>
        <w:spacing w:line="480" w:lineRule="auto" w:before="245" w:after="0"/>
        <w:ind w:left="932" w:right="1702" w:hanging="720"/>
        <w:jc w:val="both"/>
      </w:pPr>
      <w:bookmarkStart w:name="_TOC_250006" w:id="48"/>
      <w:r>
        <w:rPr/>
        <w:t>An</w:t>
      </w:r>
      <w:r>
        <w:rPr>
          <w:spacing w:val="-5"/>
        </w:rPr>
        <w:t> </w:t>
      </w:r>
      <w:r>
        <w:rPr/>
        <w:t>appraisal</w:t>
      </w:r>
      <w:r>
        <w:rPr>
          <w:spacing w:val="-5"/>
        </w:rPr>
        <w:t> </w:t>
      </w:r>
      <w:r>
        <w:rPr/>
        <w:t>of</w:t>
      </w:r>
      <w:r>
        <w:rPr>
          <w:spacing w:val="-4"/>
        </w:rPr>
        <w:t> </w:t>
      </w:r>
      <w:r>
        <w:rPr/>
        <w:t>the</w:t>
      </w:r>
      <w:r>
        <w:rPr>
          <w:spacing w:val="-6"/>
        </w:rPr>
        <w:t> </w:t>
      </w:r>
      <w:r>
        <w:rPr/>
        <w:t>international</w:t>
      </w:r>
      <w:r>
        <w:rPr>
          <w:spacing w:val="-5"/>
        </w:rPr>
        <w:t> </w:t>
      </w:r>
      <w:r>
        <w:rPr/>
        <w:t>legal</w:t>
      </w:r>
      <w:r>
        <w:rPr>
          <w:spacing w:val="-5"/>
        </w:rPr>
        <w:t> </w:t>
      </w:r>
      <w:r>
        <w:rPr/>
        <w:t>framework</w:t>
      </w:r>
      <w:r>
        <w:rPr>
          <w:spacing w:val="-5"/>
        </w:rPr>
        <w:t> </w:t>
      </w:r>
      <w:r>
        <w:rPr/>
        <w:t>on</w:t>
      </w:r>
      <w:r>
        <w:rPr>
          <w:spacing w:val="-5"/>
        </w:rPr>
        <w:t> </w:t>
      </w:r>
      <w:r>
        <w:rPr/>
        <w:t>protection</w:t>
      </w:r>
      <w:r>
        <w:rPr>
          <w:spacing w:val="-5"/>
        </w:rPr>
        <w:t> </w:t>
      </w:r>
      <w:r>
        <w:rPr/>
        <w:t>of</w:t>
      </w:r>
      <w:r>
        <w:rPr>
          <w:spacing w:val="-4"/>
        </w:rPr>
        <w:t> </w:t>
      </w:r>
      <w:bookmarkEnd w:id="48"/>
      <w:r>
        <w:rPr/>
        <w:t>marine ecosystem from impact of oil pollution</w:t>
      </w:r>
    </w:p>
    <w:p>
      <w:pPr>
        <w:pStyle w:val="BodyText"/>
        <w:spacing w:line="480" w:lineRule="auto" w:before="56"/>
        <w:ind w:left="932" w:right="1081" w:firstLine="720"/>
        <w:jc w:val="both"/>
      </w:pPr>
      <w:r>
        <w:rPr/>
        <w:t>Recent years have seen an appreciable growth in the level of understanding</w:t>
      </w:r>
      <w:r>
        <w:rPr>
          <w:spacing w:val="40"/>
        </w:rPr>
        <w:t> </w:t>
      </w:r>
      <w:r>
        <w:rPr/>
        <w:t>of the danger facing the international environment, and the extensive range of environmental problem, is now subject to serious international concern.</w:t>
      </w:r>
      <w:r>
        <w:rPr>
          <w:spacing w:val="40"/>
        </w:rPr>
        <w:t> </w:t>
      </w:r>
      <w:r>
        <w:rPr/>
        <w:t>These problems</w:t>
      </w:r>
      <w:r>
        <w:rPr>
          <w:spacing w:val="67"/>
          <w:w w:val="150"/>
        </w:rPr>
        <w:t> </w:t>
      </w:r>
      <w:r>
        <w:rPr/>
        <w:t>include</w:t>
      </w:r>
      <w:r>
        <w:rPr>
          <w:spacing w:val="68"/>
          <w:w w:val="150"/>
        </w:rPr>
        <w:t> </w:t>
      </w:r>
      <w:r>
        <w:rPr/>
        <w:t>atmospheric</w:t>
      </w:r>
      <w:r>
        <w:rPr>
          <w:spacing w:val="66"/>
          <w:w w:val="150"/>
        </w:rPr>
        <w:t> </w:t>
      </w:r>
      <w:r>
        <w:rPr/>
        <w:t>pollution,</w:t>
      </w:r>
      <w:r>
        <w:rPr>
          <w:spacing w:val="67"/>
          <w:w w:val="150"/>
        </w:rPr>
        <w:t> </w:t>
      </w:r>
      <w:r>
        <w:rPr/>
        <w:t>marine</w:t>
      </w:r>
      <w:r>
        <w:rPr>
          <w:spacing w:val="66"/>
          <w:w w:val="150"/>
        </w:rPr>
        <w:t> </w:t>
      </w:r>
      <w:r>
        <w:rPr/>
        <w:t>pollution,</w:t>
      </w:r>
      <w:r>
        <w:rPr>
          <w:spacing w:val="68"/>
          <w:w w:val="150"/>
        </w:rPr>
        <w:t> </w:t>
      </w:r>
      <w:r>
        <w:rPr/>
        <w:t>global</w:t>
      </w:r>
      <w:r>
        <w:rPr>
          <w:spacing w:val="67"/>
          <w:w w:val="150"/>
        </w:rPr>
        <w:t> </w:t>
      </w:r>
      <w:r>
        <w:rPr/>
        <w:t>warming</w:t>
      </w:r>
      <w:r>
        <w:rPr>
          <w:spacing w:val="68"/>
          <w:w w:val="150"/>
        </w:rPr>
        <w:t> </w:t>
      </w:r>
      <w:r>
        <w:rPr>
          <w:spacing w:val="-5"/>
        </w:rPr>
        <w:t>to</w:t>
      </w:r>
    </w:p>
    <w:p>
      <w:pPr>
        <w:pStyle w:val="BodyText"/>
        <w:spacing w:line="20" w:lineRule="exact"/>
        <w:ind w:left="212"/>
        <w:rPr>
          <w:sz w:val="2"/>
        </w:rPr>
      </w:pPr>
      <w:r>
        <w:rPr>
          <w:sz w:val="2"/>
        </w:rPr>
        <mc:AlternateContent>
          <mc:Choice Requires="wps">
            <w:drawing>
              <wp:inline distT="0" distB="0" distL="0" distR="0">
                <wp:extent cx="1829435" cy="9525"/>
                <wp:effectExtent l="0" t="0" r="0" b="0"/>
                <wp:docPr id="270" name="Group 270"/>
                <wp:cNvGraphicFramePr>
                  <a:graphicFrameLocks/>
                </wp:cNvGraphicFramePr>
                <a:graphic>
                  <a:graphicData uri="http://schemas.microsoft.com/office/word/2010/wordprocessingGroup">
                    <wpg:wgp>
                      <wpg:cNvPr id="270" name="Group 270"/>
                      <wpg:cNvGrpSpPr/>
                      <wpg:grpSpPr>
                        <a:xfrm>
                          <a:off x="0" y="0"/>
                          <a:ext cx="1829435" cy="9525"/>
                          <a:chExt cx="1829435" cy="9525"/>
                        </a:xfrm>
                      </wpg:grpSpPr>
                      <wps:wsp>
                        <wps:cNvPr id="271" name="Graphic 2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43" coordorigin="0,0" coordsize="2881,15">
                <v:rect style="position:absolute;left:0;top:0;width:2881;height:15" id="docshape244" filled="true" fillcolor="#000000" stroked="false">
                  <v:fill type="solid"/>
                </v:rect>
              </v:group>
            </w:pict>
          </mc:Fallback>
        </mc:AlternateContent>
      </w:r>
      <w:r>
        <w:rPr>
          <w:sz w:val="2"/>
        </w:rPr>
      </w:r>
    </w:p>
    <w:p>
      <w:pPr>
        <w:spacing w:before="88"/>
        <w:ind w:left="212" w:right="1078" w:firstLine="0"/>
        <w:jc w:val="left"/>
        <w:rPr>
          <w:i/>
          <w:sz w:val="20"/>
        </w:rPr>
      </w:pPr>
      <w:r>
        <w:rPr>
          <w:sz w:val="20"/>
          <w:vertAlign w:val="superscript"/>
        </w:rPr>
        <w:t>598</w:t>
      </w:r>
      <w:r>
        <w:rPr>
          <w:spacing w:val="40"/>
          <w:sz w:val="20"/>
          <w:vertAlign w:val="baseline"/>
        </w:rPr>
        <w:t> </w:t>
      </w:r>
      <w:r>
        <w:rPr>
          <w:sz w:val="20"/>
          <w:vertAlign w:val="baseline"/>
        </w:rPr>
        <w:t>Imoobe,T.O.</w:t>
      </w:r>
      <w:r>
        <w:rPr>
          <w:spacing w:val="-2"/>
          <w:sz w:val="20"/>
          <w:vertAlign w:val="baseline"/>
        </w:rPr>
        <w:t> </w:t>
      </w:r>
      <w:r>
        <w:rPr>
          <w:sz w:val="20"/>
          <w:vertAlign w:val="baseline"/>
        </w:rPr>
        <w:t>etal</w:t>
      </w:r>
      <w:r>
        <w:rPr>
          <w:spacing w:val="-2"/>
          <w:sz w:val="20"/>
          <w:vertAlign w:val="baseline"/>
        </w:rPr>
        <w:t> </w:t>
      </w:r>
      <w:r>
        <w:rPr>
          <w:sz w:val="20"/>
          <w:vertAlign w:val="baseline"/>
        </w:rPr>
        <w:t>(2009)</w:t>
      </w:r>
      <w:r>
        <w:rPr>
          <w:spacing w:val="-2"/>
          <w:sz w:val="20"/>
          <w:vertAlign w:val="baseline"/>
        </w:rPr>
        <w:t> </w:t>
      </w:r>
      <w:r>
        <w:rPr>
          <w:sz w:val="20"/>
          <w:vertAlign w:val="baseline"/>
        </w:rPr>
        <w:t>Ecological</w:t>
      </w:r>
      <w:r>
        <w:rPr>
          <w:spacing w:val="-2"/>
          <w:sz w:val="20"/>
          <w:vertAlign w:val="baseline"/>
        </w:rPr>
        <w:t> </w:t>
      </w:r>
      <w:r>
        <w:rPr>
          <w:sz w:val="20"/>
          <w:vertAlign w:val="baseline"/>
        </w:rPr>
        <w:t>restriction</w:t>
      </w:r>
      <w:r>
        <w:rPr>
          <w:spacing w:val="-3"/>
          <w:sz w:val="20"/>
          <w:vertAlign w:val="baseline"/>
        </w:rPr>
        <w:t> </w:t>
      </w:r>
      <w:r>
        <w:rPr>
          <w:sz w:val="20"/>
          <w:vertAlign w:val="baseline"/>
        </w:rPr>
        <w:t>of</w:t>
      </w:r>
      <w:r>
        <w:rPr>
          <w:spacing w:val="-4"/>
          <w:sz w:val="20"/>
          <w:vertAlign w:val="baseline"/>
        </w:rPr>
        <w:t> </w:t>
      </w:r>
      <w:r>
        <w:rPr>
          <w:sz w:val="20"/>
          <w:vertAlign w:val="baseline"/>
        </w:rPr>
        <w:t>oil</w:t>
      </w:r>
      <w:r>
        <w:rPr>
          <w:spacing w:val="-3"/>
          <w:sz w:val="20"/>
          <w:vertAlign w:val="baseline"/>
        </w:rPr>
        <w:t> </w:t>
      </w:r>
      <w:r>
        <w:rPr>
          <w:sz w:val="20"/>
          <w:vertAlign w:val="baseline"/>
        </w:rPr>
        <w:t>spill</w:t>
      </w:r>
      <w:r>
        <w:rPr>
          <w:spacing w:val="-3"/>
          <w:sz w:val="20"/>
          <w:vertAlign w:val="baseline"/>
        </w:rPr>
        <w:t> </w:t>
      </w:r>
      <w:r>
        <w:rPr>
          <w:sz w:val="20"/>
          <w:vertAlign w:val="baseline"/>
        </w:rPr>
        <w:t>sites</w:t>
      </w:r>
      <w:r>
        <w:rPr>
          <w:spacing w:val="-3"/>
          <w:sz w:val="20"/>
          <w:vertAlign w:val="baseline"/>
        </w:rPr>
        <w:t> </w:t>
      </w:r>
      <w:r>
        <w:rPr>
          <w:sz w:val="20"/>
          <w:vertAlign w:val="baseline"/>
        </w:rPr>
        <w:t>in</w:t>
      </w:r>
      <w:r>
        <w:rPr>
          <w:spacing w:val="-4"/>
          <w:sz w:val="20"/>
          <w:vertAlign w:val="baseline"/>
        </w:rPr>
        <w:t> </w:t>
      </w:r>
      <w:r>
        <w:rPr>
          <w:sz w:val="20"/>
          <w:vertAlign w:val="baseline"/>
        </w:rPr>
        <w:t>the</w:t>
      </w:r>
      <w:r>
        <w:rPr>
          <w:spacing w:val="-2"/>
          <w:sz w:val="20"/>
          <w:vertAlign w:val="baseline"/>
        </w:rPr>
        <w:t> </w:t>
      </w:r>
      <w:r>
        <w:rPr>
          <w:sz w:val="20"/>
          <w:vertAlign w:val="baseline"/>
        </w:rPr>
        <w:t>Niger</w:t>
      </w:r>
      <w:r>
        <w:rPr>
          <w:spacing w:val="-1"/>
          <w:sz w:val="20"/>
          <w:vertAlign w:val="baseline"/>
        </w:rPr>
        <w:t> </w:t>
      </w:r>
      <w:r>
        <w:rPr>
          <w:sz w:val="20"/>
          <w:vertAlign w:val="baseline"/>
        </w:rPr>
        <w:t>Delta</w:t>
      </w:r>
      <w:r>
        <w:rPr>
          <w:spacing w:val="-2"/>
          <w:sz w:val="20"/>
          <w:vertAlign w:val="baseline"/>
        </w:rPr>
        <w:t> </w:t>
      </w:r>
      <w:r>
        <w:rPr>
          <w:sz w:val="20"/>
          <w:vertAlign w:val="baseline"/>
        </w:rPr>
        <w:t>Nigeria. </w:t>
      </w:r>
      <w:r>
        <w:rPr>
          <w:i/>
          <w:sz w:val="20"/>
          <w:vertAlign w:val="baseline"/>
        </w:rPr>
        <w:t>Journal</w:t>
      </w:r>
      <w:r>
        <w:rPr>
          <w:i/>
          <w:spacing w:val="-5"/>
          <w:sz w:val="20"/>
          <w:vertAlign w:val="baseline"/>
        </w:rPr>
        <w:t> </w:t>
      </w:r>
      <w:r>
        <w:rPr>
          <w:i/>
          <w:sz w:val="20"/>
          <w:vertAlign w:val="baseline"/>
        </w:rPr>
        <w:t>of sustainable development in Africa Vol.2</w:t>
      </w:r>
      <w:r>
        <w:rPr>
          <w:i/>
          <w:spacing w:val="40"/>
          <w:sz w:val="20"/>
          <w:vertAlign w:val="baseline"/>
        </w:rPr>
        <w:t> </w:t>
      </w:r>
      <w:r>
        <w:rPr>
          <w:i/>
          <w:sz w:val="20"/>
          <w:vertAlign w:val="baseline"/>
        </w:rPr>
        <w:t>No.2 at p.55</w:t>
      </w:r>
    </w:p>
    <w:p>
      <w:pPr>
        <w:spacing w:before="0"/>
        <w:ind w:left="212" w:right="1078" w:firstLine="0"/>
        <w:jc w:val="left"/>
        <w:rPr>
          <w:sz w:val="20"/>
        </w:rPr>
      </w:pPr>
      <w:r>
        <w:rPr>
          <w:sz w:val="20"/>
          <w:vertAlign w:val="superscript"/>
        </w:rPr>
        <w:t>599</w:t>
      </w:r>
      <w:r>
        <w:rPr>
          <w:spacing w:val="40"/>
          <w:sz w:val="20"/>
          <w:vertAlign w:val="baseline"/>
        </w:rPr>
        <w:t> </w:t>
      </w:r>
      <w:r>
        <w:rPr>
          <w:sz w:val="20"/>
          <w:vertAlign w:val="baseline"/>
        </w:rPr>
        <w:t>UNEP</w:t>
      </w:r>
      <w:r>
        <w:rPr>
          <w:spacing w:val="-2"/>
          <w:sz w:val="20"/>
          <w:vertAlign w:val="baseline"/>
        </w:rPr>
        <w:t> </w:t>
      </w:r>
      <w:r>
        <w:rPr>
          <w:sz w:val="20"/>
          <w:vertAlign w:val="baseline"/>
        </w:rPr>
        <w:t>Ogoniland</w:t>
      </w:r>
      <w:r>
        <w:rPr>
          <w:spacing w:val="-3"/>
          <w:sz w:val="20"/>
          <w:vertAlign w:val="baseline"/>
        </w:rPr>
        <w:t> </w:t>
      </w:r>
      <w:r>
        <w:rPr>
          <w:sz w:val="20"/>
          <w:vertAlign w:val="baseline"/>
        </w:rPr>
        <w:t>assessment</w:t>
      </w:r>
      <w:r>
        <w:rPr>
          <w:spacing w:val="-2"/>
          <w:sz w:val="20"/>
          <w:vertAlign w:val="baseline"/>
        </w:rPr>
        <w:t> </w:t>
      </w:r>
      <w:r>
        <w:rPr>
          <w:sz w:val="20"/>
          <w:vertAlign w:val="baseline"/>
        </w:rPr>
        <w:t>reveals</w:t>
      </w:r>
      <w:r>
        <w:rPr>
          <w:spacing w:val="-5"/>
          <w:sz w:val="20"/>
          <w:vertAlign w:val="baseline"/>
        </w:rPr>
        <w:t> </w:t>
      </w:r>
      <w:r>
        <w:rPr>
          <w:sz w:val="20"/>
          <w:vertAlign w:val="baseline"/>
        </w:rPr>
        <w:t>extent</w:t>
      </w:r>
      <w:r>
        <w:rPr>
          <w:spacing w:val="-5"/>
          <w:sz w:val="20"/>
          <w:vertAlign w:val="baseline"/>
        </w:rPr>
        <w:t> </w:t>
      </w:r>
      <w:r>
        <w:rPr>
          <w:sz w:val="20"/>
          <w:vertAlign w:val="baseline"/>
        </w:rPr>
        <w:t>of</w:t>
      </w:r>
      <w:r>
        <w:rPr>
          <w:spacing w:val="-6"/>
          <w:sz w:val="20"/>
          <w:vertAlign w:val="baseline"/>
        </w:rPr>
        <w:t> </w:t>
      </w:r>
      <w:r>
        <w:rPr>
          <w:sz w:val="20"/>
          <w:vertAlign w:val="baseline"/>
        </w:rPr>
        <w:t>environment</w:t>
      </w:r>
      <w:r>
        <w:rPr>
          <w:spacing w:val="-2"/>
          <w:sz w:val="20"/>
          <w:vertAlign w:val="baseline"/>
        </w:rPr>
        <w:t> </w:t>
      </w:r>
      <w:r>
        <w:rPr>
          <w:sz w:val="20"/>
          <w:vertAlign w:val="baseline"/>
        </w:rPr>
        <w:t>contaminate</w:t>
      </w:r>
      <w:r>
        <w:rPr>
          <w:spacing w:val="-4"/>
          <w:sz w:val="20"/>
          <w:vertAlign w:val="baseline"/>
        </w:rPr>
        <w:t> </w:t>
      </w:r>
      <w:r>
        <w:rPr>
          <w:sz w:val="20"/>
          <w:vertAlign w:val="baseline"/>
        </w:rPr>
        <w:t>and</w:t>
      </w:r>
      <w:r>
        <w:rPr>
          <w:spacing w:val="-3"/>
          <w:sz w:val="20"/>
          <w:vertAlign w:val="baseline"/>
        </w:rPr>
        <w:t> </w:t>
      </w:r>
      <w:r>
        <w:rPr>
          <w:sz w:val="20"/>
          <w:vertAlign w:val="baseline"/>
        </w:rPr>
        <w:t>threat</w:t>
      </w:r>
      <w:r>
        <w:rPr>
          <w:spacing w:val="-5"/>
          <w:sz w:val="20"/>
          <w:vertAlign w:val="baseline"/>
        </w:rPr>
        <w:t> </w:t>
      </w:r>
      <w:r>
        <w:rPr>
          <w:sz w:val="20"/>
          <w:vertAlign w:val="baseline"/>
        </w:rPr>
        <w:t>to</w:t>
      </w:r>
      <w:r>
        <w:rPr>
          <w:spacing w:val="-3"/>
          <w:sz w:val="20"/>
          <w:vertAlign w:val="baseline"/>
        </w:rPr>
        <w:t> </w:t>
      </w:r>
      <w:r>
        <w:rPr>
          <w:sz w:val="20"/>
          <w:vertAlign w:val="baseline"/>
        </w:rPr>
        <w:t>human</w:t>
      </w:r>
      <w:r>
        <w:rPr>
          <w:spacing w:val="-3"/>
          <w:sz w:val="20"/>
          <w:vertAlign w:val="baseline"/>
        </w:rPr>
        <w:t> </w:t>
      </w:r>
      <w:r>
        <w:rPr>
          <w:sz w:val="20"/>
          <w:vertAlign w:val="baseline"/>
        </w:rPr>
        <w:t>health, Available online at </w:t>
      </w:r>
      <w:hyperlink r:id="rId83">
        <w:r>
          <w:rPr>
            <w:color w:val="0000FF"/>
            <w:sz w:val="20"/>
            <w:u w:val="single" w:color="0000FF"/>
            <w:vertAlign w:val="baseline"/>
          </w:rPr>
          <w:t>http://www.Unep.org/news.central/defact</w:t>
        </w:r>
      </w:hyperlink>
      <w:r>
        <w:rPr>
          <w:color w:val="0000FF"/>
          <w:sz w:val="20"/>
          <w:vertAlign w:val="baseline"/>
        </w:rPr>
        <w:t> </w:t>
      </w:r>
      <w:r>
        <w:rPr>
          <w:sz w:val="20"/>
          <w:vertAlign w:val="baseline"/>
        </w:rPr>
        <w:t>asp accessed on 01/12/2013</w:t>
      </w:r>
    </w:p>
    <w:p>
      <w:pPr>
        <w:spacing w:after="0"/>
        <w:jc w:val="left"/>
        <w:rPr>
          <w:sz w:val="20"/>
        </w:rPr>
        <w:sectPr>
          <w:pgSz w:w="12240" w:h="15840"/>
          <w:pgMar w:header="0" w:footer="1519" w:top="1320" w:bottom="1720" w:left="1660" w:right="360"/>
        </w:sectPr>
      </w:pPr>
    </w:p>
    <w:p>
      <w:pPr>
        <w:pStyle w:val="BodyText"/>
        <w:spacing w:line="480" w:lineRule="auto" w:before="72"/>
        <w:ind w:left="932" w:right="1082"/>
        <w:jc w:val="both"/>
      </w:pPr>
      <w:r>
        <w:rPr/>
        <w:t>mention a few.</w:t>
      </w:r>
      <w:r>
        <w:rPr>
          <w:spacing w:val="40"/>
        </w:rPr>
        <w:t> </w:t>
      </w:r>
      <w:r>
        <w:rPr/>
        <w:t>All these problems have international dimensions.</w:t>
      </w:r>
      <w:r>
        <w:rPr>
          <w:spacing w:val="40"/>
        </w:rPr>
        <w:t> </w:t>
      </w:r>
      <w:r>
        <w:rPr/>
        <w:t>In view of the foregoing, it is apparent that environmental problems cannot be resolved by states acting individually, cooperation between states becomes necessary to solve these </w:t>
      </w:r>
      <w:r>
        <w:rPr>
          <w:spacing w:val="-2"/>
        </w:rPr>
        <w:t>problems</w:t>
      </w:r>
      <w:r>
        <w:rPr>
          <w:spacing w:val="-2"/>
          <w:vertAlign w:val="superscript"/>
        </w:rPr>
        <w:t>600</w:t>
      </w:r>
      <w:r>
        <w:rPr>
          <w:spacing w:val="-2"/>
          <w:vertAlign w:val="baseline"/>
        </w:rPr>
        <w:t>.</w:t>
      </w:r>
    </w:p>
    <w:p>
      <w:pPr>
        <w:pStyle w:val="BodyText"/>
        <w:spacing w:line="480" w:lineRule="auto" w:before="240"/>
        <w:ind w:left="932" w:right="1073" w:firstLine="720"/>
        <w:jc w:val="both"/>
      </w:pPr>
      <w:r>
        <w:rPr/>
        <w:t>The problem involved in these environmental crises and the various causes, which caused them were analyzed by the Secretary General of the United Nations in a Report of the problems of Human Environment.</w:t>
      </w:r>
      <w:r>
        <w:rPr>
          <w:spacing w:val="40"/>
        </w:rPr>
        <w:t> </w:t>
      </w:r>
      <w:r>
        <w:rPr/>
        <w:t>The Secretary General identified three basic causes as responsible for the deterioration of the environment</w:t>
      </w:r>
      <w:r>
        <w:rPr>
          <w:vertAlign w:val="superscript"/>
        </w:rPr>
        <w:t>601</w:t>
      </w:r>
      <w:r>
        <w:rPr>
          <w:vertAlign w:val="baseline"/>
        </w:rPr>
        <w:t> to</w:t>
      </w:r>
      <w:r>
        <w:rPr>
          <w:spacing w:val="40"/>
          <w:vertAlign w:val="baseline"/>
        </w:rPr>
        <w:t> </w:t>
      </w:r>
      <w:r>
        <w:rPr>
          <w:vertAlign w:val="baseline"/>
        </w:rPr>
        <w:t>include the depletion of marine resources as a result of oil pollution and dependence of mankind upon the sea as a source of protein among others</w:t>
      </w:r>
      <w:r>
        <w:rPr>
          <w:vertAlign w:val="superscript"/>
        </w:rPr>
        <w:t>602</w:t>
      </w:r>
      <w:r>
        <w:rPr>
          <w:vertAlign w:val="baseline"/>
        </w:rPr>
        <w:t>.</w:t>
      </w:r>
    </w:p>
    <w:p>
      <w:pPr>
        <w:pStyle w:val="BodyText"/>
        <w:spacing w:line="480" w:lineRule="auto" w:before="241"/>
        <w:ind w:left="932" w:right="1083" w:firstLine="720"/>
        <w:jc w:val="both"/>
      </w:pPr>
      <w:r>
        <w:rPr/>
        <w:t>After</w:t>
      </w:r>
      <w:r>
        <w:rPr>
          <w:spacing w:val="-3"/>
        </w:rPr>
        <w:t> </w:t>
      </w:r>
      <w:r>
        <w:rPr/>
        <w:t>the</w:t>
      </w:r>
      <w:r>
        <w:rPr>
          <w:spacing w:val="-3"/>
        </w:rPr>
        <w:t> </w:t>
      </w:r>
      <w:r>
        <w:rPr/>
        <w:t>Stockholm</w:t>
      </w:r>
      <w:r>
        <w:rPr>
          <w:spacing w:val="-2"/>
        </w:rPr>
        <w:t> </w:t>
      </w:r>
      <w:r>
        <w:rPr/>
        <w:t>conference,</w:t>
      </w:r>
      <w:r>
        <w:rPr>
          <w:spacing w:val="-2"/>
        </w:rPr>
        <w:t> </w:t>
      </w:r>
      <w:r>
        <w:rPr/>
        <w:t>a</w:t>
      </w:r>
      <w:r>
        <w:rPr>
          <w:spacing w:val="-3"/>
        </w:rPr>
        <w:t> </w:t>
      </w:r>
      <w:r>
        <w:rPr/>
        <w:t>wide</w:t>
      </w:r>
      <w:r>
        <w:rPr>
          <w:spacing w:val="-3"/>
        </w:rPr>
        <w:t> </w:t>
      </w:r>
      <w:r>
        <w:rPr/>
        <w:t>range</w:t>
      </w:r>
      <w:r>
        <w:rPr>
          <w:spacing w:val="-3"/>
        </w:rPr>
        <w:t> </w:t>
      </w:r>
      <w:r>
        <w:rPr/>
        <w:t>of</w:t>
      </w:r>
      <w:r>
        <w:rPr>
          <w:spacing w:val="-3"/>
        </w:rPr>
        <w:t> </w:t>
      </w:r>
      <w:r>
        <w:rPr/>
        <w:t>other</w:t>
      </w:r>
      <w:r>
        <w:rPr>
          <w:spacing w:val="-3"/>
        </w:rPr>
        <w:t> </w:t>
      </w:r>
      <w:r>
        <w:rPr/>
        <w:t>conventions,</w:t>
      </w:r>
      <w:r>
        <w:rPr>
          <w:spacing w:val="-2"/>
        </w:rPr>
        <w:t> </w:t>
      </w:r>
      <w:r>
        <w:rPr/>
        <w:t>protocols and agreements have been conducted with the major objective of protecting the marine ecosystem.</w:t>
      </w:r>
      <w:r>
        <w:rPr>
          <w:spacing w:val="40"/>
        </w:rPr>
        <w:t> </w:t>
      </w:r>
      <w:r>
        <w:rPr/>
        <w:t>Among the international legal framework are:</w:t>
      </w:r>
    </w:p>
    <w:p>
      <w:pPr>
        <w:pStyle w:val="ListParagraph"/>
        <w:numPr>
          <w:ilvl w:val="0"/>
          <w:numId w:val="48"/>
        </w:numPr>
        <w:tabs>
          <w:tab w:pos="1652" w:val="left" w:leader="none"/>
        </w:tabs>
        <w:spacing w:line="480" w:lineRule="auto" w:before="241" w:after="0"/>
        <w:ind w:left="1652" w:right="1083" w:hanging="720"/>
        <w:jc w:val="both"/>
        <w:rPr>
          <w:sz w:val="24"/>
        </w:rPr>
      </w:pPr>
      <w:r>
        <w:rPr>
          <w:sz w:val="24"/>
        </w:rPr>
        <w:t>International Convention on Prevention of Sea Pollution by Oil (Oil </w:t>
      </w:r>
      <w:r>
        <w:rPr>
          <w:spacing w:val="-2"/>
          <w:sz w:val="24"/>
        </w:rPr>
        <w:t>Pollution)</w:t>
      </w:r>
      <w:r>
        <w:rPr>
          <w:spacing w:val="-2"/>
          <w:sz w:val="24"/>
          <w:vertAlign w:val="superscript"/>
        </w:rPr>
        <w:t>603</w:t>
      </w:r>
    </w:p>
    <w:p>
      <w:pPr>
        <w:pStyle w:val="ListParagraph"/>
        <w:numPr>
          <w:ilvl w:val="0"/>
          <w:numId w:val="48"/>
        </w:numPr>
        <w:tabs>
          <w:tab w:pos="1652" w:val="left" w:leader="none"/>
        </w:tabs>
        <w:spacing w:line="480" w:lineRule="auto" w:before="240" w:after="0"/>
        <w:ind w:left="1652" w:right="1081" w:hanging="720"/>
        <w:jc w:val="both"/>
        <w:rPr>
          <w:sz w:val="24"/>
        </w:rPr>
      </w:pPr>
      <w:r>
        <w:rPr>
          <w:sz w:val="24"/>
        </w:rPr>
        <w:t>Convention on Prevention of Marine Pollution by Dumping of Waste and other Matters of 1972</w:t>
      </w:r>
      <w:r>
        <w:rPr>
          <w:sz w:val="24"/>
          <w:vertAlign w:val="superscript"/>
        </w:rPr>
        <w:t>604</w:t>
      </w:r>
      <w:r>
        <w:rPr>
          <w:sz w:val="24"/>
          <w:vertAlign w:val="baseline"/>
        </w:rPr>
        <w:t>.</w:t>
      </w:r>
    </w:p>
    <w:p>
      <w:pPr>
        <w:pStyle w:val="BodyText"/>
        <w:spacing w:before="57"/>
        <w:rPr>
          <w:sz w:val="20"/>
        </w:rPr>
      </w:pPr>
      <w:r>
        <w:rPr/>
        <mc:AlternateContent>
          <mc:Choice Requires="wps">
            <w:drawing>
              <wp:anchor distT="0" distB="0" distL="0" distR="0" allowOverlap="1" layoutInCell="1" locked="0" behindDoc="1" simplePos="0" relativeHeight="487702016">
                <wp:simplePos x="0" y="0"/>
                <wp:positionH relativeFrom="page">
                  <wp:posOffset>1189024</wp:posOffset>
                </wp:positionH>
                <wp:positionV relativeFrom="paragraph">
                  <wp:posOffset>197610</wp:posOffset>
                </wp:positionV>
                <wp:extent cx="1829435" cy="9525"/>
                <wp:effectExtent l="0" t="0" r="0" b="0"/>
                <wp:wrapTopAndBottom/>
                <wp:docPr id="272" name="Graphic 272"/>
                <wp:cNvGraphicFramePr>
                  <a:graphicFrameLocks/>
                </wp:cNvGraphicFramePr>
                <a:graphic>
                  <a:graphicData uri="http://schemas.microsoft.com/office/word/2010/wordprocessingShape">
                    <wps:wsp>
                      <wps:cNvPr id="272" name="Graphic 2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5.559874pt;width:144.020pt;height:.71997pt;mso-position-horizontal-relative:page;mso-position-vertical-relative:paragraph;z-index:-15614464;mso-wrap-distance-left:0;mso-wrap-distance-right:0" id="docshape24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600</w:t>
      </w:r>
      <w:r>
        <w:rPr>
          <w:spacing w:val="80"/>
          <w:sz w:val="20"/>
          <w:vertAlign w:val="baseline"/>
        </w:rPr>
        <w:t> </w:t>
      </w:r>
      <w:r>
        <w:rPr>
          <w:sz w:val="20"/>
          <w:vertAlign w:val="baseline"/>
        </w:rPr>
        <w:t>Mitchell,</w:t>
      </w:r>
      <w:r>
        <w:rPr>
          <w:spacing w:val="-4"/>
          <w:sz w:val="20"/>
          <w:vertAlign w:val="baseline"/>
        </w:rPr>
        <w:t> </w:t>
      </w:r>
      <w:r>
        <w:rPr>
          <w:sz w:val="20"/>
          <w:vertAlign w:val="baseline"/>
        </w:rPr>
        <w:t>R.</w:t>
      </w:r>
      <w:r>
        <w:rPr>
          <w:spacing w:val="-4"/>
          <w:sz w:val="20"/>
          <w:vertAlign w:val="baseline"/>
        </w:rPr>
        <w:t> </w:t>
      </w:r>
      <w:r>
        <w:rPr>
          <w:sz w:val="20"/>
          <w:vertAlign w:val="baseline"/>
        </w:rPr>
        <w:t>B.</w:t>
      </w:r>
      <w:r>
        <w:rPr>
          <w:spacing w:val="-4"/>
          <w:sz w:val="20"/>
          <w:vertAlign w:val="baseline"/>
        </w:rPr>
        <w:t> </w:t>
      </w:r>
      <w:r>
        <w:rPr>
          <w:sz w:val="20"/>
          <w:vertAlign w:val="baseline"/>
        </w:rPr>
        <w:t>(1994) </w:t>
      </w:r>
      <w:r>
        <w:rPr>
          <w:i/>
          <w:sz w:val="20"/>
          <w:vertAlign w:val="baseline"/>
        </w:rPr>
        <w:t>International</w:t>
      </w:r>
      <w:r>
        <w:rPr>
          <w:i/>
          <w:spacing w:val="-5"/>
          <w:sz w:val="20"/>
          <w:vertAlign w:val="baseline"/>
        </w:rPr>
        <w:t> </w:t>
      </w:r>
      <w:r>
        <w:rPr>
          <w:i/>
          <w:sz w:val="20"/>
          <w:vertAlign w:val="baseline"/>
        </w:rPr>
        <w:t>Oil</w:t>
      </w:r>
      <w:r>
        <w:rPr>
          <w:i/>
          <w:spacing w:val="-5"/>
          <w:sz w:val="20"/>
          <w:vertAlign w:val="baseline"/>
        </w:rPr>
        <w:t> </w:t>
      </w:r>
      <w:r>
        <w:rPr>
          <w:i/>
          <w:sz w:val="20"/>
          <w:vertAlign w:val="baseline"/>
        </w:rPr>
        <w:t>Pollution</w:t>
      </w:r>
      <w:r>
        <w:rPr>
          <w:i/>
          <w:spacing w:val="-3"/>
          <w:sz w:val="20"/>
          <w:vertAlign w:val="baseline"/>
        </w:rPr>
        <w:t> </w:t>
      </w:r>
      <w:r>
        <w:rPr>
          <w:i/>
          <w:sz w:val="20"/>
          <w:vertAlign w:val="baseline"/>
        </w:rPr>
        <w:t>at</w:t>
      </w:r>
      <w:r>
        <w:rPr>
          <w:i/>
          <w:spacing w:val="-7"/>
          <w:sz w:val="20"/>
          <w:vertAlign w:val="baseline"/>
        </w:rPr>
        <w:t> </w:t>
      </w:r>
      <w:r>
        <w:rPr>
          <w:i/>
          <w:sz w:val="20"/>
          <w:vertAlign w:val="baseline"/>
        </w:rPr>
        <w:t>Sea:</w:t>
      </w:r>
      <w:r>
        <w:rPr>
          <w:i/>
          <w:spacing w:val="-6"/>
          <w:sz w:val="20"/>
          <w:vertAlign w:val="baseline"/>
        </w:rPr>
        <w:t> </w:t>
      </w:r>
      <w:r>
        <w:rPr>
          <w:i/>
          <w:sz w:val="20"/>
          <w:vertAlign w:val="baseline"/>
        </w:rPr>
        <w:t>Environmental</w:t>
      </w:r>
      <w:r>
        <w:rPr>
          <w:i/>
          <w:spacing w:val="-5"/>
          <w:sz w:val="20"/>
          <w:vertAlign w:val="baseline"/>
        </w:rPr>
        <w:t> </w:t>
      </w:r>
      <w:r>
        <w:rPr>
          <w:i/>
          <w:sz w:val="20"/>
          <w:vertAlign w:val="baseline"/>
        </w:rPr>
        <w:t>Policy</w:t>
      </w:r>
      <w:r>
        <w:rPr>
          <w:i/>
          <w:spacing w:val="-4"/>
          <w:sz w:val="20"/>
          <w:vertAlign w:val="baseline"/>
        </w:rPr>
        <w:t> </w:t>
      </w:r>
      <w:r>
        <w:rPr>
          <w:i/>
          <w:sz w:val="20"/>
          <w:vertAlign w:val="baseline"/>
        </w:rPr>
        <w:t>and</w:t>
      </w:r>
      <w:r>
        <w:rPr>
          <w:i/>
          <w:spacing w:val="-3"/>
          <w:sz w:val="20"/>
          <w:vertAlign w:val="baseline"/>
        </w:rPr>
        <w:t> </w:t>
      </w:r>
      <w:r>
        <w:rPr>
          <w:i/>
          <w:sz w:val="20"/>
          <w:vertAlign w:val="baseline"/>
        </w:rPr>
        <w:t>Treaty</w:t>
      </w:r>
      <w:r>
        <w:rPr>
          <w:i/>
          <w:spacing w:val="-4"/>
          <w:sz w:val="20"/>
          <w:vertAlign w:val="baseline"/>
        </w:rPr>
        <w:t> </w:t>
      </w:r>
      <w:r>
        <w:rPr>
          <w:i/>
          <w:sz w:val="20"/>
          <w:vertAlign w:val="baseline"/>
        </w:rPr>
        <w:t>Compliance. </w:t>
      </w:r>
      <w:r>
        <w:rPr>
          <w:sz w:val="20"/>
          <w:vertAlign w:val="baseline"/>
        </w:rPr>
        <w:t>p. </w:t>
      </w:r>
      <w:r>
        <w:rPr>
          <w:spacing w:val="-4"/>
          <w:sz w:val="20"/>
          <w:vertAlign w:val="baseline"/>
        </w:rPr>
        <w:t>112.</w:t>
      </w:r>
    </w:p>
    <w:p>
      <w:pPr>
        <w:spacing w:before="1"/>
        <w:ind w:left="212" w:right="1202" w:firstLine="0"/>
        <w:jc w:val="left"/>
        <w:rPr>
          <w:sz w:val="20"/>
        </w:rPr>
      </w:pPr>
      <w:r>
        <w:rPr>
          <w:sz w:val="20"/>
          <w:vertAlign w:val="superscript"/>
        </w:rPr>
        <w:t>601</w:t>
      </w:r>
      <w:r>
        <w:rPr>
          <w:spacing w:val="80"/>
          <w:sz w:val="20"/>
          <w:vertAlign w:val="baseline"/>
        </w:rPr>
        <w:t> </w:t>
      </w:r>
      <w:r>
        <w:rPr>
          <w:sz w:val="20"/>
          <w:vertAlign w:val="baseline"/>
        </w:rPr>
        <w:t>UN</w:t>
      </w:r>
      <w:r>
        <w:rPr>
          <w:spacing w:val="-3"/>
          <w:sz w:val="20"/>
          <w:vertAlign w:val="baseline"/>
        </w:rPr>
        <w:t> </w:t>
      </w:r>
      <w:r>
        <w:rPr>
          <w:sz w:val="20"/>
          <w:vertAlign w:val="baseline"/>
        </w:rPr>
        <w:t>Secretary</w:t>
      </w:r>
      <w:r>
        <w:rPr>
          <w:spacing w:val="-7"/>
          <w:sz w:val="20"/>
          <w:vertAlign w:val="baseline"/>
        </w:rPr>
        <w:t> </w:t>
      </w:r>
      <w:r>
        <w:rPr>
          <w:sz w:val="20"/>
          <w:vertAlign w:val="baseline"/>
        </w:rPr>
        <w:t>General</w:t>
      </w:r>
      <w:r>
        <w:rPr>
          <w:spacing w:val="-3"/>
          <w:sz w:val="20"/>
          <w:vertAlign w:val="baseline"/>
        </w:rPr>
        <w:t> </w:t>
      </w:r>
      <w:r>
        <w:rPr>
          <w:sz w:val="20"/>
          <w:vertAlign w:val="baseline"/>
        </w:rPr>
        <w:t>Report</w:t>
      </w:r>
      <w:r>
        <w:rPr>
          <w:spacing w:val="-4"/>
          <w:sz w:val="20"/>
          <w:vertAlign w:val="baseline"/>
        </w:rPr>
        <w:t> </w:t>
      </w:r>
      <w:r>
        <w:rPr>
          <w:sz w:val="20"/>
          <w:vertAlign w:val="baseline"/>
        </w:rPr>
        <w:t>on</w:t>
      </w:r>
      <w:r>
        <w:rPr>
          <w:spacing w:val="-4"/>
          <w:sz w:val="20"/>
          <w:vertAlign w:val="baseline"/>
        </w:rPr>
        <w:t> </w:t>
      </w:r>
      <w:r>
        <w:rPr>
          <w:sz w:val="20"/>
          <w:vertAlign w:val="baseline"/>
        </w:rPr>
        <w:t>the </w:t>
      </w:r>
      <w:r>
        <w:rPr>
          <w:i/>
          <w:sz w:val="20"/>
          <w:vertAlign w:val="baseline"/>
        </w:rPr>
        <w:t>Problem</w:t>
      </w:r>
      <w:r>
        <w:rPr>
          <w:i/>
          <w:spacing w:val="-3"/>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Human Environment</w:t>
      </w:r>
      <w:r>
        <w:rPr>
          <w:i/>
          <w:spacing w:val="-2"/>
          <w:sz w:val="20"/>
          <w:vertAlign w:val="baseline"/>
        </w:rPr>
        <w:t> </w:t>
      </w:r>
      <w:r>
        <w:rPr>
          <w:sz w:val="20"/>
          <w:vertAlign w:val="baseline"/>
        </w:rPr>
        <w:t>dated</w:t>
      </w:r>
      <w:r>
        <w:rPr>
          <w:spacing w:val="-2"/>
          <w:sz w:val="20"/>
          <w:vertAlign w:val="baseline"/>
        </w:rPr>
        <w:t> </w:t>
      </w:r>
      <w:r>
        <w:rPr>
          <w:sz w:val="20"/>
          <w:vertAlign w:val="baseline"/>
        </w:rPr>
        <w:t>29</w:t>
      </w:r>
      <w:r>
        <w:rPr>
          <w:sz w:val="20"/>
          <w:vertAlign w:val="superscript"/>
        </w:rPr>
        <w:t>th</w:t>
      </w:r>
      <w:r>
        <w:rPr>
          <w:spacing w:val="-3"/>
          <w:sz w:val="20"/>
          <w:vertAlign w:val="baseline"/>
        </w:rPr>
        <w:t> </w:t>
      </w:r>
      <w:r>
        <w:rPr>
          <w:sz w:val="20"/>
          <w:vertAlign w:val="baseline"/>
        </w:rPr>
        <w:t>May,</w:t>
      </w:r>
      <w:r>
        <w:rPr>
          <w:spacing w:val="-3"/>
          <w:sz w:val="20"/>
          <w:vertAlign w:val="baseline"/>
        </w:rPr>
        <w:t> </w:t>
      </w:r>
      <w:r>
        <w:rPr>
          <w:sz w:val="20"/>
          <w:vertAlign w:val="baseline"/>
        </w:rPr>
        <w:t>1969</w:t>
      </w:r>
      <w:r>
        <w:rPr>
          <w:spacing w:val="-2"/>
          <w:sz w:val="20"/>
          <w:vertAlign w:val="baseline"/>
        </w:rPr>
        <w:t> </w:t>
      </w:r>
      <w:r>
        <w:rPr>
          <w:sz w:val="20"/>
          <w:vertAlign w:val="baseline"/>
        </w:rPr>
        <w:t>prepared as prelude to the summoning of the Stockholm Conference of 1972.</w:t>
      </w:r>
    </w:p>
    <w:p>
      <w:pPr>
        <w:spacing w:before="1"/>
        <w:ind w:left="212" w:right="1078" w:firstLine="0"/>
        <w:jc w:val="left"/>
        <w:rPr>
          <w:sz w:val="20"/>
        </w:rPr>
      </w:pPr>
      <w:r>
        <w:rPr>
          <w:sz w:val="20"/>
          <w:vertAlign w:val="superscript"/>
        </w:rPr>
        <w:t>602</w:t>
      </w:r>
      <w:r>
        <w:rPr>
          <w:spacing w:val="80"/>
          <w:sz w:val="20"/>
          <w:vertAlign w:val="baseline"/>
        </w:rPr>
        <w:t> </w:t>
      </w:r>
      <w:r>
        <w:rPr>
          <w:sz w:val="20"/>
          <w:vertAlign w:val="baseline"/>
        </w:rPr>
        <w:t>In</w:t>
      </w:r>
      <w:r>
        <w:rPr>
          <w:spacing w:val="-4"/>
          <w:sz w:val="20"/>
          <w:vertAlign w:val="baseline"/>
        </w:rPr>
        <w:t> </w:t>
      </w:r>
      <w:r>
        <w:rPr>
          <w:sz w:val="20"/>
          <w:vertAlign w:val="baseline"/>
        </w:rPr>
        <w:t>all,</w:t>
      </w:r>
      <w:r>
        <w:rPr>
          <w:spacing w:val="-3"/>
          <w:sz w:val="20"/>
          <w:vertAlign w:val="baseline"/>
        </w:rPr>
        <w:t> </w:t>
      </w:r>
      <w:r>
        <w:rPr>
          <w:sz w:val="20"/>
          <w:vertAlign w:val="baseline"/>
        </w:rPr>
        <w:t>21</w:t>
      </w:r>
      <w:r>
        <w:rPr>
          <w:spacing w:val="-4"/>
          <w:sz w:val="20"/>
          <w:vertAlign w:val="baseline"/>
        </w:rPr>
        <w:t> </w:t>
      </w:r>
      <w:r>
        <w:rPr>
          <w:sz w:val="20"/>
          <w:vertAlign w:val="baseline"/>
        </w:rPr>
        <w:t>Principles</w:t>
      </w:r>
      <w:r>
        <w:rPr>
          <w:spacing w:val="-1"/>
          <w:sz w:val="20"/>
          <w:vertAlign w:val="baseline"/>
        </w:rPr>
        <w:t> </w:t>
      </w:r>
      <w:r>
        <w:rPr>
          <w:sz w:val="20"/>
          <w:vertAlign w:val="baseline"/>
        </w:rPr>
        <w:t>were</w:t>
      </w:r>
      <w:r>
        <w:rPr>
          <w:spacing w:val="-3"/>
          <w:sz w:val="20"/>
          <w:vertAlign w:val="baseline"/>
        </w:rPr>
        <w:t> </w:t>
      </w:r>
      <w:r>
        <w:rPr>
          <w:sz w:val="20"/>
          <w:vertAlign w:val="baseline"/>
        </w:rPr>
        <w:t>adopted</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Stockholm</w:t>
      </w:r>
      <w:r>
        <w:rPr>
          <w:spacing w:val="-5"/>
          <w:sz w:val="20"/>
          <w:vertAlign w:val="baseline"/>
        </w:rPr>
        <w:t> </w:t>
      </w:r>
      <w:r>
        <w:rPr>
          <w:sz w:val="20"/>
          <w:vertAlign w:val="baseline"/>
        </w:rPr>
        <w:t>Conference</w:t>
      </w:r>
      <w:r>
        <w:rPr>
          <w:spacing w:val="-3"/>
          <w:sz w:val="20"/>
          <w:vertAlign w:val="baseline"/>
        </w:rPr>
        <w:t> </w:t>
      </w:r>
      <w:r>
        <w:rPr>
          <w:sz w:val="20"/>
          <w:vertAlign w:val="baseline"/>
        </w:rPr>
        <w:t>1972</w:t>
      </w:r>
      <w:r>
        <w:rPr>
          <w:spacing w:val="-4"/>
          <w:sz w:val="20"/>
          <w:vertAlign w:val="baseline"/>
        </w:rPr>
        <w:t> </w:t>
      </w:r>
      <w:r>
        <w:rPr>
          <w:sz w:val="20"/>
          <w:vertAlign w:val="baseline"/>
        </w:rPr>
        <w:t>on</w:t>
      </w:r>
      <w:r>
        <w:rPr>
          <w:spacing w:val="-4"/>
          <w:sz w:val="20"/>
          <w:vertAlign w:val="baseline"/>
        </w:rPr>
        <w:t> </w:t>
      </w:r>
      <w:r>
        <w:rPr>
          <w:sz w:val="20"/>
          <w:vertAlign w:val="baseline"/>
        </w:rPr>
        <w:t>Human</w:t>
      </w:r>
      <w:r>
        <w:rPr>
          <w:spacing w:val="-4"/>
          <w:sz w:val="20"/>
          <w:vertAlign w:val="baseline"/>
        </w:rPr>
        <w:t> </w:t>
      </w:r>
      <w:r>
        <w:rPr>
          <w:sz w:val="20"/>
          <w:vertAlign w:val="baseline"/>
        </w:rPr>
        <w:t>Environment,</w:t>
      </w:r>
      <w:r>
        <w:rPr>
          <w:spacing w:val="-3"/>
          <w:sz w:val="20"/>
          <w:vertAlign w:val="baseline"/>
        </w:rPr>
        <w:t> </w:t>
      </w:r>
      <w:r>
        <w:rPr>
          <w:sz w:val="20"/>
          <w:vertAlign w:val="baseline"/>
        </w:rPr>
        <w:t>all</w:t>
      </w:r>
      <w:r>
        <w:rPr>
          <w:spacing w:val="-3"/>
          <w:sz w:val="20"/>
          <w:vertAlign w:val="baseline"/>
        </w:rPr>
        <w:t> </w:t>
      </w:r>
      <w:r>
        <w:rPr>
          <w:sz w:val="20"/>
          <w:vertAlign w:val="baseline"/>
        </w:rPr>
        <w:t>directed towards protection of human environment.</w:t>
      </w:r>
    </w:p>
    <w:p>
      <w:pPr>
        <w:spacing w:before="0"/>
        <w:ind w:left="212" w:right="1078" w:firstLine="0"/>
        <w:jc w:val="left"/>
        <w:rPr>
          <w:sz w:val="20"/>
        </w:rPr>
      </w:pPr>
      <w:r>
        <w:rPr>
          <w:sz w:val="20"/>
          <w:vertAlign w:val="superscript"/>
        </w:rPr>
        <w:t>603</w:t>
      </w:r>
      <w:r>
        <w:rPr>
          <w:spacing w:val="80"/>
          <w:sz w:val="20"/>
          <w:vertAlign w:val="baseline"/>
        </w:rPr>
        <w:t> </w:t>
      </w:r>
      <w:r>
        <w:rPr>
          <w:sz w:val="20"/>
          <w:vertAlign w:val="baseline"/>
        </w:rPr>
        <w:t>International</w:t>
      </w:r>
      <w:r>
        <w:rPr>
          <w:spacing w:val="-1"/>
          <w:sz w:val="20"/>
          <w:vertAlign w:val="baseline"/>
        </w:rPr>
        <w:t> </w:t>
      </w:r>
      <w:r>
        <w:rPr>
          <w:sz w:val="20"/>
          <w:vertAlign w:val="baseline"/>
        </w:rPr>
        <w:t>Convention</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2"/>
          <w:sz w:val="20"/>
          <w:vertAlign w:val="baseline"/>
        </w:rPr>
        <w:t> </w:t>
      </w:r>
      <w:r>
        <w:rPr>
          <w:sz w:val="20"/>
          <w:vertAlign w:val="baseline"/>
        </w:rPr>
        <w:t>Prevention</w:t>
      </w:r>
      <w:r>
        <w:rPr>
          <w:spacing w:val="-3"/>
          <w:sz w:val="20"/>
          <w:vertAlign w:val="baseline"/>
        </w:rPr>
        <w:t> </w:t>
      </w:r>
      <w:r>
        <w:rPr>
          <w:sz w:val="20"/>
          <w:vertAlign w:val="baseline"/>
        </w:rPr>
        <w:t>of</w:t>
      </w:r>
      <w:r>
        <w:rPr>
          <w:spacing w:val="-4"/>
          <w:sz w:val="20"/>
          <w:vertAlign w:val="baseline"/>
        </w:rPr>
        <w:t> </w:t>
      </w:r>
      <w:r>
        <w:rPr>
          <w:sz w:val="20"/>
          <w:vertAlign w:val="baseline"/>
        </w:rPr>
        <w:t>pollution</w:t>
      </w:r>
      <w:r>
        <w:rPr>
          <w:spacing w:val="-3"/>
          <w:sz w:val="20"/>
          <w:vertAlign w:val="baseline"/>
        </w:rPr>
        <w:t> </w:t>
      </w:r>
      <w:r>
        <w:rPr>
          <w:sz w:val="20"/>
          <w:vertAlign w:val="baseline"/>
        </w:rPr>
        <w:t>of</w:t>
      </w:r>
      <w:r>
        <w:rPr>
          <w:spacing w:val="-1"/>
          <w:sz w:val="20"/>
          <w:vertAlign w:val="baseline"/>
        </w:rPr>
        <w:t> </w:t>
      </w:r>
      <w:r>
        <w:rPr>
          <w:sz w:val="20"/>
          <w:vertAlign w:val="baseline"/>
        </w:rPr>
        <w:t>sea</w:t>
      </w:r>
      <w:r>
        <w:rPr>
          <w:spacing w:val="-2"/>
          <w:sz w:val="20"/>
          <w:vertAlign w:val="baseline"/>
        </w:rPr>
        <w:t> </w:t>
      </w:r>
      <w:r>
        <w:rPr>
          <w:sz w:val="20"/>
          <w:vertAlign w:val="baseline"/>
        </w:rPr>
        <w:t>by</w:t>
      </w:r>
      <w:r>
        <w:rPr>
          <w:spacing w:val="-6"/>
          <w:sz w:val="20"/>
          <w:vertAlign w:val="baseline"/>
        </w:rPr>
        <w:t> </w:t>
      </w:r>
      <w:r>
        <w:rPr>
          <w:sz w:val="20"/>
          <w:vertAlign w:val="baseline"/>
        </w:rPr>
        <w:t>oil</w:t>
      </w:r>
      <w:r>
        <w:rPr>
          <w:spacing w:val="-3"/>
          <w:sz w:val="20"/>
          <w:vertAlign w:val="baseline"/>
        </w:rPr>
        <w:t> </w:t>
      </w:r>
      <w:r>
        <w:rPr>
          <w:sz w:val="20"/>
          <w:vertAlign w:val="baseline"/>
        </w:rPr>
        <w:t>(oil</w:t>
      </w:r>
      <w:r>
        <w:rPr>
          <w:spacing w:val="-3"/>
          <w:sz w:val="20"/>
          <w:vertAlign w:val="baseline"/>
        </w:rPr>
        <w:t> </w:t>
      </w:r>
      <w:r>
        <w:rPr>
          <w:sz w:val="20"/>
          <w:vertAlign w:val="baseline"/>
        </w:rPr>
        <w:t>pol),</w:t>
      </w:r>
      <w:r>
        <w:rPr>
          <w:spacing w:val="-4"/>
          <w:sz w:val="20"/>
          <w:vertAlign w:val="baseline"/>
        </w:rPr>
        <w:t> </w:t>
      </w:r>
      <w:r>
        <w:rPr>
          <w:sz w:val="20"/>
          <w:vertAlign w:val="baseline"/>
        </w:rPr>
        <w:t>1954.</w:t>
      </w:r>
      <w:r>
        <w:rPr>
          <w:spacing w:val="40"/>
          <w:sz w:val="20"/>
          <w:vertAlign w:val="baseline"/>
        </w:rPr>
        <w:t> </w:t>
      </w:r>
      <w:r>
        <w:rPr>
          <w:sz w:val="20"/>
          <w:vertAlign w:val="baseline"/>
        </w:rPr>
        <w:t>United</w:t>
      </w:r>
      <w:r>
        <w:rPr>
          <w:spacing w:val="-1"/>
          <w:sz w:val="20"/>
          <w:vertAlign w:val="baseline"/>
        </w:rPr>
        <w:t> </w:t>
      </w:r>
      <w:r>
        <w:rPr>
          <w:sz w:val="20"/>
          <w:vertAlign w:val="baseline"/>
        </w:rPr>
        <w:t>Nation</w:t>
      </w:r>
      <w:r>
        <w:rPr>
          <w:spacing w:val="-3"/>
          <w:sz w:val="20"/>
          <w:vertAlign w:val="baseline"/>
        </w:rPr>
        <w:t> </w:t>
      </w:r>
      <w:r>
        <w:rPr>
          <w:sz w:val="20"/>
          <w:vertAlign w:val="baseline"/>
        </w:rPr>
        <w:t>treaty Series, Vol. 327 p. 3</w:t>
      </w:r>
    </w:p>
    <w:p>
      <w:pPr>
        <w:spacing w:after="0"/>
        <w:jc w:val="left"/>
        <w:rPr>
          <w:sz w:val="20"/>
        </w:rPr>
        <w:sectPr>
          <w:pgSz w:w="12240" w:h="15840"/>
          <w:pgMar w:header="0" w:footer="1519" w:top="1360" w:bottom="1720" w:left="1660" w:right="360"/>
        </w:sectPr>
      </w:pPr>
    </w:p>
    <w:p>
      <w:pPr>
        <w:pStyle w:val="ListParagraph"/>
        <w:numPr>
          <w:ilvl w:val="0"/>
          <w:numId w:val="48"/>
        </w:numPr>
        <w:tabs>
          <w:tab w:pos="1652" w:val="left" w:leader="none"/>
        </w:tabs>
        <w:spacing w:line="480" w:lineRule="auto" w:before="72" w:after="0"/>
        <w:ind w:left="1652" w:right="1084" w:hanging="720"/>
        <w:jc w:val="both"/>
        <w:rPr>
          <w:sz w:val="24"/>
        </w:rPr>
      </w:pPr>
      <w:r>
        <w:rPr>
          <w:sz w:val="24"/>
        </w:rPr>
        <w:t>International Convention for the Prevention of Pollution from Ships </w:t>
      </w:r>
      <w:r>
        <w:rPr>
          <w:spacing w:val="-2"/>
          <w:sz w:val="24"/>
        </w:rPr>
        <w:t>(MARPOL)</w:t>
      </w:r>
      <w:r>
        <w:rPr>
          <w:spacing w:val="-2"/>
          <w:sz w:val="24"/>
          <w:vertAlign w:val="superscript"/>
        </w:rPr>
        <w:t>605</w:t>
      </w:r>
    </w:p>
    <w:p>
      <w:pPr>
        <w:pStyle w:val="ListParagraph"/>
        <w:numPr>
          <w:ilvl w:val="0"/>
          <w:numId w:val="48"/>
        </w:numPr>
        <w:tabs>
          <w:tab w:pos="1652" w:val="left" w:leader="none"/>
        </w:tabs>
        <w:spacing w:line="240" w:lineRule="auto" w:before="0" w:after="0"/>
        <w:ind w:left="1652" w:right="0" w:hanging="720"/>
        <w:jc w:val="left"/>
        <w:rPr>
          <w:sz w:val="24"/>
        </w:rPr>
      </w:pPr>
      <w:r>
        <w:rPr>
          <w:sz w:val="24"/>
        </w:rPr>
        <w:t>United</w:t>
      </w:r>
      <w:r>
        <w:rPr>
          <w:spacing w:val="-1"/>
          <w:sz w:val="24"/>
        </w:rPr>
        <w:t> </w:t>
      </w:r>
      <w:r>
        <w:rPr>
          <w:sz w:val="24"/>
        </w:rPr>
        <w:t>Nation</w:t>
      </w:r>
      <w:r>
        <w:rPr>
          <w:spacing w:val="-1"/>
          <w:sz w:val="24"/>
        </w:rPr>
        <w:t> </w:t>
      </w:r>
      <w:r>
        <w:rPr>
          <w:sz w:val="24"/>
        </w:rPr>
        <w:t>Convention</w:t>
      </w:r>
      <w:r>
        <w:rPr>
          <w:spacing w:val="-1"/>
          <w:sz w:val="24"/>
        </w:rPr>
        <w:t> </w:t>
      </w:r>
      <w:r>
        <w:rPr>
          <w:sz w:val="24"/>
        </w:rPr>
        <w:t>of</w:t>
      </w:r>
      <w:r>
        <w:rPr>
          <w:spacing w:val="-2"/>
          <w:sz w:val="24"/>
        </w:rPr>
        <w:t> </w:t>
      </w:r>
      <w:r>
        <w:rPr>
          <w:sz w:val="24"/>
        </w:rPr>
        <w:t>the</w:t>
      </w:r>
      <w:r>
        <w:rPr>
          <w:spacing w:val="1"/>
          <w:sz w:val="24"/>
        </w:rPr>
        <w:t> </w:t>
      </w:r>
      <w:r>
        <w:rPr>
          <w:sz w:val="24"/>
        </w:rPr>
        <w:t>Law</w:t>
      </w:r>
      <w:r>
        <w:rPr>
          <w:spacing w:val="-1"/>
          <w:sz w:val="24"/>
        </w:rPr>
        <w:t> </w:t>
      </w:r>
      <w:r>
        <w:rPr>
          <w:sz w:val="24"/>
        </w:rPr>
        <w:t>of</w:t>
      </w:r>
      <w:r>
        <w:rPr>
          <w:spacing w:val="-1"/>
          <w:sz w:val="24"/>
        </w:rPr>
        <w:t> </w:t>
      </w:r>
      <w:r>
        <w:rPr>
          <w:sz w:val="24"/>
        </w:rPr>
        <w:t>the</w:t>
      </w:r>
      <w:r>
        <w:rPr>
          <w:spacing w:val="-3"/>
          <w:sz w:val="24"/>
        </w:rPr>
        <w:t> </w:t>
      </w:r>
      <w:r>
        <w:rPr>
          <w:sz w:val="24"/>
        </w:rPr>
        <w:t>Sea</w:t>
      </w:r>
      <w:r>
        <w:rPr>
          <w:spacing w:val="-1"/>
          <w:sz w:val="24"/>
        </w:rPr>
        <w:t> </w:t>
      </w:r>
      <w:r>
        <w:rPr>
          <w:spacing w:val="-2"/>
          <w:sz w:val="24"/>
        </w:rPr>
        <w:t>(UNCLOS)</w:t>
      </w:r>
      <w:r>
        <w:rPr>
          <w:spacing w:val="-2"/>
          <w:sz w:val="24"/>
          <w:vertAlign w:val="superscript"/>
        </w:rPr>
        <w:t>606</w:t>
      </w:r>
      <w:r>
        <w:rPr>
          <w:spacing w:val="-2"/>
          <w:sz w:val="24"/>
          <w:vertAlign w:val="baseline"/>
        </w:rPr>
        <w:t>.</w:t>
      </w:r>
    </w:p>
    <w:p>
      <w:pPr>
        <w:pStyle w:val="BodyText"/>
      </w:pPr>
    </w:p>
    <w:p>
      <w:pPr>
        <w:pStyle w:val="BodyText"/>
        <w:ind w:left="1652"/>
      </w:pPr>
      <w:r>
        <w:rPr/>
        <w:t>Other</w:t>
      </w:r>
      <w:r>
        <w:rPr>
          <w:spacing w:val="-1"/>
        </w:rPr>
        <w:t> </w:t>
      </w:r>
      <w:r>
        <w:rPr/>
        <w:t>international</w:t>
      </w:r>
      <w:r>
        <w:rPr>
          <w:spacing w:val="-1"/>
        </w:rPr>
        <w:t> </w:t>
      </w:r>
      <w:r>
        <w:rPr/>
        <w:t>instruments</w:t>
      </w:r>
      <w:r>
        <w:rPr>
          <w:spacing w:val="-1"/>
        </w:rPr>
        <w:t> </w:t>
      </w:r>
      <w:r>
        <w:rPr>
          <w:spacing w:val="-2"/>
        </w:rPr>
        <w:t>include:</w:t>
      </w:r>
      <w:r>
        <w:rPr>
          <w:spacing w:val="-2"/>
          <w:vertAlign w:val="superscript"/>
        </w:rPr>
        <w:t>607</w:t>
      </w:r>
    </w:p>
    <w:p>
      <w:pPr>
        <w:pStyle w:val="BodyText"/>
        <w:spacing w:before="240"/>
      </w:pPr>
    </w:p>
    <w:p>
      <w:pPr>
        <w:pStyle w:val="BodyText"/>
        <w:spacing w:line="480" w:lineRule="auto"/>
        <w:ind w:left="932" w:right="1078" w:firstLine="720"/>
        <w:jc w:val="both"/>
      </w:pPr>
      <w:r>
        <w:rPr/>
        <w:t>It may be useful at this point, to examine briefly some of these international treaties and conventions vis-a-vis their relevance to marine ecosystem protection in </w:t>
      </w:r>
      <w:r>
        <w:rPr>
          <w:spacing w:val="-2"/>
        </w:rPr>
        <w:t>Nigeria.</w:t>
      </w:r>
    </w:p>
    <w:p>
      <w:pPr>
        <w:pStyle w:val="ListParagraph"/>
        <w:numPr>
          <w:ilvl w:val="0"/>
          <w:numId w:val="49"/>
        </w:numPr>
        <w:tabs>
          <w:tab w:pos="1652" w:val="left" w:leader="none"/>
        </w:tabs>
        <w:spacing w:line="480" w:lineRule="auto" w:before="246" w:after="0"/>
        <w:ind w:left="1652" w:right="1071" w:hanging="720"/>
        <w:jc w:val="both"/>
        <w:rPr>
          <w:sz w:val="24"/>
        </w:rPr>
      </w:pPr>
      <w:r>
        <w:rPr>
          <w:b/>
          <w:sz w:val="24"/>
        </w:rPr>
        <w:t>International Convention on Prevention of Sea Pollution by Oil (Oil Pollution)</w:t>
      </w:r>
      <w:r>
        <w:rPr>
          <w:b/>
          <w:sz w:val="24"/>
          <w:vertAlign w:val="superscript"/>
        </w:rPr>
        <w:t>608</w:t>
      </w:r>
      <w:r>
        <w:rPr>
          <w:b/>
          <w:sz w:val="24"/>
          <w:vertAlign w:val="baseline"/>
        </w:rPr>
        <w:t>:</w:t>
      </w:r>
      <w:r>
        <w:rPr>
          <w:b/>
          <w:spacing w:val="80"/>
          <w:sz w:val="24"/>
          <w:vertAlign w:val="baseline"/>
        </w:rPr>
        <w:t> </w:t>
      </w:r>
      <w:r>
        <w:rPr>
          <w:sz w:val="24"/>
          <w:vertAlign w:val="baseline"/>
        </w:rPr>
        <w:t>The convention was signed in 1954 in London, with the objective of minimizing pollution of marine ecosystem by prohibiting discharge of oil in aquatic zones. Art. III, of the convention prohibits all international discharges by tankers of oil or oily mixtures of more than sixty liters per mile traveled by ship.</w:t>
      </w:r>
      <w:r>
        <w:rPr>
          <w:spacing w:val="40"/>
          <w:sz w:val="24"/>
          <w:vertAlign w:val="baseline"/>
        </w:rPr>
        <w:t> </w:t>
      </w:r>
      <w:r>
        <w:rPr>
          <w:sz w:val="24"/>
          <w:vertAlign w:val="baseline"/>
        </w:rPr>
        <w:t>Article XIV requires that vessels keep oil record books to reflect compliance with specified requirement that ensure all discharge and vessels are carefully handled, and it also establish right of port states to inspect oil record books. Nigeria</w:t>
      </w:r>
      <w:r>
        <w:rPr>
          <w:spacing w:val="-1"/>
          <w:sz w:val="24"/>
          <w:vertAlign w:val="baseline"/>
        </w:rPr>
        <w:t> </w:t>
      </w:r>
      <w:r>
        <w:rPr>
          <w:sz w:val="24"/>
          <w:vertAlign w:val="baseline"/>
        </w:rPr>
        <w:t>became signatory</w:t>
      </w:r>
      <w:r>
        <w:rPr>
          <w:spacing w:val="-5"/>
          <w:sz w:val="24"/>
          <w:vertAlign w:val="baseline"/>
        </w:rPr>
        <w:t> </w:t>
      </w:r>
      <w:r>
        <w:rPr>
          <w:sz w:val="24"/>
          <w:vertAlign w:val="baseline"/>
        </w:rPr>
        <w:t>to the convention</w:t>
      </w:r>
    </w:p>
    <w:p>
      <w:pPr>
        <w:pStyle w:val="BodyText"/>
        <w:spacing w:before="3"/>
        <w:rPr>
          <w:sz w:val="14"/>
        </w:rPr>
      </w:pPr>
      <w:r>
        <w:rPr/>
        <mc:AlternateContent>
          <mc:Choice Requires="wps">
            <w:drawing>
              <wp:anchor distT="0" distB="0" distL="0" distR="0" allowOverlap="1" layoutInCell="1" locked="0" behindDoc="1" simplePos="0" relativeHeight="487702528">
                <wp:simplePos x="0" y="0"/>
                <wp:positionH relativeFrom="page">
                  <wp:posOffset>1189024</wp:posOffset>
                </wp:positionH>
                <wp:positionV relativeFrom="paragraph">
                  <wp:posOffset>119982</wp:posOffset>
                </wp:positionV>
                <wp:extent cx="5670550" cy="9525"/>
                <wp:effectExtent l="0" t="0" r="0" b="0"/>
                <wp:wrapTopAndBottom/>
                <wp:docPr id="273" name="Graphic 273"/>
                <wp:cNvGraphicFramePr>
                  <a:graphicFrameLocks/>
                </wp:cNvGraphicFramePr>
                <a:graphic>
                  <a:graphicData uri="http://schemas.microsoft.com/office/word/2010/wordprocessingShape">
                    <wps:wsp>
                      <wps:cNvPr id="273" name="Graphic 273"/>
                      <wps:cNvSpPr/>
                      <wps:spPr>
                        <a:xfrm>
                          <a:off x="0" y="0"/>
                          <a:ext cx="5670550" cy="9525"/>
                        </a:xfrm>
                        <a:custGeom>
                          <a:avLst/>
                          <a:gdLst/>
                          <a:ahLst/>
                          <a:cxnLst/>
                          <a:rect l="l" t="t" r="r" b="b"/>
                          <a:pathLst>
                            <a:path w="5670550" h="9525">
                              <a:moveTo>
                                <a:pt x="5670169" y="0"/>
                              </a:moveTo>
                              <a:lnTo>
                                <a:pt x="0" y="0"/>
                              </a:lnTo>
                              <a:lnTo>
                                <a:pt x="0" y="9144"/>
                              </a:lnTo>
                              <a:lnTo>
                                <a:pt x="5670169" y="9144"/>
                              </a:lnTo>
                              <a:lnTo>
                                <a:pt x="56701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447470pt;width:446.47pt;height:.72003pt;mso-position-horizontal-relative:page;mso-position-vertical-relative:paragraph;z-index:-15613952;mso-wrap-distance-left:0;mso-wrap-distance-right:0" id="docshape246"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604</w:t>
      </w:r>
      <w:r>
        <w:rPr>
          <w:spacing w:val="80"/>
          <w:sz w:val="20"/>
          <w:vertAlign w:val="baseline"/>
        </w:rPr>
        <w:t> </w:t>
      </w:r>
      <w:r>
        <w:rPr>
          <w:sz w:val="20"/>
          <w:vertAlign w:val="baseline"/>
        </w:rPr>
        <w:t>This</w:t>
      </w:r>
      <w:r>
        <w:rPr>
          <w:spacing w:val="-3"/>
          <w:sz w:val="20"/>
          <w:vertAlign w:val="baseline"/>
        </w:rPr>
        <w:t> </w:t>
      </w:r>
      <w:r>
        <w:rPr>
          <w:sz w:val="20"/>
          <w:vertAlign w:val="baseline"/>
        </w:rPr>
        <w:t>has</w:t>
      </w:r>
      <w:r>
        <w:rPr>
          <w:spacing w:val="-3"/>
          <w:sz w:val="20"/>
          <w:vertAlign w:val="baseline"/>
        </w:rPr>
        <w:t> </w:t>
      </w:r>
      <w:r>
        <w:rPr>
          <w:sz w:val="20"/>
          <w:vertAlign w:val="baseline"/>
        </w:rPr>
        <w:t>been</w:t>
      </w:r>
      <w:r>
        <w:rPr>
          <w:spacing w:val="-3"/>
          <w:sz w:val="20"/>
          <w:vertAlign w:val="baseline"/>
        </w:rPr>
        <w:t> </w:t>
      </w:r>
      <w:r>
        <w:rPr>
          <w:sz w:val="20"/>
          <w:vertAlign w:val="baseline"/>
        </w:rPr>
        <w:t>replaced</w:t>
      </w:r>
      <w:r>
        <w:rPr>
          <w:spacing w:val="-1"/>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1996</w:t>
      </w:r>
      <w:r>
        <w:rPr>
          <w:spacing w:val="-3"/>
          <w:sz w:val="20"/>
          <w:vertAlign w:val="baseline"/>
        </w:rPr>
        <w:t> </w:t>
      </w:r>
      <w:r>
        <w:rPr>
          <w:sz w:val="20"/>
          <w:vertAlign w:val="baseline"/>
        </w:rPr>
        <w:t>Protocol</w:t>
      </w:r>
      <w:r>
        <w:rPr>
          <w:spacing w:val="-3"/>
          <w:sz w:val="20"/>
          <w:vertAlign w:val="baseline"/>
        </w:rPr>
        <w:t> </w:t>
      </w:r>
      <w:r>
        <w:rPr>
          <w:sz w:val="20"/>
          <w:vertAlign w:val="baseline"/>
        </w:rPr>
        <w:t>called</w:t>
      </w:r>
      <w:r>
        <w:rPr>
          <w:spacing w:val="-3"/>
          <w:sz w:val="20"/>
          <w:vertAlign w:val="baseline"/>
        </w:rPr>
        <w:t> </w:t>
      </w:r>
      <w:r>
        <w:rPr>
          <w:sz w:val="20"/>
          <w:vertAlign w:val="baseline"/>
        </w:rPr>
        <w:t>1996</w:t>
      </w:r>
      <w:r>
        <w:rPr>
          <w:spacing w:val="-3"/>
          <w:sz w:val="20"/>
          <w:vertAlign w:val="baseline"/>
        </w:rPr>
        <w:t> </w:t>
      </w:r>
      <w:r>
        <w:rPr>
          <w:sz w:val="20"/>
          <w:vertAlign w:val="baseline"/>
        </w:rPr>
        <w:t>Protocol</w:t>
      </w:r>
      <w:r>
        <w:rPr>
          <w:spacing w:val="-3"/>
          <w:sz w:val="20"/>
          <w:vertAlign w:val="baseline"/>
        </w:rPr>
        <w:t> </w:t>
      </w:r>
      <w:r>
        <w:rPr>
          <w:sz w:val="20"/>
          <w:vertAlign w:val="baseline"/>
        </w:rPr>
        <w:t>to</w:t>
      </w:r>
      <w:r>
        <w:rPr>
          <w:spacing w:val="-1"/>
          <w:sz w:val="20"/>
          <w:vertAlign w:val="baseline"/>
        </w:rPr>
        <w:t> </w:t>
      </w:r>
      <w:r>
        <w:rPr>
          <w:sz w:val="20"/>
          <w:vertAlign w:val="baseline"/>
        </w:rPr>
        <w:t>the</w:t>
      </w:r>
      <w:r>
        <w:rPr>
          <w:spacing w:val="-2"/>
          <w:sz w:val="20"/>
          <w:vertAlign w:val="baseline"/>
        </w:rPr>
        <w:t> </w:t>
      </w:r>
      <w:r>
        <w:rPr>
          <w:sz w:val="20"/>
          <w:vertAlign w:val="baseline"/>
        </w:rPr>
        <w:t>London</w:t>
      </w:r>
      <w:r>
        <w:rPr>
          <w:spacing w:val="-3"/>
          <w:sz w:val="20"/>
          <w:vertAlign w:val="baseline"/>
        </w:rPr>
        <w:t> </w:t>
      </w:r>
      <w:r>
        <w:rPr>
          <w:sz w:val="20"/>
          <w:vertAlign w:val="baseline"/>
        </w:rPr>
        <w:t>Dumping</w:t>
      </w:r>
      <w:r>
        <w:rPr>
          <w:spacing w:val="-3"/>
          <w:sz w:val="20"/>
          <w:vertAlign w:val="baseline"/>
        </w:rPr>
        <w:t> </w:t>
      </w:r>
      <w:r>
        <w:rPr>
          <w:sz w:val="20"/>
          <w:vertAlign w:val="baseline"/>
        </w:rPr>
        <w:t>Convention</w:t>
      </w:r>
      <w:r>
        <w:rPr>
          <w:spacing w:val="-3"/>
          <w:sz w:val="20"/>
          <w:vertAlign w:val="baseline"/>
        </w:rPr>
        <w:t> </w:t>
      </w:r>
      <w:r>
        <w:rPr>
          <w:sz w:val="20"/>
          <w:vertAlign w:val="baseline"/>
        </w:rPr>
        <w:t>36 ILM(1997) Enforce</w:t>
      </w:r>
      <w:r>
        <w:rPr>
          <w:spacing w:val="40"/>
          <w:sz w:val="20"/>
          <w:vertAlign w:val="baseline"/>
        </w:rPr>
        <w:t> </w:t>
      </w:r>
      <w:r>
        <w:rPr>
          <w:sz w:val="20"/>
          <w:vertAlign w:val="baseline"/>
        </w:rPr>
        <w:t>24 March 2006.Amended 2006.</w:t>
      </w:r>
    </w:p>
    <w:p>
      <w:pPr>
        <w:spacing w:before="1"/>
        <w:ind w:left="212" w:right="0" w:firstLine="0"/>
        <w:jc w:val="left"/>
        <w:rPr>
          <w:sz w:val="20"/>
        </w:rPr>
      </w:pPr>
      <w:r>
        <w:rPr>
          <w:sz w:val="20"/>
          <w:vertAlign w:val="superscript"/>
        </w:rPr>
        <w:t>605</w:t>
      </w:r>
      <w:r>
        <w:rPr>
          <w:spacing w:val="42"/>
          <w:sz w:val="20"/>
          <w:vertAlign w:val="baseline"/>
        </w:rPr>
        <w:t> </w:t>
      </w:r>
      <w:r>
        <w:rPr>
          <w:sz w:val="20"/>
          <w:vertAlign w:val="baseline"/>
        </w:rPr>
        <w:t>London</w:t>
      </w:r>
      <w:r>
        <w:rPr>
          <w:spacing w:val="-4"/>
          <w:sz w:val="20"/>
          <w:vertAlign w:val="baseline"/>
        </w:rPr>
        <w:t> </w:t>
      </w:r>
      <w:r>
        <w:rPr>
          <w:sz w:val="20"/>
          <w:vertAlign w:val="baseline"/>
        </w:rPr>
        <w:t>1973:</w:t>
      </w:r>
      <w:r>
        <w:rPr>
          <w:spacing w:val="-5"/>
          <w:sz w:val="20"/>
          <w:vertAlign w:val="baseline"/>
        </w:rPr>
        <w:t> </w:t>
      </w:r>
      <w:r>
        <w:rPr>
          <w:sz w:val="20"/>
          <w:vertAlign w:val="baseline"/>
        </w:rPr>
        <w:t>Entered</w:t>
      </w:r>
      <w:r>
        <w:rPr>
          <w:spacing w:val="-3"/>
          <w:sz w:val="20"/>
          <w:vertAlign w:val="baseline"/>
        </w:rPr>
        <w:t> </w:t>
      </w:r>
      <w:r>
        <w:rPr>
          <w:sz w:val="20"/>
          <w:vertAlign w:val="baseline"/>
        </w:rPr>
        <w:t>into</w:t>
      </w:r>
      <w:r>
        <w:rPr>
          <w:spacing w:val="-3"/>
          <w:sz w:val="20"/>
          <w:vertAlign w:val="baseline"/>
        </w:rPr>
        <w:t> </w:t>
      </w:r>
      <w:r>
        <w:rPr>
          <w:sz w:val="20"/>
          <w:vertAlign w:val="baseline"/>
        </w:rPr>
        <w:t>force</w:t>
      </w:r>
      <w:r>
        <w:rPr>
          <w:spacing w:val="-3"/>
          <w:sz w:val="20"/>
          <w:vertAlign w:val="baseline"/>
        </w:rPr>
        <w:t> </w:t>
      </w:r>
      <w:r>
        <w:rPr>
          <w:sz w:val="20"/>
          <w:vertAlign w:val="baseline"/>
        </w:rPr>
        <w:t>with</w:t>
      </w:r>
      <w:r>
        <w:rPr>
          <w:spacing w:val="-6"/>
          <w:sz w:val="20"/>
          <w:vertAlign w:val="baseline"/>
        </w:rPr>
        <w:t> </w:t>
      </w:r>
      <w:r>
        <w:rPr>
          <w:sz w:val="20"/>
          <w:vertAlign w:val="baseline"/>
        </w:rPr>
        <w:t>the</w:t>
      </w:r>
      <w:r>
        <w:rPr>
          <w:spacing w:val="-3"/>
          <w:sz w:val="20"/>
          <w:vertAlign w:val="baseline"/>
        </w:rPr>
        <w:t> </w:t>
      </w:r>
      <w:r>
        <w:rPr>
          <w:sz w:val="20"/>
          <w:vertAlign w:val="baseline"/>
        </w:rPr>
        <w:t>protocol</w:t>
      </w:r>
      <w:r>
        <w:rPr>
          <w:spacing w:val="-5"/>
          <w:sz w:val="20"/>
          <w:vertAlign w:val="baseline"/>
        </w:rPr>
        <w:t> </w:t>
      </w:r>
      <w:r>
        <w:rPr>
          <w:sz w:val="20"/>
          <w:vertAlign w:val="baseline"/>
        </w:rPr>
        <w:t>of</w:t>
      </w:r>
      <w:r>
        <w:rPr>
          <w:spacing w:val="-6"/>
          <w:sz w:val="20"/>
          <w:vertAlign w:val="baseline"/>
        </w:rPr>
        <w:t> </w:t>
      </w:r>
      <w:r>
        <w:rPr>
          <w:sz w:val="20"/>
          <w:vertAlign w:val="baseline"/>
        </w:rPr>
        <w:t>1978;</w:t>
      </w:r>
      <w:r>
        <w:rPr>
          <w:spacing w:val="-4"/>
          <w:sz w:val="20"/>
          <w:vertAlign w:val="baseline"/>
        </w:rPr>
        <w:t> </w:t>
      </w:r>
      <w:r>
        <w:rPr>
          <w:sz w:val="20"/>
          <w:vertAlign w:val="baseline"/>
        </w:rPr>
        <w:t>2</w:t>
      </w:r>
      <w:r>
        <w:rPr>
          <w:spacing w:val="-3"/>
          <w:sz w:val="20"/>
          <w:vertAlign w:val="baseline"/>
        </w:rPr>
        <w:t> </w:t>
      </w:r>
      <w:r>
        <w:rPr>
          <w:sz w:val="20"/>
          <w:vertAlign w:val="baseline"/>
        </w:rPr>
        <w:t>October,</w:t>
      </w:r>
      <w:r>
        <w:rPr>
          <w:spacing w:val="-5"/>
          <w:sz w:val="20"/>
          <w:vertAlign w:val="baseline"/>
        </w:rPr>
        <w:t> </w:t>
      </w:r>
      <w:r>
        <w:rPr>
          <w:sz w:val="20"/>
          <w:vertAlign w:val="baseline"/>
        </w:rPr>
        <w:t>1983;</w:t>
      </w:r>
      <w:r>
        <w:rPr>
          <w:spacing w:val="-5"/>
          <w:sz w:val="20"/>
          <w:vertAlign w:val="baseline"/>
        </w:rPr>
        <w:t> </w:t>
      </w:r>
      <w:r>
        <w:rPr>
          <w:sz w:val="20"/>
          <w:vertAlign w:val="baseline"/>
        </w:rPr>
        <w:t>ILM</w:t>
      </w:r>
      <w:r>
        <w:rPr>
          <w:spacing w:val="-4"/>
          <w:sz w:val="20"/>
          <w:vertAlign w:val="baseline"/>
        </w:rPr>
        <w:t> </w:t>
      </w:r>
      <w:r>
        <w:rPr>
          <w:spacing w:val="-2"/>
          <w:sz w:val="20"/>
          <w:vertAlign w:val="baseline"/>
        </w:rPr>
        <w:t>546.(1978)</w:t>
      </w:r>
    </w:p>
    <w:p>
      <w:pPr>
        <w:spacing w:line="229" w:lineRule="exact" w:before="1"/>
        <w:ind w:left="212" w:right="0" w:firstLine="0"/>
        <w:jc w:val="left"/>
        <w:rPr>
          <w:sz w:val="20"/>
        </w:rPr>
      </w:pPr>
      <w:r>
        <w:rPr>
          <w:sz w:val="20"/>
          <w:vertAlign w:val="superscript"/>
        </w:rPr>
        <w:t>606</w:t>
      </w:r>
      <w:r>
        <w:rPr>
          <w:spacing w:val="41"/>
          <w:sz w:val="20"/>
          <w:vertAlign w:val="baseline"/>
        </w:rPr>
        <w:t> </w:t>
      </w:r>
      <w:r>
        <w:rPr>
          <w:sz w:val="20"/>
          <w:vertAlign w:val="baseline"/>
        </w:rPr>
        <w:t>Signed</w:t>
      </w:r>
      <w:r>
        <w:rPr>
          <w:spacing w:val="-3"/>
          <w:sz w:val="20"/>
          <w:vertAlign w:val="baseline"/>
        </w:rPr>
        <w:t> </w:t>
      </w:r>
      <w:r>
        <w:rPr>
          <w:sz w:val="20"/>
          <w:vertAlign w:val="baseline"/>
        </w:rPr>
        <w:t>on</w:t>
      </w:r>
      <w:r>
        <w:rPr>
          <w:spacing w:val="-5"/>
          <w:sz w:val="20"/>
          <w:vertAlign w:val="baseline"/>
        </w:rPr>
        <w:t> </w:t>
      </w:r>
      <w:r>
        <w:rPr>
          <w:sz w:val="20"/>
          <w:vertAlign w:val="baseline"/>
        </w:rPr>
        <w:t>10/12/82,</w:t>
      </w:r>
      <w:r>
        <w:rPr>
          <w:spacing w:val="-4"/>
          <w:sz w:val="20"/>
          <w:vertAlign w:val="baseline"/>
        </w:rPr>
        <w:t> </w:t>
      </w:r>
      <w:r>
        <w:rPr>
          <w:sz w:val="20"/>
          <w:vertAlign w:val="baseline"/>
        </w:rPr>
        <w:t>entered</w:t>
      </w:r>
      <w:r>
        <w:rPr>
          <w:spacing w:val="-5"/>
          <w:sz w:val="20"/>
          <w:vertAlign w:val="baseline"/>
        </w:rPr>
        <w:t> </w:t>
      </w:r>
      <w:r>
        <w:rPr>
          <w:sz w:val="20"/>
          <w:vertAlign w:val="baseline"/>
        </w:rPr>
        <w:t>into</w:t>
      </w:r>
      <w:r>
        <w:rPr>
          <w:spacing w:val="-3"/>
          <w:sz w:val="20"/>
          <w:vertAlign w:val="baseline"/>
        </w:rPr>
        <w:t> </w:t>
      </w:r>
      <w:r>
        <w:rPr>
          <w:sz w:val="20"/>
          <w:vertAlign w:val="baseline"/>
        </w:rPr>
        <w:t>force</w:t>
      </w:r>
      <w:r>
        <w:rPr>
          <w:spacing w:val="-4"/>
          <w:sz w:val="20"/>
          <w:vertAlign w:val="baseline"/>
        </w:rPr>
        <w:t> </w:t>
      </w:r>
      <w:r>
        <w:rPr>
          <w:sz w:val="20"/>
          <w:vertAlign w:val="baseline"/>
        </w:rPr>
        <w:t>16/11/94,</w:t>
      </w:r>
      <w:r>
        <w:rPr>
          <w:spacing w:val="-6"/>
          <w:sz w:val="20"/>
          <w:vertAlign w:val="baseline"/>
        </w:rPr>
        <w:t> </w:t>
      </w:r>
      <w:r>
        <w:rPr>
          <w:sz w:val="20"/>
          <w:vertAlign w:val="baseline"/>
        </w:rPr>
        <w:t>ratified</w:t>
      </w:r>
      <w:r>
        <w:rPr>
          <w:spacing w:val="-3"/>
          <w:sz w:val="20"/>
          <w:vertAlign w:val="baseline"/>
        </w:rPr>
        <w:t> </w:t>
      </w:r>
      <w:r>
        <w:rPr>
          <w:sz w:val="20"/>
          <w:vertAlign w:val="baseline"/>
        </w:rPr>
        <w:t>by</w:t>
      </w:r>
      <w:r>
        <w:rPr>
          <w:spacing w:val="-5"/>
          <w:sz w:val="20"/>
          <w:vertAlign w:val="baseline"/>
        </w:rPr>
        <w:t> </w:t>
      </w:r>
      <w:r>
        <w:rPr>
          <w:sz w:val="20"/>
          <w:vertAlign w:val="baseline"/>
        </w:rPr>
        <w:t>Nigeria</w:t>
      </w:r>
      <w:r>
        <w:rPr>
          <w:spacing w:val="-4"/>
          <w:sz w:val="20"/>
          <w:vertAlign w:val="baseline"/>
        </w:rPr>
        <w:t> </w:t>
      </w:r>
      <w:r>
        <w:rPr>
          <w:sz w:val="20"/>
          <w:vertAlign w:val="baseline"/>
        </w:rPr>
        <w:t>on</w:t>
      </w:r>
      <w:r>
        <w:rPr>
          <w:spacing w:val="-5"/>
          <w:sz w:val="20"/>
          <w:vertAlign w:val="baseline"/>
        </w:rPr>
        <w:t> </w:t>
      </w:r>
      <w:r>
        <w:rPr>
          <w:spacing w:val="-2"/>
          <w:sz w:val="20"/>
          <w:vertAlign w:val="baseline"/>
        </w:rPr>
        <w:t>14/8/1986.</w:t>
      </w:r>
    </w:p>
    <w:p>
      <w:pPr>
        <w:spacing w:before="0"/>
        <w:ind w:left="212" w:right="1077" w:firstLine="0"/>
        <w:jc w:val="both"/>
        <w:rPr>
          <w:sz w:val="20"/>
        </w:rPr>
      </w:pPr>
      <w:r>
        <w:rPr>
          <w:sz w:val="20"/>
          <w:vertAlign w:val="superscript"/>
        </w:rPr>
        <w:t>607</w:t>
      </w:r>
      <w:r>
        <w:rPr>
          <w:sz w:val="20"/>
          <w:vertAlign w:val="baseline"/>
        </w:rPr>
        <w:t> Stockholm Declaration on the Human Environment, Stockholm Declaration of the United Nations on Human Environment Sweden June 1972; Convention for the prevention of marine pollution from Land-Based Sources 1957; Abidjan Convention for cooperation in Protection and Development of Marine and Coastal Environment of the West and Central Region, Abidjan 1981 – entered into force on 05/8/84.; Nairobi Convention for Protection and Management of Marine and Coastal Environment of African Region, Nairobi 1985;</w:t>
      </w:r>
      <w:r>
        <w:rPr>
          <w:spacing w:val="-3"/>
          <w:sz w:val="20"/>
          <w:vertAlign w:val="baseline"/>
        </w:rPr>
        <w:t> </w:t>
      </w:r>
      <w:r>
        <w:rPr>
          <w:sz w:val="20"/>
          <w:vertAlign w:val="baseline"/>
        </w:rPr>
        <w:t>Helsinki</w:t>
      </w:r>
      <w:r>
        <w:rPr>
          <w:spacing w:val="-1"/>
          <w:sz w:val="20"/>
          <w:vertAlign w:val="baseline"/>
        </w:rPr>
        <w:t> </w:t>
      </w:r>
      <w:r>
        <w:rPr>
          <w:sz w:val="20"/>
          <w:vertAlign w:val="baseline"/>
        </w:rPr>
        <w:t>Convention</w:t>
      </w:r>
      <w:r>
        <w:rPr>
          <w:spacing w:val="-2"/>
          <w:sz w:val="20"/>
          <w:vertAlign w:val="baseline"/>
        </w:rPr>
        <w:t> </w:t>
      </w:r>
      <w:r>
        <w:rPr>
          <w:sz w:val="20"/>
          <w:vertAlign w:val="baseline"/>
        </w:rPr>
        <w:t>on Protection</w:t>
      </w:r>
      <w:r>
        <w:rPr>
          <w:spacing w:val="-2"/>
          <w:sz w:val="20"/>
          <w:vertAlign w:val="baseline"/>
        </w:rPr>
        <w:t> </w:t>
      </w:r>
      <w:r>
        <w:rPr>
          <w:sz w:val="20"/>
          <w:vertAlign w:val="baseline"/>
        </w:rPr>
        <w:t>of</w:t>
      </w:r>
      <w:r>
        <w:rPr>
          <w:spacing w:val="-2"/>
          <w:sz w:val="20"/>
          <w:vertAlign w:val="baseline"/>
        </w:rPr>
        <w:t> </w:t>
      </w:r>
      <w:r>
        <w:rPr>
          <w:sz w:val="20"/>
          <w:vertAlign w:val="baseline"/>
        </w:rPr>
        <w:t>the</w:t>
      </w:r>
      <w:r>
        <w:rPr>
          <w:spacing w:val="-1"/>
          <w:sz w:val="20"/>
          <w:vertAlign w:val="baseline"/>
        </w:rPr>
        <w:t> </w:t>
      </w:r>
      <w:r>
        <w:rPr>
          <w:sz w:val="20"/>
          <w:vertAlign w:val="baseline"/>
        </w:rPr>
        <w:t>Marine</w:t>
      </w:r>
      <w:r>
        <w:rPr>
          <w:spacing w:val="-1"/>
          <w:sz w:val="20"/>
          <w:vertAlign w:val="baseline"/>
        </w:rPr>
        <w:t> </w:t>
      </w:r>
      <w:r>
        <w:rPr>
          <w:sz w:val="20"/>
          <w:vertAlign w:val="baseline"/>
        </w:rPr>
        <w:t>Environment</w:t>
      </w:r>
      <w:r>
        <w:rPr>
          <w:spacing w:val="-1"/>
          <w:sz w:val="20"/>
          <w:vertAlign w:val="baseline"/>
        </w:rPr>
        <w:t> </w:t>
      </w:r>
      <w:r>
        <w:rPr>
          <w:sz w:val="20"/>
          <w:vertAlign w:val="baseline"/>
        </w:rPr>
        <w:t>of</w:t>
      </w:r>
      <w:r>
        <w:rPr>
          <w:spacing w:val="-2"/>
          <w:sz w:val="20"/>
          <w:vertAlign w:val="baseline"/>
        </w:rPr>
        <w:t> </w:t>
      </w:r>
      <w:r>
        <w:rPr>
          <w:sz w:val="20"/>
          <w:vertAlign w:val="baseline"/>
        </w:rPr>
        <w:t>the</w:t>
      </w:r>
      <w:r>
        <w:rPr>
          <w:spacing w:val="-1"/>
          <w:sz w:val="20"/>
          <w:vertAlign w:val="baseline"/>
        </w:rPr>
        <w:t> </w:t>
      </w:r>
      <w:r>
        <w:rPr>
          <w:sz w:val="20"/>
          <w:vertAlign w:val="baseline"/>
        </w:rPr>
        <w:t>Baltic</w:t>
      </w:r>
      <w:r>
        <w:rPr>
          <w:spacing w:val="-1"/>
          <w:sz w:val="20"/>
          <w:vertAlign w:val="baseline"/>
        </w:rPr>
        <w:t> </w:t>
      </w:r>
      <w:r>
        <w:rPr>
          <w:sz w:val="20"/>
          <w:vertAlign w:val="baseline"/>
        </w:rPr>
        <w:t>Sea</w:t>
      </w:r>
      <w:r>
        <w:rPr>
          <w:spacing w:val="-1"/>
          <w:sz w:val="20"/>
          <w:vertAlign w:val="baseline"/>
        </w:rPr>
        <w:t> </w:t>
      </w:r>
      <w:r>
        <w:rPr>
          <w:sz w:val="20"/>
          <w:vertAlign w:val="baseline"/>
        </w:rPr>
        <w:t>area (Helsinki,</w:t>
      </w:r>
      <w:r>
        <w:rPr>
          <w:spacing w:val="-1"/>
          <w:sz w:val="20"/>
          <w:vertAlign w:val="baseline"/>
        </w:rPr>
        <w:t> </w:t>
      </w:r>
      <w:r>
        <w:rPr>
          <w:sz w:val="20"/>
          <w:vertAlign w:val="baseline"/>
        </w:rPr>
        <w:t>1992),</w:t>
      </w:r>
      <w:r>
        <w:rPr>
          <w:spacing w:val="-1"/>
          <w:sz w:val="20"/>
          <w:vertAlign w:val="baseline"/>
        </w:rPr>
        <w:t> </w:t>
      </w:r>
      <w:r>
        <w:rPr>
          <w:sz w:val="20"/>
          <w:vertAlign w:val="baseline"/>
        </w:rPr>
        <w:t>in force 17 January 2000.</w:t>
      </w:r>
    </w:p>
    <w:p>
      <w:pPr>
        <w:pStyle w:val="BodyText"/>
        <w:rPr>
          <w:sz w:val="20"/>
        </w:rPr>
      </w:pPr>
    </w:p>
    <w:p>
      <w:pPr>
        <w:spacing w:before="0"/>
        <w:ind w:left="212" w:right="0" w:firstLine="0"/>
        <w:jc w:val="both"/>
        <w:rPr>
          <w:sz w:val="20"/>
        </w:rPr>
      </w:pPr>
      <w:r>
        <w:rPr>
          <w:sz w:val="20"/>
          <w:vertAlign w:val="superscript"/>
        </w:rPr>
        <w:t>608</w:t>
      </w:r>
      <w:r>
        <w:rPr>
          <w:spacing w:val="66"/>
          <w:w w:val="150"/>
          <w:sz w:val="20"/>
          <w:vertAlign w:val="baseline"/>
        </w:rPr>
        <w:t> </w:t>
      </w:r>
      <w:r>
        <w:rPr>
          <w:sz w:val="20"/>
          <w:vertAlign w:val="baseline"/>
        </w:rPr>
        <w:t>1954,</w:t>
      </w:r>
      <w:r>
        <w:rPr>
          <w:spacing w:val="-3"/>
          <w:sz w:val="20"/>
          <w:vertAlign w:val="baseline"/>
        </w:rPr>
        <w:t> </w:t>
      </w:r>
      <w:r>
        <w:rPr>
          <w:sz w:val="20"/>
          <w:vertAlign w:val="baseline"/>
        </w:rPr>
        <w:t>as</w:t>
      </w:r>
      <w:r>
        <w:rPr>
          <w:spacing w:val="-4"/>
          <w:sz w:val="20"/>
          <w:vertAlign w:val="baseline"/>
        </w:rPr>
        <w:t> </w:t>
      </w:r>
      <w:r>
        <w:rPr>
          <w:sz w:val="20"/>
          <w:vertAlign w:val="baseline"/>
        </w:rPr>
        <w:t>amended</w:t>
      </w:r>
      <w:r>
        <w:rPr>
          <w:spacing w:val="-2"/>
          <w:sz w:val="20"/>
          <w:vertAlign w:val="baseline"/>
        </w:rPr>
        <w:t> </w:t>
      </w:r>
      <w:r>
        <w:rPr>
          <w:sz w:val="20"/>
          <w:vertAlign w:val="baseline"/>
        </w:rPr>
        <w:t>in</w:t>
      </w:r>
      <w:r>
        <w:rPr>
          <w:spacing w:val="-5"/>
          <w:sz w:val="20"/>
          <w:vertAlign w:val="baseline"/>
        </w:rPr>
        <w:t> </w:t>
      </w:r>
      <w:r>
        <w:rPr>
          <w:sz w:val="20"/>
          <w:vertAlign w:val="baseline"/>
        </w:rPr>
        <w:t>1962</w:t>
      </w:r>
      <w:r>
        <w:rPr>
          <w:spacing w:val="-3"/>
          <w:sz w:val="20"/>
          <w:vertAlign w:val="baseline"/>
        </w:rPr>
        <w:t> </w:t>
      </w:r>
      <w:r>
        <w:rPr>
          <w:sz w:val="20"/>
          <w:vertAlign w:val="baseline"/>
        </w:rPr>
        <w:t>and</w:t>
      </w:r>
      <w:r>
        <w:rPr>
          <w:spacing w:val="-2"/>
          <w:sz w:val="20"/>
          <w:vertAlign w:val="baseline"/>
        </w:rPr>
        <w:t> </w:t>
      </w:r>
      <w:r>
        <w:rPr>
          <w:sz w:val="20"/>
          <w:vertAlign w:val="baseline"/>
        </w:rPr>
        <w:t>1969</w:t>
      </w:r>
      <w:r>
        <w:rPr>
          <w:spacing w:val="-4"/>
          <w:sz w:val="20"/>
          <w:vertAlign w:val="baseline"/>
        </w:rPr>
        <w:t> </w:t>
      </w:r>
      <w:r>
        <w:rPr>
          <w:sz w:val="20"/>
          <w:vertAlign w:val="baseline"/>
        </w:rPr>
        <w:t>IUCN(ID:TRE-</w:t>
      </w:r>
      <w:r>
        <w:rPr>
          <w:spacing w:val="-5"/>
          <w:sz w:val="20"/>
          <w:vertAlign w:val="baseline"/>
        </w:rPr>
        <w:t> </w:t>
      </w:r>
      <w:r>
        <w:rPr>
          <w:spacing w:val="-2"/>
          <w:sz w:val="20"/>
          <w:vertAlign w:val="baseline"/>
        </w:rPr>
        <w:t>000135).</w:t>
      </w:r>
    </w:p>
    <w:p>
      <w:pPr>
        <w:spacing w:after="0"/>
        <w:jc w:val="both"/>
        <w:rPr>
          <w:sz w:val="20"/>
        </w:rPr>
        <w:sectPr>
          <w:pgSz w:w="12240" w:h="15840"/>
          <w:pgMar w:header="0" w:footer="1519" w:top="1360" w:bottom="1720" w:left="1660" w:right="360"/>
        </w:sectPr>
      </w:pPr>
    </w:p>
    <w:p>
      <w:pPr>
        <w:pStyle w:val="BodyText"/>
        <w:spacing w:line="480" w:lineRule="auto" w:before="112"/>
        <w:ind w:left="1652" w:right="1079"/>
        <w:jc w:val="both"/>
      </w:pPr>
      <w:r>
        <w:rPr/>
        <w:t>on 22</w:t>
      </w:r>
      <w:r>
        <w:rPr>
          <w:vertAlign w:val="superscript"/>
        </w:rPr>
        <w:t>nd</w:t>
      </w:r>
      <w:r>
        <w:rPr>
          <w:vertAlign w:val="baseline"/>
        </w:rPr>
        <w:t> of April, 1968 and this prompted the Nigerian government to domesticate the convention by enacting the Oil in Navigable Waters Act of </w:t>
      </w:r>
      <w:r>
        <w:rPr>
          <w:spacing w:val="-2"/>
          <w:vertAlign w:val="baseline"/>
        </w:rPr>
        <w:t>1968.</w:t>
      </w:r>
    </w:p>
    <w:p>
      <w:pPr>
        <w:pStyle w:val="ListParagraph"/>
        <w:numPr>
          <w:ilvl w:val="0"/>
          <w:numId w:val="49"/>
        </w:numPr>
        <w:tabs>
          <w:tab w:pos="1652" w:val="left" w:leader="none"/>
        </w:tabs>
        <w:spacing w:line="480" w:lineRule="auto" w:before="245" w:after="0"/>
        <w:ind w:left="1652" w:right="1076" w:hanging="720"/>
        <w:jc w:val="both"/>
        <w:rPr>
          <w:sz w:val="24"/>
        </w:rPr>
      </w:pPr>
      <w:r>
        <w:rPr>
          <w:b/>
          <w:sz w:val="24"/>
        </w:rPr>
        <w:t>Convention on Prevention of Marine Pollution by Dumping of Waste</w:t>
      </w:r>
      <w:r>
        <w:rPr>
          <w:b/>
          <w:spacing w:val="40"/>
          <w:sz w:val="24"/>
        </w:rPr>
        <w:t> </w:t>
      </w:r>
      <w:r>
        <w:rPr>
          <w:b/>
          <w:sz w:val="24"/>
        </w:rPr>
        <w:t>and other Matters of 1972.</w:t>
      </w:r>
      <w:r>
        <w:rPr>
          <w:b/>
          <w:sz w:val="24"/>
          <w:vertAlign w:val="superscript"/>
        </w:rPr>
        <w:t>609</w:t>
      </w:r>
      <w:r>
        <w:rPr>
          <w:b/>
          <w:spacing w:val="80"/>
          <w:sz w:val="24"/>
          <w:vertAlign w:val="baseline"/>
        </w:rPr>
        <w:t> </w:t>
      </w:r>
      <w:r>
        <w:rPr>
          <w:b/>
          <w:sz w:val="24"/>
          <w:vertAlign w:val="baseline"/>
        </w:rPr>
        <w:t>The </w:t>
      </w:r>
      <w:r>
        <w:rPr>
          <w:sz w:val="24"/>
          <w:vertAlign w:val="baseline"/>
        </w:rPr>
        <w:t>Convention is commonly called the London Convention or ―LC 72‖ and also abbreviated as Marine Dumping Convention. Is an agreement to control pollution of the sea by dumping and</w:t>
      </w:r>
      <w:r>
        <w:rPr>
          <w:spacing w:val="40"/>
          <w:sz w:val="24"/>
          <w:vertAlign w:val="baseline"/>
        </w:rPr>
        <w:t> </w:t>
      </w:r>
      <w:r>
        <w:rPr>
          <w:sz w:val="24"/>
          <w:vertAlign w:val="baseline"/>
        </w:rPr>
        <w:t>to encourage regional agreements supplementary to the Convention.</w:t>
      </w:r>
      <w:r>
        <w:rPr>
          <w:spacing w:val="80"/>
          <w:sz w:val="24"/>
          <w:vertAlign w:val="baseline"/>
        </w:rPr>
        <w:t> </w:t>
      </w:r>
      <w:r>
        <w:rPr>
          <w:sz w:val="24"/>
          <w:vertAlign w:val="baseline"/>
        </w:rPr>
        <w:t>It</w:t>
      </w:r>
      <w:r>
        <w:rPr>
          <w:spacing w:val="40"/>
          <w:sz w:val="24"/>
          <w:vertAlign w:val="baseline"/>
        </w:rPr>
        <w:t> </w:t>
      </w:r>
      <w:r>
        <w:rPr>
          <w:sz w:val="24"/>
          <w:vertAlign w:val="baseline"/>
        </w:rPr>
        <w:t>covers the deliberate disposal at sea of wastes or other matters from vessels, aircraft and platforms.</w:t>
      </w:r>
      <w:r>
        <w:rPr>
          <w:spacing w:val="40"/>
          <w:sz w:val="24"/>
          <w:vertAlign w:val="baseline"/>
        </w:rPr>
        <w:t> </w:t>
      </w:r>
      <w:r>
        <w:rPr>
          <w:sz w:val="24"/>
          <w:vertAlign w:val="baseline"/>
        </w:rPr>
        <w:t>It entered into force in 1975.</w:t>
      </w:r>
      <w:r>
        <w:rPr>
          <w:spacing w:val="40"/>
          <w:sz w:val="24"/>
          <w:vertAlign w:val="baseline"/>
        </w:rPr>
        <w:t> </w:t>
      </w:r>
      <w:r>
        <w:rPr>
          <w:sz w:val="24"/>
          <w:vertAlign w:val="baseline"/>
        </w:rPr>
        <w:t>As of 2013, there were 87 parties to the convention.</w:t>
      </w:r>
    </w:p>
    <w:p>
      <w:pPr>
        <w:pStyle w:val="BodyText"/>
        <w:spacing w:line="480" w:lineRule="auto" w:before="236"/>
        <w:ind w:left="1652" w:right="1077" w:firstLine="720"/>
        <w:jc w:val="both"/>
      </w:pPr>
      <w:r>
        <w:rPr/>
        <w:t>The main objectives of the LC is to prevent indiscriminate disposal at sea of wastes that could be liable for creating hazards to human health, harming living resources and marine life, damaging amenities, or interfering with</w:t>
      </w:r>
      <w:r>
        <w:rPr>
          <w:spacing w:val="20"/>
        </w:rPr>
        <w:t> </w:t>
      </w:r>
      <w:r>
        <w:rPr/>
        <w:t>other</w:t>
      </w:r>
      <w:r>
        <w:rPr>
          <w:spacing w:val="20"/>
        </w:rPr>
        <w:t> </w:t>
      </w:r>
      <w:r>
        <w:rPr/>
        <w:t>legitimate</w:t>
      </w:r>
      <w:r>
        <w:rPr>
          <w:spacing w:val="19"/>
        </w:rPr>
        <w:t> </w:t>
      </w:r>
      <w:r>
        <w:rPr/>
        <w:t>uses</w:t>
      </w:r>
      <w:r>
        <w:rPr>
          <w:spacing w:val="21"/>
        </w:rPr>
        <w:t> </w:t>
      </w:r>
      <w:r>
        <w:rPr/>
        <w:t>of</w:t>
      </w:r>
      <w:r>
        <w:rPr>
          <w:spacing w:val="20"/>
        </w:rPr>
        <w:t> </w:t>
      </w:r>
      <w:r>
        <w:rPr/>
        <w:t>the</w:t>
      </w:r>
      <w:r>
        <w:rPr>
          <w:spacing w:val="19"/>
        </w:rPr>
        <w:t> </w:t>
      </w:r>
      <w:r>
        <w:rPr/>
        <w:t>sea.</w:t>
      </w:r>
      <w:r>
        <w:rPr>
          <w:spacing w:val="71"/>
          <w:w w:val="150"/>
        </w:rPr>
        <w:t> </w:t>
      </w:r>
      <w:r>
        <w:rPr/>
        <w:t>The</w:t>
      </w:r>
      <w:r>
        <w:rPr>
          <w:spacing w:val="20"/>
        </w:rPr>
        <w:t> </w:t>
      </w:r>
      <w:r>
        <w:rPr/>
        <w:t>convention</w:t>
      </w:r>
      <w:r>
        <w:rPr>
          <w:spacing w:val="26"/>
        </w:rPr>
        <w:t> </w:t>
      </w:r>
      <w:r>
        <w:rPr/>
        <w:t>extends</w:t>
      </w:r>
      <w:r>
        <w:rPr>
          <w:spacing w:val="20"/>
        </w:rPr>
        <w:t> </w:t>
      </w:r>
      <w:r>
        <w:rPr/>
        <w:t>it</w:t>
      </w:r>
      <w:r>
        <w:rPr>
          <w:spacing w:val="21"/>
        </w:rPr>
        <w:t> </w:t>
      </w:r>
      <w:r>
        <w:rPr/>
        <w:t>scope</w:t>
      </w:r>
      <w:r>
        <w:rPr>
          <w:spacing w:val="20"/>
        </w:rPr>
        <w:t> </w:t>
      </w:r>
      <w:r>
        <w:rPr>
          <w:spacing w:val="-4"/>
        </w:rPr>
        <w:t>over</w:t>
      </w:r>
    </w:p>
    <w:p>
      <w:pPr>
        <w:pStyle w:val="BodyText"/>
        <w:spacing w:line="480" w:lineRule="auto" w:before="1"/>
        <w:ind w:left="1652" w:right="1083"/>
        <w:jc w:val="both"/>
      </w:pPr>
      <w:r>
        <w:rPr/>
        <w:t>―all marine waters other than the internal waters‖ of states and prohibits the dumping of hazards materials.</w:t>
      </w:r>
    </w:p>
    <w:p>
      <w:pPr>
        <w:pStyle w:val="BodyText"/>
        <w:spacing w:line="552" w:lineRule="exact" w:before="23"/>
        <w:ind w:left="1652" w:right="1079"/>
        <w:jc w:val="both"/>
      </w:pPr>
      <w:r>
        <w:rPr/>
        <w:t>Its implementation since it entering into force in 1975, the convention has provided a framework into control and provision of marine pollution within which the contracting parties have achieved continuous progress in keeping the</w:t>
      </w:r>
      <w:r>
        <w:rPr>
          <w:spacing w:val="14"/>
        </w:rPr>
        <w:t> </w:t>
      </w:r>
      <w:r>
        <w:rPr/>
        <w:t>ocean</w:t>
      </w:r>
      <w:r>
        <w:rPr>
          <w:spacing w:val="16"/>
        </w:rPr>
        <w:t> </w:t>
      </w:r>
      <w:r>
        <w:rPr/>
        <w:t>clean.</w:t>
      </w:r>
      <w:r>
        <w:rPr>
          <w:spacing w:val="63"/>
          <w:w w:val="150"/>
        </w:rPr>
        <w:t> </w:t>
      </w:r>
      <w:r>
        <w:rPr/>
        <w:t>Among</w:t>
      </w:r>
      <w:r>
        <w:rPr>
          <w:spacing w:val="16"/>
        </w:rPr>
        <w:t> </w:t>
      </w:r>
      <w:r>
        <w:rPr/>
        <w:t>its</w:t>
      </w:r>
      <w:r>
        <w:rPr>
          <w:spacing w:val="16"/>
        </w:rPr>
        <w:t> </w:t>
      </w:r>
      <w:r>
        <w:rPr/>
        <w:t>milestones</w:t>
      </w:r>
      <w:r>
        <w:rPr>
          <w:spacing w:val="17"/>
        </w:rPr>
        <w:t> </w:t>
      </w:r>
      <w:r>
        <w:rPr/>
        <w:t>are</w:t>
      </w:r>
      <w:r>
        <w:rPr>
          <w:spacing w:val="14"/>
        </w:rPr>
        <w:t> </w:t>
      </w:r>
      <w:r>
        <w:rPr/>
        <w:t>the</w:t>
      </w:r>
      <w:r>
        <w:rPr>
          <w:spacing w:val="16"/>
        </w:rPr>
        <w:t> </w:t>
      </w:r>
      <w:r>
        <w:rPr/>
        <w:t>1993</w:t>
      </w:r>
      <w:r>
        <w:rPr>
          <w:spacing w:val="16"/>
        </w:rPr>
        <w:t> </w:t>
      </w:r>
      <w:r>
        <w:rPr/>
        <w:t>ban</w:t>
      </w:r>
      <w:r>
        <w:rPr>
          <w:spacing w:val="16"/>
        </w:rPr>
        <w:t> </w:t>
      </w:r>
      <w:r>
        <w:rPr/>
        <w:t>on</w:t>
      </w:r>
      <w:r>
        <w:rPr>
          <w:spacing w:val="16"/>
        </w:rPr>
        <w:t> </w:t>
      </w:r>
      <w:r>
        <w:rPr/>
        <w:t>oceans</w:t>
      </w:r>
      <w:r>
        <w:rPr>
          <w:spacing w:val="17"/>
        </w:rPr>
        <w:t> </w:t>
      </w:r>
      <w:r>
        <w:rPr>
          <w:spacing w:val="-2"/>
        </w:rPr>
        <w:t>disposal</w:t>
      </w:r>
    </w:p>
    <w:p>
      <w:pPr>
        <w:pStyle w:val="BodyText"/>
        <w:spacing w:before="8"/>
        <w:rPr>
          <w:sz w:val="12"/>
        </w:rPr>
      </w:pPr>
      <w:r>
        <w:rPr/>
        <mc:AlternateContent>
          <mc:Choice Requires="wps">
            <w:drawing>
              <wp:anchor distT="0" distB="0" distL="0" distR="0" allowOverlap="1" layoutInCell="1" locked="0" behindDoc="1" simplePos="0" relativeHeight="487703040">
                <wp:simplePos x="0" y="0"/>
                <wp:positionH relativeFrom="page">
                  <wp:posOffset>1189024</wp:posOffset>
                </wp:positionH>
                <wp:positionV relativeFrom="paragraph">
                  <wp:posOffset>108329</wp:posOffset>
                </wp:positionV>
                <wp:extent cx="1829435" cy="9525"/>
                <wp:effectExtent l="0" t="0" r="0" b="0"/>
                <wp:wrapTopAndBottom/>
                <wp:docPr id="274" name="Graphic 274"/>
                <wp:cNvGraphicFramePr>
                  <a:graphicFrameLocks/>
                </wp:cNvGraphicFramePr>
                <a:graphic>
                  <a:graphicData uri="http://schemas.microsoft.com/office/word/2010/wordprocessingShape">
                    <wps:wsp>
                      <wps:cNvPr id="274" name="Graphic 2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8.529874pt;width:144.020pt;height:.71997pt;mso-position-horizontal-relative:page;mso-position-vertical-relative:paragraph;z-index:-15613440;mso-wrap-distance-left:0;mso-wrap-distance-right:0" id="docshape24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609</w:t>
      </w:r>
      <w:r>
        <w:rPr>
          <w:spacing w:val="47"/>
          <w:sz w:val="20"/>
          <w:vertAlign w:val="baseline"/>
        </w:rPr>
        <w:t> </w:t>
      </w:r>
      <w:r>
        <w:rPr>
          <w:sz w:val="20"/>
          <w:vertAlign w:val="baseline"/>
        </w:rPr>
        <w:t>Op</w:t>
      </w:r>
      <w:r>
        <w:rPr>
          <w:spacing w:val="-1"/>
          <w:sz w:val="20"/>
          <w:vertAlign w:val="baseline"/>
        </w:rPr>
        <w:t> </w:t>
      </w:r>
      <w:r>
        <w:rPr>
          <w:spacing w:val="-2"/>
          <w:sz w:val="20"/>
          <w:vertAlign w:val="baseline"/>
        </w:rPr>
        <w:t>cit.p.5</w:t>
      </w:r>
    </w:p>
    <w:p>
      <w:pPr>
        <w:spacing w:after="0"/>
        <w:jc w:val="left"/>
        <w:rPr>
          <w:sz w:val="20"/>
        </w:rPr>
        <w:sectPr>
          <w:pgSz w:w="12240" w:h="15840"/>
          <w:pgMar w:header="0" w:footer="1519" w:top="1320" w:bottom="1720" w:left="1660" w:right="360"/>
        </w:sectPr>
      </w:pPr>
    </w:p>
    <w:p>
      <w:pPr>
        <w:pStyle w:val="BodyText"/>
        <w:spacing w:line="480" w:lineRule="auto" w:before="72"/>
        <w:ind w:left="1652" w:right="1081"/>
        <w:jc w:val="both"/>
      </w:pPr>
      <w:r>
        <w:rPr/>
        <w:t>of low-level radioactive wastes and the resolution to end the dumping and incineration of industrial wastes.</w:t>
      </w:r>
    </w:p>
    <w:p>
      <w:pPr>
        <w:pStyle w:val="BodyText"/>
        <w:spacing w:line="480" w:lineRule="auto" w:before="240"/>
        <w:ind w:left="1652" w:right="1081" w:firstLine="720"/>
        <w:jc w:val="both"/>
      </w:pPr>
      <w:r>
        <w:rPr/>
        <w:t>The convention is implemented in the United States through Title I</w:t>
      </w:r>
      <w:r>
        <w:rPr>
          <w:spacing w:val="-3"/>
        </w:rPr>
        <w:t> </w:t>
      </w:r>
      <w:r>
        <w:rPr/>
        <w:t>of the marine protection, research and sanctuaries Act (MPRSA) which direct that implementing regulation are to apply binding requirement of LC to the extent that this would not relax the( MPRSA).</w:t>
      </w:r>
      <w:r>
        <w:rPr>
          <w:spacing w:val="80"/>
        </w:rPr>
        <w:t> </w:t>
      </w:r>
      <w:r>
        <w:rPr/>
        <w:t>This convention has covered one of the most important environmental areas since the Stockholm conference was summoned.</w:t>
      </w:r>
      <w:r>
        <w:rPr>
          <w:spacing w:val="40"/>
        </w:rPr>
        <w:t> </w:t>
      </w:r>
      <w:r>
        <w:rPr/>
        <w:t>Nigeria was a signatory to this convention and has also ratified it while domesticating aspects of it into municipal legislation(Harmful Waste Special Criminal provision Act, Decree No.42 of 1988,cap.165LFN1990,cap.HI LFN 2004).</w:t>
      </w:r>
    </w:p>
    <w:p>
      <w:pPr>
        <w:pStyle w:val="ListParagraph"/>
        <w:numPr>
          <w:ilvl w:val="0"/>
          <w:numId w:val="49"/>
        </w:numPr>
        <w:tabs>
          <w:tab w:pos="1652" w:val="left" w:leader="none"/>
        </w:tabs>
        <w:spacing w:line="480" w:lineRule="auto" w:before="246" w:after="0"/>
        <w:ind w:left="1652" w:right="1079" w:hanging="720"/>
        <w:jc w:val="both"/>
        <w:rPr>
          <w:sz w:val="24"/>
        </w:rPr>
      </w:pPr>
      <w:r>
        <w:rPr>
          <w:b/>
          <w:sz w:val="24"/>
        </w:rPr>
        <w:t>International convention for the prevention of pollution from ships,</w:t>
      </w:r>
      <w:r>
        <w:rPr>
          <w:b/>
          <w:spacing w:val="40"/>
          <w:sz w:val="24"/>
        </w:rPr>
        <w:t> </w:t>
      </w:r>
      <w:r>
        <w:rPr>
          <w:b/>
          <w:sz w:val="24"/>
        </w:rPr>
        <w:t>1973. </w:t>
      </w:r>
      <w:r>
        <w:rPr>
          <w:sz w:val="24"/>
        </w:rPr>
        <w:t>Nigeria domesticated this convention by a (Ratification and Enforcement Act No 54, 2007).</w:t>
      </w:r>
      <w:r>
        <w:rPr>
          <w:spacing w:val="40"/>
          <w:sz w:val="24"/>
        </w:rPr>
        <w:t> </w:t>
      </w:r>
      <w:r>
        <w:rPr>
          <w:sz w:val="24"/>
        </w:rPr>
        <w:t>The incorporation of these treaties as part of Nigerian law were meant to achieve the objective of improving further the prevention and control of marine pollution from ships, particularly of tankers and to manage deliberate, negligent or accidental releases of oil and other harmful substances from ships into the sea and coastal environment.</w:t>
      </w:r>
    </w:p>
    <w:p>
      <w:pPr>
        <w:pStyle w:val="ListParagraph"/>
        <w:numPr>
          <w:ilvl w:val="0"/>
          <w:numId w:val="49"/>
        </w:numPr>
        <w:tabs>
          <w:tab w:pos="1652" w:val="left" w:leader="none"/>
        </w:tabs>
        <w:spacing w:line="480" w:lineRule="auto" w:before="236" w:after="0"/>
        <w:ind w:left="1652" w:right="1073" w:hanging="720"/>
        <w:jc w:val="both"/>
        <w:rPr>
          <w:sz w:val="24"/>
        </w:rPr>
      </w:pPr>
      <w:r>
        <w:rPr>
          <w:b/>
          <w:sz w:val="24"/>
        </w:rPr>
        <w:t>United Nation Convention on the Law of the Sea</w:t>
      </w:r>
      <w:r>
        <w:rPr>
          <w:b/>
          <w:sz w:val="24"/>
          <w:vertAlign w:val="superscript"/>
        </w:rPr>
        <w:t>610</w:t>
      </w:r>
      <w:r>
        <w:rPr>
          <w:b/>
          <w:sz w:val="24"/>
          <w:vertAlign w:val="baseline"/>
        </w:rPr>
        <w:t>: </w:t>
      </w:r>
      <w:r>
        <w:rPr>
          <w:sz w:val="24"/>
          <w:vertAlign w:val="baseline"/>
        </w:rPr>
        <w:t>The provision of UNCLOS on marine protection is of</w:t>
      </w:r>
      <w:r>
        <w:rPr>
          <w:spacing w:val="17"/>
          <w:sz w:val="24"/>
          <w:vertAlign w:val="baseline"/>
        </w:rPr>
        <w:t> </w:t>
      </w:r>
      <w:r>
        <w:rPr>
          <w:sz w:val="24"/>
          <w:vertAlign w:val="baseline"/>
        </w:rPr>
        <w:t>great importance worldwide.</w:t>
      </w:r>
      <w:r>
        <w:rPr>
          <w:spacing w:val="80"/>
          <w:sz w:val="24"/>
          <w:vertAlign w:val="baseline"/>
        </w:rPr>
        <w:t> </w:t>
      </w:r>
      <w:r>
        <w:rPr>
          <w:sz w:val="24"/>
          <w:vertAlign w:val="baseline"/>
        </w:rPr>
        <w:t>They are</w:t>
      </w:r>
    </w:p>
    <w:p>
      <w:pPr>
        <w:pStyle w:val="BodyText"/>
        <w:spacing w:before="21"/>
        <w:rPr>
          <w:sz w:val="20"/>
        </w:rPr>
      </w:pPr>
      <w:r>
        <w:rPr/>
        <mc:AlternateContent>
          <mc:Choice Requires="wps">
            <w:drawing>
              <wp:anchor distT="0" distB="0" distL="0" distR="0" allowOverlap="1" layoutInCell="1" locked="0" behindDoc="1" simplePos="0" relativeHeight="487703552">
                <wp:simplePos x="0" y="0"/>
                <wp:positionH relativeFrom="page">
                  <wp:posOffset>1189024</wp:posOffset>
                </wp:positionH>
                <wp:positionV relativeFrom="paragraph">
                  <wp:posOffset>174839</wp:posOffset>
                </wp:positionV>
                <wp:extent cx="1829435" cy="9525"/>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12928;mso-wrap-distance-left:0;mso-wrap-distance-right:0" id="docshape24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610</w:t>
      </w:r>
      <w:r>
        <w:rPr>
          <w:spacing w:val="40"/>
          <w:sz w:val="20"/>
          <w:vertAlign w:val="baseline"/>
        </w:rPr>
        <w:t> </w:t>
      </w:r>
      <w:r>
        <w:rPr>
          <w:sz w:val="20"/>
          <w:vertAlign w:val="baseline"/>
        </w:rPr>
        <w:t>Diana,</w:t>
      </w:r>
      <w:r>
        <w:rPr>
          <w:spacing w:val="-2"/>
          <w:sz w:val="20"/>
          <w:vertAlign w:val="baseline"/>
        </w:rPr>
        <w:t> </w:t>
      </w:r>
      <w:r>
        <w:rPr>
          <w:sz w:val="20"/>
          <w:vertAlign w:val="baseline"/>
        </w:rPr>
        <w:t>L.</w:t>
      </w:r>
      <w:r>
        <w:rPr>
          <w:spacing w:val="-3"/>
          <w:sz w:val="20"/>
          <w:vertAlign w:val="baseline"/>
        </w:rPr>
        <w:t> </w:t>
      </w:r>
      <w:r>
        <w:rPr>
          <w:sz w:val="20"/>
          <w:vertAlign w:val="baseline"/>
        </w:rPr>
        <w:t>(1993) </w:t>
      </w:r>
      <w:r>
        <w:rPr>
          <w:i/>
          <w:sz w:val="20"/>
          <w:vertAlign w:val="baseline"/>
        </w:rPr>
        <w:t>Protection</w:t>
      </w:r>
      <w:r>
        <w:rPr>
          <w:i/>
          <w:spacing w:val="-4"/>
          <w:sz w:val="20"/>
          <w:vertAlign w:val="baseline"/>
        </w:rPr>
        <w:t> </w:t>
      </w:r>
      <w:r>
        <w:rPr>
          <w:i/>
          <w:sz w:val="20"/>
          <w:vertAlign w:val="baseline"/>
        </w:rPr>
        <w:t>of</w:t>
      </w:r>
      <w:r>
        <w:rPr>
          <w:i/>
          <w:spacing w:val="-4"/>
          <w:sz w:val="20"/>
          <w:vertAlign w:val="baseline"/>
        </w:rPr>
        <w:t> </w:t>
      </w:r>
      <w:r>
        <w:rPr>
          <w:i/>
          <w:sz w:val="20"/>
          <w:vertAlign w:val="baseline"/>
        </w:rPr>
        <w:t>marine</w:t>
      </w:r>
      <w:r>
        <w:rPr>
          <w:i/>
          <w:spacing w:val="-3"/>
          <w:sz w:val="20"/>
          <w:vertAlign w:val="baseline"/>
        </w:rPr>
        <w:t> </w:t>
      </w:r>
      <w:r>
        <w:rPr>
          <w:i/>
          <w:sz w:val="20"/>
          <w:vertAlign w:val="baseline"/>
        </w:rPr>
        <w:t>Environment</w:t>
      </w:r>
      <w:r>
        <w:rPr>
          <w:i/>
          <w:spacing w:val="-4"/>
          <w:sz w:val="20"/>
          <w:vertAlign w:val="baseline"/>
        </w:rPr>
        <w:t> </w:t>
      </w:r>
      <w:r>
        <w:rPr>
          <w:i/>
          <w:sz w:val="20"/>
          <w:vertAlign w:val="baseline"/>
        </w:rPr>
        <w:t>in</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Law:</w:t>
      </w:r>
      <w:r>
        <w:rPr>
          <w:i/>
          <w:spacing w:val="40"/>
          <w:sz w:val="20"/>
          <w:vertAlign w:val="baseline"/>
        </w:rPr>
        <w:t> </w:t>
      </w:r>
      <w:r>
        <w:rPr>
          <w:i/>
          <w:sz w:val="20"/>
          <w:vertAlign w:val="baseline"/>
        </w:rPr>
        <w:t>Towards</w:t>
      </w:r>
      <w:r>
        <w:rPr>
          <w:i/>
          <w:spacing w:val="-4"/>
          <w:sz w:val="20"/>
          <w:vertAlign w:val="baseline"/>
        </w:rPr>
        <w:t> </w:t>
      </w:r>
      <w:r>
        <w:rPr>
          <w:i/>
          <w:sz w:val="20"/>
          <w:vertAlign w:val="baseline"/>
        </w:rPr>
        <w:t>an</w:t>
      </w:r>
      <w:r>
        <w:rPr>
          <w:i/>
          <w:spacing w:val="-2"/>
          <w:sz w:val="20"/>
          <w:vertAlign w:val="baseline"/>
        </w:rPr>
        <w:t> </w:t>
      </w:r>
      <w:r>
        <w:rPr>
          <w:i/>
          <w:sz w:val="20"/>
          <w:vertAlign w:val="baseline"/>
        </w:rPr>
        <w:t>Effective</w:t>
      </w:r>
      <w:r>
        <w:rPr>
          <w:i/>
          <w:spacing w:val="-3"/>
          <w:sz w:val="20"/>
          <w:vertAlign w:val="baseline"/>
        </w:rPr>
        <w:t> </w:t>
      </w:r>
      <w:r>
        <w:rPr>
          <w:i/>
          <w:sz w:val="20"/>
          <w:vertAlign w:val="baseline"/>
        </w:rPr>
        <w:t>Regime</w:t>
      </w:r>
      <w:r>
        <w:rPr>
          <w:i/>
          <w:spacing w:val="-3"/>
          <w:sz w:val="20"/>
          <w:vertAlign w:val="baseline"/>
        </w:rPr>
        <w:t> </w:t>
      </w:r>
      <w:r>
        <w:rPr>
          <w:i/>
          <w:sz w:val="20"/>
          <w:vertAlign w:val="baseline"/>
        </w:rPr>
        <w:t>of the Law of the Sea.</w:t>
      </w:r>
      <w:r>
        <w:rPr>
          <w:i/>
          <w:spacing w:val="40"/>
          <w:sz w:val="20"/>
          <w:vertAlign w:val="baseline"/>
        </w:rPr>
        <w:t> </w:t>
      </w:r>
      <w:r>
        <w:rPr>
          <w:sz w:val="20"/>
          <w:vertAlign w:val="baseline"/>
        </w:rPr>
        <w:t>Queens Law Journal p. 625.</w:t>
      </w:r>
    </w:p>
    <w:p>
      <w:pPr>
        <w:spacing w:after="0"/>
        <w:jc w:val="left"/>
        <w:rPr>
          <w:sz w:val="20"/>
        </w:rPr>
        <w:sectPr>
          <w:pgSz w:w="12240" w:h="15840"/>
          <w:pgMar w:header="0" w:footer="1519" w:top="1360" w:bottom="1720" w:left="1660" w:right="360"/>
        </w:sectPr>
      </w:pPr>
    </w:p>
    <w:p>
      <w:pPr>
        <w:pStyle w:val="BodyText"/>
        <w:spacing w:line="480" w:lineRule="auto" w:before="72"/>
        <w:ind w:left="1652" w:right="1078"/>
        <w:jc w:val="both"/>
      </w:pPr>
      <w:r>
        <w:rPr/>
        <w:t>contained in Part XI and Part XII of the convention.</w:t>
      </w:r>
      <w:r>
        <w:rPr>
          <w:spacing w:val="40"/>
        </w:rPr>
        <w:t> </w:t>
      </w:r>
      <w:r>
        <w:rPr/>
        <w:t>The convention proclaims general obligation of states to protect the marine and coastal environment and its resources.</w:t>
      </w:r>
      <w:r>
        <w:rPr>
          <w:spacing w:val="40"/>
        </w:rPr>
        <w:t> </w:t>
      </w:r>
      <w:r>
        <w:rPr/>
        <w:t>Article 193 grants to the states the right to develop their national resources, under the consideration of their national environmental policy.</w:t>
      </w:r>
    </w:p>
    <w:p>
      <w:pPr>
        <w:pStyle w:val="BodyText"/>
        <w:spacing w:line="480" w:lineRule="auto" w:before="240"/>
        <w:ind w:left="1652" w:right="1077" w:firstLine="720"/>
        <w:jc w:val="both"/>
      </w:pPr>
      <w:r>
        <w:rPr/>
        <w:t>UNCLOS – numerous provisions address the conservation of the marine ecosystem and the protection of marine wildlife.</w:t>
      </w:r>
      <w:r>
        <w:rPr>
          <w:spacing w:val="40"/>
        </w:rPr>
        <w:t> </w:t>
      </w:r>
      <w:r>
        <w:rPr/>
        <w:t>Part XII of the UNCLOS</w:t>
      </w:r>
      <w:r>
        <w:rPr>
          <w:spacing w:val="-13"/>
        </w:rPr>
        <w:t> </w:t>
      </w:r>
      <w:r>
        <w:rPr/>
        <w:t>is</w:t>
      </w:r>
      <w:r>
        <w:rPr>
          <w:spacing w:val="-13"/>
        </w:rPr>
        <w:t> </w:t>
      </w:r>
      <w:r>
        <w:rPr/>
        <w:t>entitled</w:t>
      </w:r>
      <w:r>
        <w:rPr>
          <w:spacing w:val="-13"/>
        </w:rPr>
        <w:t> </w:t>
      </w:r>
      <w:r>
        <w:rPr/>
        <w:t>―protection</w:t>
      </w:r>
      <w:r>
        <w:rPr>
          <w:spacing w:val="-13"/>
        </w:rPr>
        <w:t> </w:t>
      </w:r>
      <w:r>
        <w:rPr/>
        <w:t>and</w:t>
      </w:r>
      <w:r>
        <w:rPr>
          <w:spacing w:val="-13"/>
        </w:rPr>
        <w:t> </w:t>
      </w:r>
      <w:r>
        <w:rPr/>
        <w:t>preservation</w:t>
      </w:r>
      <w:r>
        <w:rPr>
          <w:spacing w:val="-13"/>
        </w:rPr>
        <w:t> </w:t>
      </w:r>
      <w:r>
        <w:rPr/>
        <w:t>of</w:t>
      </w:r>
      <w:r>
        <w:rPr>
          <w:spacing w:val="-14"/>
        </w:rPr>
        <w:t> </w:t>
      </w:r>
      <w:r>
        <w:rPr/>
        <w:t>the</w:t>
      </w:r>
      <w:r>
        <w:rPr>
          <w:spacing w:val="-14"/>
        </w:rPr>
        <w:t> </w:t>
      </w:r>
      <w:r>
        <w:rPr/>
        <w:t>marine</w:t>
      </w:r>
      <w:r>
        <w:rPr>
          <w:spacing w:val="-14"/>
        </w:rPr>
        <w:t> </w:t>
      </w:r>
      <w:r>
        <w:rPr/>
        <w:t>environment‖ and includes both general and specific obligations of the parties to prevent, reduce and control pollution.</w:t>
      </w:r>
      <w:r>
        <w:rPr>
          <w:spacing w:val="40"/>
        </w:rPr>
        <w:t> </w:t>
      </w:r>
      <w:r>
        <w:rPr/>
        <w:t>Also to what measure, each member nation should undertake to prevent, reduce and control pollution of the marine environment, Article 194(3) of the convention states that:</w:t>
      </w:r>
    </w:p>
    <w:p>
      <w:pPr>
        <w:pStyle w:val="BodyText"/>
        <w:spacing w:line="480" w:lineRule="auto" w:before="242"/>
        <w:ind w:left="1652" w:right="1074"/>
        <w:jc w:val="both"/>
      </w:pPr>
      <w:r>
        <w:rPr/>
        <w:t>―These</w:t>
      </w:r>
      <w:r>
        <w:rPr>
          <w:spacing w:val="-9"/>
        </w:rPr>
        <w:t> </w:t>
      </w:r>
      <w:r>
        <w:rPr/>
        <w:t>measures</w:t>
      </w:r>
      <w:r>
        <w:rPr>
          <w:spacing w:val="-8"/>
        </w:rPr>
        <w:t> </w:t>
      </w:r>
      <w:r>
        <w:rPr/>
        <w:t>shall</w:t>
      </w:r>
      <w:r>
        <w:rPr>
          <w:spacing w:val="-8"/>
        </w:rPr>
        <w:t> </w:t>
      </w:r>
      <w:r>
        <w:rPr/>
        <w:t>include,</w:t>
      </w:r>
      <w:r>
        <w:rPr>
          <w:spacing w:val="-9"/>
        </w:rPr>
        <w:t> </w:t>
      </w:r>
      <w:r>
        <w:rPr/>
        <w:t>inter</w:t>
      </w:r>
      <w:r>
        <w:rPr>
          <w:spacing w:val="-7"/>
        </w:rPr>
        <w:t> </w:t>
      </w:r>
      <w:r>
        <w:rPr/>
        <w:t>alia,</w:t>
      </w:r>
      <w:r>
        <w:rPr>
          <w:spacing w:val="-9"/>
        </w:rPr>
        <w:t> </w:t>
      </w:r>
      <w:r>
        <w:rPr/>
        <w:t>those</w:t>
      </w:r>
      <w:r>
        <w:rPr>
          <w:spacing w:val="-9"/>
        </w:rPr>
        <w:t> </w:t>
      </w:r>
      <w:r>
        <w:rPr/>
        <w:t>designated</w:t>
      </w:r>
      <w:r>
        <w:rPr>
          <w:spacing w:val="-9"/>
        </w:rPr>
        <w:t> </w:t>
      </w:r>
      <w:r>
        <w:rPr/>
        <w:t>to</w:t>
      </w:r>
      <w:r>
        <w:rPr>
          <w:spacing w:val="-8"/>
        </w:rPr>
        <w:t> </w:t>
      </w:r>
      <w:r>
        <w:rPr/>
        <w:t>minimize</w:t>
      </w:r>
      <w:r>
        <w:rPr>
          <w:spacing w:val="-9"/>
        </w:rPr>
        <w:t> </w:t>
      </w:r>
      <w:r>
        <w:rPr/>
        <w:t>to</w:t>
      </w:r>
      <w:r>
        <w:rPr>
          <w:spacing w:val="-8"/>
        </w:rPr>
        <w:t> </w:t>
      </w:r>
      <w:r>
        <w:rPr/>
        <w:t>the fullest possible extent: the release of toxic, harmful or noxious substance, especially those which are persistently, from land-based sources, from or through the atmosphere or by dumping; pollution from vessels, in particular, measures for preventing accidents and cleaning with emergencies, ensuring the safety of operations at sea, preventing intentional and unintentional discharge and regulating the design, construction, equipment, operation and manning of vessels‖.</w:t>
      </w:r>
    </w:p>
    <w:p>
      <w:pPr>
        <w:pStyle w:val="BodyText"/>
        <w:spacing w:line="552" w:lineRule="exact" w:before="23"/>
        <w:ind w:left="1652" w:right="1076" w:firstLine="360"/>
        <w:jc w:val="both"/>
      </w:pPr>
      <w:r>
        <w:rPr/>
        <w:t>Part XIII, declares the general obligation of all states to protect and preserve the</w:t>
      </w:r>
      <w:r>
        <w:rPr>
          <w:spacing w:val="3"/>
        </w:rPr>
        <w:t> </w:t>
      </w:r>
      <w:r>
        <w:rPr/>
        <w:t>marine</w:t>
      </w:r>
      <w:r>
        <w:rPr>
          <w:spacing w:val="3"/>
        </w:rPr>
        <w:t> </w:t>
      </w:r>
      <w:r>
        <w:rPr/>
        <w:t>ecosystems.</w:t>
      </w:r>
      <w:r>
        <w:rPr>
          <w:spacing w:val="67"/>
        </w:rPr>
        <w:t> </w:t>
      </w:r>
      <w:r>
        <w:rPr/>
        <w:t>Article</w:t>
      </w:r>
      <w:r>
        <w:rPr>
          <w:spacing w:val="3"/>
        </w:rPr>
        <w:t> </w:t>
      </w:r>
      <w:r>
        <w:rPr/>
        <w:t>193</w:t>
      </w:r>
      <w:r>
        <w:rPr>
          <w:spacing w:val="3"/>
        </w:rPr>
        <w:t> </w:t>
      </w:r>
      <w:r>
        <w:rPr/>
        <w:t>is</w:t>
      </w:r>
      <w:r>
        <w:rPr>
          <w:spacing w:val="5"/>
        </w:rPr>
        <w:t> </w:t>
      </w:r>
      <w:r>
        <w:rPr/>
        <w:t>similar</w:t>
      </w:r>
      <w:r>
        <w:rPr>
          <w:spacing w:val="2"/>
        </w:rPr>
        <w:t> </w:t>
      </w:r>
      <w:r>
        <w:rPr/>
        <w:t>to</w:t>
      </w:r>
      <w:r>
        <w:rPr>
          <w:spacing w:val="4"/>
        </w:rPr>
        <w:t> </w:t>
      </w:r>
      <w:r>
        <w:rPr/>
        <w:t>principles</w:t>
      </w:r>
      <w:r>
        <w:rPr>
          <w:spacing w:val="4"/>
        </w:rPr>
        <w:t> </w:t>
      </w:r>
      <w:r>
        <w:rPr/>
        <w:t>21</w:t>
      </w:r>
      <w:r>
        <w:rPr>
          <w:spacing w:val="3"/>
        </w:rPr>
        <w:t> </w:t>
      </w:r>
      <w:r>
        <w:rPr/>
        <w:t>of</w:t>
      </w:r>
      <w:r>
        <w:rPr>
          <w:spacing w:val="6"/>
        </w:rPr>
        <w:t> </w:t>
      </w:r>
      <w:r>
        <w:rPr>
          <w:spacing w:val="-5"/>
        </w:rPr>
        <w:t>the</w:t>
      </w:r>
    </w:p>
    <w:p>
      <w:pPr>
        <w:spacing w:after="0" w:line="552" w:lineRule="exact"/>
        <w:jc w:val="both"/>
        <w:sectPr>
          <w:pgSz w:w="12240" w:h="15840"/>
          <w:pgMar w:header="0" w:footer="1519" w:top="1360" w:bottom="1720" w:left="1660" w:right="360"/>
        </w:sectPr>
      </w:pPr>
    </w:p>
    <w:p>
      <w:pPr>
        <w:pStyle w:val="BodyText"/>
        <w:spacing w:line="480" w:lineRule="auto" w:before="72"/>
        <w:ind w:left="1652" w:right="1073"/>
        <w:jc w:val="both"/>
      </w:pPr>
      <w:r>
        <w:rPr/>
        <w:t>Stockholm Declaration recognizing the sovereign right of states to explore</w:t>
      </w:r>
      <w:r>
        <w:rPr>
          <w:spacing w:val="40"/>
        </w:rPr>
        <w:t> </w:t>
      </w:r>
      <w:r>
        <w:rPr/>
        <w:t>the national resources pursuant to their environmental policies and in accordance with their ability to protect and preserve the marine ecosystems.</w:t>
      </w:r>
    </w:p>
    <w:p>
      <w:pPr>
        <w:pStyle w:val="BodyText"/>
        <w:spacing w:line="480" w:lineRule="auto" w:before="240"/>
        <w:ind w:left="1652" w:right="1076" w:firstLine="360"/>
        <w:jc w:val="both"/>
      </w:pPr>
      <w:r>
        <w:rPr/>
        <w:t>Further to that, the Convention also contained the enforcement procedure for</w:t>
      </w:r>
      <w:r>
        <w:rPr>
          <w:spacing w:val="-4"/>
        </w:rPr>
        <w:t> </w:t>
      </w:r>
      <w:r>
        <w:rPr/>
        <w:t>the</w:t>
      </w:r>
      <w:r>
        <w:rPr>
          <w:spacing w:val="-2"/>
        </w:rPr>
        <w:t> </w:t>
      </w:r>
      <w:r>
        <w:rPr/>
        <w:t>rules</w:t>
      </w:r>
      <w:r>
        <w:rPr>
          <w:spacing w:val="-2"/>
        </w:rPr>
        <w:t> </w:t>
      </w:r>
      <w:r>
        <w:rPr/>
        <w:t>on</w:t>
      </w:r>
      <w:r>
        <w:rPr>
          <w:spacing w:val="-2"/>
        </w:rPr>
        <w:t> </w:t>
      </w:r>
      <w:r>
        <w:rPr/>
        <w:t>marine</w:t>
      </w:r>
      <w:r>
        <w:rPr>
          <w:spacing w:val="-4"/>
        </w:rPr>
        <w:t> </w:t>
      </w:r>
      <w:r>
        <w:rPr/>
        <w:t>prevention</w:t>
      </w:r>
      <w:r>
        <w:rPr>
          <w:spacing w:val="-2"/>
        </w:rPr>
        <w:t> </w:t>
      </w:r>
      <w:r>
        <w:rPr/>
        <w:t>by</w:t>
      </w:r>
      <w:r>
        <w:rPr>
          <w:spacing w:val="-7"/>
        </w:rPr>
        <w:t> </w:t>
      </w:r>
      <w:r>
        <w:rPr/>
        <w:t>the</w:t>
      </w:r>
      <w:r>
        <w:rPr>
          <w:spacing w:val="-3"/>
        </w:rPr>
        <w:t> </w:t>
      </w:r>
      <w:r>
        <w:rPr/>
        <w:t>flag</w:t>
      </w:r>
      <w:r>
        <w:rPr>
          <w:spacing w:val="-2"/>
        </w:rPr>
        <w:t> </w:t>
      </w:r>
      <w:r>
        <w:rPr/>
        <w:t>state,</w:t>
      </w:r>
      <w:r>
        <w:rPr>
          <w:spacing w:val="-2"/>
        </w:rPr>
        <w:t> </w:t>
      </w:r>
      <w:r>
        <w:rPr/>
        <w:t>and</w:t>
      </w:r>
      <w:r>
        <w:rPr>
          <w:spacing w:val="-2"/>
        </w:rPr>
        <w:t> </w:t>
      </w:r>
      <w:r>
        <w:rPr/>
        <w:t>coastal</w:t>
      </w:r>
      <w:r>
        <w:rPr>
          <w:spacing w:val="-2"/>
        </w:rPr>
        <w:t> </w:t>
      </w:r>
      <w:r>
        <w:rPr/>
        <w:t>states</w:t>
      </w:r>
      <w:r>
        <w:rPr>
          <w:spacing w:val="-2"/>
        </w:rPr>
        <w:t> </w:t>
      </w:r>
      <w:r>
        <w:rPr/>
        <w:t>over</w:t>
      </w:r>
      <w:r>
        <w:rPr>
          <w:spacing w:val="-1"/>
        </w:rPr>
        <w:t> </w:t>
      </w:r>
      <w:r>
        <w:rPr/>
        <w:t>the vessels in its offshore terminals.</w:t>
      </w:r>
      <w:r>
        <w:rPr>
          <w:spacing w:val="40"/>
        </w:rPr>
        <w:t> </w:t>
      </w:r>
      <w:r>
        <w:rPr/>
        <w:t>Article 208 of the Convention regulates protection of marine environment from sea-bed activities under their jurisdiction, while Article 213-214 contained the enforcement rules for the mentioned provisions.</w:t>
      </w:r>
    </w:p>
    <w:p>
      <w:pPr>
        <w:pStyle w:val="BodyText"/>
        <w:spacing w:line="480" w:lineRule="auto" w:before="241"/>
        <w:ind w:left="1652" w:right="1074" w:firstLine="360"/>
        <w:jc w:val="both"/>
      </w:pPr>
      <w:r>
        <w:rPr/>
        <w:t>UNCLOS is without qualification the single most important and far reaching legal institution to address issues of marine conservation. The comprehensive nature of UNCLOS provides a framework to address future issues in the law of the sea and its provision can foster additional progress in their conservation if religiously and diligently observed by member nations, marine pollution and ozone layer depletion through emission of pollutants</w:t>
      </w:r>
      <w:r>
        <w:rPr>
          <w:spacing w:val="40"/>
        </w:rPr>
        <w:t> </w:t>
      </w:r>
      <w:r>
        <w:rPr/>
        <w:t>and toxics substances into the marine environment would be foregone woe.</w:t>
      </w:r>
    </w:p>
    <w:p>
      <w:pPr>
        <w:pStyle w:val="BodyText"/>
        <w:spacing w:line="480" w:lineRule="auto" w:before="241"/>
        <w:ind w:left="1652" w:right="1074" w:firstLine="360"/>
        <w:jc w:val="both"/>
      </w:pPr>
      <w:r>
        <w:rPr/>
        <w:t>Nigeria domesticated this treaty</w:t>
      </w:r>
      <w:r>
        <w:rPr>
          <w:vertAlign w:val="superscript"/>
        </w:rPr>
        <w:t>611</w:t>
      </w:r>
      <w:r>
        <w:rPr>
          <w:vertAlign w:val="baseline"/>
        </w:rPr>
        <w:t> as part of Nigerian Law in order to achieve the objective of having full recognition and effect in the country and to improve further the prevention and control of marine pollution.</w:t>
      </w:r>
      <w:r>
        <w:rPr>
          <w:spacing w:val="40"/>
          <w:vertAlign w:val="baseline"/>
        </w:rPr>
        <w:t> </w:t>
      </w:r>
      <w:r>
        <w:rPr>
          <w:vertAlign w:val="baseline"/>
        </w:rPr>
        <w:t>This is largely</w:t>
      </w:r>
      <w:r>
        <w:rPr>
          <w:spacing w:val="66"/>
          <w:vertAlign w:val="baseline"/>
        </w:rPr>
        <w:t> </w:t>
      </w:r>
      <w:r>
        <w:rPr>
          <w:vertAlign w:val="baseline"/>
        </w:rPr>
        <w:t>to</w:t>
      </w:r>
      <w:r>
        <w:rPr>
          <w:spacing w:val="75"/>
          <w:vertAlign w:val="baseline"/>
        </w:rPr>
        <w:t> </w:t>
      </w:r>
      <w:r>
        <w:rPr>
          <w:vertAlign w:val="baseline"/>
        </w:rPr>
        <w:t>owing</w:t>
      </w:r>
      <w:r>
        <w:rPr>
          <w:spacing w:val="71"/>
          <w:vertAlign w:val="baseline"/>
        </w:rPr>
        <w:t> </w:t>
      </w:r>
      <w:r>
        <w:rPr>
          <w:vertAlign w:val="baseline"/>
        </w:rPr>
        <w:t>to</w:t>
      </w:r>
      <w:r>
        <w:rPr>
          <w:spacing w:val="75"/>
          <w:vertAlign w:val="baseline"/>
        </w:rPr>
        <w:t> </w:t>
      </w:r>
      <w:r>
        <w:rPr>
          <w:vertAlign w:val="baseline"/>
        </w:rPr>
        <w:t>Section</w:t>
      </w:r>
      <w:r>
        <w:rPr>
          <w:spacing w:val="74"/>
          <w:vertAlign w:val="baseline"/>
        </w:rPr>
        <w:t> </w:t>
      </w:r>
      <w:r>
        <w:rPr>
          <w:vertAlign w:val="baseline"/>
        </w:rPr>
        <w:t>12(1)</w:t>
      </w:r>
      <w:r>
        <w:rPr>
          <w:spacing w:val="73"/>
          <w:vertAlign w:val="baseline"/>
        </w:rPr>
        <w:t> </w:t>
      </w:r>
      <w:r>
        <w:rPr>
          <w:vertAlign w:val="baseline"/>
        </w:rPr>
        <w:t>of</w:t>
      </w:r>
      <w:r>
        <w:rPr>
          <w:spacing w:val="73"/>
          <w:vertAlign w:val="baseline"/>
        </w:rPr>
        <w:t> </w:t>
      </w:r>
      <w:r>
        <w:rPr>
          <w:vertAlign w:val="baseline"/>
        </w:rPr>
        <w:t>the</w:t>
      </w:r>
      <w:r>
        <w:rPr>
          <w:spacing w:val="74"/>
          <w:vertAlign w:val="baseline"/>
        </w:rPr>
        <w:t> </w:t>
      </w:r>
      <w:r>
        <w:rPr>
          <w:vertAlign w:val="baseline"/>
        </w:rPr>
        <w:t>Nigeria</w:t>
      </w:r>
      <w:r>
        <w:rPr>
          <w:spacing w:val="72"/>
          <w:vertAlign w:val="baseline"/>
        </w:rPr>
        <w:t> </w:t>
      </w:r>
      <w:r>
        <w:rPr>
          <w:vertAlign w:val="baseline"/>
        </w:rPr>
        <w:t>1999</w:t>
      </w:r>
      <w:r>
        <w:rPr>
          <w:spacing w:val="75"/>
          <w:vertAlign w:val="baseline"/>
        </w:rPr>
        <w:t> </w:t>
      </w:r>
      <w:r>
        <w:rPr>
          <w:vertAlign w:val="baseline"/>
        </w:rPr>
        <w:t>Constitution,</w:t>
      </w:r>
      <w:r>
        <w:rPr>
          <w:spacing w:val="73"/>
          <w:vertAlign w:val="baseline"/>
        </w:rPr>
        <w:t> </w:t>
      </w:r>
      <w:r>
        <w:rPr>
          <w:spacing w:val="-5"/>
          <w:vertAlign w:val="baseline"/>
        </w:rPr>
        <w:t>as</w:t>
      </w:r>
    </w:p>
    <w:p>
      <w:pPr>
        <w:pStyle w:val="BodyText"/>
        <w:spacing w:before="21"/>
        <w:rPr>
          <w:sz w:val="20"/>
        </w:rPr>
      </w:pPr>
      <w:r>
        <w:rPr/>
        <mc:AlternateContent>
          <mc:Choice Requires="wps">
            <w:drawing>
              <wp:anchor distT="0" distB="0" distL="0" distR="0" allowOverlap="1" layoutInCell="1" locked="0" behindDoc="1" simplePos="0" relativeHeight="487704064">
                <wp:simplePos x="0" y="0"/>
                <wp:positionH relativeFrom="page">
                  <wp:posOffset>1189024</wp:posOffset>
                </wp:positionH>
                <wp:positionV relativeFrom="paragraph">
                  <wp:posOffset>174839</wp:posOffset>
                </wp:positionV>
                <wp:extent cx="1829435" cy="9525"/>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12416;mso-wrap-distance-left:0;mso-wrap-distance-right:0" id="docshape249" filled="true" fillcolor="#000000" stroked="false">
                <v:fill type="solid"/>
                <w10:wrap type="topAndBottom"/>
              </v:rect>
            </w:pict>
          </mc:Fallback>
        </mc:AlternateContent>
      </w:r>
    </w:p>
    <w:p>
      <w:pPr>
        <w:tabs>
          <w:tab w:pos="675" w:val="left" w:leader="none"/>
        </w:tabs>
        <w:spacing w:before="96"/>
        <w:ind w:left="212" w:right="1085" w:firstLine="0"/>
        <w:jc w:val="left"/>
        <w:rPr>
          <w:sz w:val="20"/>
        </w:rPr>
      </w:pPr>
      <w:r>
        <w:rPr>
          <w:spacing w:val="-4"/>
          <w:sz w:val="20"/>
          <w:vertAlign w:val="superscript"/>
        </w:rPr>
        <w:t>611</w:t>
      </w:r>
      <w:r>
        <w:rPr>
          <w:sz w:val="20"/>
          <w:vertAlign w:val="baseline"/>
        </w:rPr>
        <w:tab/>
        <w:t>Signed</w:t>
      </w:r>
      <w:r>
        <w:rPr>
          <w:spacing w:val="37"/>
          <w:sz w:val="20"/>
          <w:vertAlign w:val="baseline"/>
        </w:rPr>
        <w:t> </w:t>
      </w:r>
      <w:r>
        <w:rPr>
          <w:sz w:val="20"/>
          <w:vertAlign w:val="baseline"/>
        </w:rPr>
        <w:t>on</w:t>
      </w:r>
      <w:r>
        <w:rPr>
          <w:spacing w:val="34"/>
          <w:sz w:val="20"/>
          <w:vertAlign w:val="baseline"/>
        </w:rPr>
        <w:t> </w:t>
      </w:r>
      <w:r>
        <w:rPr>
          <w:sz w:val="20"/>
          <w:vertAlign w:val="baseline"/>
        </w:rPr>
        <w:t>the</w:t>
      </w:r>
      <w:r>
        <w:rPr>
          <w:spacing w:val="38"/>
          <w:sz w:val="20"/>
          <w:vertAlign w:val="baseline"/>
        </w:rPr>
        <w:t> </w:t>
      </w:r>
      <w:r>
        <w:rPr>
          <w:sz w:val="20"/>
          <w:vertAlign w:val="baseline"/>
        </w:rPr>
        <w:t>10/12/82,</w:t>
      </w:r>
      <w:r>
        <w:rPr>
          <w:spacing w:val="33"/>
          <w:sz w:val="20"/>
          <w:vertAlign w:val="baseline"/>
        </w:rPr>
        <w:t> </w:t>
      </w:r>
      <w:r>
        <w:rPr>
          <w:sz w:val="20"/>
          <w:vertAlign w:val="baseline"/>
        </w:rPr>
        <w:t>Entered</w:t>
      </w:r>
      <w:r>
        <w:rPr>
          <w:spacing w:val="37"/>
          <w:sz w:val="20"/>
          <w:vertAlign w:val="baseline"/>
        </w:rPr>
        <w:t> </w:t>
      </w:r>
      <w:r>
        <w:rPr>
          <w:sz w:val="20"/>
          <w:vertAlign w:val="baseline"/>
        </w:rPr>
        <w:t>into</w:t>
      </w:r>
      <w:r>
        <w:rPr>
          <w:spacing w:val="38"/>
          <w:sz w:val="20"/>
          <w:vertAlign w:val="baseline"/>
        </w:rPr>
        <w:t> </w:t>
      </w:r>
      <w:r>
        <w:rPr>
          <w:sz w:val="20"/>
          <w:vertAlign w:val="baseline"/>
        </w:rPr>
        <w:t>force</w:t>
      </w:r>
      <w:r>
        <w:rPr>
          <w:spacing w:val="36"/>
          <w:sz w:val="20"/>
          <w:vertAlign w:val="baseline"/>
        </w:rPr>
        <w:t> </w:t>
      </w:r>
      <w:r>
        <w:rPr>
          <w:sz w:val="20"/>
          <w:vertAlign w:val="baseline"/>
        </w:rPr>
        <w:t>16/11/94</w:t>
      </w:r>
      <w:r>
        <w:rPr>
          <w:spacing w:val="40"/>
          <w:sz w:val="20"/>
          <w:vertAlign w:val="baseline"/>
        </w:rPr>
        <w:t> </w:t>
      </w:r>
      <w:r>
        <w:rPr>
          <w:sz w:val="20"/>
          <w:vertAlign w:val="baseline"/>
        </w:rPr>
        <w:t>–</w:t>
      </w:r>
      <w:r>
        <w:rPr>
          <w:spacing w:val="37"/>
          <w:sz w:val="20"/>
          <w:vertAlign w:val="baseline"/>
        </w:rPr>
        <w:t> </w:t>
      </w:r>
      <w:r>
        <w:rPr>
          <w:sz w:val="20"/>
          <w:vertAlign w:val="baseline"/>
        </w:rPr>
        <w:t>Domesticated</w:t>
      </w:r>
      <w:r>
        <w:rPr>
          <w:spacing w:val="36"/>
          <w:sz w:val="20"/>
          <w:vertAlign w:val="baseline"/>
        </w:rPr>
        <w:t> </w:t>
      </w:r>
      <w:r>
        <w:rPr>
          <w:sz w:val="20"/>
          <w:vertAlign w:val="baseline"/>
        </w:rPr>
        <w:t>in</w:t>
      </w:r>
      <w:r>
        <w:rPr>
          <w:spacing w:val="34"/>
          <w:sz w:val="20"/>
          <w:vertAlign w:val="baseline"/>
        </w:rPr>
        <w:t> </w:t>
      </w:r>
      <w:r>
        <w:rPr>
          <w:sz w:val="20"/>
          <w:vertAlign w:val="baseline"/>
        </w:rPr>
        <w:t>Nigeria</w:t>
      </w:r>
      <w:r>
        <w:rPr>
          <w:spacing w:val="38"/>
          <w:sz w:val="20"/>
          <w:vertAlign w:val="baseline"/>
        </w:rPr>
        <w:t> </w:t>
      </w:r>
      <w:r>
        <w:rPr>
          <w:sz w:val="20"/>
          <w:vertAlign w:val="baseline"/>
        </w:rPr>
        <w:t>by</w:t>
      </w:r>
      <w:r>
        <w:rPr>
          <w:spacing w:val="36"/>
          <w:sz w:val="20"/>
          <w:vertAlign w:val="baseline"/>
        </w:rPr>
        <w:t> </w:t>
      </w:r>
      <w:r>
        <w:rPr>
          <w:sz w:val="20"/>
          <w:vertAlign w:val="baseline"/>
        </w:rPr>
        <w:t>Ratification</w:t>
      </w:r>
      <w:r>
        <w:rPr>
          <w:spacing w:val="34"/>
          <w:sz w:val="20"/>
          <w:vertAlign w:val="baseline"/>
        </w:rPr>
        <w:t> </w:t>
      </w:r>
      <w:r>
        <w:rPr>
          <w:sz w:val="20"/>
          <w:vertAlign w:val="baseline"/>
        </w:rPr>
        <w:t>and Enforcement Act No. 15, 2007</w:t>
      </w:r>
    </w:p>
    <w:p>
      <w:pPr>
        <w:spacing w:after="0"/>
        <w:jc w:val="left"/>
        <w:rPr>
          <w:sz w:val="20"/>
        </w:rPr>
        <w:sectPr>
          <w:pgSz w:w="12240" w:h="15840"/>
          <w:pgMar w:header="0" w:footer="1519" w:top="1360" w:bottom="1720" w:left="1660" w:right="360"/>
        </w:sectPr>
      </w:pPr>
    </w:p>
    <w:p>
      <w:pPr>
        <w:pStyle w:val="BodyText"/>
        <w:spacing w:line="480" w:lineRule="auto" w:before="72"/>
        <w:ind w:left="1652" w:right="1081"/>
        <w:jc w:val="both"/>
      </w:pPr>
      <w:r>
        <w:rPr/>
        <w:t>amended, which requires international treaties to be domesticated before acquiring the force of the law in Nigeria.</w:t>
      </w:r>
    </w:p>
    <w:p>
      <w:pPr>
        <w:pStyle w:val="ListParagraph"/>
        <w:numPr>
          <w:ilvl w:val="0"/>
          <w:numId w:val="49"/>
        </w:numPr>
        <w:tabs>
          <w:tab w:pos="1652" w:val="left" w:leader="none"/>
        </w:tabs>
        <w:spacing w:line="480" w:lineRule="auto" w:before="245" w:after="0"/>
        <w:ind w:left="1652" w:right="1073" w:hanging="720"/>
        <w:jc w:val="both"/>
        <w:rPr>
          <w:sz w:val="24"/>
        </w:rPr>
      </w:pPr>
      <w:r>
        <w:rPr>
          <w:b/>
          <w:sz w:val="24"/>
        </w:rPr>
        <w:t>International Convention on Civil Liability for Oil Pollution Damage (CLC): </w:t>
      </w:r>
      <w:r>
        <w:rPr>
          <w:sz w:val="24"/>
        </w:rPr>
        <w:t>Is the international framework regulating oil spill liability</w:t>
      </w:r>
      <w:r>
        <w:rPr>
          <w:sz w:val="24"/>
          <w:vertAlign w:val="superscript"/>
        </w:rPr>
        <w:t>612</w:t>
      </w:r>
      <w:r>
        <w:rPr>
          <w:sz w:val="24"/>
          <w:vertAlign w:val="baseline"/>
        </w:rPr>
        <w:t>.</w:t>
      </w:r>
      <w:r>
        <w:rPr>
          <w:spacing w:val="40"/>
          <w:sz w:val="24"/>
          <w:vertAlign w:val="baseline"/>
        </w:rPr>
        <w:t> </w:t>
      </w:r>
      <w:r>
        <w:rPr>
          <w:sz w:val="24"/>
          <w:vertAlign w:val="baseline"/>
        </w:rPr>
        <w:t>The Civil Liability</w:t>
      </w:r>
      <w:r>
        <w:rPr>
          <w:spacing w:val="-6"/>
          <w:sz w:val="24"/>
          <w:vertAlign w:val="baseline"/>
        </w:rPr>
        <w:t> </w:t>
      </w:r>
      <w:r>
        <w:rPr>
          <w:sz w:val="24"/>
          <w:vertAlign w:val="baseline"/>
        </w:rPr>
        <w:t>Convention</w:t>
      </w:r>
      <w:r>
        <w:rPr>
          <w:spacing w:val="-1"/>
          <w:sz w:val="24"/>
          <w:vertAlign w:val="baseline"/>
        </w:rPr>
        <w:t> </w:t>
      </w:r>
      <w:r>
        <w:rPr>
          <w:sz w:val="24"/>
          <w:vertAlign w:val="baseline"/>
        </w:rPr>
        <w:t>was adopted</w:t>
      </w:r>
      <w:r>
        <w:rPr>
          <w:spacing w:val="-2"/>
          <w:sz w:val="24"/>
          <w:vertAlign w:val="baseline"/>
        </w:rPr>
        <w:t> </w:t>
      </w:r>
      <w:r>
        <w:rPr>
          <w:sz w:val="24"/>
          <w:vertAlign w:val="baseline"/>
        </w:rPr>
        <w:t>to ensure</w:t>
      </w:r>
      <w:r>
        <w:rPr>
          <w:spacing w:val="-1"/>
          <w:sz w:val="24"/>
          <w:vertAlign w:val="baseline"/>
        </w:rPr>
        <w:t> </w:t>
      </w:r>
      <w:r>
        <w:rPr>
          <w:sz w:val="24"/>
          <w:vertAlign w:val="baseline"/>
        </w:rPr>
        <w:t>that</w:t>
      </w:r>
      <w:r>
        <w:rPr>
          <w:spacing w:val="-1"/>
          <w:sz w:val="24"/>
          <w:vertAlign w:val="baseline"/>
        </w:rPr>
        <w:t> </w:t>
      </w:r>
      <w:r>
        <w:rPr>
          <w:sz w:val="24"/>
          <w:vertAlign w:val="baseline"/>
        </w:rPr>
        <w:t>adequate compensation is available to persons who suffer oil pollution damages resulting from maritime casualties involving oil carrying ships.</w:t>
      </w:r>
      <w:r>
        <w:rPr>
          <w:spacing w:val="40"/>
          <w:sz w:val="24"/>
          <w:vertAlign w:val="baseline"/>
        </w:rPr>
        <w:t> </w:t>
      </w:r>
      <w:r>
        <w:rPr>
          <w:sz w:val="24"/>
          <w:vertAlign w:val="baseline"/>
        </w:rPr>
        <w:t>The convention places the liability for such damage on the owner of the ship from which the polluting oil</w:t>
      </w:r>
      <w:r>
        <w:rPr>
          <w:spacing w:val="-3"/>
          <w:sz w:val="24"/>
          <w:vertAlign w:val="baseline"/>
        </w:rPr>
        <w:t> </w:t>
      </w:r>
      <w:r>
        <w:rPr>
          <w:sz w:val="24"/>
          <w:vertAlign w:val="baseline"/>
        </w:rPr>
        <w:t>expelled</w:t>
      </w:r>
      <w:r>
        <w:rPr>
          <w:spacing w:val="-3"/>
          <w:sz w:val="24"/>
          <w:vertAlign w:val="baseline"/>
        </w:rPr>
        <w:t> </w:t>
      </w:r>
      <w:r>
        <w:rPr>
          <w:sz w:val="24"/>
          <w:vertAlign w:val="baseline"/>
        </w:rPr>
        <w:t>or</w:t>
      </w:r>
      <w:r>
        <w:rPr>
          <w:spacing w:val="-3"/>
          <w:sz w:val="24"/>
          <w:vertAlign w:val="baseline"/>
        </w:rPr>
        <w:t> </w:t>
      </w:r>
      <w:r>
        <w:rPr>
          <w:sz w:val="24"/>
          <w:vertAlign w:val="baseline"/>
        </w:rPr>
        <w:t>was</w:t>
      </w:r>
      <w:r>
        <w:rPr>
          <w:spacing w:val="-3"/>
          <w:sz w:val="24"/>
          <w:vertAlign w:val="baseline"/>
        </w:rPr>
        <w:t> </w:t>
      </w:r>
      <w:r>
        <w:rPr>
          <w:sz w:val="24"/>
          <w:vertAlign w:val="baseline"/>
        </w:rPr>
        <w:t>discharged</w:t>
      </w:r>
      <w:r>
        <w:rPr>
          <w:spacing w:val="-3"/>
          <w:sz w:val="24"/>
          <w:vertAlign w:val="baseline"/>
        </w:rPr>
        <w:t> </w:t>
      </w:r>
      <w:r>
        <w:rPr>
          <w:sz w:val="24"/>
          <w:vertAlign w:val="baseline"/>
        </w:rPr>
        <w:t>subject</w:t>
      </w:r>
      <w:r>
        <w:rPr>
          <w:spacing w:val="-3"/>
          <w:sz w:val="24"/>
          <w:vertAlign w:val="baseline"/>
        </w:rPr>
        <w:t> </w:t>
      </w:r>
      <w:r>
        <w:rPr>
          <w:sz w:val="24"/>
          <w:vertAlign w:val="baseline"/>
        </w:rPr>
        <w:t>to</w:t>
      </w:r>
      <w:r>
        <w:rPr>
          <w:spacing w:val="-3"/>
          <w:sz w:val="24"/>
          <w:vertAlign w:val="baseline"/>
        </w:rPr>
        <w:t> </w:t>
      </w:r>
      <w:r>
        <w:rPr>
          <w:sz w:val="24"/>
          <w:vertAlign w:val="baseline"/>
        </w:rPr>
        <w:t>a</w:t>
      </w:r>
      <w:r>
        <w:rPr>
          <w:spacing w:val="-4"/>
          <w:sz w:val="24"/>
          <w:vertAlign w:val="baseline"/>
        </w:rPr>
        <w:t> </w:t>
      </w:r>
      <w:r>
        <w:rPr>
          <w:sz w:val="24"/>
          <w:vertAlign w:val="baseline"/>
        </w:rPr>
        <w:t>number</w:t>
      </w:r>
      <w:r>
        <w:rPr>
          <w:spacing w:val="-3"/>
          <w:sz w:val="24"/>
          <w:vertAlign w:val="baseline"/>
        </w:rPr>
        <w:t> </w:t>
      </w:r>
      <w:r>
        <w:rPr>
          <w:sz w:val="24"/>
          <w:vertAlign w:val="baseline"/>
        </w:rPr>
        <w:t>of</w:t>
      </w:r>
      <w:r>
        <w:rPr>
          <w:spacing w:val="-5"/>
          <w:sz w:val="24"/>
          <w:vertAlign w:val="baseline"/>
        </w:rPr>
        <w:t> </w:t>
      </w:r>
      <w:r>
        <w:rPr>
          <w:sz w:val="24"/>
          <w:vertAlign w:val="baseline"/>
        </w:rPr>
        <w:t>specific</w:t>
      </w:r>
      <w:r>
        <w:rPr>
          <w:spacing w:val="-3"/>
          <w:sz w:val="24"/>
          <w:vertAlign w:val="baseline"/>
        </w:rPr>
        <w:t> </w:t>
      </w:r>
      <w:r>
        <w:rPr>
          <w:sz w:val="24"/>
          <w:vertAlign w:val="baseline"/>
        </w:rPr>
        <w:t>exceptions,</w:t>
      </w:r>
      <w:r>
        <w:rPr>
          <w:spacing w:val="-3"/>
          <w:sz w:val="24"/>
          <w:vertAlign w:val="baseline"/>
        </w:rPr>
        <w:t> </w:t>
      </w:r>
      <w:r>
        <w:rPr>
          <w:sz w:val="24"/>
          <w:vertAlign w:val="baseline"/>
        </w:rPr>
        <w:t>this liability is strict.</w:t>
      </w:r>
    </w:p>
    <w:p>
      <w:pPr>
        <w:pStyle w:val="BodyText"/>
        <w:spacing w:line="480" w:lineRule="auto" w:before="236"/>
        <w:ind w:left="1652" w:right="1077" w:firstLine="720"/>
        <w:jc w:val="both"/>
      </w:pPr>
      <w:r>
        <w:rPr/>
        <w:t>The convention requires ship owners by it to maintain insurance and other financial security in sums equivalent to the owner‘s total liability for one incident.</w:t>
      </w:r>
      <w:r>
        <w:rPr>
          <w:spacing w:val="40"/>
        </w:rPr>
        <w:t> </w:t>
      </w:r>
      <w:r>
        <w:rPr/>
        <w:t>While the 1992 protocol widened the scope of convention to cover pollution damage caused in the exclusive economic zone (EEZ) or equivalent area of a state party.</w:t>
      </w:r>
      <w:r>
        <w:rPr>
          <w:spacing w:val="40"/>
        </w:rPr>
        <w:t> </w:t>
      </w:r>
      <w:r>
        <w:rPr/>
        <w:t>It also allows expenses incurred for preventive measures to be recovered even when no spill of oil occurs, provided there was grave and imminent threat of pollution damage.</w:t>
      </w:r>
    </w:p>
    <w:p>
      <w:pPr>
        <w:pStyle w:val="BodyText"/>
        <w:spacing w:line="480" w:lineRule="auto" w:before="241"/>
        <w:ind w:left="1652" w:right="1078" w:firstLine="360"/>
        <w:jc w:val="both"/>
      </w:pPr>
      <w:r>
        <w:rPr/>
        <mc:AlternateContent>
          <mc:Choice Requires="wps">
            <w:drawing>
              <wp:anchor distT="0" distB="0" distL="0" distR="0" allowOverlap="1" layoutInCell="1" locked="0" behindDoc="1" simplePos="0" relativeHeight="487704576">
                <wp:simplePos x="0" y="0"/>
                <wp:positionH relativeFrom="page">
                  <wp:posOffset>1189024</wp:posOffset>
                </wp:positionH>
                <wp:positionV relativeFrom="paragraph">
                  <wp:posOffset>1233040</wp:posOffset>
                </wp:positionV>
                <wp:extent cx="1829435" cy="9525"/>
                <wp:effectExtent l="0" t="0" r="0" b="0"/>
                <wp:wrapTopAndBottom/>
                <wp:docPr id="277" name="Graphic 277"/>
                <wp:cNvGraphicFramePr>
                  <a:graphicFrameLocks/>
                </wp:cNvGraphicFramePr>
                <a:graphic>
                  <a:graphicData uri="http://schemas.microsoft.com/office/word/2010/wordprocessingShape">
                    <wps:wsp>
                      <wps:cNvPr id="277" name="Graphic 2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7.089813pt;width:144.020pt;height:.72003pt;mso-position-horizontal-relative:page;mso-position-vertical-relative:paragraph;z-index:-15611904;mso-wrap-distance-left:0;mso-wrap-distance-right:0" id="docshape250" filled="true" fillcolor="#000000" stroked="false">
                <v:fill type="solid"/>
                <w10:wrap type="topAndBottom"/>
              </v:rect>
            </w:pict>
          </mc:Fallback>
        </mc:AlternateContent>
      </w:r>
      <w:r>
        <w:rPr/>
        <w:t>Under the 1992 protocol, ship owner cannot limit liability if it is proved that the pollution damage resulted from the ship owner‘s personal act or omission,</w:t>
      </w:r>
      <w:r>
        <w:rPr>
          <w:spacing w:val="10"/>
        </w:rPr>
        <w:t> </w:t>
      </w:r>
      <w:r>
        <w:rPr/>
        <w:t>committed</w:t>
      </w:r>
      <w:r>
        <w:rPr>
          <w:spacing w:val="11"/>
        </w:rPr>
        <w:t> </w:t>
      </w:r>
      <w:r>
        <w:rPr/>
        <w:t>with</w:t>
      </w:r>
      <w:r>
        <w:rPr>
          <w:spacing w:val="11"/>
        </w:rPr>
        <w:t> </w:t>
      </w:r>
      <w:r>
        <w:rPr/>
        <w:t>the</w:t>
      </w:r>
      <w:r>
        <w:rPr>
          <w:spacing w:val="10"/>
        </w:rPr>
        <w:t> </w:t>
      </w:r>
      <w:r>
        <w:rPr/>
        <w:t>intent</w:t>
      </w:r>
      <w:r>
        <w:rPr>
          <w:spacing w:val="12"/>
        </w:rPr>
        <w:t> </w:t>
      </w:r>
      <w:r>
        <w:rPr/>
        <w:t>to</w:t>
      </w:r>
      <w:r>
        <w:rPr>
          <w:spacing w:val="12"/>
        </w:rPr>
        <w:t> </w:t>
      </w:r>
      <w:r>
        <w:rPr/>
        <w:t>cause</w:t>
      </w:r>
      <w:r>
        <w:rPr>
          <w:spacing w:val="13"/>
        </w:rPr>
        <w:t> </w:t>
      </w:r>
      <w:r>
        <w:rPr/>
        <w:t>such</w:t>
      </w:r>
      <w:r>
        <w:rPr>
          <w:spacing w:val="10"/>
        </w:rPr>
        <w:t> </w:t>
      </w:r>
      <w:r>
        <w:rPr/>
        <w:t>damage,</w:t>
      </w:r>
      <w:r>
        <w:rPr>
          <w:spacing w:val="11"/>
        </w:rPr>
        <w:t> </w:t>
      </w:r>
      <w:r>
        <w:rPr/>
        <w:t>or</w:t>
      </w:r>
      <w:r>
        <w:rPr>
          <w:spacing w:val="11"/>
        </w:rPr>
        <w:t> </w:t>
      </w:r>
      <w:r>
        <w:rPr/>
        <w:t>recklessly</w:t>
      </w:r>
      <w:r>
        <w:rPr>
          <w:spacing w:val="9"/>
        </w:rPr>
        <w:t> </w:t>
      </w:r>
      <w:r>
        <w:rPr>
          <w:spacing w:val="-5"/>
        </w:rPr>
        <w:t>and</w:t>
      </w:r>
    </w:p>
    <w:p>
      <w:pPr>
        <w:spacing w:before="96"/>
        <w:ind w:left="212" w:right="1095" w:firstLine="0"/>
        <w:jc w:val="left"/>
        <w:rPr>
          <w:sz w:val="20"/>
        </w:rPr>
      </w:pPr>
      <w:r>
        <w:rPr>
          <w:sz w:val="20"/>
          <w:vertAlign w:val="superscript"/>
        </w:rPr>
        <w:t>612</w:t>
      </w:r>
      <w:r>
        <w:rPr>
          <w:spacing w:val="80"/>
          <w:sz w:val="20"/>
          <w:vertAlign w:val="baseline"/>
        </w:rPr>
        <w:t> </w:t>
      </w:r>
      <w:r>
        <w:rPr>
          <w:sz w:val="20"/>
          <w:vertAlign w:val="baseline"/>
        </w:rPr>
        <w:t>It</w:t>
      </w:r>
      <w:r>
        <w:rPr>
          <w:spacing w:val="-3"/>
          <w:sz w:val="20"/>
          <w:vertAlign w:val="baseline"/>
        </w:rPr>
        <w:t> </w:t>
      </w:r>
      <w:r>
        <w:rPr>
          <w:sz w:val="20"/>
          <w:vertAlign w:val="baseline"/>
        </w:rPr>
        <w:t>was</w:t>
      </w:r>
      <w:r>
        <w:rPr>
          <w:spacing w:val="-3"/>
          <w:sz w:val="20"/>
          <w:vertAlign w:val="baseline"/>
        </w:rPr>
        <w:t> </w:t>
      </w:r>
      <w:r>
        <w:rPr>
          <w:sz w:val="20"/>
          <w:vertAlign w:val="baseline"/>
        </w:rPr>
        <w:t>adopted</w:t>
      </w:r>
      <w:r>
        <w:rPr>
          <w:spacing w:val="-1"/>
          <w:sz w:val="20"/>
          <w:vertAlign w:val="baseline"/>
        </w:rPr>
        <w:t> </w:t>
      </w:r>
      <w:r>
        <w:rPr>
          <w:sz w:val="20"/>
          <w:vertAlign w:val="baseline"/>
        </w:rPr>
        <w:t>on</w:t>
      </w:r>
      <w:r>
        <w:rPr>
          <w:spacing w:val="-3"/>
          <w:sz w:val="20"/>
          <w:vertAlign w:val="baseline"/>
        </w:rPr>
        <w:t> </w:t>
      </w:r>
      <w:r>
        <w:rPr>
          <w:sz w:val="20"/>
          <w:vertAlign w:val="baseline"/>
        </w:rPr>
        <w:t>the</w:t>
      </w:r>
      <w:r>
        <w:rPr>
          <w:spacing w:val="-2"/>
          <w:sz w:val="20"/>
          <w:vertAlign w:val="baseline"/>
        </w:rPr>
        <w:t> </w:t>
      </w:r>
      <w:r>
        <w:rPr>
          <w:sz w:val="20"/>
          <w:vertAlign w:val="baseline"/>
        </w:rPr>
        <w:t>29</w:t>
      </w:r>
      <w:r>
        <w:rPr>
          <w:sz w:val="20"/>
          <w:vertAlign w:val="superscript"/>
        </w:rPr>
        <w:t>th</w:t>
      </w:r>
      <w:r>
        <w:rPr>
          <w:spacing w:val="-2"/>
          <w:sz w:val="20"/>
          <w:vertAlign w:val="baseline"/>
        </w:rPr>
        <w:t> </w:t>
      </w:r>
      <w:r>
        <w:rPr>
          <w:sz w:val="20"/>
          <w:vertAlign w:val="baseline"/>
        </w:rPr>
        <w:t>of</w:t>
      </w:r>
      <w:r>
        <w:rPr>
          <w:spacing w:val="-4"/>
          <w:sz w:val="20"/>
          <w:vertAlign w:val="baseline"/>
        </w:rPr>
        <w:t> </w:t>
      </w:r>
      <w:r>
        <w:rPr>
          <w:sz w:val="20"/>
          <w:vertAlign w:val="baseline"/>
        </w:rPr>
        <w:t>November</w:t>
      </w:r>
      <w:r>
        <w:rPr>
          <w:spacing w:val="-1"/>
          <w:sz w:val="20"/>
          <w:vertAlign w:val="baseline"/>
        </w:rPr>
        <w:t> </w:t>
      </w:r>
      <w:r>
        <w:rPr>
          <w:sz w:val="20"/>
          <w:vertAlign w:val="baseline"/>
        </w:rPr>
        <w:t>1969</w:t>
      </w:r>
      <w:r>
        <w:rPr>
          <w:spacing w:val="-1"/>
          <w:sz w:val="20"/>
          <w:vertAlign w:val="baseline"/>
        </w:rPr>
        <w:t> </w:t>
      </w:r>
      <w:r>
        <w:rPr>
          <w:sz w:val="20"/>
          <w:vertAlign w:val="baseline"/>
        </w:rPr>
        <w:t>and</w:t>
      </w:r>
      <w:r>
        <w:rPr>
          <w:spacing w:val="-1"/>
          <w:sz w:val="20"/>
          <w:vertAlign w:val="baseline"/>
        </w:rPr>
        <w:t> </w:t>
      </w:r>
      <w:r>
        <w:rPr>
          <w:sz w:val="20"/>
          <w:vertAlign w:val="baseline"/>
        </w:rPr>
        <w:t>entered</w:t>
      </w:r>
      <w:r>
        <w:rPr>
          <w:spacing w:val="-1"/>
          <w:sz w:val="20"/>
          <w:vertAlign w:val="baseline"/>
        </w:rPr>
        <w:t> </w:t>
      </w:r>
      <w:r>
        <w:rPr>
          <w:sz w:val="20"/>
          <w:vertAlign w:val="baseline"/>
        </w:rPr>
        <w:t>into</w:t>
      </w:r>
      <w:r>
        <w:rPr>
          <w:spacing w:val="-1"/>
          <w:sz w:val="20"/>
          <w:vertAlign w:val="baseline"/>
        </w:rPr>
        <w:t> </w:t>
      </w:r>
      <w:r>
        <w:rPr>
          <w:sz w:val="20"/>
          <w:vertAlign w:val="baseline"/>
        </w:rPr>
        <w:t>force</w:t>
      </w:r>
      <w:r>
        <w:rPr>
          <w:spacing w:val="-2"/>
          <w:sz w:val="20"/>
          <w:vertAlign w:val="baseline"/>
        </w:rPr>
        <w:t> </w:t>
      </w:r>
      <w:r>
        <w:rPr>
          <w:sz w:val="20"/>
          <w:vertAlign w:val="baseline"/>
        </w:rPr>
        <w:t>on</w:t>
      </w:r>
      <w:r>
        <w:rPr>
          <w:spacing w:val="-3"/>
          <w:sz w:val="20"/>
          <w:vertAlign w:val="baseline"/>
        </w:rPr>
        <w:t> </w:t>
      </w:r>
      <w:r>
        <w:rPr>
          <w:sz w:val="20"/>
          <w:vertAlign w:val="baseline"/>
        </w:rPr>
        <w:t>19</w:t>
      </w:r>
      <w:r>
        <w:rPr>
          <w:sz w:val="20"/>
          <w:vertAlign w:val="superscript"/>
        </w:rPr>
        <w:t>th</w:t>
      </w:r>
      <w:r>
        <w:rPr>
          <w:spacing w:val="-2"/>
          <w:sz w:val="20"/>
          <w:vertAlign w:val="baseline"/>
        </w:rPr>
        <w:t> </w:t>
      </w:r>
      <w:r>
        <w:rPr>
          <w:sz w:val="20"/>
          <w:vertAlign w:val="baseline"/>
        </w:rPr>
        <w:t>of</w:t>
      </w:r>
      <w:r>
        <w:rPr>
          <w:spacing w:val="-4"/>
          <w:sz w:val="20"/>
          <w:vertAlign w:val="baseline"/>
        </w:rPr>
        <w:t> </w:t>
      </w:r>
      <w:r>
        <w:rPr>
          <w:sz w:val="20"/>
          <w:vertAlign w:val="baseline"/>
        </w:rPr>
        <w:t>June</w:t>
      </w:r>
      <w:r>
        <w:rPr>
          <w:spacing w:val="-2"/>
          <w:sz w:val="20"/>
          <w:vertAlign w:val="baseline"/>
        </w:rPr>
        <w:t> </w:t>
      </w:r>
      <w:r>
        <w:rPr>
          <w:sz w:val="20"/>
          <w:vertAlign w:val="baseline"/>
        </w:rPr>
        <w:t>1975.</w:t>
      </w:r>
      <w:r>
        <w:rPr>
          <w:spacing w:val="-4"/>
          <w:sz w:val="20"/>
          <w:vertAlign w:val="baseline"/>
        </w:rPr>
        <w:t> </w:t>
      </w:r>
      <w:r>
        <w:rPr>
          <w:sz w:val="20"/>
          <w:vertAlign w:val="baseline"/>
        </w:rPr>
        <w:t>1992</w:t>
      </w:r>
      <w:r>
        <w:rPr>
          <w:spacing w:val="-3"/>
          <w:sz w:val="20"/>
          <w:vertAlign w:val="baseline"/>
        </w:rPr>
        <w:t> </w:t>
      </w:r>
      <w:r>
        <w:rPr>
          <w:sz w:val="20"/>
          <w:vertAlign w:val="baseline"/>
        </w:rPr>
        <w:t>protocol which was adopted on the 27</w:t>
      </w:r>
      <w:r>
        <w:rPr>
          <w:sz w:val="20"/>
          <w:vertAlign w:val="superscript"/>
        </w:rPr>
        <w:t>th</w:t>
      </w:r>
      <w:r>
        <w:rPr>
          <w:sz w:val="20"/>
          <w:vertAlign w:val="baseline"/>
        </w:rPr>
        <w:t> of November 1992 and entered into force on 3 May 1996, amended by the Protocol 2000 in force Nov 2003.</w:t>
      </w:r>
    </w:p>
    <w:p>
      <w:pPr>
        <w:spacing w:after="0"/>
        <w:jc w:val="left"/>
        <w:rPr>
          <w:sz w:val="20"/>
        </w:rPr>
        <w:sectPr>
          <w:pgSz w:w="12240" w:h="15840"/>
          <w:pgMar w:header="0" w:footer="1519" w:top="1360" w:bottom="1720" w:left="1660" w:right="360"/>
        </w:sectPr>
      </w:pPr>
    </w:p>
    <w:p>
      <w:pPr>
        <w:pStyle w:val="BodyText"/>
        <w:spacing w:line="480" w:lineRule="auto" w:before="72"/>
        <w:ind w:left="1652" w:right="1080"/>
        <w:jc w:val="both"/>
      </w:pPr>
      <w:r>
        <w:rPr/>
        <w:t>with</w:t>
      </w:r>
      <w:r>
        <w:rPr>
          <w:spacing w:val="-4"/>
        </w:rPr>
        <w:t> </w:t>
      </w:r>
      <w:r>
        <w:rPr/>
        <w:t>knowledge</w:t>
      </w:r>
      <w:r>
        <w:rPr>
          <w:spacing w:val="-6"/>
        </w:rPr>
        <w:t> </w:t>
      </w:r>
      <w:r>
        <w:rPr/>
        <w:t>that</w:t>
      </w:r>
      <w:r>
        <w:rPr>
          <w:spacing w:val="-4"/>
        </w:rPr>
        <w:t> </w:t>
      </w:r>
      <w:r>
        <w:rPr/>
        <w:t>such</w:t>
      </w:r>
      <w:r>
        <w:rPr>
          <w:spacing w:val="-4"/>
        </w:rPr>
        <w:t> </w:t>
      </w:r>
      <w:r>
        <w:rPr/>
        <w:t>damage</w:t>
      </w:r>
      <w:r>
        <w:rPr>
          <w:spacing w:val="-5"/>
        </w:rPr>
        <w:t> </w:t>
      </w:r>
      <w:r>
        <w:rPr/>
        <w:t>would</w:t>
      </w:r>
      <w:r>
        <w:rPr>
          <w:spacing w:val="-4"/>
        </w:rPr>
        <w:t> </w:t>
      </w:r>
      <w:r>
        <w:rPr/>
        <w:t>probably</w:t>
      </w:r>
      <w:r>
        <w:rPr>
          <w:spacing w:val="-6"/>
        </w:rPr>
        <w:t> </w:t>
      </w:r>
      <w:r>
        <w:rPr/>
        <w:t>result.</w:t>
      </w:r>
      <w:r>
        <w:rPr>
          <w:spacing w:val="-4"/>
        </w:rPr>
        <w:t> </w:t>
      </w:r>
      <w:r>
        <w:rPr/>
        <w:t>The</w:t>
      </w:r>
      <w:r>
        <w:rPr>
          <w:spacing w:val="-6"/>
        </w:rPr>
        <w:t> </w:t>
      </w:r>
      <w:r>
        <w:rPr/>
        <w:t>convention</w:t>
      </w:r>
      <w:r>
        <w:rPr>
          <w:spacing w:val="-2"/>
        </w:rPr>
        <w:t> </w:t>
      </w:r>
      <w:r>
        <w:rPr/>
        <w:t>was domesticated in Nigeria by (Ratification and Enforcement )Act, 2006.</w:t>
      </w:r>
    </w:p>
    <w:p>
      <w:pPr>
        <w:pStyle w:val="BodyText"/>
        <w:spacing w:line="480" w:lineRule="auto" w:before="240"/>
        <w:ind w:left="1652" w:right="1074" w:firstLine="720"/>
        <w:jc w:val="both"/>
      </w:pPr>
      <w:r>
        <w:rPr/>
        <w:t>Similarly there are, regional conventions dealing with pollution of certain seas or waters by oil which could be found also in the following documents: Abidjan Convention</w:t>
      </w:r>
      <w:r>
        <w:rPr>
          <w:vertAlign w:val="superscript"/>
        </w:rPr>
        <w:t>613</w:t>
      </w:r>
      <w:r>
        <w:rPr>
          <w:vertAlign w:val="baseline"/>
        </w:rPr>
        <w:t>, Nairobi Convention</w:t>
      </w:r>
      <w:r>
        <w:rPr>
          <w:vertAlign w:val="superscript"/>
        </w:rPr>
        <w:t>614</w:t>
      </w:r>
      <w:r>
        <w:rPr>
          <w:vertAlign w:val="baseline"/>
        </w:rPr>
        <w:t>, Helsinki Convention</w:t>
      </w:r>
      <w:r>
        <w:rPr>
          <w:vertAlign w:val="superscript"/>
        </w:rPr>
        <w:t>615</w:t>
      </w:r>
      <w:r>
        <w:rPr>
          <w:vertAlign w:val="baseline"/>
        </w:rPr>
        <w:t>.</w:t>
      </w:r>
      <w:r>
        <w:rPr>
          <w:spacing w:val="40"/>
          <w:vertAlign w:val="baseline"/>
        </w:rPr>
        <w:t> </w:t>
      </w:r>
      <w:r>
        <w:rPr>
          <w:vertAlign w:val="baseline"/>
        </w:rPr>
        <w:t>Most of the regional conventions include cooperative clause in their texts requiring the proper communication between concerned states and international organizations.</w:t>
      </w:r>
      <w:r>
        <w:rPr>
          <w:spacing w:val="40"/>
          <w:vertAlign w:val="baseline"/>
        </w:rPr>
        <w:t> </w:t>
      </w:r>
      <w:r>
        <w:rPr>
          <w:vertAlign w:val="baseline"/>
        </w:rPr>
        <w:t>They refer also to national states and international organization and the need to adopt corresponding measures.</w:t>
      </w:r>
    </w:p>
    <w:p>
      <w:pPr>
        <w:pStyle w:val="BodyText"/>
        <w:spacing w:line="480" w:lineRule="auto" w:before="241"/>
        <w:ind w:left="1652" w:right="1074" w:firstLine="720"/>
        <w:jc w:val="both"/>
      </w:pPr>
      <w:r>
        <w:rPr/>
        <w:t>Furthermore, general principles of international environmental law</w:t>
      </w:r>
      <w:r>
        <w:rPr>
          <w:spacing w:val="80"/>
        </w:rPr>
        <w:t> </w:t>
      </w:r>
      <w:r>
        <w:rPr/>
        <w:t>are also applicable to cases of marine pollution.</w:t>
      </w:r>
      <w:r>
        <w:rPr>
          <w:spacing w:val="40"/>
        </w:rPr>
        <w:t> </w:t>
      </w:r>
      <w:r>
        <w:rPr/>
        <w:t>Soft laws like precautionary principle and polluter pays principles could be applied. These principles for instance are reflected in convention in liability and compensation regime </w:t>
      </w:r>
      <w:r>
        <w:rPr>
          <w:spacing w:val="-2"/>
        </w:rPr>
        <w:t>(CLC)</w:t>
      </w:r>
      <w:r>
        <w:rPr>
          <w:spacing w:val="-2"/>
          <w:vertAlign w:val="superscript"/>
        </w:rPr>
        <w:t>616</w:t>
      </w:r>
      <w:r>
        <w:rPr>
          <w:spacing w:val="-2"/>
          <w:vertAlign w:val="baseline"/>
        </w:rPr>
        <w:t>.</w:t>
      </w:r>
    </w:p>
    <w:p>
      <w:pPr>
        <w:pStyle w:val="Heading5"/>
        <w:ind w:left="1592" w:firstLine="0"/>
      </w:pPr>
      <w:r>
        <w:rPr/>
        <w:t>Polluter</w:t>
      </w:r>
      <w:r>
        <w:rPr>
          <w:spacing w:val="-3"/>
        </w:rPr>
        <w:t> </w:t>
      </w:r>
      <w:r>
        <w:rPr/>
        <w:t>Pays</w:t>
      </w:r>
      <w:r>
        <w:rPr>
          <w:spacing w:val="-1"/>
        </w:rPr>
        <w:t> </w:t>
      </w:r>
      <w:r>
        <w:rPr>
          <w:spacing w:val="-2"/>
        </w:rPr>
        <w:t>Principle</w:t>
      </w:r>
    </w:p>
    <w:p>
      <w:pPr>
        <w:pStyle w:val="BodyText"/>
        <w:spacing w:before="225"/>
        <w:rPr>
          <w:b/>
        </w:rPr>
      </w:pPr>
    </w:p>
    <w:p>
      <w:pPr>
        <w:pStyle w:val="BodyText"/>
        <w:spacing w:line="480" w:lineRule="auto"/>
        <w:ind w:left="1652" w:right="1080" w:firstLine="720"/>
        <w:jc w:val="both"/>
      </w:pPr>
      <w:r>
        <w:rPr/>
        <mc:AlternateContent>
          <mc:Choice Requires="wps">
            <w:drawing>
              <wp:anchor distT="0" distB="0" distL="0" distR="0" allowOverlap="1" layoutInCell="1" locked="0" behindDoc="0" simplePos="0" relativeHeight="15845888">
                <wp:simplePos x="0" y="0"/>
                <wp:positionH relativeFrom="page">
                  <wp:posOffset>1189024</wp:posOffset>
                </wp:positionH>
                <wp:positionV relativeFrom="paragraph">
                  <wp:posOffset>1344487</wp:posOffset>
                </wp:positionV>
                <wp:extent cx="1829435" cy="9525"/>
                <wp:effectExtent l="0" t="0" r="0" b="0"/>
                <wp:wrapNone/>
                <wp:docPr id="278" name="Graphic 278"/>
                <wp:cNvGraphicFramePr>
                  <a:graphicFrameLocks/>
                </wp:cNvGraphicFramePr>
                <a:graphic>
                  <a:graphicData uri="http://schemas.microsoft.com/office/word/2010/wordprocessingShape">
                    <wps:wsp>
                      <wps:cNvPr id="278" name="Graphic 2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5.865189pt;width:144.020pt;height:.71997pt;mso-position-horizontal-relative:page;mso-position-vertical-relative:paragraph;z-index:15845888" id="docshape251" filled="true" fillcolor="#000000" stroked="false">
                <v:fill type="solid"/>
                <w10:wrap type="none"/>
              </v:rect>
            </w:pict>
          </mc:Fallback>
        </mc:AlternateContent>
      </w:r>
      <w:r>
        <w:rPr/>
        <w:t>The</w:t>
      </w:r>
      <w:r>
        <w:rPr>
          <w:spacing w:val="-3"/>
        </w:rPr>
        <w:t> </w:t>
      </w:r>
      <w:r>
        <w:rPr/>
        <w:t>polluter</w:t>
      </w:r>
      <w:r>
        <w:rPr>
          <w:spacing w:val="-3"/>
        </w:rPr>
        <w:t> </w:t>
      </w:r>
      <w:r>
        <w:rPr/>
        <w:t>pay</w:t>
      </w:r>
      <w:r>
        <w:rPr>
          <w:spacing w:val="-6"/>
        </w:rPr>
        <w:t> </w:t>
      </w:r>
      <w:r>
        <w:rPr/>
        <w:t>principle</w:t>
      </w:r>
      <w:r>
        <w:rPr>
          <w:spacing w:val="-2"/>
        </w:rPr>
        <w:t> </w:t>
      </w:r>
      <w:r>
        <w:rPr/>
        <w:t>is</w:t>
      </w:r>
      <w:r>
        <w:rPr>
          <w:spacing w:val="-1"/>
        </w:rPr>
        <w:t> </w:t>
      </w:r>
      <w:r>
        <w:rPr/>
        <w:t>an</w:t>
      </w:r>
      <w:r>
        <w:rPr>
          <w:spacing w:val="-1"/>
        </w:rPr>
        <w:t> </w:t>
      </w:r>
      <w:r>
        <w:rPr/>
        <w:t>accepted</w:t>
      </w:r>
      <w:r>
        <w:rPr>
          <w:spacing w:val="-2"/>
        </w:rPr>
        <w:t> </w:t>
      </w:r>
      <w:r>
        <w:rPr/>
        <w:t>principle in</w:t>
      </w:r>
      <w:r>
        <w:rPr>
          <w:spacing w:val="-1"/>
        </w:rPr>
        <w:t> </w:t>
      </w:r>
      <w:r>
        <w:rPr/>
        <w:t>international</w:t>
      </w:r>
      <w:r>
        <w:rPr>
          <w:spacing w:val="-1"/>
        </w:rPr>
        <w:t> </w:t>
      </w:r>
      <w:r>
        <w:rPr/>
        <w:t>law and it implies the general consensus that it is for the polluter to meet the cost of pollution control, prevention measures and compensation for damage</w:t>
      </w:r>
      <w:r>
        <w:rPr>
          <w:spacing w:val="40"/>
        </w:rPr>
        <w:t> </w:t>
      </w:r>
      <w:r>
        <w:rPr/>
        <w:t>done.</w:t>
      </w:r>
      <w:r>
        <w:rPr>
          <w:spacing w:val="64"/>
          <w:w w:val="150"/>
        </w:rPr>
        <w:t>  </w:t>
      </w:r>
      <w:r>
        <w:rPr/>
        <w:t>This</w:t>
      </w:r>
      <w:r>
        <w:rPr>
          <w:spacing w:val="66"/>
          <w:w w:val="150"/>
        </w:rPr>
        <w:t> </w:t>
      </w:r>
      <w:r>
        <w:rPr/>
        <w:t>principle</w:t>
      </w:r>
      <w:r>
        <w:rPr>
          <w:spacing w:val="66"/>
          <w:w w:val="150"/>
        </w:rPr>
        <w:t> </w:t>
      </w:r>
      <w:r>
        <w:rPr/>
        <w:t>of</w:t>
      </w:r>
      <w:r>
        <w:rPr>
          <w:spacing w:val="65"/>
          <w:w w:val="150"/>
        </w:rPr>
        <w:t> </w:t>
      </w:r>
      <w:r>
        <w:rPr/>
        <w:t>international</w:t>
      </w:r>
      <w:r>
        <w:rPr>
          <w:spacing w:val="65"/>
          <w:w w:val="150"/>
        </w:rPr>
        <w:t> </w:t>
      </w:r>
      <w:r>
        <w:rPr/>
        <w:t>law</w:t>
      </w:r>
      <w:r>
        <w:rPr>
          <w:spacing w:val="65"/>
          <w:w w:val="150"/>
        </w:rPr>
        <w:t> </w:t>
      </w:r>
      <w:r>
        <w:rPr/>
        <w:t>was</w:t>
      </w:r>
      <w:r>
        <w:rPr>
          <w:spacing w:val="65"/>
          <w:w w:val="150"/>
        </w:rPr>
        <w:t> </w:t>
      </w:r>
      <w:r>
        <w:rPr/>
        <w:t>enshrined</w:t>
      </w:r>
      <w:r>
        <w:rPr>
          <w:spacing w:val="64"/>
          <w:w w:val="150"/>
        </w:rPr>
        <w:t> </w:t>
      </w:r>
      <w:r>
        <w:rPr/>
        <w:t>in</w:t>
      </w:r>
      <w:r>
        <w:rPr>
          <w:spacing w:val="66"/>
          <w:w w:val="150"/>
        </w:rPr>
        <w:t> </w:t>
      </w:r>
      <w:r>
        <w:rPr>
          <w:spacing w:val="-2"/>
        </w:rPr>
        <w:t>domestic</w:t>
      </w:r>
    </w:p>
    <w:p>
      <w:pPr>
        <w:spacing w:before="20"/>
        <w:ind w:left="212" w:right="0" w:firstLine="0"/>
        <w:jc w:val="left"/>
        <w:rPr>
          <w:sz w:val="20"/>
        </w:rPr>
      </w:pPr>
      <w:r>
        <w:rPr>
          <w:sz w:val="20"/>
          <w:vertAlign w:val="superscript"/>
        </w:rPr>
        <w:t>613</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4"/>
          <w:sz w:val="20"/>
          <w:vertAlign w:val="baseline"/>
        </w:rPr>
        <w:t>p.10</w:t>
      </w:r>
    </w:p>
    <w:p>
      <w:pPr>
        <w:spacing w:line="229" w:lineRule="exact" w:before="0"/>
        <w:ind w:left="212" w:right="0" w:firstLine="0"/>
        <w:jc w:val="left"/>
        <w:rPr>
          <w:sz w:val="20"/>
        </w:rPr>
      </w:pPr>
      <w:r>
        <w:rPr>
          <w:sz w:val="20"/>
          <w:vertAlign w:val="superscript"/>
        </w:rPr>
        <w:t>614</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w:t>
      </w:r>
      <w:r>
        <w:rPr>
          <w:sz w:val="20"/>
          <w:vertAlign w:val="baseline"/>
        </w:rPr>
        <w:t>p</w:t>
      </w:r>
      <w:r>
        <w:rPr>
          <w:spacing w:val="-2"/>
          <w:sz w:val="20"/>
          <w:vertAlign w:val="baseline"/>
        </w:rPr>
        <w:t> </w:t>
      </w:r>
      <w:r>
        <w:rPr>
          <w:spacing w:val="-5"/>
          <w:sz w:val="20"/>
          <w:vertAlign w:val="baseline"/>
        </w:rPr>
        <w:t>10</w:t>
      </w:r>
    </w:p>
    <w:p>
      <w:pPr>
        <w:spacing w:line="229" w:lineRule="exact" w:before="0"/>
        <w:ind w:left="212" w:right="0" w:firstLine="0"/>
        <w:jc w:val="left"/>
        <w:rPr>
          <w:sz w:val="20"/>
        </w:rPr>
      </w:pPr>
      <w:r>
        <w:rPr>
          <w:sz w:val="20"/>
          <w:vertAlign w:val="superscript"/>
        </w:rPr>
        <w:t>615</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w:t>
      </w:r>
      <w:r>
        <w:rPr>
          <w:sz w:val="20"/>
          <w:vertAlign w:val="baseline"/>
        </w:rPr>
        <w:t>p</w:t>
      </w:r>
      <w:r>
        <w:rPr>
          <w:spacing w:val="-2"/>
          <w:sz w:val="20"/>
          <w:vertAlign w:val="baseline"/>
        </w:rPr>
        <w:t> </w:t>
      </w:r>
      <w:r>
        <w:rPr>
          <w:spacing w:val="-5"/>
          <w:sz w:val="20"/>
          <w:vertAlign w:val="baseline"/>
        </w:rPr>
        <w:t>10</w:t>
      </w:r>
    </w:p>
    <w:p>
      <w:pPr>
        <w:spacing w:before="1"/>
        <w:ind w:left="212" w:right="1078" w:firstLine="0"/>
        <w:jc w:val="left"/>
        <w:rPr>
          <w:sz w:val="20"/>
        </w:rPr>
      </w:pPr>
      <w:r>
        <w:rPr>
          <w:sz w:val="20"/>
          <w:vertAlign w:val="superscript"/>
        </w:rPr>
        <w:t>616</w:t>
      </w:r>
      <w:r>
        <w:rPr>
          <w:spacing w:val="-4"/>
          <w:sz w:val="20"/>
          <w:vertAlign w:val="baseline"/>
        </w:rPr>
        <w:t> </w:t>
      </w:r>
      <w:r>
        <w:rPr>
          <w:sz w:val="20"/>
          <w:vertAlign w:val="baseline"/>
        </w:rPr>
        <w:t>Sadeleer,</w:t>
      </w:r>
      <w:r>
        <w:rPr>
          <w:spacing w:val="-4"/>
          <w:sz w:val="20"/>
          <w:vertAlign w:val="baseline"/>
        </w:rPr>
        <w:t> </w:t>
      </w:r>
      <w:r>
        <w:rPr>
          <w:sz w:val="20"/>
          <w:vertAlign w:val="baseline"/>
        </w:rPr>
        <w:t>D.</w:t>
      </w:r>
      <w:r>
        <w:rPr>
          <w:spacing w:val="-4"/>
          <w:sz w:val="20"/>
          <w:vertAlign w:val="baseline"/>
        </w:rPr>
        <w:t> </w:t>
      </w:r>
      <w:r>
        <w:rPr>
          <w:sz w:val="20"/>
          <w:vertAlign w:val="baseline"/>
        </w:rPr>
        <w:t>N.</w:t>
      </w:r>
      <w:r>
        <w:rPr>
          <w:spacing w:val="-4"/>
          <w:sz w:val="20"/>
          <w:vertAlign w:val="baseline"/>
        </w:rPr>
        <w:t> </w:t>
      </w:r>
      <w:r>
        <w:rPr>
          <w:sz w:val="20"/>
          <w:vertAlign w:val="baseline"/>
        </w:rPr>
        <w:t>(2002) </w:t>
      </w:r>
      <w:r>
        <w:rPr>
          <w:i/>
          <w:sz w:val="20"/>
          <w:vertAlign w:val="baseline"/>
        </w:rPr>
        <w:t>Environment</w:t>
      </w:r>
      <w:r>
        <w:rPr>
          <w:i/>
          <w:spacing w:val="-5"/>
          <w:sz w:val="20"/>
          <w:vertAlign w:val="baseline"/>
        </w:rPr>
        <w:t> </w:t>
      </w:r>
      <w:r>
        <w:rPr>
          <w:i/>
          <w:sz w:val="20"/>
          <w:vertAlign w:val="baseline"/>
        </w:rPr>
        <w:t>Principles</w:t>
      </w:r>
      <w:r>
        <w:rPr>
          <w:i/>
          <w:spacing w:val="-5"/>
          <w:sz w:val="20"/>
          <w:vertAlign w:val="baseline"/>
        </w:rPr>
        <w:t> </w:t>
      </w:r>
      <w:r>
        <w:rPr>
          <w:i/>
          <w:sz w:val="20"/>
          <w:vertAlign w:val="baseline"/>
        </w:rPr>
        <w:t>from</w:t>
      </w:r>
      <w:r>
        <w:rPr>
          <w:i/>
          <w:spacing w:val="-4"/>
          <w:sz w:val="20"/>
          <w:vertAlign w:val="baseline"/>
        </w:rPr>
        <w:t> </w:t>
      </w:r>
      <w:r>
        <w:rPr>
          <w:i/>
          <w:sz w:val="20"/>
          <w:vertAlign w:val="baseline"/>
        </w:rPr>
        <w:t>political</w:t>
      </w:r>
      <w:r>
        <w:rPr>
          <w:i/>
          <w:spacing w:val="-5"/>
          <w:sz w:val="20"/>
          <w:vertAlign w:val="baseline"/>
        </w:rPr>
        <w:t> </w:t>
      </w:r>
      <w:r>
        <w:rPr>
          <w:i/>
          <w:sz w:val="20"/>
          <w:vertAlign w:val="baseline"/>
        </w:rPr>
        <w:t>Slogans</w:t>
      </w:r>
      <w:r>
        <w:rPr>
          <w:i/>
          <w:spacing w:val="-5"/>
          <w:sz w:val="20"/>
          <w:vertAlign w:val="baseline"/>
        </w:rPr>
        <w:t> </w:t>
      </w:r>
      <w:r>
        <w:rPr>
          <w:i/>
          <w:sz w:val="20"/>
          <w:vertAlign w:val="baseline"/>
        </w:rPr>
        <w:t>to</w:t>
      </w:r>
      <w:r>
        <w:rPr>
          <w:i/>
          <w:spacing w:val="-3"/>
          <w:sz w:val="20"/>
          <w:vertAlign w:val="baseline"/>
        </w:rPr>
        <w:t> </w:t>
      </w:r>
      <w:r>
        <w:rPr>
          <w:i/>
          <w:sz w:val="20"/>
          <w:vertAlign w:val="baseline"/>
        </w:rPr>
        <w:t>Legal</w:t>
      </w:r>
      <w:r>
        <w:rPr>
          <w:i/>
          <w:spacing w:val="-5"/>
          <w:sz w:val="20"/>
          <w:vertAlign w:val="baseline"/>
        </w:rPr>
        <w:t> </w:t>
      </w:r>
      <w:r>
        <w:rPr>
          <w:i/>
          <w:sz w:val="20"/>
          <w:vertAlign w:val="baseline"/>
        </w:rPr>
        <w:t>Rules </w:t>
      </w:r>
      <w:r>
        <w:rPr>
          <w:sz w:val="20"/>
          <w:vertAlign w:val="baseline"/>
        </w:rPr>
        <w:t>(Oxford</w:t>
      </w:r>
      <w:r>
        <w:rPr>
          <w:spacing w:val="-3"/>
          <w:sz w:val="20"/>
          <w:vertAlign w:val="baseline"/>
        </w:rPr>
        <w:t> </w:t>
      </w:r>
      <w:r>
        <w:rPr>
          <w:sz w:val="20"/>
          <w:vertAlign w:val="baseline"/>
        </w:rPr>
        <w:t>United Kingdom: Oxford University Press. p. 10</w:t>
      </w:r>
    </w:p>
    <w:p>
      <w:pPr>
        <w:spacing w:after="0"/>
        <w:jc w:val="left"/>
        <w:rPr>
          <w:sz w:val="20"/>
        </w:rPr>
        <w:sectPr>
          <w:pgSz w:w="12240" w:h="15840"/>
          <w:pgMar w:header="0" w:footer="1519" w:top="1360" w:bottom="1720" w:left="1660" w:right="360"/>
        </w:sectPr>
      </w:pPr>
    </w:p>
    <w:p>
      <w:pPr>
        <w:pStyle w:val="BodyText"/>
        <w:spacing w:line="480" w:lineRule="auto" w:before="72"/>
        <w:ind w:left="1652" w:right="1081"/>
        <w:jc w:val="both"/>
      </w:pPr>
      <w:r>
        <w:rPr/>
        <w:t>legislation by section 21 of the defunct Federal Environmental Protection Agency Act which provides … owner or operators of any vessel or onshore</w:t>
      </w:r>
      <w:r>
        <w:rPr>
          <w:spacing w:val="40"/>
        </w:rPr>
        <w:t> </w:t>
      </w:r>
      <w:r>
        <w:rPr/>
        <w:t>or discharged facility from which hazards substance is discharged shall be liable for the cost of removal thereof.</w:t>
      </w:r>
    </w:p>
    <w:p>
      <w:pPr>
        <w:pStyle w:val="BodyText"/>
        <w:spacing w:line="480" w:lineRule="auto" w:before="240"/>
        <w:ind w:left="1652" w:right="1073" w:firstLine="720"/>
        <w:jc w:val="both"/>
      </w:pPr>
      <w:r>
        <w:rPr/>
        <w:t>Of more recent national legislation containing the element of polluter pay principle is NOSDRA which provides in section 6(2)(3) of the Act that – failure to clean up the impacted site and remediation shall attract a further</w:t>
      </w:r>
      <w:r>
        <w:rPr>
          <w:spacing w:val="40"/>
        </w:rPr>
        <w:t> </w:t>
      </w:r>
      <w:r>
        <w:rPr/>
        <w:t>fine of one million Naira (N1m).</w:t>
      </w:r>
      <w:r>
        <w:rPr>
          <w:spacing w:val="80"/>
        </w:rPr>
        <w:t> </w:t>
      </w:r>
      <w:r>
        <w:rPr/>
        <w:t>The section makes a polluter responsible for cleaning up of an impacted site.</w:t>
      </w:r>
      <w:r>
        <w:rPr>
          <w:spacing w:val="80"/>
        </w:rPr>
        <w:t> </w:t>
      </w:r>
      <w:r>
        <w:rPr/>
        <w:t>Other relevant laws and guidelines</w:t>
      </w:r>
      <w:r>
        <w:rPr>
          <w:spacing w:val="40"/>
        </w:rPr>
        <w:t> </w:t>
      </w:r>
      <w:r>
        <w:rPr/>
        <w:t>which embody provision of the polluter pay principle include environmental guidelines and standard for petroleum industry in Nigeria 2002.</w:t>
      </w:r>
    </w:p>
    <w:p>
      <w:pPr>
        <w:pStyle w:val="Heading5"/>
        <w:numPr>
          <w:ilvl w:val="1"/>
          <w:numId w:val="46"/>
        </w:numPr>
        <w:tabs>
          <w:tab w:pos="932" w:val="left" w:leader="none"/>
        </w:tabs>
        <w:spacing w:line="480" w:lineRule="auto" w:before="246" w:after="0"/>
        <w:ind w:left="932" w:right="1143" w:hanging="720"/>
        <w:jc w:val="both"/>
      </w:pPr>
      <w:bookmarkStart w:name="_TOC_250005" w:id="49"/>
      <w:r>
        <w:rPr/>
        <w:t>An</w:t>
      </w:r>
      <w:r>
        <w:rPr>
          <w:spacing w:val="-5"/>
        </w:rPr>
        <w:t> </w:t>
      </w:r>
      <w:r>
        <w:rPr/>
        <w:t>Appraisal</w:t>
      </w:r>
      <w:r>
        <w:rPr>
          <w:spacing w:val="-5"/>
        </w:rPr>
        <w:t> </w:t>
      </w:r>
      <w:r>
        <w:rPr/>
        <w:t>of</w:t>
      </w:r>
      <w:r>
        <w:rPr>
          <w:spacing w:val="-4"/>
        </w:rPr>
        <w:t> </w:t>
      </w:r>
      <w:r>
        <w:rPr/>
        <w:t>National</w:t>
      </w:r>
      <w:r>
        <w:rPr>
          <w:spacing w:val="-5"/>
        </w:rPr>
        <w:t> </w:t>
      </w:r>
      <w:r>
        <w:rPr/>
        <w:t>Legal</w:t>
      </w:r>
      <w:r>
        <w:rPr>
          <w:spacing w:val="-5"/>
        </w:rPr>
        <w:t> </w:t>
      </w:r>
      <w:r>
        <w:rPr/>
        <w:t>Framework</w:t>
      </w:r>
      <w:r>
        <w:rPr>
          <w:spacing w:val="-5"/>
        </w:rPr>
        <w:t> </w:t>
      </w:r>
      <w:r>
        <w:rPr/>
        <w:t>on</w:t>
      </w:r>
      <w:r>
        <w:rPr>
          <w:spacing w:val="-5"/>
        </w:rPr>
        <w:t> </w:t>
      </w:r>
      <w:r>
        <w:rPr/>
        <w:t>Protection</w:t>
      </w:r>
      <w:r>
        <w:rPr>
          <w:spacing w:val="-5"/>
        </w:rPr>
        <w:t> </w:t>
      </w:r>
      <w:r>
        <w:rPr/>
        <w:t>of</w:t>
      </w:r>
      <w:r>
        <w:rPr>
          <w:spacing w:val="-4"/>
        </w:rPr>
        <w:t> </w:t>
      </w:r>
      <w:r>
        <w:rPr/>
        <w:t>Marine</w:t>
      </w:r>
      <w:r>
        <w:rPr>
          <w:spacing w:val="-6"/>
        </w:rPr>
        <w:t> </w:t>
      </w:r>
      <w:bookmarkEnd w:id="49"/>
      <w:r>
        <w:rPr/>
        <w:t>Ecosystem from the Impact of Oil Pollution</w:t>
      </w:r>
    </w:p>
    <w:p>
      <w:pPr>
        <w:pStyle w:val="BodyText"/>
        <w:spacing w:line="480" w:lineRule="auto" w:before="56"/>
        <w:ind w:left="932" w:right="1077" w:firstLine="720"/>
        <w:jc w:val="both"/>
      </w:pPr>
      <w:r>
        <w:rPr/>
        <w:t>As already noted, practical implementation and enforcement of global, regional and soft law provisions are and can only be given force and effect through local legislations and regulations.</w:t>
      </w:r>
    </w:p>
    <w:p>
      <w:pPr>
        <w:pStyle w:val="BodyText"/>
        <w:spacing w:line="480" w:lineRule="auto" w:before="240"/>
        <w:ind w:left="932" w:right="1080" w:firstLine="720"/>
        <w:jc w:val="both"/>
      </w:pPr>
      <w:r>
        <w:rPr/>
        <w:t>Under this heading the chapter, will examine the principal statutes in Nigeria dealing with marine protection in the oil and gas sector with a view to reviewing</w:t>
      </w:r>
      <w:r>
        <w:rPr>
          <w:spacing w:val="40"/>
        </w:rPr>
        <w:t> </w:t>
      </w:r>
      <w:r>
        <w:rPr/>
        <w:t>their provisions and their modus operandi in environmental protection of the marine </w:t>
      </w:r>
      <w:r>
        <w:rPr>
          <w:spacing w:val="-2"/>
        </w:rPr>
        <w:t>ecosystem.</w:t>
      </w:r>
    </w:p>
    <w:p>
      <w:pPr>
        <w:spacing w:after="0" w:line="480" w:lineRule="auto"/>
        <w:jc w:val="both"/>
        <w:sectPr>
          <w:pgSz w:w="12240" w:h="15840"/>
          <w:pgMar w:header="0" w:footer="1519" w:top="1360" w:bottom="1740" w:left="1660" w:right="360"/>
        </w:sectPr>
      </w:pPr>
    </w:p>
    <w:p>
      <w:pPr>
        <w:pStyle w:val="Heading5"/>
        <w:numPr>
          <w:ilvl w:val="0"/>
          <w:numId w:val="50"/>
        </w:numPr>
        <w:tabs>
          <w:tab w:pos="1652" w:val="left" w:leader="none"/>
        </w:tabs>
        <w:spacing w:line="240" w:lineRule="auto" w:before="116" w:after="0"/>
        <w:ind w:left="1652" w:right="0" w:hanging="720"/>
        <w:jc w:val="left"/>
      </w:pPr>
      <w:r>
        <w:rPr/>
        <w:t>Oil</w:t>
      </w:r>
      <w:r>
        <w:rPr>
          <w:spacing w:val="-2"/>
        </w:rPr>
        <w:t> </w:t>
      </w:r>
      <w:r>
        <w:rPr/>
        <w:t>in</w:t>
      </w:r>
      <w:r>
        <w:rPr>
          <w:spacing w:val="-1"/>
        </w:rPr>
        <w:t> </w:t>
      </w:r>
      <w:r>
        <w:rPr/>
        <w:t>Navigable</w:t>
      </w:r>
      <w:r>
        <w:rPr>
          <w:spacing w:val="-1"/>
        </w:rPr>
        <w:t> </w:t>
      </w:r>
      <w:r>
        <w:rPr/>
        <w:t>Waters</w:t>
      </w:r>
      <w:r>
        <w:rPr>
          <w:spacing w:val="-2"/>
        </w:rPr>
        <w:t> </w:t>
      </w:r>
      <w:r>
        <w:rPr/>
        <w:t>Act</w:t>
      </w:r>
      <w:r>
        <w:rPr>
          <w:spacing w:val="-1"/>
        </w:rPr>
        <w:t> </w:t>
      </w:r>
      <w:r>
        <w:rPr/>
        <w:t>(ONWA)</w:t>
      </w:r>
      <w:r>
        <w:rPr>
          <w:spacing w:val="-1"/>
        </w:rPr>
        <w:t> </w:t>
      </w:r>
      <w:r>
        <w:rPr>
          <w:spacing w:val="-2"/>
        </w:rPr>
        <w:t>1968</w:t>
      </w:r>
      <w:r>
        <w:rPr>
          <w:spacing w:val="-2"/>
          <w:vertAlign w:val="superscript"/>
        </w:rPr>
        <w:t>617</w:t>
      </w:r>
    </w:p>
    <w:p>
      <w:pPr>
        <w:pStyle w:val="BodyText"/>
        <w:spacing w:before="236"/>
        <w:rPr>
          <w:b/>
        </w:rPr>
      </w:pPr>
    </w:p>
    <w:p>
      <w:pPr>
        <w:pStyle w:val="BodyText"/>
        <w:spacing w:line="480" w:lineRule="auto"/>
        <w:ind w:left="1652" w:right="1077" w:firstLine="720"/>
        <w:jc w:val="both"/>
      </w:pPr>
      <w:r>
        <w:rPr/>
        <w:t>This legislation to protect its waters from oil pollution was to give effect to an international convention,</w:t>
      </w:r>
      <w:r>
        <w:rPr>
          <w:vertAlign w:val="superscript"/>
        </w:rPr>
        <w:t>618</w:t>
      </w:r>
      <w:r>
        <w:rPr>
          <w:vertAlign w:val="baseline"/>
        </w:rPr>
        <w:t> on prevention of sea pollution by</w:t>
      </w:r>
      <w:r>
        <w:rPr>
          <w:spacing w:val="-1"/>
          <w:vertAlign w:val="baseline"/>
        </w:rPr>
        <w:t> </w:t>
      </w:r>
      <w:r>
        <w:rPr>
          <w:vertAlign w:val="baseline"/>
        </w:rPr>
        <w:t>oil. It has been described as the only law in Nigeria‘s statute by which an international convention on marine pollution prevention has been domesticated.</w:t>
      </w:r>
      <w:r>
        <w:rPr>
          <w:spacing w:val="40"/>
          <w:vertAlign w:val="baseline"/>
        </w:rPr>
        <w:t> </w:t>
      </w:r>
      <w:r>
        <w:rPr>
          <w:vertAlign w:val="baseline"/>
        </w:rPr>
        <w:t>The Act prohibits particular polluting activities and provides penalties including criminal sanctions.</w:t>
      </w:r>
    </w:p>
    <w:p>
      <w:pPr>
        <w:pStyle w:val="BodyText"/>
        <w:spacing w:line="480" w:lineRule="auto" w:before="241"/>
        <w:ind w:left="1652" w:right="1073" w:firstLine="720"/>
        <w:jc w:val="both"/>
      </w:pPr>
      <w:r>
        <w:rPr/>
        <w:t>Section 1 of the Act prohibits the discharge of oil or oil mixture from Nigerian ship into any part of the prohibited sea areas created by the international convention for the prevention of pollution of the sea by oil as amended in 1962, and outside the international waters of Nigeria and the seven seas.</w:t>
      </w:r>
      <w:r>
        <w:rPr>
          <w:spacing w:val="40"/>
        </w:rPr>
        <w:t> </w:t>
      </w:r>
      <w:r>
        <w:rPr/>
        <w:t>Under section 3, the master of a ship or occupier of land is guilty for the discharge of crude oil into Nigerian waters.</w:t>
      </w:r>
      <w:r>
        <w:rPr>
          <w:spacing w:val="40"/>
        </w:rPr>
        <w:t> </w:t>
      </w:r>
      <w:r>
        <w:rPr/>
        <w:t>The understanding one gets</w:t>
      </w:r>
      <w:r>
        <w:rPr>
          <w:spacing w:val="-3"/>
        </w:rPr>
        <w:t> </w:t>
      </w:r>
      <w:r>
        <w:rPr/>
        <w:t>from</w:t>
      </w:r>
      <w:r>
        <w:rPr>
          <w:spacing w:val="-3"/>
        </w:rPr>
        <w:t> </w:t>
      </w:r>
      <w:r>
        <w:rPr/>
        <w:t>section</w:t>
      </w:r>
      <w:r>
        <w:rPr>
          <w:spacing w:val="-3"/>
        </w:rPr>
        <w:t> </w:t>
      </w:r>
      <w:r>
        <w:rPr/>
        <w:t>1</w:t>
      </w:r>
      <w:r>
        <w:rPr>
          <w:spacing w:val="-1"/>
        </w:rPr>
        <w:t> </w:t>
      </w:r>
      <w:r>
        <w:rPr/>
        <w:t>and</w:t>
      </w:r>
      <w:r>
        <w:rPr>
          <w:spacing w:val="-3"/>
        </w:rPr>
        <w:t> </w:t>
      </w:r>
      <w:r>
        <w:rPr/>
        <w:t>3</w:t>
      </w:r>
      <w:r>
        <w:rPr>
          <w:spacing w:val="-1"/>
        </w:rPr>
        <w:t> </w:t>
      </w:r>
      <w:r>
        <w:rPr/>
        <w:t>is</w:t>
      </w:r>
      <w:r>
        <w:rPr>
          <w:spacing w:val="-3"/>
        </w:rPr>
        <w:t> </w:t>
      </w:r>
      <w:r>
        <w:rPr/>
        <w:t>that</w:t>
      </w:r>
      <w:r>
        <w:rPr>
          <w:spacing w:val="-1"/>
        </w:rPr>
        <w:t> </w:t>
      </w:r>
      <w:r>
        <w:rPr/>
        <w:t>the</w:t>
      </w:r>
      <w:r>
        <w:rPr>
          <w:spacing w:val="-3"/>
        </w:rPr>
        <w:t> </w:t>
      </w:r>
      <w:r>
        <w:rPr/>
        <w:t>Act</w:t>
      </w:r>
      <w:r>
        <w:rPr>
          <w:spacing w:val="-3"/>
        </w:rPr>
        <w:t> </w:t>
      </w:r>
      <w:r>
        <w:rPr/>
        <w:t>provides</w:t>
      </w:r>
      <w:r>
        <w:rPr>
          <w:spacing w:val="-2"/>
        </w:rPr>
        <w:t> </w:t>
      </w:r>
      <w:r>
        <w:rPr/>
        <w:t>a</w:t>
      </w:r>
      <w:r>
        <w:rPr>
          <w:spacing w:val="-2"/>
        </w:rPr>
        <w:t> </w:t>
      </w:r>
      <w:r>
        <w:rPr/>
        <w:t>double</w:t>
      </w:r>
      <w:r>
        <w:rPr>
          <w:spacing w:val="-3"/>
        </w:rPr>
        <w:t> </w:t>
      </w:r>
      <w:r>
        <w:rPr/>
        <w:t>edge</w:t>
      </w:r>
      <w:r>
        <w:rPr>
          <w:spacing w:val="-4"/>
        </w:rPr>
        <w:t> </w:t>
      </w:r>
      <w:r>
        <w:rPr/>
        <w:t>prohibition</w:t>
      </w:r>
      <w:r>
        <w:rPr>
          <w:spacing w:val="-3"/>
        </w:rPr>
        <w:t> </w:t>
      </w:r>
      <w:r>
        <w:rPr/>
        <w:t>as it attempt to protect both national and international waters from oil pollution within the limits of the country‘s sovereign and legal jurisdiction, thereby fostering the international objectives of the sea through the discharge of the oil or oily</w:t>
      </w:r>
      <w:r>
        <w:rPr>
          <w:spacing w:val="-3"/>
        </w:rPr>
        <w:t> </w:t>
      </w:r>
      <w:r>
        <w:rPr/>
        <w:t>mix as expressed in the international convention for the prevention of pollution of the sea by oil</w:t>
      </w:r>
      <w:r>
        <w:rPr>
          <w:vertAlign w:val="superscript"/>
        </w:rPr>
        <w:t>619</w:t>
      </w:r>
      <w:r>
        <w:rPr>
          <w:vertAlign w:val="baseline"/>
        </w:rPr>
        <w:t>.</w:t>
      </w: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705600">
                <wp:simplePos x="0" y="0"/>
                <wp:positionH relativeFrom="page">
                  <wp:posOffset>1189024</wp:posOffset>
                </wp:positionH>
                <wp:positionV relativeFrom="paragraph">
                  <wp:posOffset>239984</wp:posOffset>
                </wp:positionV>
                <wp:extent cx="1829435" cy="9525"/>
                <wp:effectExtent l="0" t="0" r="0" b="0"/>
                <wp:wrapTopAndBottom/>
                <wp:docPr id="279" name="Graphic 279"/>
                <wp:cNvGraphicFramePr>
                  <a:graphicFrameLocks/>
                </wp:cNvGraphicFramePr>
                <a:graphic>
                  <a:graphicData uri="http://schemas.microsoft.com/office/word/2010/wordprocessingShape">
                    <wps:wsp>
                      <wps:cNvPr id="279" name="Graphic 2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896454pt;width:144.020pt;height:.72003pt;mso-position-horizontal-relative:page;mso-position-vertical-relative:paragraph;z-index:-15610880;mso-wrap-distance-left:0;mso-wrap-distance-right:0" id="docshape252"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617</w:t>
      </w:r>
      <w:r>
        <w:rPr>
          <w:spacing w:val="-4"/>
          <w:sz w:val="20"/>
          <w:vertAlign w:val="baseline"/>
        </w:rPr>
        <w:t> </w:t>
      </w:r>
      <w:r>
        <w:rPr>
          <w:sz w:val="20"/>
          <w:vertAlign w:val="baseline"/>
        </w:rPr>
        <w:t>(ONWA)</w:t>
      </w:r>
      <w:r>
        <w:rPr>
          <w:spacing w:val="-4"/>
          <w:sz w:val="20"/>
          <w:vertAlign w:val="baseline"/>
        </w:rPr>
        <w:t> </w:t>
      </w:r>
      <w:r>
        <w:rPr>
          <w:sz w:val="20"/>
          <w:vertAlign w:val="baseline"/>
        </w:rPr>
        <w:t>CAP</w:t>
      </w:r>
      <w:r>
        <w:rPr>
          <w:spacing w:val="-2"/>
          <w:sz w:val="20"/>
          <w:vertAlign w:val="baseline"/>
        </w:rPr>
        <w:t> </w:t>
      </w:r>
      <w:r>
        <w:rPr>
          <w:sz w:val="20"/>
          <w:vertAlign w:val="baseline"/>
        </w:rPr>
        <w:t>06</w:t>
      </w:r>
      <w:r>
        <w:rPr>
          <w:spacing w:val="-3"/>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(LFN),</w:t>
      </w:r>
      <w:r>
        <w:rPr>
          <w:spacing w:val="-4"/>
          <w:sz w:val="20"/>
          <w:vertAlign w:val="baseline"/>
        </w:rPr>
        <w:t> </w:t>
      </w:r>
      <w:r>
        <w:rPr>
          <w:spacing w:val="-2"/>
          <w:sz w:val="20"/>
          <w:vertAlign w:val="baseline"/>
        </w:rPr>
        <w:t>2004.</w:t>
      </w:r>
    </w:p>
    <w:p>
      <w:pPr>
        <w:spacing w:before="1"/>
        <w:ind w:left="212" w:right="0" w:firstLine="0"/>
        <w:jc w:val="left"/>
        <w:rPr>
          <w:sz w:val="20"/>
        </w:rPr>
      </w:pPr>
      <w:r>
        <w:rPr>
          <w:sz w:val="20"/>
          <w:vertAlign w:val="superscript"/>
        </w:rPr>
        <w:t>618</w:t>
      </w:r>
      <w:r>
        <w:rPr>
          <w:spacing w:val="42"/>
          <w:sz w:val="20"/>
          <w:vertAlign w:val="baseline"/>
        </w:rPr>
        <w:t> </w:t>
      </w:r>
      <w:r>
        <w:rPr>
          <w:sz w:val="20"/>
          <w:vertAlign w:val="baseline"/>
        </w:rPr>
        <w:t>Nigeria</w:t>
      </w:r>
      <w:r>
        <w:rPr>
          <w:spacing w:val="-4"/>
          <w:sz w:val="20"/>
          <w:vertAlign w:val="baseline"/>
        </w:rPr>
        <w:t> </w:t>
      </w:r>
      <w:r>
        <w:rPr>
          <w:sz w:val="20"/>
          <w:vertAlign w:val="baseline"/>
        </w:rPr>
        <w:t>acceded</w:t>
      </w:r>
      <w:r>
        <w:rPr>
          <w:spacing w:val="-2"/>
          <w:sz w:val="20"/>
          <w:vertAlign w:val="baseline"/>
        </w:rPr>
        <w:t> </w:t>
      </w:r>
      <w:r>
        <w:rPr>
          <w:sz w:val="20"/>
          <w:vertAlign w:val="baseline"/>
        </w:rPr>
        <w:t>to</w:t>
      </w:r>
      <w:r>
        <w:rPr>
          <w:spacing w:val="-3"/>
          <w:sz w:val="20"/>
          <w:vertAlign w:val="baseline"/>
        </w:rPr>
        <w:t> </w:t>
      </w:r>
      <w:r>
        <w:rPr>
          <w:sz w:val="20"/>
          <w:vertAlign w:val="baseline"/>
        </w:rPr>
        <w:t>the</w:t>
      </w:r>
      <w:r>
        <w:rPr>
          <w:spacing w:val="-4"/>
          <w:sz w:val="20"/>
          <w:vertAlign w:val="baseline"/>
        </w:rPr>
        <w:t> </w:t>
      </w:r>
      <w:r>
        <w:rPr>
          <w:sz w:val="20"/>
          <w:vertAlign w:val="baseline"/>
        </w:rPr>
        <w:t>international</w:t>
      </w:r>
      <w:r>
        <w:rPr>
          <w:spacing w:val="-4"/>
          <w:sz w:val="20"/>
          <w:vertAlign w:val="baseline"/>
        </w:rPr>
        <w:t> </w:t>
      </w:r>
      <w:r>
        <w:rPr>
          <w:sz w:val="20"/>
          <w:vertAlign w:val="baseline"/>
        </w:rPr>
        <w:t>convention</w:t>
      </w:r>
      <w:r>
        <w:rPr>
          <w:spacing w:val="-4"/>
          <w:sz w:val="20"/>
          <w:vertAlign w:val="baseline"/>
        </w:rPr>
        <w:t> </w:t>
      </w:r>
      <w:r>
        <w:rPr>
          <w:sz w:val="20"/>
          <w:vertAlign w:val="baseline"/>
        </w:rPr>
        <w:t>on Prevention</w:t>
      </w:r>
      <w:r>
        <w:rPr>
          <w:spacing w:val="-5"/>
          <w:sz w:val="20"/>
          <w:vertAlign w:val="baseline"/>
        </w:rPr>
        <w:t> </w:t>
      </w:r>
      <w:r>
        <w:rPr>
          <w:sz w:val="20"/>
          <w:vertAlign w:val="baseline"/>
        </w:rPr>
        <w:t>of</w:t>
      </w:r>
      <w:r>
        <w:rPr>
          <w:spacing w:val="-5"/>
          <w:sz w:val="20"/>
          <w:vertAlign w:val="baseline"/>
        </w:rPr>
        <w:t> </w:t>
      </w:r>
      <w:r>
        <w:rPr>
          <w:sz w:val="20"/>
          <w:vertAlign w:val="baseline"/>
        </w:rPr>
        <w:t>Sea</w:t>
      </w:r>
      <w:r>
        <w:rPr>
          <w:spacing w:val="-4"/>
          <w:sz w:val="20"/>
          <w:vertAlign w:val="baseline"/>
        </w:rPr>
        <w:t> </w:t>
      </w:r>
      <w:r>
        <w:rPr>
          <w:sz w:val="20"/>
          <w:vertAlign w:val="baseline"/>
        </w:rPr>
        <w:t>Pollution</w:t>
      </w:r>
      <w:r>
        <w:rPr>
          <w:spacing w:val="-5"/>
          <w:sz w:val="20"/>
          <w:vertAlign w:val="baseline"/>
        </w:rPr>
        <w:t> </w:t>
      </w:r>
      <w:r>
        <w:rPr>
          <w:sz w:val="20"/>
          <w:vertAlign w:val="baseline"/>
        </w:rPr>
        <w:t>by</w:t>
      </w:r>
      <w:r>
        <w:rPr>
          <w:spacing w:val="-7"/>
          <w:sz w:val="20"/>
          <w:vertAlign w:val="baseline"/>
        </w:rPr>
        <w:t> </w:t>
      </w:r>
      <w:r>
        <w:rPr>
          <w:sz w:val="20"/>
          <w:vertAlign w:val="baseline"/>
        </w:rPr>
        <w:t>Oil</w:t>
      </w:r>
      <w:r>
        <w:rPr>
          <w:spacing w:val="-5"/>
          <w:sz w:val="20"/>
          <w:vertAlign w:val="baseline"/>
        </w:rPr>
        <w:t> </w:t>
      </w:r>
      <w:r>
        <w:rPr>
          <w:sz w:val="20"/>
          <w:vertAlign w:val="baseline"/>
        </w:rPr>
        <w:t>in</w:t>
      </w:r>
      <w:r>
        <w:rPr>
          <w:spacing w:val="-5"/>
          <w:sz w:val="20"/>
          <w:vertAlign w:val="baseline"/>
        </w:rPr>
        <w:t> </w:t>
      </w:r>
      <w:r>
        <w:rPr>
          <w:spacing w:val="-2"/>
          <w:sz w:val="20"/>
          <w:vertAlign w:val="baseline"/>
        </w:rPr>
        <w:t>1968.</w:t>
      </w:r>
    </w:p>
    <w:p>
      <w:pPr>
        <w:spacing w:before="0"/>
        <w:ind w:left="212" w:right="0" w:firstLine="0"/>
        <w:jc w:val="left"/>
        <w:rPr>
          <w:sz w:val="20"/>
        </w:rPr>
      </w:pPr>
      <w:r>
        <w:rPr>
          <w:sz w:val="20"/>
          <w:vertAlign w:val="superscript"/>
        </w:rPr>
        <w:t>619</w:t>
      </w:r>
      <w:r>
        <w:rPr>
          <w:spacing w:val="70"/>
          <w:w w:val="150"/>
          <w:sz w:val="20"/>
          <w:vertAlign w:val="baseline"/>
        </w:rPr>
        <w:t> </w:t>
      </w:r>
      <w:r>
        <w:rPr>
          <w:sz w:val="20"/>
          <w:vertAlign w:val="baseline"/>
        </w:rPr>
        <w:t>Op</w:t>
      </w:r>
      <w:r>
        <w:rPr>
          <w:spacing w:val="-1"/>
          <w:sz w:val="20"/>
          <w:vertAlign w:val="baseline"/>
        </w:rPr>
        <w:t> </w:t>
      </w:r>
      <w:r>
        <w:rPr>
          <w:sz w:val="20"/>
          <w:vertAlign w:val="baseline"/>
        </w:rPr>
        <w:t>Cit.p.</w:t>
      </w:r>
      <w:r>
        <w:rPr>
          <w:spacing w:val="-1"/>
          <w:sz w:val="20"/>
          <w:vertAlign w:val="baseline"/>
        </w:rPr>
        <w:t> </w:t>
      </w:r>
      <w:r>
        <w:rPr>
          <w:spacing w:val="-5"/>
          <w:sz w:val="20"/>
          <w:vertAlign w:val="baseline"/>
        </w:rPr>
        <w:t>10</w:t>
      </w:r>
    </w:p>
    <w:p>
      <w:pPr>
        <w:spacing w:after="0"/>
        <w:jc w:val="left"/>
        <w:rPr>
          <w:sz w:val="20"/>
        </w:rPr>
        <w:sectPr>
          <w:pgSz w:w="12240" w:h="15840"/>
          <w:pgMar w:header="0" w:footer="1519" w:top="1320" w:bottom="1720" w:left="1660" w:right="360"/>
        </w:sectPr>
      </w:pPr>
    </w:p>
    <w:p>
      <w:pPr>
        <w:pStyle w:val="BodyText"/>
        <w:spacing w:line="480" w:lineRule="auto" w:before="72"/>
        <w:ind w:left="1652" w:right="1073" w:firstLine="720"/>
        <w:jc w:val="both"/>
      </w:pPr>
      <w:r>
        <w:rPr/>
        <w:t>A number of flaws and pitfalls are found in this law.</w:t>
      </w:r>
      <w:r>
        <w:rPr>
          <w:spacing w:val="40"/>
        </w:rPr>
        <w:t> </w:t>
      </w:r>
      <w:r>
        <w:rPr/>
        <w:t>For instance the defenses make the sanctions almost impossible.</w:t>
      </w:r>
      <w:r>
        <w:rPr>
          <w:spacing w:val="40"/>
        </w:rPr>
        <w:t> </w:t>
      </w:r>
      <w:r>
        <w:rPr/>
        <w:t>These defenses include but are not limited to stating that the discharge was for the purpose of securing safety of any vessel or cargo of saving life</w:t>
      </w:r>
      <w:r>
        <w:rPr>
          <w:vertAlign w:val="superscript"/>
        </w:rPr>
        <w:t>620</w:t>
      </w:r>
      <w:r>
        <w:rPr>
          <w:vertAlign w:val="baseline"/>
        </w:rPr>
        <w:t>, act of third parties</w:t>
      </w:r>
      <w:r>
        <w:rPr>
          <w:vertAlign w:val="superscript"/>
        </w:rPr>
        <w:t>621</w:t>
      </w:r>
      <w:r>
        <w:rPr>
          <w:vertAlign w:val="baseline"/>
        </w:rPr>
        <w:t>, no fault</w:t>
      </w:r>
      <w:r>
        <w:rPr>
          <w:vertAlign w:val="superscript"/>
        </w:rPr>
        <w:t>622</w:t>
      </w:r>
      <w:r>
        <w:rPr>
          <w:vertAlign w:val="baseline"/>
        </w:rPr>
        <w:t>, exercise of statutory powers</w:t>
      </w:r>
      <w:r>
        <w:rPr>
          <w:vertAlign w:val="superscript"/>
        </w:rPr>
        <w:t>623</w:t>
      </w:r>
      <w:r>
        <w:rPr>
          <w:vertAlign w:val="baseline"/>
        </w:rPr>
        <w:t>, accidents.</w:t>
      </w:r>
      <w:r>
        <w:rPr>
          <w:spacing w:val="40"/>
          <w:vertAlign w:val="baseline"/>
        </w:rPr>
        <w:t> </w:t>
      </w:r>
      <w:r>
        <w:rPr>
          <w:vertAlign w:val="baseline"/>
        </w:rPr>
        <w:t>These numerous defenses curtail the attainment of the aim of the Act and make it possible for any alleged offender to seek solace under any of the defenses.</w:t>
      </w:r>
    </w:p>
    <w:p>
      <w:pPr>
        <w:pStyle w:val="BodyText"/>
        <w:spacing w:line="480" w:lineRule="auto" w:before="241"/>
        <w:ind w:left="1652" w:right="1075" w:firstLine="720"/>
        <w:jc w:val="both"/>
      </w:pPr>
      <w:r>
        <w:rPr/>
        <w:t>Again the legal regime governing marine protection under ONWA prescribes some sanction against violators.</w:t>
      </w:r>
      <w:r>
        <w:rPr>
          <w:spacing w:val="40"/>
        </w:rPr>
        <w:t> </w:t>
      </w:r>
      <w:r>
        <w:rPr/>
        <w:t>The amount prescribed as fine is low and in some cases ridiculous.</w:t>
      </w:r>
      <w:r>
        <w:rPr>
          <w:spacing w:val="80"/>
        </w:rPr>
        <w:t> </w:t>
      </w:r>
      <w:r>
        <w:rPr/>
        <w:t>For instance, the amount payable as fine for offences created under sections 7, 9 and 10 are N1000, N200 and N400 respectively and no amount is specified as fine in respect of offences under section 1, 3, and 5 of the Act</w:t>
      </w:r>
      <w:r>
        <w:rPr>
          <w:vertAlign w:val="superscript"/>
        </w:rPr>
        <w:t>624</w:t>
      </w:r>
      <w:r>
        <w:rPr>
          <w:vertAlign w:val="baseline"/>
        </w:rPr>
        <w:t>.</w:t>
      </w:r>
    </w:p>
    <w:p>
      <w:pPr>
        <w:pStyle w:val="BodyText"/>
        <w:spacing w:line="480" w:lineRule="auto" w:before="241"/>
        <w:ind w:left="1652" w:right="1074" w:firstLine="720"/>
        <w:jc w:val="both"/>
      </w:pPr>
      <w:r>
        <w:rPr/>
        <w:t>The penalties prescribed by the Act are too lenient to deter ship operators from violating its provisions and are far from ineffective enforcement, offenders find it cheaper to violate its provisions and pay the ridiculously low fines than avoid its violations thereby polluting the environment.</w:t>
      </w:r>
      <w:r>
        <w:rPr>
          <w:spacing w:val="65"/>
          <w:w w:val="150"/>
        </w:rPr>
        <w:t> </w:t>
      </w:r>
      <w:r>
        <w:rPr/>
        <w:t>Besides,</w:t>
      </w:r>
      <w:r>
        <w:rPr>
          <w:spacing w:val="67"/>
          <w:w w:val="150"/>
        </w:rPr>
        <w:t> </w:t>
      </w:r>
      <w:r>
        <w:rPr/>
        <w:t>the</w:t>
      </w:r>
      <w:r>
        <w:rPr>
          <w:spacing w:val="67"/>
          <w:w w:val="150"/>
        </w:rPr>
        <w:t> </w:t>
      </w:r>
      <w:r>
        <w:rPr/>
        <w:t>Act</w:t>
      </w:r>
      <w:r>
        <w:rPr>
          <w:spacing w:val="67"/>
          <w:w w:val="150"/>
        </w:rPr>
        <w:t> </w:t>
      </w:r>
      <w:r>
        <w:rPr/>
        <w:t>does</w:t>
      </w:r>
      <w:r>
        <w:rPr>
          <w:spacing w:val="68"/>
          <w:w w:val="150"/>
        </w:rPr>
        <w:t> </w:t>
      </w:r>
      <w:r>
        <w:rPr/>
        <w:t>not</w:t>
      </w:r>
      <w:r>
        <w:rPr>
          <w:spacing w:val="67"/>
          <w:w w:val="150"/>
        </w:rPr>
        <w:t> </w:t>
      </w:r>
      <w:r>
        <w:rPr/>
        <w:t>decisively</w:t>
      </w:r>
      <w:r>
        <w:rPr>
          <w:spacing w:val="63"/>
          <w:w w:val="150"/>
        </w:rPr>
        <w:t> </w:t>
      </w:r>
      <w:r>
        <w:rPr/>
        <w:t>deal</w:t>
      </w:r>
      <w:r>
        <w:rPr>
          <w:spacing w:val="67"/>
          <w:w w:val="150"/>
        </w:rPr>
        <w:t> </w:t>
      </w:r>
      <w:r>
        <w:rPr/>
        <w:t>with</w:t>
      </w:r>
      <w:r>
        <w:rPr>
          <w:spacing w:val="68"/>
          <w:w w:val="150"/>
        </w:rPr>
        <w:t> </w:t>
      </w:r>
      <w:r>
        <w:rPr>
          <w:spacing w:val="-2"/>
        </w:rPr>
        <w:t>penalize</w:t>
      </w:r>
    </w:p>
    <w:p>
      <w:pPr>
        <w:pStyle w:val="BodyText"/>
        <w:rPr>
          <w:sz w:val="20"/>
        </w:rPr>
      </w:pP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706112">
                <wp:simplePos x="0" y="0"/>
                <wp:positionH relativeFrom="page">
                  <wp:posOffset>1189024</wp:posOffset>
                </wp:positionH>
                <wp:positionV relativeFrom="paragraph">
                  <wp:posOffset>298756</wp:posOffset>
                </wp:positionV>
                <wp:extent cx="1829435" cy="9525"/>
                <wp:effectExtent l="0" t="0" r="0" b="0"/>
                <wp:wrapTopAndBottom/>
                <wp:docPr id="280" name="Graphic 280"/>
                <wp:cNvGraphicFramePr>
                  <a:graphicFrameLocks/>
                </wp:cNvGraphicFramePr>
                <a:graphic>
                  <a:graphicData uri="http://schemas.microsoft.com/office/word/2010/wordprocessingShape">
                    <wps:wsp>
                      <wps:cNvPr id="280" name="Graphic 2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52417pt;width:144.020pt;height:.71997pt;mso-position-horizontal-relative:page;mso-position-vertical-relative:paragraph;z-index:-15610368;mso-wrap-distance-left:0;mso-wrap-distance-right:0" id="docshape25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620</w:t>
      </w:r>
      <w:r>
        <w:rPr>
          <w:spacing w:val="68"/>
          <w:w w:val="150"/>
          <w:sz w:val="20"/>
          <w:vertAlign w:val="baseline"/>
        </w:rPr>
        <w:t> </w:t>
      </w:r>
      <w:r>
        <w:rPr>
          <w:sz w:val="20"/>
          <w:vertAlign w:val="baseline"/>
        </w:rPr>
        <w:t>See</w:t>
      </w:r>
      <w:r>
        <w:rPr>
          <w:spacing w:val="-2"/>
          <w:sz w:val="20"/>
          <w:vertAlign w:val="baseline"/>
        </w:rPr>
        <w:t> </w:t>
      </w:r>
      <w:r>
        <w:rPr>
          <w:sz w:val="20"/>
          <w:vertAlign w:val="baseline"/>
        </w:rPr>
        <w:t>Section</w:t>
      </w:r>
      <w:r>
        <w:rPr>
          <w:spacing w:val="-3"/>
          <w:sz w:val="20"/>
          <w:vertAlign w:val="baseline"/>
        </w:rPr>
        <w:t> </w:t>
      </w:r>
      <w:r>
        <w:rPr>
          <w:sz w:val="20"/>
          <w:vertAlign w:val="baseline"/>
        </w:rPr>
        <w:t>4(2)</w:t>
      </w:r>
      <w:r>
        <w:rPr>
          <w:spacing w:val="-3"/>
          <w:sz w:val="20"/>
          <w:vertAlign w:val="baseline"/>
        </w:rPr>
        <w:t> </w:t>
      </w:r>
      <w:r>
        <w:rPr>
          <w:sz w:val="20"/>
          <w:vertAlign w:val="baseline"/>
        </w:rPr>
        <w:t>ONWA</w:t>
      </w:r>
      <w:r>
        <w:rPr>
          <w:spacing w:val="-4"/>
          <w:sz w:val="20"/>
          <w:vertAlign w:val="baseline"/>
        </w:rPr>
        <w:t> 1968</w:t>
      </w:r>
    </w:p>
    <w:p>
      <w:pPr>
        <w:spacing w:line="229" w:lineRule="exact" w:before="1"/>
        <w:ind w:left="212" w:right="0" w:firstLine="0"/>
        <w:jc w:val="left"/>
        <w:rPr>
          <w:sz w:val="20"/>
        </w:rPr>
      </w:pPr>
      <w:r>
        <w:rPr>
          <w:sz w:val="20"/>
          <w:vertAlign w:val="superscript"/>
        </w:rPr>
        <w:t>621</w:t>
      </w:r>
      <w:r>
        <w:rPr>
          <w:spacing w:val="45"/>
          <w:sz w:val="20"/>
          <w:vertAlign w:val="baseline"/>
        </w:rPr>
        <w:t> </w:t>
      </w:r>
      <w:r>
        <w:rPr>
          <w:sz w:val="20"/>
          <w:vertAlign w:val="baseline"/>
        </w:rPr>
        <w:t>Section</w:t>
      </w:r>
      <w:r>
        <w:rPr>
          <w:spacing w:val="-3"/>
          <w:sz w:val="20"/>
          <w:vertAlign w:val="baseline"/>
        </w:rPr>
        <w:t> </w:t>
      </w:r>
      <w:r>
        <w:rPr>
          <w:sz w:val="20"/>
          <w:vertAlign w:val="baseline"/>
        </w:rPr>
        <w:t>4(4)</w:t>
      </w:r>
      <w:r>
        <w:rPr>
          <w:spacing w:val="-2"/>
          <w:sz w:val="20"/>
          <w:vertAlign w:val="baseline"/>
        </w:rPr>
        <w:t> </w:t>
      </w:r>
      <w:r>
        <w:rPr>
          <w:spacing w:val="-4"/>
          <w:sz w:val="20"/>
          <w:vertAlign w:val="baseline"/>
        </w:rPr>
        <w:t>Ibid</w:t>
      </w:r>
    </w:p>
    <w:p>
      <w:pPr>
        <w:spacing w:line="229" w:lineRule="exact" w:before="0"/>
        <w:ind w:left="212" w:right="0" w:firstLine="0"/>
        <w:jc w:val="left"/>
        <w:rPr>
          <w:sz w:val="20"/>
        </w:rPr>
      </w:pPr>
      <w:r>
        <w:rPr>
          <w:sz w:val="20"/>
          <w:vertAlign w:val="superscript"/>
        </w:rPr>
        <w:t>622</w:t>
      </w:r>
      <w:r>
        <w:rPr>
          <w:spacing w:val="71"/>
          <w:w w:val="150"/>
          <w:sz w:val="20"/>
          <w:vertAlign w:val="baseline"/>
        </w:rPr>
        <w:t> </w:t>
      </w:r>
      <w:r>
        <w:rPr>
          <w:sz w:val="20"/>
          <w:vertAlign w:val="baseline"/>
        </w:rPr>
        <w:t>Section</w:t>
      </w:r>
      <w:r>
        <w:rPr>
          <w:spacing w:val="-3"/>
          <w:sz w:val="20"/>
          <w:vertAlign w:val="baseline"/>
        </w:rPr>
        <w:t> </w:t>
      </w:r>
      <w:r>
        <w:rPr>
          <w:sz w:val="20"/>
          <w:vertAlign w:val="baseline"/>
        </w:rPr>
        <w:t>4(3)</w:t>
      </w:r>
      <w:r>
        <w:rPr>
          <w:spacing w:val="-2"/>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623</w:t>
      </w:r>
      <w:r>
        <w:rPr>
          <w:spacing w:val="71"/>
          <w:w w:val="150"/>
          <w:sz w:val="20"/>
          <w:vertAlign w:val="baseline"/>
        </w:rPr>
        <w:t> </w:t>
      </w:r>
      <w:r>
        <w:rPr>
          <w:sz w:val="20"/>
          <w:vertAlign w:val="baseline"/>
        </w:rPr>
        <w:t>Section</w:t>
      </w:r>
      <w:r>
        <w:rPr>
          <w:spacing w:val="-3"/>
          <w:sz w:val="20"/>
          <w:vertAlign w:val="baseline"/>
        </w:rPr>
        <w:t> </w:t>
      </w:r>
      <w:r>
        <w:rPr>
          <w:sz w:val="20"/>
          <w:vertAlign w:val="baseline"/>
        </w:rPr>
        <w:t>4(6)</w:t>
      </w:r>
      <w:r>
        <w:rPr>
          <w:spacing w:val="-2"/>
          <w:sz w:val="20"/>
          <w:vertAlign w:val="baseline"/>
        </w:rPr>
        <w:t> </w:t>
      </w:r>
      <w:r>
        <w:rPr>
          <w:spacing w:val="-4"/>
          <w:sz w:val="20"/>
          <w:vertAlign w:val="baseline"/>
        </w:rPr>
        <w:t>Ibid</w:t>
      </w:r>
    </w:p>
    <w:p>
      <w:pPr>
        <w:spacing w:before="0"/>
        <w:ind w:left="212" w:right="0" w:firstLine="0"/>
        <w:jc w:val="left"/>
        <w:rPr>
          <w:sz w:val="20"/>
        </w:rPr>
      </w:pPr>
      <w:r>
        <w:rPr>
          <w:sz w:val="20"/>
          <w:vertAlign w:val="superscript"/>
        </w:rPr>
        <w:t>624</w:t>
      </w:r>
      <w:r>
        <w:rPr>
          <w:spacing w:val="46"/>
          <w:sz w:val="20"/>
          <w:vertAlign w:val="baseline"/>
        </w:rPr>
        <w:t> </w:t>
      </w:r>
      <w:r>
        <w:rPr>
          <w:sz w:val="20"/>
          <w:vertAlign w:val="baseline"/>
        </w:rPr>
        <w:t>Section</w:t>
      </w:r>
      <w:r>
        <w:rPr>
          <w:spacing w:val="-3"/>
          <w:sz w:val="20"/>
          <w:vertAlign w:val="baseline"/>
        </w:rPr>
        <w:t> </w:t>
      </w:r>
      <w:r>
        <w:rPr>
          <w:sz w:val="20"/>
          <w:vertAlign w:val="baseline"/>
        </w:rPr>
        <w:t>6,</w:t>
      </w:r>
      <w:r>
        <w:rPr>
          <w:spacing w:val="-2"/>
          <w:sz w:val="20"/>
          <w:vertAlign w:val="baseline"/>
        </w:rPr>
        <w:t> Ibid.</w:t>
      </w:r>
    </w:p>
    <w:p>
      <w:pPr>
        <w:spacing w:after="0"/>
        <w:jc w:val="left"/>
        <w:rPr>
          <w:sz w:val="20"/>
        </w:rPr>
        <w:sectPr>
          <w:pgSz w:w="12240" w:h="15840"/>
          <w:pgMar w:header="0" w:footer="1519" w:top="1360" w:bottom="1720" w:left="1660" w:right="360"/>
        </w:sectPr>
      </w:pPr>
    </w:p>
    <w:p>
      <w:pPr>
        <w:pStyle w:val="BodyText"/>
        <w:spacing w:line="480" w:lineRule="auto" w:before="72"/>
        <w:ind w:left="1652" w:right="1078"/>
      </w:pPr>
      <w:r>
        <w:rPr/>
        <w:t>accidental oil discharge from ships in addition to intentional discharge of oil into the sea which it deals with.</w:t>
      </w:r>
    </w:p>
    <w:p>
      <w:pPr>
        <w:pStyle w:val="Heading5"/>
        <w:numPr>
          <w:ilvl w:val="0"/>
          <w:numId w:val="50"/>
        </w:numPr>
        <w:tabs>
          <w:tab w:pos="1652" w:val="left" w:leader="none"/>
        </w:tabs>
        <w:spacing w:line="240" w:lineRule="auto" w:before="245" w:after="0"/>
        <w:ind w:left="1652" w:right="0" w:hanging="720"/>
        <w:jc w:val="left"/>
      </w:pPr>
      <w:r>
        <w:rPr/>
        <w:t>Petroleum</w:t>
      </w:r>
      <w:r>
        <w:rPr>
          <w:spacing w:val="-3"/>
        </w:rPr>
        <w:t> </w:t>
      </w:r>
      <w:r>
        <w:rPr/>
        <w:t>(Drilling</w:t>
      </w:r>
      <w:r>
        <w:rPr>
          <w:spacing w:val="-2"/>
        </w:rPr>
        <w:t> </w:t>
      </w:r>
      <w:r>
        <w:rPr/>
        <w:t>and</w:t>
      </w:r>
      <w:r>
        <w:rPr>
          <w:spacing w:val="-4"/>
        </w:rPr>
        <w:t> </w:t>
      </w:r>
      <w:r>
        <w:rPr/>
        <w:t>Production)</w:t>
      </w:r>
      <w:r>
        <w:rPr>
          <w:spacing w:val="-2"/>
        </w:rPr>
        <w:t> </w:t>
      </w:r>
      <w:r>
        <w:rPr/>
        <w:t>Regulation</w:t>
      </w:r>
      <w:r>
        <w:rPr>
          <w:spacing w:val="-2"/>
        </w:rPr>
        <w:t> Act</w:t>
      </w:r>
      <w:r>
        <w:rPr>
          <w:spacing w:val="-2"/>
          <w:vertAlign w:val="superscript"/>
        </w:rPr>
        <w:t>625</w:t>
      </w:r>
    </w:p>
    <w:p>
      <w:pPr>
        <w:pStyle w:val="BodyText"/>
        <w:spacing w:before="235"/>
        <w:rPr>
          <w:b/>
        </w:rPr>
      </w:pPr>
    </w:p>
    <w:p>
      <w:pPr>
        <w:pStyle w:val="BodyText"/>
        <w:spacing w:line="480" w:lineRule="auto"/>
        <w:ind w:left="1652" w:right="1074" w:firstLine="720"/>
        <w:jc w:val="both"/>
      </w:pPr>
      <w:r>
        <w:rPr/>
        <w:t>The Petroleum (Drilling and Production) Regulation is one of the Regulations made by the Minister of Petroleum Resources for the prevention of pollution of water courses and the atmosphere.</w:t>
      </w:r>
      <w:r>
        <w:rPr>
          <w:spacing w:val="40"/>
        </w:rPr>
        <w:t> </w:t>
      </w:r>
      <w:r>
        <w:rPr/>
        <w:t>Paragraph 25 of this Regulation provides for every oil mining license and lessee to adopt all practicable precaution including provision of up to date equipment to prevent the pollution of inland water rivers, water courses, the territorial waters of Nigeria or the high seas by oil, mud or other fluid or substance which might contaminate the water banks or shoreline or which might cause harm or destruction to fresh water or marine life.</w:t>
      </w:r>
      <w:r>
        <w:rPr>
          <w:spacing w:val="40"/>
        </w:rPr>
        <w:t> </w:t>
      </w:r>
      <w:r>
        <w:rPr/>
        <w:t>And where such pollution occurs, the license or leases must take appropriate step to control it</w:t>
      </w:r>
      <w:r>
        <w:rPr>
          <w:vertAlign w:val="superscript"/>
        </w:rPr>
        <w:t>626</w:t>
      </w:r>
      <w:r>
        <w:rPr>
          <w:vertAlign w:val="baseline"/>
        </w:rPr>
        <w:t>.</w:t>
      </w:r>
      <w:r>
        <w:rPr>
          <w:spacing w:val="80"/>
          <w:vertAlign w:val="baseline"/>
        </w:rPr>
        <w:t> </w:t>
      </w:r>
      <w:r>
        <w:rPr>
          <w:vertAlign w:val="baseline"/>
        </w:rPr>
        <w:t>This</w:t>
      </w:r>
      <w:r>
        <w:rPr>
          <w:spacing w:val="40"/>
          <w:vertAlign w:val="baseline"/>
        </w:rPr>
        <w:t> </w:t>
      </w:r>
      <w:r>
        <w:rPr>
          <w:vertAlign w:val="baseline"/>
        </w:rPr>
        <w:t>provision is to the effect that oil prospecting company should make use of modern and up to date equipment which will be</w:t>
      </w:r>
      <w:r>
        <w:rPr>
          <w:spacing w:val="-1"/>
          <w:vertAlign w:val="baseline"/>
        </w:rPr>
        <w:t> </w:t>
      </w:r>
      <w:r>
        <w:rPr>
          <w:vertAlign w:val="baseline"/>
        </w:rPr>
        <w:t>subject to the approval of the head of petroleum inspectorate as a means of preventing oil pollution of the marine ecosystem.</w:t>
      </w:r>
    </w:p>
    <w:p>
      <w:pPr>
        <w:pStyle w:val="BodyText"/>
        <w:spacing w:line="480" w:lineRule="auto" w:before="242"/>
        <w:ind w:left="1652" w:right="1083" w:firstLine="720"/>
        <w:jc w:val="both"/>
      </w:pPr>
      <w:r>
        <w:rPr/>
        <w:t>The Regulation in paragraph 36 maintains that the licensee or lease must</w:t>
      </w:r>
      <w:r>
        <w:rPr>
          <w:spacing w:val="15"/>
        </w:rPr>
        <w:t> </w:t>
      </w:r>
      <w:r>
        <w:rPr/>
        <w:t>ensure</w:t>
      </w:r>
      <w:r>
        <w:rPr>
          <w:spacing w:val="14"/>
        </w:rPr>
        <w:t> </w:t>
      </w:r>
      <w:r>
        <w:rPr/>
        <w:t>that</w:t>
      </w:r>
      <w:r>
        <w:rPr>
          <w:spacing w:val="15"/>
        </w:rPr>
        <w:t> </w:t>
      </w:r>
      <w:r>
        <w:rPr/>
        <w:t>all</w:t>
      </w:r>
      <w:r>
        <w:rPr>
          <w:spacing w:val="16"/>
        </w:rPr>
        <w:t> </w:t>
      </w:r>
      <w:r>
        <w:rPr/>
        <w:t>wells</w:t>
      </w:r>
      <w:r>
        <w:rPr>
          <w:spacing w:val="15"/>
        </w:rPr>
        <w:t> </w:t>
      </w:r>
      <w:r>
        <w:rPr/>
        <w:t>and</w:t>
      </w:r>
      <w:r>
        <w:rPr>
          <w:spacing w:val="15"/>
        </w:rPr>
        <w:t> </w:t>
      </w:r>
      <w:r>
        <w:rPr/>
        <w:t>boreholes</w:t>
      </w:r>
      <w:r>
        <w:rPr>
          <w:spacing w:val="15"/>
        </w:rPr>
        <w:t> </w:t>
      </w:r>
      <w:r>
        <w:rPr/>
        <w:t>capable</w:t>
      </w:r>
      <w:r>
        <w:rPr>
          <w:spacing w:val="14"/>
        </w:rPr>
        <w:t> </w:t>
      </w:r>
      <w:r>
        <w:rPr/>
        <w:t>of</w:t>
      </w:r>
      <w:r>
        <w:rPr>
          <w:spacing w:val="14"/>
        </w:rPr>
        <w:t> </w:t>
      </w:r>
      <w:r>
        <w:rPr/>
        <w:t>producing</w:t>
      </w:r>
      <w:r>
        <w:rPr>
          <w:spacing w:val="13"/>
        </w:rPr>
        <w:t> </w:t>
      </w:r>
      <w:r>
        <w:rPr/>
        <w:t>petroleum</w:t>
      </w:r>
      <w:r>
        <w:rPr>
          <w:spacing w:val="16"/>
        </w:rPr>
        <w:t> </w:t>
      </w:r>
      <w:r>
        <w:rPr>
          <w:spacing w:val="-5"/>
        </w:rPr>
        <w:t>are</w:t>
      </w:r>
    </w:p>
    <w:p>
      <w:pPr>
        <w:pStyle w:val="BodyText"/>
        <w:spacing w:before="114"/>
        <w:rPr>
          <w:sz w:val="20"/>
        </w:rPr>
      </w:pPr>
      <w:r>
        <w:rPr/>
        <mc:AlternateContent>
          <mc:Choice Requires="wps">
            <w:drawing>
              <wp:anchor distT="0" distB="0" distL="0" distR="0" allowOverlap="1" layoutInCell="1" locked="0" behindDoc="1" simplePos="0" relativeHeight="487706624">
                <wp:simplePos x="0" y="0"/>
                <wp:positionH relativeFrom="page">
                  <wp:posOffset>1189024</wp:posOffset>
                </wp:positionH>
                <wp:positionV relativeFrom="paragraph">
                  <wp:posOffset>234245</wp:posOffset>
                </wp:positionV>
                <wp:extent cx="1829435" cy="9525"/>
                <wp:effectExtent l="0" t="0" r="0" b="0"/>
                <wp:wrapTopAndBottom/>
                <wp:docPr id="281" name="Graphic 281"/>
                <wp:cNvGraphicFramePr>
                  <a:graphicFrameLocks/>
                </wp:cNvGraphicFramePr>
                <a:graphic>
                  <a:graphicData uri="http://schemas.microsoft.com/office/word/2010/wordprocessingShape">
                    <wps:wsp>
                      <wps:cNvPr id="281" name="Graphic 28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44561pt;width:144.020pt;height:.71997pt;mso-position-horizontal-relative:page;mso-position-vertical-relative:paragraph;z-index:-15609856;mso-wrap-distance-left:0;mso-wrap-distance-right:0" id="docshape254"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625</w:t>
      </w:r>
      <w:r>
        <w:rPr>
          <w:spacing w:val="67"/>
          <w:w w:val="150"/>
          <w:sz w:val="20"/>
          <w:vertAlign w:val="baseline"/>
        </w:rPr>
        <w:t> </w:t>
      </w:r>
      <w:r>
        <w:rPr>
          <w:sz w:val="20"/>
          <w:vertAlign w:val="baseline"/>
        </w:rPr>
        <w:t>CAP.P.</w:t>
      </w:r>
      <w:r>
        <w:rPr>
          <w:spacing w:val="-3"/>
          <w:sz w:val="20"/>
          <w:vertAlign w:val="baseline"/>
        </w:rPr>
        <w:t> </w:t>
      </w:r>
      <w:r>
        <w:rPr>
          <w:sz w:val="20"/>
          <w:vertAlign w:val="baseline"/>
        </w:rPr>
        <w:t>10</w:t>
      </w:r>
      <w:r>
        <w:rPr>
          <w:spacing w:val="-1"/>
          <w:sz w:val="20"/>
          <w:vertAlign w:val="baseline"/>
        </w:rPr>
        <w:t> </w:t>
      </w:r>
      <w:r>
        <w:rPr>
          <w:sz w:val="20"/>
          <w:vertAlign w:val="baseline"/>
        </w:rPr>
        <w:t>LFN</w:t>
      </w:r>
      <w:r>
        <w:rPr>
          <w:spacing w:val="-4"/>
          <w:sz w:val="20"/>
          <w:vertAlign w:val="baseline"/>
        </w:rPr>
        <w:t> 2004</w:t>
      </w:r>
    </w:p>
    <w:p>
      <w:pPr>
        <w:spacing w:before="0"/>
        <w:ind w:left="212" w:right="1078" w:firstLine="0"/>
        <w:jc w:val="left"/>
        <w:rPr>
          <w:sz w:val="20"/>
        </w:rPr>
      </w:pPr>
      <w:r>
        <w:rPr>
          <w:sz w:val="20"/>
          <w:vertAlign w:val="superscript"/>
        </w:rPr>
        <w:t>626</w:t>
      </w:r>
      <w:r>
        <w:rPr>
          <w:spacing w:val="80"/>
          <w:sz w:val="20"/>
          <w:vertAlign w:val="baseline"/>
        </w:rPr>
        <w:t> </w:t>
      </w:r>
      <w:r>
        <w:rPr>
          <w:sz w:val="20"/>
          <w:vertAlign w:val="baseline"/>
        </w:rPr>
        <w:t>Regulation</w:t>
      </w:r>
      <w:r>
        <w:rPr>
          <w:spacing w:val="-4"/>
          <w:sz w:val="20"/>
          <w:vertAlign w:val="baseline"/>
        </w:rPr>
        <w:t> </w:t>
      </w:r>
      <w:r>
        <w:rPr>
          <w:sz w:val="20"/>
          <w:vertAlign w:val="baseline"/>
        </w:rPr>
        <w:t>25,</w:t>
      </w:r>
      <w:r>
        <w:rPr>
          <w:spacing w:val="-3"/>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absence</w:t>
      </w:r>
      <w:r>
        <w:rPr>
          <w:spacing w:val="-3"/>
          <w:sz w:val="20"/>
          <w:vertAlign w:val="baseline"/>
        </w:rPr>
        <w:t> </w:t>
      </w:r>
      <w:r>
        <w:rPr>
          <w:sz w:val="20"/>
          <w:vertAlign w:val="baseline"/>
        </w:rPr>
        <w:t>of</w:t>
      </w:r>
      <w:r>
        <w:rPr>
          <w:spacing w:val="-5"/>
          <w:sz w:val="20"/>
          <w:vertAlign w:val="baseline"/>
        </w:rPr>
        <w:t> </w:t>
      </w:r>
      <w:r>
        <w:rPr>
          <w:sz w:val="20"/>
          <w:vertAlign w:val="baseline"/>
        </w:rPr>
        <w:t>clear mandate for clean-up</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environment,</w:t>
      </w:r>
      <w:r>
        <w:rPr>
          <w:spacing w:val="-3"/>
          <w:sz w:val="20"/>
          <w:vertAlign w:val="baseline"/>
        </w:rPr>
        <w:t> </w:t>
      </w:r>
      <w:r>
        <w:rPr>
          <w:sz w:val="20"/>
          <w:vertAlign w:val="baseline"/>
        </w:rPr>
        <w:t>the</w:t>
      </w:r>
      <w:r>
        <w:rPr>
          <w:spacing w:val="-3"/>
          <w:sz w:val="20"/>
          <w:vertAlign w:val="baseline"/>
        </w:rPr>
        <w:t> </w:t>
      </w:r>
      <w:r>
        <w:rPr>
          <w:sz w:val="20"/>
          <w:vertAlign w:val="baseline"/>
        </w:rPr>
        <w:t>court</w:t>
      </w:r>
      <w:r>
        <w:rPr>
          <w:spacing w:val="-4"/>
          <w:sz w:val="20"/>
          <w:vertAlign w:val="baseline"/>
        </w:rPr>
        <w:t> </w:t>
      </w:r>
      <w:r>
        <w:rPr>
          <w:sz w:val="20"/>
          <w:vertAlign w:val="baseline"/>
        </w:rPr>
        <w:t>have</w:t>
      </w:r>
      <w:r>
        <w:rPr>
          <w:spacing w:val="-3"/>
          <w:sz w:val="20"/>
          <w:vertAlign w:val="baseline"/>
        </w:rPr>
        <w:t> </w:t>
      </w:r>
      <w:r>
        <w:rPr>
          <w:sz w:val="20"/>
          <w:vertAlign w:val="baseline"/>
        </w:rPr>
        <w:t>interpreted the law to help aid environmental pollution as in </w:t>
      </w:r>
      <w:r>
        <w:rPr>
          <w:i/>
          <w:sz w:val="20"/>
          <w:vertAlign w:val="baseline"/>
        </w:rPr>
        <w:t>Shell Petroleum Co. Ltd v Farah </w:t>
      </w:r>
      <w:r>
        <w:rPr>
          <w:sz w:val="20"/>
          <w:vertAlign w:val="baseline"/>
        </w:rPr>
        <w:t>(1995) 3 NWLR (pt. 382) </w:t>
      </w:r>
      <w:r>
        <w:rPr>
          <w:spacing w:val="-4"/>
          <w:sz w:val="20"/>
          <w:vertAlign w:val="baseline"/>
        </w:rPr>
        <w:t>148.</w:t>
      </w:r>
    </w:p>
    <w:p>
      <w:pPr>
        <w:spacing w:after="0"/>
        <w:jc w:val="left"/>
        <w:rPr>
          <w:sz w:val="20"/>
        </w:rPr>
        <w:sectPr>
          <w:pgSz w:w="12240" w:h="15840"/>
          <w:pgMar w:header="0" w:footer="1519" w:top="1360" w:bottom="1720" w:left="1660" w:right="360"/>
        </w:sectPr>
      </w:pPr>
    </w:p>
    <w:p>
      <w:pPr>
        <w:pStyle w:val="BodyText"/>
        <w:spacing w:line="480" w:lineRule="auto" w:before="72"/>
        <w:ind w:left="1652" w:right="1076"/>
        <w:jc w:val="both"/>
      </w:pPr>
      <w:r>
        <w:rPr/>
        <w:t>in good conditions.</w:t>
      </w:r>
      <w:r>
        <w:rPr>
          <w:spacing w:val="40"/>
        </w:rPr>
        <w:t> </w:t>
      </w:r>
      <w:r>
        <w:rPr/>
        <w:t>These provisions notwithstanding, is not unmindful that most</w:t>
      </w:r>
      <w:r>
        <w:rPr>
          <w:spacing w:val="-2"/>
        </w:rPr>
        <w:t> </w:t>
      </w:r>
      <w:r>
        <w:rPr/>
        <w:t>equipment</w:t>
      </w:r>
      <w:r>
        <w:rPr>
          <w:spacing w:val="-3"/>
        </w:rPr>
        <w:t> </w:t>
      </w:r>
      <w:r>
        <w:rPr/>
        <w:t>in</w:t>
      </w:r>
      <w:r>
        <w:rPr>
          <w:spacing w:val="-2"/>
        </w:rPr>
        <w:t> </w:t>
      </w:r>
      <w:r>
        <w:rPr/>
        <w:t>use</w:t>
      </w:r>
      <w:r>
        <w:rPr>
          <w:spacing w:val="-3"/>
        </w:rPr>
        <w:t> </w:t>
      </w:r>
      <w:r>
        <w:rPr/>
        <w:t>are</w:t>
      </w:r>
      <w:r>
        <w:rPr>
          <w:spacing w:val="-3"/>
        </w:rPr>
        <w:t> </w:t>
      </w:r>
      <w:r>
        <w:rPr/>
        <w:t>obsolete</w:t>
      </w:r>
      <w:r>
        <w:rPr>
          <w:spacing w:val="-2"/>
        </w:rPr>
        <w:t> </w:t>
      </w:r>
      <w:r>
        <w:rPr/>
        <w:t>and</w:t>
      </w:r>
      <w:r>
        <w:rPr>
          <w:spacing w:val="-2"/>
        </w:rPr>
        <w:t> </w:t>
      </w:r>
      <w:r>
        <w:rPr/>
        <w:t>in</w:t>
      </w:r>
      <w:r>
        <w:rPr>
          <w:spacing w:val="-3"/>
        </w:rPr>
        <w:t> </w:t>
      </w:r>
      <w:r>
        <w:rPr/>
        <w:t>bad</w:t>
      </w:r>
      <w:r>
        <w:rPr>
          <w:spacing w:val="-2"/>
        </w:rPr>
        <w:t> </w:t>
      </w:r>
      <w:r>
        <w:rPr/>
        <w:t>condition</w:t>
      </w:r>
      <w:r>
        <w:rPr>
          <w:spacing w:val="-3"/>
        </w:rPr>
        <w:t> </w:t>
      </w:r>
      <w:r>
        <w:rPr/>
        <w:t>making</w:t>
      </w:r>
      <w:r>
        <w:rPr>
          <w:spacing w:val="-4"/>
        </w:rPr>
        <w:t> </w:t>
      </w:r>
      <w:r>
        <w:rPr/>
        <w:t>it</w:t>
      </w:r>
      <w:r>
        <w:rPr>
          <w:spacing w:val="-2"/>
        </w:rPr>
        <w:t> </w:t>
      </w:r>
      <w:r>
        <w:rPr/>
        <w:t>impossible for effective application.</w:t>
      </w:r>
    </w:p>
    <w:p>
      <w:pPr>
        <w:pStyle w:val="BodyText"/>
        <w:spacing w:line="480" w:lineRule="auto" w:before="240"/>
        <w:ind w:left="1652" w:right="1079" w:firstLine="720"/>
        <w:jc w:val="both"/>
      </w:pPr>
      <w:r>
        <w:rPr/>
        <w:t>Regulation</w:t>
      </w:r>
      <w:r>
        <w:rPr>
          <w:spacing w:val="-4"/>
        </w:rPr>
        <w:t> </w:t>
      </w:r>
      <w:r>
        <w:rPr/>
        <w:t>Act,</w:t>
      </w:r>
      <w:r>
        <w:rPr>
          <w:spacing w:val="-4"/>
        </w:rPr>
        <w:t> </w:t>
      </w:r>
      <w:r>
        <w:rPr/>
        <w:t>has</w:t>
      </w:r>
      <w:r>
        <w:rPr>
          <w:spacing w:val="-4"/>
        </w:rPr>
        <w:t> </w:t>
      </w:r>
      <w:r>
        <w:rPr/>
        <w:t>neither</w:t>
      </w:r>
      <w:r>
        <w:rPr>
          <w:spacing w:val="-4"/>
        </w:rPr>
        <w:t> </w:t>
      </w:r>
      <w:r>
        <w:rPr/>
        <w:t>define</w:t>
      </w:r>
      <w:r>
        <w:rPr>
          <w:spacing w:val="-6"/>
        </w:rPr>
        <w:t> </w:t>
      </w:r>
      <w:r>
        <w:rPr/>
        <w:t>modernity</w:t>
      </w:r>
      <w:r>
        <w:rPr>
          <w:spacing w:val="-8"/>
        </w:rPr>
        <w:t> </w:t>
      </w:r>
      <w:r>
        <w:rPr/>
        <w:t>or</w:t>
      </w:r>
      <w:r>
        <w:rPr>
          <w:spacing w:val="-1"/>
        </w:rPr>
        <w:t> </w:t>
      </w:r>
      <w:r>
        <w:rPr/>
        <w:t>good</w:t>
      </w:r>
      <w:r>
        <w:rPr>
          <w:spacing w:val="-4"/>
        </w:rPr>
        <w:t> </w:t>
      </w:r>
      <w:r>
        <w:rPr/>
        <w:t>oil</w:t>
      </w:r>
      <w:r>
        <w:rPr>
          <w:spacing w:val="-4"/>
        </w:rPr>
        <w:t> </w:t>
      </w:r>
      <w:r>
        <w:rPr/>
        <w:t>field</w:t>
      </w:r>
      <w:r>
        <w:rPr>
          <w:spacing w:val="-4"/>
        </w:rPr>
        <w:t> </w:t>
      </w:r>
      <w:r>
        <w:rPr/>
        <w:t>practice nor set up any standard by which performance of the oil field will be judged.</w:t>
      </w:r>
    </w:p>
    <w:p>
      <w:pPr>
        <w:pStyle w:val="ListParagraph"/>
        <w:numPr>
          <w:ilvl w:val="0"/>
          <w:numId w:val="50"/>
        </w:numPr>
        <w:tabs>
          <w:tab w:pos="1292" w:val="left" w:leader="none"/>
        </w:tabs>
        <w:spacing w:line="480" w:lineRule="auto" w:before="240" w:after="0"/>
        <w:ind w:left="1292" w:right="1072" w:hanging="360"/>
        <w:jc w:val="both"/>
        <w:rPr>
          <w:sz w:val="24"/>
        </w:rPr>
      </w:pPr>
      <w:r>
        <w:rPr/>
        <mc:AlternateContent>
          <mc:Choice Requires="wps">
            <w:drawing>
              <wp:anchor distT="0" distB="0" distL="0" distR="0" allowOverlap="1" layoutInCell="1" locked="0" behindDoc="1" simplePos="0" relativeHeight="487707136">
                <wp:simplePos x="0" y="0"/>
                <wp:positionH relativeFrom="page">
                  <wp:posOffset>1189024</wp:posOffset>
                </wp:positionH>
                <wp:positionV relativeFrom="paragraph">
                  <wp:posOffset>5447179</wp:posOffset>
                </wp:positionV>
                <wp:extent cx="1829435" cy="9525"/>
                <wp:effectExtent l="0" t="0" r="0" b="0"/>
                <wp:wrapTopAndBottom/>
                <wp:docPr id="282" name="Graphic 282"/>
                <wp:cNvGraphicFramePr>
                  <a:graphicFrameLocks/>
                </wp:cNvGraphicFramePr>
                <a:graphic>
                  <a:graphicData uri="http://schemas.microsoft.com/office/word/2010/wordprocessingShape">
                    <wps:wsp>
                      <wps:cNvPr id="282" name="Graphic 2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428.911743pt;width:144.020pt;height:.71997pt;mso-position-horizontal-relative:page;mso-position-vertical-relative:paragraph;z-index:-15609344;mso-wrap-distance-left:0;mso-wrap-distance-right:0" id="docshape255" filled="true" fillcolor="#000000" stroked="false">
                <v:fill type="solid"/>
                <w10:wrap type="topAndBottom"/>
              </v:rect>
            </w:pict>
          </mc:Fallback>
        </mc:AlternateContent>
      </w:r>
      <w:r>
        <w:rPr>
          <w:spacing w:val="-4"/>
          <w:sz w:val="24"/>
        </w:rPr>
        <w:t> </w:t>
      </w:r>
      <w:r>
        <w:rPr>
          <w:sz w:val="24"/>
        </w:rPr>
        <w:t>​</w:t>
      </w:r>
      <w:r>
        <w:rPr>
          <w:b/>
          <w:sz w:val="24"/>
        </w:rPr>
        <w:t>Petroleum Act 1969</w:t>
      </w:r>
      <w:r>
        <w:rPr>
          <w:sz w:val="24"/>
          <w:vertAlign w:val="superscript"/>
        </w:rPr>
        <w:t>627</w:t>
      </w:r>
      <w:r>
        <w:rPr>
          <w:sz w:val="24"/>
          <w:vertAlign w:val="baseline"/>
        </w:rPr>
        <w:t>, Paragraph 35(a) and 36 of the ‗schedule to the Act, provides for adequate compensation‖ in event of oil and gas pollution. However, in practice Transnational Corporations (TNCS) hardly ever pay adequate compensation.</w:t>
      </w:r>
      <w:r>
        <w:rPr>
          <w:spacing w:val="80"/>
          <w:sz w:val="24"/>
          <w:vertAlign w:val="baseline"/>
        </w:rPr>
        <w:t> </w:t>
      </w:r>
      <w:r>
        <w:rPr>
          <w:sz w:val="24"/>
          <w:vertAlign w:val="baseline"/>
        </w:rPr>
        <w:t>Further, there are no provision under the Act for penalty against the license holder for any environmental damage and compulsory clean-up and restoration of the environment in case of acts resulting in adverse impact like oil pollution.</w:t>
      </w:r>
      <w:r>
        <w:rPr>
          <w:spacing w:val="40"/>
          <w:sz w:val="24"/>
          <w:vertAlign w:val="baseline"/>
        </w:rPr>
        <w:t> </w:t>
      </w:r>
      <w:r>
        <w:rPr>
          <w:sz w:val="24"/>
          <w:vertAlign w:val="baseline"/>
        </w:rPr>
        <w:t>Perhaps this opens a way for TNCS to pollute the environment, pay little or no damages while leaving the environment contaminated and useless.</w:t>
      </w:r>
      <w:r>
        <w:rPr>
          <w:spacing w:val="40"/>
          <w:sz w:val="24"/>
          <w:vertAlign w:val="baseline"/>
        </w:rPr>
        <w:t> </w:t>
      </w:r>
      <w:r>
        <w:rPr>
          <w:sz w:val="24"/>
          <w:vertAlign w:val="baseline"/>
        </w:rPr>
        <w:t>The Act thus failed to provide the necessary environmental guidelines for the control of these multinational corporations that are the operators of all the joint ventures with government.</w:t>
      </w:r>
      <w:r>
        <w:rPr>
          <w:spacing w:val="40"/>
          <w:sz w:val="24"/>
          <w:vertAlign w:val="baseline"/>
        </w:rPr>
        <w:t> </w:t>
      </w:r>
      <w:r>
        <w:rPr>
          <w:sz w:val="24"/>
          <w:vertAlign w:val="baseline"/>
        </w:rPr>
        <w:t>Statistics reveals that Shell, Chevron Nigeria, Mobil producing (Nig), Agip Oil, Elf Petroleum Nigeria, were the worst offenders of</w:t>
      </w:r>
      <w:r>
        <w:rPr>
          <w:spacing w:val="40"/>
          <w:sz w:val="24"/>
          <w:vertAlign w:val="baseline"/>
        </w:rPr>
        <w:t> </w:t>
      </w:r>
      <w:r>
        <w:rPr>
          <w:sz w:val="24"/>
          <w:vertAlign w:val="baseline"/>
        </w:rPr>
        <w:t>the oil and gas laws</w:t>
      </w:r>
      <w:r>
        <w:rPr>
          <w:sz w:val="24"/>
          <w:vertAlign w:val="superscript"/>
        </w:rPr>
        <w:t>628</w:t>
      </w:r>
      <w:r>
        <w:rPr>
          <w:sz w:val="24"/>
          <w:vertAlign w:val="baseline"/>
        </w:rPr>
        <w:t>.</w:t>
      </w:r>
      <w:r>
        <w:rPr>
          <w:spacing w:val="40"/>
          <w:sz w:val="24"/>
          <w:vertAlign w:val="baseline"/>
        </w:rPr>
        <w:t> </w:t>
      </w:r>
      <w:r>
        <w:rPr>
          <w:sz w:val="24"/>
          <w:vertAlign w:val="baseline"/>
        </w:rPr>
        <w:t>The following cases illustrate these facts: </w:t>
      </w:r>
      <w:r>
        <w:rPr>
          <w:b/>
          <w:i/>
          <w:sz w:val="24"/>
          <w:vertAlign w:val="baseline"/>
        </w:rPr>
        <w:t>Shell Petroleum Development Company Nig. Ltd v Councilor F.B Farah</w:t>
      </w:r>
      <w:r>
        <w:rPr>
          <w:b/>
          <w:i/>
          <w:sz w:val="24"/>
          <w:vertAlign w:val="superscript"/>
        </w:rPr>
        <w:t>629</w:t>
      </w:r>
      <w:r>
        <w:rPr>
          <w:b/>
          <w:i/>
          <w:sz w:val="24"/>
          <w:vertAlign w:val="baseline"/>
        </w:rPr>
        <w:t>.</w:t>
      </w:r>
      <w:r>
        <w:rPr>
          <w:b/>
          <w:i/>
          <w:spacing w:val="40"/>
          <w:sz w:val="24"/>
          <w:vertAlign w:val="baseline"/>
        </w:rPr>
        <w:t> </w:t>
      </w:r>
      <w:r>
        <w:rPr>
          <w:sz w:val="24"/>
          <w:vertAlign w:val="baseline"/>
        </w:rPr>
        <w:t>Where an oil well blow out polluting about 607 hectares of land, water and top soil was</w:t>
      </w:r>
    </w:p>
    <w:p>
      <w:pPr>
        <w:spacing w:line="229" w:lineRule="exact" w:before="96"/>
        <w:ind w:left="212" w:right="0" w:firstLine="0"/>
        <w:jc w:val="left"/>
        <w:rPr>
          <w:sz w:val="20"/>
        </w:rPr>
      </w:pPr>
      <w:r>
        <w:rPr>
          <w:sz w:val="20"/>
          <w:vertAlign w:val="superscript"/>
        </w:rPr>
        <w:t>627</w:t>
      </w:r>
      <w:r>
        <w:rPr>
          <w:spacing w:val="44"/>
          <w:sz w:val="20"/>
          <w:vertAlign w:val="baseline"/>
        </w:rPr>
        <w:t> </w:t>
      </w:r>
      <w:r>
        <w:rPr>
          <w:sz w:val="20"/>
          <w:vertAlign w:val="baseline"/>
        </w:rPr>
        <w:t>Petroleum</w:t>
      </w:r>
      <w:r>
        <w:rPr>
          <w:spacing w:val="-5"/>
          <w:sz w:val="20"/>
          <w:vertAlign w:val="baseline"/>
        </w:rPr>
        <w:t> </w:t>
      </w:r>
      <w:r>
        <w:rPr>
          <w:sz w:val="20"/>
          <w:vertAlign w:val="baseline"/>
        </w:rPr>
        <w:t>Act</w:t>
      </w:r>
      <w:r>
        <w:rPr>
          <w:spacing w:val="44"/>
          <w:sz w:val="20"/>
          <w:vertAlign w:val="baseline"/>
        </w:rPr>
        <w:t> </w:t>
      </w:r>
      <w:r>
        <w:rPr>
          <w:sz w:val="20"/>
          <w:vertAlign w:val="baseline"/>
        </w:rPr>
        <w:t>(LFN),</w:t>
      </w:r>
      <w:r>
        <w:rPr>
          <w:spacing w:val="-3"/>
          <w:sz w:val="20"/>
          <w:vertAlign w:val="baseline"/>
        </w:rPr>
        <w:t> </w:t>
      </w:r>
      <w:r>
        <w:rPr>
          <w:sz w:val="20"/>
          <w:vertAlign w:val="baseline"/>
        </w:rPr>
        <w:t>2004</w:t>
      </w:r>
      <w:r>
        <w:rPr>
          <w:spacing w:val="-4"/>
          <w:sz w:val="20"/>
          <w:vertAlign w:val="baseline"/>
        </w:rPr>
        <w:t> </w:t>
      </w:r>
      <w:r>
        <w:rPr>
          <w:sz w:val="20"/>
          <w:vertAlign w:val="baseline"/>
        </w:rPr>
        <w:t>as</w:t>
      </w:r>
      <w:r>
        <w:rPr>
          <w:spacing w:val="-4"/>
          <w:sz w:val="20"/>
          <w:vertAlign w:val="baseline"/>
        </w:rPr>
        <w:t> </w:t>
      </w:r>
      <w:r>
        <w:rPr>
          <w:spacing w:val="-2"/>
          <w:sz w:val="20"/>
          <w:vertAlign w:val="baseline"/>
        </w:rPr>
        <w:t>amended.p</w:t>
      </w:r>
    </w:p>
    <w:p>
      <w:pPr>
        <w:spacing w:before="0"/>
        <w:ind w:left="212" w:right="1078" w:firstLine="0"/>
        <w:jc w:val="left"/>
        <w:rPr>
          <w:sz w:val="20"/>
        </w:rPr>
      </w:pPr>
      <w:r>
        <w:rPr>
          <w:sz w:val="20"/>
          <w:vertAlign w:val="superscript"/>
        </w:rPr>
        <w:t>628</w:t>
      </w:r>
      <w:r>
        <w:rPr>
          <w:spacing w:val="40"/>
          <w:sz w:val="20"/>
          <w:vertAlign w:val="baseline"/>
        </w:rPr>
        <w:t> </w:t>
      </w:r>
      <w:r>
        <w:rPr>
          <w:sz w:val="20"/>
          <w:vertAlign w:val="baseline"/>
        </w:rPr>
        <w:t>Ojakorotu</w:t>
      </w:r>
      <w:r>
        <w:rPr>
          <w:spacing w:val="-5"/>
          <w:sz w:val="20"/>
          <w:vertAlign w:val="baseline"/>
        </w:rPr>
        <w:t> </w:t>
      </w:r>
      <w:r>
        <w:rPr>
          <w:sz w:val="20"/>
          <w:vertAlign w:val="baseline"/>
        </w:rPr>
        <w:t>V.</w:t>
      </w:r>
      <w:r>
        <w:rPr>
          <w:spacing w:val="-3"/>
          <w:sz w:val="20"/>
          <w:vertAlign w:val="baseline"/>
        </w:rPr>
        <w:t> </w:t>
      </w:r>
      <w:r>
        <w:rPr>
          <w:sz w:val="20"/>
          <w:vertAlign w:val="baseline"/>
        </w:rPr>
        <w:t>(2010) </w:t>
      </w:r>
      <w:r>
        <w:rPr>
          <w:i/>
          <w:sz w:val="20"/>
          <w:vertAlign w:val="baseline"/>
        </w:rPr>
        <w:t>Understanding</w:t>
      </w:r>
      <w:r>
        <w:rPr>
          <w:i/>
          <w:spacing w:val="-4"/>
          <w:sz w:val="20"/>
          <w:vertAlign w:val="baseline"/>
        </w:rPr>
        <w:t> </w:t>
      </w:r>
      <w:r>
        <w:rPr>
          <w:i/>
          <w:sz w:val="20"/>
          <w:vertAlign w:val="baseline"/>
        </w:rPr>
        <w:t>the</w:t>
      </w:r>
      <w:r>
        <w:rPr>
          <w:i/>
          <w:spacing w:val="-3"/>
          <w:sz w:val="20"/>
          <w:vertAlign w:val="baseline"/>
        </w:rPr>
        <w:t> </w:t>
      </w:r>
      <w:r>
        <w:rPr>
          <w:i/>
          <w:sz w:val="20"/>
          <w:vertAlign w:val="baseline"/>
        </w:rPr>
        <w:t>context</w:t>
      </w:r>
      <w:r>
        <w:rPr>
          <w:i/>
          <w:spacing w:val="-3"/>
          <w:sz w:val="20"/>
          <w:vertAlign w:val="baseline"/>
        </w:rPr>
        <w:t> </w:t>
      </w:r>
      <w:r>
        <w:rPr>
          <w:i/>
          <w:sz w:val="20"/>
          <w:vertAlign w:val="baseline"/>
        </w:rPr>
        <w:t>of</w:t>
      </w:r>
      <w:r>
        <w:rPr>
          <w:i/>
          <w:spacing w:val="-4"/>
          <w:sz w:val="20"/>
          <w:vertAlign w:val="baseline"/>
        </w:rPr>
        <w:t> </w:t>
      </w:r>
      <w:r>
        <w:rPr>
          <w:i/>
          <w:sz w:val="20"/>
          <w:vertAlign w:val="baseline"/>
        </w:rPr>
        <w:t>Oil</w:t>
      </w:r>
      <w:r>
        <w:rPr>
          <w:i/>
          <w:spacing w:val="-4"/>
          <w:sz w:val="20"/>
          <w:vertAlign w:val="baseline"/>
        </w:rPr>
        <w:t> </w:t>
      </w:r>
      <w:r>
        <w:rPr>
          <w:i/>
          <w:sz w:val="20"/>
          <w:vertAlign w:val="baseline"/>
        </w:rPr>
        <w:t>Violation</w:t>
      </w:r>
      <w:r>
        <w:rPr>
          <w:i/>
          <w:spacing w:val="-2"/>
          <w:sz w:val="20"/>
          <w:vertAlign w:val="baseline"/>
        </w:rPr>
        <w:t> </w:t>
      </w:r>
      <w:r>
        <w:rPr>
          <w:i/>
          <w:sz w:val="20"/>
          <w:vertAlign w:val="baseline"/>
        </w:rPr>
        <w:t>in</w:t>
      </w:r>
      <w:r>
        <w:rPr>
          <w:i/>
          <w:spacing w:val="-2"/>
          <w:sz w:val="20"/>
          <w:vertAlign w:val="baseline"/>
        </w:rPr>
        <w:t> </w:t>
      </w:r>
      <w:r>
        <w:rPr>
          <w:i/>
          <w:sz w:val="20"/>
          <w:vertAlign w:val="baseline"/>
        </w:rPr>
        <w:t>the</w:t>
      </w:r>
      <w:r>
        <w:rPr>
          <w:i/>
          <w:spacing w:val="-5"/>
          <w:sz w:val="20"/>
          <w:vertAlign w:val="baseline"/>
        </w:rPr>
        <w:t> </w:t>
      </w:r>
      <w:r>
        <w:rPr>
          <w:i/>
          <w:sz w:val="20"/>
          <w:vertAlign w:val="baseline"/>
        </w:rPr>
        <w:t>Niger</w:t>
      </w:r>
      <w:r>
        <w:rPr>
          <w:i/>
          <w:spacing w:val="-4"/>
          <w:sz w:val="20"/>
          <w:vertAlign w:val="baseline"/>
        </w:rPr>
        <w:t> </w:t>
      </w:r>
      <w:r>
        <w:rPr>
          <w:i/>
          <w:sz w:val="20"/>
          <w:vertAlign w:val="baseline"/>
        </w:rPr>
        <w:t>Delta</w:t>
      </w:r>
      <w:r>
        <w:rPr>
          <w:i/>
          <w:spacing w:val="-3"/>
          <w:sz w:val="20"/>
          <w:vertAlign w:val="baseline"/>
        </w:rPr>
        <w:t> </w:t>
      </w:r>
      <w:r>
        <w:rPr>
          <w:i/>
          <w:sz w:val="20"/>
          <w:vertAlign w:val="baseline"/>
        </w:rPr>
        <w:t>Check mating</w:t>
      </w:r>
      <w:r>
        <w:rPr>
          <w:i/>
          <w:spacing w:val="-2"/>
          <w:sz w:val="20"/>
          <w:vertAlign w:val="baseline"/>
        </w:rPr>
        <w:t> </w:t>
      </w:r>
      <w:r>
        <w:rPr>
          <w:i/>
          <w:sz w:val="20"/>
          <w:vertAlign w:val="baseline"/>
        </w:rPr>
        <w:t>the Resurgence of Oil Violence in the Niger Delta of Nigeria, Johannesburg </w:t>
      </w:r>
      <w:r>
        <w:rPr>
          <w:sz w:val="20"/>
          <w:vertAlign w:val="baseline"/>
        </w:rPr>
        <w:t>pp. 6 – 11.</w:t>
      </w:r>
    </w:p>
    <w:p>
      <w:pPr>
        <w:spacing w:before="0"/>
        <w:ind w:left="212" w:right="0" w:firstLine="0"/>
        <w:jc w:val="left"/>
        <w:rPr>
          <w:sz w:val="20"/>
        </w:rPr>
      </w:pPr>
      <w:r>
        <w:rPr>
          <w:sz w:val="20"/>
          <w:vertAlign w:val="superscript"/>
        </w:rPr>
        <w:t>629</w:t>
      </w:r>
      <w:r>
        <w:rPr>
          <w:spacing w:val="69"/>
          <w:w w:val="150"/>
          <w:sz w:val="20"/>
          <w:vertAlign w:val="baseline"/>
        </w:rPr>
        <w:t> </w:t>
      </w:r>
      <w:r>
        <w:rPr>
          <w:sz w:val="20"/>
          <w:vertAlign w:val="baseline"/>
        </w:rPr>
        <w:t>(1995)</w:t>
      </w:r>
      <w:r>
        <w:rPr>
          <w:spacing w:val="-4"/>
          <w:sz w:val="20"/>
          <w:vertAlign w:val="baseline"/>
        </w:rPr>
        <w:t> </w:t>
      </w:r>
      <w:r>
        <w:rPr>
          <w:sz w:val="20"/>
          <w:vertAlign w:val="baseline"/>
        </w:rPr>
        <w:t>3</w:t>
      </w:r>
      <w:r>
        <w:rPr>
          <w:spacing w:val="-2"/>
          <w:sz w:val="20"/>
          <w:vertAlign w:val="baseline"/>
        </w:rPr>
        <w:t> </w:t>
      </w:r>
      <w:r>
        <w:rPr>
          <w:sz w:val="20"/>
          <w:vertAlign w:val="baseline"/>
        </w:rPr>
        <w:t>NWLR</w:t>
      </w:r>
      <w:r>
        <w:rPr>
          <w:spacing w:val="-3"/>
          <w:sz w:val="20"/>
          <w:vertAlign w:val="baseline"/>
        </w:rPr>
        <w:t> </w:t>
      </w:r>
      <w:r>
        <w:rPr>
          <w:sz w:val="20"/>
          <w:vertAlign w:val="baseline"/>
        </w:rPr>
        <w:t>(pt.</w:t>
      </w:r>
      <w:r>
        <w:rPr>
          <w:spacing w:val="-2"/>
          <w:sz w:val="20"/>
          <w:vertAlign w:val="baseline"/>
        </w:rPr>
        <w:t> </w:t>
      </w:r>
      <w:r>
        <w:rPr>
          <w:sz w:val="20"/>
          <w:vertAlign w:val="baseline"/>
        </w:rPr>
        <w:t>382)</w:t>
      </w:r>
      <w:r>
        <w:rPr>
          <w:spacing w:val="-2"/>
          <w:sz w:val="20"/>
          <w:vertAlign w:val="baseline"/>
        </w:rPr>
        <w:t> </w:t>
      </w:r>
      <w:r>
        <w:rPr>
          <w:sz w:val="20"/>
          <w:vertAlign w:val="baseline"/>
        </w:rPr>
        <w:t>p.</w:t>
      </w:r>
      <w:r>
        <w:rPr>
          <w:spacing w:val="-5"/>
          <w:sz w:val="20"/>
          <w:vertAlign w:val="baseline"/>
        </w:rPr>
        <w:t> 148</w:t>
      </w:r>
    </w:p>
    <w:p>
      <w:pPr>
        <w:spacing w:after="0"/>
        <w:jc w:val="left"/>
        <w:rPr>
          <w:sz w:val="20"/>
        </w:rPr>
        <w:sectPr>
          <w:pgSz w:w="12240" w:h="15840"/>
          <w:pgMar w:header="0" w:footer="1519" w:top="1360" w:bottom="1720" w:left="1660" w:right="360"/>
        </w:sectPr>
      </w:pPr>
    </w:p>
    <w:p>
      <w:pPr>
        <w:pStyle w:val="BodyText"/>
        <w:spacing w:line="480" w:lineRule="auto" w:before="72"/>
        <w:ind w:left="1292" w:right="1074"/>
        <w:jc w:val="both"/>
      </w:pPr>
      <w:r>
        <w:rPr/>
        <w:t>highly</w:t>
      </w:r>
      <w:r>
        <w:rPr>
          <w:spacing w:val="-2"/>
        </w:rPr>
        <w:t> </w:t>
      </w:r>
      <w:r>
        <w:rPr/>
        <w:t>contaminated but the SPDC abandoned the rehabilitation and offered only N44,000.00 ($300) as compensation.</w:t>
      </w:r>
      <w:r>
        <w:rPr>
          <w:spacing w:val="40"/>
        </w:rPr>
        <w:t> </w:t>
      </w:r>
      <w:r>
        <w:rPr/>
        <w:t>The court awarded damages relying on common law principles of assessment of damages for tort as there are no guidelines provided under the Petroleum Act.</w:t>
      </w:r>
      <w:r>
        <w:rPr>
          <w:spacing w:val="40"/>
        </w:rPr>
        <w:t> </w:t>
      </w:r>
      <w:r>
        <w:rPr/>
        <w:t>The absence of guidelines in the assessment</w:t>
      </w:r>
      <w:r>
        <w:rPr>
          <w:spacing w:val="20"/>
        </w:rPr>
        <w:t> </w:t>
      </w:r>
      <w:r>
        <w:rPr/>
        <w:t>of</w:t>
      </w:r>
      <w:r>
        <w:rPr>
          <w:spacing w:val="22"/>
        </w:rPr>
        <w:t> </w:t>
      </w:r>
      <w:r>
        <w:rPr/>
        <w:t>damages</w:t>
      </w:r>
      <w:r>
        <w:rPr>
          <w:spacing w:val="23"/>
        </w:rPr>
        <w:t> </w:t>
      </w:r>
      <w:r>
        <w:rPr/>
        <w:t>is</w:t>
      </w:r>
      <w:r>
        <w:rPr>
          <w:spacing w:val="24"/>
        </w:rPr>
        <w:t> </w:t>
      </w:r>
      <w:r>
        <w:rPr/>
        <w:t>a</w:t>
      </w:r>
      <w:r>
        <w:rPr>
          <w:spacing w:val="21"/>
        </w:rPr>
        <w:t> </w:t>
      </w:r>
      <w:r>
        <w:rPr/>
        <w:t>major</w:t>
      </w:r>
      <w:r>
        <w:rPr>
          <w:spacing w:val="24"/>
        </w:rPr>
        <w:t> </w:t>
      </w:r>
      <w:r>
        <w:rPr/>
        <w:t>setback</w:t>
      </w:r>
      <w:r>
        <w:rPr>
          <w:spacing w:val="23"/>
        </w:rPr>
        <w:t> </w:t>
      </w:r>
      <w:r>
        <w:rPr/>
        <w:t>in</w:t>
      </w:r>
      <w:r>
        <w:rPr>
          <w:spacing w:val="23"/>
        </w:rPr>
        <w:t> </w:t>
      </w:r>
      <w:r>
        <w:rPr/>
        <w:t>the</w:t>
      </w:r>
      <w:r>
        <w:rPr>
          <w:spacing w:val="24"/>
        </w:rPr>
        <w:t> </w:t>
      </w:r>
      <w:r>
        <w:rPr/>
        <w:t>Act</w:t>
      </w:r>
      <w:r>
        <w:rPr>
          <w:spacing w:val="23"/>
        </w:rPr>
        <w:t> </w:t>
      </w:r>
      <w:r>
        <w:rPr/>
        <w:t>coupled</w:t>
      </w:r>
      <w:r>
        <w:rPr>
          <w:spacing w:val="23"/>
        </w:rPr>
        <w:t> </w:t>
      </w:r>
      <w:r>
        <w:rPr/>
        <w:t>with</w:t>
      </w:r>
      <w:r>
        <w:rPr>
          <w:spacing w:val="23"/>
        </w:rPr>
        <w:t> </w:t>
      </w:r>
      <w:r>
        <w:rPr/>
        <w:t>the</w:t>
      </w:r>
      <w:r>
        <w:rPr>
          <w:spacing w:val="22"/>
        </w:rPr>
        <w:t> </w:t>
      </w:r>
      <w:r>
        <w:rPr/>
        <w:t>fact</w:t>
      </w:r>
      <w:r>
        <w:rPr>
          <w:spacing w:val="24"/>
        </w:rPr>
        <w:t> </w:t>
      </w:r>
      <w:r>
        <w:rPr>
          <w:spacing w:val="-4"/>
        </w:rPr>
        <w:t>that</w:t>
      </w:r>
    </w:p>
    <w:p>
      <w:pPr>
        <w:pStyle w:val="BodyText"/>
        <w:ind w:left="1292"/>
        <w:jc w:val="both"/>
      </w:pPr>
      <w:r>
        <w:rPr/>
        <w:t>‗adequate</w:t>
      </w:r>
      <w:r>
        <w:rPr>
          <w:spacing w:val="-14"/>
        </w:rPr>
        <w:t> </w:t>
      </w:r>
      <w:r>
        <w:rPr/>
        <w:t>compensation‘</w:t>
      </w:r>
      <w:r>
        <w:rPr>
          <w:spacing w:val="-12"/>
        </w:rPr>
        <w:t> </w:t>
      </w:r>
      <w:r>
        <w:rPr/>
        <w:t>is</w:t>
      </w:r>
      <w:r>
        <w:rPr>
          <w:spacing w:val="-14"/>
        </w:rPr>
        <w:t> </w:t>
      </w:r>
      <w:r>
        <w:rPr/>
        <w:t>not</w:t>
      </w:r>
      <w:r>
        <w:rPr>
          <w:spacing w:val="-12"/>
        </w:rPr>
        <w:t> </w:t>
      </w:r>
      <w:r>
        <w:rPr>
          <w:spacing w:val="-2"/>
        </w:rPr>
        <w:t>defined.</w:t>
      </w:r>
    </w:p>
    <w:p>
      <w:pPr>
        <w:pStyle w:val="BodyText"/>
        <w:spacing w:before="246"/>
      </w:pPr>
    </w:p>
    <w:p>
      <w:pPr>
        <w:pStyle w:val="Heading6"/>
        <w:ind w:left="2373"/>
        <w:jc w:val="both"/>
      </w:pPr>
      <w:r>
        <w:rPr/>
        <w:t>Amos</w:t>
      </w:r>
      <w:r>
        <w:rPr>
          <w:spacing w:val="-1"/>
        </w:rPr>
        <w:t> </w:t>
      </w:r>
      <w:r>
        <w:rPr/>
        <w:t>v</w:t>
      </w:r>
      <w:r>
        <w:rPr>
          <w:spacing w:val="-1"/>
        </w:rPr>
        <w:t> </w:t>
      </w:r>
      <w:r>
        <w:rPr/>
        <w:t>Shell B.P</w:t>
      </w:r>
      <w:r>
        <w:rPr>
          <w:spacing w:val="-1"/>
        </w:rPr>
        <w:t> </w:t>
      </w:r>
      <w:r>
        <w:rPr/>
        <w:t>Dev. Co</w:t>
      </w:r>
      <w:r>
        <w:rPr>
          <w:spacing w:val="-1"/>
        </w:rPr>
        <w:t> </w:t>
      </w:r>
      <w:r>
        <w:rPr/>
        <w:t>Nig. </w:t>
      </w:r>
      <w:r>
        <w:rPr>
          <w:spacing w:val="-2"/>
        </w:rPr>
        <w:t>Ltd</w:t>
      </w:r>
      <w:r>
        <w:rPr>
          <w:spacing w:val="-2"/>
          <w:vertAlign w:val="superscript"/>
        </w:rPr>
        <w:t>630</w:t>
      </w:r>
      <w:r>
        <w:rPr>
          <w:spacing w:val="-2"/>
          <w:vertAlign w:val="baseline"/>
        </w:rPr>
        <w:t>.</w:t>
      </w:r>
    </w:p>
    <w:p>
      <w:pPr>
        <w:pStyle w:val="BodyText"/>
        <w:spacing w:before="235"/>
        <w:rPr>
          <w:b/>
          <w:i/>
        </w:rPr>
      </w:pPr>
    </w:p>
    <w:p>
      <w:pPr>
        <w:pStyle w:val="BodyText"/>
        <w:spacing w:line="480" w:lineRule="auto"/>
        <w:ind w:left="1652" w:right="1075" w:firstLine="720"/>
        <w:jc w:val="both"/>
      </w:pPr>
      <w:r>
        <w:rPr/>
        <w:t>Plaintiff in the case claimed in representative and in special capacity that the defendants mining operation resulted in the flooding of the upstream and digging the downstream of the creek, which negatively affected</w:t>
      </w:r>
      <w:r>
        <w:rPr>
          <w:spacing w:val="40"/>
        </w:rPr>
        <w:t> </w:t>
      </w:r>
      <w:r>
        <w:rPr/>
        <w:t>economic and agricultural activities within the area. The trial judge ruled that drilling of the stream was a public nuisance and it is only the AG that has locus-standing to bring an action against the spillers.</w:t>
      </w:r>
      <w:r>
        <w:rPr>
          <w:spacing w:val="40"/>
        </w:rPr>
        <w:t> </w:t>
      </w:r>
      <w:r>
        <w:rPr/>
        <w:t>Also in:</w:t>
      </w:r>
    </w:p>
    <w:p>
      <w:pPr>
        <w:pStyle w:val="Heading6"/>
        <w:spacing w:before="245"/>
        <w:ind w:left="2373"/>
        <w:jc w:val="both"/>
      </w:pPr>
      <w:r>
        <w:rPr/>
        <w:t>Shell</w:t>
      </w:r>
      <w:r>
        <w:rPr>
          <w:spacing w:val="-3"/>
        </w:rPr>
        <w:t> </w:t>
      </w:r>
      <w:r>
        <w:rPr/>
        <w:t>Petroleum</w:t>
      </w:r>
      <w:r>
        <w:rPr>
          <w:spacing w:val="1"/>
        </w:rPr>
        <w:t> </w:t>
      </w:r>
      <w:r>
        <w:rPr/>
        <w:t>Dev.</w:t>
      </w:r>
      <w:r>
        <w:rPr>
          <w:spacing w:val="-1"/>
        </w:rPr>
        <w:t> </w:t>
      </w:r>
      <w:r>
        <w:rPr/>
        <w:t>Comp.</w:t>
      </w:r>
      <w:r>
        <w:rPr>
          <w:spacing w:val="-1"/>
        </w:rPr>
        <w:t> </w:t>
      </w:r>
      <w:r>
        <w:rPr/>
        <w:t>Nig</w:t>
      </w:r>
      <w:r>
        <w:rPr>
          <w:spacing w:val="-1"/>
        </w:rPr>
        <w:t> </w:t>
      </w:r>
      <w:r>
        <w:rPr/>
        <w:t>v</w:t>
      </w:r>
      <w:r>
        <w:rPr>
          <w:spacing w:val="-2"/>
        </w:rPr>
        <w:t> </w:t>
      </w:r>
      <w:r>
        <w:rPr/>
        <w:t>Chief</w:t>
      </w:r>
      <w:r>
        <w:rPr>
          <w:spacing w:val="-3"/>
        </w:rPr>
        <w:t> </w:t>
      </w:r>
      <w:r>
        <w:rPr/>
        <w:t>Otoko</w:t>
      </w:r>
      <w:r>
        <w:rPr>
          <w:spacing w:val="-1"/>
        </w:rPr>
        <w:t> </w:t>
      </w:r>
      <w:r>
        <w:rPr/>
        <w:t>and </w:t>
      </w:r>
      <w:r>
        <w:rPr>
          <w:spacing w:val="-2"/>
        </w:rPr>
        <w:t>others</w:t>
      </w:r>
      <w:r>
        <w:rPr>
          <w:spacing w:val="-2"/>
          <w:vertAlign w:val="superscript"/>
        </w:rPr>
        <w:t>631</w:t>
      </w:r>
    </w:p>
    <w:p>
      <w:pPr>
        <w:pStyle w:val="BodyText"/>
        <w:spacing w:before="236"/>
        <w:rPr>
          <w:b/>
          <w:i/>
        </w:rPr>
      </w:pPr>
    </w:p>
    <w:p>
      <w:pPr>
        <w:pStyle w:val="BodyText"/>
        <w:spacing w:line="480" w:lineRule="auto"/>
        <w:ind w:left="1652" w:right="1080" w:firstLine="720"/>
        <w:jc w:val="both"/>
      </w:pPr>
      <w:r>
        <w:rPr/>
        <w:t>The respondent who were plaintiffs at the Boni High court in Rivers State claimed the sum of N499,855.00 as compensation payable to the defendant</w:t>
      </w:r>
      <w:r>
        <w:rPr>
          <w:spacing w:val="80"/>
        </w:rPr>
        <w:t> </w:t>
      </w:r>
      <w:r>
        <w:rPr/>
        <w:t>on injuries affecting the dependant of the use of Andoni Rivers and Creeks as a result of the spillage of crude oil. The court rejected the</w:t>
      </w:r>
      <w:r>
        <w:rPr>
          <w:spacing w:val="40"/>
        </w:rPr>
        <w:t> </w:t>
      </w:r>
      <w:r>
        <w:rPr/>
        <w:t>claim</w:t>
      </w:r>
      <w:r>
        <w:rPr>
          <w:spacing w:val="39"/>
        </w:rPr>
        <w:t> </w:t>
      </w:r>
      <w:r>
        <w:rPr/>
        <w:t>on</w:t>
      </w:r>
      <w:r>
        <w:rPr>
          <w:spacing w:val="39"/>
        </w:rPr>
        <w:t> </w:t>
      </w:r>
      <w:r>
        <w:rPr/>
        <w:t>the</w:t>
      </w:r>
      <w:r>
        <w:rPr>
          <w:spacing w:val="39"/>
        </w:rPr>
        <w:t> </w:t>
      </w:r>
      <w:r>
        <w:rPr/>
        <w:t>ground</w:t>
      </w:r>
      <w:r>
        <w:rPr>
          <w:spacing w:val="37"/>
        </w:rPr>
        <w:t> </w:t>
      </w:r>
      <w:r>
        <w:rPr/>
        <w:t>that</w:t>
      </w:r>
      <w:r>
        <w:rPr>
          <w:spacing w:val="40"/>
        </w:rPr>
        <w:t> </w:t>
      </w:r>
      <w:r>
        <w:rPr/>
        <w:t>the</w:t>
      </w:r>
      <w:r>
        <w:rPr>
          <w:spacing w:val="39"/>
        </w:rPr>
        <w:t> </w:t>
      </w:r>
      <w:r>
        <w:rPr/>
        <w:t>representative</w:t>
      </w:r>
      <w:r>
        <w:rPr>
          <w:spacing w:val="39"/>
        </w:rPr>
        <w:t> </w:t>
      </w:r>
      <w:r>
        <w:rPr/>
        <w:t>suit</w:t>
      </w:r>
      <w:r>
        <w:rPr>
          <w:spacing w:val="41"/>
        </w:rPr>
        <w:t> </w:t>
      </w:r>
      <w:r>
        <w:rPr/>
        <w:t>lack</w:t>
      </w:r>
      <w:r>
        <w:rPr>
          <w:spacing w:val="39"/>
        </w:rPr>
        <w:t> </w:t>
      </w:r>
      <w:r>
        <w:rPr/>
        <w:t>common</w:t>
      </w:r>
      <w:r>
        <w:rPr>
          <w:spacing w:val="39"/>
        </w:rPr>
        <w:t> </w:t>
      </w:r>
      <w:r>
        <w:rPr/>
        <w:t>interest</w:t>
      </w:r>
      <w:r>
        <w:rPr>
          <w:spacing w:val="40"/>
        </w:rPr>
        <w:t> </w:t>
      </w:r>
      <w:r>
        <w:rPr>
          <w:spacing w:val="-5"/>
        </w:rPr>
        <w:t>and</w:t>
      </w:r>
    </w:p>
    <w:p>
      <w:pPr>
        <w:pStyle w:val="BodyText"/>
        <w:spacing w:before="102"/>
        <w:rPr>
          <w:sz w:val="20"/>
        </w:rPr>
      </w:pPr>
      <w:r>
        <w:rPr/>
        <mc:AlternateContent>
          <mc:Choice Requires="wps">
            <w:drawing>
              <wp:anchor distT="0" distB="0" distL="0" distR="0" allowOverlap="1" layoutInCell="1" locked="0" behindDoc="1" simplePos="0" relativeHeight="487707648">
                <wp:simplePos x="0" y="0"/>
                <wp:positionH relativeFrom="page">
                  <wp:posOffset>1189024</wp:posOffset>
                </wp:positionH>
                <wp:positionV relativeFrom="paragraph">
                  <wp:posOffset>226625</wp:posOffset>
                </wp:positionV>
                <wp:extent cx="1829435" cy="9525"/>
                <wp:effectExtent l="0" t="0" r="0" b="0"/>
                <wp:wrapTopAndBottom/>
                <wp:docPr id="283" name="Graphic 283"/>
                <wp:cNvGraphicFramePr>
                  <a:graphicFrameLocks/>
                </wp:cNvGraphicFramePr>
                <a:graphic>
                  <a:graphicData uri="http://schemas.microsoft.com/office/word/2010/wordprocessingShape">
                    <wps:wsp>
                      <wps:cNvPr id="283" name="Graphic 2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844501pt;width:144.020pt;height:.72003pt;mso-position-horizontal-relative:page;mso-position-vertical-relative:paragraph;z-index:-15608832;mso-wrap-distance-left:0;mso-wrap-distance-right:0" id="docshape25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630</w:t>
      </w:r>
      <w:r>
        <w:rPr>
          <w:spacing w:val="41"/>
          <w:sz w:val="20"/>
          <w:vertAlign w:val="baseline"/>
        </w:rPr>
        <w:t> </w:t>
      </w:r>
      <w:r>
        <w:rPr>
          <w:sz w:val="20"/>
          <w:vertAlign w:val="baseline"/>
        </w:rPr>
        <w:t>(1974)</w:t>
      </w:r>
      <w:r>
        <w:rPr>
          <w:spacing w:val="-6"/>
          <w:sz w:val="20"/>
          <w:vertAlign w:val="baseline"/>
        </w:rPr>
        <w:t> </w:t>
      </w:r>
      <w:r>
        <w:rPr>
          <w:sz w:val="20"/>
          <w:vertAlign w:val="baseline"/>
        </w:rPr>
        <w:t>4</w:t>
      </w:r>
      <w:r>
        <w:rPr>
          <w:spacing w:val="-2"/>
          <w:sz w:val="20"/>
          <w:vertAlign w:val="baseline"/>
        </w:rPr>
        <w:t> </w:t>
      </w:r>
      <w:r>
        <w:rPr>
          <w:sz w:val="20"/>
          <w:vertAlign w:val="baseline"/>
        </w:rPr>
        <w:t>E.C.S.L.R.</w:t>
      </w:r>
      <w:r>
        <w:rPr>
          <w:spacing w:val="-4"/>
          <w:sz w:val="20"/>
          <w:vertAlign w:val="baseline"/>
        </w:rPr>
        <w:t> </w:t>
      </w:r>
      <w:r>
        <w:rPr>
          <w:sz w:val="20"/>
          <w:vertAlign w:val="baseline"/>
        </w:rPr>
        <w:t>286</w:t>
      </w:r>
      <w:r>
        <w:rPr>
          <w:spacing w:val="-2"/>
          <w:sz w:val="20"/>
          <w:vertAlign w:val="baseline"/>
        </w:rPr>
        <w:t> </w:t>
      </w:r>
      <w:r>
        <w:rPr>
          <w:spacing w:val="-5"/>
          <w:sz w:val="20"/>
          <w:vertAlign w:val="baseline"/>
        </w:rPr>
        <w:t>II</w:t>
      </w:r>
    </w:p>
    <w:p>
      <w:pPr>
        <w:spacing w:before="1"/>
        <w:ind w:left="212" w:right="1078" w:firstLine="0"/>
        <w:jc w:val="left"/>
        <w:rPr>
          <w:sz w:val="20"/>
        </w:rPr>
      </w:pPr>
      <w:r>
        <w:rPr>
          <w:sz w:val="20"/>
          <w:vertAlign w:val="superscript"/>
        </w:rPr>
        <w:t>631</w:t>
      </w:r>
      <w:r>
        <w:rPr>
          <w:spacing w:val="-3"/>
          <w:sz w:val="20"/>
          <w:vertAlign w:val="baseline"/>
        </w:rPr>
        <w:t> </w:t>
      </w:r>
      <w:r>
        <w:rPr>
          <w:sz w:val="20"/>
          <w:vertAlign w:val="baseline"/>
        </w:rPr>
        <w:t>(1990)</w:t>
      </w:r>
      <w:r>
        <w:rPr>
          <w:spacing w:val="-3"/>
          <w:sz w:val="20"/>
          <w:vertAlign w:val="baseline"/>
        </w:rPr>
        <w:t> </w:t>
      </w:r>
      <w:r>
        <w:rPr>
          <w:sz w:val="20"/>
          <w:vertAlign w:val="baseline"/>
        </w:rPr>
        <w:t>6</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157)</w:t>
      </w:r>
      <w:r>
        <w:rPr>
          <w:spacing w:val="-5"/>
          <w:sz w:val="20"/>
          <w:vertAlign w:val="baseline"/>
        </w:rPr>
        <w:t> </w:t>
      </w:r>
      <w:r>
        <w:rPr>
          <w:sz w:val="20"/>
          <w:vertAlign w:val="baseline"/>
        </w:rPr>
        <w:t>693</w:t>
      </w:r>
      <w:r>
        <w:rPr>
          <w:spacing w:val="-4"/>
          <w:sz w:val="20"/>
          <w:vertAlign w:val="baseline"/>
        </w:rPr>
        <w:t> </w:t>
      </w:r>
      <w:r>
        <w:rPr>
          <w:sz w:val="20"/>
          <w:vertAlign w:val="baseline"/>
        </w:rPr>
        <w:t>as</w:t>
      </w:r>
      <w:r>
        <w:rPr>
          <w:spacing w:val="-4"/>
          <w:sz w:val="20"/>
          <w:vertAlign w:val="baseline"/>
        </w:rPr>
        <w:t> </w:t>
      </w:r>
      <w:r>
        <w:rPr>
          <w:sz w:val="20"/>
          <w:vertAlign w:val="baseline"/>
        </w:rPr>
        <w:t>reported</w:t>
      </w:r>
      <w:r>
        <w:rPr>
          <w:spacing w:val="-2"/>
          <w:sz w:val="20"/>
          <w:vertAlign w:val="baseline"/>
        </w:rPr>
        <w:t> </w:t>
      </w:r>
      <w:r>
        <w:rPr>
          <w:sz w:val="20"/>
          <w:vertAlign w:val="baseline"/>
        </w:rPr>
        <w:t>in</w:t>
      </w:r>
      <w:r>
        <w:rPr>
          <w:spacing w:val="-5"/>
          <w:sz w:val="20"/>
          <w:vertAlign w:val="baseline"/>
        </w:rPr>
        <w:t> </w:t>
      </w:r>
      <w:r>
        <w:rPr>
          <w:sz w:val="20"/>
          <w:vertAlign w:val="baseline"/>
        </w:rPr>
        <w:t>Ladan</w:t>
      </w:r>
      <w:r>
        <w:rPr>
          <w:spacing w:val="-4"/>
          <w:sz w:val="20"/>
          <w:vertAlign w:val="baseline"/>
        </w:rPr>
        <w:t> </w:t>
      </w:r>
      <w:r>
        <w:rPr>
          <w:sz w:val="20"/>
          <w:vertAlign w:val="baseline"/>
        </w:rPr>
        <w:t>M. T.</w:t>
      </w:r>
      <w:r>
        <w:rPr>
          <w:spacing w:val="-2"/>
          <w:sz w:val="20"/>
          <w:vertAlign w:val="baseline"/>
        </w:rPr>
        <w:t> </w:t>
      </w:r>
      <w:r>
        <w:rPr>
          <w:i/>
          <w:sz w:val="20"/>
          <w:vertAlign w:val="baseline"/>
        </w:rPr>
        <w:t>Law,</w:t>
      </w:r>
      <w:r>
        <w:rPr>
          <w:i/>
          <w:spacing w:val="-3"/>
          <w:sz w:val="20"/>
          <w:vertAlign w:val="baseline"/>
        </w:rPr>
        <w:t> </w:t>
      </w:r>
      <w:r>
        <w:rPr>
          <w:i/>
          <w:sz w:val="20"/>
          <w:vertAlign w:val="baseline"/>
        </w:rPr>
        <w:t>Cases</w:t>
      </w:r>
      <w:r>
        <w:rPr>
          <w:i/>
          <w:spacing w:val="-4"/>
          <w:sz w:val="20"/>
          <w:vertAlign w:val="baseline"/>
        </w:rPr>
        <w:t> </w:t>
      </w:r>
      <w:r>
        <w:rPr>
          <w:i/>
          <w:sz w:val="20"/>
          <w:vertAlign w:val="baseline"/>
        </w:rPr>
        <w:t>and</w:t>
      </w:r>
      <w:r>
        <w:rPr>
          <w:i/>
          <w:spacing w:val="-2"/>
          <w:sz w:val="20"/>
          <w:vertAlign w:val="baseline"/>
        </w:rPr>
        <w:t> </w:t>
      </w:r>
      <w:r>
        <w:rPr>
          <w:i/>
          <w:sz w:val="20"/>
          <w:vertAlign w:val="baseline"/>
        </w:rPr>
        <w:t>Policies,</w:t>
      </w:r>
      <w:r>
        <w:rPr>
          <w:i/>
          <w:spacing w:val="-3"/>
          <w:sz w:val="20"/>
          <w:vertAlign w:val="baseline"/>
        </w:rPr>
        <w:t> </w:t>
      </w:r>
      <w:r>
        <w:rPr>
          <w:i/>
          <w:sz w:val="20"/>
          <w:vertAlign w:val="baseline"/>
        </w:rPr>
        <w:t>Energy,</w:t>
      </w:r>
      <w:r>
        <w:rPr>
          <w:i/>
          <w:spacing w:val="-2"/>
          <w:sz w:val="20"/>
          <w:vertAlign w:val="baseline"/>
        </w:rPr>
        <w:t> </w:t>
      </w:r>
      <w:r>
        <w:rPr>
          <w:i/>
          <w:sz w:val="20"/>
          <w:vertAlign w:val="baseline"/>
        </w:rPr>
        <w:t>Mineral Resources</w:t>
      </w:r>
      <w:r>
        <w:rPr>
          <w:sz w:val="20"/>
          <w:vertAlign w:val="baseline"/>
        </w:rPr>
        <w:t>, </w:t>
      </w:r>
      <w:r>
        <w:rPr>
          <w:i/>
          <w:sz w:val="20"/>
          <w:vertAlign w:val="baseline"/>
        </w:rPr>
        <w:t>Environment, </w:t>
      </w:r>
      <w:r>
        <w:rPr>
          <w:sz w:val="20"/>
          <w:vertAlign w:val="baseline"/>
        </w:rPr>
        <w:t>A.B.U Press, Zaria (2010)</w:t>
      </w:r>
    </w:p>
    <w:p>
      <w:pPr>
        <w:spacing w:after="0"/>
        <w:jc w:val="left"/>
        <w:rPr>
          <w:sz w:val="20"/>
        </w:rPr>
        <w:sectPr>
          <w:pgSz w:w="12240" w:h="15840"/>
          <w:pgMar w:header="0" w:footer="1519" w:top="1360" w:bottom="1720" w:left="1660" w:right="360"/>
        </w:sectPr>
      </w:pPr>
    </w:p>
    <w:p>
      <w:pPr>
        <w:spacing w:line="480" w:lineRule="auto" w:before="72"/>
        <w:ind w:left="1652" w:right="1074" w:firstLine="0"/>
        <w:jc w:val="both"/>
        <w:rPr>
          <w:b/>
          <w:i/>
          <w:sz w:val="24"/>
        </w:rPr>
      </w:pPr>
      <w:r>
        <w:rPr>
          <w:sz w:val="24"/>
        </w:rPr>
        <w:t>common grievance. An aggrieved individual who is harmed by oil spill can maintain action in law court against the spiller to seek remedy, but to have standi to sue he must show sufficient interest which he shared in common with the general members of the public. Similar to the above is the case of </w:t>
      </w:r>
      <w:r>
        <w:rPr>
          <w:b/>
          <w:i/>
          <w:sz w:val="24"/>
        </w:rPr>
        <w:t>Center for Oil Pollution Watch v Nigeria National Petroleum </w:t>
      </w:r>
      <w:r>
        <w:rPr>
          <w:b/>
          <w:i/>
          <w:spacing w:val="-2"/>
          <w:sz w:val="24"/>
        </w:rPr>
        <w:t>Corporation</w:t>
      </w:r>
      <w:r>
        <w:rPr>
          <w:b/>
          <w:i/>
          <w:spacing w:val="-2"/>
          <w:sz w:val="24"/>
          <w:vertAlign w:val="superscript"/>
        </w:rPr>
        <w:t>632</w:t>
      </w:r>
      <w:r>
        <w:rPr>
          <w:b/>
          <w:i/>
          <w:spacing w:val="-2"/>
          <w:sz w:val="24"/>
          <w:vertAlign w:val="baseline"/>
        </w:rPr>
        <w:t>.</w:t>
      </w:r>
    </w:p>
    <w:p>
      <w:pPr>
        <w:pStyle w:val="BodyText"/>
        <w:spacing w:line="480" w:lineRule="auto" w:before="241"/>
        <w:ind w:left="1652" w:right="1074" w:firstLine="720"/>
        <w:jc w:val="both"/>
      </w:pPr>
      <w:r>
        <w:rPr/>
        <w:t>The pervading influence of the oil companies and the paternalistic attitude of the judges towards them have made the enforcement of marine pollution laws ineffective.</w:t>
      </w:r>
      <w:r>
        <w:rPr>
          <w:spacing w:val="80"/>
        </w:rPr>
        <w:t> </w:t>
      </w:r>
      <w:r>
        <w:rPr/>
        <w:t>The </w:t>
      </w:r>
      <w:r>
        <w:rPr>
          <w:b/>
          <w:i/>
        </w:rPr>
        <w:t>Allar Irou v Shell BP’s</w:t>
      </w:r>
      <w:r>
        <w:rPr>
          <w:b/>
          <w:i/>
          <w:vertAlign w:val="superscript"/>
        </w:rPr>
        <w:t>633</w:t>
      </w:r>
      <w:r>
        <w:rPr>
          <w:b/>
          <w:i/>
          <w:vertAlign w:val="baseline"/>
        </w:rPr>
        <w:t> </w:t>
      </w:r>
      <w:r>
        <w:rPr>
          <w:vertAlign w:val="baseline"/>
        </w:rPr>
        <w:t>case is always cited</w:t>
      </w:r>
      <w:r>
        <w:rPr>
          <w:spacing w:val="-1"/>
          <w:vertAlign w:val="baseline"/>
        </w:rPr>
        <w:t> </w:t>
      </w:r>
      <w:r>
        <w:rPr>
          <w:vertAlign w:val="baseline"/>
        </w:rPr>
        <w:t>to</w:t>
      </w:r>
      <w:r>
        <w:rPr>
          <w:spacing w:val="-1"/>
          <w:vertAlign w:val="baseline"/>
        </w:rPr>
        <w:t> </w:t>
      </w:r>
      <w:r>
        <w:rPr>
          <w:vertAlign w:val="baseline"/>
        </w:rPr>
        <w:t>illustrate</w:t>
      </w:r>
      <w:r>
        <w:rPr>
          <w:spacing w:val="-2"/>
          <w:vertAlign w:val="baseline"/>
        </w:rPr>
        <w:t> </w:t>
      </w:r>
      <w:r>
        <w:rPr>
          <w:vertAlign w:val="baseline"/>
        </w:rPr>
        <w:t>the</w:t>
      </w:r>
      <w:r>
        <w:rPr>
          <w:spacing w:val="-2"/>
          <w:vertAlign w:val="baseline"/>
        </w:rPr>
        <w:t> </w:t>
      </w:r>
      <w:r>
        <w:rPr>
          <w:vertAlign w:val="baseline"/>
        </w:rPr>
        <w:t>above</w:t>
      </w:r>
      <w:r>
        <w:rPr>
          <w:spacing w:val="-2"/>
          <w:vertAlign w:val="baseline"/>
        </w:rPr>
        <w:t> </w:t>
      </w:r>
      <w:r>
        <w:rPr>
          <w:vertAlign w:val="baseline"/>
        </w:rPr>
        <w:t>assertion, where</w:t>
      </w:r>
      <w:r>
        <w:rPr>
          <w:spacing w:val="-1"/>
          <w:vertAlign w:val="baseline"/>
        </w:rPr>
        <w:t> </w:t>
      </w:r>
      <w:r>
        <w:rPr>
          <w:vertAlign w:val="baseline"/>
        </w:rPr>
        <w:t>a</w:t>
      </w:r>
      <w:r>
        <w:rPr>
          <w:spacing w:val="-2"/>
          <w:vertAlign w:val="baseline"/>
        </w:rPr>
        <w:t> </w:t>
      </w:r>
      <w:r>
        <w:rPr>
          <w:vertAlign w:val="baseline"/>
        </w:rPr>
        <w:t>Warri</w:t>
      </w:r>
      <w:r>
        <w:rPr>
          <w:spacing w:val="-1"/>
          <w:vertAlign w:val="baseline"/>
        </w:rPr>
        <w:t> </w:t>
      </w:r>
      <w:r>
        <w:rPr>
          <w:vertAlign w:val="baseline"/>
        </w:rPr>
        <w:t>high</w:t>
      </w:r>
      <w:r>
        <w:rPr>
          <w:spacing w:val="-1"/>
          <w:vertAlign w:val="baseline"/>
        </w:rPr>
        <w:t> </w:t>
      </w:r>
      <w:r>
        <w:rPr>
          <w:vertAlign w:val="baseline"/>
        </w:rPr>
        <w:t>Court</w:t>
      </w:r>
      <w:r>
        <w:rPr>
          <w:spacing w:val="-2"/>
          <w:vertAlign w:val="baseline"/>
        </w:rPr>
        <w:t> </w:t>
      </w:r>
      <w:r>
        <w:rPr>
          <w:vertAlign w:val="baseline"/>
        </w:rPr>
        <w:t>judge refused to grant an injunction in favor of the plaintiff whose land had been polluted</w:t>
      </w:r>
      <w:r>
        <w:rPr>
          <w:spacing w:val="40"/>
          <w:vertAlign w:val="baseline"/>
        </w:rPr>
        <w:t> </w:t>
      </w:r>
      <w:r>
        <w:rPr>
          <w:vertAlign w:val="baseline"/>
        </w:rPr>
        <w:t>by the defendant on the regrettable reason that the action of the defendant were of vital restrain and would result in economic doom for the country. What the judge failed to realize is that economic development can be compatible with environmental conservation and protection.</w:t>
      </w:r>
    </w:p>
    <w:p>
      <w:pPr>
        <w:pStyle w:val="BodyText"/>
        <w:spacing w:line="480" w:lineRule="auto" w:before="241"/>
        <w:ind w:left="1652" w:right="1077" w:firstLine="720"/>
        <w:jc w:val="both"/>
        <w:rPr>
          <w:b/>
        </w:rPr>
      </w:pPr>
      <w:r>
        <w:rPr/>
        <w:t>In protection of the environment there are few cases where the judges have boldly lent their heavy weight to this important task. Issues of jurisdiction and locus-standi in environmental litigation have contributed to this .For instance , the issue of jurisdiction was a problem and challenge for the</w:t>
      </w:r>
      <w:r>
        <w:rPr>
          <w:spacing w:val="79"/>
        </w:rPr>
        <w:t> </w:t>
      </w:r>
      <w:r>
        <w:rPr/>
        <w:t>Supreme</w:t>
      </w:r>
      <w:r>
        <w:rPr>
          <w:spacing w:val="52"/>
          <w:w w:val="150"/>
        </w:rPr>
        <w:t> </w:t>
      </w:r>
      <w:r>
        <w:rPr/>
        <w:t>court</w:t>
      </w:r>
      <w:r>
        <w:rPr>
          <w:spacing w:val="50"/>
          <w:w w:val="150"/>
        </w:rPr>
        <w:t> </w:t>
      </w:r>
      <w:r>
        <w:rPr/>
        <w:t>in</w:t>
      </w:r>
      <w:r>
        <w:rPr>
          <w:spacing w:val="53"/>
          <w:w w:val="150"/>
        </w:rPr>
        <w:t> </w:t>
      </w:r>
      <w:r>
        <w:rPr/>
        <w:t>the</w:t>
      </w:r>
      <w:r>
        <w:rPr>
          <w:spacing w:val="79"/>
        </w:rPr>
        <w:t> </w:t>
      </w:r>
      <w:r>
        <w:rPr/>
        <w:t>case</w:t>
      </w:r>
      <w:r>
        <w:rPr>
          <w:spacing w:val="79"/>
        </w:rPr>
        <w:t> </w:t>
      </w:r>
      <w:r>
        <w:rPr/>
        <w:t>of</w:t>
      </w:r>
      <w:r>
        <w:rPr>
          <w:spacing w:val="53"/>
          <w:w w:val="150"/>
        </w:rPr>
        <w:t> </w:t>
      </w:r>
      <w:r>
        <w:rPr>
          <w:b/>
        </w:rPr>
        <w:t>Shell</w:t>
      </w:r>
      <w:r>
        <w:rPr>
          <w:b/>
          <w:spacing w:val="53"/>
          <w:w w:val="150"/>
        </w:rPr>
        <w:t> </w:t>
      </w:r>
      <w:r>
        <w:rPr>
          <w:b/>
        </w:rPr>
        <w:t>Petroleum</w:t>
      </w:r>
      <w:r>
        <w:rPr>
          <w:b/>
          <w:spacing w:val="50"/>
          <w:w w:val="150"/>
        </w:rPr>
        <w:t> </w:t>
      </w:r>
      <w:r>
        <w:rPr>
          <w:b/>
        </w:rPr>
        <w:t>Company</w:t>
      </w:r>
      <w:r>
        <w:rPr>
          <w:b/>
          <w:spacing w:val="51"/>
          <w:w w:val="150"/>
        </w:rPr>
        <w:t> </w:t>
      </w:r>
      <w:r>
        <w:rPr>
          <w:b/>
          <w:spacing w:val="-2"/>
        </w:rPr>
        <w:t>Nigeria</w:t>
      </w:r>
    </w:p>
    <w:p>
      <w:pPr>
        <w:pStyle w:val="BodyText"/>
        <w:spacing w:before="30"/>
        <w:rPr>
          <w:b/>
          <w:sz w:val="20"/>
        </w:rPr>
      </w:pPr>
      <w:r>
        <w:rPr/>
        <mc:AlternateContent>
          <mc:Choice Requires="wps">
            <w:drawing>
              <wp:anchor distT="0" distB="0" distL="0" distR="0" allowOverlap="1" layoutInCell="1" locked="0" behindDoc="1" simplePos="0" relativeHeight="487708160">
                <wp:simplePos x="0" y="0"/>
                <wp:positionH relativeFrom="page">
                  <wp:posOffset>1189024</wp:posOffset>
                </wp:positionH>
                <wp:positionV relativeFrom="paragraph">
                  <wp:posOffset>180934</wp:posOffset>
                </wp:positionV>
                <wp:extent cx="1829435" cy="9525"/>
                <wp:effectExtent l="0" t="0" r="0" b="0"/>
                <wp:wrapTopAndBottom/>
                <wp:docPr id="284" name="Graphic 284"/>
                <wp:cNvGraphicFramePr>
                  <a:graphicFrameLocks/>
                </wp:cNvGraphicFramePr>
                <a:graphic>
                  <a:graphicData uri="http://schemas.microsoft.com/office/word/2010/wordprocessingShape">
                    <wps:wsp>
                      <wps:cNvPr id="284" name="Graphic 2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46845pt;width:144.020pt;height:.72003pt;mso-position-horizontal-relative:page;mso-position-vertical-relative:paragraph;z-index:-15608320;mso-wrap-distance-left:0;mso-wrap-distance-right:0" id="docshape25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632</w:t>
      </w:r>
      <w:r>
        <w:rPr>
          <w:spacing w:val="-4"/>
          <w:sz w:val="20"/>
          <w:vertAlign w:val="baseline"/>
        </w:rPr>
        <w:t> </w:t>
      </w:r>
      <w:r>
        <w:rPr>
          <w:sz w:val="20"/>
          <w:vertAlign w:val="baseline"/>
        </w:rPr>
        <w:t>Suit</w:t>
      </w:r>
      <w:r>
        <w:rPr>
          <w:spacing w:val="-4"/>
          <w:sz w:val="20"/>
          <w:vertAlign w:val="baseline"/>
        </w:rPr>
        <w:t> </w:t>
      </w:r>
      <w:r>
        <w:rPr>
          <w:sz w:val="20"/>
          <w:vertAlign w:val="baseline"/>
        </w:rPr>
        <w:t>No.</w:t>
      </w:r>
      <w:r>
        <w:rPr>
          <w:spacing w:val="-3"/>
          <w:sz w:val="20"/>
          <w:vertAlign w:val="baseline"/>
        </w:rPr>
        <w:t> </w:t>
      </w:r>
      <w:r>
        <w:rPr>
          <w:spacing w:val="-2"/>
          <w:sz w:val="20"/>
          <w:vertAlign w:val="baseline"/>
        </w:rPr>
        <w:t>CA/L/413/2008</w:t>
      </w:r>
    </w:p>
    <w:p>
      <w:pPr>
        <w:spacing w:before="1"/>
        <w:ind w:left="212" w:right="0" w:firstLine="0"/>
        <w:jc w:val="left"/>
        <w:rPr>
          <w:sz w:val="20"/>
        </w:rPr>
      </w:pPr>
      <w:r>
        <w:rPr>
          <w:sz w:val="20"/>
          <w:vertAlign w:val="superscript"/>
        </w:rPr>
        <w:t>633</w:t>
      </w:r>
      <w:r>
        <w:rPr>
          <w:spacing w:val="38"/>
          <w:sz w:val="20"/>
          <w:vertAlign w:val="baseline"/>
        </w:rPr>
        <w:t> </w:t>
      </w:r>
      <w:r>
        <w:rPr>
          <w:sz w:val="20"/>
          <w:vertAlign w:val="baseline"/>
        </w:rPr>
        <w:t>Unreported</w:t>
      </w:r>
      <w:r>
        <w:rPr>
          <w:spacing w:val="-5"/>
          <w:sz w:val="20"/>
          <w:vertAlign w:val="baseline"/>
        </w:rPr>
        <w:t> </w:t>
      </w:r>
      <w:r>
        <w:rPr>
          <w:sz w:val="20"/>
          <w:vertAlign w:val="baseline"/>
        </w:rPr>
        <w:t>suit</w:t>
      </w:r>
      <w:r>
        <w:rPr>
          <w:spacing w:val="-7"/>
          <w:sz w:val="20"/>
          <w:vertAlign w:val="baseline"/>
        </w:rPr>
        <w:t> </w:t>
      </w:r>
      <w:r>
        <w:rPr>
          <w:sz w:val="20"/>
          <w:vertAlign w:val="baseline"/>
        </w:rPr>
        <w:t>No.</w:t>
      </w:r>
      <w:r>
        <w:rPr>
          <w:spacing w:val="-6"/>
          <w:sz w:val="20"/>
          <w:vertAlign w:val="baseline"/>
        </w:rPr>
        <w:t> </w:t>
      </w:r>
      <w:r>
        <w:rPr>
          <w:sz w:val="20"/>
          <w:vertAlign w:val="baseline"/>
        </w:rPr>
        <w:t>W/89/71/90.</w:t>
      </w:r>
      <w:r>
        <w:rPr>
          <w:spacing w:val="38"/>
          <w:sz w:val="20"/>
          <w:vertAlign w:val="baseline"/>
        </w:rPr>
        <w:t> </w:t>
      </w:r>
      <w:r>
        <w:rPr>
          <w:sz w:val="20"/>
          <w:vertAlign w:val="baseline"/>
        </w:rPr>
        <w:t>Available</w:t>
      </w:r>
      <w:r>
        <w:rPr>
          <w:spacing w:val="-5"/>
          <w:sz w:val="20"/>
          <w:vertAlign w:val="baseline"/>
        </w:rPr>
        <w:t> </w:t>
      </w:r>
      <w:r>
        <w:rPr>
          <w:sz w:val="20"/>
          <w:vertAlign w:val="baseline"/>
        </w:rPr>
        <w:t>at</w:t>
      </w:r>
      <w:r>
        <w:rPr>
          <w:spacing w:val="-2"/>
          <w:sz w:val="20"/>
          <w:vertAlign w:val="baseline"/>
        </w:rPr>
        <w:t> </w:t>
      </w:r>
      <w:hyperlink r:id="rId84">
        <w:r>
          <w:rPr>
            <w:color w:val="0000FF"/>
            <w:sz w:val="20"/>
            <w:u w:val="single" w:color="0000FF"/>
            <w:vertAlign w:val="baseline"/>
          </w:rPr>
          <w:t>http://www.vatlek.org/entr.2012.14.4348</w:t>
        </w:r>
        <w:r>
          <w:rPr>
            <w:sz w:val="20"/>
            <w:vertAlign w:val="baseline"/>
          </w:rPr>
          <w:t>,</w:t>
        </w:r>
      </w:hyperlink>
      <w:r>
        <w:rPr>
          <w:spacing w:val="-8"/>
          <w:sz w:val="20"/>
          <w:vertAlign w:val="baseline"/>
        </w:rPr>
        <w:t> </w:t>
      </w:r>
      <w:r>
        <w:rPr>
          <w:sz w:val="20"/>
          <w:vertAlign w:val="baseline"/>
        </w:rPr>
        <w:t>on</w:t>
      </w:r>
      <w:r>
        <w:rPr>
          <w:spacing w:val="-6"/>
          <w:sz w:val="20"/>
          <w:vertAlign w:val="baseline"/>
        </w:rPr>
        <w:t> </w:t>
      </w:r>
      <w:r>
        <w:rPr>
          <w:sz w:val="20"/>
          <w:vertAlign w:val="baseline"/>
        </w:rPr>
        <w:t>10</w:t>
      </w:r>
      <w:r>
        <w:rPr>
          <w:sz w:val="20"/>
          <w:vertAlign w:val="superscript"/>
        </w:rPr>
        <w:t>th</w:t>
      </w:r>
      <w:r>
        <w:rPr>
          <w:spacing w:val="-6"/>
          <w:sz w:val="20"/>
          <w:vertAlign w:val="baseline"/>
        </w:rPr>
        <w:t> </w:t>
      </w:r>
      <w:r>
        <w:rPr>
          <w:sz w:val="20"/>
          <w:vertAlign w:val="baseline"/>
        </w:rPr>
        <w:t>June,</w:t>
      </w:r>
      <w:r>
        <w:rPr>
          <w:spacing w:val="-5"/>
          <w:sz w:val="20"/>
          <w:vertAlign w:val="baseline"/>
        </w:rPr>
        <w:t> </w:t>
      </w:r>
      <w:r>
        <w:rPr>
          <w:spacing w:val="-4"/>
          <w:sz w:val="20"/>
          <w:vertAlign w:val="baseline"/>
        </w:rPr>
        <w:t>2013</w:t>
      </w:r>
    </w:p>
    <w:p>
      <w:pPr>
        <w:spacing w:before="0"/>
        <w:ind w:left="212" w:right="0" w:firstLine="0"/>
        <w:jc w:val="left"/>
        <w:rPr>
          <w:sz w:val="20"/>
        </w:rPr>
      </w:pPr>
      <w:r>
        <w:rPr>
          <w:sz w:val="20"/>
        </w:rPr>
        <w:t>p.</w:t>
      </w:r>
      <w:r>
        <w:rPr>
          <w:spacing w:val="-1"/>
          <w:sz w:val="20"/>
        </w:rPr>
        <w:t> </w:t>
      </w:r>
      <w:r>
        <w:rPr>
          <w:spacing w:val="-5"/>
          <w:sz w:val="20"/>
        </w:rPr>
        <w:t>60</w:t>
      </w:r>
    </w:p>
    <w:p>
      <w:pPr>
        <w:spacing w:after="0"/>
        <w:jc w:val="left"/>
        <w:rPr>
          <w:sz w:val="20"/>
        </w:rPr>
        <w:sectPr>
          <w:pgSz w:w="12240" w:h="15840"/>
          <w:pgMar w:header="0" w:footer="1519" w:top="1360" w:bottom="1720" w:left="1660" w:right="360"/>
        </w:sectPr>
      </w:pPr>
    </w:p>
    <w:p>
      <w:pPr>
        <w:pStyle w:val="BodyText"/>
        <w:spacing w:line="480" w:lineRule="auto" w:before="112"/>
        <w:ind w:left="1652" w:right="1079"/>
        <w:jc w:val="both"/>
      </w:pPr>
      <w:r>
        <w:rPr>
          <w:b/>
        </w:rPr>
        <w:t>Limited V</w:t>
      </w:r>
      <w:r>
        <w:rPr>
          <w:b/>
          <w:spacing w:val="80"/>
        </w:rPr>
        <w:t> </w:t>
      </w:r>
      <w:r>
        <w:rPr>
          <w:b/>
        </w:rPr>
        <w:t>Isaiah</w:t>
      </w:r>
      <w:r>
        <w:rPr>
          <w:vertAlign w:val="superscript"/>
        </w:rPr>
        <w:t>634</w:t>
      </w:r>
      <w:r>
        <w:rPr>
          <w:vertAlign w:val="baseline"/>
        </w:rPr>
        <w:t>. Where there was an oil spillage that polluted the swamp of the respondent. At the time, it was only the Federal High Court (FHC) that had jurisdiction </w:t>
      </w:r>
      <w:r>
        <w:rPr>
          <w:vertAlign w:val="superscript"/>
        </w:rPr>
        <w:t>635</w:t>
      </w:r>
      <w:r>
        <w:rPr>
          <w:vertAlign w:val="baseline"/>
        </w:rPr>
        <w:t> over oil spillage cases. The case was however within the exclusive jurisdiction of the FHC. The Supreme Court had to deliberate on the Court of Appeal‘s decision that the High court jurisdiction</w:t>
      </w:r>
      <w:r>
        <w:rPr>
          <w:spacing w:val="40"/>
          <w:vertAlign w:val="baseline"/>
        </w:rPr>
        <w:t> </w:t>
      </w:r>
      <w:r>
        <w:rPr>
          <w:vertAlign w:val="baseline"/>
        </w:rPr>
        <w:t>is right (Ladan 2007). These few cases point to the fact that the courts are efficient in the enforcement of environmental laws.</w:t>
      </w:r>
    </w:p>
    <w:p>
      <w:pPr>
        <w:pStyle w:val="BodyText"/>
        <w:spacing w:line="480" w:lineRule="auto" w:before="241"/>
        <w:ind w:left="1652" w:right="1073" w:firstLine="300"/>
        <w:jc w:val="both"/>
      </w:pPr>
      <w:r>
        <w:rPr/>
        <w:t>Justice</w:t>
      </w:r>
      <w:r>
        <w:rPr>
          <w:spacing w:val="40"/>
        </w:rPr>
        <w:t> </w:t>
      </w:r>
      <w:r>
        <w:rPr/>
        <w:t>Nwokorie C.V of the Federal High Court Benin City</w:t>
      </w:r>
      <w:r>
        <w:rPr>
          <w:spacing w:val="-3"/>
        </w:rPr>
        <w:t> </w:t>
      </w:r>
      <w:r>
        <w:rPr/>
        <w:t>of Nigeria in </w:t>
      </w:r>
      <w:r>
        <w:rPr>
          <w:b/>
        </w:rPr>
        <w:t>Jonah Gbemre v Shell PDC Ltd &amp; Ors (2005)</w:t>
      </w:r>
      <w:r>
        <w:rPr>
          <w:b/>
          <w:vertAlign w:val="superscript"/>
        </w:rPr>
        <w:t>636</w:t>
      </w:r>
      <w:r>
        <w:rPr>
          <w:b/>
          <w:vertAlign w:val="baseline"/>
        </w:rPr>
        <w:t> </w:t>
      </w:r>
      <w:r>
        <w:rPr>
          <w:vertAlign w:val="baseline"/>
        </w:rPr>
        <w:t>granted leave to the appellant to institute in representative capacity proceeding for himself and other</w:t>
      </w:r>
      <w:r>
        <w:rPr>
          <w:spacing w:val="-1"/>
          <w:vertAlign w:val="baseline"/>
        </w:rPr>
        <w:t> </w:t>
      </w:r>
      <w:r>
        <w:rPr>
          <w:vertAlign w:val="baseline"/>
        </w:rPr>
        <w:t>members to apply for</w:t>
      </w:r>
      <w:r>
        <w:rPr>
          <w:spacing w:val="-1"/>
          <w:vertAlign w:val="baseline"/>
        </w:rPr>
        <w:t> </w:t>
      </w:r>
      <w:r>
        <w:rPr>
          <w:vertAlign w:val="baseline"/>
        </w:rPr>
        <w:t>an order enforcing</w:t>
      </w:r>
      <w:r>
        <w:rPr>
          <w:spacing w:val="-3"/>
          <w:vertAlign w:val="baseline"/>
        </w:rPr>
        <w:t> </w:t>
      </w:r>
      <w:r>
        <w:rPr>
          <w:vertAlign w:val="baseline"/>
        </w:rPr>
        <w:t>or securing</w:t>
      </w:r>
      <w:r>
        <w:rPr>
          <w:spacing w:val="-3"/>
          <w:vertAlign w:val="baseline"/>
        </w:rPr>
        <w:t> </w:t>
      </w:r>
      <w:r>
        <w:rPr>
          <w:vertAlign w:val="baseline"/>
        </w:rPr>
        <w:t>the enforcement of their fundamental right to life and human dignity as provided by section</w:t>
      </w:r>
      <w:r>
        <w:rPr>
          <w:spacing w:val="80"/>
          <w:vertAlign w:val="baseline"/>
        </w:rPr>
        <w:t> </w:t>
      </w:r>
      <w:r>
        <w:rPr>
          <w:vertAlign w:val="baseline"/>
        </w:rPr>
        <w:t>33(1) and 34(1) of the 1999 constitution of Nigeria, and enforced by Article</w:t>
      </w:r>
      <w:r>
        <w:rPr>
          <w:spacing w:val="40"/>
          <w:vertAlign w:val="baseline"/>
        </w:rPr>
        <w:t> </w:t>
      </w:r>
      <w:r>
        <w:rPr>
          <w:vertAlign w:val="baseline"/>
        </w:rPr>
        <w:t>4, 16 &amp; 24 of the African Charter Human and People‘s right CAP A9 vol. J. LFN 2004.</w:t>
      </w:r>
      <w:r>
        <w:rPr>
          <w:spacing w:val="40"/>
          <w:vertAlign w:val="baseline"/>
        </w:rPr>
        <w:t> </w:t>
      </w:r>
      <w:r>
        <w:rPr>
          <w:vertAlign w:val="baseline"/>
        </w:rPr>
        <w:t>The court held that these constitutionally guaranteed rights inevitably include the rights to clean, poison and pollution free healthy environment.</w:t>
      </w:r>
      <w:r>
        <w:rPr>
          <w:spacing w:val="40"/>
          <w:vertAlign w:val="baseline"/>
        </w:rPr>
        <w:t> </w:t>
      </w:r>
      <w:r>
        <w:rPr>
          <w:vertAlign w:val="baseline"/>
        </w:rPr>
        <w:t>The court declared the action of the representative (Shell PDC &amp; NNPC) as violation of the appellant‘s fundamental rights.</w:t>
      </w:r>
      <w:r>
        <w:rPr>
          <w:spacing w:val="40"/>
          <w:vertAlign w:val="baseline"/>
        </w:rPr>
        <w:t> </w:t>
      </w:r>
      <w:r>
        <w:rPr>
          <w:vertAlign w:val="baseline"/>
        </w:rPr>
        <w:t>The judge restrained the respondents from further act of gas flaring though made no award</w:t>
      </w:r>
      <w:r>
        <w:rPr>
          <w:spacing w:val="79"/>
          <w:vertAlign w:val="baseline"/>
        </w:rPr>
        <w:t> </w:t>
      </w:r>
      <w:r>
        <w:rPr>
          <w:vertAlign w:val="baseline"/>
        </w:rPr>
        <w:t>of</w:t>
      </w:r>
      <w:r>
        <w:rPr>
          <w:spacing w:val="78"/>
          <w:vertAlign w:val="baseline"/>
        </w:rPr>
        <w:t> </w:t>
      </w:r>
      <w:r>
        <w:rPr>
          <w:vertAlign w:val="baseline"/>
        </w:rPr>
        <w:t>damages,</w:t>
      </w:r>
      <w:r>
        <w:rPr>
          <w:spacing w:val="79"/>
          <w:vertAlign w:val="baseline"/>
        </w:rPr>
        <w:t> </w:t>
      </w:r>
      <w:r>
        <w:rPr>
          <w:vertAlign w:val="baseline"/>
        </w:rPr>
        <w:t>cost</w:t>
      </w:r>
      <w:r>
        <w:rPr>
          <w:spacing w:val="79"/>
          <w:vertAlign w:val="baseline"/>
        </w:rPr>
        <w:t> </w:t>
      </w:r>
      <w:r>
        <w:rPr>
          <w:vertAlign w:val="baseline"/>
        </w:rPr>
        <w:t>or</w:t>
      </w:r>
      <w:r>
        <w:rPr>
          <w:spacing w:val="78"/>
          <w:vertAlign w:val="baseline"/>
        </w:rPr>
        <w:t> </w:t>
      </w:r>
      <w:r>
        <w:rPr>
          <w:vertAlign w:val="baseline"/>
        </w:rPr>
        <w:t>compensation</w:t>
      </w:r>
      <w:r>
        <w:rPr>
          <w:spacing w:val="77"/>
          <w:vertAlign w:val="baseline"/>
        </w:rPr>
        <w:t> </w:t>
      </w:r>
      <w:r>
        <w:rPr>
          <w:vertAlign w:val="baseline"/>
        </w:rPr>
        <w:t>whatsoever.</w:t>
      </w:r>
      <w:r>
        <w:rPr>
          <w:spacing w:val="78"/>
          <w:vertAlign w:val="baseline"/>
        </w:rPr>
        <w:t>  </w:t>
      </w:r>
      <w:r>
        <w:rPr>
          <w:vertAlign w:val="baseline"/>
        </w:rPr>
        <w:t>This</w:t>
      </w:r>
      <w:r>
        <w:rPr>
          <w:spacing w:val="50"/>
          <w:w w:val="150"/>
          <w:vertAlign w:val="baseline"/>
        </w:rPr>
        <w:t> </w:t>
      </w:r>
      <w:r>
        <w:rPr>
          <w:vertAlign w:val="baseline"/>
        </w:rPr>
        <w:t>land</w:t>
      </w:r>
      <w:r>
        <w:rPr>
          <w:spacing w:val="50"/>
          <w:w w:val="150"/>
          <w:vertAlign w:val="baseline"/>
        </w:rPr>
        <w:t> </w:t>
      </w:r>
      <w:r>
        <w:rPr>
          <w:spacing w:val="-4"/>
          <w:vertAlign w:val="baseline"/>
        </w:rPr>
        <w:t>mark</w:t>
      </w: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708672">
                <wp:simplePos x="0" y="0"/>
                <wp:positionH relativeFrom="page">
                  <wp:posOffset>1189024</wp:posOffset>
                </wp:positionH>
                <wp:positionV relativeFrom="paragraph">
                  <wp:posOffset>180313</wp:posOffset>
                </wp:positionV>
                <wp:extent cx="1829435" cy="9525"/>
                <wp:effectExtent l="0" t="0" r="0" b="0"/>
                <wp:wrapTopAndBottom/>
                <wp:docPr id="285" name="Graphic 285"/>
                <wp:cNvGraphicFramePr>
                  <a:graphicFrameLocks/>
                </wp:cNvGraphicFramePr>
                <a:graphic>
                  <a:graphicData uri="http://schemas.microsoft.com/office/word/2010/wordprocessingShape">
                    <wps:wsp>
                      <wps:cNvPr id="285" name="Graphic 2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197882pt;width:144.020pt;height:.71997pt;mso-position-horizontal-relative:page;mso-position-vertical-relative:paragraph;z-index:-15607808;mso-wrap-distance-left:0;mso-wrap-distance-right:0" id="docshape258" filled="true" fillcolor="#000000" stroked="false">
                <v:fill type="solid"/>
                <w10:wrap type="topAndBottom"/>
              </v:rect>
            </w:pict>
          </mc:Fallback>
        </mc:AlternateContent>
      </w:r>
    </w:p>
    <w:p>
      <w:pPr>
        <w:tabs>
          <w:tab w:pos="608" w:val="left" w:leader="none"/>
        </w:tabs>
        <w:spacing w:before="94"/>
        <w:ind w:left="212" w:right="0" w:firstLine="0"/>
        <w:jc w:val="left"/>
        <w:rPr>
          <w:sz w:val="20"/>
        </w:rPr>
      </w:pPr>
      <w:r>
        <w:rPr>
          <w:spacing w:val="-5"/>
          <w:sz w:val="20"/>
          <w:vertAlign w:val="superscript"/>
        </w:rPr>
        <w:t>634</w:t>
      </w:r>
      <w:r>
        <w:rPr>
          <w:sz w:val="20"/>
          <w:vertAlign w:val="baseline"/>
        </w:rPr>
        <w:tab/>
        <w:t>(1997)</w:t>
      </w:r>
      <w:r>
        <w:rPr>
          <w:spacing w:val="40"/>
          <w:sz w:val="20"/>
          <w:vertAlign w:val="baseline"/>
        </w:rPr>
        <w:t> </w:t>
      </w:r>
      <w:r>
        <w:rPr>
          <w:sz w:val="20"/>
          <w:vertAlign w:val="baseline"/>
        </w:rPr>
        <w:t>6</w:t>
      </w:r>
      <w:r>
        <w:rPr>
          <w:spacing w:val="43"/>
          <w:sz w:val="20"/>
          <w:vertAlign w:val="baseline"/>
        </w:rPr>
        <w:t> </w:t>
      </w:r>
      <w:r>
        <w:rPr>
          <w:sz w:val="20"/>
          <w:vertAlign w:val="baseline"/>
        </w:rPr>
        <w:t>NWLRPt</w:t>
      </w:r>
      <w:r>
        <w:rPr>
          <w:spacing w:val="-1"/>
          <w:sz w:val="20"/>
          <w:vertAlign w:val="baseline"/>
        </w:rPr>
        <w:t> </w:t>
      </w:r>
      <w:r>
        <w:rPr>
          <w:sz w:val="20"/>
          <w:vertAlign w:val="baseline"/>
        </w:rPr>
        <w:t>-508</w:t>
      </w:r>
      <w:r>
        <w:rPr>
          <w:spacing w:val="-3"/>
          <w:sz w:val="20"/>
          <w:vertAlign w:val="baseline"/>
        </w:rPr>
        <w:t> </w:t>
      </w:r>
      <w:r>
        <w:rPr>
          <w:sz w:val="20"/>
          <w:vertAlign w:val="baseline"/>
        </w:rPr>
        <w:t>-</w:t>
      </w:r>
      <w:r>
        <w:rPr>
          <w:spacing w:val="-4"/>
          <w:sz w:val="20"/>
          <w:vertAlign w:val="baseline"/>
        </w:rPr>
        <w:t>236.</w:t>
      </w:r>
    </w:p>
    <w:p>
      <w:pPr>
        <w:tabs>
          <w:tab w:pos="608" w:val="left" w:leader="none"/>
        </w:tabs>
        <w:spacing w:before="0"/>
        <w:ind w:left="212" w:right="0" w:firstLine="0"/>
        <w:jc w:val="left"/>
        <w:rPr>
          <w:sz w:val="20"/>
        </w:rPr>
      </w:pPr>
      <w:r>
        <w:rPr>
          <w:spacing w:val="-5"/>
          <w:sz w:val="20"/>
          <w:vertAlign w:val="superscript"/>
        </w:rPr>
        <w:t>635</w:t>
      </w:r>
      <w:r>
        <w:rPr>
          <w:sz w:val="20"/>
          <w:vertAlign w:val="baseline"/>
        </w:rPr>
        <w:tab/>
        <w:t>See</w:t>
      </w:r>
      <w:r>
        <w:rPr>
          <w:spacing w:val="-4"/>
          <w:sz w:val="20"/>
          <w:vertAlign w:val="baseline"/>
        </w:rPr>
        <w:t> </w:t>
      </w:r>
      <w:r>
        <w:rPr>
          <w:sz w:val="20"/>
          <w:vertAlign w:val="baseline"/>
        </w:rPr>
        <w:t>section</w:t>
      </w:r>
      <w:r>
        <w:rPr>
          <w:spacing w:val="-5"/>
          <w:sz w:val="20"/>
          <w:vertAlign w:val="baseline"/>
        </w:rPr>
        <w:t> </w:t>
      </w:r>
      <w:r>
        <w:rPr>
          <w:sz w:val="20"/>
          <w:vertAlign w:val="baseline"/>
        </w:rPr>
        <w:t>230</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(Supreme</w:t>
      </w:r>
      <w:r>
        <w:rPr>
          <w:spacing w:val="-4"/>
          <w:sz w:val="20"/>
          <w:vertAlign w:val="baseline"/>
        </w:rPr>
        <w:t> </w:t>
      </w:r>
      <w:r>
        <w:rPr>
          <w:sz w:val="20"/>
          <w:vertAlign w:val="baseline"/>
        </w:rPr>
        <w:t>and</w:t>
      </w:r>
      <w:r>
        <w:rPr>
          <w:spacing w:val="-3"/>
          <w:sz w:val="20"/>
          <w:vertAlign w:val="baseline"/>
        </w:rPr>
        <w:t> </w:t>
      </w:r>
      <w:r>
        <w:rPr>
          <w:sz w:val="20"/>
          <w:vertAlign w:val="baseline"/>
        </w:rPr>
        <w:t>Modified)</w:t>
      </w:r>
      <w:r>
        <w:rPr>
          <w:spacing w:val="-4"/>
          <w:sz w:val="20"/>
          <w:vertAlign w:val="baseline"/>
        </w:rPr>
        <w:t> </w:t>
      </w:r>
      <w:r>
        <w:rPr>
          <w:sz w:val="20"/>
          <w:vertAlign w:val="baseline"/>
        </w:rPr>
        <w:t>Decree</w:t>
      </w:r>
      <w:r>
        <w:rPr>
          <w:spacing w:val="-4"/>
          <w:sz w:val="20"/>
          <w:vertAlign w:val="baseline"/>
        </w:rPr>
        <w:t> </w:t>
      </w:r>
      <w:r>
        <w:rPr>
          <w:sz w:val="20"/>
          <w:vertAlign w:val="baseline"/>
        </w:rPr>
        <w:t>No</w:t>
      </w:r>
      <w:r>
        <w:rPr>
          <w:spacing w:val="-5"/>
          <w:sz w:val="20"/>
          <w:vertAlign w:val="baseline"/>
        </w:rPr>
        <w:t> </w:t>
      </w:r>
      <w:r>
        <w:rPr>
          <w:sz w:val="20"/>
          <w:vertAlign w:val="baseline"/>
        </w:rPr>
        <w:t>107</w:t>
      </w:r>
      <w:r>
        <w:rPr>
          <w:spacing w:val="-5"/>
          <w:sz w:val="20"/>
          <w:vertAlign w:val="baseline"/>
        </w:rPr>
        <w:t> </w:t>
      </w:r>
      <w:r>
        <w:rPr>
          <w:sz w:val="20"/>
          <w:vertAlign w:val="baseline"/>
        </w:rPr>
        <w:t>of</w:t>
      </w:r>
      <w:r>
        <w:rPr>
          <w:spacing w:val="-6"/>
          <w:sz w:val="20"/>
          <w:vertAlign w:val="baseline"/>
        </w:rPr>
        <w:t> </w:t>
      </w:r>
      <w:r>
        <w:rPr>
          <w:spacing w:val="-4"/>
          <w:sz w:val="20"/>
          <w:vertAlign w:val="baseline"/>
        </w:rPr>
        <w:t>1993</w:t>
      </w:r>
    </w:p>
    <w:p>
      <w:pPr>
        <w:spacing w:before="6"/>
        <w:ind w:left="212" w:right="0" w:firstLine="0"/>
        <w:jc w:val="left"/>
        <w:rPr>
          <w:rFonts w:ascii="Calibri"/>
          <w:sz w:val="20"/>
        </w:rPr>
      </w:pPr>
      <w:r>
        <w:rPr>
          <w:rFonts w:ascii="Calibri"/>
          <w:sz w:val="20"/>
          <w:vertAlign w:val="superscript"/>
        </w:rPr>
        <w:t>636</w:t>
      </w:r>
      <w:r>
        <w:rPr>
          <w:rFonts w:ascii="Calibri"/>
          <w:spacing w:val="-5"/>
          <w:sz w:val="20"/>
          <w:vertAlign w:val="baseline"/>
        </w:rPr>
        <w:t> </w:t>
      </w:r>
      <w:r>
        <w:rPr>
          <w:rFonts w:ascii="Calibri"/>
          <w:sz w:val="20"/>
          <w:vertAlign w:val="baseline"/>
        </w:rPr>
        <w:t>Suit</w:t>
      </w:r>
      <w:r>
        <w:rPr>
          <w:rFonts w:ascii="Calibri"/>
          <w:spacing w:val="-5"/>
          <w:sz w:val="20"/>
          <w:vertAlign w:val="baseline"/>
        </w:rPr>
        <w:t> </w:t>
      </w:r>
      <w:r>
        <w:rPr>
          <w:rFonts w:ascii="Calibri"/>
          <w:spacing w:val="-2"/>
          <w:sz w:val="20"/>
          <w:vertAlign w:val="baseline"/>
        </w:rPr>
        <w:t>No.FHC/CS/53/05.</w:t>
      </w:r>
    </w:p>
    <w:p>
      <w:pPr>
        <w:spacing w:after="0"/>
        <w:jc w:val="left"/>
        <w:rPr>
          <w:rFonts w:ascii="Calibri"/>
          <w:sz w:val="20"/>
        </w:rPr>
        <w:sectPr>
          <w:pgSz w:w="12240" w:h="15840"/>
          <w:pgMar w:header="0" w:footer="1519" w:top="1320" w:bottom="1700" w:left="1660" w:right="360"/>
        </w:sectPr>
      </w:pPr>
    </w:p>
    <w:p>
      <w:pPr>
        <w:pStyle w:val="BodyText"/>
        <w:spacing w:line="480" w:lineRule="auto" w:before="72"/>
        <w:ind w:left="1652" w:right="1079"/>
        <w:jc w:val="both"/>
      </w:pPr>
      <w:r>
        <w:rPr/>
        <w:t>judgment enforced the application of fundamental rights to environment for the first time in Nigeria, consistent with the trend of other jurisdiction</w:t>
      </w:r>
      <w:r>
        <w:rPr>
          <w:vertAlign w:val="superscript"/>
        </w:rPr>
        <w:t>637</w:t>
      </w:r>
      <w:r>
        <w:rPr>
          <w:vertAlign w:val="baseline"/>
        </w:rPr>
        <w:t>.</w:t>
      </w:r>
    </w:p>
    <w:p>
      <w:pPr>
        <w:pStyle w:val="ListParagraph"/>
        <w:numPr>
          <w:ilvl w:val="0"/>
          <w:numId w:val="50"/>
        </w:numPr>
        <w:tabs>
          <w:tab w:pos="1652" w:val="left" w:leader="none"/>
        </w:tabs>
        <w:spacing w:line="480" w:lineRule="auto" w:before="240" w:after="0"/>
        <w:ind w:left="1652" w:right="1077" w:hanging="720"/>
        <w:jc w:val="both"/>
        <w:rPr>
          <w:b/>
          <w:sz w:val="24"/>
        </w:rPr>
      </w:pPr>
      <w:r>
        <w:rPr>
          <w:b/>
          <w:sz w:val="24"/>
        </w:rPr>
        <w:t>Harmful Waste (Special Criminal Provision) Act</w:t>
      </w:r>
      <w:r>
        <w:rPr>
          <w:sz w:val="24"/>
          <w:vertAlign w:val="superscript"/>
        </w:rPr>
        <w:t>638</w:t>
      </w:r>
      <w:r>
        <w:rPr>
          <w:sz w:val="24"/>
          <w:vertAlign w:val="baseline"/>
        </w:rPr>
        <w:t>, was the first comprehensive legislation against dumping of harmful wastes or any land or in territorial waters or contingents zones or exclusive economic zone of Nigeria or its inland water ways.</w:t>
      </w:r>
      <w:r>
        <w:rPr>
          <w:sz w:val="24"/>
          <w:vertAlign w:val="superscript"/>
        </w:rPr>
        <w:t>639</w:t>
      </w:r>
    </w:p>
    <w:p>
      <w:pPr>
        <w:pStyle w:val="BodyText"/>
        <w:spacing w:line="480" w:lineRule="auto" w:before="241"/>
        <w:ind w:left="1652" w:right="1077" w:firstLine="780"/>
        <w:jc w:val="both"/>
      </w:pPr>
      <w:r>
        <w:rPr/>
        <w:t>The Act was enacted with the specific object of prohibiting the carrying, depositing and dumping of hazards wastes on any land, territorial waters and matters reaching thereto.</w:t>
      </w:r>
      <w:r>
        <w:rPr>
          <w:spacing w:val="40"/>
        </w:rPr>
        <w:t> </w:t>
      </w:r>
      <w:r>
        <w:rPr/>
        <w:t>This Act is essentially a penal legislation.</w:t>
      </w:r>
      <w:r>
        <w:rPr>
          <w:spacing w:val="40"/>
        </w:rPr>
        <w:t> </w:t>
      </w:r>
      <w:r>
        <w:rPr/>
        <w:t>The offences are constituted in doing any of the act or omission stated in the section 12 of the Act.</w:t>
      </w:r>
      <w:r>
        <w:rPr>
          <w:spacing w:val="40"/>
        </w:rPr>
        <w:t> </w:t>
      </w:r>
      <w:r>
        <w:rPr/>
        <w:t>The jurisdiction of the Act is far reaching as it sought to remove any</w:t>
      </w:r>
      <w:r>
        <w:rPr>
          <w:spacing w:val="-4"/>
        </w:rPr>
        <w:t> </w:t>
      </w:r>
      <w:r>
        <w:rPr/>
        <w:t>immunity</w:t>
      </w:r>
      <w:r>
        <w:rPr>
          <w:spacing w:val="-4"/>
        </w:rPr>
        <w:t> </w:t>
      </w:r>
      <w:r>
        <w:rPr/>
        <w:t>conferred by the Diplomatic Immunities and Privileges Act on any person for the purpose of criminal prosecution.</w:t>
      </w:r>
      <w:r>
        <w:rPr>
          <w:spacing w:val="80"/>
        </w:rPr>
        <w:t> </w:t>
      </w:r>
      <w:r>
        <w:rPr/>
        <w:t>It is however important to note that despite its far reaching jurisdiction, it focuses mainly on communal prosecution of damages and does not provide compensation to the victims of the damage.</w:t>
      </w:r>
      <w:r>
        <w:rPr>
          <w:vertAlign w:val="superscript"/>
        </w:rPr>
        <w:t>640</w:t>
      </w:r>
    </w:p>
    <w:p>
      <w:pPr>
        <w:pStyle w:val="BodyText"/>
        <w:rPr>
          <w:sz w:val="20"/>
        </w:rPr>
      </w:pPr>
    </w:p>
    <w:p>
      <w:pPr>
        <w:pStyle w:val="BodyText"/>
        <w:rPr>
          <w:sz w:val="20"/>
        </w:rPr>
      </w:pP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709184">
                <wp:simplePos x="0" y="0"/>
                <wp:positionH relativeFrom="page">
                  <wp:posOffset>1189024</wp:posOffset>
                </wp:positionH>
                <wp:positionV relativeFrom="paragraph">
                  <wp:posOffset>269118</wp:posOffset>
                </wp:positionV>
                <wp:extent cx="1829435" cy="9525"/>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190399pt;width:144.020pt;height:.72003pt;mso-position-horizontal-relative:page;mso-position-vertical-relative:paragraph;z-index:-15607296;mso-wrap-distance-left:0;mso-wrap-distance-right:0" id="docshape259"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637</w:t>
      </w:r>
      <w:r>
        <w:rPr>
          <w:spacing w:val="80"/>
          <w:sz w:val="20"/>
          <w:vertAlign w:val="baseline"/>
        </w:rPr>
        <w:t> </w:t>
      </w:r>
      <w:r>
        <w:rPr>
          <w:sz w:val="20"/>
          <w:vertAlign w:val="baseline"/>
        </w:rPr>
        <w:t>Ladan</w:t>
      </w:r>
      <w:r>
        <w:rPr>
          <w:spacing w:val="-4"/>
          <w:sz w:val="20"/>
          <w:vertAlign w:val="baseline"/>
        </w:rPr>
        <w:t> </w:t>
      </w:r>
      <w:r>
        <w:rPr>
          <w:sz w:val="20"/>
          <w:vertAlign w:val="baseline"/>
        </w:rPr>
        <w:t>M.T.</w:t>
      </w:r>
      <w:r>
        <w:rPr>
          <w:spacing w:val="-3"/>
          <w:sz w:val="20"/>
          <w:vertAlign w:val="baseline"/>
        </w:rPr>
        <w:t> </w:t>
      </w:r>
      <w:r>
        <w:rPr>
          <w:sz w:val="20"/>
          <w:vertAlign w:val="baseline"/>
        </w:rPr>
        <w:t>(2007) </w:t>
      </w:r>
      <w:r>
        <w:rPr>
          <w:i/>
          <w:sz w:val="20"/>
          <w:vertAlign w:val="baseline"/>
        </w:rPr>
        <w:t>Biodiversity,</w:t>
      </w:r>
      <w:r>
        <w:rPr>
          <w:i/>
          <w:spacing w:val="-3"/>
          <w:sz w:val="20"/>
          <w:vertAlign w:val="baseline"/>
        </w:rPr>
        <w:t> </w:t>
      </w:r>
      <w:r>
        <w:rPr>
          <w:i/>
          <w:sz w:val="20"/>
          <w:vertAlign w:val="baseline"/>
        </w:rPr>
        <w:t>Environmental</w:t>
      </w:r>
      <w:r>
        <w:rPr>
          <w:i/>
          <w:spacing w:val="-4"/>
          <w:sz w:val="20"/>
          <w:vertAlign w:val="baseline"/>
        </w:rPr>
        <w:t> </w:t>
      </w:r>
      <w:r>
        <w:rPr>
          <w:i/>
          <w:sz w:val="20"/>
          <w:vertAlign w:val="baseline"/>
        </w:rPr>
        <w:t>Litigation,</w:t>
      </w:r>
      <w:r>
        <w:rPr>
          <w:i/>
          <w:spacing w:val="-5"/>
          <w:sz w:val="20"/>
          <w:vertAlign w:val="baseline"/>
        </w:rPr>
        <w:t> </w:t>
      </w:r>
      <w:r>
        <w:rPr>
          <w:i/>
          <w:sz w:val="20"/>
          <w:vertAlign w:val="baseline"/>
        </w:rPr>
        <w:t>Human</w:t>
      </w:r>
      <w:r>
        <w:rPr>
          <w:i/>
          <w:spacing w:val="-2"/>
          <w:sz w:val="20"/>
          <w:vertAlign w:val="baseline"/>
        </w:rPr>
        <w:t> </w:t>
      </w:r>
      <w:r>
        <w:rPr>
          <w:i/>
          <w:sz w:val="20"/>
          <w:vertAlign w:val="baseline"/>
        </w:rPr>
        <w:t>Rights</w:t>
      </w:r>
      <w:r>
        <w:rPr>
          <w:i/>
          <w:spacing w:val="-4"/>
          <w:sz w:val="20"/>
          <w:vertAlign w:val="baseline"/>
        </w:rPr>
        <w:t> </w:t>
      </w:r>
      <w:r>
        <w:rPr>
          <w:i/>
          <w:sz w:val="20"/>
          <w:vertAlign w:val="baseline"/>
        </w:rPr>
        <w:t>and</w:t>
      </w:r>
      <w:r>
        <w:rPr>
          <w:i/>
          <w:spacing w:val="-2"/>
          <w:sz w:val="20"/>
          <w:vertAlign w:val="baseline"/>
        </w:rPr>
        <w:t> </w:t>
      </w:r>
      <w:r>
        <w:rPr>
          <w:i/>
          <w:sz w:val="20"/>
          <w:vertAlign w:val="baseline"/>
        </w:rPr>
        <w:t>Access</w:t>
      </w:r>
      <w:r>
        <w:rPr>
          <w:i/>
          <w:spacing w:val="-4"/>
          <w:sz w:val="20"/>
          <w:vertAlign w:val="baseline"/>
        </w:rPr>
        <w:t> </w:t>
      </w:r>
      <w:r>
        <w:rPr>
          <w:i/>
          <w:sz w:val="20"/>
          <w:vertAlign w:val="baseline"/>
        </w:rPr>
        <w:t>to</w:t>
      </w:r>
      <w:r>
        <w:rPr>
          <w:i/>
          <w:spacing w:val="-5"/>
          <w:sz w:val="20"/>
          <w:vertAlign w:val="baseline"/>
        </w:rPr>
        <w:t> </w:t>
      </w:r>
      <w:r>
        <w:rPr>
          <w:i/>
          <w:sz w:val="20"/>
          <w:vertAlign w:val="baseline"/>
        </w:rPr>
        <w:t>Environmental Justice.</w:t>
      </w:r>
      <w:r>
        <w:rPr>
          <w:i/>
          <w:spacing w:val="40"/>
          <w:sz w:val="20"/>
          <w:vertAlign w:val="baseline"/>
        </w:rPr>
        <w:t> </w:t>
      </w:r>
      <w:r>
        <w:rPr>
          <w:sz w:val="20"/>
          <w:vertAlign w:val="baseline"/>
        </w:rPr>
        <w:t>A case study of Nigeria: Faith Publishers, Zaria Nigeria at p. 78</w:t>
      </w:r>
    </w:p>
    <w:p>
      <w:pPr>
        <w:spacing w:before="1"/>
        <w:ind w:left="212" w:right="0" w:firstLine="0"/>
        <w:jc w:val="left"/>
        <w:rPr>
          <w:sz w:val="20"/>
        </w:rPr>
      </w:pPr>
      <w:r>
        <w:rPr>
          <w:sz w:val="20"/>
          <w:vertAlign w:val="superscript"/>
        </w:rPr>
        <w:t>638</w:t>
      </w:r>
      <w:r>
        <w:rPr>
          <w:spacing w:val="68"/>
          <w:w w:val="150"/>
          <w:sz w:val="20"/>
          <w:vertAlign w:val="baseline"/>
        </w:rPr>
        <w:t> </w:t>
      </w:r>
      <w:r>
        <w:rPr>
          <w:sz w:val="20"/>
          <w:vertAlign w:val="baseline"/>
        </w:rPr>
        <w:t>CAP.</w:t>
      </w:r>
      <w:r>
        <w:rPr>
          <w:spacing w:val="-3"/>
          <w:sz w:val="20"/>
          <w:vertAlign w:val="baseline"/>
        </w:rPr>
        <w:t> </w:t>
      </w:r>
      <w:r>
        <w:rPr>
          <w:sz w:val="20"/>
          <w:vertAlign w:val="baseline"/>
        </w:rPr>
        <w:t>HI</w:t>
      </w:r>
      <w:r>
        <w:rPr>
          <w:spacing w:val="-1"/>
          <w:sz w:val="20"/>
          <w:vertAlign w:val="baseline"/>
        </w:rPr>
        <w:t> </w:t>
      </w:r>
      <w:r>
        <w:rPr>
          <w:sz w:val="20"/>
          <w:vertAlign w:val="baseline"/>
        </w:rPr>
        <w:t>FLN</w:t>
      </w:r>
      <w:r>
        <w:rPr>
          <w:spacing w:val="-3"/>
          <w:sz w:val="20"/>
          <w:vertAlign w:val="baseline"/>
        </w:rPr>
        <w:t> </w:t>
      </w:r>
      <w:r>
        <w:rPr>
          <w:spacing w:val="-4"/>
          <w:sz w:val="20"/>
          <w:vertAlign w:val="baseline"/>
        </w:rPr>
        <w:t>2004</w:t>
      </w:r>
    </w:p>
    <w:p>
      <w:pPr>
        <w:spacing w:before="0"/>
        <w:ind w:left="212" w:right="1095" w:firstLine="0"/>
        <w:jc w:val="left"/>
        <w:rPr>
          <w:sz w:val="20"/>
        </w:rPr>
      </w:pPr>
      <w:r>
        <w:rPr>
          <w:sz w:val="20"/>
          <w:vertAlign w:val="superscript"/>
        </w:rPr>
        <w:t>639</w:t>
      </w:r>
      <w:r>
        <w:rPr>
          <w:spacing w:val="80"/>
          <w:sz w:val="20"/>
          <w:vertAlign w:val="baseline"/>
        </w:rPr>
        <w:t> </w:t>
      </w:r>
      <w:r>
        <w:rPr>
          <w:sz w:val="20"/>
          <w:vertAlign w:val="baseline"/>
        </w:rPr>
        <w:t>Tayo, A. Y. (2009) ―</w:t>
      </w:r>
      <w:r>
        <w:rPr>
          <w:i/>
          <w:sz w:val="20"/>
          <w:vertAlign w:val="baseline"/>
        </w:rPr>
        <w:t>Trafficking &amp;</w:t>
      </w:r>
      <w:r>
        <w:rPr>
          <w:i/>
          <w:spacing w:val="-5"/>
          <w:sz w:val="20"/>
          <w:vertAlign w:val="baseline"/>
        </w:rPr>
        <w:t> </w:t>
      </w:r>
      <w:r>
        <w:rPr>
          <w:i/>
          <w:sz w:val="20"/>
          <w:vertAlign w:val="baseline"/>
        </w:rPr>
        <w:t>Damages disposal of hazardous Wastes in Nigeria:</w:t>
      </w:r>
      <w:r>
        <w:rPr>
          <w:i/>
          <w:spacing w:val="40"/>
          <w:sz w:val="20"/>
          <w:vertAlign w:val="baseline"/>
        </w:rPr>
        <w:t> </w:t>
      </w:r>
      <w:r>
        <w:rPr>
          <w:i/>
          <w:sz w:val="20"/>
          <w:vertAlign w:val="baseline"/>
        </w:rPr>
        <w:t>Trafficking the root causes</w:t>
      </w:r>
      <w:r>
        <w:rPr>
          <w:sz w:val="20"/>
          <w:vertAlign w:val="baseline"/>
        </w:rPr>
        <w:t>‖ Nigerians in America, March 24,</w:t>
      </w:r>
      <w:r>
        <w:rPr>
          <w:spacing w:val="40"/>
          <w:sz w:val="20"/>
          <w:vertAlign w:val="baseline"/>
        </w:rPr>
        <w:t> </w:t>
      </w:r>
      <w:r>
        <w:rPr>
          <w:sz w:val="20"/>
          <w:vertAlign w:val="baseline"/>
        </w:rPr>
        <w:t>Available online at </w:t>
      </w:r>
      <w:hyperlink r:id="rId85">
        <w:r>
          <w:rPr>
            <w:color w:val="0000FF"/>
            <w:sz w:val="20"/>
            <w:u w:val="single" w:color="0000FF"/>
            <w:vertAlign w:val="baseline"/>
          </w:rPr>
          <w:t>http://www.nigeria.america.com/trafficking&amp;dangarous.disposal</w:t>
        </w:r>
      </w:hyperlink>
      <w:r>
        <w:rPr>
          <w:color w:val="0000FF"/>
          <w:spacing w:val="40"/>
          <w:sz w:val="20"/>
          <w:vertAlign w:val="baseline"/>
        </w:rPr>
        <w:t> </w:t>
      </w:r>
      <w:r>
        <w:rPr>
          <w:sz w:val="20"/>
          <w:vertAlign w:val="baseline"/>
        </w:rPr>
        <w:t>of</w:t>
      </w:r>
      <w:r>
        <w:rPr>
          <w:spacing w:val="-9"/>
          <w:sz w:val="20"/>
          <w:vertAlign w:val="baseline"/>
        </w:rPr>
        <w:t> </w:t>
      </w:r>
      <w:r>
        <w:rPr>
          <w:sz w:val="20"/>
          <w:vertAlign w:val="baseline"/>
        </w:rPr>
        <w:t>hazardous</w:t>
      </w:r>
      <w:r>
        <w:rPr>
          <w:spacing w:val="-5"/>
          <w:sz w:val="20"/>
          <w:vertAlign w:val="baseline"/>
        </w:rPr>
        <w:t> </w:t>
      </w:r>
      <w:r>
        <w:rPr>
          <w:sz w:val="20"/>
          <w:vertAlign w:val="baseline"/>
        </w:rPr>
        <w:t>waste</w:t>
      </w:r>
      <w:r>
        <w:rPr>
          <w:spacing w:val="-7"/>
          <w:sz w:val="20"/>
          <w:vertAlign w:val="baseline"/>
        </w:rPr>
        <w:t> </w:t>
      </w:r>
      <w:r>
        <w:rPr>
          <w:sz w:val="20"/>
          <w:vertAlign w:val="baseline"/>
        </w:rPr>
        <w:t>in-Nigeria</w:t>
      </w:r>
      <w:r>
        <w:rPr>
          <w:spacing w:val="-7"/>
          <w:sz w:val="20"/>
          <w:vertAlign w:val="baseline"/>
        </w:rPr>
        <w:t> </w:t>
      </w:r>
      <w:r>
        <w:rPr>
          <w:sz w:val="20"/>
          <w:vertAlign w:val="baseline"/>
        </w:rPr>
        <w:t>trafficking</w:t>
      </w:r>
      <w:r>
        <w:rPr>
          <w:spacing w:val="-8"/>
          <w:sz w:val="20"/>
          <w:vertAlign w:val="baseline"/>
        </w:rPr>
        <w:t> </w:t>
      </w:r>
      <w:r>
        <w:rPr>
          <w:sz w:val="20"/>
          <w:vertAlign w:val="baseline"/>
        </w:rPr>
        <w:t>the root cases (last accessed No. 7, 2014).</w:t>
      </w:r>
    </w:p>
    <w:p>
      <w:pPr>
        <w:spacing w:line="229" w:lineRule="exact" w:before="0"/>
        <w:ind w:left="212" w:right="0" w:firstLine="0"/>
        <w:jc w:val="left"/>
        <w:rPr>
          <w:i/>
          <w:sz w:val="20"/>
        </w:rPr>
      </w:pPr>
      <w:r>
        <w:rPr>
          <w:sz w:val="20"/>
          <w:vertAlign w:val="superscript"/>
        </w:rPr>
        <w:t>640</w:t>
      </w:r>
      <w:r>
        <w:rPr>
          <w:spacing w:val="76"/>
          <w:sz w:val="20"/>
          <w:vertAlign w:val="baseline"/>
        </w:rPr>
        <w:t> </w:t>
      </w:r>
      <w:r>
        <w:rPr>
          <w:sz w:val="20"/>
          <w:vertAlign w:val="baseline"/>
        </w:rPr>
        <w:t>Nwofo,</w:t>
      </w:r>
      <w:r>
        <w:rPr>
          <w:spacing w:val="-8"/>
          <w:sz w:val="20"/>
          <w:vertAlign w:val="baseline"/>
        </w:rPr>
        <w:t> </w:t>
      </w:r>
      <w:r>
        <w:rPr>
          <w:sz w:val="20"/>
          <w:vertAlign w:val="baseline"/>
        </w:rPr>
        <w:t>C.</w:t>
      </w:r>
      <w:r>
        <w:rPr>
          <w:spacing w:val="-8"/>
          <w:sz w:val="20"/>
          <w:vertAlign w:val="baseline"/>
        </w:rPr>
        <w:t> </w:t>
      </w:r>
      <w:r>
        <w:rPr>
          <w:sz w:val="20"/>
          <w:vertAlign w:val="baseline"/>
        </w:rPr>
        <w:t>(2000)</w:t>
      </w:r>
      <w:r>
        <w:rPr>
          <w:spacing w:val="35"/>
          <w:sz w:val="20"/>
          <w:vertAlign w:val="baseline"/>
        </w:rPr>
        <w:t> </w:t>
      </w:r>
      <w:r>
        <w:rPr>
          <w:sz w:val="20"/>
          <w:vertAlign w:val="baseline"/>
        </w:rPr>
        <w:t>―Legal</w:t>
      </w:r>
      <w:r>
        <w:rPr>
          <w:spacing w:val="-7"/>
          <w:sz w:val="20"/>
          <w:vertAlign w:val="baseline"/>
        </w:rPr>
        <w:t> </w:t>
      </w:r>
      <w:r>
        <w:rPr>
          <w:sz w:val="20"/>
          <w:vertAlign w:val="baseline"/>
        </w:rPr>
        <w:t>framework</w:t>
      </w:r>
      <w:r>
        <w:rPr>
          <w:spacing w:val="-7"/>
          <w:sz w:val="20"/>
          <w:vertAlign w:val="baseline"/>
        </w:rPr>
        <w:t> </w:t>
      </w:r>
      <w:r>
        <w:rPr>
          <w:sz w:val="20"/>
          <w:vertAlign w:val="baseline"/>
        </w:rPr>
        <w:t>for</w:t>
      </w:r>
      <w:r>
        <w:rPr>
          <w:spacing w:val="-8"/>
          <w:sz w:val="20"/>
          <w:vertAlign w:val="baseline"/>
        </w:rPr>
        <w:t> </w:t>
      </w:r>
      <w:r>
        <w:rPr>
          <w:sz w:val="20"/>
          <w:vertAlign w:val="baseline"/>
        </w:rPr>
        <w:t>the</w:t>
      </w:r>
      <w:r>
        <w:rPr>
          <w:spacing w:val="-8"/>
          <w:sz w:val="20"/>
          <w:vertAlign w:val="baseline"/>
        </w:rPr>
        <w:t> </w:t>
      </w:r>
      <w:r>
        <w:rPr>
          <w:sz w:val="20"/>
          <w:vertAlign w:val="baseline"/>
        </w:rPr>
        <w:t>Regulation</w:t>
      </w:r>
      <w:r>
        <w:rPr>
          <w:spacing w:val="-9"/>
          <w:sz w:val="20"/>
          <w:vertAlign w:val="baseline"/>
        </w:rPr>
        <w:t> </w:t>
      </w:r>
      <w:r>
        <w:rPr>
          <w:sz w:val="20"/>
          <w:vertAlign w:val="baseline"/>
        </w:rPr>
        <w:t>of</w:t>
      </w:r>
      <w:r>
        <w:rPr>
          <w:spacing w:val="-9"/>
          <w:sz w:val="20"/>
          <w:vertAlign w:val="baseline"/>
        </w:rPr>
        <w:t> </w:t>
      </w:r>
      <w:r>
        <w:rPr>
          <w:sz w:val="20"/>
          <w:vertAlign w:val="baseline"/>
        </w:rPr>
        <w:t>Waste</w:t>
      </w:r>
      <w:r>
        <w:rPr>
          <w:spacing w:val="-9"/>
          <w:sz w:val="20"/>
          <w:vertAlign w:val="baseline"/>
        </w:rPr>
        <w:t> </w:t>
      </w:r>
      <w:r>
        <w:rPr>
          <w:sz w:val="20"/>
          <w:vertAlign w:val="baseline"/>
        </w:rPr>
        <w:t>in</w:t>
      </w:r>
      <w:r>
        <w:rPr>
          <w:spacing w:val="-9"/>
          <w:sz w:val="20"/>
          <w:vertAlign w:val="baseline"/>
        </w:rPr>
        <w:t> </w:t>
      </w:r>
      <w:r>
        <w:rPr>
          <w:sz w:val="20"/>
          <w:vertAlign w:val="baseline"/>
        </w:rPr>
        <w:t>Nigeria‖.</w:t>
      </w:r>
      <w:r>
        <w:rPr>
          <w:spacing w:val="42"/>
          <w:sz w:val="20"/>
          <w:vertAlign w:val="baseline"/>
        </w:rPr>
        <w:t> </w:t>
      </w:r>
      <w:r>
        <w:rPr>
          <w:i/>
          <w:sz w:val="20"/>
          <w:vertAlign w:val="baseline"/>
        </w:rPr>
        <w:t>African</w:t>
      </w:r>
      <w:r>
        <w:rPr>
          <w:i/>
          <w:spacing w:val="-5"/>
          <w:sz w:val="20"/>
          <w:vertAlign w:val="baseline"/>
        </w:rPr>
        <w:t> </w:t>
      </w:r>
      <w:r>
        <w:rPr>
          <w:i/>
          <w:sz w:val="20"/>
          <w:vertAlign w:val="baseline"/>
        </w:rPr>
        <w:t>Research</w:t>
      </w:r>
      <w:r>
        <w:rPr>
          <w:i/>
          <w:spacing w:val="-8"/>
          <w:sz w:val="20"/>
          <w:vertAlign w:val="baseline"/>
        </w:rPr>
        <w:t> </w:t>
      </w:r>
      <w:r>
        <w:rPr>
          <w:i/>
          <w:spacing w:val="-2"/>
          <w:sz w:val="20"/>
          <w:vertAlign w:val="baseline"/>
        </w:rPr>
        <w:t>Review</w:t>
      </w:r>
    </w:p>
    <w:p>
      <w:pPr>
        <w:spacing w:before="1"/>
        <w:ind w:left="212" w:right="0" w:firstLine="0"/>
        <w:jc w:val="left"/>
        <w:rPr>
          <w:sz w:val="20"/>
        </w:rPr>
      </w:pPr>
      <w:r>
        <w:rPr>
          <w:sz w:val="20"/>
        </w:rPr>
        <w:t>Vol.</w:t>
      </w:r>
      <w:r>
        <w:rPr>
          <w:spacing w:val="-3"/>
          <w:sz w:val="20"/>
        </w:rPr>
        <w:t> </w:t>
      </w:r>
      <w:r>
        <w:rPr>
          <w:sz w:val="20"/>
        </w:rPr>
        <w:t>4(2)</w:t>
      </w:r>
      <w:r>
        <w:rPr>
          <w:spacing w:val="-5"/>
          <w:sz w:val="20"/>
        </w:rPr>
        <w:t> </w:t>
      </w:r>
      <w:r>
        <w:rPr>
          <w:sz w:val="20"/>
        </w:rPr>
        <w:t>April,</w:t>
      </w:r>
      <w:r>
        <w:rPr>
          <w:spacing w:val="-2"/>
          <w:sz w:val="20"/>
        </w:rPr>
        <w:t> </w:t>
      </w:r>
      <w:r>
        <w:rPr>
          <w:sz w:val="20"/>
        </w:rPr>
        <w:t>pp.</w:t>
      </w:r>
      <w:r>
        <w:rPr>
          <w:spacing w:val="-3"/>
          <w:sz w:val="20"/>
        </w:rPr>
        <w:t> </w:t>
      </w:r>
      <w:r>
        <w:rPr>
          <w:sz w:val="20"/>
        </w:rPr>
        <w:t>491</w:t>
      </w:r>
      <w:r>
        <w:rPr>
          <w:spacing w:val="-1"/>
          <w:sz w:val="20"/>
        </w:rPr>
        <w:t> </w:t>
      </w:r>
      <w:r>
        <w:rPr>
          <w:sz w:val="20"/>
        </w:rPr>
        <w:t>–</w:t>
      </w:r>
      <w:r>
        <w:rPr>
          <w:spacing w:val="-1"/>
          <w:sz w:val="20"/>
        </w:rPr>
        <w:t> </w:t>
      </w:r>
      <w:r>
        <w:rPr>
          <w:spacing w:val="-4"/>
          <w:sz w:val="20"/>
        </w:rPr>
        <w:t>501.</w:t>
      </w:r>
    </w:p>
    <w:p>
      <w:pPr>
        <w:spacing w:after="0"/>
        <w:jc w:val="left"/>
        <w:rPr>
          <w:sz w:val="20"/>
        </w:rPr>
        <w:sectPr>
          <w:pgSz w:w="12240" w:h="15840"/>
          <w:pgMar w:header="0" w:footer="1519" w:top="1360" w:bottom="1720" w:left="1660" w:right="360"/>
        </w:sectPr>
      </w:pPr>
    </w:p>
    <w:p>
      <w:pPr>
        <w:pStyle w:val="BodyText"/>
        <w:spacing w:line="480" w:lineRule="auto" w:before="72"/>
        <w:ind w:left="1652" w:right="1076" w:firstLine="720"/>
        <w:jc w:val="both"/>
      </w:pPr>
      <w:r>
        <w:rPr/>
        <w:t>A part from the national laws briefly analyzed above, there are other relevant regulations enacted pursuant to NESREA geared towards </w:t>
      </w:r>
      <w:r>
        <w:rPr/>
        <w:t>marine protection</w:t>
      </w:r>
      <w:r>
        <w:rPr>
          <w:vertAlign w:val="superscript"/>
        </w:rPr>
        <w:t>641</w:t>
      </w:r>
      <w:r>
        <w:rPr>
          <w:vertAlign w:val="baseline"/>
        </w:rPr>
        <w:t>, which include:</w:t>
      </w:r>
    </w:p>
    <w:p>
      <w:pPr>
        <w:pStyle w:val="ListParagraph"/>
        <w:numPr>
          <w:ilvl w:val="1"/>
          <w:numId w:val="50"/>
        </w:numPr>
        <w:tabs>
          <w:tab w:pos="2101" w:val="left" w:leader="none"/>
          <w:tab w:pos="2103" w:val="left" w:leader="none"/>
        </w:tabs>
        <w:spacing w:line="480" w:lineRule="auto" w:before="240" w:after="0"/>
        <w:ind w:left="2103" w:right="1076" w:hanging="488"/>
        <w:jc w:val="both"/>
        <w:rPr>
          <w:sz w:val="24"/>
        </w:rPr>
      </w:pPr>
      <w:r>
        <w:rPr>
          <w:sz w:val="24"/>
        </w:rPr>
        <w:t>National Environmental (Coastal and Marine Areas Protection) Regulation), 2011.The regulation is applicable to all users of the coastal and marine areas of the country. The objective of the regulation include the</w:t>
      </w:r>
      <w:r>
        <w:rPr>
          <w:spacing w:val="-3"/>
          <w:sz w:val="24"/>
        </w:rPr>
        <w:t> </w:t>
      </w:r>
      <w:r>
        <w:rPr>
          <w:sz w:val="24"/>
        </w:rPr>
        <w:t>preservation</w:t>
      </w:r>
      <w:r>
        <w:rPr>
          <w:spacing w:val="-2"/>
          <w:sz w:val="24"/>
        </w:rPr>
        <w:t> </w:t>
      </w:r>
      <w:r>
        <w:rPr>
          <w:sz w:val="24"/>
        </w:rPr>
        <w:t>of</w:t>
      </w:r>
      <w:r>
        <w:rPr>
          <w:spacing w:val="-3"/>
          <w:sz w:val="24"/>
        </w:rPr>
        <w:t> </w:t>
      </w:r>
      <w:r>
        <w:rPr>
          <w:sz w:val="24"/>
        </w:rPr>
        <w:t>natural</w:t>
      </w:r>
      <w:r>
        <w:rPr>
          <w:spacing w:val="-2"/>
          <w:sz w:val="24"/>
        </w:rPr>
        <w:t> </w:t>
      </w:r>
      <w:r>
        <w:rPr>
          <w:sz w:val="24"/>
        </w:rPr>
        <w:t>ecological</w:t>
      </w:r>
      <w:r>
        <w:rPr>
          <w:spacing w:val="-2"/>
          <w:sz w:val="24"/>
        </w:rPr>
        <w:t> </w:t>
      </w:r>
      <w:r>
        <w:rPr>
          <w:sz w:val="24"/>
        </w:rPr>
        <w:t>conditions</w:t>
      </w:r>
      <w:r>
        <w:rPr>
          <w:spacing w:val="-2"/>
          <w:sz w:val="24"/>
        </w:rPr>
        <w:t> </w:t>
      </w:r>
      <w:r>
        <w:rPr>
          <w:sz w:val="24"/>
        </w:rPr>
        <w:t>of</w:t>
      </w:r>
      <w:r>
        <w:rPr>
          <w:spacing w:val="-3"/>
          <w:sz w:val="24"/>
        </w:rPr>
        <w:t> </w:t>
      </w:r>
      <w:r>
        <w:rPr>
          <w:sz w:val="24"/>
        </w:rPr>
        <w:t>the</w:t>
      </w:r>
      <w:r>
        <w:rPr>
          <w:spacing w:val="-3"/>
          <w:sz w:val="24"/>
        </w:rPr>
        <w:t> </w:t>
      </w:r>
      <w:r>
        <w:rPr>
          <w:sz w:val="24"/>
        </w:rPr>
        <w:t>estuarine</w:t>
      </w:r>
      <w:r>
        <w:rPr>
          <w:spacing w:val="-3"/>
          <w:sz w:val="24"/>
        </w:rPr>
        <w:t> </w:t>
      </w:r>
      <w:r>
        <w:rPr>
          <w:sz w:val="24"/>
        </w:rPr>
        <w:t>system</w:t>
      </w:r>
      <w:r>
        <w:rPr>
          <w:spacing w:val="-2"/>
          <w:sz w:val="24"/>
        </w:rPr>
        <w:t> </w:t>
      </w:r>
      <w:r>
        <w:rPr>
          <w:sz w:val="24"/>
        </w:rPr>
        <w:t>, the barrier island system and the beaches in order to conserve their natural productivity as well as it biological ,ecological and aesthetic values</w:t>
      </w:r>
      <w:r>
        <w:rPr>
          <w:sz w:val="24"/>
          <w:vertAlign w:val="superscript"/>
        </w:rPr>
        <w:t>642</w:t>
      </w:r>
      <w:r>
        <w:rPr>
          <w:sz w:val="24"/>
          <w:vertAlign w:val="baseline"/>
        </w:rPr>
        <w:t>.The regulation provided that a mandatory EIA must be carried out in relation to any developmental activity in coastal and marine areas as well as the</w:t>
      </w:r>
      <w:r>
        <w:rPr>
          <w:spacing w:val="-1"/>
          <w:sz w:val="24"/>
          <w:vertAlign w:val="baseline"/>
        </w:rPr>
        <w:t> </w:t>
      </w:r>
      <w:r>
        <w:rPr>
          <w:sz w:val="24"/>
          <w:vertAlign w:val="baseline"/>
        </w:rPr>
        <w:t>conduct of an environmental</w:t>
      </w:r>
      <w:r>
        <w:rPr>
          <w:spacing w:val="40"/>
          <w:sz w:val="24"/>
          <w:vertAlign w:val="baseline"/>
        </w:rPr>
        <w:t> </w:t>
      </w:r>
      <w:r>
        <w:rPr>
          <w:sz w:val="24"/>
          <w:vertAlign w:val="baseline"/>
        </w:rPr>
        <w:t>audit every</w:t>
      </w:r>
      <w:r>
        <w:rPr>
          <w:spacing w:val="-5"/>
          <w:sz w:val="24"/>
          <w:vertAlign w:val="baseline"/>
        </w:rPr>
        <w:t> </w:t>
      </w:r>
      <w:r>
        <w:rPr>
          <w:sz w:val="24"/>
          <w:vertAlign w:val="baseline"/>
        </w:rPr>
        <w:t>three years</w:t>
      </w:r>
      <w:r>
        <w:rPr>
          <w:spacing w:val="-1"/>
          <w:sz w:val="24"/>
          <w:vertAlign w:val="baseline"/>
        </w:rPr>
        <w:t> </w:t>
      </w:r>
      <w:r>
        <w:rPr>
          <w:sz w:val="24"/>
          <w:vertAlign w:val="baseline"/>
        </w:rPr>
        <w:t>on all the existing facilities</w:t>
      </w:r>
      <w:r>
        <w:rPr>
          <w:sz w:val="24"/>
          <w:vertAlign w:val="superscript"/>
        </w:rPr>
        <w:t>643</w:t>
      </w:r>
      <w:r>
        <w:rPr>
          <w:sz w:val="24"/>
          <w:vertAlign w:val="baseline"/>
        </w:rPr>
        <w:t>.</w:t>
      </w:r>
    </w:p>
    <w:p>
      <w:pPr>
        <w:pStyle w:val="BodyText"/>
      </w:pPr>
    </w:p>
    <w:p>
      <w:pPr>
        <w:pStyle w:val="BodyText"/>
      </w:pPr>
    </w:p>
    <w:p>
      <w:pPr>
        <w:pStyle w:val="BodyText"/>
        <w:spacing w:before="206"/>
      </w:pPr>
    </w:p>
    <w:p>
      <w:pPr>
        <w:pStyle w:val="ListParagraph"/>
        <w:numPr>
          <w:ilvl w:val="1"/>
          <w:numId w:val="50"/>
        </w:numPr>
        <w:tabs>
          <w:tab w:pos="2101" w:val="left" w:leader="none"/>
          <w:tab w:pos="2103" w:val="left" w:leader="none"/>
        </w:tabs>
        <w:spacing w:line="480" w:lineRule="auto" w:before="0" w:after="0"/>
        <w:ind w:left="2103" w:right="1074" w:hanging="555"/>
        <w:jc w:val="both"/>
        <w:rPr>
          <w:sz w:val="24"/>
        </w:rPr>
      </w:pPr>
      <w:r>
        <w:rPr>
          <w:sz w:val="24"/>
        </w:rPr>
        <w:t>National Environmental (Wetlands, River Bank and Lake Shores Regulations), 2009</w:t>
      </w:r>
      <w:r>
        <w:rPr>
          <w:spacing w:val="40"/>
          <w:sz w:val="24"/>
        </w:rPr>
        <w:t> </w:t>
      </w:r>
      <w:r>
        <w:rPr>
          <w:sz w:val="24"/>
        </w:rPr>
        <w:t>The Regulation provides for the conservation and sustainable</w:t>
      </w:r>
      <w:r>
        <w:rPr>
          <w:spacing w:val="-1"/>
          <w:sz w:val="24"/>
        </w:rPr>
        <w:t> </w:t>
      </w:r>
      <w:r>
        <w:rPr>
          <w:sz w:val="24"/>
        </w:rPr>
        <w:t>use</w:t>
      </w:r>
      <w:r>
        <w:rPr>
          <w:spacing w:val="-1"/>
          <w:sz w:val="24"/>
        </w:rPr>
        <w:t> </w:t>
      </w:r>
      <w:r>
        <w:rPr>
          <w:sz w:val="24"/>
        </w:rPr>
        <w:t>of</w:t>
      </w:r>
      <w:r>
        <w:rPr>
          <w:spacing w:val="-1"/>
          <w:sz w:val="24"/>
        </w:rPr>
        <w:t> </w:t>
      </w:r>
      <w:r>
        <w:rPr>
          <w:sz w:val="24"/>
        </w:rPr>
        <w:t>the country‘s wetland and its resources as well as their protection as habitat for species of fauna and flora</w:t>
      </w:r>
      <w:r>
        <w:rPr>
          <w:sz w:val="24"/>
          <w:vertAlign w:val="superscript"/>
        </w:rPr>
        <w:t>644</w:t>
      </w:r>
      <w:r>
        <w:rPr>
          <w:sz w:val="24"/>
          <w:vertAlign w:val="baseline"/>
        </w:rPr>
        <w:t>.It also provides for the</w:t>
      </w:r>
      <w:r>
        <w:rPr>
          <w:spacing w:val="15"/>
          <w:sz w:val="24"/>
          <w:vertAlign w:val="baseline"/>
        </w:rPr>
        <w:t> </w:t>
      </w:r>
      <w:r>
        <w:rPr>
          <w:sz w:val="24"/>
          <w:vertAlign w:val="baseline"/>
        </w:rPr>
        <w:t>conduct</w:t>
      </w:r>
      <w:r>
        <w:rPr>
          <w:spacing w:val="19"/>
          <w:sz w:val="24"/>
          <w:vertAlign w:val="baseline"/>
        </w:rPr>
        <w:t> </w:t>
      </w:r>
      <w:r>
        <w:rPr>
          <w:sz w:val="24"/>
          <w:vertAlign w:val="baseline"/>
        </w:rPr>
        <w:t>of</w:t>
      </w:r>
      <w:r>
        <w:rPr>
          <w:spacing w:val="18"/>
          <w:sz w:val="24"/>
          <w:vertAlign w:val="baseline"/>
        </w:rPr>
        <w:t> </w:t>
      </w:r>
      <w:r>
        <w:rPr>
          <w:sz w:val="24"/>
          <w:vertAlign w:val="baseline"/>
        </w:rPr>
        <w:t>an</w:t>
      </w:r>
      <w:r>
        <w:rPr>
          <w:spacing w:val="18"/>
          <w:sz w:val="24"/>
          <w:vertAlign w:val="baseline"/>
        </w:rPr>
        <w:t> </w:t>
      </w:r>
      <w:r>
        <w:rPr>
          <w:sz w:val="24"/>
          <w:vertAlign w:val="baseline"/>
        </w:rPr>
        <w:t>EIA</w:t>
      </w:r>
      <w:r>
        <w:rPr>
          <w:spacing w:val="18"/>
          <w:sz w:val="24"/>
          <w:vertAlign w:val="baseline"/>
        </w:rPr>
        <w:t> </w:t>
      </w:r>
      <w:r>
        <w:rPr>
          <w:sz w:val="24"/>
          <w:vertAlign w:val="baseline"/>
        </w:rPr>
        <w:t>on</w:t>
      </w:r>
      <w:r>
        <w:rPr>
          <w:spacing w:val="18"/>
          <w:sz w:val="24"/>
          <w:vertAlign w:val="baseline"/>
        </w:rPr>
        <w:t> </w:t>
      </w:r>
      <w:r>
        <w:rPr>
          <w:sz w:val="24"/>
          <w:vertAlign w:val="baseline"/>
        </w:rPr>
        <w:t>activities</w:t>
      </w:r>
      <w:r>
        <w:rPr>
          <w:spacing w:val="17"/>
          <w:sz w:val="24"/>
          <w:vertAlign w:val="baseline"/>
        </w:rPr>
        <w:t> </w:t>
      </w:r>
      <w:r>
        <w:rPr>
          <w:sz w:val="24"/>
          <w:vertAlign w:val="baseline"/>
        </w:rPr>
        <w:t>which</w:t>
      </w:r>
      <w:r>
        <w:rPr>
          <w:spacing w:val="18"/>
          <w:sz w:val="24"/>
          <w:vertAlign w:val="baseline"/>
        </w:rPr>
        <w:t> </w:t>
      </w:r>
      <w:r>
        <w:rPr>
          <w:sz w:val="24"/>
          <w:vertAlign w:val="baseline"/>
        </w:rPr>
        <w:t>are</w:t>
      </w:r>
      <w:r>
        <w:rPr>
          <w:spacing w:val="17"/>
          <w:sz w:val="24"/>
          <w:vertAlign w:val="baseline"/>
        </w:rPr>
        <w:t> </w:t>
      </w:r>
      <w:r>
        <w:rPr>
          <w:sz w:val="24"/>
          <w:vertAlign w:val="baseline"/>
        </w:rPr>
        <w:t>likely</w:t>
      </w:r>
      <w:r>
        <w:rPr>
          <w:spacing w:val="14"/>
          <w:sz w:val="24"/>
          <w:vertAlign w:val="baseline"/>
        </w:rPr>
        <w:t> </w:t>
      </w:r>
      <w:r>
        <w:rPr>
          <w:sz w:val="24"/>
          <w:vertAlign w:val="baseline"/>
        </w:rPr>
        <w:t>to</w:t>
      </w:r>
      <w:r>
        <w:rPr>
          <w:spacing w:val="19"/>
          <w:sz w:val="24"/>
          <w:vertAlign w:val="baseline"/>
        </w:rPr>
        <w:t> </w:t>
      </w:r>
      <w:r>
        <w:rPr>
          <w:sz w:val="24"/>
          <w:vertAlign w:val="baseline"/>
        </w:rPr>
        <w:t>have</w:t>
      </w:r>
      <w:r>
        <w:rPr>
          <w:spacing w:val="18"/>
          <w:sz w:val="24"/>
          <w:vertAlign w:val="baseline"/>
        </w:rPr>
        <w:t> </w:t>
      </w:r>
      <w:r>
        <w:rPr>
          <w:sz w:val="24"/>
          <w:vertAlign w:val="baseline"/>
        </w:rPr>
        <w:t>an</w:t>
      </w:r>
      <w:r>
        <w:rPr>
          <w:spacing w:val="18"/>
          <w:sz w:val="24"/>
          <w:vertAlign w:val="baseline"/>
        </w:rPr>
        <w:t> </w:t>
      </w:r>
      <w:r>
        <w:rPr>
          <w:spacing w:val="-2"/>
          <w:sz w:val="24"/>
          <w:vertAlign w:val="baseline"/>
        </w:rPr>
        <w:t>adverse</w:t>
      </w:r>
    </w:p>
    <w:p>
      <w:pPr>
        <w:pStyle w:val="BodyText"/>
        <w:spacing w:before="114"/>
        <w:rPr>
          <w:sz w:val="20"/>
        </w:rPr>
      </w:pPr>
      <w:r>
        <w:rPr/>
        <mc:AlternateContent>
          <mc:Choice Requires="wps">
            <w:drawing>
              <wp:anchor distT="0" distB="0" distL="0" distR="0" allowOverlap="1" layoutInCell="1" locked="0" behindDoc="1" simplePos="0" relativeHeight="487709696">
                <wp:simplePos x="0" y="0"/>
                <wp:positionH relativeFrom="page">
                  <wp:posOffset>1189024</wp:posOffset>
                </wp:positionH>
                <wp:positionV relativeFrom="paragraph">
                  <wp:posOffset>234260</wp:posOffset>
                </wp:positionV>
                <wp:extent cx="1829435" cy="9525"/>
                <wp:effectExtent l="0" t="0" r="0" b="0"/>
                <wp:wrapTopAndBottom/>
                <wp:docPr id="287" name="Graphic 287"/>
                <wp:cNvGraphicFramePr>
                  <a:graphicFrameLocks/>
                </wp:cNvGraphicFramePr>
                <a:graphic>
                  <a:graphicData uri="http://schemas.microsoft.com/office/word/2010/wordprocessingShape">
                    <wps:wsp>
                      <wps:cNvPr id="287" name="Graphic 2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45734pt;width:144.020pt;height:.71997pt;mso-position-horizontal-relative:page;mso-position-vertical-relative:paragraph;z-index:-15606784;mso-wrap-distance-left:0;mso-wrap-distance-right:0" id="docshape260"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641</w:t>
      </w:r>
      <w:r>
        <w:rPr>
          <w:spacing w:val="64"/>
          <w:w w:val="150"/>
          <w:sz w:val="20"/>
          <w:vertAlign w:val="baseline"/>
        </w:rPr>
        <w:t> </w:t>
      </w:r>
      <w:r>
        <w:rPr>
          <w:sz w:val="20"/>
          <w:vertAlign w:val="baseline"/>
        </w:rPr>
        <w:t>For</w:t>
      </w:r>
      <w:r>
        <w:rPr>
          <w:spacing w:val="-4"/>
          <w:sz w:val="20"/>
          <w:vertAlign w:val="baseline"/>
        </w:rPr>
        <w:t> </w:t>
      </w:r>
      <w:r>
        <w:rPr>
          <w:sz w:val="20"/>
          <w:vertAlign w:val="baseline"/>
        </w:rPr>
        <w:t>instance,</w:t>
      </w:r>
      <w:r>
        <w:rPr>
          <w:spacing w:val="-3"/>
          <w:sz w:val="20"/>
          <w:vertAlign w:val="baseline"/>
        </w:rPr>
        <w:t> </w:t>
      </w:r>
      <w:r>
        <w:rPr>
          <w:sz w:val="20"/>
          <w:vertAlign w:val="baseline"/>
        </w:rPr>
        <w:t>at</w:t>
      </w:r>
      <w:r>
        <w:rPr>
          <w:spacing w:val="-4"/>
          <w:sz w:val="20"/>
          <w:vertAlign w:val="baseline"/>
        </w:rPr>
        <w:t> </w:t>
      </w:r>
      <w:r>
        <w:rPr>
          <w:sz w:val="20"/>
          <w:vertAlign w:val="baseline"/>
        </w:rPr>
        <w:t>a</w:t>
      </w:r>
      <w:r>
        <w:rPr>
          <w:spacing w:val="-4"/>
          <w:sz w:val="20"/>
          <w:vertAlign w:val="baseline"/>
        </w:rPr>
        <w:t> </w:t>
      </w:r>
      <w:r>
        <w:rPr>
          <w:sz w:val="20"/>
          <w:vertAlign w:val="baseline"/>
        </w:rPr>
        <w:t>count,</w:t>
      </w:r>
      <w:r>
        <w:rPr>
          <w:spacing w:val="-4"/>
          <w:sz w:val="20"/>
          <w:vertAlign w:val="baseline"/>
        </w:rPr>
        <w:t> </w:t>
      </w:r>
      <w:r>
        <w:rPr>
          <w:sz w:val="20"/>
          <w:vertAlign w:val="baseline"/>
        </w:rPr>
        <w:t>NESREA</w:t>
      </w:r>
      <w:r>
        <w:rPr>
          <w:spacing w:val="-4"/>
          <w:sz w:val="20"/>
          <w:vertAlign w:val="baseline"/>
        </w:rPr>
        <w:t> </w:t>
      </w:r>
      <w:r>
        <w:rPr>
          <w:sz w:val="20"/>
          <w:vertAlign w:val="baseline"/>
        </w:rPr>
        <w:t>has</w:t>
      </w:r>
      <w:r>
        <w:rPr>
          <w:spacing w:val="-4"/>
          <w:sz w:val="20"/>
          <w:vertAlign w:val="baseline"/>
        </w:rPr>
        <w:t> </w:t>
      </w:r>
      <w:r>
        <w:rPr>
          <w:sz w:val="20"/>
          <w:vertAlign w:val="baseline"/>
        </w:rPr>
        <w:t>twenty</w:t>
      </w:r>
      <w:r>
        <w:rPr>
          <w:spacing w:val="-5"/>
          <w:sz w:val="20"/>
          <w:vertAlign w:val="baseline"/>
        </w:rPr>
        <w:t> </w:t>
      </w:r>
      <w:r>
        <w:rPr>
          <w:sz w:val="20"/>
          <w:vertAlign w:val="baseline"/>
        </w:rPr>
        <w:t>four</w:t>
      </w:r>
      <w:r>
        <w:rPr>
          <w:spacing w:val="-4"/>
          <w:sz w:val="20"/>
          <w:vertAlign w:val="baseline"/>
        </w:rPr>
        <w:t> </w:t>
      </w:r>
      <w:r>
        <w:rPr>
          <w:sz w:val="20"/>
          <w:vertAlign w:val="baseline"/>
        </w:rPr>
        <w:t>(24)</w:t>
      </w:r>
      <w:r>
        <w:rPr>
          <w:spacing w:val="-4"/>
          <w:sz w:val="20"/>
          <w:vertAlign w:val="baseline"/>
        </w:rPr>
        <w:t> </w:t>
      </w:r>
      <w:r>
        <w:rPr>
          <w:sz w:val="20"/>
          <w:vertAlign w:val="baseline"/>
        </w:rPr>
        <w:t>Regulations</w:t>
      </w:r>
      <w:r>
        <w:rPr>
          <w:spacing w:val="-4"/>
          <w:sz w:val="20"/>
          <w:vertAlign w:val="baseline"/>
        </w:rPr>
        <w:t> </w:t>
      </w:r>
      <w:r>
        <w:rPr>
          <w:sz w:val="20"/>
          <w:vertAlign w:val="baseline"/>
        </w:rPr>
        <w:t>as</w:t>
      </w:r>
      <w:r>
        <w:rPr>
          <w:spacing w:val="-5"/>
          <w:sz w:val="20"/>
          <w:vertAlign w:val="baseline"/>
        </w:rPr>
        <w:t> </w:t>
      </w:r>
      <w:r>
        <w:rPr>
          <w:sz w:val="20"/>
          <w:vertAlign w:val="baseline"/>
        </w:rPr>
        <w:t>at</w:t>
      </w:r>
      <w:r>
        <w:rPr>
          <w:spacing w:val="-5"/>
          <w:sz w:val="20"/>
          <w:vertAlign w:val="baseline"/>
        </w:rPr>
        <w:t> </w:t>
      </w:r>
      <w:r>
        <w:rPr>
          <w:spacing w:val="-2"/>
          <w:sz w:val="20"/>
          <w:vertAlign w:val="baseline"/>
        </w:rPr>
        <w:t>2011.</w:t>
      </w:r>
    </w:p>
    <w:p>
      <w:pPr>
        <w:spacing w:line="229" w:lineRule="exact" w:before="0"/>
        <w:ind w:left="212" w:right="0" w:firstLine="0"/>
        <w:jc w:val="left"/>
        <w:rPr>
          <w:sz w:val="20"/>
        </w:rPr>
      </w:pPr>
      <w:r>
        <w:rPr>
          <w:sz w:val="20"/>
          <w:vertAlign w:val="superscript"/>
        </w:rPr>
        <w:t>642</w:t>
      </w:r>
      <w:r>
        <w:rPr>
          <w:spacing w:val="-6"/>
          <w:sz w:val="20"/>
          <w:vertAlign w:val="baseline"/>
        </w:rPr>
        <w:t> </w:t>
      </w:r>
      <w:r>
        <w:rPr>
          <w:sz w:val="20"/>
          <w:vertAlign w:val="baseline"/>
        </w:rPr>
        <w:t>Regulation</w:t>
      </w:r>
      <w:r>
        <w:rPr>
          <w:spacing w:val="-6"/>
          <w:sz w:val="20"/>
          <w:vertAlign w:val="baseline"/>
        </w:rPr>
        <w:t> </w:t>
      </w:r>
      <w:r>
        <w:rPr>
          <w:sz w:val="20"/>
          <w:vertAlign w:val="baseline"/>
        </w:rPr>
        <w:t>2(a)</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National</w:t>
      </w:r>
      <w:r>
        <w:rPr>
          <w:spacing w:val="-5"/>
          <w:sz w:val="20"/>
          <w:vertAlign w:val="baseline"/>
        </w:rPr>
        <w:t> </w:t>
      </w:r>
      <w:r>
        <w:rPr>
          <w:sz w:val="20"/>
          <w:vertAlign w:val="baseline"/>
        </w:rPr>
        <w:t>Environmental</w:t>
      </w:r>
      <w:r>
        <w:rPr>
          <w:spacing w:val="-5"/>
          <w:sz w:val="20"/>
          <w:vertAlign w:val="baseline"/>
        </w:rPr>
        <w:t> </w:t>
      </w:r>
      <w:r>
        <w:rPr>
          <w:sz w:val="20"/>
          <w:vertAlign w:val="baseline"/>
        </w:rPr>
        <w:t>(coastal</w:t>
      </w:r>
      <w:r>
        <w:rPr>
          <w:spacing w:val="-6"/>
          <w:sz w:val="20"/>
          <w:vertAlign w:val="baseline"/>
        </w:rPr>
        <w:t> </w:t>
      </w:r>
      <w:r>
        <w:rPr>
          <w:sz w:val="20"/>
          <w:vertAlign w:val="baseline"/>
        </w:rPr>
        <w:t>and</w:t>
      </w:r>
      <w:r>
        <w:rPr>
          <w:spacing w:val="-5"/>
          <w:sz w:val="20"/>
          <w:vertAlign w:val="baseline"/>
        </w:rPr>
        <w:t> </w:t>
      </w:r>
      <w:r>
        <w:rPr>
          <w:sz w:val="20"/>
          <w:vertAlign w:val="baseline"/>
        </w:rPr>
        <w:t>marine</w:t>
      </w:r>
      <w:r>
        <w:rPr>
          <w:spacing w:val="-5"/>
          <w:sz w:val="20"/>
          <w:vertAlign w:val="baseline"/>
        </w:rPr>
        <w:t> </w:t>
      </w:r>
      <w:r>
        <w:rPr>
          <w:sz w:val="20"/>
          <w:vertAlign w:val="baseline"/>
        </w:rPr>
        <w:t>areas</w:t>
      </w:r>
      <w:r>
        <w:rPr>
          <w:spacing w:val="-6"/>
          <w:sz w:val="20"/>
          <w:vertAlign w:val="baseline"/>
        </w:rPr>
        <w:t> </w:t>
      </w:r>
      <w:r>
        <w:rPr>
          <w:spacing w:val="-2"/>
          <w:sz w:val="20"/>
          <w:vertAlign w:val="baseline"/>
        </w:rPr>
        <w:t>protection)Regulation,2011.</w:t>
      </w:r>
    </w:p>
    <w:p>
      <w:pPr>
        <w:spacing w:before="1"/>
        <w:ind w:left="212" w:right="0" w:firstLine="0"/>
        <w:jc w:val="left"/>
        <w:rPr>
          <w:sz w:val="20"/>
        </w:rPr>
      </w:pPr>
      <w:r>
        <w:rPr>
          <w:sz w:val="20"/>
          <w:vertAlign w:val="superscript"/>
        </w:rPr>
        <w:t>643</w:t>
      </w:r>
      <w:r>
        <w:rPr>
          <w:spacing w:val="-6"/>
          <w:sz w:val="20"/>
          <w:vertAlign w:val="baseline"/>
        </w:rPr>
        <w:t> </w:t>
      </w:r>
      <w:r>
        <w:rPr>
          <w:sz w:val="20"/>
          <w:vertAlign w:val="baseline"/>
        </w:rPr>
        <w:t>Ibid</w:t>
      </w:r>
      <w:r>
        <w:rPr>
          <w:spacing w:val="-4"/>
          <w:sz w:val="20"/>
          <w:vertAlign w:val="baseline"/>
        </w:rPr>
        <w:t> </w:t>
      </w:r>
      <w:r>
        <w:rPr>
          <w:sz w:val="20"/>
          <w:vertAlign w:val="baseline"/>
        </w:rPr>
        <w:t>See</w:t>
      </w:r>
      <w:r>
        <w:rPr>
          <w:spacing w:val="-6"/>
          <w:sz w:val="20"/>
          <w:vertAlign w:val="baseline"/>
        </w:rPr>
        <w:t> </w:t>
      </w:r>
      <w:r>
        <w:rPr>
          <w:sz w:val="20"/>
          <w:vertAlign w:val="baseline"/>
        </w:rPr>
        <w:t>Regulation3</w:t>
      </w:r>
      <w:r>
        <w:rPr>
          <w:spacing w:val="-4"/>
          <w:sz w:val="20"/>
          <w:vertAlign w:val="baseline"/>
        </w:rPr>
        <w:t> </w:t>
      </w:r>
      <w:r>
        <w:rPr>
          <w:sz w:val="20"/>
          <w:vertAlign w:val="baseline"/>
        </w:rPr>
        <w:t>(b)(</w:t>
      </w:r>
      <w:r>
        <w:rPr>
          <w:spacing w:val="-5"/>
          <w:sz w:val="20"/>
          <w:vertAlign w:val="baseline"/>
        </w:rPr>
        <w:t> </w:t>
      </w:r>
      <w:r>
        <w:rPr>
          <w:sz w:val="20"/>
          <w:vertAlign w:val="baseline"/>
        </w:rPr>
        <w:t>1)and</w:t>
      </w:r>
      <w:r>
        <w:rPr>
          <w:spacing w:val="-5"/>
          <w:sz w:val="20"/>
          <w:vertAlign w:val="baseline"/>
        </w:rPr>
        <w:t> </w:t>
      </w:r>
      <w:r>
        <w:rPr>
          <w:spacing w:val="-4"/>
          <w:sz w:val="20"/>
          <w:vertAlign w:val="baseline"/>
        </w:rPr>
        <w:t>(2).</w:t>
      </w:r>
    </w:p>
    <w:p>
      <w:pPr>
        <w:spacing w:before="0"/>
        <w:ind w:left="212" w:right="0" w:firstLine="0"/>
        <w:jc w:val="left"/>
        <w:rPr>
          <w:sz w:val="20"/>
        </w:rPr>
      </w:pPr>
      <w:r>
        <w:rPr>
          <w:sz w:val="20"/>
          <w:vertAlign w:val="superscript"/>
        </w:rPr>
        <w:t>644</w:t>
      </w:r>
      <w:r>
        <w:rPr>
          <w:spacing w:val="-4"/>
          <w:sz w:val="20"/>
          <w:vertAlign w:val="baseline"/>
        </w:rPr>
        <w:t> </w:t>
      </w:r>
      <w:r>
        <w:rPr>
          <w:sz w:val="20"/>
          <w:vertAlign w:val="baseline"/>
        </w:rPr>
        <w:t>Regulation</w:t>
      </w:r>
      <w:r>
        <w:rPr>
          <w:spacing w:val="-4"/>
          <w:sz w:val="20"/>
          <w:vertAlign w:val="baseline"/>
        </w:rPr>
        <w:t> </w:t>
      </w:r>
      <w:r>
        <w:rPr>
          <w:sz w:val="20"/>
          <w:vertAlign w:val="baseline"/>
        </w:rPr>
        <w:t>2</w:t>
      </w:r>
      <w:r>
        <w:rPr>
          <w:spacing w:val="-2"/>
          <w:sz w:val="20"/>
          <w:vertAlign w:val="baseline"/>
        </w:rPr>
        <w:t> </w:t>
      </w:r>
      <w:r>
        <w:rPr>
          <w:sz w:val="20"/>
          <w:vertAlign w:val="baseline"/>
        </w:rPr>
        <w:t>(a)(b)(c)</w:t>
      </w:r>
      <w:r>
        <w:rPr>
          <w:spacing w:val="-3"/>
          <w:sz w:val="20"/>
          <w:vertAlign w:val="baseline"/>
        </w:rPr>
        <w:t> </w:t>
      </w:r>
      <w:r>
        <w:rPr>
          <w:sz w:val="20"/>
          <w:vertAlign w:val="baseline"/>
        </w:rPr>
        <w:t>and</w:t>
      </w:r>
      <w:r>
        <w:rPr>
          <w:spacing w:val="-2"/>
          <w:sz w:val="20"/>
          <w:vertAlign w:val="baseline"/>
        </w:rPr>
        <w:t> </w:t>
      </w:r>
      <w:r>
        <w:rPr>
          <w:sz w:val="20"/>
          <w:vertAlign w:val="baseline"/>
        </w:rPr>
        <w:t>(d)</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pacing w:val="-2"/>
          <w:sz w:val="20"/>
          <w:vertAlign w:val="baseline"/>
        </w:rPr>
        <w:t>Regulation.</w:t>
      </w:r>
    </w:p>
    <w:p>
      <w:pPr>
        <w:spacing w:after="0"/>
        <w:jc w:val="left"/>
        <w:rPr>
          <w:sz w:val="20"/>
        </w:rPr>
        <w:sectPr>
          <w:pgSz w:w="12240" w:h="15840"/>
          <w:pgMar w:header="0" w:footer="1519" w:top="1360" w:bottom="1720" w:left="1660" w:right="360"/>
        </w:sectPr>
      </w:pPr>
    </w:p>
    <w:p>
      <w:pPr>
        <w:pStyle w:val="BodyText"/>
        <w:spacing w:line="480" w:lineRule="auto" w:before="112"/>
        <w:ind w:left="2103" w:right="1077"/>
        <w:jc w:val="both"/>
      </w:pPr>
      <w:r>
        <w:rPr/>
        <w:t>effect on wetlands</w:t>
      </w:r>
      <w:r>
        <w:rPr>
          <w:vertAlign w:val="superscript"/>
        </w:rPr>
        <w:t>645</w:t>
      </w:r>
      <w:r>
        <w:rPr>
          <w:vertAlign w:val="baseline"/>
        </w:rPr>
        <w:t> In order to ensure sustainable use ,the regulation introduce</w:t>
      </w:r>
      <w:r>
        <w:rPr>
          <w:spacing w:val="-3"/>
          <w:vertAlign w:val="baseline"/>
        </w:rPr>
        <w:t> </w:t>
      </w:r>
      <w:r>
        <w:rPr>
          <w:vertAlign w:val="baseline"/>
        </w:rPr>
        <w:t>the</w:t>
      </w:r>
      <w:r>
        <w:rPr>
          <w:spacing w:val="-3"/>
          <w:vertAlign w:val="baseline"/>
        </w:rPr>
        <w:t> </w:t>
      </w:r>
      <w:r>
        <w:rPr>
          <w:vertAlign w:val="baseline"/>
        </w:rPr>
        <w:t>use</w:t>
      </w:r>
      <w:r>
        <w:rPr>
          <w:spacing w:val="-3"/>
          <w:vertAlign w:val="baseline"/>
        </w:rPr>
        <w:t> </w:t>
      </w:r>
      <w:r>
        <w:rPr>
          <w:vertAlign w:val="baseline"/>
        </w:rPr>
        <w:t>of</w:t>
      </w:r>
      <w:r>
        <w:rPr>
          <w:spacing w:val="-3"/>
          <w:vertAlign w:val="baseline"/>
        </w:rPr>
        <w:t> </w:t>
      </w:r>
      <w:r>
        <w:rPr>
          <w:vertAlign w:val="baseline"/>
        </w:rPr>
        <w:t>permit</w:t>
      </w:r>
      <w:r>
        <w:rPr>
          <w:spacing w:val="-2"/>
          <w:vertAlign w:val="baseline"/>
        </w:rPr>
        <w:t> </w:t>
      </w:r>
      <w:r>
        <w:rPr>
          <w:vertAlign w:val="baseline"/>
        </w:rPr>
        <w:t>to</w:t>
      </w:r>
      <w:r>
        <w:rPr>
          <w:spacing w:val="-2"/>
          <w:vertAlign w:val="baseline"/>
        </w:rPr>
        <w:t> </w:t>
      </w:r>
      <w:r>
        <w:rPr>
          <w:vertAlign w:val="baseline"/>
        </w:rPr>
        <w:t>regulate</w:t>
      </w:r>
      <w:r>
        <w:rPr>
          <w:spacing w:val="-3"/>
          <w:vertAlign w:val="baseline"/>
        </w:rPr>
        <w:t> </w:t>
      </w:r>
      <w:r>
        <w:rPr>
          <w:vertAlign w:val="baseline"/>
        </w:rPr>
        <w:t>certain</w:t>
      </w:r>
      <w:r>
        <w:rPr>
          <w:spacing w:val="-2"/>
          <w:vertAlign w:val="baseline"/>
        </w:rPr>
        <w:t> </w:t>
      </w:r>
      <w:r>
        <w:rPr>
          <w:vertAlign w:val="baseline"/>
        </w:rPr>
        <w:t>activities</w:t>
      </w:r>
      <w:r>
        <w:rPr>
          <w:spacing w:val="-3"/>
          <w:vertAlign w:val="baseline"/>
        </w:rPr>
        <w:t> </w:t>
      </w:r>
      <w:r>
        <w:rPr>
          <w:vertAlign w:val="baseline"/>
        </w:rPr>
        <w:t>which</w:t>
      </w:r>
      <w:r>
        <w:rPr>
          <w:spacing w:val="-2"/>
          <w:vertAlign w:val="baseline"/>
        </w:rPr>
        <w:t> </w:t>
      </w:r>
      <w:r>
        <w:rPr>
          <w:vertAlign w:val="baseline"/>
        </w:rPr>
        <w:t>are related to wetland use within the country –such activities includes commercial exploitation of wetland and fishing using the fishing gear and weir</w:t>
      </w:r>
      <w:r>
        <w:rPr>
          <w:vertAlign w:val="superscript"/>
        </w:rPr>
        <w:t>646</w:t>
      </w:r>
    </w:p>
    <w:p>
      <w:pPr>
        <w:pStyle w:val="ListParagraph"/>
        <w:numPr>
          <w:ilvl w:val="1"/>
          <w:numId w:val="50"/>
        </w:numPr>
        <w:tabs>
          <w:tab w:pos="2101" w:val="left" w:leader="none"/>
          <w:tab w:pos="2103" w:val="left" w:leader="none"/>
        </w:tabs>
        <w:spacing w:line="480" w:lineRule="auto" w:before="240" w:after="0"/>
        <w:ind w:left="2103" w:right="1081" w:hanging="622"/>
        <w:jc w:val="both"/>
        <w:rPr>
          <w:sz w:val="24"/>
        </w:rPr>
      </w:pPr>
      <w:r>
        <w:rPr>
          <w:sz w:val="24"/>
        </w:rPr>
        <w:t>Environmental Guidelines and Standard for Petroleum Industry in Nigeria.</w:t>
      </w:r>
      <w:r>
        <w:rPr>
          <w:spacing w:val="40"/>
          <w:sz w:val="24"/>
        </w:rPr>
        <w:t> </w:t>
      </w:r>
      <w:r>
        <w:rPr>
          <w:sz w:val="24"/>
        </w:rPr>
        <w:t>(EGASPIN) 1991 revised and updated in 2002.</w:t>
      </w:r>
    </w:p>
    <w:p>
      <w:pPr>
        <w:pStyle w:val="BodyText"/>
        <w:spacing w:line="480" w:lineRule="auto" w:before="241"/>
        <w:ind w:left="1652" w:right="1074"/>
        <w:jc w:val="both"/>
      </w:pPr>
      <w:r>
        <w:rPr/>
        <w:t>In order to ensure ecosystem restoration in the oil production region, the Department of Petroleum Resources (DPR) introduced the EGASPIN in 1992and it was reviewed in 2002. The guideline contains various regulation, which specifically provide for the restoration of site and ecosystem that are adversely impacted by oil. However, its provisions are not explicit and</w:t>
      </w:r>
      <w:r>
        <w:rPr>
          <w:spacing w:val="40"/>
        </w:rPr>
        <w:t> </w:t>
      </w:r>
      <w:r>
        <w:rPr/>
        <w:t>precise and have been described by Imoobe etal</w:t>
      </w:r>
      <w:r>
        <w:rPr>
          <w:vertAlign w:val="superscript"/>
        </w:rPr>
        <w:t>647</w:t>
      </w:r>
      <w:r>
        <w:rPr>
          <w:vertAlign w:val="baseline"/>
        </w:rPr>
        <w:t> as ill-defined, ambiguous and vague. They do not contain specifications as to the nature, approach and extent to which restoration is to be carried out.</w:t>
      </w:r>
    </w:p>
    <w:p>
      <w:pPr>
        <w:pStyle w:val="BodyText"/>
        <w:spacing w:line="480" w:lineRule="auto" w:before="241"/>
        <w:ind w:left="932" w:right="1080" w:firstLine="720"/>
        <w:jc w:val="both"/>
      </w:pPr>
      <w:r>
        <w:rPr/>
        <w:t>Some legal institutions exist in Nigeria to enforce the protection of marine environment. These institutions have the environmental laws, they are formed to supervise, enforce, implement and prosecute when necessary the defaulters. These institutions</w:t>
      </w:r>
      <w:r>
        <w:rPr>
          <w:spacing w:val="-2"/>
        </w:rPr>
        <w:t> </w:t>
      </w:r>
      <w:r>
        <w:rPr/>
        <w:t>were/are charged</w:t>
      </w:r>
      <w:r>
        <w:rPr>
          <w:spacing w:val="3"/>
        </w:rPr>
        <w:t> </w:t>
      </w:r>
      <w:r>
        <w:rPr/>
        <w:t>with</w:t>
      </w:r>
      <w:r>
        <w:rPr>
          <w:spacing w:val="1"/>
        </w:rPr>
        <w:t> </w:t>
      </w:r>
      <w:r>
        <w:rPr/>
        <w:t>full</w:t>
      </w:r>
      <w:r>
        <w:rPr>
          <w:spacing w:val="1"/>
        </w:rPr>
        <w:t> </w:t>
      </w:r>
      <w:r>
        <w:rPr/>
        <w:t>degree of responsibilities to</w:t>
      </w:r>
      <w:r>
        <w:rPr>
          <w:spacing w:val="1"/>
        </w:rPr>
        <w:t> </w:t>
      </w:r>
      <w:r>
        <w:rPr/>
        <w:t>conserve </w:t>
      </w:r>
      <w:r>
        <w:rPr>
          <w:spacing w:val="-2"/>
        </w:rPr>
        <w:t>Nigerian</w:t>
      </w: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710208">
                <wp:simplePos x="0" y="0"/>
                <wp:positionH relativeFrom="page">
                  <wp:posOffset>1189024</wp:posOffset>
                </wp:positionH>
                <wp:positionV relativeFrom="paragraph">
                  <wp:posOffset>292660</wp:posOffset>
                </wp:positionV>
                <wp:extent cx="1829435" cy="9525"/>
                <wp:effectExtent l="0" t="0" r="0" b="0"/>
                <wp:wrapTopAndBottom/>
                <wp:docPr id="288" name="Graphic 288"/>
                <wp:cNvGraphicFramePr>
                  <a:graphicFrameLocks/>
                </wp:cNvGraphicFramePr>
                <a:graphic>
                  <a:graphicData uri="http://schemas.microsoft.com/office/word/2010/wordprocessingShape">
                    <wps:wsp>
                      <wps:cNvPr id="288" name="Graphic 2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04417pt;width:144.020pt;height:.71997pt;mso-position-horizontal-relative:page;mso-position-vertical-relative:paragraph;z-index:-15606272;mso-wrap-distance-left:0;mso-wrap-distance-right:0" id="docshape261" filled="true" fillcolor="#000000" stroked="false">
                <v:fill type="solid"/>
                <w10:wrap type="topAndBottom"/>
              </v:rect>
            </w:pict>
          </mc:Fallback>
        </mc:AlternateContent>
      </w:r>
    </w:p>
    <w:p>
      <w:pPr>
        <w:spacing w:line="229" w:lineRule="exact" w:before="96"/>
        <w:ind w:left="212" w:right="0" w:firstLine="0"/>
        <w:jc w:val="left"/>
        <w:rPr>
          <w:sz w:val="20"/>
        </w:rPr>
      </w:pPr>
      <w:r>
        <w:rPr>
          <w:sz w:val="20"/>
          <w:vertAlign w:val="superscript"/>
        </w:rPr>
        <w:t>645</w:t>
      </w:r>
      <w:r>
        <w:rPr>
          <w:spacing w:val="-4"/>
          <w:sz w:val="20"/>
          <w:vertAlign w:val="baseline"/>
        </w:rPr>
        <w:t> </w:t>
      </w:r>
      <w:r>
        <w:rPr>
          <w:sz w:val="20"/>
          <w:vertAlign w:val="baseline"/>
        </w:rPr>
        <w:t>See</w:t>
      </w:r>
      <w:r>
        <w:rPr>
          <w:spacing w:val="-3"/>
          <w:sz w:val="20"/>
          <w:vertAlign w:val="baseline"/>
        </w:rPr>
        <w:t> </w:t>
      </w:r>
      <w:r>
        <w:rPr>
          <w:sz w:val="20"/>
          <w:vertAlign w:val="baseline"/>
        </w:rPr>
        <w:t>Regulation</w:t>
      </w:r>
      <w:r>
        <w:rPr>
          <w:spacing w:val="-5"/>
          <w:sz w:val="20"/>
          <w:vertAlign w:val="baseline"/>
        </w:rPr>
        <w:t> </w:t>
      </w:r>
      <w:r>
        <w:rPr>
          <w:sz w:val="20"/>
          <w:vertAlign w:val="baseline"/>
        </w:rPr>
        <w:t>3</w:t>
      </w:r>
      <w:r>
        <w:rPr>
          <w:spacing w:val="-2"/>
          <w:sz w:val="20"/>
          <w:vertAlign w:val="baseline"/>
        </w:rPr>
        <w:t> </w:t>
      </w:r>
      <w:r>
        <w:rPr>
          <w:spacing w:val="-5"/>
          <w:sz w:val="20"/>
          <w:vertAlign w:val="baseline"/>
        </w:rPr>
        <w:t>(b)</w:t>
      </w:r>
    </w:p>
    <w:p>
      <w:pPr>
        <w:spacing w:line="229" w:lineRule="exact" w:before="0"/>
        <w:ind w:left="212" w:right="0" w:firstLine="0"/>
        <w:jc w:val="left"/>
        <w:rPr>
          <w:sz w:val="20"/>
        </w:rPr>
      </w:pPr>
      <w:r>
        <w:rPr>
          <w:sz w:val="20"/>
          <w:vertAlign w:val="superscript"/>
        </w:rPr>
        <w:t>646</w:t>
      </w:r>
      <w:r>
        <w:rPr>
          <w:spacing w:val="43"/>
          <w:sz w:val="20"/>
          <w:vertAlign w:val="baseline"/>
        </w:rPr>
        <w:t> </w:t>
      </w:r>
      <w:r>
        <w:rPr>
          <w:sz w:val="20"/>
          <w:vertAlign w:val="baseline"/>
        </w:rPr>
        <w:t>Ibid</w:t>
      </w:r>
      <w:r>
        <w:rPr>
          <w:spacing w:val="44"/>
          <w:sz w:val="20"/>
          <w:vertAlign w:val="baseline"/>
        </w:rPr>
        <w:t> </w:t>
      </w:r>
      <w:r>
        <w:rPr>
          <w:sz w:val="20"/>
          <w:vertAlign w:val="baseline"/>
        </w:rPr>
        <w:t>See</w:t>
      </w:r>
      <w:r>
        <w:rPr>
          <w:spacing w:val="-3"/>
          <w:sz w:val="20"/>
          <w:vertAlign w:val="baseline"/>
        </w:rPr>
        <w:t> </w:t>
      </w:r>
      <w:r>
        <w:rPr>
          <w:sz w:val="20"/>
          <w:vertAlign w:val="baseline"/>
        </w:rPr>
        <w:t>Regulation8</w:t>
      </w:r>
      <w:r>
        <w:rPr>
          <w:spacing w:val="-3"/>
          <w:sz w:val="20"/>
          <w:vertAlign w:val="baseline"/>
        </w:rPr>
        <w:t> </w:t>
      </w:r>
      <w:r>
        <w:rPr>
          <w:sz w:val="20"/>
          <w:vertAlign w:val="baseline"/>
        </w:rPr>
        <w:t>and</w:t>
      </w:r>
      <w:r>
        <w:rPr>
          <w:spacing w:val="-2"/>
          <w:sz w:val="20"/>
          <w:vertAlign w:val="baseline"/>
        </w:rPr>
        <w:t> </w:t>
      </w:r>
      <w:r>
        <w:rPr>
          <w:sz w:val="20"/>
          <w:vertAlign w:val="baseline"/>
        </w:rPr>
        <w:t>9</w:t>
      </w:r>
      <w:r>
        <w:rPr>
          <w:spacing w:val="-3"/>
          <w:sz w:val="20"/>
          <w:vertAlign w:val="baseline"/>
        </w:rPr>
        <w:t> </w:t>
      </w:r>
      <w:r>
        <w:rPr>
          <w:sz w:val="20"/>
          <w:vertAlign w:val="baseline"/>
        </w:rPr>
        <w:t>(1)</w:t>
      </w:r>
      <w:r>
        <w:rPr>
          <w:spacing w:val="-3"/>
          <w:sz w:val="20"/>
          <w:vertAlign w:val="baseline"/>
        </w:rPr>
        <w:t> </w:t>
      </w:r>
      <w:r>
        <w:rPr>
          <w:sz w:val="20"/>
          <w:vertAlign w:val="baseline"/>
        </w:rPr>
        <w:t>and</w:t>
      </w:r>
      <w:r>
        <w:rPr>
          <w:spacing w:val="-2"/>
          <w:sz w:val="20"/>
          <w:vertAlign w:val="baseline"/>
        </w:rPr>
        <w:t> </w:t>
      </w:r>
      <w:r>
        <w:rPr>
          <w:spacing w:val="-4"/>
          <w:sz w:val="20"/>
          <w:vertAlign w:val="baseline"/>
        </w:rPr>
        <w:t>(2).</w:t>
      </w:r>
    </w:p>
    <w:p>
      <w:pPr>
        <w:spacing w:before="1"/>
        <w:ind w:left="212" w:right="1078" w:firstLine="0"/>
        <w:jc w:val="left"/>
        <w:rPr>
          <w:sz w:val="20"/>
        </w:rPr>
      </w:pPr>
      <w:r>
        <w:rPr>
          <w:sz w:val="20"/>
          <w:vertAlign w:val="superscript"/>
        </w:rPr>
        <w:t>647</w:t>
      </w:r>
      <w:r>
        <w:rPr>
          <w:spacing w:val="-3"/>
          <w:sz w:val="20"/>
          <w:vertAlign w:val="baseline"/>
        </w:rPr>
        <w:t> </w:t>
      </w:r>
      <w:r>
        <w:rPr>
          <w:sz w:val="20"/>
          <w:vertAlign w:val="baseline"/>
        </w:rPr>
        <w:t>Imoobe</w:t>
      </w:r>
      <w:r>
        <w:rPr>
          <w:spacing w:val="-3"/>
          <w:sz w:val="20"/>
          <w:vertAlign w:val="baseline"/>
        </w:rPr>
        <w:t> </w:t>
      </w:r>
      <w:r>
        <w:rPr>
          <w:sz w:val="20"/>
          <w:vertAlign w:val="baseline"/>
        </w:rPr>
        <w:t>etal</w:t>
      </w:r>
      <w:r>
        <w:rPr>
          <w:spacing w:val="-3"/>
          <w:sz w:val="20"/>
          <w:vertAlign w:val="baseline"/>
        </w:rPr>
        <w:t> </w:t>
      </w:r>
      <w:r>
        <w:rPr>
          <w:sz w:val="20"/>
          <w:vertAlign w:val="baseline"/>
        </w:rPr>
        <w:t>(2009)</w:t>
      </w:r>
      <w:r>
        <w:rPr>
          <w:spacing w:val="-5"/>
          <w:sz w:val="20"/>
          <w:vertAlign w:val="baseline"/>
        </w:rPr>
        <w:t> </w:t>
      </w:r>
      <w:r>
        <w:rPr>
          <w:sz w:val="20"/>
          <w:vertAlign w:val="baseline"/>
        </w:rPr>
        <w:t>Ecological</w:t>
      </w:r>
      <w:r>
        <w:rPr>
          <w:spacing w:val="-3"/>
          <w:sz w:val="20"/>
          <w:vertAlign w:val="baseline"/>
        </w:rPr>
        <w:t> </w:t>
      </w:r>
      <w:r>
        <w:rPr>
          <w:sz w:val="20"/>
          <w:vertAlign w:val="baseline"/>
        </w:rPr>
        <w:t>restoration</w:t>
      </w:r>
      <w:r>
        <w:rPr>
          <w:spacing w:val="-4"/>
          <w:sz w:val="20"/>
          <w:vertAlign w:val="baseline"/>
        </w:rPr>
        <w:t> </w:t>
      </w:r>
      <w:r>
        <w:rPr>
          <w:sz w:val="20"/>
          <w:vertAlign w:val="baseline"/>
        </w:rPr>
        <w:t>of</w:t>
      </w:r>
      <w:r>
        <w:rPr>
          <w:spacing w:val="-5"/>
          <w:sz w:val="20"/>
          <w:vertAlign w:val="baseline"/>
        </w:rPr>
        <w:t> </w:t>
      </w:r>
      <w:r>
        <w:rPr>
          <w:sz w:val="20"/>
          <w:vertAlign w:val="baseline"/>
        </w:rPr>
        <w:t>oil</w:t>
      </w:r>
      <w:r>
        <w:rPr>
          <w:spacing w:val="-4"/>
          <w:sz w:val="20"/>
          <w:vertAlign w:val="baseline"/>
        </w:rPr>
        <w:t> </w:t>
      </w:r>
      <w:r>
        <w:rPr>
          <w:sz w:val="20"/>
          <w:vertAlign w:val="baseline"/>
        </w:rPr>
        <w:t>spill</w:t>
      </w:r>
      <w:r>
        <w:rPr>
          <w:spacing w:val="-4"/>
          <w:sz w:val="20"/>
          <w:vertAlign w:val="baseline"/>
        </w:rPr>
        <w:t> </w:t>
      </w:r>
      <w:r>
        <w:rPr>
          <w:sz w:val="20"/>
          <w:vertAlign w:val="baseline"/>
        </w:rPr>
        <w:t>sites</w:t>
      </w:r>
      <w:r>
        <w:rPr>
          <w:spacing w:val="-4"/>
          <w:sz w:val="20"/>
          <w:vertAlign w:val="baseline"/>
        </w:rPr>
        <w:t> </w:t>
      </w:r>
      <w:r>
        <w:rPr>
          <w:sz w:val="20"/>
          <w:vertAlign w:val="baseline"/>
        </w:rPr>
        <w:t>in</w:t>
      </w:r>
      <w:r>
        <w:rPr>
          <w:spacing w:val="-2"/>
          <w:sz w:val="20"/>
          <w:vertAlign w:val="baseline"/>
        </w:rPr>
        <w:t> </w:t>
      </w:r>
      <w:r>
        <w:rPr>
          <w:sz w:val="20"/>
          <w:vertAlign w:val="baseline"/>
        </w:rPr>
        <w:t>the</w:t>
      </w:r>
      <w:r>
        <w:rPr>
          <w:spacing w:val="-3"/>
          <w:sz w:val="20"/>
          <w:vertAlign w:val="baseline"/>
        </w:rPr>
        <w:t> </w:t>
      </w:r>
      <w:r>
        <w:rPr>
          <w:sz w:val="20"/>
          <w:vertAlign w:val="baseline"/>
        </w:rPr>
        <w:t>Niger</w:t>
      </w:r>
      <w:r>
        <w:rPr>
          <w:spacing w:val="-2"/>
          <w:sz w:val="20"/>
          <w:vertAlign w:val="baseline"/>
        </w:rPr>
        <w:t> </w:t>
      </w:r>
      <w:r>
        <w:rPr>
          <w:sz w:val="20"/>
          <w:vertAlign w:val="baseline"/>
        </w:rPr>
        <w:t>delta</w:t>
      </w:r>
      <w:r>
        <w:rPr>
          <w:spacing w:val="-3"/>
          <w:sz w:val="20"/>
          <w:vertAlign w:val="baseline"/>
        </w:rPr>
        <w:t> </w:t>
      </w:r>
      <w:r>
        <w:rPr>
          <w:sz w:val="20"/>
          <w:vertAlign w:val="baseline"/>
        </w:rPr>
        <w:t>Nigeria.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Sustainable Development in Africa </w:t>
      </w:r>
      <w:r>
        <w:rPr>
          <w:sz w:val="20"/>
          <w:vertAlign w:val="baseline"/>
        </w:rPr>
        <w:t>Vol.2 No.2 at p 56</w:t>
      </w:r>
    </w:p>
    <w:p>
      <w:pPr>
        <w:spacing w:after="0"/>
        <w:jc w:val="left"/>
        <w:rPr>
          <w:sz w:val="20"/>
        </w:rPr>
        <w:sectPr>
          <w:pgSz w:w="12240" w:h="15840"/>
          <w:pgMar w:header="0" w:footer="1519" w:top="1320" w:bottom="1720" w:left="1660" w:right="360"/>
        </w:sectPr>
      </w:pPr>
    </w:p>
    <w:p>
      <w:pPr>
        <w:pStyle w:val="BodyText"/>
        <w:spacing w:line="480" w:lineRule="auto" w:before="72"/>
        <w:ind w:left="932" w:right="1081"/>
        <w:jc w:val="both"/>
      </w:pPr>
      <w:r>
        <w:rPr/>
        <w:t>marine environment, although some of their mandates conflict with each other‘s mandates, these institutions include:</w:t>
      </w:r>
    </w:p>
    <w:p>
      <w:pPr>
        <w:pStyle w:val="ListParagraph"/>
        <w:numPr>
          <w:ilvl w:val="0"/>
          <w:numId w:val="51"/>
        </w:numPr>
        <w:tabs>
          <w:tab w:pos="1292" w:val="left" w:leader="none"/>
        </w:tabs>
        <w:spacing w:line="240" w:lineRule="auto" w:before="240" w:after="0"/>
        <w:ind w:left="1292" w:right="0" w:hanging="360"/>
        <w:jc w:val="left"/>
        <w:rPr>
          <w:sz w:val="24"/>
        </w:rPr>
      </w:pPr>
      <w:r>
        <w:rPr>
          <w:sz w:val="24"/>
        </w:rPr>
        <w:t>National</w:t>
      </w:r>
      <w:r>
        <w:rPr>
          <w:spacing w:val="-3"/>
          <w:sz w:val="24"/>
        </w:rPr>
        <w:t> </w:t>
      </w:r>
      <w:r>
        <w:rPr>
          <w:sz w:val="24"/>
        </w:rPr>
        <w:t>Oil</w:t>
      </w:r>
      <w:r>
        <w:rPr>
          <w:spacing w:val="-1"/>
          <w:sz w:val="24"/>
        </w:rPr>
        <w:t> </w:t>
      </w:r>
      <w:r>
        <w:rPr>
          <w:sz w:val="24"/>
        </w:rPr>
        <w:t>Spill</w:t>
      </w:r>
      <w:r>
        <w:rPr>
          <w:spacing w:val="-1"/>
          <w:sz w:val="24"/>
        </w:rPr>
        <w:t> </w:t>
      </w:r>
      <w:r>
        <w:rPr>
          <w:sz w:val="24"/>
        </w:rPr>
        <w:t>Detection and</w:t>
      </w:r>
      <w:r>
        <w:rPr>
          <w:spacing w:val="-1"/>
          <w:sz w:val="24"/>
        </w:rPr>
        <w:t> </w:t>
      </w:r>
      <w:r>
        <w:rPr>
          <w:sz w:val="24"/>
        </w:rPr>
        <w:t>Response</w:t>
      </w:r>
      <w:r>
        <w:rPr>
          <w:spacing w:val="-2"/>
          <w:sz w:val="24"/>
        </w:rPr>
        <w:t> </w:t>
      </w:r>
      <w:r>
        <w:rPr>
          <w:sz w:val="24"/>
        </w:rPr>
        <w:t>Agency</w:t>
      </w:r>
      <w:r>
        <w:rPr>
          <w:spacing w:val="-3"/>
          <w:sz w:val="24"/>
        </w:rPr>
        <w:t> </w:t>
      </w:r>
      <w:r>
        <w:rPr>
          <w:spacing w:val="-2"/>
          <w:sz w:val="24"/>
        </w:rPr>
        <w:t>(NOSDRA)</w:t>
      </w:r>
      <w:r>
        <w:rPr>
          <w:spacing w:val="-2"/>
          <w:sz w:val="24"/>
          <w:vertAlign w:val="superscript"/>
        </w:rPr>
        <w:t>648</w:t>
      </w:r>
      <w:r>
        <w:rPr>
          <w:spacing w:val="-2"/>
          <w:sz w:val="24"/>
          <w:vertAlign w:val="baseline"/>
        </w:rPr>
        <w:t>.</w:t>
      </w:r>
    </w:p>
    <w:p>
      <w:pPr>
        <w:pStyle w:val="BodyText"/>
        <w:spacing w:before="228"/>
      </w:pPr>
    </w:p>
    <w:p>
      <w:pPr>
        <w:pStyle w:val="ListParagraph"/>
        <w:numPr>
          <w:ilvl w:val="0"/>
          <w:numId w:val="51"/>
        </w:numPr>
        <w:tabs>
          <w:tab w:pos="1292" w:val="left" w:leader="none"/>
        </w:tabs>
        <w:spacing w:line="240" w:lineRule="auto" w:before="0" w:after="0"/>
        <w:ind w:left="1292" w:right="0" w:hanging="360"/>
        <w:jc w:val="left"/>
        <w:rPr>
          <w:sz w:val="24"/>
        </w:rPr>
      </w:pPr>
      <w:r>
        <w:rPr>
          <w:sz w:val="24"/>
        </w:rPr>
        <w:t>The</w:t>
      </w:r>
      <w:r>
        <w:rPr>
          <w:spacing w:val="-2"/>
          <w:sz w:val="24"/>
        </w:rPr>
        <w:t> </w:t>
      </w:r>
      <w:r>
        <w:rPr>
          <w:sz w:val="24"/>
        </w:rPr>
        <w:t>Nigeria</w:t>
      </w:r>
      <w:r>
        <w:rPr>
          <w:spacing w:val="-2"/>
          <w:sz w:val="24"/>
        </w:rPr>
        <w:t> </w:t>
      </w:r>
      <w:r>
        <w:rPr>
          <w:sz w:val="24"/>
        </w:rPr>
        <w:t>Maritime</w:t>
      </w:r>
      <w:r>
        <w:rPr>
          <w:spacing w:val="-1"/>
          <w:sz w:val="24"/>
        </w:rPr>
        <w:t> </w:t>
      </w:r>
      <w:r>
        <w:rPr>
          <w:sz w:val="24"/>
        </w:rPr>
        <w:t>Administrative</w:t>
      </w:r>
      <w:r>
        <w:rPr>
          <w:spacing w:val="-1"/>
          <w:sz w:val="24"/>
        </w:rPr>
        <w:t> </w:t>
      </w:r>
      <w:r>
        <w:rPr>
          <w:sz w:val="24"/>
        </w:rPr>
        <w:t>and Safety</w:t>
      </w:r>
      <w:r>
        <w:rPr>
          <w:spacing w:val="-3"/>
          <w:sz w:val="24"/>
        </w:rPr>
        <w:t> </w:t>
      </w:r>
      <w:r>
        <w:rPr>
          <w:sz w:val="24"/>
        </w:rPr>
        <w:t>Agency</w:t>
      </w:r>
      <w:r>
        <w:rPr>
          <w:spacing w:val="-4"/>
          <w:sz w:val="24"/>
        </w:rPr>
        <w:t> </w:t>
      </w:r>
      <w:r>
        <w:rPr>
          <w:spacing w:val="-2"/>
          <w:sz w:val="24"/>
        </w:rPr>
        <w:t>(NIMASA)</w:t>
      </w:r>
      <w:r>
        <w:rPr>
          <w:spacing w:val="-2"/>
          <w:sz w:val="24"/>
          <w:vertAlign w:val="superscript"/>
        </w:rPr>
        <w:t>649</w:t>
      </w:r>
    </w:p>
    <w:p>
      <w:pPr>
        <w:pStyle w:val="BodyText"/>
        <w:spacing w:before="228"/>
      </w:pPr>
    </w:p>
    <w:p>
      <w:pPr>
        <w:pStyle w:val="ListParagraph"/>
        <w:numPr>
          <w:ilvl w:val="0"/>
          <w:numId w:val="51"/>
        </w:numPr>
        <w:tabs>
          <w:tab w:pos="1292" w:val="left" w:leader="none"/>
          <w:tab w:pos="2333" w:val="left" w:leader="none"/>
          <w:tab w:pos="3976" w:val="left" w:leader="none"/>
          <w:tab w:pos="5103" w:val="left" w:leader="none"/>
          <w:tab w:pos="6372" w:val="left" w:leader="none"/>
          <w:tab w:pos="6934" w:val="left" w:leader="none"/>
          <w:tab w:pos="8390" w:val="left" w:leader="none"/>
        </w:tabs>
        <w:spacing w:line="453" w:lineRule="auto" w:before="0" w:after="0"/>
        <w:ind w:left="1292" w:right="1079" w:hanging="360"/>
        <w:jc w:val="left"/>
        <w:rPr>
          <w:sz w:val="24"/>
        </w:rPr>
      </w:pPr>
      <w:r>
        <w:rPr>
          <w:spacing w:val="-2"/>
          <w:sz w:val="24"/>
        </w:rPr>
        <w:t>National</w:t>
      </w:r>
      <w:r>
        <w:rPr>
          <w:sz w:val="24"/>
        </w:rPr>
        <w:tab/>
      </w:r>
      <w:r>
        <w:rPr>
          <w:spacing w:val="-2"/>
          <w:sz w:val="24"/>
        </w:rPr>
        <w:t>Environmental</w:t>
      </w:r>
      <w:r>
        <w:rPr>
          <w:sz w:val="24"/>
        </w:rPr>
        <w:tab/>
      </w:r>
      <w:r>
        <w:rPr>
          <w:spacing w:val="-2"/>
          <w:sz w:val="24"/>
        </w:rPr>
        <w:t>Standard,</w:t>
      </w:r>
      <w:r>
        <w:rPr>
          <w:sz w:val="24"/>
        </w:rPr>
        <w:tab/>
      </w:r>
      <w:r>
        <w:rPr>
          <w:spacing w:val="-2"/>
          <w:sz w:val="24"/>
        </w:rPr>
        <w:t>Regulation</w:t>
      </w:r>
      <w:r>
        <w:rPr>
          <w:sz w:val="24"/>
        </w:rPr>
        <w:tab/>
      </w:r>
      <w:r>
        <w:rPr>
          <w:spacing w:val="-4"/>
          <w:sz w:val="24"/>
        </w:rPr>
        <w:t>and</w:t>
      </w:r>
      <w:r>
        <w:rPr>
          <w:sz w:val="24"/>
        </w:rPr>
        <w:tab/>
      </w:r>
      <w:r>
        <w:rPr>
          <w:spacing w:val="-2"/>
          <w:sz w:val="24"/>
        </w:rPr>
        <w:t>Enforcement</w:t>
      </w:r>
      <w:r>
        <w:rPr>
          <w:sz w:val="24"/>
        </w:rPr>
        <w:tab/>
      </w:r>
      <w:r>
        <w:rPr>
          <w:spacing w:val="-2"/>
          <w:sz w:val="24"/>
        </w:rPr>
        <w:t>Agency (NESREA)</w:t>
      </w:r>
      <w:r>
        <w:rPr>
          <w:spacing w:val="-2"/>
          <w:sz w:val="24"/>
          <w:vertAlign w:val="superscript"/>
        </w:rPr>
        <w:t>650</w:t>
      </w:r>
    </w:p>
    <w:p>
      <w:pPr>
        <w:pStyle w:val="BodyText"/>
        <w:spacing w:line="480" w:lineRule="auto" w:before="272"/>
        <w:ind w:left="932" w:right="1073"/>
        <w:jc w:val="both"/>
      </w:pPr>
      <w:r>
        <w:rPr/>
        <w:t>Others include: The Nigerian National Petroleum Corporation</w:t>
      </w:r>
      <w:r>
        <w:rPr>
          <w:vertAlign w:val="superscript"/>
        </w:rPr>
        <w:t>651</w:t>
      </w:r>
      <w:r>
        <w:rPr>
          <w:vertAlign w:val="baseline"/>
        </w:rPr>
        <w:t>; Nigerian Ports Authority</w:t>
      </w:r>
      <w:r>
        <w:rPr>
          <w:vertAlign w:val="superscript"/>
        </w:rPr>
        <w:t>652</w:t>
      </w:r>
      <w:r>
        <w:rPr>
          <w:vertAlign w:val="baseline"/>
        </w:rPr>
        <w:t>; Nigeria Security and Civil Defense Corps</w:t>
      </w:r>
      <w:r>
        <w:rPr>
          <w:vertAlign w:val="superscript"/>
        </w:rPr>
        <w:t>653</w:t>
      </w:r>
      <w:r>
        <w:rPr>
          <w:vertAlign w:val="baseline"/>
        </w:rPr>
        <w:t>.</w:t>
      </w:r>
    </w:p>
    <w:p>
      <w:pPr>
        <w:pStyle w:val="BodyText"/>
        <w:spacing w:line="480" w:lineRule="auto" w:before="240"/>
        <w:ind w:left="932" w:right="1073" w:firstLine="720"/>
        <w:jc w:val="both"/>
      </w:pPr>
      <w:r>
        <w:rPr/>
        <w:t>However, it might be pertinent to point out that apart from the</w:t>
      </w:r>
      <w:r>
        <w:rPr>
          <w:spacing w:val="40"/>
        </w:rPr>
        <w:t> </w:t>
      </w:r>
      <w:r>
        <w:rPr/>
        <w:t>aforementioned agencies every agency of the state is obligated to improve the environment and safeguard the water, air and land, forest and wildlife of Nigeria</w:t>
      </w:r>
      <w:r>
        <w:rPr>
          <w:vertAlign w:val="superscript"/>
        </w:rPr>
        <w:t>654</w:t>
      </w:r>
      <w:r>
        <w:rPr>
          <w:vertAlign w:val="baseline"/>
        </w:rPr>
        <w:t>. Accordingly all organs of government are to conform, observe and apply the provision of the Fundamental Objectives and Directive Principle of State policy,</w:t>
      </w:r>
      <w:r>
        <w:rPr>
          <w:vertAlign w:val="superscript"/>
        </w:rPr>
        <w:t>655</w:t>
      </w:r>
      <w:r>
        <w:rPr>
          <w:vertAlign w:val="baseline"/>
        </w:rPr>
        <w:t> which, includes the aforementioned environmental objectives.</w:t>
      </w:r>
      <w:r>
        <w:rPr>
          <w:spacing w:val="40"/>
          <w:vertAlign w:val="baseline"/>
        </w:rPr>
        <w:t> </w:t>
      </w:r>
      <w:r>
        <w:rPr>
          <w:vertAlign w:val="baseline"/>
        </w:rPr>
        <w:t>This is even more so because</w:t>
      </w:r>
      <w:r>
        <w:rPr>
          <w:spacing w:val="22"/>
          <w:vertAlign w:val="baseline"/>
        </w:rPr>
        <w:t> </w:t>
      </w:r>
      <w:r>
        <w:rPr>
          <w:vertAlign w:val="baseline"/>
        </w:rPr>
        <w:t>the</w:t>
      </w:r>
      <w:r>
        <w:rPr>
          <w:spacing w:val="22"/>
          <w:vertAlign w:val="baseline"/>
        </w:rPr>
        <w:t> </w:t>
      </w:r>
      <w:r>
        <w:rPr>
          <w:vertAlign w:val="baseline"/>
        </w:rPr>
        <w:t>right</w:t>
      </w:r>
      <w:r>
        <w:rPr>
          <w:spacing w:val="23"/>
          <w:vertAlign w:val="baseline"/>
        </w:rPr>
        <w:t> </w:t>
      </w:r>
      <w:r>
        <w:rPr>
          <w:vertAlign w:val="baseline"/>
        </w:rPr>
        <w:t>to</w:t>
      </w:r>
      <w:r>
        <w:rPr>
          <w:spacing w:val="25"/>
          <w:vertAlign w:val="baseline"/>
        </w:rPr>
        <w:t> </w:t>
      </w:r>
      <w:r>
        <w:rPr>
          <w:vertAlign w:val="baseline"/>
        </w:rPr>
        <w:t>a</w:t>
      </w:r>
      <w:r>
        <w:rPr>
          <w:spacing w:val="21"/>
          <w:vertAlign w:val="baseline"/>
        </w:rPr>
        <w:t> </w:t>
      </w:r>
      <w:r>
        <w:rPr>
          <w:vertAlign w:val="baseline"/>
        </w:rPr>
        <w:t>healthy</w:t>
      </w:r>
      <w:r>
        <w:rPr>
          <w:spacing w:val="21"/>
          <w:vertAlign w:val="baseline"/>
        </w:rPr>
        <w:t> </w:t>
      </w:r>
      <w:r>
        <w:rPr>
          <w:vertAlign w:val="baseline"/>
        </w:rPr>
        <w:t>(and</w:t>
      </w:r>
      <w:r>
        <w:rPr>
          <w:spacing w:val="22"/>
          <w:vertAlign w:val="baseline"/>
        </w:rPr>
        <w:t> </w:t>
      </w:r>
      <w:r>
        <w:rPr>
          <w:vertAlign w:val="baseline"/>
        </w:rPr>
        <w:t>unpolluted)</w:t>
      </w:r>
      <w:r>
        <w:rPr>
          <w:spacing w:val="23"/>
          <w:vertAlign w:val="baseline"/>
        </w:rPr>
        <w:t> </w:t>
      </w:r>
      <w:r>
        <w:rPr>
          <w:vertAlign w:val="baseline"/>
        </w:rPr>
        <w:t>environment</w:t>
      </w:r>
      <w:r>
        <w:rPr>
          <w:spacing w:val="23"/>
          <w:vertAlign w:val="baseline"/>
        </w:rPr>
        <w:t> </w:t>
      </w:r>
      <w:r>
        <w:rPr>
          <w:vertAlign w:val="baseline"/>
        </w:rPr>
        <w:t>is</w:t>
      </w:r>
      <w:r>
        <w:rPr>
          <w:spacing w:val="23"/>
          <w:vertAlign w:val="baseline"/>
        </w:rPr>
        <w:t> </w:t>
      </w:r>
      <w:r>
        <w:rPr>
          <w:vertAlign w:val="baseline"/>
        </w:rPr>
        <w:t>nowadays</w:t>
      </w:r>
      <w:r>
        <w:rPr>
          <w:spacing w:val="26"/>
          <w:vertAlign w:val="baseline"/>
        </w:rPr>
        <w:t> </w:t>
      </w:r>
      <w:r>
        <w:rPr>
          <w:spacing w:val="-2"/>
          <w:vertAlign w:val="baseline"/>
        </w:rPr>
        <w:t>classified</w:t>
      </w:r>
    </w:p>
    <w:p>
      <w:pPr>
        <w:pStyle w:val="BodyText"/>
        <w:spacing w:before="1"/>
        <w:rPr>
          <w:sz w:val="5"/>
        </w:rPr>
      </w:pPr>
      <w:r>
        <w:rPr/>
        <mc:AlternateContent>
          <mc:Choice Requires="wps">
            <w:drawing>
              <wp:anchor distT="0" distB="0" distL="0" distR="0" allowOverlap="1" layoutInCell="1" locked="0" behindDoc="1" simplePos="0" relativeHeight="487710720">
                <wp:simplePos x="0" y="0"/>
                <wp:positionH relativeFrom="page">
                  <wp:posOffset>1189024</wp:posOffset>
                </wp:positionH>
                <wp:positionV relativeFrom="paragraph">
                  <wp:posOffset>52780</wp:posOffset>
                </wp:positionV>
                <wp:extent cx="1829435" cy="9525"/>
                <wp:effectExtent l="0" t="0" r="0" b="0"/>
                <wp:wrapTopAndBottom/>
                <wp:docPr id="289" name="Graphic 289"/>
                <wp:cNvGraphicFramePr>
                  <a:graphicFrameLocks/>
                </wp:cNvGraphicFramePr>
                <a:graphic>
                  <a:graphicData uri="http://schemas.microsoft.com/office/word/2010/wordprocessingShape">
                    <wps:wsp>
                      <wps:cNvPr id="289" name="Graphic 2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4.155948pt;width:144.020pt;height:.71997pt;mso-position-horizontal-relative:page;mso-position-vertical-relative:paragraph;z-index:-15605760;mso-wrap-distance-left:0;mso-wrap-distance-right:0" id="docshape262" filled="true" fillcolor="#000000" stroked="false">
                <v:fill type="solid"/>
                <w10:wrap type="topAndBottom"/>
              </v:rect>
            </w:pict>
          </mc:Fallback>
        </mc:AlternateContent>
      </w:r>
    </w:p>
    <w:p>
      <w:pPr>
        <w:spacing w:before="98"/>
        <w:ind w:left="212" w:right="1095" w:firstLine="0"/>
        <w:jc w:val="left"/>
        <w:rPr>
          <w:sz w:val="18"/>
        </w:rPr>
      </w:pPr>
      <w:r>
        <w:rPr>
          <w:sz w:val="18"/>
          <w:vertAlign w:val="superscript"/>
        </w:rPr>
        <w:t>648</w:t>
      </w:r>
      <w:r>
        <w:rPr>
          <w:spacing w:val="80"/>
          <w:sz w:val="18"/>
          <w:vertAlign w:val="baseline"/>
        </w:rPr>
        <w:t> </w:t>
      </w:r>
      <w:r>
        <w:rPr>
          <w:sz w:val="18"/>
          <w:vertAlign w:val="baseline"/>
        </w:rPr>
        <w:t>CAP</w:t>
      </w:r>
      <w:r>
        <w:rPr>
          <w:spacing w:val="-2"/>
          <w:sz w:val="18"/>
          <w:vertAlign w:val="baseline"/>
        </w:rPr>
        <w:t> </w:t>
      </w:r>
      <w:r>
        <w:rPr>
          <w:sz w:val="18"/>
          <w:vertAlign w:val="baseline"/>
        </w:rPr>
        <w:t>157</w:t>
      </w:r>
      <w:r>
        <w:rPr>
          <w:spacing w:val="-2"/>
          <w:sz w:val="18"/>
          <w:vertAlign w:val="baseline"/>
        </w:rPr>
        <w:t> </w:t>
      </w:r>
      <w:r>
        <w:rPr>
          <w:sz w:val="18"/>
          <w:vertAlign w:val="baseline"/>
        </w:rPr>
        <w:t>LFN,</w:t>
      </w:r>
      <w:r>
        <w:rPr>
          <w:spacing w:val="-3"/>
          <w:sz w:val="18"/>
          <w:vertAlign w:val="baseline"/>
        </w:rPr>
        <w:t> </w:t>
      </w:r>
      <w:r>
        <w:rPr>
          <w:sz w:val="18"/>
          <w:vertAlign w:val="baseline"/>
        </w:rPr>
        <w:t>2006</w:t>
      </w:r>
      <w:r>
        <w:rPr>
          <w:spacing w:val="-2"/>
          <w:sz w:val="18"/>
          <w:vertAlign w:val="baseline"/>
        </w:rPr>
        <w:t> </w:t>
      </w:r>
      <w:r>
        <w:rPr>
          <w:sz w:val="18"/>
          <w:vertAlign w:val="baseline"/>
        </w:rPr>
        <w:t>(NOSDRA)</w:t>
      </w:r>
      <w:r>
        <w:rPr>
          <w:spacing w:val="-3"/>
          <w:sz w:val="18"/>
          <w:vertAlign w:val="baseline"/>
        </w:rPr>
        <w:t> </w:t>
      </w:r>
      <w:r>
        <w:rPr>
          <w:sz w:val="18"/>
          <w:vertAlign w:val="baseline"/>
        </w:rPr>
        <w:t>is</w:t>
      </w:r>
      <w:r>
        <w:rPr>
          <w:spacing w:val="-3"/>
          <w:sz w:val="18"/>
          <w:vertAlign w:val="baseline"/>
        </w:rPr>
        <w:t> </w:t>
      </w:r>
      <w:r>
        <w:rPr>
          <w:sz w:val="18"/>
          <w:vertAlign w:val="baseline"/>
        </w:rPr>
        <w:t>a</w:t>
      </w:r>
      <w:r>
        <w:rPr>
          <w:spacing w:val="-4"/>
          <w:sz w:val="18"/>
          <w:vertAlign w:val="baseline"/>
        </w:rPr>
        <w:t> </w:t>
      </w:r>
      <w:r>
        <w:rPr>
          <w:sz w:val="18"/>
          <w:vertAlign w:val="baseline"/>
        </w:rPr>
        <w:t>parastatal</w:t>
      </w:r>
      <w:r>
        <w:rPr>
          <w:spacing w:val="-3"/>
          <w:sz w:val="18"/>
          <w:vertAlign w:val="baseline"/>
        </w:rPr>
        <w:t> </w:t>
      </w:r>
      <w:r>
        <w:rPr>
          <w:sz w:val="18"/>
          <w:vertAlign w:val="baseline"/>
        </w:rPr>
        <w:t>of</w:t>
      </w:r>
      <w:r>
        <w:rPr>
          <w:spacing w:val="-4"/>
          <w:sz w:val="18"/>
          <w:vertAlign w:val="baseline"/>
        </w:rPr>
        <w:t> </w:t>
      </w:r>
      <w:r>
        <w:rPr>
          <w:sz w:val="18"/>
          <w:vertAlign w:val="baseline"/>
        </w:rPr>
        <w:t>the</w:t>
      </w:r>
      <w:r>
        <w:rPr>
          <w:spacing w:val="-4"/>
          <w:sz w:val="18"/>
          <w:vertAlign w:val="baseline"/>
        </w:rPr>
        <w:t> </w:t>
      </w:r>
      <w:r>
        <w:rPr>
          <w:sz w:val="18"/>
          <w:vertAlign w:val="baseline"/>
        </w:rPr>
        <w:t>Federal</w:t>
      </w:r>
      <w:r>
        <w:rPr>
          <w:spacing w:val="-3"/>
          <w:sz w:val="18"/>
          <w:vertAlign w:val="baseline"/>
        </w:rPr>
        <w:t> </w:t>
      </w:r>
      <w:r>
        <w:rPr>
          <w:sz w:val="18"/>
          <w:vertAlign w:val="baseline"/>
        </w:rPr>
        <w:t>Ministry</w:t>
      </w:r>
      <w:r>
        <w:rPr>
          <w:spacing w:val="-5"/>
          <w:sz w:val="18"/>
          <w:vertAlign w:val="baseline"/>
        </w:rPr>
        <w:t> </w:t>
      </w:r>
      <w:r>
        <w:rPr>
          <w:sz w:val="18"/>
          <w:vertAlign w:val="baseline"/>
        </w:rPr>
        <w:t>of</w:t>
      </w:r>
      <w:r>
        <w:rPr>
          <w:spacing w:val="-4"/>
          <w:sz w:val="18"/>
          <w:vertAlign w:val="baseline"/>
        </w:rPr>
        <w:t> </w:t>
      </w:r>
      <w:r>
        <w:rPr>
          <w:sz w:val="18"/>
          <w:vertAlign w:val="baseline"/>
        </w:rPr>
        <w:t>Environment,</w:t>
      </w:r>
      <w:r>
        <w:rPr>
          <w:spacing w:val="-2"/>
          <w:sz w:val="18"/>
          <w:vertAlign w:val="baseline"/>
        </w:rPr>
        <w:t> </w:t>
      </w:r>
      <w:r>
        <w:rPr>
          <w:sz w:val="18"/>
          <w:vertAlign w:val="baseline"/>
        </w:rPr>
        <w:t>under</w:t>
      </w:r>
      <w:r>
        <w:rPr>
          <w:spacing w:val="-3"/>
          <w:sz w:val="18"/>
          <w:vertAlign w:val="baseline"/>
        </w:rPr>
        <w:t> </w:t>
      </w:r>
      <w:r>
        <w:rPr>
          <w:sz w:val="18"/>
          <w:vertAlign w:val="baseline"/>
        </w:rPr>
        <w:t>the</w:t>
      </w:r>
      <w:r>
        <w:rPr>
          <w:spacing w:val="-4"/>
          <w:sz w:val="18"/>
          <w:vertAlign w:val="baseline"/>
        </w:rPr>
        <w:t> </w:t>
      </w:r>
      <w:r>
        <w:rPr>
          <w:sz w:val="18"/>
          <w:vertAlign w:val="baseline"/>
        </w:rPr>
        <w:t>supervision</w:t>
      </w:r>
      <w:r>
        <w:rPr>
          <w:spacing w:val="-2"/>
          <w:sz w:val="18"/>
          <w:vertAlign w:val="baseline"/>
        </w:rPr>
        <w:t> </w:t>
      </w:r>
      <w:r>
        <w:rPr>
          <w:sz w:val="18"/>
          <w:vertAlign w:val="baseline"/>
        </w:rPr>
        <w:t>and Direction of</w:t>
      </w:r>
      <w:r>
        <w:rPr>
          <w:spacing w:val="40"/>
          <w:sz w:val="18"/>
          <w:vertAlign w:val="baseline"/>
        </w:rPr>
        <w:t> </w:t>
      </w:r>
      <w:r>
        <w:rPr>
          <w:sz w:val="18"/>
          <w:vertAlign w:val="baseline"/>
        </w:rPr>
        <w:t>the Minister Thereto.</w:t>
      </w:r>
    </w:p>
    <w:p>
      <w:pPr>
        <w:spacing w:line="206" w:lineRule="exact" w:before="0"/>
        <w:ind w:left="212" w:right="0" w:firstLine="0"/>
        <w:jc w:val="left"/>
        <w:rPr>
          <w:sz w:val="18"/>
        </w:rPr>
      </w:pPr>
      <w:r>
        <w:rPr>
          <w:sz w:val="18"/>
          <w:vertAlign w:val="superscript"/>
        </w:rPr>
        <w:t>649</w:t>
      </w:r>
      <w:r>
        <w:rPr>
          <w:spacing w:val="65"/>
          <w:w w:val="150"/>
          <w:sz w:val="18"/>
          <w:vertAlign w:val="baseline"/>
        </w:rPr>
        <w:t> </w:t>
      </w:r>
      <w:r>
        <w:rPr>
          <w:sz w:val="18"/>
          <w:vertAlign w:val="baseline"/>
        </w:rPr>
        <w:t>CAP</w:t>
      </w:r>
      <w:r>
        <w:rPr>
          <w:spacing w:val="3"/>
          <w:sz w:val="18"/>
          <w:vertAlign w:val="baseline"/>
        </w:rPr>
        <w:t> </w:t>
      </w:r>
      <w:r>
        <w:rPr>
          <w:sz w:val="18"/>
          <w:vertAlign w:val="baseline"/>
        </w:rPr>
        <w:t>N</w:t>
      </w:r>
      <w:r>
        <w:rPr>
          <w:spacing w:val="-4"/>
          <w:sz w:val="18"/>
          <w:vertAlign w:val="baseline"/>
        </w:rPr>
        <w:t> </w:t>
      </w:r>
      <w:r>
        <w:rPr>
          <w:sz w:val="18"/>
          <w:vertAlign w:val="baseline"/>
        </w:rPr>
        <w:t>161 LFN,</w:t>
      </w:r>
      <w:r>
        <w:rPr>
          <w:spacing w:val="-1"/>
          <w:sz w:val="18"/>
          <w:vertAlign w:val="baseline"/>
        </w:rPr>
        <w:t> </w:t>
      </w:r>
      <w:r>
        <w:rPr>
          <w:spacing w:val="-2"/>
          <w:sz w:val="18"/>
          <w:vertAlign w:val="baseline"/>
        </w:rPr>
        <w:t>2007(NIMASA)</w:t>
      </w:r>
    </w:p>
    <w:p>
      <w:pPr>
        <w:spacing w:before="1"/>
        <w:ind w:left="212" w:right="1814" w:firstLine="0"/>
        <w:jc w:val="left"/>
        <w:rPr>
          <w:sz w:val="20"/>
        </w:rPr>
      </w:pPr>
      <w:r>
        <w:rPr>
          <w:sz w:val="20"/>
          <w:vertAlign w:val="superscript"/>
        </w:rPr>
        <w:t>650</w:t>
      </w:r>
      <w:r>
        <w:rPr>
          <w:spacing w:val="80"/>
          <w:sz w:val="20"/>
          <w:vertAlign w:val="baseline"/>
        </w:rPr>
        <w:t> </w:t>
      </w:r>
      <w:r>
        <w:rPr>
          <w:i/>
          <w:sz w:val="20"/>
          <w:vertAlign w:val="baseline"/>
        </w:rPr>
        <w:t>National</w:t>
      </w:r>
      <w:r>
        <w:rPr>
          <w:i/>
          <w:spacing w:val="-5"/>
          <w:sz w:val="20"/>
          <w:vertAlign w:val="baseline"/>
        </w:rPr>
        <w:t> </w:t>
      </w:r>
      <w:r>
        <w:rPr>
          <w:i/>
          <w:sz w:val="20"/>
          <w:vertAlign w:val="baseline"/>
        </w:rPr>
        <w:t>Environmental</w:t>
      </w:r>
      <w:r>
        <w:rPr>
          <w:i/>
          <w:spacing w:val="-5"/>
          <w:sz w:val="20"/>
          <w:vertAlign w:val="baseline"/>
        </w:rPr>
        <w:t> </w:t>
      </w:r>
      <w:r>
        <w:rPr>
          <w:i/>
          <w:sz w:val="20"/>
          <w:vertAlign w:val="baseline"/>
        </w:rPr>
        <w:t>Standards</w:t>
      </w:r>
      <w:r>
        <w:rPr>
          <w:i/>
          <w:spacing w:val="-2"/>
          <w:sz w:val="20"/>
          <w:vertAlign w:val="baseline"/>
        </w:rPr>
        <w:t> </w:t>
      </w:r>
      <w:r>
        <w:rPr>
          <w:i/>
          <w:sz w:val="20"/>
          <w:vertAlign w:val="baseline"/>
        </w:rPr>
        <w:t>&amp;</w:t>
      </w:r>
      <w:r>
        <w:rPr>
          <w:i/>
          <w:spacing w:val="-10"/>
          <w:sz w:val="20"/>
          <w:vertAlign w:val="baseline"/>
        </w:rPr>
        <w:t> </w:t>
      </w:r>
      <w:r>
        <w:rPr>
          <w:i/>
          <w:sz w:val="20"/>
          <w:vertAlign w:val="baseline"/>
        </w:rPr>
        <w:t>Regulation</w:t>
      </w:r>
      <w:r>
        <w:rPr>
          <w:i/>
          <w:spacing w:val="-3"/>
          <w:sz w:val="20"/>
          <w:vertAlign w:val="baseline"/>
        </w:rPr>
        <w:t> </w:t>
      </w:r>
      <w:r>
        <w:rPr>
          <w:i/>
          <w:sz w:val="20"/>
          <w:vertAlign w:val="baseline"/>
        </w:rPr>
        <w:t>Enforcement</w:t>
      </w:r>
      <w:r>
        <w:rPr>
          <w:i/>
          <w:spacing w:val="-5"/>
          <w:sz w:val="20"/>
          <w:vertAlign w:val="baseline"/>
        </w:rPr>
        <w:t> </w:t>
      </w:r>
      <w:r>
        <w:rPr>
          <w:i/>
          <w:sz w:val="20"/>
          <w:vertAlign w:val="baseline"/>
        </w:rPr>
        <w:t>Agency</w:t>
      </w:r>
      <w:r>
        <w:rPr>
          <w:i/>
          <w:spacing w:val="-4"/>
          <w:sz w:val="20"/>
          <w:vertAlign w:val="baseline"/>
        </w:rPr>
        <w:t> </w:t>
      </w:r>
      <w:r>
        <w:rPr>
          <w:i/>
          <w:sz w:val="20"/>
          <w:vertAlign w:val="baseline"/>
        </w:rPr>
        <w:t>(Establishment)</w:t>
      </w:r>
      <w:r>
        <w:rPr>
          <w:i/>
          <w:spacing w:val="-6"/>
          <w:sz w:val="20"/>
          <w:vertAlign w:val="baseline"/>
        </w:rPr>
        <w:t> </w:t>
      </w:r>
      <w:r>
        <w:rPr>
          <w:i/>
          <w:sz w:val="20"/>
          <w:vertAlign w:val="baseline"/>
        </w:rPr>
        <w:t>Act, </w:t>
      </w:r>
      <w:r>
        <w:rPr>
          <w:sz w:val="20"/>
          <w:vertAlign w:val="baseline"/>
        </w:rPr>
        <w:t>2007 </w:t>
      </w:r>
      <w:r>
        <w:rPr>
          <w:spacing w:val="-2"/>
          <w:sz w:val="20"/>
          <w:vertAlign w:val="baseline"/>
        </w:rPr>
        <w:t>(NESREA).</w:t>
      </w:r>
    </w:p>
    <w:p>
      <w:pPr>
        <w:spacing w:before="0"/>
        <w:ind w:left="212" w:right="1153" w:firstLine="0"/>
        <w:jc w:val="left"/>
        <w:rPr>
          <w:sz w:val="20"/>
        </w:rPr>
      </w:pPr>
      <w:r>
        <w:rPr>
          <w:sz w:val="20"/>
          <w:vertAlign w:val="superscript"/>
        </w:rPr>
        <w:t>651</w:t>
      </w:r>
      <w:r>
        <w:rPr>
          <w:spacing w:val="80"/>
          <w:sz w:val="20"/>
          <w:vertAlign w:val="baseline"/>
        </w:rPr>
        <w:t> </w:t>
      </w:r>
      <w:r>
        <w:rPr>
          <w:sz w:val="20"/>
          <w:vertAlign w:val="baseline"/>
        </w:rPr>
        <w:t>Hereinafter</w:t>
      </w:r>
      <w:r>
        <w:rPr>
          <w:spacing w:val="-2"/>
          <w:sz w:val="20"/>
          <w:vertAlign w:val="baseline"/>
        </w:rPr>
        <w:t> </w:t>
      </w:r>
      <w:r>
        <w:rPr>
          <w:sz w:val="20"/>
          <w:vertAlign w:val="baseline"/>
        </w:rPr>
        <w:t>referred</w:t>
      </w:r>
      <w:r>
        <w:rPr>
          <w:spacing w:val="-2"/>
          <w:sz w:val="20"/>
          <w:vertAlign w:val="baseline"/>
        </w:rPr>
        <w:t> </w:t>
      </w:r>
      <w:r>
        <w:rPr>
          <w:sz w:val="20"/>
          <w:vertAlign w:val="baseline"/>
        </w:rPr>
        <w:t>to</w:t>
      </w:r>
      <w:r>
        <w:rPr>
          <w:spacing w:val="-2"/>
          <w:sz w:val="20"/>
          <w:vertAlign w:val="baseline"/>
        </w:rPr>
        <w:t> </w:t>
      </w:r>
      <w:r>
        <w:rPr>
          <w:sz w:val="20"/>
          <w:vertAlign w:val="baseline"/>
        </w:rPr>
        <w:t>NNPC,</w:t>
      </w:r>
      <w:r>
        <w:rPr>
          <w:spacing w:val="-3"/>
          <w:sz w:val="20"/>
          <w:vertAlign w:val="baseline"/>
        </w:rPr>
        <w:t> </w:t>
      </w:r>
      <w:r>
        <w:rPr>
          <w:sz w:val="20"/>
          <w:vertAlign w:val="baseline"/>
        </w:rPr>
        <w:t>see</w:t>
      </w:r>
      <w:r>
        <w:rPr>
          <w:spacing w:val="-3"/>
          <w:sz w:val="20"/>
          <w:vertAlign w:val="baseline"/>
        </w:rPr>
        <w:t> </w:t>
      </w:r>
      <w:r>
        <w:rPr>
          <w:sz w:val="20"/>
          <w:vertAlign w:val="baseline"/>
        </w:rPr>
        <w:t>section</w:t>
      </w:r>
      <w:r>
        <w:rPr>
          <w:spacing w:val="-4"/>
          <w:sz w:val="20"/>
          <w:vertAlign w:val="baseline"/>
        </w:rPr>
        <w:t> </w:t>
      </w:r>
      <w:r>
        <w:rPr>
          <w:sz w:val="20"/>
          <w:vertAlign w:val="baseline"/>
        </w:rPr>
        <w:t>5(1)(d)</w:t>
      </w:r>
      <w:r>
        <w:rPr>
          <w:spacing w:val="-3"/>
          <w:sz w:val="20"/>
          <w:vertAlign w:val="baseline"/>
        </w:rPr>
        <w:t> </w:t>
      </w:r>
      <w:r>
        <w:rPr>
          <w:sz w:val="20"/>
          <w:vertAlign w:val="baseline"/>
        </w:rPr>
        <w:t>&amp;</w:t>
      </w:r>
      <w:r>
        <w:rPr>
          <w:spacing w:val="-5"/>
          <w:sz w:val="20"/>
          <w:vertAlign w:val="baseline"/>
        </w:rPr>
        <w:t> </w:t>
      </w:r>
      <w:r>
        <w:rPr>
          <w:sz w:val="20"/>
          <w:vertAlign w:val="baseline"/>
        </w:rPr>
        <w:t>(e) </w:t>
      </w:r>
      <w:r>
        <w:rPr>
          <w:i/>
          <w:sz w:val="20"/>
          <w:vertAlign w:val="baseline"/>
        </w:rPr>
        <w:t>Nigerian</w:t>
      </w:r>
      <w:r>
        <w:rPr>
          <w:i/>
          <w:spacing w:val="-2"/>
          <w:sz w:val="20"/>
          <w:vertAlign w:val="baseline"/>
        </w:rPr>
        <w:t> </w:t>
      </w:r>
      <w:r>
        <w:rPr>
          <w:i/>
          <w:sz w:val="20"/>
          <w:vertAlign w:val="baseline"/>
        </w:rPr>
        <w:t>National</w:t>
      </w:r>
      <w:r>
        <w:rPr>
          <w:i/>
          <w:spacing w:val="-4"/>
          <w:sz w:val="20"/>
          <w:vertAlign w:val="baseline"/>
        </w:rPr>
        <w:t> </w:t>
      </w:r>
      <w:r>
        <w:rPr>
          <w:i/>
          <w:sz w:val="20"/>
          <w:vertAlign w:val="baseline"/>
        </w:rPr>
        <w:t>Petroleum</w:t>
      </w:r>
      <w:r>
        <w:rPr>
          <w:i/>
          <w:spacing w:val="-3"/>
          <w:sz w:val="20"/>
          <w:vertAlign w:val="baseline"/>
        </w:rPr>
        <w:t> </w:t>
      </w:r>
      <w:r>
        <w:rPr>
          <w:i/>
          <w:sz w:val="20"/>
          <w:vertAlign w:val="baseline"/>
        </w:rPr>
        <w:t>Corporation</w:t>
      </w:r>
      <w:r>
        <w:rPr>
          <w:i/>
          <w:spacing w:val="-2"/>
          <w:sz w:val="20"/>
          <w:vertAlign w:val="baseline"/>
        </w:rPr>
        <w:t> </w:t>
      </w:r>
      <w:r>
        <w:rPr>
          <w:i/>
          <w:sz w:val="20"/>
          <w:vertAlign w:val="baseline"/>
        </w:rPr>
        <w:t>Act</w:t>
      </w:r>
      <w:r>
        <w:rPr>
          <w:sz w:val="20"/>
          <w:vertAlign w:val="baseline"/>
        </w:rPr>
        <w:t>, CAP N123, LFN, 2004.</w:t>
      </w:r>
    </w:p>
    <w:p>
      <w:pPr>
        <w:spacing w:before="0"/>
        <w:ind w:left="212" w:right="0" w:firstLine="0"/>
        <w:jc w:val="left"/>
        <w:rPr>
          <w:sz w:val="20"/>
        </w:rPr>
      </w:pPr>
      <w:r>
        <w:rPr>
          <w:sz w:val="20"/>
          <w:vertAlign w:val="superscript"/>
        </w:rPr>
        <w:t>652</w:t>
      </w:r>
      <w:r>
        <w:rPr>
          <w:spacing w:val="63"/>
          <w:w w:val="150"/>
          <w:sz w:val="20"/>
          <w:vertAlign w:val="baseline"/>
        </w:rPr>
        <w:t> </w:t>
      </w:r>
      <w:r>
        <w:rPr>
          <w:sz w:val="20"/>
          <w:vertAlign w:val="baseline"/>
        </w:rPr>
        <w:t>Hereinafter</w:t>
      </w:r>
      <w:r>
        <w:rPr>
          <w:spacing w:val="-3"/>
          <w:sz w:val="20"/>
          <w:vertAlign w:val="baseline"/>
        </w:rPr>
        <w:t> </w:t>
      </w:r>
      <w:r>
        <w:rPr>
          <w:sz w:val="20"/>
          <w:vertAlign w:val="baseline"/>
        </w:rPr>
        <w:t>referred</w:t>
      </w:r>
      <w:r>
        <w:rPr>
          <w:spacing w:val="-3"/>
          <w:sz w:val="20"/>
          <w:vertAlign w:val="baseline"/>
        </w:rPr>
        <w:t> </w:t>
      </w:r>
      <w:r>
        <w:rPr>
          <w:sz w:val="20"/>
          <w:vertAlign w:val="baseline"/>
        </w:rPr>
        <w:t>to</w:t>
      </w:r>
      <w:r>
        <w:rPr>
          <w:spacing w:val="-3"/>
          <w:sz w:val="20"/>
          <w:vertAlign w:val="baseline"/>
        </w:rPr>
        <w:t> </w:t>
      </w:r>
      <w:r>
        <w:rPr>
          <w:sz w:val="20"/>
          <w:vertAlign w:val="baseline"/>
        </w:rPr>
        <w:t>as</w:t>
      </w:r>
      <w:r>
        <w:rPr>
          <w:spacing w:val="-5"/>
          <w:sz w:val="20"/>
          <w:vertAlign w:val="baseline"/>
        </w:rPr>
        <w:t> </w:t>
      </w:r>
      <w:r>
        <w:rPr>
          <w:sz w:val="20"/>
          <w:vertAlign w:val="baseline"/>
        </w:rPr>
        <w:t>the</w:t>
      </w:r>
      <w:r>
        <w:rPr>
          <w:spacing w:val="-4"/>
          <w:sz w:val="20"/>
          <w:vertAlign w:val="baseline"/>
        </w:rPr>
        <w:t> </w:t>
      </w:r>
      <w:r>
        <w:rPr>
          <w:sz w:val="20"/>
          <w:vertAlign w:val="baseline"/>
        </w:rPr>
        <w:t>NPA;</w:t>
      </w:r>
      <w:r>
        <w:rPr>
          <w:spacing w:val="-5"/>
          <w:sz w:val="20"/>
          <w:vertAlign w:val="baseline"/>
        </w:rPr>
        <w:t> </w:t>
      </w:r>
      <w:r>
        <w:rPr>
          <w:sz w:val="20"/>
          <w:vertAlign w:val="baseline"/>
        </w:rPr>
        <w:t>see</w:t>
      </w:r>
      <w:r>
        <w:rPr>
          <w:spacing w:val="-4"/>
          <w:sz w:val="20"/>
          <w:vertAlign w:val="baseline"/>
        </w:rPr>
        <w:t> </w:t>
      </w:r>
      <w:r>
        <w:rPr>
          <w:sz w:val="20"/>
          <w:vertAlign w:val="baseline"/>
        </w:rPr>
        <w:t>Section</w:t>
      </w:r>
      <w:r>
        <w:rPr>
          <w:spacing w:val="-5"/>
          <w:sz w:val="20"/>
          <w:vertAlign w:val="baseline"/>
        </w:rPr>
        <w:t> </w:t>
      </w:r>
      <w:r>
        <w:rPr>
          <w:sz w:val="20"/>
          <w:vertAlign w:val="baseline"/>
        </w:rPr>
        <w:t>7(i),</w:t>
      </w:r>
      <w:r>
        <w:rPr>
          <w:spacing w:val="2"/>
          <w:sz w:val="20"/>
          <w:vertAlign w:val="baseline"/>
        </w:rPr>
        <w:t> </w:t>
      </w:r>
      <w:r>
        <w:rPr>
          <w:i/>
          <w:sz w:val="20"/>
          <w:vertAlign w:val="baseline"/>
        </w:rPr>
        <w:t>Nigerian</w:t>
      </w:r>
      <w:r>
        <w:rPr>
          <w:i/>
          <w:spacing w:val="-3"/>
          <w:sz w:val="20"/>
          <w:vertAlign w:val="baseline"/>
        </w:rPr>
        <w:t> </w:t>
      </w:r>
      <w:r>
        <w:rPr>
          <w:i/>
          <w:sz w:val="20"/>
          <w:vertAlign w:val="baseline"/>
        </w:rPr>
        <w:t>Port</w:t>
      </w:r>
      <w:r>
        <w:rPr>
          <w:i/>
          <w:spacing w:val="-5"/>
          <w:sz w:val="20"/>
          <w:vertAlign w:val="baseline"/>
        </w:rPr>
        <w:t> </w:t>
      </w:r>
      <w:r>
        <w:rPr>
          <w:i/>
          <w:sz w:val="20"/>
          <w:vertAlign w:val="baseline"/>
        </w:rPr>
        <w:t>Authority</w:t>
      </w:r>
      <w:r>
        <w:rPr>
          <w:i/>
          <w:spacing w:val="-4"/>
          <w:sz w:val="20"/>
          <w:vertAlign w:val="baseline"/>
        </w:rPr>
        <w:t> </w:t>
      </w:r>
      <w:r>
        <w:rPr>
          <w:i/>
          <w:sz w:val="20"/>
          <w:vertAlign w:val="baseline"/>
        </w:rPr>
        <w:t>Act,</w:t>
      </w:r>
      <w:r>
        <w:rPr>
          <w:i/>
          <w:spacing w:val="-1"/>
          <w:sz w:val="20"/>
          <w:vertAlign w:val="baseline"/>
        </w:rPr>
        <w:t> </w:t>
      </w:r>
      <w:r>
        <w:rPr>
          <w:sz w:val="20"/>
          <w:vertAlign w:val="baseline"/>
        </w:rPr>
        <w:t>CAP N126</w:t>
      </w:r>
      <w:r>
        <w:rPr>
          <w:spacing w:val="-3"/>
          <w:sz w:val="20"/>
          <w:vertAlign w:val="baseline"/>
        </w:rPr>
        <w:t> </w:t>
      </w:r>
      <w:r>
        <w:rPr>
          <w:sz w:val="20"/>
          <w:vertAlign w:val="baseline"/>
        </w:rPr>
        <w:t>LFN,</w:t>
      </w:r>
      <w:r>
        <w:rPr>
          <w:spacing w:val="-4"/>
          <w:sz w:val="20"/>
          <w:vertAlign w:val="baseline"/>
        </w:rPr>
        <w:t> </w:t>
      </w:r>
      <w:r>
        <w:rPr>
          <w:spacing w:val="-2"/>
          <w:sz w:val="20"/>
          <w:vertAlign w:val="baseline"/>
        </w:rPr>
        <w:t>2004.</w:t>
      </w:r>
    </w:p>
    <w:p>
      <w:pPr>
        <w:spacing w:before="0"/>
        <w:ind w:left="212" w:right="1078" w:firstLine="0"/>
        <w:jc w:val="left"/>
        <w:rPr>
          <w:sz w:val="20"/>
        </w:rPr>
      </w:pPr>
      <w:r>
        <w:rPr>
          <w:sz w:val="20"/>
          <w:vertAlign w:val="superscript"/>
        </w:rPr>
        <w:t>653</w:t>
      </w:r>
      <w:r>
        <w:rPr>
          <w:spacing w:val="40"/>
          <w:sz w:val="20"/>
          <w:vertAlign w:val="baseline"/>
        </w:rPr>
        <w:t> </w:t>
      </w:r>
      <w:r>
        <w:rPr>
          <w:sz w:val="20"/>
          <w:vertAlign w:val="baseline"/>
        </w:rPr>
        <w:t>Hereinafter</w:t>
      </w:r>
      <w:r>
        <w:rPr>
          <w:spacing w:val="-2"/>
          <w:sz w:val="20"/>
          <w:vertAlign w:val="baseline"/>
        </w:rPr>
        <w:t> </w:t>
      </w:r>
      <w:r>
        <w:rPr>
          <w:sz w:val="20"/>
          <w:vertAlign w:val="baseline"/>
        </w:rPr>
        <w:t>referred</w:t>
      </w:r>
      <w:r>
        <w:rPr>
          <w:spacing w:val="-2"/>
          <w:sz w:val="20"/>
          <w:vertAlign w:val="baseline"/>
        </w:rPr>
        <w:t> </w:t>
      </w:r>
      <w:r>
        <w:rPr>
          <w:sz w:val="20"/>
          <w:vertAlign w:val="baseline"/>
        </w:rPr>
        <w:t>to</w:t>
      </w:r>
      <w:r>
        <w:rPr>
          <w:spacing w:val="-2"/>
          <w:sz w:val="20"/>
          <w:vertAlign w:val="baseline"/>
        </w:rPr>
        <w:t> </w:t>
      </w:r>
      <w:r>
        <w:rPr>
          <w:sz w:val="20"/>
          <w:vertAlign w:val="baseline"/>
        </w:rPr>
        <w:t>as</w:t>
      </w:r>
      <w:r>
        <w:rPr>
          <w:spacing w:val="-3"/>
          <w:sz w:val="20"/>
          <w:vertAlign w:val="baseline"/>
        </w:rPr>
        <w:t> </w:t>
      </w:r>
      <w:r>
        <w:rPr>
          <w:sz w:val="20"/>
          <w:vertAlign w:val="baseline"/>
        </w:rPr>
        <w:t>NSCDC;</w:t>
      </w:r>
      <w:r>
        <w:rPr>
          <w:spacing w:val="-3"/>
          <w:sz w:val="20"/>
          <w:vertAlign w:val="baseline"/>
        </w:rPr>
        <w:t> </w:t>
      </w:r>
      <w:r>
        <w:rPr>
          <w:sz w:val="20"/>
          <w:vertAlign w:val="baseline"/>
        </w:rPr>
        <w:t>see</w:t>
      </w:r>
      <w:r>
        <w:rPr>
          <w:spacing w:val="-3"/>
          <w:sz w:val="20"/>
          <w:vertAlign w:val="baseline"/>
        </w:rPr>
        <w:t> </w:t>
      </w:r>
      <w:r>
        <w:rPr>
          <w:sz w:val="20"/>
          <w:vertAlign w:val="baseline"/>
        </w:rPr>
        <w:t>section</w:t>
      </w:r>
      <w:r>
        <w:rPr>
          <w:spacing w:val="-3"/>
          <w:sz w:val="20"/>
          <w:vertAlign w:val="baseline"/>
        </w:rPr>
        <w:t> </w:t>
      </w:r>
      <w:r>
        <w:rPr>
          <w:sz w:val="20"/>
          <w:vertAlign w:val="baseline"/>
        </w:rPr>
        <w:t>3(1)(f)</w:t>
      </w:r>
      <w:r>
        <w:rPr>
          <w:spacing w:val="-3"/>
          <w:sz w:val="20"/>
          <w:vertAlign w:val="baseline"/>
        </w:rPr>
        <w:t> </w:t>
      </w:r>
      <w:r>
        <w:rPr>
          <w:sz w:val="20"/>
          <w:vertAlign w:val="baseline"/>
        </w:rPr>
        <w:t>of</w:t>
      </w:r>
      <w:r>
        <w:rPr>
          <w:spacing w:val="-4"/>
          <w:sz w:val="20"/>
          <w:vertAlign w:val="baseline"/>
        </w:rPr>
        <w:t> </w:t>
      </w:r>
      <w:r>
        <w:rPr>
          <w:sz w:val="20"/>
          <w:vertAlign w:val="baseline"/>
        </w:rPr>
        <w:t>the </w:t>
      </w:r>
      <w:r>
        <w:rPr>
          <w:i/>
          <w:sz w:val="20"/>
          <w:vertAlign w:val="baseline"/>
        </w:rPr>
        <w:t>Nigerian</w:t>
      </w:r>
      <w:r>
        <w:rPr>
          <w:i/>
          <w:spacing w:val="-2"/>
          <w:sz w:val="20"/>
          <w:vertAlign w:val="baseline"/>
        </w:rPr>
        <w:t> </w:t>
      </w:r>
      <w:r>
        <w:rPr>
          <w:i/>
          <w:sz w:val="20"/>
          <w:vertAlign w:val="baseline"/>
        </w:rPr>
        <w:t>Security &amp;</w:t>
      </w:r>
      <w:r>
        <w:rPr>
          <w:i/>
          <w:spacing w:val="-8"/>
          <w:sz w:val="20"/>
          <w:vertAlign w:val="baseline"/>
        </w:rPr>
        <w:t> </w:t>
      </w:r>
      <w:r>
        <w:rPr>
          <w:i/>
          <w:sz w:val="20"/>
          <w:vertAlign w:val="baseline"/>
        </w:rPr>
        <w:t>Civil</w:t>
      </w:r>
      <w:r>
        <w:rPr>
          <w:i/>
          <w:spacing w:val="-3"/>
          <w:sz w:val="20"/>
          <w:vertAlign w:val="baseline"/>
        </w:rPr>
        <w:t> </w:t>
      </w:r>
      <w:r>
        <w:rPr>
          <w:i/>
          <w:sz w:val="20"/>
          <w:vertAlign w:val="baseline"/>
        </w:rPr>
        <w:t>Defence</w:t>
      </w:r>
      <w:r>
        <w:rPr>
          <w:i/>
          <w:spacing w:val="-3"/>
          <w:sz w:val="20"/>
          <w:vertAlign w:val="baseline"/>
        </w:rPr>
        <w:t> </w:t>
      </w:r>
      <w:r>
        <w:rPr>
          <w:i/>
          <w:sz w:val="20"/>
          <w:vertAlign w:val="baseline"/>
        </w:rPr>
        <w:t>Corps</w:t>
      </w:r>
      <w:r>
        <w:rPr>
          <w:i/>
          <w:spacing w:val="-3"/>
          <w:sz w:val="20"/>
          <w:vertAlign w:val="baseline"/>
        </w:rPr>
        <w:t> </w:t>
      </w:r>
      <w:r>
        <w:rPr>
          <w:i/>
          <w:sz w:val="20"/>
          <w:vertAlign w:val="baseline"/>
        </w:rPr>
        <w:t>Act</w:t>
      </w:r>
      <w:r>
        <w:rPr>
          <w:sz w:val="20"/>
          <w:vertAlign w:val="baseline"/>
        </w:rPr>
        <w:t>, CAP N146 LFN, 2004.</w:t>
      </w:r>
    </w:p>
    <w:p>
      <w:pPr>
        <w:spacing w:before="0"/>
        <w:ind w:left="212" w:right="1078" w:firstLine="0"/>
        <w:jc w:val="left"/>
        <w:rPr>
          <w:sz w:val="20"/>
        </w:rPr>
      </w:pPr>
      <w:r>
        <w:rPr>
          <w:sz w:val="20"/>
          <w:vertAlign w:val="superscript"/>
        </w:rPr>
        <w:t>654</w:t>
      </w:r>
      <w:r>
        <w:rPr>
          <w:spacing w:val="80"/>
          <w:sz w:val="20"/>
          <w:vertAlign w:val="baseline"/>
        </w:rPr>
        <w:t> </w:t>
      </w:r>
      <w:r>
        <w:rPr>
          <w:sz w:val="20"/>
          <w:vertAlign w:val="baseline"/>
        </w:rPr>
        <w:t>Section</w:t>
      </w:r>
      <w:r>
        <w:rPr>
          <w:spacing w:val="-4"/>
          <w:sz w:val="20"/>
          <w:vertAlign w:val="baseline"/>
        </w:rPr>
        <w:t> </w:t>
      </w:r>
      <w:r>
        <w:rPr>
          <w:sz w:val="20"/>
          <w:vertAlign w:val="baseline"/>
        </w:rPr>
        <w:t>20,</w:t>
      </w:r>
      <w:r>
        <w:rPr>
          <w:spacing w:val="-3"/>
          <w:sz w:val="20"/>
          <w:vertAlign w:val="baseline"/>
        </w:rPr>
        <w:t> </w:t>
      </w:r>
      <w:r>
        <w:rPr>
          <w:sz w:val="20"/>
          <w:vertAlign w:val="baseline"/>
        </w:rPr>
        <w:t>CFRN</w:t>
      </w:r>
      <w:r>
        <w:rPr>
          <w:spacing w:val="-3"/>
          <w:sz w:val="20"/>
          <w:vertAlign w:val="baseline"/>
        </w:rPr>
        <w:t> </w:t>
      </w:r>
      <w:r>
        <w:rPr>
          <w:sz w:val="20"/>
          <w:vertAlign w:val="baseline"/>
        </w:rPr>
        <w:t>1999,</w:t>
      </w:r>
      <w:r>
        <w:rPr>
          <w:spacing w:val="-3"/>
          <w:sz w:val="20"/>
          <w:vertAlign w:val="baseline"/>
        </w:rPr>
        <w:t> </w:t>
      </w:r>
      <w:r>
        <w:rPr>
          <w:sz w:val="20"/>
          <w:vertAlign w:val="baseline"/>
        </w:rPr>
        <w:t>Environmental</w:t>
      </w:r>
      <w:r>
        <w:rPr>
          <w:spacing w:val="-3"/>
          <w:sz w:val="20"/>
          <w:vertAlign w:val="baseline"/>
        </w:rPr>
        <w:t> </w:t>
      </w:r>
      <w:r>
        <w:rPr>
          <w:sz w:val="20"/>
          <w:vertAlign w:val="baseline"/>
        </w:rPr>
        <w:t>Objectives,</w:t>
      </w:r>
      <w:r>
        <w:rPr>
          <w:spacing w:val="-3"/>
          <w:sz w:val="20"/>
          <w:vertAlign w:val="baseline"/>
        </w:rPr>
        <w:t> </w:t>
      </w:r>
      <w:r>
        <w:rPr>
          <w:sz w:val="20"/>
          <w:vertAlign w:val="baseline"/>
        </w:rPr>
        <w:t>that</w:t>
      </w:r>
      <w:r>
        <w:rPr>
          <w:spacing w:val="-4"/>
          <w:sz w:val="20"/>
          <w:vertAlign w:val="baseline"/>
        </w:rPr>
        <w:t> </w:t>
      </w:r>
      <w:r>
        <w:rPr>
          <w:sz w:val="20"/>
          <w:vertAlign w:val="baseline"/>
        </w:rPr>
        <w:t>is</w:t>
      </w:r>
      <w:r>
        <w:rPr>
          <w:spacing w:val="-1"/>
          <w:sz w:val="20"/>
          <w:vertAlign w:val="baseline"/>
        </w:rPr>
        <w:t> </w:t>
      </w:r>
      <w:r>
        <w:rPr>
          <w:sz w:val="20"/>
          <w:vertAlign w:val="baseline"/>
        </w:rPr>
        <w:t>the</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1"/>
          <w:sz w:val="20"/>
          <w:vertAlign w:val="baseline"/>
        </w:rPr>
        <w:t> </w:t>
      </w:r>
      <w:r>
        <w:rPr>
          <w:sz w:val="20"/>
          <w:vertAlign w:val="baseline"/>
        </w:rPr>
        <w:t>Republic</w:t>
      </w:r>
      <w:r>
        <w:rPr>
          <w:spacing w:val="-3"/>
          <w:sz w:val="20"/>
          <w:vertAlign w:val="baseline"/>
        </w:rPr>
        <w:t> </w:t>
      </w:r>
      <w:r>
        <w:rPr>
          <w:sz w:val="20"/>
          <w:vertAlign w:val="baseline"/>
        </w:rPr>
        <w:t>of Nigeria which is the supreme law of Nigeria and the basis for all legislation.</w:t>
      </w:r>
    </w:p>
    <w:p>
      <w:pPr>
        <w:spacing w:before="0"/>
        <w:ind w:left="212" w:right="0" w:firstLine="0"/>
        <w:jc w:val="left"/>
        <w:rPr>
          <w:sz w:val="20"/>
        </w:rPr>
      </w:pPr>
      <w:r>
        <w:rPr>
          <w:sz w:val="20"/>
          <w:vertAlign w:val="superscript"/>
        </w:rPr>
        <w:t>655</w:t>
      </w:r>
      <w:r>
        <w:rPr>
          <w:spacing w:val="67"/>
          <w:w w:val="150"/>
          <w:sz w:val="20"/>
          <w:vertAlign w:val="baseline"/>
        </w:rPr>
        <w:t> </w:t>
      </w:r>
      <w:r>
        <w:rPr>
          <w:sz w:val="20"/>
          <w:vertAlign w:val="baseline"/>
        </w:rPr>
        <w:t>Section</w:t>
      </w:r>
      <w:r>
        <w:rPr>
          <w:spacing w:val="-3"/>
          <w:sz w:val="20"/>
          <w:vertAlign w:val="baseline"/>
        </w:rPr>
        <w:t> </w:t>
      </w:r>
      <w:r>
        <w:rPr>
          <w:sz w:val="20"/>
          <w:vertAlign w:val="baseline"/>
        </w:rPr>
        <w:t>13,</w:t>
      </w:r>
      <w:r>
        <w:rPr>
          <w:spacing w:val="-3"/>
          <w:sz w:val="20"/>
          <w:vertAlign w:val="baseline"/>
        </w:rPr>
        <w:t> </w:t>
      </w:r>
      <w:r>
        <w:rPr>
          <w:sz w:val="20"/>
          <w:vertAlign w:val="baseline"/>
        </w:rPr>
        <w:t>CFRN,</w:t>
      </w:r>
      <w:r>
        <w:rPr>
          <w:spacing w:val="-3"/>
          <w:sz w:val="20"/>
          <w:vertAlign w:val="baseline"/>
        </w:rPr>
        <w:t> </w:t>
      </w:r>
      <w:r>
        <w:rPr>
          <w:spacing w:val="-2"/>
          <w:sz w:val="20"/>
          <w:vertAlign w:val="baseline"/>
        </w:rPr>
        <w:t>1999.</w:t>
      </w:r>
    </w:p>
    <w:p>
      <w:pPr>
        <w:spacing w:after="0"/>
        <w:jc w:val="left"/>
        <w:rPr>
          <w:sz w:val="20"/>
        </w:rPr>
        <w:sectPr>
          <w:pgSz w:w="12240" w:h="15840"/>
          <w:pgMar w:header="0" w:footer="1519" w:top="1360" w:bottom="1720" w:left="1660" w:right="360"/>
        </w:sectPr>
      </w:pPr>
    </w:p>
    <w:p>
      <w:pPr>
        <w:pStyle w:val="BodyText"/>
        <w:spacing w:line="480" w:lineRule="auto" w:before="112"/>
        <w:ind w:left="932" w:right="1073"/>
        <w:jc w:val="both"/>
      </w:pPr>
      <w:r>
        <w:rPr/>
        <w:t>by International law and Conventions as third generation human rights</w:t>
      </w:r>
      <w:r>
        <w:rPr>
          <w:vertAlign w:val="superscript"/>
        </w:rPr>
        <w:t>656</w:t>
      </w:r>
      <w:r>
        <w:rPr>
          <w:vertAlign w:val="baseline"/>
        </w:rPr>
        <w:t> and environmental sustainability and sustainable development is the seventh goal of the Millennium Development Goals (MDGs).</w:t>
      </w:r>
    </w:p>
    <w:p>
      <w:pPr>
        <w:pStyle w:val="BodyText"/>
        <w:spacing w:line="480" w:lineRule="auto" w:before="240"/>
        <w:ind w:left="932" w:right="1077" w:firstLine="720"/>
        <w:jc w:val="both"/>
      </w:pPr>
      <w:r>
        <w:rPr/>
        <w:t>Under this heading the thesis, will examine briefly some of the above mentioned agencies with a view to reviewing their provisions and their modus operandi in the promotion of marine environmental protection.</w:t>
      </w:r>
    </w:p>
    <w:p>
      <w:pPr>
        <w:pStyle w:val="Heading5"/>
        <w:spacing w:line="480" w:lineRule="auto" w:before="246"/>
        <w:ind w:right="1077" w:firstLine="0"/>
      </w:pPr>
      <w:r>
        <w:rPr/>
        <w:t>National Oil Spill Detection and Response Agency (Establishment) Act</w:t>
      </w:r>
      <w:r>
        <w:rPr>
          <w:vertAlign w:val="superscript"/>
        </w:rPr>
        <w:t>657</w:t>
      </w:r>
      <w:r>
        <w:rPr>
          <w:vertAlign w:val="baseline"/>
        </w:rPr>
        <w:t> </w:t>
      </w:r>
      <w:r>
        <w:rPr>
          <w:spacing w:val="-2"/>
          <w:vertAlign w:val="baseline"/>
        </w:rPr>
        <w:t>(NOSDRA)</w:t>
      </w:r>
    </w:p>
    <w:p>
      <w:pPr>
        <w:pStyle w:val="BodyText"/>
        <w:spacing w:line="480" w:lineRule="auto" w:before="235"/>
        <w:ind w:left="932" w:right="1075" w:firstLine="720"/>
        <w:jc w:val="both"/>
      </w:pPr>
      <w:r>
        <w:rPr/>
        <w:t>This is a specified and principal legislation on environmental protection in</w:t>
      </w:r>
      <w:r>
        <w:rPr>
          <w:spacing w:val="40"/>
        </w:rPr>
        <w:t> </w:t>
      </w:r>
      <w:r>
        <w:rPr/>
        <w:t>the oil and gas sector in Nigeria. It established the NOSDRA Agency with responsibility for preparedness, detection and response to all oil spillage in Nigeria.</w:t>
      </w:r>
      <w:r>
        <w:rPr>
          <w:spacing w:val="80"/>
        </w:rPr>
        <w:t> </w:t>
      </w:r>
      <w:r>
        <w:rPr/>
        <w:t>it also established the industry, maintaining, evaluating, mediating and coordinating arm of NOSDRA known as the National Control and Response Centre (NCRC). Accordingly, the NOSDRA Act provides as its objectives the coordination and implementation of national oil spill contingency plan for Nigeria.</w:t>
      </w:r>
      <w:r>
        <w:rPr>
          <w:spacing w:val="80"/>
        </w:rPr>
        <w:t> </w:t>
      </w:r>
      <w:r>
        <w:rPr/>
        <w:t>The plan as may be formulated (or revised) from time to time, by the federal government include:</w:t>
      </w:r>
      <w:r>
        <w:rPr>
          <w:spacing w:val="40"/>
        </w:rPr>
        <w:t> </w:t>
      </w:r>
      <w:r>
        <w:rPr/>
        <w:t>safe, timely, effective and appropriate response to major or disastrous oil pollution, identification and high risk areas as well as providing areas for protection and clean- up.</w:t>
      </w:r>
      <w:r>
        <w:rPr>
          <w:spacing w:val="8"/>
        </w:rPr>
        <w:t> </w:t>
      </w:r>
      <w:r>
        <w:rPr/>
        <w:t>Section</w:t>
      </w:r>
      <w:r>
        <w:rPr>
          <w:spacing w:val="8"/>
        </w:rPr>
        <w:t> </w:t>
      </w:r>
      <w:r>
        <w:rPr/>
        <w:t>6</w:t>
      </w:r>
      <w:r>
        <w:rPr>
          <w:spacing w:val="9"/>
        </w:rPr>
        <w:t> </w:t>
      </w:r>
      <w:r>
        <w:rPr/>
        <w:t>of</w:t>
      </w:r>
      <w:r>
        <w:rPr>
          <w:spacing w:val="8"/>
        </w:rPr>
        <w:t> </w:t>
      </w:r>
      <w:r>
        <w:rPr/>
        <w:t>the</w:t>
      </w:r>
      <w:r>
        <w:rPr>
          <w:spacing w:val="9"/>
        </w:rPr>
        <w:t> </w:t>
      </w:r>
      <w:r>
        <w:rPr/>
        <w:t>Act</w:t>
      </w:r>
      <w:r>
        <w:rPr>
          <w:spacing w:val="11"/>
        </w:rPr>
        <w:t> </w:t>
      </w:r>
      <w:r>
        <w:rPr/>
        <w:t>specify</w:t>
      </w:r>
      <w:r>
        <w:rPr>
          <w:spacing w:val="4"/>
        </w:rPr>
        <w:t> </w:t>
      </w:r>
      <w:r>
        <w:rPr/>
        <w:t>the</w:t>
      </w:r>
      <w:r>
        <w:rPr>
          <w:spacing w:val="8"/>
        </w:rPr>
        <w:t> </w:t>
      </w:r>
      <w:r>
        <w:rPr/>
        <w:t>function</w:t>
      </w:r>
      <w:r>
        <w:rPr>
          <w:spacing w:val="9"/>
        </w:rPr>
        <w:t> </w:t>
      </w:r>
      <w:r>
        <w:rPr/>
        <w:t>of</w:t>
      </w:r>
      <w:r>
        <w:rPr>
          <w:spacing w:val="8"/>
        </w:rPr>
        <w:t> </w:t>
      </w:r>
      <w:r>
        <w:rPr/>
        <w:t>the</w:t>
      </w:r>
      <w:r>
        <w:rPr>
          <w:spacing w:val="8"/>
        </w:rPr>
        <w:t> </w:t>
      </w:r>
      <w:r>
        <w:rPr/>
        <w:t>agency</w:t>
      </w:r>
      <w:r>
        <w:rPr>
          <w:spacing w:val="4"/>
        </w:rPr>
        <w:t> </w:t>
      </w:r>
      <w:r>
        <w:rPr/>
        <w:t>as</w:t>
      </w:r>
      <w:r>
        <w:rPr>
          <w:spacing w:val="8"/>
        </w:rPr>
        <w:t> </w:t>
      </w:r>
      <w:r>
        <w:rPr/>
        <w:t>follows:</w:t>
      </w:r>
      <w:r>
        <w:rPr>
          <w:spacing w:val="79"/>
        </w:rPr>
        <w:t> </w:t>
      </w:r>
      <w:r>
        <w:rPr/>
        <w:t>‗The</w:t>
      </w:r>
      <w:r>
        <w:rPr>
          <w:spacing w:val="8"/>
        </w:rPr>
        <w:t> </w:t>
      </w:r>
      <w:r>
        <w:rPr>
          <w:spacing w:val="-2"/>
        </w:rPr>
        <w:t>agency</w:t>
      </w: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711232">
                <wp:simplePos x="0" y="0"/>
                <wp:positionH relativeFrom="page">
                  <wp:posOffset>1189024</wp:posOffset>
                </wp:positionH>
                <wp:positionV relativeFrom="paragraph">
                  <wp:posOffset>233622</wp:posOffset>
                </wp:positionV>
                <wp:extent cx="1829435" cy="9525"/>
                <wp:effectExtent l="0" t="0" r="0" b="0"/>
                <wp:wrapTopAndBottom/>
                <wp:docPr id="290" name="Graphic 290"/>
                <wp:cNvGraphicFramePr>
                  <a:graphicFrameLocks/>
                </wp:cNvGraphicFramePr>
                <a:graphic>
                  <a:graphicData uri="http://schemas.microsoft.com/office/word/2010/wordprocessingShape">
                    <wps:wsp>
                      <wps:cNvPr id="290" name="Graphic 29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395477pt;width:144.020pt;height:.72003pt;mso-position-horizontal-relative:page;mso-position-vertical-relative:paragraph;z-index:-15605248;mso-wrap-distance-left:0;mso-wrap-distance-right:0" id="docshape263" filled="true" fillcolor="#000000" stroked="false">
                <v:fill type="solid"/>
                <w10:wrap type="topAndBottom"/>
              </v:rect>
            </w:pict>
          </mc:Fallback>
        </mc:AlternateContent>
      </w:r>
    </w:p>
    <w:p>
      <w:pPr>
        <w:spacing w:before="96"/>
        <w:ind w:left="212" w:right="1095" w:firstLine="0"/>
        <w:jc w:val="left"/>
        <w:rPr>
          <w:sz w:val="20"/>
        </w:rPr>
      </w:pPr>
      <w:r>
        <w:rPr>
          <w:sz w:val="20"/>
          <w:vertAlign w:val="superscript"/>
        </w:rPr>
        <w:t>656</w:t>
      </w:r>
      <w:r>
        <w:rPr>
          <w:spacing w:val="71"/>
          <w:sz w:val="20"/>
          <w:vertAlign w:val="baseline"/>
        </w:rPr>
        <w:t> </w:t>
      </w:r>
      <w:r>
        <w:rPr>
          <w:sz w:val="20"/>
          <w:vertAlign w:val="baseline"/>
        </w:rPr>
        <w:t>Ani,</w:t>
      </w:r>
      <w:r>
        <w:rPr>
          <w:spacing w:val="-10"/>
          <w:sz w:val="20"/>
          <w:vertAlign w:val="baseline"/>
        </w:rPr>
        <w:t> </w:t>
      </w:r>
      <w:r>
        <w:rPr>
          <w:sz w:val="20"/>
          <w:vertAlign w:val="baseline"/>
        </w:rPr>
        <w:t>C.C.</w:t>
      </w:r>
      <w:r>
        <w:rPr>
          <w:spacing w:val="-10"/>
          <w:sz w:val="20"/>
          <w:vertAlign w:val="baseline"/>
        </w:rPr>
        <w:t> </w:t>
      </w:r>
      <w:r>
        <w:rPr>
          <w:sz w:val="20"/>
          <w:vertAlign w:val="baseline"/>
        </w:rPr>
        <w:t>(2010)</w:t>
      </w:r>
      <w:r>
        <w:rPr>
          <w:spacing w:val="-10"/>
          <w:sz w:val="20"/>
          <w:vertAlign w:val="baseline"/>
        </w:rPr>
        <w:t> </w:t>
      </w:r>
      <w:r>
        <w:rPr>
          <w:sz w:val="20"/>
          <w:vertAlign w:val="baseline"/>
        </w:rPr>
        <w:t>―The</w:t>
      </w:r>
      <w:r>
        <w:rPr>
          <w:spacing w:val="-10"/>
          <w:sz w:val="20"/>
          <w:vertAlign w:val="baseline"/>
        </w:rPr>
        <w:t> </w:t>
      </w:r>
      <w:r>
        <w:rPr>
          <w:sz w:val="20"/>
          <w:vertAlign w:val="baseline"/>
        </w:rPr>
        <w:t>Rudiments</w:t>
      </w:r>
      <w:r>
        <w:rPr>
          <w:spacing w:val="-11"/>
          <w:sz w:val="20"/>
          <w:vertAlign w:val="baseline"/>
        </w:rPr>
        <w:t> </w:t>
      </w:r>
      <w:r>
        <w:rPr>
          <w:sz w:val="20"/>
          <w:vertAlign w:val="baseline"/>
        </w:rPr>
        <w:t>of</w:t>
      </w:r>
      <w:r>
        <w:rPr>
          <w:spacing w:val="-12"/>
          <w:sz w:val="20"/>
          <w:vertAlign w:val="baseline"/>
        </w:rPr>
        <w:t> </w:t>
      </w:r>
      <w:r>
        <w:rPr>
          <w:sz w:val="20"/>
          <w:vertAlign w:val="baseline"/>
        </w:rPr>
        <w:t>Human</w:t>
      </w:r>
      <w:r>
        <w:rPr>
          <w:spacing w:val="-11"/>
          <w:sz w:val="20"/>
          <w:vertAlign w:val="baseline"/>
        </w:rPr>
        <w:t> </w:t>
      </w:r>
      <w:r>
        <w:rPr>
          <w:sz w:val="20"/>
          <w:vertAlign w:val="baseline"/>
        </w:rPr>
        <w:t>Rights</w:t>
      </w:r>
      <w:r>
        <w:rPr>
          <w:spacing w:val="-11"/>
          <w:sz w:val="20"/>
          <w:vertAlign w:val="baseline"/>
        </w:rPr>
        <w:t> </w:t>
      </w:r>
      <w:r>
        <w:rPr>
          <w:sz w:val="20"/>
          <w:vertAlign w:val="baseline"/>
        </w:rPr>
        <w:t>and</w:t>
      </w:r>
      <w:r>
        <w:rPr>
          <w:spacing w:val="-9"/>
          <w:sz w:val="20"/>
          <w:vertAlign w:val="baseline"/>
        </w:rPr>
        <w:t> </w:t>
      </w:r>
      <w:r>
        <w:rPr>
          <w:sz w:val="20"/>
          <w:vertAlign w:val="baseline"/>
        </w:rPr>
        <w:t>Environmental</w:t>
      </w:r>
      <w:r>
        <w:rPr>
          <w:spacing w:val="-9"/>
          <w:sz w:val="20"/>
          <w:vertAlign w:val="baseline"/>
        </w:rPr>
        <w:t> </w:t>
      </w:r>
      <w:r>
        <w:rPr>
          <w:sz w:val="20"/>
          <w:vertAlign w:val="baseline"/>
        </w:rPr>
        <w:t>Sustainability</w:t>
      </w:r>
      <w:r>
        <w:rPr>
          <w:spacing w:val="-13"/>
          <w:sz w:val="20"/>
          <w:vertAlign w:val="baseline"/>
        </w:rPr>
        <w:t> </w:t>
      </w:r>
      <w:r>
        <w:rPr>
          <w:sz w:val="20"/>
          <w:vertAlign w:val="baseline"/>
        </w:rPr>
        <w:t>and</w:t>
      </w:r>
      <w:r>
        <w:rPr>
          <w:spacing w:val="-9"/>
          <w:sz w:val="20"/>
          <w:vertAlign w:val="baseline"/>
        </w:rPr>
        <w:t> </w:t>
      </w:r>
      <w:r>
        <w:rPr>
          <w:sz w:val="20"/>
          <w:vertAlign w:val="baseline"/>
        </w:rPr>
        <w:t>Sustainable Development.</w:t>
      </w:r>
      <w:r>
        <w:rPr>
          <w:spacing w:val="40"/>
          <w:sz w:val="20"/>
          <w:vertAlign w:val="baseline"/>
        </w:rPr>
        <w:t> </w:t>
      </w:r>
      <w:r>
        <w:rPr>
          <w:sz w:val="20"/>
          <w:vertAlign w:val="baseline"/>
        </w:rPr>
        <w:t>Vol. I </w:t>
      </w:r>
      <w:r>
        <w:rPr>
          <w:i/>
          <w:sz w:val="20"/>
          <w:vertAlign w:val="baseline"/>
        </w:rPr>
        <w:t>Nnamdi Ezikiwe University Journal </w:t>
      </w:r>
      <w:r>
        <w:rPr>
          <w:sz w:val="20"/>
          <w:vertAlign w:val="baseline"/>
        </w:rPr>
        <w:t>I.I.LS p. 88 at 117-120.</w:t>
      </w:r>
    </w:p>
    <w:p>
      <w:pPr>
        <w:spacing w:before="1"/>
        <w:ind w:left="212" w:right="0" w:firstLine="0"/>
        <w:jc w:val="left"/>
        <w:rPr>
          <w:sz w:val="20"/>
        </w:rPr>
      </w:pPr>
      <w:r>
        <w:rPr>
          <w:sz w:val="20"/>
          <w:vertAlign w:val="superscript"/>
        </w:rPr>
        <w:t>657</w:t>
      </w:r>
      <w:r>
        <w:rPr>
          <w:spacing w:val="69"/>
          <w:w w:val="150"/>
          <w:sz w:val="20"/>
          <w:vertAlign w:val="baseline"/>
        </w:rPr>
        <w:t> </w:t>
      </w:r>
      <w:r>
        <w:rPr>
          <w:sz w:val="20"/>
          <w:vertAlign w:val="baseline"/>
        </w:rPr>
        <w:t>NOSDRA</w:t>
      </w:r>
      <w:r>
        <w:rPr>
          <w:spacing w:val="-4"/>
          <w:sz w:val="20"/>
          <w:vertAlign w:val="baseline"/>
        </w:rPr>
        <w:t> </w:t>
      </w:r>
      <w:r>
        <w:rPr>
          <w:sz w:val="20"/>
          <w:vertAlign w:val="baseline"/>
        </w:rPr>
        <w:t>Op.</w:t>
      </w:r>
      <w:r>
        <w:rPr>
          <w:spacing w:val="-3"/>
          <w:sz w:val="20"/>
          <w:vertAlign w:val="baseline"/>
        </w:rPr>
        <w:t> </w:t>
      </w:r>
      <w:r>
        <w:rPr>
          <w:spacing w:val="-4"/>
          <w:sz w:val="20"/>
          <w:vertAlign w:val="baseline"/>
        </w:rPr>
        <w:t>Cit.</w:t>
      </w:r>
    </w:p>
    <w:p>
      <w:pPr>
        <w:spacing w:after="0"/>
        <w:jc w:val="left"/>
        <w:rPr>
          <w:sz w:val="20"/>
        </w:rPr>
        <w:sectPr>
          <w:pgSz w:w="12240" w:h="15840"/>
          <w:pgMar w:header="0" w:footer="1519" w:top="1320" w:bottom="1720" w:left="1660" w:right="360"/>
        </w:sectPr>
      </w:pPr>
    </w:p>
    <w:p>
      <w:pPr>
        <w:pStyle w:val="BodyText"/>
        <w:spacing w:line="480" w:lineRule="auto" w:before="72"/>
        <w:ind w:left="932" w:right="1081"/>
        <w:jc w:val="both"/>
      </w:pPr>
      <w:r>
        <w:rPr/>
        <w:t>shall be responsible for surveillance and ensure compliance with all existing environmental legislations and detection of oil spill in the petroleum sector …‖</w:t>
      </w:r>
    </w:p>
    <w:p>
      <w:pPr>
        <w:pStyle w:val="BodyText"/>
        <w:spacing w:line="480" w:lineRule="auto" w:before="240"/>
        <w:ind w:left="932" w:right="1078" w:firstLine="720"/>
        <w:jc w:val="both"/>
      </w:pPr>
      <w:r>
        <w:rPr/>
        <w:t>The ministries and agencies which the agency shall co-opt and collaborates with in event of a major oil spill, apart from her parent ministry are: the Federal Ministry of Environment, the Nigerian Institute of Oceanography and Marine Research; Federal Ministries of Works; Health; Transport; Information, Water Resources; Agriculture and Rural Development.</w:t>
      </w:r>
    </w:p>
    <w:p>
      <w:pPr>
        <w:pStyle w:val="BodyText"/>
        <w:spacing w:line="480" w:lineRule="auto" w:before="241"/>
        <w:ind w:left="932" w:right="1077" w:firstLine="720"/>
        <w:jc w:val="both"/>
      </w:pPr>
      <w:r>
        <w:rPr/>
        <w:t>However, the penalties provided in the Act are only</w:t>
      </w:r>
      <w:r>
        <w:rPr>
          <w:spacing w:val="-4"/>
        </w:rPr>
        <w:t> </w:t>
      </w:r>
      <w:r>
        <w:rPr/>
        <w:t>against the oil spiller and from</w:t>
      </w:r>
      <w:r>
        <w:rPr>
          <w:spacing w:val="-3"/>
        </w:rPr>
        <w:t> </w:t>
      </w:r>
      <w:r>
        <w:rPr/>
        <w:t>the</w:t>
      </w:r>
      <w:r>
        <w:rPr>
          <w:spacing w:val="-3"/>
        </w:rPr>
        <w:t> </w:t>
      </w:r>
      <w:r>
        <w:rPr/>
        <w:t>language</w:t>
      </w:r>
      <w:r>
        <w:rPr>
          <w:spacing w:val="-3"/>
        </w:rPr>
        <w:t> </w:t>
      </w:r>
      <w:r>
        <w:rPr/>
        <w:t>of</w:t>
      </w:r>
      <w:r>
        <w:rPr>
          <w:spacing w:val="-3"/>
        </w:rPr>
        <w:t> </w:t>
      </w:r>
      <w:r>
        <w:rPr/>
        <w:t>the section,</w:t>
      </w:r>
      <w:r>
        <w:rPr>
          <w:spacing w:val="-3"/>
        </w:rPr>
        <w:t> </w:t>
      </w:r>
      <w:r>
        <w:rPr/>
        <w:t>it</w:t>
      </w:r>
      <w:r>
        <w:rPr>
          <w:spacing w:val="-3"/>
        </w:rPr>
        <w:t> </w:t>
      </w:r>
      <w:r>
        <w:rPr/>
        <w:t>appears</w:t>
      </w:r>
      <w:r>
        <w:rPr>
          <w:spacing w:val="-3"/>
        </w:rPr>
        <w:t> </w:t>
      </w:r>
      <w:r>
        <w:rPr/>
        <w:t>that</w:t>
      </w:r>
      <w:r>
        <w:rPr>
          <w:spacing w:val="-3"/>
        </w:rPr>
        <w:t> </w:t>
      </w:r>
      <w:r>
        <w:rPr/>
        <w:t>the</w:t>
      </w:r>
      <w:r>
        <w:rPr>
          <w:spacing w:val="-3"/>
        </w:rPr>
        <w:t> </w:t>
      </w:r>
      <w:r>
        <w:rPr/>
        <w:t>oil</w:t>
      </w:r>
      <w:r>
        <w:rPr>
          <w:spacing w:val="-3"/>
        </w:rPr>
        <w:t> </w:t>
      </w:r>
      <w:r>
        <w:rPr/>
        <w:t>spiller</w:t>
      </w:r>
      <w:r>
        <w:rPr>
          <w:spacing w:val="-3"/>
        </w:rPr>
        <w:t> </w:t>
      </w:r>
      <w:r>
        <w:rPr/>
        <w:t>in</w:t>
      </w:r>
      <w:r>
        <w:rPr>
          <w:spacing w:val="-3"/>
        </w:rPr>
        <w:t> </w:t>
      </w:r>
      <w:r>
        <w:rPr/>
        <w:t>view</w:t>
      </w:r>
      <w:r>
        <w:rPr>
          <w:spacing w:val="-4"/>
        </w:rPr>
        <w:t> </w:t>
      </w:r>
      <w:r>
        <w:rPr/>
        <w:t>is</w:t>
      </w:r>
      <w:r>
        <w:rPr>
          <w:spacing w:val="-3"/>
        </w:rPr>
        <w:t> </w:t>
      </w:r>
      <w:r>
        <w:rPr/>
        <w:t>the</w:t>
      </w:r>
      <w:r>
        <w:rPr>
          <w:spacing w:val="-2"/>
        </w:rPr>
        <w:t> </w:t>
      </w:r>
      <w:r>
        <w:rPr/>
        <w:t>corporate or oil producing company or tanker owner and not an individual who for example perforates an oil pipeline to siphon petroleum products and eventually left it open thereby causing oil spillage and the Act only provides for one million Naira fine for failure to clean-up the impacted site.</w:t>
      </w:r>
    </w:p>
    <w:p>
      <w:pPr>
        <w:pStyle w:val="BodyText"/>
        <w:spacing w:line="480" w:lineRule="auto" w:before="241"/>
        <w:ind w:left="932" w:right="1076" w:firstLine="720"/>
        <w:jc w:val="both"/>
      </w:pPr>
      <w:r>
        <w:rPr/>
        <w:t>Most of the laws which established the agencies stated above also cloths</w:t>
      </w:r>
      <w:r>
        <w:rPr>
          <w:spacing w:val="80"/>
        </w:rPr>
        <w:t> </w:t>
      </w:r>
      <w:r>
        <w:rPr/>
        <w:t>them with locus-standi to sue on breach of the provision. It is sad to note that the agencies hardly had such cases in which they have done so. There are cases of oil pollution which the DPR/or NOSDRA are yet to institute in the law court. This in fact is a lacuna. Environmental agencies need to take proactive action towards oil pollutions with a view of protecting the marine environment from the adverse effect of oil pollution.</w:t>
      </w:r>
    </w:p>
    <w:p>
      <w:pPr>
        <w:spacing w:after="0" w:line="480" w:lineRule="auto"/>
        <w:jc w:val="both"/>
        <w:sectPr>
          <w:pgSz w:w="12240" w:h="15840"/>
          <w:pgMar w:header="0" w:footer="1519" w:top="1360" w:bottom="1740" w:left="1660" w:right="360"/>
        </w:sectPr>
      </w:pPr>
    </w:p>
    <w:p>
      <w:pPr>
        <w:pStyle w:val="Heading5"/>
        <w:spacing w:before="116"/>
        <w:ind w:firstLine="0"/>
        <w:jc w:val="left"/>
      </w:pPr>
      <w:r>
        <w:rPr/>
        <w:t>Nigeria</w:t>
      </w:r>
      <w:r>
        <w:rPr>
          <w:spacing w:val="-4"/>
        </w:rPr>
        <w:t> </w:t>
      </w:r>
      <w:r>
        <w:rPr/>
        <w:t>Maritime</w:t>
      </w:r>
      <w:r>
        <w:rPr>
          <w:spacing w:val="-3"/>
        </w:rPr>
        <w:t> </w:t>
      </w:r>
      <w:r>
        <w:rPr/>
        <w:t>Administration</w:t>
      </w:r>
      <w:r>
        <w:rPr>
          <w:spacing w:val="-1"/>
        </w:rPr>
        <w:t> </w:t>
      </w:r>
      <w:r>
        <w:rPr/>
        <w:t>and</w:t>
      </w:r>
      <w:r>
        <w:rPr>
          <w:spacing w:val="-2"/>
        </w:rPr>
        <w:t> </w:t>
      </w:r>
      <w:r>
        <w:rPr/>
        <w:t>Safety</w:t>
      </w:r>
      <w:r>
        <w:rPr>
          <w:spacing w:val="-2"/>
        </w:rPr>
        <w:t> </w:t>
      </w:r>
      <w:r>
        <w:rPr/>
        <w:t>Agency</w:t>
      </w:r>
      <w:r>
        <w:rPr>
          <w:spacing w:val="-2"/>
        </w:rPr>
        <w:t> (NIMASA)</w:t>
      </w:r>
      <w:r>
        <w:rPr>
          <w:spacing w:val="-2"/>
          <w:vertAlign w:val="superscript"/>
        </w:rPr>
        <w:t>658</w:t>
      </w:r>
    </w:p>
    <w:p>
      <w:pPr>
        <w:pStyle w:val="BodyText"/>
        <w:spacing w:before="236"/>
        <w:rPr>
          <w:b/>
        </w:rPr>
      </w:pPr>
    </w:p>
    <w:p>
      <w:pPr>
        <w:pStyle w:val="BodyText"/>
        <w:spacing w:line="480" w:lineRule="auto"/>
        <w:ind w:left="932" w:right="1075" w:firstLine="720"/>
        <w:jc w:val="both"/>
      </w:pPr>
      <w:r>
        <w:rPr/>
        <w:t>The NIMASA Act established the NIMASA Agency. The objective of the Agency shall be to regulate and promote maritime safety, secondly maritime pollution and maritime labor.</w:t>
      </w:r>
      <w:r>
        <w:rPr>
          <w:spacing w:val="40"/>
        </w:rPr>
        <w:t> </w:t>
      </w:r>
      <w:r>
        <w:rPr/>
        <w:t>Thus, the agency shall inter alia, establish maritime training and safety standards; provide direction and ensure compliance with vessel security measures carry out air and coastal surveillance; control and prevent</w:t>
      </w:r>
      <w:r>
        <w:rPr>
          <w:spacing w:val="40"/>
        </w:rPr>
        <w:t> </w:t>
      </w:r>
      <w:r>
        <w:rPr/>
        <w:t>maritime pollution; inspect ships for the purpose of maritime safety; maritime security,</w:t>
      </w:r>
      <w:r>
        <w:rPr>
          <w:spacing w:val="-2"/>
        </w:rPr>
        <w:t> </w:t>
      </w:r>
      <w:r>
        <w:rPr/>
        <w:t>maritime</w:t>
      </w:r>
      <w:r>
        <w:rPr>
          <w:spacing w:val="-3"/>
        </w:rPr>
        <w:t> </w:t>
      </w:r>
      <w:r>
        <w:rPr/>
        <w:t>labor</w:t>
      </w:r>
      <w:r>
        <w:rPr>
          <w:spacing w:val="-1"/>
        </w:rPr>
        <w:t> </w:t>
      </w:r>
      <w:r>
        <w:rPr/>
        <w:t>and</w:t>
      </w:r>
      <w:r>
        <w:rPr>
          <w:spacing w:val="-2"/>
        </w:rPr>
        <w:t> </w:t>
      </w:r>
      <w:r>
        <w:rPr/>
        <w:t>prevention</w:t>
      </w:r>
      <w:r>
        <w:rPr>
          <w:spacing w:val="-2"/>
        </w:rPr>
        <w:t> </w:t>
      </w:r>
      <w:r>
        <w:rPr/>
        <w:t>of</w:t>
      </w:r>
      <w:r>
        <w:rPr>
          <w:spacing w:val="-3"/>
        </w:rPr>
        <w:t> </w:t>
      </w:r>
      <w:r>
        <w:rPr/>
        <w:t>pollution.</w:t>
      </w:r>
      <w:r>
        <w:rPr>
          <w:spacing w:val="40"/>
        </w:rPr>
        <w:t> </w:t>
      </w:r>
      <w:r>
        <w:rPr/>
        <w:t>The</w:t>
      </w:r>
      <w:r>
        <w:rPr>
          <w:spacing w:val="-4"/>
        </w:rPr>
        <w:t> </w:t>
      </w:r>
      <w:r>
        <w:rPr/>
        <w:t>jurisdiction</w:t>
      </w:r>
      <w:r>
        <w:rPr>
          <w:spacing w:val="-2"/>
        </w:rPr>
        <w:t> </w:t>
      </w:r>
      <w:r>
        <w:rPr/>
        <w:t>of</w:t>
      </w:r>
      <w:r>
        <w:rPr>
          <w:spacing w:val="-3"/>
        </w:rPr>
        <w:t> </w:t>
      </w:r>
      <w:r>
        <w:rPr/>
        <w:t>NIMASA</w:t>
      </w:r>
      <w:r>
        <w:rPr>
          <w:spacing w:val="-1"/>
        </w:rPr>
        <w:t> </w:t>
      </w:r>
      <w:r>
        <w:rPr/>
        <w:t>in maritime protection in oil and gas sectors stems from two points provided in the objectives of the agency above.</w:t>
      </w:r>
    </w:p>
    <w:p>
      <w:pPr>
        <w:pStyle w:val="BodyText"/>
        <w:spacing w:line="480" w:lineRule="auto" w:before="241"/>
        <w:ind w:left="932" w:right="1074" w:firstLine="720"/>
        <w:jc w:val="both"/>
      </w:pPr>
      <w:r>
        <w:rPr/>
        <w:t>The agency may also make regulations with regard to pollution and such regulation</w:t>
      </w:r>
      <w:r>
        <w:rPr>
          <w:spacing w:val="-1"/>
        </w:rPr>
        <w:t> </w:t>
      </w:r>
      <w:r>
        <w:rPr/>
        <w:t>may</w:t>
      </w:r>
      <w:r>
        <w:rPr>
          <w:spacing w:val="-6"/>
        </w:rPr>
        <w:t> </w:t>
      </w:r>
      <w:r>
        <w:rPr/>
        <w:t>include</w:t>
      </w:r>
      <w:r>
        <w:rPr>
          <w:spacing w:val="-2"/>
        </w:rPr>
        <w:t> </w:t>
      </w:r>
      <w:r>
        <w:rPr/>
        <w:t>directives</w:t>
      </w:r>
      <w:r>
        <w:rPr>
          <w:spacing w:val="-1"/>
        </w:rPr>
        <w:t> </w:t>
      </w:r>
      <w:r>
        <w:rPr/>
        <w:t>as</w:t>
      </w:r>
      <w:r>
        <w:rPr>
          <w:spacing w:val="-1"/>
        </w:rPr>
        <w:t> </w:t>
      </w:r>
      <w:r>
        <w:rPr/>
        <w:t>to</w:t>
      </w:r>
      <w:r>
        <w:rPr>
          <w:spacing w:val="-1"/>
        </w:rPr>
        <w:t> </w:t>
      </w:r>
      <w:r>
        <w:rPr/>
        <w:t>safety</w:t>
      </w:r>
      <w:r>
        <w:rPr>
          <w:spacing w:val="-6"/>
        </w:rPr>
        <w:t> </w:t>
      </w:r>
      <w:r>
        <w:rPr/>
        <w:t>measures</w:t>
      </w:r>
      <w:r>
        <w:rPr>
          <w:spacing w:val="-1"/>
        </w:rPr>
        <w:t> </w:t>
      </w:r>
      <w:r>
        <w:rPr/>
        <w:t>for</w:t>
      </w:r>
      <w:r>
        <w:rPr>
          <w:spacing w:val="-3"/>
        </w:rPr>
        <w:t> </w:t>
      </w:r>
      <w:r>
        <w:rPr/>
        <w:t>oil</w:t>
      </w:r>
      <w:r>
        <w:rPr>
          <w:spacing w:val="-1"/>
        </w:rPr>
        <w:t> </w:t>
      </w:r>
      <w:r>
        <w:rPr/>
        <w:t>tankers</w:t>
      </w:r>
      <w:r>
        <w:rPr>
          <w:spacing w:val="-2"/>
        </w:rPr>
        <w:t> </w:t>
      </w:r>
      <w:r>
        <w:rPr/>
        <w:t>and</w:t>
      </w:r>
      <w:r>
        <w:rPr>
          <w:spacing w:val="-1"/>
        </w:rPr>
        <w:t> </w:t>
      </w:r>
      <w:r>
        <w:rPr/>
        <w:t>oil</w:t>
      </w:r>
      <w:r>
        <w:rPr>
          <w:spacing w:val="-1"/>
        </w:rPr>
        <w:t> </w:t>
      </w:r>
      <w:r>
        <w:rPr/>
        <w:t>drilling in the maritime zone.</w:t>
      </w:r>
      <w:r>
        <w:rPr>
          <w:spacing w:val="40"/>
        </w:rPr>
        <w:t> </w:t>
      </w:r>
      <w:r>
        <w:rPr/>
        <w:t>The agency under the Act is equally granted power to investigate offences; arrest offenders, to make determination imposing charges in respect of a matter referred to in regulations or orders made in all federal legislation in maritime pollution, maritime labor, maritime safety and maritime security.</w:t>
      </w:r>
    </w:p>
    <w:p>
      <w:pPr>
        <w:pStyle w:val="BodyText"/>
        <w:spacing w:line="480" w:lineRule="auto" w:before="241"/>
        <w:ind w:left="932" w:right="1073" w:firstLine="720"/>
        <w:jc w:val="both"/>
      </w:pPr>
      <w:r>
        <w:rPr/>
        <w:t>From the brief analysis above we can say that, there is duplication of functions and overlapping of authorities between NOSDRA and NIMASA.</w:t>
      </w:r>
      <w:r>
        <w:rPr>
          <w:spacing w:val="40"/>
        </w:rPr>
        <w:t> </w:t>
      </w:r>
      <w:r>
        <w:rPr/>
        <w:t>This unnecessary</w:t>
      </w:r>
      <w:r>
        <w:rPr>
          <w:spacing w:val="12"/>
        </w:rPr>
        <w:t> </w:t>
      </w:r>
      <w:r>
        <w:rPr/>
        <w:t>duplication</w:t>
      </w:r>
      <w:r>
        <w:rPr>
          <w:spacing w:val="21"/>
        </w:rPr>
        <w:t> </w:t>
      </w:r>
      <w:r>
        <w:rPr/>
        <w:t>and</w:t>
      </w:r>
      <w:r>
        <w:rPr>
          <w:spacing w:val="18"/>
        </w:rPr>
        <w:t> </w:t>
      </w:r>
      <w:r>
        <w:rPr/>
        <w:t>overlapping</w:t>
      </w:r>
      <w:r>
        <w:rPr>
          <w:spacing w:val="19"/>
        </w:rPr>
        <w:t> </w:t>
      </w:r>
      <w:r>
        <w:rPr/>
        <w:t>of</w:t>
      </w:r>
      <w:r>
        <w:rPr>
          <w:spacing w:val="18"/>
        </w:rPr>
        <w:t> </w:t>
      </w:r>
      <w:r>
        <w:rPr/>
        <w:t>functions</w:t>
      </w:r>
      <w:r>
        <w:rPr>
          <w:spacing w:val="19"/>
        </w:rPr>
        <w:t> </w:t>
      </w:r>
      <w:r>
        <w:rPr/>
        <w:t>between</w:t>
      </w:r>
      <w:r>
        <w:rPr>
          <w:spacing w:val="18"/>
        </w:rPr>
        <w:t> </w:t>
      </w:r>
      <w:r>
        <w:rPr/>
        <w:t>the</w:t>
      </w:r>
      <w:r>
        <w:rPr>
          <w:spacing w:val="18"/>
        </w:rPr>
        <w:t> </w:t>
      </w:r>
      <w:r>
        <w:rPr/>
        <w:t>two</w:t>
      </w:r>
      <w:r>
        <w:rPr>
          <w:spacing w:val="18"/>
        </w:rPr>
        <w:t> </w:t>
      </w:r>
      <w:r>
        <w:rPr/>
        <w:t>agencies</w:t>
      </w:r>
      <w:r>
        <w:rPr>
          <w:spacing w:val="19"/>
        </w:rPr>
        <w:t> </w:t>
      </w:r>
      <w:r>
        <w:rPr>
          <w:spacing w:val="-5"/>
        </w:rPr>
        <w:t>led</w:t>
      </w:r>
    </w:p>
    <w:p>
      <w:pPr>
        <w:pStyle w:val="BodyText"/>
        <w:spacing w:before="114"/>
        <w:rPr>
          <w:sz w:val="20"/>
        </w:rPr>
      </w:pPr>
      <w:r>
        <w:rPr/>
        <mc:AlternateContent>
          <mc:Choice Requires="wps">
            <w:drawing>
              <wp:anchor distT="0" distB="0" distL="0" distR="0" allowOverlap="1" layoutInCell="1" locked="0" behindDoc="1" simplePos="0" relativeHeight="487711744">
                <wp:simplePos x="0" y="0"/>
                <wp:positionH relativeFrom="page">
                  <wp:posOffset>1189024</wp:posOffset>
                </wp:positionH>
                <wp:positionV relativeFrom="paragraph">
                  <wp:posOffset>234245</wp:posOffset>
                </wp:positionV>
                <wp:extent cx="1829435" cy="9525"/>
                <wp:effectExtent l="0" t="0" r="0" b="0"/>
                <wp:wrapTopAndBottom/>
                <wp:docPr id="291" name="Graphic 291"/>
                <wp:cNvGraphicFramePr>
                  <a:graphicFrameLocks/>
                </wp:cNvGraphicFramePr>
                <a:graphic>
                  <a:graphicData uri="http://schemas.microsoft.com/office/word/2010/wordprocessingShape">
                    <wps:wsp>
                      <wps:cNvPr id="291" name="Graphic 2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44561pt;width:144.020pt;height:.71997pt;mso-position-horizontal-relative:page;mso-position-vertical-relative:paragraph;z-index:-15604736;mso-wrap-distance-left:0;mso-wrap-distance-right:0" id="docshape264"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658</w:t>
      </w:r>
      <w:r>
        <w:rPr>
          <w:spacing w:val="40"/>
          <w:sz w:val="20"/>
          <w:vertAlign w:val="baseline"/>
        </w:rPr>
        <w:t> </w:t>
      </w:r>
      <w:r>
        <w:rPr>
          <w:sz w:val="20"/>
          <w:vertAlign w:val="baseline"/>
        </w:rPr>
        <w:t>NIMASA is the sole agency recognized both locally and internationally for marine pollution control and prevention, deriving its powers from both the enabling statute and the International Convention for the Prevention</w:t>
      </w:r>
      <w:r>
        <w:rPr>
          <w:spacing w:val="-3"/>
          <w:sz w:val="20"/>
          <w:vertAlign w:val="baseline"/>
        </w:rPr>
        <w:t> </w:t>
      </w:r>
      <w:r>
        <w:rPr>
          <w:sz w:val="20"/>
          <w:vertAlign w:val="baseline"/>
        </w:rPr>
        <w:t>of</w:t>
      </w:r>
      <w:r>
        <w:rPr>
          <w:spacing w:val="-4"/>
          <w:sz w:val="20"/>
          <w:vertAlign w:val="baseline"/>
        </w:rPr>
        <w:t> </w:t>
      </w:r>
      <w:r>
        <w:rPr>
          <w:sz w:val="20"/>
          <w:vertAlign w:val="baseline"/>
        </w:rPr>
        <w:t>Pollution</w:t>
      </w:r>
      <w:r>
        <w:rPr>
          <w:spacing w:val="-3"/>
          <w:sz w:val="20"/>
          <w:vertAlign w:val="baseline"/>
        </w:rPr>
        <w:t> </w:t>
      </w:r>
      <w:r>
        <w:rPr>
          <w:sz w:val="20"/>
          <w:vertAlign w:val="baseline"/>
        </w:rPr>
        <w:t>of</w:t>
      </w:r>
      <w:r>
        <w:rPr>
          <w:spacing w:val="-4"/>
          <w:sz w:val="20"/>
          <w:vertAlign w:val="baseline"/>
        </w:rPr>
        <w:t> </w:t>
      </w:r>
      <w:r>
        <w:rPr>
          <w:sz w:val="20"/>
          <w:vertAlign w:val="baseline"/>
        </w:rPr>
        <w:t>Sea</w:t>
      </w:r>
      <w:r>
        <w:rPr>
          <w:spacing w:val="-1"/>
          <w:sz w:val="20"/>
          <w:vertAlign w:val="baseline"/>
        </w:rPr>
        <w:t> </w:t>
      </w:r>
      <w:r>
        <w:rPr>
          <w:sz w:val="20"/>
          <w:vertAlign w:val="baseline"/>
        </w:rPr>
        <w:t>by</w:t>
      </w:r>
      <w:r>
        <w:rPr>
          <w:spacing w:val="-6"/>
          <w:sz w:val="20"/>
          <w:vertAlign w:val="baseline"/>
        </w:rPr>
        <w:t> </w:t>
      </w:r>
      <w:r>
        <w:rPr>
          <w:sz w:val="20"/>
          <w:vertAlign w:val="baseline"/>
        </w:rPr>
        <w:t>Oil</w:t>
      </w:r>
      <w:r>
        <w:rPr>
          <w:spacing w:val="-3"/>
          <w:sz w:val="20"/>
          <w:vertAlign w:val="baseline"/>
        </w:rPr>
        <w:t> </w:t>
      </w:r>
      <w:r>
        <w:rPr>
          <w:sz w:val="20"/>
          <w:vertAlign w:val="baseline"/>
        </w:rPr>
        <w:t>1954</w:t>
      </w:r>
      <w:r>
        <w:rPr>
          <w:spacing w:val="-1"/>
          <w:sz w:val="20"/>
          <w:vertAlign w:val="baseline"/>
        </w:rPr>
        <w:t> </w:t>
      </w:r>
      <w:r>
        <w:rPr>
          <w:sz w:val="20"/>
          <w:vertAlign w:val="baseline"/>
        </w:rPr>
        <w:t>as</w:t>
      </w:r>
      <w:r>
        <w:rPr>
          <w:spacing w:val="-3"/>
          <w:sz w:val="20"/>
          <w:vertAlign w:val="baseline"/>
        </w:rPr>
        <w:t> </w:t>
      </w:r>
      <w:r>
        <w:rPr>
          <w:sz w:val="20"/>
          <w:vertAlign w:val="baseline"/>
        </w:rPr>
        <w:t>amended</w:t>
      </w:r>
      <w:r>
        <w:rPr>
          <w:spacing w:val="-1"/>
          <w:sz w:val="20"/>
          <w:vertAlign w:val="baseline"/>
        </w:rPr>
        <w:t> </w:t>
      </w:r>
      <w:r>
        <w:rPr>
          <w:sz w:val="20"/>
          <w:vertAlign w:val="baseline"/>
        </w:rPr>
        <w:t>in</w:t>
      </w:r>
      <w:r>
        <w:rPr>
          <w:spacing w:val="-4"/>
          <w:sz w:val="20"/>
          <w:vertAlign w:val="baseline"/>
        </w:rPr>
        <w:t> </w:t>
      </w:r>
      <w:r>
        <w:rPr>
          <w:sz w:val="20"/>
          <w:vertAlign w:val="baseline"/>
        </w:rPr>
        <w:t>1962</w:t>
      </w:r>
      <w:r>
        <w:rPr>
          <w:spacing w:val="-1"/>
          <w:sz w:val="20"/>
          <w:vertAlign w:val="baseline"/>
        </w:rPr>
        <w:t> </w:t>
      </w:r>
      <w:r>
        <w:rPr>
          <w:sz w:val="20"/>
          <w:vertAlign w:val="baseline"/>
        </w:rPr>
        <w:t>and</w:t>
      </w:r>
      <w:r>
        <w:rPr>
          <w:spacing w:val="-1"/>
          <w:sz w:val="20"/>
          <w:vertAlign w:val="baseline"/>
        </w:rPr>
        <w:t> </w:t>
      </w:r>
      <w:r>
        <w:rPr>
          <w:sz w:val="20"/>
          <w:vertAlign w:val="baseline"/>
        </w:rPr>
        <w:t>1971</w:t>
      </w:r>
      <w:r>
        <w:rPr>
          <w:spacing w:val="-1"/>
          <w:sz w:val="20"/>
          <w:vertAlign w:val="baseline"/>
        </w:rPr>
        <w:t> </w:t>
      </w:r>
      <w:r>
        <w:rPr>
          <w:sz w:val="20"/>
          <w:vertAlign w:val="baseline"/>
        </w:rPr>
        <w:t>and</w:t>
      </w:r>
      <w:r>
        <w:rPr>
          <w:spacing w:val="-1"/>
          <w:sz w:val="20"/>
          <w:vertAlign w:val="baseline"/>
        </w:rPr>
        <w:t> </w:t>
      </w:r>
      <w:r>
        <w:rPr>
          <w:sz w:val="20"/>
          <w:vertAlign w:val="baseline"/>
        </w:rPr>
        <w:t>the</w:t>
      </w:r>
      <w:r>
        <w:rPr>
          <w:spacing w:val="-2"/>
          <w:sz w:val="20"/>
          <w:vertAlign w:val="baseline"/>
        </w:rPr>
        <w:t> </w:t>
      </w:r>
      <w:r>
        <w:rPr>
          <w:sz w:val="20"/>
          <w:vertAlign w:val="baseline"/>
        </w:rPr>
        <w:t>International</w:t>
      </w:r>
      <w:r>
        <w:rPr>
          <w:spacing w:val="-2"/>
          <w:sz w:val="20"/>
          <w:vertAlign w:val="baseline"/>
        </w:rPr>
        <w:t> </w:t>
      </w:r>
      <w:r>
        <w:rPr>
          <w:sz w:val="20"/>
          <w:vertAlign w:val="baseline"/>
        </w:rPr>
        <w:t>Convention</w:t>
      </w:r>
      <w:r>
        <w:rPr>
          <w:spacing w:val="-3"/>
          <w:sz w:val="20"/>
          <w:vertAlign w:val="baseline"/>
        </w:rPr>
        <w:t> </w:t>
      </w:r>
      <w:r>
        <w:rPr>
          <w:sz w:val="20"/>
          <w:vertAlign w:val="baseline"/>
        </w:rPr>
        <w:t>on Civil Liability for Oil Pollution Damage, 1962 as amended in 1992.</w:t>
      </w:r>
    </w:p>
    <w:p>
      <w:pPr>
        <w:spacing w:after="0"/>
        <w:jc w:val="left"/>
        <w:rPr>
          <w:sz w:val="20"/>
        </w:rPr>
        <w:sectPr>
          <w:pgSz w:w="12240" w:h="15840"/>
          <w:pgMar w:header="0" w:footer="1519" w:top="1320" w:bottom="1720" w:left="1660" w:right="360"/>
        </w:sectPr>
      </w:pPr>
    </w:p>
    <w:p>
      <w:pPr>
        <w:pStyle w:val="BodyText"/>
        <w:spacing w:line="480" w:lineRule="auto" w:before="72"/>
        <w:ind w:left="932" w:right="1075"/>
        <w:jc w:val="both"/>
      </w:pPr>
      <w:r>
        <w:rPr/>
        <w:t>to the ugly</w:t>
      </w:r>
      <w:r>
        <w:rPr>
          <w:spacing w:val="-2"/>
        </w:rPr>
        <w:t> </w:t>
      </w:r>
      <w:r>
        <w:rPr/>
        <w:t>situation between them,</w:t>
      </w:r>
      <w:r>
        <w:rPr>
          <w:spacing w:val="40"/>
        </w:rPr>
        <w:t> </w:t>
      </w:r>
      <w:r>
        <w:rPr/>
        <w:t>in December 2011, Bongo Oil Spill, report from NIMASA alleged that the spill was caused by Shell Petroleum Development Company (Shell) in which 30,000 barrels of crude oil were spilt causing damage to marine environment of Delta and Bayelsa States</w:t>
      </w:r>
      <w:r>
        <w:rPr>
          <w:vertAlign w:val="superscript"/>
        </w:rPr>
        <w:t>659</w:t>
      </w:r>
      <w:r>
        <w:rPr>
          <w:vertAlign w:val="baseline"/>
        </w:rPr>
        <w:t>, while the oil continued to cause havoc in the affected states, NOSDRA and NIMASA, the two agencies charged with the protection of marine environment continued to trade accusations and counter accusations as to which agency was right in its assertion as to what had happened</w:t>
      </w:r>
      <w:r>
        <w:rPr>
          <w:spacing w:val="40"/>
          <w:vertAlign w:val="baseline"/>
        </w:rPr>
        <w:t> </w:t>
      </w:r>
      <w:r>
        <w:rPr>
          <w:vertAlign w:val="baseline"/>
        </w:rPr>
        <w:t>and what had been done by</w:t>
      </w:r>
      <w:r>
        <w:rPr>
          <w:spacing w:val="-4"/>
          <w:vertAlign w:val="baseline"/>
        </w:rPr>
        <w:t> </w:t>
      </w:r>
      <w:r>
        <w:rPr>
          <w:vertAlign w:val="baseline"/>
        </w:rPr>
        <w:t>the spiller (Shell).</w:t>
      </w:r>
      <w:r>
        <w:rPr>
          <w:spacing w:val="40"/>
          <w:vertAlign w:val="baseline"/>
        </w:rPr>
        <w:t> </w:t>
      </w:r>
      <w:r>
        <w:rPr>
          <w:vertAlign w:val="baseline"/>
        </w:rPr>
        <w:t>While NOSDRA had claimed that the spill had been contained by Shell and praised it for job well done, NIMASA on the other hand accused Shell of having behaved irresponsibly as its response to the spill was less than the acclaimed standard.</w:t>
      </w:r>
      <w:r>
        <w:rPr>
          <w:spacing w:val="80"/>
          <w:vertAlign w:val="baseline"/>
        </w:rPr>
        <w:t> </w:t>
      </w:r>
      <w:r>
        <w:rPr>
          <w:vertAlign w:val="baseline"/>
        </w:rPr>
        <w:t>In the above face-off between the two</w:t>
      </w:r>
      <w:r>
        <w:rPr>
          <w:spacing w:val="40"/>
          <w:vertAlign w:val="baseline"/>
        </w:rPr>
        <w:t> </w:t>
      </w:r>
      <w:r>
        <w:rPr>
          <w:vertAlign w:val="baseline"/>
        </w:rPr>
        <w:t>agencies rather than invoke the provision of the law and make Shell to pay compensation, till date</w:t>
      </w:r>
      <w:r>
        <w:rPr>
          <w:spacing w:val="-1"/>
          <w:vertAlign w:val="baseline"/>
        </w:rPr>
        <w:t> </w:t>
      </w:r>
      <w:r>
        <w:rPr>
          <w:vertAlign w:val="baseline"/>
        </w:rPr>
        <w:t>nothing</w:t>
      </w:r>
      <w:r>
        <w:rPr>
          <w:spacing w:val="-3"/>
          <w:vertAlign w:val="baseline"/>
        </w:rPr>
        <w:t> </w:t>
      </w:r>
      <w:r>
        <w:rPr>
          <w:vertAlign w:val="baseline"/>
        </w:rPr>
        <w:t>has been paid by</w:t>
      </w:r>
      <w:r>
        <w:rPr>
          <w:spacing w:val="-3"/>
          <w:vertAlign w:val="baseline"/>
        </w:rPr>
        <w:t> </w:t>
      </w:r>
      <w:r>
        <w:rPr>
          <w:vertAlign w:val="baseline"/>
        </w:rPr>
        <w:t>way</w:t>
      </w:r>
      <w:r>
        <w:rPr>
          <w:spacing w:val="-8"/>
          <w:vertAlign w:val="baseline"/>
        </w:rPr>
        <w:t> </w:t>
      </w:r>
      <w:r>
        <w:rPr>
          <w:vertAlign w:val="baseline"/>
        </w:rPr>
        <w:t>of</w:t>
      </w:r>
      <w:r>
        <w:rPr>
          <w:spacing w:val="-1"/>
          <w:vertAlign w:val="baseline"/>
        </w:rPr>
        <w:t> </w:t>
      </w:r>
      <w:r>
        <w:rPr>
          <w:vertAlign w:val="baseline"/>
        </w:rPr>
        <w:t>compensation to the</w:t>
      </w:r>
      <w:r>
        <w:rPr>
          <w:spacing w:val="-1"/>
          <w:vertAlign w:val="baseline"/>
        </w:rPr>
        <w:t> </w:t>
      </w:r>
      <w:r>
        <w:rPr>
          <w:vertAlign w:val="baseline"/>
        </w:rPr>
        <w:t>affected communities neither the rehabilitation of the affected marine environment and no action has been brought against Shell</w:t>
      </w:r>
      <w:r>
        <w:rPr>
          <w:vertAlign w:val="superscript"/>
        </w:rPr>
        <w:t>660</w:t>
      </w:r>
      <w:r>
        <w:rPr>
          <w:vertAlign w:val="baseline"/>
        </w:rPr>
        <w:t>.</w:t>
      </w:r>
    </w:p>
    <w:p>
      <w:pPr>
        <w:pStyle w:val="BodyText"/>
        <w:spacing w:line="480" w:lineRule="auto" w:before="242"/>
        <w:ind w:left="932" w:right="1077" w:firstLine="720"/>
        <w:jc w:val="both"/>
      </w:pPr>
      <w:r>
        <w:rPr/>
        <mc:AlternateContent>
          <mc:Choice Requires="wps">
            <w:drawing>
              <wp:anchor distT="0" distB="0" distL="0" distR="0" allowOverlap="1" layoutInCell="1" locked="0" behindDoc="0" simplePos="0" relativeHeight="15853056">
                <wp:simplePos x="0" y="0"/>
                <wp:positionH relativeFrom="page">
                  <wp:posOffset>1189024</wp:posOffset>
                </wp:positionH>
                <wp:positionV relativeFrom="paragraph">
                  <wp:posOffset>2239456</wp:posOffset>
                </wp:positionV>
                <wp:extent cx="1829435" cy="9525"/>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6.335129pt;width:144.020pt;height:.72003pt;mso-position-horizontal-relative:page;mso-position-vertical-relative:paragraph;z-index:15853056" id="docshape265" filled="true" fillcolor="#000000" stroked="false">
                <v:fill type="solid"/>
                <w10:wrap type="none"/>
              </v:rect>
            </w:pict>
          </mc:Fallback>
        </mc:AlternateContent>
      </w:r>
      <w:r>
        <w:rPr/>
        <w:t>The function of NOSDRA revolves only around issues of oil spill detection and response.</w:t>
      </w:r>
      <w:r>
        <w:rPr>
          <w:spacing w:val="40"/>
        </w:rPr>
        <w:t> </w:t>
      </w:r>
      <w:r>
        <w:rPr/>
        <w:t>In this respect one is tempted to question the rational in setting up NOSDRA alongside NIMASA, whose function ordinarily includes spill detection, control, prevention and compensation for environmental damage as envisaged under the</w:t>
      </w:r>
      <w:r>
        <w:rPr>
          <w:spacing w:val="-1"/>
        </w:rPr>
        <w:t> </w:t>
      </w:r>
      <w:r>
        <w:rPr/>
        <w:t>international convention on civil liability</w:t>
      </w:r>
      <w:r>
        <w:rPr>
          <w:spacing w:val="-8"/>
        </w:rPr>
        <w:t> </w:t>
      </w:r>
      <w:r>
        <w:rPr/>
        <w:t>damage</w:t>
      </w:r>
      <w:r>
        <w:rPr>
          <w:spacing w:val="-2"/>
        </w:rPr>
        <w:t> </w:t>
      </w:r>
      <w:r>
        <w:rPr/>
        <w:t>to which NIMASA</w:t>
      </w:r>
      <w:r>
        <w:rPr>
          <w:spacing w:val="-1"/>
        </w:rPr>
        <w:t> </w:t>
      </w:r>
      <w:r>
        <w:rPr/>
        <w:t>derives part of its powers.</w:t>
      </w:r>
    </w:p>
    <w:p>
      <w:pPr>
        <w:spacing w:before="84"/>
        <w:ind w:left="212" w:right="1153" w:firstLine="0"/>
        <w:jc w:val="left"/>
        <w:rPr>
          <w:sz w:val="20"/>
        </w:rPr>
      </w:pPr>
      <w:r>
        <w:rPr>
          <w:sz w:val="20"/>
          <w:vertAlign w:val="superscript"/>
        </w:rPr>
        <w:t>659</w:t>
      </w:r>
      <w:r>
        <w:rPr>
          <w:spacing w:val="80"/>
          <w:sz w:val="20"/>
          <w:vertAlign w:val="baseline"/>
        </w:rPr>
        <w:t> </w:t>
      </w:r>
      <w:r>
        <w:rPr>
          <w:sz w:val="20"/>
          <w:vertAlign w:val="baseline"/>
        </w:rPr>
        <w:t>David,</w:t>
      </w:r>
      <w:r>
        <w:rPr>
          <w:spacing w:val="-3"/>
          <w:sz w:val="20"/>
          <w:vertAlign w:val="baseline"/>
        </w:rPr>
        <w:t> </w:t>
      </w:r>
      <w:r>
        <w:rPr>
          <w:sz w:val="20"/>
          <w:vertAlign w:val="baseline"/>
        </w:rPr>
        <w:t>O.</w:t>
      </w:r>
      <w:r>
        <w:rPr>
          <w:spacing w:val="-3"/>
          <w:sz w:val="20"/>
          <w:vertAlign w:val="baseline"/>
        </w:rPr>
        <w:t> </w:t>
      </w:r>
      <w:r>
        <w:rPr>
          <w:sz w:val="20"/>
          <w:vertAlign w:val="baseline"/>
        </w:rPr>
        <w:t>(2015)</w:t>
      </w:r>
      <w:r>
        <w:rPr>
          <w:spacing w:val="40"/>
          <w:sz w:val="20"/>
          <w:vertAlign w:val="baseline"/>
        </w:rPr>
        <w:t> </w:t>
      </w:r>
      <w:r>
        <w:rPr>
          <w:sz w:val="20"/>
          <w:vertAlign w:val="baseline"/>
        </w:rPr>
        <w:t>NIMASA</w:t>
      </w:r>
      <w:r>
        <w:rPr>
          <w:spacing w:val="-3"/>
          <w:sz w:val="20"/>
          <w:vertAlign w:val="baseline"/>
        </w:rPr>
        <w:t> </w:t>
      </w:r>
      <w:r>
        <w:rPr>
          <w:sz w:val="20"/>
          <w:vertAlign w:val="baseline"/>
        </w:rPr>
        <w:t>Shell‘s</w:t>
      </w:r>
      <w:r>
        <w:rPr>
          <w:spacing w:val="-4"/>
          <w:sz w:val="20"/>
          <w:vertAlign w:val="baseline"/>
        </w:rPr>
        <w:t> </w:t>
      </w:r>
      <w:r>
        <w:rPr>
          <w:sz w:val="20"/>
          <w:vertAlign w:val="baseline"/>
        </w:rPr>
        <w:t>Face-Off</w:t>
      </w:r>
      <w:r>
        <w:rPr>
          <w:spacing w:val="-5"/>
          <w:sz w:val="20"/>
          <w:vertAlign w:val="baseline"/>
        </w:rPr>
        <w:t> </w:t>
      </w:r>
      <w:r>
        <w:rPr>
          <w:sz w:val="20"/>
          <w:vertAlign w:val="baseline"/>
        </w:rPr>
        <w:t>over</w:t>
      </w:r>
      <w:r>
        <w:rPr>
          <w:spacing w:val="-2"/>
          <w:sz w:val="20"/>
          <w:vertAlign w:val="baseline"/>
        </w:rPr>
        <w:t> </w:t>
      </w:r>
      <w:r>
        <w:rPr>
          <w:sz w:val="20"/>
          <w:vertAlign w:val="baseline"/>
        </w:rPr>
        <w:t>Bongo Oil</w:t>
      </w:r>
      <w:r>
        <w:rPr>
          <w:spacing w:val="-4"/>
          <w:sz w:val="20"/>
          <w:vertAlign w:val="baseline"/>
        </w:rPr>
        <w:t> </w:t>
      </w:r>
      <w:r>
        <w:rPr>
          <w:sz w:val="20"/>
          <w:vertAlign w:val="baseline"/>
        </w:rPr>
        <w:t>Spillage</w:t>
      </w:r>
      <w:r>
        <w:rPr>
          <w:spacing w:val="-3"/>
          <w:sz w:val="20"/>
          <w:vertAlign w:val="baseline"/>
        </w:rPr>
        <w:t> </w:t>
      </w:r>
      <w:r>
        <w:rPr>
          <w:sz w:val="20"/>
          <w:vertAlign w:val="baseline"/>
        </w:rPr>
        <w:t>Deepens, </w:t>
      </w:r>
      <w:r>
        <w:rPr>
          <w:i/>
          <w:sz w:val="20"/>
          <w:vertAlign w:val="baseline"/>
        </w:rPr>
        <w:t>Guardian</w:t>
      </w:r>
      <w:r>
        <w:rPr>
          <w:i/>
          <w:spacing w:val="-2"/>
          <w:sz w:val="20"/>
          <w:vertAlign w:val="baseline"/>
        </w:rPr>
        <w:t> </w:t>
      </w:r>
      <w:r>
        <w:rPr>
          <w:i/>
          <w:sz w:val="20"/>
          <w:vertAlign w:val="baseline"/>
        </w:rPr>
        <w:t>Newspaper</w:t>
      </w:r>
      <w:r>
        <w:rPr>
          <w:sz w:val="20"/>
          <w:vertAlign w:val="baseline"/>
        </w:rPr>
        <w:t>, Wed</w:t>
      </w:r>
      <w:r>
        <w:rPr>
          <w:spacing w:val="40"/>
          <w:sz w:val="20"/>
          <w:vertAlign w:val="baseline"/>
        </w:rPr>
        <w:t> </w:t>
      </w:r>
      <w:r>
        <w:rPr>
          <w:sz w:val="20"/>
          <w:vertAlign w:val="baseline"/>
        </w:rPr>
        <w:t>11- 01- 2012, </w:t>
      </w:r>
      <w:hyperlink r:id="rId86">
        <w:r>
          <w:rPr>
            <w:color w:val="0000FF"/>
            <w:sz w:val="20"/>
            <w:u w:val="single" w:color="0000FF"/>
            <w:vertAlign w:val="baseline"/>
          </w:rPr>
          <w:t>http://www/nig.guardiannews.com</w:t>
        </w:r>
        <w:r>
          <w:rPr>
            <w:sz w:val="20"/>
            <w:vertAlign w:val="baseline"/>
          </w:rPr>
          <w:t>,</w:t>
        </w:r>
      </w:hyperlink>
      <w:r>
        <w:rPr>
          <w:sz w:val="20"/>
          <w:vertAlign w:val="baseline"/>
        </w:rPr>
        <w:t> accessed 12</w:t>
      </w:r>
      <w:r>
        <w:rPr>
          <w:sz w:val="20"/>
          <w:vertAlign w:val="superscript"/>
        </w:rPr>
        <w:t>th</w:t>
      </w:r>
      <w:r>
        <w:rPr>
          <w:sz w:val="20"/>
          <w:vertAlign w:val="baseline"/>
        </w:rPr>
        <w:t> Jan , time:3 pm.</w:t>
      </w:r>
    </w:p>
    <w:p>
      <w:pPr>
        <w:spacing w:before="0"/>
        <w:ind w:left="212" w:right="0" w:firstLine="0"/>
        <w:jc w:val="left"/>
        <w:rPr>
          <w:sz w:val="20"/>
        </w:rPr>
      </w:pPr>
      <w:r>
        <w:rPr>
          <w:sz w:val="20"/>
          <w:vertAlign w:val="superscript"/>
        </w:rPr>
        <w:t>660</w:t>
      </w:r>
      <w:r>
        <w:rPr>
          <w:spacing w:val="63"/>
          <w:w w:val="150"/>
          <w:sz w:val="20"/>
          <w:vertAlign w:val="baseline"/>
        </w:rPr>
        <w:t> </w:t>
      </w:r>
      <w:r>
        <w:rPr>
          <w:sz w:val="20"/>
          <w:vertAlign w:val="baseline"/>
        </w:rPr>
        <w:t>The</w:t>
      </w:r>
      <w:r>
        <w:rPr>
          <w:spacing w:val="-4"/>
          <w:sz w:val="20"/>
          <w:vertAlign w:val="baseline"/>
        </w:rPr>
        <w:t> </w:t>
      </w:r>
      <w:r>
        <w:rPr>
          <w:sz w:val="20"/>
          <w:vertAlign w:val="baseline"/>
        </w:rPr>
        <w:t>only</w:t>
      </w:r>
      <w:r>
        <w:rPr>
          <w:spacing w:val="-7"/>
          <w:sz w:val="20"/>
          <w:vertAlign w:val="baseline"/>
        </w:rPr>
        <w:t> </w:t>
      </w:r>
      <w:r>
        <w:rPr>
          <w:sz w:val="20"/>
          <w:vertAlign w:val="baseline"/>
        </w:rPr>
        <w:t>effort</w:t>
      </w:r>
      <w:r>
        <w:rPr>
          <w:spacing w:val="-1"/>
          <w:sz w:val="20"/>
          <w:vertAlign w:val="baseline"/>
        </w:rPr>
        <w:t> </w:t>
      </w:r>
      <w:r>
        <w:rPr>
          <w:sz w:val="20"/>
          <w:vertAlign w:val="baseline"/>
        </w:rPr>
        <w:t>was</w:t>
      </w:r>
      <w:r>
        <w:rPr>
          <w:spacing w:val="-5"/>
          <w:sz w:val="20"/>
          <w:vertAlign w:val="baseline"/>
        </w:rPr>
        <w:t> </w:t>
      </w:r>
      <w:r>
        <w:rPr>
          <w:sz w:val="20"/>
          <w:vertAlign w:val="baseline"/>
        </w:rPr>
        <w:t>the</w:t>
      </w:r>
      <w:r>
        <w:rPr>
          <w:spacing w:val="-1"/>
          <w:sz w:val="20"/>
          <w:vertAlign w:val="baseline"/>
        </w:rPr>
        <w:t> </w:t>
      </w:r>
      <w:r>
        <w:rPr>
          <w:sz w:val="20"/>
          <w:vertAlign w:val="baseline"/>
        </w:rPr>
        <w:t>visit</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affected</w:t>
      </w:r>
      <w:r>
        <w:rPr>
          <w:spacing w:val="-3"/>
          <w:sz w:val="20"/>
          <w:vertAlign w:val="baseline"/>
        </w:rPr>
        <w:t> </w:t>
      </w:r>
      <w:r>
        <w:rPr>
          <w:sz w:val="20"/>
          <w:vertAlign w:val="baseline"/>
        </w:rPr>
        <w:t>areas</w:t>
      </w:r>
      <w:r>
        <w:rPr>
          <w:spacing w:val="-4"/>
          <w:sz w:val="20"/>
          <w:vertAlign w:val="baseline"/>
        </w:rPr>
        <w:t> </w:t>
      </w:r>
      <w:r>
        <w:rPr>
          <w:sz w:val="20"/>
          <w:vertAlign w:val="baseline"/>
        </w:rPr>
        <w:t>by</w:t>
      </w:r>
      <w:r>
        <w:rPr>
          <w:spacing w:val="-7"/>
          <w:sz w:val="20"/>
          <w:vertAlign w:val="baseline"/>
        </w:rPr>
        <w:t> </w:t>
      </w:r>
      <w:r>
        <w:rPr>
          <w:sz w:val="20"/>
          <w:vertAlign w:val="baseline"/>
        </w:rPr>
        <w:t>the</w:t>
      </w:r>
      <w:r>
        <w:rPr>
          <w:spacing w:val="-4"/>
          <w:sz w:val="20"/>
          <w:vertAlign w:val="baseline"/>
        </w:rPr>
        <w:t> </w:t>
      </w:r>
      <w:r>
        <w:rPr>
          <w:sz w:val="20"/>
          <w:vertAlign w:val="baseline"/>
        </w:rPr>
        <w:t>then</w:t>
      </w:r>
      <w:r>
        <w:rPr>
          <w:spacing w:val="-4"/>
          <w:sz w:val="20"/>
          <w:vertAlign w:val="baseline"/>
        </w:rPr>
        <w:t> </w:t>
      </w:r>
      <w:r>
        <w:rPr>
          <w:sz w:val="20"/>
          <w:vertAlign w:val="baseline"/>
        </w:rPr>
        <w:t>President</w:t>
      </w:r>
      <w:r>
        <w:rPr>
          <w:spacing w:val="-4"/>
          <w:sz w:val="20"/>
          <w:vertAlign w:val="baseline"/>
        </w:rPr>
        <w:t> </w:t>
      </w:r>
      <w:r>
        <w:rPr>
          <w:sz w:val="20"/>
          <w:vertAlign w:val="baseline"/>
        </w:rPr>
        <w:t>Goodluck</w:t>
      </w:r>
      <w:r>
        <w:rPr>
          <w:spacing w:val="-4"/>
          <w:sz w:val="20"/>
          <w:vertAlign w:val="baseline"/>
        </w:rPr>
        <w:t> </w:t>
      </w:r>
      <w:r>
        <w:rPr>
          <w:spacing w:val="-2"/>
          <w:sz w:val="20"/>
          <w:vertAlign w:val="baseline"/>
        </w:rPr>
        <w:t>Jonathan.</w:t>
      </w:r>
    </w:p>
    <w:p>
      <w:pPr>
        <w:spacing w:after="0"/>
        <w:jc w:val="left"/>
        <w:rPr>
          <w:sz w:val="20"/>
        </w:rPr>
        <w:sectPr>
          <w:pgSz w:w="12240" w:h="15840"/>
          <w:pgMar w:header="0" w:footer="1519" w:top="1360" w:bottom="1720" w:left="1660" w:right="360"/>
        </w:sectPr>
      </w:pPr>
    </w:p>
    <w:p>
      <w:pPr>
        <w:pStyle w:val="BodyText"/>
        <w:spacing w:line="480" w:lineRule="auto" w:before="72"/>
        <w:ind w:left="932" w:right="1078" w:firstLine="720"/>
        <w:jc w:val="both"/>
      </w:pPr>
      <w:r>
        <w:rPr/>
        <w:t>However, considering the provisions of the NOSDRA Act and the establishment of NOSDRA Agency and the fact that the NIMASA Act came after</w:t>
      </w:r>
      <w:r>
        <w:rPr>
          <w:spacing w:val="40"/>
        </w:rPr>
        <w:t> </w:t>
      </w:r>
      <w:r>
        <w:rPr/>
        <w:t>the NOSDRA Act, it is not clear whether all these functions are performed by NOSDRA or NIMASA given the doctrine of repeal by implication?</w:t>
      </w:r>
    </w:p>
    <w:p>
      <w:pPr>
        <w:pStyle w:val="Heading5"/>
        <w:spacing w:line="480" w:lineRule="auto"/>
        <w:ind w:right="1082" w:firstLine="0"/>
      </w:pPr>
      <w:r>
        <w:rPr/>
        <w:t>National Environmental Standard Regulation and Enforcement Agency </w:t>
      </w:r>
      <w:r>
        <w:rPr>
          <w:spacing w:val="-2"/>
        </w:rPr>
        <w:t>(NESREA)</w:t>
      </w:r>
      <w:r>
        <w:rPr>
          <w:spacing w:val="-2"/>
          <w:vertAlign w:val="superscript"/>
        </w:rPr>
        <w:t>661</w:t>
      </w:r>
    </w:p>
    <w:p>
      <w:pPr>
        <w:pStyle w:val="BodyText"/>
        <w:spacing w:line="480" w:lineRule="auto" w:before="236"/>
        <w:ind w:left="932" w:right="1073" w:firstLine="720"/>
        <w:jc w:val="both"/>
      </w:pPr>
      <w:r>
        <w:rPr/>
        <w:t>NESREA set up an agency which is charged with the responsibility of protecting and developing the Nigeria environment.</w:t>
      </w:r>
      <w:r>
        <w:rPr>
          <w:spacing w:val="40"/>
        </w:rPr>
        <w:t> </w:t>
      </w:r>
      <w:r>
        <w:rPr/>
        <w:t>The function and powers of NESREA are contained mainly in section 7 and 8 respectively.</w:t>
      </w:r>
      <w:r>
        <w:rPr>
          <w:spacing w:val="40"/>
        </w:rPr>
        <w:t> </w:t>
      </w:r>
      <w:r>
        <w:rPr/>
        <w:t>Thirteen specific functions are provided for under section 7 out of this number, the oil and gas</w:t>
      </w:r>
      <w:r>
        <w:rPr>
          <w:spacing w:val="80"/>
        </w:rPr>
        <w:t> </w:t>
      </w:r>
      <w:r>
        <w:rPr/>
        <w:t>industry is expressly excluded.</w:t>
      </w:r>
      <w:r>
        <w:rPr>
          <w:spacing w:val="40"/>
        </w:rPr>
        <w:t> </w:t>
      </w:r>
      <w:r>
        <w:rPr/>
        <w:t>Section 7(h) provides that the agency shall enforce through</w:t>
      </w:r>
      <w:r>
        <w:rPr>
          <w:spacing w:val="-1"/>
        </w:rPr>
        <w:t> </w:t>
      </w:r>
      <w:r>
        <w:rPr/>
        <w:t>compliance,</w:t>
      </w:r>
      <w:r>
        <w:rPr>
          <w:spacing w:val="-3"/>
        </w:rPr>
        <w:t> </w:t>
      </w:r>
      <w:r>
        <w:rPr/>
        <w:t>monitoring,</w:t>
      </w:r>
      <w:r>
        <w:rPr>
          <w:spacing w:val="-3"/>
        </w:rPr>
        <w:t> </w:t>
      </w:r>
      <w:r>
        <w:rPr/>
        <w:t>the</w:t>
      </w:r>
      <w:r>
        <w:rPr>
          <w:spacing w:val="-2"/>
        </w:rPr>
        <w:t> </w:t>
      </w:r>
      <w:r>
        <w:rPr/>
        <w:t>environmental</w:t>
      </w:r>
      <w:r>
        <w:rPr>
          <w:spacing w:val="-3"/>
        </w:rPr>
        <w:t> </w:t>
      </w:r>
      <w:r>
        <w:rPr/>
        <w:t>regulation</w:t>
      </w:r>
      <w:r>
        <w:rPr>
          <w:spacing w:val="-3"/>
        </w:rPr>
        <w:t> </w:t>
      </w:r>
      <w:r>
        <w:rPr/>
        <w:t>and</w:t>
      </w:r>
      <w:r>
        <w:rPr>
          <w:spacing w:val="-3"/>
        </w:rPr>
        <w:t> </w:t>
      </w:r>
      <w:r>
        <w:rPr/>
        <w:t>standard</w:t>
      </w:r>
      <w:r>
        <w:rPr>
          <w:spacing w:val="-3"/>
        </w:rPr>
        <w:t> </w:t>
      </w:r>
      <w:r>
        <w:rPr/>
        <w:t>on</w:t>
      </w:r>
      <w:r>
        <w:rPr>
          <w:spacing w:val="-3"/>
        </w:rPr>
        <w:t> </w:t>
      </w:r>
      <w:r>
        <w:rPr/>
        <w:t>noise, air, land, seas, ocean and other water bodies other than in the oil and gas sector.</w:t>
      </w:r>
      <w:r>
        <w:rPr>
          <w:spacing w:val="40"/>
        </w:rPr>
        <w:t> </w:t>
      </w:r>
      <w:r>
        <w:rPr/>
        <w:t>It is clear from the provisions above oil and gas industry is excluded entirely from the provision of NESREA.</w:t>
      </w:r>
      <w:r>
        <w:rPr>
          <w:spacing w:val="40"/>
        </w:rPr>
        <w:t> </w:t>
      </w:r>
      <w:r>
        <w:rPr/>
        <w:t>Thus the oil and gas industry are no longer required to comply with regulations on the importation, exportation, produce, distribution, storage, sale, use handling and disposal of hazardous chemical and waste under section 7(g) of NESREA.</w:t>
      </w:r>
      <w:r>
        <w:rPr>
          <w:spacing w:val="40"/>
        </w:rPr>
        <w:t> </w:t>
      </w:r>
      <w:r>
        <w:rPr/>
        <w:t>It is difficult to justify why NESREA excludes the oil and gas industry from the function of the agency.</w:t>
      </w:r>
    </w:p>
    <w:p>
      <w:pPr>
        <w:pStyle w:val="BodyText"/>
        <w:spacing w:line="552" w:lineRule="exact" w:before="24"/>
        <w:ind w:left="932" w:right="1080" w:firstLine="720"/>
        <w:jc w:val="both"/>
      </w:pPr>
      <w:r>
        <w:rPr/>
        <w:t>Critical analysis of the NESREA Act, demonstrate why the legal mechanism in</w:t>
      </w:r>
      <w:r>
        <w:rPr>
          <w:spacing w:val="16"/>
        </w:rPr>
        <w:t> </w:t>
      </w:r>
      <w:r>
        <w:rPr/>
        <w:t>place</w:t>
      </w:r>
      <w:r>
        <w:rPr>
          <w:spacing w:val="17"/>
        </w:rPr>
        <w:t> </w:t>
      </w:r>
      <w:r>
        <w:rPr/>
        <w:t>for</w:t>
      </w:r>
      <w:r>
        <w:rPr>
          <w:spacing w:val="16"/>
        </w:rPr>
        <w:t> </w:t>
      </w:r>
      <w:r>
        <w:rPr/>
        <w:t>protecting</w:t>
      </w:r>
      <w:r>
        <w:rPr>
          <w:spacing w:val="15"/>
        </w:rPr>
        <w:t> </w:t>
      </w:r>
      <w:r>
        <w:rPr/>
        <w:t>the</w:t>
      </w:r>
      <w:r>
        <w:rPr>
          <w:spacing w:val="17"/>
        </w:rPr>
        <w:t> </w:t>
      </w:r>
      <w:r>
        <w:rPr/>
        <w:t>marine</w:t>
      </w:r>
      <w:r>
        <w:rPr>
          <w:spacing w:val="17"/>
        </w:rPr>
        <w:t> </w:t>
      </w:r>
      <w:r>
        <w:rPr/>
        <w:t>environment</w:t>
      </w:r>
      <w:r>
        <w:rPr>
          <w:spacing w:val="19"/>
        </w:rPr>
        <w:t> </w:t>
      </w:r>
      <w:r>
        <w:rPr/>
        <w:t>failed.</w:t>
      </w:r>
      <w:r>
        <w:rPr>
          <w:spacing w:val="17"/>
        </w:rPr>
        <w:t> </w:t>
      </w:r>
      <w:r>
        <w:rPr/>
        <w:t>For</w:t>
      </w:r>
      <w:r>
        <w:rPr>
          <w:spacing w:val="17"/>
        </w:rPr>
        <w:t> </w:t>
      </w:r>
      <w:r>
        <w:rPr/>
        <w:t>example,</w:t>
      </w:r>
      <w:r>
        <w:rPr>
          <w:spacing w:val="17"/>
        </w:rPr>
        <w:t> </w:t>
      </w:r>
      <w:r>
        <w:rPr/>
        <w:t>it</w:t>
      </w:r>
      <w:r>
        <w:rPr>
          <w:spacing w:val="18"/>
        </w:rPr>
        <w:t> </w:t>
      </w:r>
      <w:r>
        <w:rPr/>
        <w:t>is</w:t>
      </w:r>
      <w:r>
        <w:rPr>
          <w:spacing w:val="18"/>
        </w:rPr>
        <w:t> </w:t>
      </w:r>
      <w:r>
        <w:rPr/>
        <w:t>difficult</w:t>
      </w:r>
      <w:r>
        <w:rPr>
          <w:spacing w:val="19"/>
        </w:rPr>
        <w:t> </w:t>
      </w:r>
      <w:r>
        <w:rPr>
          <w:spacing w:val="-5"/>
        </w:rPr>
        <w:t>to</w:t>
      </w:r>
    </w:p>
    <w:p>
      <w:pPr>
        <w:pStyle w:val="BodyText"/>
        <w:spacing w:before="8"/>
        <w:rPr>
          <w:sz w:val="12"/>
        </w:rPr>
      </w:pPr>
      <w:r>
        <w:rPr/>
        <mc:AlternateContent>
          <mc:Choice Requires="wps">
            <w:drawing>
              <wp:anchor distT="0" distB="0" distL="0" distR="0" allowOverlap="1" layoutInCell="1" locked="0" behindDoc="1" simplePos="0" relativeHeight="487712768">
                <wp:simplePos x="0" y="0"/>
                <wp:positionH relativeFrom="page">
                  <wp:posOffset>1189024</wp:posOffset>
                </wp:positionH>
                <wp:positionV relativeFrom="paragraph">
                  <wp:posOffset>108388</wp:posOffset>
                </wp:positionV>
                <wp:extent cx="1829435" cy="9525"/>
                <wp:effectExtent l="0" t="0" r="0" b="0"/>
                <wp:wrapTopAndBottom/>
                <wp:docPr id="293" name="Graphic 293"/>
                <wp:cNvGraphicFramePr>
                  <a:graphicFrameLocks/>
                </wp:cNvGraphicFramePr>
                <a:graphic>
                  <a:graphicData uri="http://schemas.microsoft.com/office/word/2010/wordprocessingShape">
                    <wps:wsp>
                      <wps:cNvPr id="293" name="Graphic 2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8.534561pt;width:144.020pt;height:.71997pt;mso-position-horizontal-relative:page;mso-position-vertical-relative:paragraph;z-index:-15603712;mso-wrap-distance-left:0;mso-wrap-distance-right:0" id="docshape266"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661</w:t>
      </w:r>
      <w:r>
        <w:rPr>
          <w:spacing w:val="73"/>
          <w:w w:val="150"/>
          <w:sz w:val="20"/>
          <w:vertAlign w:val="baseline"/>
        </w:rPr>
        <w:t> </w:t>
      </w:r>
      <w:r>
        <w:rPr>
          <w:sz w:val="20"/>
          <w:vertAlign w:val="baseline"/>
        </w:rPr>
        <w:t>Op.</w:t>
      </w:r>
      <w:r>
        <w:rPr>
          <w:spacing w:val="-1"/>
          <w:sz w:val="20"/>
          <w:vertAlign w:val="baseline"/>
        </w:rPr>
        <w:t> </w:t>
      </w:r>
      <w:r>
        <w:rPr>
          <w:spacing w:val="-4"/>
          <w:sz w:val="20"/>
          <w:vertAlign w:val="baseline"/>
        </w:rPr>
        <w:t>Cit.</w:t>
      </w:r>
    </w:p>
    <w:p>
      <w:pPr>
        <w:spacing w:after="0"/>
        <w:jc w:val="left"/>
        <w:rPr>
          <w:sz w:val="20"/>
        </w:rPr>
        <w:sectPr>
          <w:pgSz w:w="12240" w:h="15840"/>
          <w:pgMar w:header="0" w:footer="1519" w:top="1360" w:bottom="1720" w:left="1660" w:right="360"/>
        </w:sectPr>
      </w:pPr>
    </w:p>
    <w:p>
      <w:pPr>
        <w:pStyle w:val="BodyText"/>
        <w:spacing w:line="480" w:lineRule="auto" w:before="72"/>
        <w:ind w:left="932" w:right="1072"/>
        <w:jc w:val="both"/>
      </w:pPr>
      <w:r>
        <w:rPr/>
        <w:t>understand why</w:t>
      </w:r>
      <w:r>
        <w:rPr>
          <w:spacing w:val="-5"/>
        </w:rPr>
        <w:t> </w:t>
      </w:r>
      <w:r>
        <w:rPr/>
        <w:t>the</w:t>
      </w:r>
      <w:r>
        <w:rPr>
          <w:spacing w:val="-1"/>
        </w:rPr>
        <w:t> </w:t>
      </w:r>
      <w:r>
        <w:rPr/>
        <w:t>oil and gas industry</w:t>
      </w:r>
      <w:r>
        <w:rPr>
          <w:spacing w:val="-5"/>
        </w:rPr>
        <w:t> </w:t>
      </w:r>
      <w:r>
        <w:rPr/>
        <w:t>arguably</w:t>
      </w:r>
      <w:r>
        <w:rPr>
          <w:spacing w:val="-3"/>
        </w:rPr>
        <w:t> </w:t>
      </w:r>
      <w:r>
        <w:rPr/>
        <w:t>the</w:t>
      </w:r>
      <w:r>
        <w:rPr>
          <w:spacing w:val="-1"/>
        </w:rPr>
        <w:t> </w:t>
      </w:r>
      <w:r>
        <w:rPr/>
        <w:t>greatest environmental threat to Nigeria, is excluded from so many of the NESREA Acts provisions. Part 2 of the</w:t>
      </w:r>
      <w:r>
        <w:rPr>
          <w:spacing w:val="40"/>
        </w:rPr>
        <w:t> </w:t>
      </w:r>
      <w:r>
        <w:rPr/>
        <w:t>Act, including</w:t>
      </w:r>
      <w:r>
        <w:rPr>
          <w:spacing w:val="-2"/>
        </w:rPr>
        <w:t> </w:t>
      </w:r>
      <w:r>
        <w:rPr/>
        <w:t>Section 7 and 8, detail the</w:t>
      </w:r>
      <w:r>
        <w:rPr>
          <w:spacing w:val="-1"/>
        </w:rPr>
        <w:t> </w:t>
      </w:r>
      <w:r>
        <w:rPr/>
        <w:t>function and power</w:t>
      </w:r>
      <w:r>
        <w:rPr>
          <w:spacing w:val="-1"/>
        </w:rPr>
        <w:t> </w:t>
      </w:r>
      <w:r>
        <w:rPr/>
        <w:t>of</w:t>
      </w:r>
      <w:r>
        <w:rPr>
          <w:spacing w:val="-1"/>
        </w:rPr>
        <w:t> </w:t>
      </w:r>
      <w:r>
        <w:rPr/>
        <w:t>the Agency</w:t>
      </w:r>
      <w:r>
        <w:rPr>
          <w:spacing w:val="-3"/>
        </w:rPr>
        <w:t> </w:t>
      </w:r>
      <w:r>
        <w:rPr/>
        <w:t>excludes NESREA. Thus the exclusion barred the Agency from enforcing hazardous waste registration in Oil and Gas sector. The Agency controls, monitor, license, research, surveys, study</w:t>
      </w:r>
      <w:r>
        <w:rPr>
          <w:spacing w:val="-3"/>
        </w:rPr>
        <w:t> </w:t>
      </w:r>
      <w:r>
        <w:rPr/>
        <w:t>or audit the sector, while the Agency is technically</w:t>
      </w:r>
      <w:r>
        <w:rPr>
          <w:spacing w:val="-3"/>
        </w:rPr>
        <w:t> </w:t>
      </w:r>
      <w:r>
        <w:rPr/>
        <w:t>allowed to enforce compliance with laws, guidelines, policies and standards on new matters it may not observe the oil and gas sector in any way to determine the level of compliance by </w:t>
      </w:r>
      <w:r>
        <w:rPr>
          <w:spacing w:val="-2"/>
        </w:rPr>
        <w:t>stakeholders</w:t>
      </w:r>
      <w:r>
        <w:rPr>
          <w:spacing w:val="-2"/>
          <w:vertAlign w:val="superscript"/>
        </w:rPr>
        <w:t>662</w:t>
      </w:r>
      <w:r>
        <w:rPr>
          <w:spacing w:val="-2"/>
          <w:vertAlign w:val="baseline"/>
        </w:rPr>
        <w:t>.</w:t>
      </w:r>
    </w:p>
    <w:p>
      <w:pPr>
        <w:pStyle w:val="BodyText"/>
        <w:spacing w:line="480" w:lineRule="auto" w:before="241"/>
        <w:ind w:left="932" w:right="1079" w:firstLine="720"/>
        <w:jc w:val="both"/>
      </w:pPr>
      <w:r>
        <w:rPr/>
        <w:t>Nigeria‘s sole environmental agency is thereby inexplicably prevented from participating in the clean-up of any pollution caused by the oil and gas industry.</w:t>
      </w:r>
    </w:p>
    <w:p>
      <w:pPr>
        <w:pStyle w:val="BodyText"/>
        <w:spacing w:line="480" w:lineRule="auto" w:before="240"/>
        <w:ind w:left="932" w:right="1077" w:firstLine="720"/>
        <w:jc w:val="both"/>
      </w:pPr>
      <w:r>
        <w:rPr/>
        <w:t>Finally, Section 30 prohibits agency officers from entering and searching all oil and gas facilities even with a warrant issued by a court</w:t>
      </w:r>
      <w:r>
        <w:rPr>
          <w:vertAlign w:val="superscript"/>
        </w:rPr>
        <w:t>663</w:t>
      </w:r>
      <w:r>
        <w:rPr>
          <w:vertAlign w:val="baseline"/>
        </w:rPr>
        <w:t>.</w:t>
      </w:r>
    </w:p>
    <w:p>
      <w:pPr>
        <w:pStyle w:val="BodyText"/>
        <w:spacing w:line="480" w:lineRule="auto" w:before="241"/>
        <w:ind w:left="932" w:right="1078" w:firstLine="120"/>
        <w:jc w:val="both"/>
      </w:pPr>
      <w:r>
        <w:rPr/>
        <w:t>The effect of the above provision is that NESREA Agency has no legal basis or power to investigate and punish environmental defaults in Nigerian oil and gas sector. This has been a major barrier to victims of oil pollution in the Niger Delta who are faced with the brazen reality</w:t>
      </w:r>
      <w:r>
        <w:rPr>
          <w:spacing w:val="-3"/>
        </w:rPr>
        <w:t> </w:t>
      </w:r>
      <w:r>
        <w:rPr/>
        <w:t>that NESREA may</w:t>
      </w:r>
      <w:r>
        <w:rPr>
          <w:spacing w:val="-3"/>
        </w:rPr>
        <w:t> </w:t>
      </w:r>
      <w:r>
        <w:rPr/>
        <w:t>not provide any haven after all. They are therefore left with one major option, to go to court and seek redress</w:t>
      </w:r>
      <w:r>
        <w:rPr>
          <w:spacing w:val="40"/>
        </w:rPr>
        <w:t> </w:t>
      </w:r>
      <w:r>
        <w:rPr/>
        <w:t>with all the technical and procedural requirements of establishing jurisdiction and locus standing among other issues to ponder on.</w:t>
      </w:r>
    </w:p>
    <w:p>
      <w:pPr>
        <w:pStyle w:val="BodyText"/>
        <w:spacing w:before="21"/>
        <w:rPr>
          <w:sz w:val="20"/>
        </w:rPr>
      </w:pPr>
      <w:r>
        <w:rPr/>
        <mc:AlternateContent>
          <mc:Choice Requires="wps">
            <w:drawing>
              <wp:anchor distT="0" distB="0" distL="0" distR="0" allowOverlap="1" layoutInCell="1" locked="0" behindDoc="1" simplePos="0" relativeHeight="487713280">
                <wp:simplePos x="0" y="0"/>
                <wp:positionH relativeFrom="page">
                  <wp:posOffset>1189024</wp:posOffset>
                </wp:positionH>
                <wp:positionV relativeFrom="paragraph">
                  <wp:posOffset>174839</wp:posOffset>
                </wp:positionV>
                <wp:extent cx="1829435" cy="9525"/>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603200;mso-wrap-distance-left:0;mso-wrap-distance-right:0" id="docshape26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662</w:t>
      </w:r>
      <w:r>
        <w:rPr>
          <w:spacing w:val="45"/>
          <w:sz w:val="20"/>
          <w:vertAlign w:val="baseline"/>
        </w:rPr>
        <w:t> </w:t>
      </w:r>
      <w:r>
        <w:rPr>
          <w:sz w:val="20"/>
          <w:vertAlign w:val="baseline"/>
        </w:rPr>
        <w:t>Ibid.</w:t>
      </w:r>
      <w:r>
        <w:rPr>
          <w:spacing w:val="-1"/>
          <w:sz w:val="20"/>
          <w:vertAlign w:val="baseline"/>
        </w:rPr>
        <w:t> </w:t>
      </w:r>
      <w:r>
        <w:rPr>
          <w:sz w:val="20"/>
          <w:vertAlign w:val="baseline"/>
        </w:rPr>
        <w:t>Sec.</w:t>
      </w:r>
      <w:r>
        <w:rPr>
          <w:spacing w:val="-4"/>
          <w:sz w:val="20"/>
          <w:vertAlign w:val="baseline"/>
        </w:rPr>
        <w:t> </w:t>
      </w:r>
      <w:r>
        <w:rPr>
          <w:spacing w:val="-10"/>
          <w:sz w:val="20"/>
          <w:vertAlign w:val="baseline"/>
        </w:rPr>
        <w:t>7</w:t>
      </w:r>
    </w:p>
    <w:p>
      <w:pPr>
        <w:spacing w:before="1"/>
        <w:ind w:left="212" w:right="0" w:firstLine="0"/>
        <w:jc w:val="left"/>
        <w:rPr>
          <w:sz w:val="20"/>
        </w:rPr>
      </w:pPr>
      <w:r>
        <w:rPr>
          <w:sz w:val="20"/>
          <w:vertAlign w:val="superscript"/>
        </w:rPr>
        <w:t>663</w:t>
      </w:r>
      <w:r>
        <w:rPr>
          <w:spacing w:val="-4"/>
          <w:sz w:val="20"/>
          <w:vertAlign w:val="baseline"/>
        </w:rPr>
        <w:t> </w:t>
      </w:r>
      <w:r>
        <w:rPr>
          <w:sz w:val="20"/>
          <w:vertAlign w:val="baseline"/>
        </w:rPr>
        <w:t>Section</w:t>
      </w:r>
      <w:r>
        <w:rPr>
          <w:spacing w:val="-4"/>
          <w:sz w:val="20"/>
          <w:vertAlign w:val="baseline"/>
        </w:rPr>
        <w:t> </w:t>
      </w:r>
      <w:r>
        <w:rPr>
          <w:spacing w:val="-5"/>
          <w:sz w:val="20"/>
          <w:vertAlign w:val="baseline"/>
        </w:rPr>
        <w:t>30</w:t>
      </w:r>
    </w:p>
    <w:p>
      <w:pPr>
        <w:spacing w:after="0"/>
        <w:jc w:val="left"/>
        <w:rPr>
          <w:sz w:val="20"/>
        </w:rPr>
        <w:sectPr>
          <w:pgSz w:w="12240" w:h="15840"/>
          <w:pgMar w:header="0" w:footer="1519" w:top="1360" w:bottom="1720" w:left="1660" w:right="360"/>
        </w:sectPr>
      </w:pPr>
    </w:p>
    <w:p>
      <w:pPr>
        <w:pStyle w:val="BodyText"/>
        <w:spacing w:line="480" w:lineRule="auto" w:before="72"/>
        <w:ind w:left="932" w:right="1080" w:firstLine="720"/>
        <w:jc w:val="both"/>
      </w:pPr>
      <w:r>
        <w:rPr/>
        <w:t>It is therefore strange and unthinkable that a law which is enacted to set standards required for environmental protection will directly exclude such a critical industry</w:t>
      </w:r>
      <w:r>
        <w:rPr>
          <w:spacing w:val="-8"/>
        </w:rPr>
        <w:t> </w:t>
      </w:r>
      <w:r>
        <w:rPr/>
        <w:t>which</w:t>
      </w:r>
      <w:r>
        <w:rPr>
          <w:spacing w:val="-3"/>
        </w:rPr>
        <w:t> </w:t>
      </w:r>
      <w:r>
        <w:rPr/>
        <w:t>is</w:t>
      </w:r>
      <w:r>
        <w:rPr>
          <w:spacing w:val="-3"/>
        </w:rPr>
        <w:t> </w:t>
      </w:r>
      <w:r>
        <w:rPr/>
        <w:t>a</w:t>
      </w:r>
      <w:r>
        <w:rPr>
          <w:spacing w:val="-2"/>
        </w:rPr>
        <w:t> </w:t>
      </w:r>
      <w:r>
        <w:rPr/>
        <w:t>major</w:t>
      </w:r>
      <w:r>
        <w:rPr>
          <w:spacing w:val="-2"/>
        </w:rPr>
        <w:t> </w:t>
      </w:r>
      <w:r>
        <w:rPr/>
        <w:t>player</w:t>
      </w:r>
      <w:r>
        <w:rPr>
          <w:spacing w:val="-2"/>
        </w:rPr>
        <w:t> </w:t>
      </w:r>
      <w:r>
        <w:rPr/>
        <w:t>in</w:t>
      </w:r>
      <w:r>
        <w:rPr>
          <w:spacing w:val="-3"/>
        </w:rPr>
        <w:t> </w:t>
      </w:r>
      <w:r>
        <w:rPr/>
        <w:t>environmental</w:t>
      </w:r>
      <w:r>
        <w:rPr>
          <w:spacing w:val="-1"/>
        </w:rPr>
        <w:t> </w:t>
      </w:r>
      <w:r>
        <w:rPr/>
        <w:t>pollution</w:t>
      </w:r>
      <w:r>
        <w:rPr>
          <w:spacing w:val="-3"/>
        </w:rPr>
        <w:t> </w:t>
      </w:r>
      <w:r>
        <w:rPr/>
        <w:t>and</w:t>
      </w:r>
      <w:r>
        <w:rPr>
          <w:spacing w:val="-3"/>
        </w:rPr>
        <w:t> </w:t>
      </w:r>
      <w:r>
        <w:rPr/>
        <w:t>degradation</w:t>
      </w:r>
      <w:r>
        <w:rPr>
          <w:spacing w:val="-3"/>
        </w:rPr>
        <w:t> </w:t>
      </w:r>
      <w:r>
        <w:rPr/>
        <w:t>from</w:t>
      </w:r>
      <w:r>
        <w:rPr>
          <w:spacing w:val="-3"/>
        </w:rPr>
        <w:t> </w:t>
      </w:r>
      <w:r>
        <w:rPr/>
        <w:t>the scope of its operation.</w:t>
      </w:r>
    </w:p>
    <w:p>
      <w:pPr>
        <w:pStyle w:val="Heading5"/>
        <w:ind w:firstLine="0"/>
      </w:pPr>
      <w:r>
        <w:rPr/>
        <w:t>Nigerian</w:t>
      </w:r>
      <w:r>
        <w:rPr>
          <w:spacing w:val="-1"/>
        </w:rPr>
        <w:t> </w:t>
      </w:r>
      <w:r>
        <w:rPr/>
        <w:t>Ports</w:t>
      </w:r>
      <w:r>
        <w:rPr>
          <w:spacing w:val="-2"/>
        </w:rPr>
        <w:t> </w:t>
      </w:r>
      <w:r>
        <w:rPr/>
        <w:t>Authority</w:t>
      </w:r>
      <w:r>
        <w:rPr>
          <w:spacing w:val="-1"/>
        </w:rPr>
        <w:t> </w:t>
      </w:r>
      <w:r>
        <w:rPr>
          <w:spacing w:val="-2"/>
        </w:rPr>
        <w:t>(NPA)</w:t>
      </w:r>
      <w:r>
        <w:rPr>
          <w:spacing w:val="-2"/>
          <w:vertAlign w:val="superscript"/>
        </w:rPr>
        <w:t>664</w:t>
      </w:r>
    </w:p>
    <w:p>
      <w:pPr>
        <w:pStyle w:val="BodyText"/>
        <w:spacing w:before="235"/>
        <w:rPr>
          <w:b/>
        </w:rPr>
      </w:pPr>
    </w:p>
    <w:p>
      <w:pPr>
        <w:pStyle w:val="BodyText"/>
        <w:spacing w:line="480" w:lineRule="auto"/>
        <w:ind w:left="932" w:right="1076" w:firstLine="720"/>
        <w:jc w:val="both"/>
      </w:pPr>
      <w:r>
        <w:rPr/>
        <w:t>By virtue of the provisions of the NPA Act, its function shall include inter- alia, to control pollution arising from oil and other substances from ships using the port</w:t>
      </w:r>
      <w:r>
        <w:rPr>
          <w:spacing w:val="-2"/>
        </w:rPr>
        <w:t> </w:t>
      </w:r>
      <w:r>
        <w:rPr/>
        <w:t>limit</w:t>
      </w:r>
      <w:r>
        <w:rPr>
          <w:spacing w:val="-3"/>
        </w:rPr>
        <w:t> </w:t>
      </w:r>
      <w:r>
        <w:rPr/>
        <w:t>or</w:t>
      </w:r>
      <w:r>
        <w:rPr>
          <w:spacing w:val="-2"/>
        </w:rPr>
        <w:t> </w:t>
      </w:r>
      <w:r>
        <w:rPr/>
        <w:t>their</w:t>
      </w:r>
      <w:r>
        <w:rPr>
          <w:spacing w:val="-2"/>
        </w:rPr>
        <w:t> </w:t>
      </w:r>
      <w:r>
        <w:rPr/>
        <w:t>approaches.</w:t>
      </w:r>
      <w:r>
        <w:rPr>
          <w:spacing w:val="40"/>
        </w:rPr>
        <w:t> </w:t>
      </w:r>
      <w:r>
        <w:rPr/>
        <w:t>It</w:t>
      </w:r>
      <w:r>
        <w:rPr>
          <w:spacing w:val="-1"/>
        </w:rPr>
        <w:t> </w:t>
      </w:r>
      <w:r>
        <w:rPr/>
        <w:t>equally</w:t>
      </w:r>
      <w:r>
        <w:rPr>
          <w:spacing w:val="-9"/>
        </w:rPr>
        <w:t> </w:t>
      </w:r>
      <w:r>
        <w:rPr/>
        <w:t>provided that</w:t>
      </w:r>
      <w:r>
        <w:rPr>
          <w:spacing w:val="-1"/>
        </w:rPr>
        <w:t> </w:t>
      </w:r>
      <w:r>
        <w:rPr/>
        <w:t>during</w:t>
      </w:r>
      <w:r>
        <w:rPr>
          <w:spacing w:val="-4"/>
        </w:rPr>
        <w:t> </w:t>
      </w:r>
      <w:r>
        <w:rPr/>
        <w:t>loading or</w:t>
      </w:r>
      <w:r>
        <w:rPr>
          <w:spacing w:val="-2"/>
        </w:rPr>
        <w:t> </w:t>
      </w:r>
      <w:r>
        <w:rPr/>
        <w:t>discharging, any leakage of oil developing in the shore piping system shall be reported immediately to Chief Fire Officer.</w:t>
      </w:r>
    </w:p>
    <w:p>
      <w:pPr>
        <w:pStyle w:val="BodyText"/>
        <w:spacing w:line="480" w:lineRule="auto" w:before="241"/>
        <w:ind w:left="932" w:right="1074" w:firstLine="720"/>
        <w:jc w:val="both"/>
      </w:pPr>
      <w:r>
        <w:rPr/>
        <w:t>It also provides that in event of any spillage of oil on the Wharf, immediate action shall be taken by the person on shore who is loading or discharging oil to recover the oil and to prevent its escape into the harbor waters.</w:t>
      </w:r>
      <w:r>
        <w:rPr>
          <w:spacing w:val="40"/>
        </w:rPr>
        <w:t> </w:t>
      </w:r>
      <w:r>
        <w:rPr/>
        <w:t>The penalty for contravening any of the regulations is provided under regulation No. 34 NPA Petroleum Wharf (Apapa) Bye laws.</w:t>
      </w:r>
      <w:r>
        <w:rPr>
          <w:spacing w:val="40"/>
        </w:rPr>
        <w:t> </w:t>
      </w:r>
      <w:r>
        <w:rPr/>
        <w:t>Accordingly therefore, the Nigerian Port Authority under the above provision is legitimately involved in protection of the marine environment in the petroleum sector.</w:t>
      </w:r>
    </w:p>
    <w:p>
      <w:pPr>
        <w:pStyle w:val="BodyText"/>
        <w:spacing w:line="480" w:lineRule="auto" w:before="241"/>
        <w:ind w:left="932" w:right="1077" w:firstLine="720"/>
        <w:jc w:val="both"/>
      </w:pPr>
      <w:r>
        <w:rPr/>
        <w:t>Going by the various legal frame work analyzed, the following facts have came</w:t>
      </w:r>
      <w:r>
        <w:rPr>
          <w:spacing w:val="48"/>
        </w:rPr>
        <w:t> </w:t>
      </w:r>
      <w:r>
        <w:rPr/>
        <w:t>to</w:t>
      </w:r>
      <w:r>
        <w:rPr>
          <w:spacing w:val="51"/>
        </w:rPr>
        <w:t> </w:t>
      </w:r>
      <w:r>
        <w:rPr/>
        <w:t>the</w:t>
      </w:r>
      <w:r>
        <w:rPr>
          <w:spacing w:val="52"/>
        </w:rPr>
        <w:t> </w:t>
      </w:r>
      <w:r>
        <w:rPr/>
        <w:t>fore.</w:t>
      </w:r>
      <w:r>
        <w:rPr>
          <w:spacing w:val="51"/>
        </w:rPr>
        <w:t> </w:t>
      </w:r>
      <w:r>
        <w:rPr/>
        <w:t>One</w:t>
      </w:r>
      <w:r>
        <w:rPr>
          <w:spacing w:val="51"/>
        </w:rPr>
        <w:t> </w:t>
      </w:r>
      <w:r>
        <w:rPr/>
        <w:t>cannot</w:t>
      </w:r>
      <w:r>
        <w:rPr>
          <w:spacing w:val="49"/>
        </w:rPr>
        <w:t> </w:t>
      </w:r>
      <w:r>
        <w:rPr/>
        <w:t>but</w:t>
      </w:r>
      <w:r>
        <w:rPr>
          <w:spacing w:val="50"/>
        </w:rPr>
        <w:t> </w:t>
      </w:r>
      <w:r>
        <w:rPr/>
        <w:t>say</w:t>
      </w:r>
      <w:r>
        <w:rPr>
          <w:spacing w:val="45"/>
        </w:rPr>
        <w:t> </w:t>
      </w:r>
      <w:r>
        <w:rPr/>
        <w:t>that</w:t>
      </w:r>
      <w:r>
        <w:rPr>
          <w:spacing w:val="49"/>
        </w:rPr>
        <w:t> </w:t>
      </w:r>
      <w:r>
        <w:rPr/>
        <w:t>the</w:t>
      </w:r>
      <w:r>
        <w:rPr>
          <w:spacing w:val="51"/>
        </w:rPr>
        <w:t> </w:t>
      </w:r>
      <w:r>
        <w:rPr/>
        <w:t>provision</w:t>
      </w:r>
      <w:r>
        <w:rPr>
          <w:spacing w:val="49"/>
        </w:rPr>
        <w:t> </w:t>
      </w:r>
      <w:r>
        <w:rPr/>
        <w:t>of</w:t>
      </w:r>
      <w:r>
        <w:rPr>
          <w:spacing w:val="49"/>
        </w:rPr>
        <w:t> </w:t>
      </w:r>
      <w:r>
        <w:rPr/>
        <w:t>Nigerian</w:t>
      </w:r>
      <w:r>
        <w:rPr>
          <w:spacing w:val="53"/>
        </w:rPr>
        <w:t> </w:t>
      </w:r>
      <w:r>
        <w:rPr/>
        <w:t>statutes</w:t>
      </w:r>
      <w:r>
        <w:rPr>
          <w:spacing w:val="50"/>
        </w:rPr>
        <w:t> </w:t>
      </w:r>
      <w:r>
        <w:rPr>
          <w:spacing w:val="-5"/>
        </w:rPr>
        <w:t>on</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713792">
                <wp:simplePos x="0" y="0"/>
                <wp:positionH relativeFrom="page">
                  <wp:posOffset>1189024</wp:posOffset>
                </wp:positionH>
                <wp:positionV relativeFrom="paragraph">
                  <wp:posOffset>226892</wp:posOffset>
                </wp:positionV>
                <wp:extent cx="1829435" cy="9525"/>
                <wp:effectExtent l="0" t="0" r="0" b="0"/>
                <wp:wrapTopAndBottom/>
                <wp:docPr id="295" name="Graphic 295"/>
                <wp:cNvGraphicFramePr>
                  <a:graphicFrameLocks/>
                </wp:cNvGraphicFramePr>
                <a:graphic>
                  <a:graphicData uri="http://schemas.microsoft.com/office/word/2010/wordprocessingShape">
                    <wps:wsp>
                      <wps:cNvPr id="295" name="Graphic 2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7.865538pt;width:144.020pt;height:.71997pt;mso-position-horizontal-relative:page;mso-position-vertical-relative:paragraph;z-index:-15602688;mso-wrap-distance-left:0;mso-wrap-distance-right:0" id="docshape26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664</w:t>
      </w:r>
      <w:r>
        <w:rPr>
          <w:spacing w:val="80"/>
          <w:sz w:val="20"/>
          <w:vertAlign w:val="baseline"/>
        </w:rPr>
        <w:t> </w:t>
      </w:r>
      <w:r>
        <w:rPr>
          <w:i/>
          <w:sz w:val="20"/>
          <w:vertAlign w:val="baseline"/>
        </w:rPr>
        <w:t>Nigerian</w:t>
      </w:r>
      <w:r>
        <w:rPr>
          <w:i/>
          <w:spacing w:val="-2"/>
          <w:sz w:val="20"/>
          <w:vertAlign w:val="baseline"/>
        </w:rPr>
        <w:t> </w:t>
      </w:r>
      <w:r>
        <w:rPr>
          <w:i/>
          <w:sz w:val="20"/>
          <w:vertAlign w:val="baseline"/>
        </w:rPr>
        <w:t>Port</w:t>
      </w:r>
      <w:r>
        <w:rPr>
          <w:i/>
          <w:spacing w:val="-2"/>
          <w:sz w:val="20"/>
          <w:vertAlign w:val="baseline"/>
        </w:rPr>
        <w:t> </w:t>
      </w:r>
      <w:r>
        <w:rPr>
          <w:i/>
          <w:sz w:val="20"/>
          <w:vertAlign w:val="baseline"/>
        </w:rPr>
        <w:t>Authority</w:t>
      </w:r>
      <w:r>
        <w:rPr>
          <w:i/>
          <w:spacing w:val="-2"/>
          <w:sz w:val="20"/>
          <w:vertAlign w:val="baseline"/>
        </w:rPr>
        <w:t> </w:t>
      </w:r>
      <w:r>
        <w:rPr>
          <w:i/>
          <w:sz w:val="20"/>
          <w:vertAlign w:val="baseline"/>
        </w:rPr>
        <w:t>Act</w:t>
      </w:r>
      <w:r>
        <w:rPr>
          <w:sz w:val="20"/>
          <w:vertAlign w:val="baseline"/>
        </w:rPr>
        <w:t>,</w:t>
      </w:r>
      <w:r>
        <w:rPr>
          <w:spacing w:val="-4"/>
          <w:sz w:val="20"/>
          <w:vertAlign w:val="baseline"/>
        </w:rPr>
        <w:t> </w:t>
      </w:r>
      <w:r>
        <w:rPr>
          <w:sz w:val="20"/>
          <w:vertAlign w:val="baseline"/>
        </w:rPr>
        <w:t>CAP.</w:t>
      </w:r>
      <w:r>
        <w:rPr>
          <w:spacing w:val="-2"/>
          <w:sz w:val="20"/>
          <w:vertAlign w:val="baseline"/>
        </w:rPr>
        <w:t> </w:t>
      </w:r>
      <w:r>
        <w:rPr>
          <w:sz w:val="20"/>
          <w:vertAlign w:val="baseline"/>
        </w:rPr>
        <w:t>N126</w:t>
      </w:r>
      <w:r>
        <w:rPr>
          <w:spacing w:val="-2"/>
          <w:sz w:val="20"/>
          <w:vertAlign w:val="baseline"/>
        </w:rPr>
        <w:t> </w:t>
      </w:r>
      <w:r>
        <w:rPr>
          <w:sz w:val="20"/>
          <w:vertAlign w:val="baseline"/>
        </w:rPr>
        <w:t>LFN</w:t>
      </w:r>
      <w:r>
        <w:rPr>
          <w:spacing w:val="-3"/>
          <w:sz w:val="20"/>
          <w:vertAlign w:val="baseline"/>
        </w:rPr>
        <w:t> </w:t>
      </w:r>
      <w:r>
        <w:rPr>
          <w:sz w:val="20"/>
          <w:vertAlign w:val="baseline"/>
        </w:rPr>
        <w:t>2004,</w:t>
      </w:r>
      <w:r>
        <w:rPr>
          <w:spacing w:val="-2"/>
          <w:sz w:val="20"/>
          <w:vertAlign w:val="baseline"/>
        </w:rPr>
        <w:t> </w:t>
      </w:r>
      <w:r>
        <w:rPr>
          <w:sz w:val="20"/>
          <w:vertAlign w:val="baseline"/>
        </w:rPr>
        <w:t>NPA</w:t>
      </w:r>
      <w:r>
        <w:rPr>
          <w:spacing w:val="-4"/>
          <w:sz w:val="20"/>
          <w:vertAlign w:val="baseline"/>
        </w:rPr>
        <w:t> </w:t>
      </w:r>
      <w:r>
        <w:rPr>
          <w:sz w:val="20"/>
          <w:vertAlign w:val="baseline"/>
        </w:rPr>
        <w:t>is</w:t>
      </w:r>
      <w:r>
        <w:rPr>
          <w:spacing w:val="-3"/>
          <w:sz w:val="20"/>
          <w:vertAlign w:val="baseline"/>
        </w:rPr>
        <w:t> </w:t>
      </w:r>
      <w:r>
        <w:rPr>
          <w:sz w:val="20"/>
          <w:vertAlign w:val="baseline"/>
        </w:rPr>
        <w:t>a</w:t>
      </w:r>
      <w:r>
        <w:rPr>
          <w:spacing w:val="-2"/>
          <w:sz w:val="20"/>
          <w:vertAlign w:val="baseline"/>
        </w:rPr>
        <w:t> </w:t>
      </w:r>
      <w:r>
        <w:rPr>
          <w:sz w:val="20"/>
          <w:vertAlign w:val="baseline"/>
        </w:rPr>
        <w:t>parastatal</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1"/>
          <w:sz w:val="20"/>
          <w:vertAlign w:val="baseline"/>
        </w:rPr>
        <w:t> </w:t>
      </w:r>
      <w:r>
        <w:rPr>
          <w:sz w:val="20"/>
          <w:vertAlign w:val="baseline"/>
        </w:rPr>
        <w:t>Federal</w:t>
      </w:r>
      <w:r>
        <w:rPr>
          <w:spacing w:val="-2"/>
          <w:sz w:val="20"/>
          <w:vertAlign w:val="baseline"/>
        </w:rPr>
        <w:t> </w:t>
      </w:r>
      <w:r>
        <w:rPr>
          <w:sz w:val="20"/>
          <w:vertAlign w:val="baseline"/>
        </w:rPr>
        <w:t>Ministry</w:t>
      </w:r>
      <w:r>
        <w:rPr>
          <w:spacing w:val="-6"/>
          <w:sz w:val="20"/>
          <w:vertAlign w:val="baseline"/>
        </w:rPr>
        <w:t> </w:t>
      </w:r>
      <w:r>
        <w:rPr>
          <w:sz w:val="20"/>
          <w:vertAlign w:val="baseline"/>
        </w:rPr>
        <w:t>of Transport and is under the supervision and direction of the Minister thereto.</w:t>
      </w:r>
    </w:p>
    <w:p>
      <w:pPr>
        <w:spacing w:after="0"/>
        <w:jc w:val="left"/>
        <w:rPr>
          <w:sz w:val="20"/>
        </w:rPr>
        <w:sectPr>
          <w:pgSz w:w="12240" w:h="15840"/>
          <w:pgMar w:header="0" w:footer="1519" w:top="1360" w:bottom="1720" w:left="1660" w:right="360"/>
        </w:sectPr>
      </w:pPr>
    </w:p>
    <w:p>
      <w:pPr>
        <w:pStyle w:val="BodyText"/>
        <w:spacing w:line="480" w:lineRule="auto" w:before="72"/>
        <w:ind w:left="932" w:right="1087"/>
        <w:jc w:val="both"/>
      </w:pPr>
      <w:r>
        <w:rPr/>
        <w:t>marine protection against the impact of oil pollution are really copious, wide and highly</w:t>
      </w:r>
      <w:r>
        <w:rPr>
          <w:spacing w:val="-6"/>
        </w:rPr>
        <w:t> </w:t>
      </w:r>
      <w:r>
        <w:rPr/>
        <w:t>encompassing</w:t>
      </w:r>
      <w:r>
        <w:rPr>
          <w:spacing w:val="-4"/>
        </w:rPr>
        <w:t> </w:t>
      </w:r>
      <w:r>
        <w:rPr/>
        <w:t>in</w:t>
      </w:r>
      <w:r>
        <w:rPr>
          <w:spacing w:val="-1"/>
        </w:rPr>
        <w:t> </w:t>
      </w:r>
      <w:r>
        <w:rPr/>
        <w:t>theory,</w:t>
      </w:r>
      <w:r>
        <w:rPr>
          <w:spacing w:val="-1"/>
        </w:rPr>
        <w:t> </w:t>
      </w:r>
      <w:r>
        <w:rPr/>
        <w:t>but,</w:t>
      </w:r>
      <w:r>
        <w:rPr>
          <w:spacing w:val="-1"/>
        </w:rPr>
        <w:t> </w:t>
      </w:r>
      <w:r>
        <w:rPr/>
        <w:t>with</w:t>
      </w:r>
      <w:r>
        <w:rPr>
          <w:spacing w:val="-1"/>
        </w:rPr>
        <w:t> </w:t>
      </w:r>
      <w:r>
        <w:rPr/>
        <w:t>number</w:t>
      </w:r>
      <w:r>
        <w:rPr>
          <w:spacing w:val="-1"/>
        </w:rPr>
        <w:t> </w:t>
      </w:r>
      <w:r>
        <w:rPr/>
        <w:t>of</w:t>
      </w:r>
      <w:r>
        <w:rPr>
          <w:spacing w:val="-2"/>
        </w:rPr>
        <w:t> </w:t>
      </w:r>
      <w:r>
        <w:rPr/>
        <w:t>flaws</w:t>
      </w:r>
      <w:r>
        <w:rPr>
          <w:spacing w:val="-1"/>
        </w:rPr>
        <w:t> </w:t>
      </w:r>
      <w:r>
        <w:rPr/>
        <w:t>and</w:t>
      </w:r>
      <w:r>
        <w:rPr>
          <w:spacing w:val="-2"/>
        </w:rPr>
        <w:t> </w:t>
      </w:r>
      <w:r>
        <w:rPr/>
        <w:t>pitfalls</w:t>
      </w:r>
      <w:r>
        <w:rPr>
          <w:spacing w:val="-1"/>
        </w:rPr>
        <w:t> </w:t>
      </w:r>
      <w:r>
        <w:rPr/>
        <w:t>which</w:t>
      </w:r>
      <w:r>
        <w:rPr>
          <w:spacing w:val="-1"/>
        </w:rPr>
        <w:t> </w:t>
      </w:r>
      <w:r>
        <w:rPr/>
        <w:t>include:</w:t>
      </w:r>
    </w:p>
    <w:p>
      <w:pPr>
        <w:pStyle w:val="ListParagraph"/>
        <w:numPr>
          <w:ilvl w:val="0"/>
          <w:numId w:val="52"/>
        </w:numPr>
        <w:tabs>
          <w:tab w:pos="1292" w:val="left" w:leader="none"/>
        </w:tabs>
        <w:spacing w:line="480" w:lineRule="auto" w:before="240" w:after="0"/>
        <w:ind w:left="1292" w:right="1077" w:hanging="360"/>
        <w:jc w:val="both"/>
        <w:rPr>
          <w:sz w:val="24"/>
        </w:rPr>
      </w:pPr>
      <w:r>
        <w:rPr>
          <w:sz w:val="24"/>
        </w:rPr>
        <w:t>The 1999 Constitution contains very few provisions enabling citizens to enforce their fundamental rights to a clean environment except that such right might not be justifiable. This has led to the nonchalant attitudes of most citizens towards</w:t>
      </w:r>
      <w:r>
        <w:rPr>
          <w:spacing w:val="40"/>
          <w:sz w:val="24"/>
        </w:rPr>
        <w:t> </w:t>
      </w:r>
      <w:r>
        <w:rPr>
          <w:sz w:val="24"/>
        </w:rPr>
        <w:t>the preservation and protection of the environment.</w:t>
      </w:r>
      <w:r>
        <w:rPr>
          <w:sz w:val="24"/>
          <w:vertAlign w:val="superscript"/>
        </w:rPr>
        <w:t>665</w:t>
      </w:r>
    </w:p>
    <w:p>
      <w:pPr>
        <w:pStyle w:val="ListParagraph"/>
        <w:numPr>
          <w:ilvl w:val="0"/>
          <w:numId w:val="52"/>
        </w:numPr>
        <w:tabs>
          <w:tab w:pos="1292" w:val="left" w:leader="none"/>
        </w:tabs>
        <w:spacing w:line="480" w:lineRule="auto" w:before="241" w:after="0"/>
        <w:ind w:left="1292" w:right="1081" w:hanging="360"/>
        <w:jc w:val="both"/>
        <w:rPr>
          <w:sz w:val="24"/>
        </w:rPr>
      </w:pPr>
      <w:r>
        <w:rPr>
          <w:sz w:val="24"/>
        </w:rPr>
        <w:t>Lack of application, effective monitoring of marine protection laws and regulations and enforcement challenges.</w:t>
      </w:r>
    </w:p>
    <w:p>
      <w:pPr>
        <w:pStyle w:val="ListParagraph"/>
        <w:numPr>
          <w:ilvl w:val="0"/>
          <w:numId w:val="52"/>
        </w:numPr>
        <w:tabs>
          <w:tab w:pos="1292" w:val="left" w:leader="none"/>
        </w:tabs>
        <w:spacing w:line="480" w:lineRule="auto" w:before="240" w:after="0"/>
        <w:ind w:left="1292" w:right="1083" w:hanging="360"/>
        <w:jc w:val="both"/>
        <w:rPr>
          <w:sz w:val="24"/>
        </w:rPr>
      </w:pPr>
      <w:r>
        <w:rPr>
          <w:sz w:val="24"/>
        </w:rPr>
        <w:t>The defenses and exceptions allowed in most of the laws watered down the laws to the extent that every offender can conveniently escape liability and the fines payable by multinational corporations rather very small, this provision will go nowhere in checking environmental menace.</w:t>
      </w:r>
    </w:p>
    <w:p>
      <w:pPr>
        <w:pStyle w:val="ListParagraph"/>
        <w:numPr>
          <w:ilvl w:val="0"/>
          <w:numId w:val="52"/>
        </w:numPr>
        <w:tabs>
          <w:tab w:pos="1292" w:val="left" w:leader="none"/>
        </w:tabs>
        <w:spacing w:line="480" w:lineRule="auto" w:before="241" w:after="0"/>
        <w:ind w:left="1292" w:right="1076" w:hanging="360"/>
        <w:jc w:val="both"/>
        <w:rPr>
          <w:sz w:val="24"/>
        </w:rPr>
      </w:pPr>
      <w:r>
        <w:rPr>
          <w:sz w:val="24"/>
        </w:rPr>
        <w:t>Fusion</w:t>
      </w:r>
      <w:r>
        <w:rPr>
          <w:spacing w:val="-3"/>
          <w:sz w:val="24"/>
        </w:rPr>
        <w:t> </w:t>
      </w:r>
      <w:r>
        <w:rPr>
          <w:sz w:val="24"/>
        </w:rPr>
        <w:t>of</w:t>
      </w:r>
      <w:r>
        <w:rPr>
          <w:spacing w:val="-3"/>
          <w:sz w:val="24"/>
        </w:rPr>
        <w:t> </w:t>
      </w:r>
      <w:r>
        <w:rPr>
          <w:sz w:val="24"/>
        </w:rPr>
        <w:t>institutional</w:t>
      </w:r>
      <w:r>
        <w:rPr>
          <w:spacing w:val="-3"/>
          <w:sz w:val="24"/>
        </w:rPr>
        <w:t> </w:t>
      </w:r>
      <w:r>
        <w:rPr>
          <w:sz w:val="24"/>
        </w:rPr>
        <w:t>frame</w:t>
      </w:r>
      <w:r>
        <w:rPr>
          <w:spacing w:val="-3"/>
          <w:sz w:val="24"/>
        </w:rPr>
        <w:t> </w:t>
      </w:r>
      <w:r>
        <w:rPr>
          <w:sz w:val="24"/>
        </w:rPr>
        <w:t>work-For</w:t>
      </w:r>
      <w:r>
        <w:rPr>
          <w:spacing w:val="-2"/>
          <w:sz w:val="24"/>
        </w:rPr>
        <w:t> </w:t>
      </w:r>
      <w:r>
        <w:rPr>
          <w:sz w:val="24"/>
        </w:rPr>
        <w:t>example</w:t>
      </w:r>
      <w:r>
        <w:rPr>
          <w:spacing w:val="-4"/>
          <w:sz w:val="24"/>
        </w:rPr>
        <w:t> </w:t>
      </w:r>
      <w:r>
        <w:rPr>
          <w:sz w:val="24"/>
        </w:rPr>
        <w:t>NESREA</w:t>
      </w:r>
      <w:r>
        <w:rPr>
          <w:spacing w:val="-3"/>
          <w:sz w:val="24"/>
        </w:rPr>
        <w:t> </w:t>
      </w:r>
      <w:r>
        <w:rPr>
          <w:sz w:val="24"/>
        </w:rPr>
        <w:t>and</w:t>
      </w:r>
      <w:r>
        <w:rPr>
          <w:spacing w:val="-3"/>
          <w:sz w:val="24"/>
        </w:rPr>
        <w:t> </w:t>
      </w:r>
      <w:r>
        <w:rPr>
          <w:sz w:val="24"/>
        </w:rPr>
        <w:t>NOSDRA</w:t>
      </w:r>
      <w:r>
        <w:rPr>
          <w:spacing w:val="-2"/>
          <w:sz w:val="24"/>
        </w:rPr>
        <w:t> </w:t>
      </w:r>
      <w:r>
        <w:rPr>
          <w:sz w:val="24"/>
        </w:rPr>
        <w:t>all</w:t>
      </w:r>
      <w:r>
        <w:rPr>
          <w:spacing w:val="-3"/>
          <w:sz w:val="24"/>
        </w:rPr>
        <w:t> </w:t>
      </w:r>
      <w:r>
        <w:rPr>
          <w:sz w:val="24"/>
        </w:rPr>
        <w:t>have functions that are either directly or indirectly related to the conservation and management of marine diversity. Worthy of attention also is the provision of NESREA Section7(c) which granted the agency power to enforce compliance with provision of International Agreements, protocols and Treaties</w:t>
      </w:r>
      <w:r>
        <w:rPr>
          <w:spacing w:val="40"/>
          <w:sz w:val="24"/>
        </w:rPr>
        <w:t> </w:t>
      </w:r>
      <w:r>
        <w:rPr>
          <w:sz w:val="24"/>
        </w:rPr>
        <w:t>on environment generally including that of oil and gas sector however, given the provision of other paragraphs of the same section 7(b) of the NESREA and the aforementioned</w:t>
      </w:r>
      <w:r>
        <w:rPr>
          <w:spacing w:val="80"/>
          <w:sz w:val="24"/>
        </w:rPr>
        <w:t> </w:t>
      </w:r>
      <w:r>
        <w:rPr>
          <w:sz w:val="24"/>
        </w:rPr>
        <w:t>provision</w:t>
      </w:r>
      <w:r>
        <w:rPr>
          <w:spacing w:val="80"/>
          <w:sz w:val="24"/>
        </w:rPr>
        <w:t> </w:t>
      </w:r>
      <w:r>
        <w:rPr>
          <w:sz w:val="24"/>
        </w:rPr>
        <w:t>of</w:t>
      </w:r>
      <w:r>
        <w:rPr>
          <w:spacing w:val="80"/>
          <w:sz w:val="24"/>
        </w:rPr>
        <w:t> </w:t>
      </w:r>
      <w:r>
        <w:rPr>
          <w:sz w:val="24"/>
        </w:rPr>
        <w:t>NOSDRA</w:t>
      </w:r>
      <w:r>
        <w:rPr>
          <w:spacing w:val="80"/>
          <w:sz w:val="24"/>
        </w:rPr>
        <w:t> </w:t>
      </w:r>
      <w:r>
        <w:rPr>
          <w:sz w:val="24"/>
        </w:rPr>
        <w:t>Act</w:t>
      </w:r>
      <w:r>
        <w:rPr>
          <w:spacing w:val="80"/>
          <w:sz w:val="24"/>
        </w:rPr>
        <w:t> </w:t>
      </w:r>
      <w:r>
        <w:rPr>
          <w:sz w:val="24"/>
        </w:rPr>
        <w:t>that</w:t>
      </w:r>
      <w:r>
        <w:rPr>
          <w:spacing w:val="80"/>
          <w:sz w:val="24"/>
        </w:rPr>
        <w:t> </w:t>
      </w:r>
      <w:r>
        <w:rPr>
          <w:sz w:val="24"/>
        </w:rPr>
        <w:t>granted</w:t>
      </w:r>
      <w:r>
        <w:rPr>
          <w:spacing w:val="80"/>
          <w:sz w:val="24"/>
        </w:rPr>
        <w:t> </w:t>
      </w:r>
      <w:r>
        <w:rPr>
          <w:sz w:val="24"/>
        </w:rPr>
        <w:t>NOSDRA</w:t>
      </w:r>
      <w:r>
        <w:rPr>
          <w:spacing w:val="80"/>
          <w:sz w:val="24"/>
        </w:rPr>
        <w:t> </w:t>
      </w:r>
      <w:r>
        <w:rPr>
          <w:sz w:val="24"/>
        </w:rPr>
        <w:t>special</w:t>
      </w:r>
    </w:p>
    <w:p>
      <w:pPr>
        <w:pStyle w:val="BodyText"/>
        <w:spacing w:before="11"/>
        <w:rPr>
          <w:sz w:val="20"/>
        </w:rPr>
      </w:pPr>
      <w:r>
        <w:rPr/>
        <mc:AlternateContent>
          <mc:Choice Requires="wps">
            <w:drawing>
              <wp:anchor distT="0" distB="0" distL="0" distR="0" allowOverlap="1" layoutInCell="1" locked="0" behindDoc="1" simplePos="0" relativeHeight="487714304">
                <wp:simplePos x="0" y="0"/>
                <wp:positionH relativeFrom="page">
                  <wp:posOffset>1189024</wp:posOffset>
                </wp:positionH>
                <wp:positionV relativeFrom="paragraph">
                  <wp:posOffset>168743</wp:posOffset>
                </wp:positionV>
                <wp:extent cx="1829435" cy="9525"/>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286905pt;width:144.020pt;height:.71997pt;mso-position-horizontal-relative:page;mso-position-vertical-relative:paragraph;z-index:-15602176;mso-wrap-distance-left:0;mso-wrap-distance-right:0" id="docshape269"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665</w:t>
      </w:r>
      <w:r>
        <w:rPr>
          <w:spacing w:val="69"/>
          <w:w w:val="150"/>
          <w:sz w:val="20"/>
          <w:vertAlign w:val="baseline"/>
        </w:rPr>
        <w:t> </w:t>
      </w:r>
      <w:r>
        <w:rPr>
          <w:sz w:val="20"/>
          <w:vertAlign w:val="baseline"/>
        </w:rPr>
        <w:t>Section</w:t>
      </w:r>
      <w:r>
        <w:rPr>
          <w:spacing w:val="-3"/>
          <w:sz w:val="20"/>
          <w:vertAlign w:val="baseline"/>
        </w:rPr>
        <w:t> </w:t>
      </w:r>
      <w:r>
        <w:rPr>
          <w:sz w:val="20"/>
          <w:vertAlign w:val="baseline"/>
        </w:rPr>
        <w:t>20</w:t>
      </w:r>
      <w:r>
        <w:rPr>
          <w:spacing w:val="-2"/>
          <w:sz w:val="20"/>
          <w:vertAlign w:val="baseline"/>
        </w:rPr>
        <w:t> </w:t>
      </w:r>
      <w:r>
        <w:rPr>
          <w:sz w:val="20"/>
          <w:vertAlign w:val="baseline"/>
        </w:rPr>
        <w:t>and</w:t>
      </w:r>
      <w:r>
        <w:rPr>
          <w:spacing w:val="-1"/>
          <w:sz w:val="20"/>
          <w:vertAlign w:val="baseline"/>
        </w:rPr>
        <w:t> </w:t>
      </w:r>
      <w:r>
        <w:rPr>
          <w:sz w:val="20"/>
          <w:vertAlign w:val="baseline"/>
        </w:rPr>
        <w:t>6</w:t>
      </w:r>
      <w:r>
        <w:rPr>
          <w:spacing w:val="-1"/>
          <w:sz w:val="20"/>
          <w:vertAlign w:val="baseline"/>
        </w:rPr>
        <w:t> </w:t>
      </w:r>
      <w:r>
        <w:rPr>
          <w:sz w:val="20"/>
          <w:vertAlign w:val="baseline"/>
        </w:rPr>
        <w:t>(6)</w:t>
      </w:r>
      <w:r>
        <w:rPr>
          <w:spacing w:val="-2"/>
          <w:sz w:val="20"/>
          <w:vertAlign w:val="baseline"/>
        </w:rPr>
        <w:t> </w:t>
      </w:r>
      <w:r>
        <w:rPr>
          <w:sz w:val="20"/>
          <w:vertAlign w:val="baseline"/>
        </w:rPr>
        <w:t>(c)</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Constitution</w:t>
      </w:r>
    </w:p>
    <w:p>
      <w:pPr>
        <w:spacing w:after="0"/>
        <w:jc w:val="left"/>
        <w:rPr>
          <w:sz w:val="20"/>
        </w:rPr>
        <w:sectPr>
          <w:pgSz w:w="12240" w:h="15840"/>
          <w:pgMar w:header="0" w:footer="1519" w:top="1360" w:bottom="1720" w:left="1660" w:right="360"/>
        </w:sectPr>
      </w:pPr>
    </w:p>
    <w:p>
      <w:pPr>
        <w:pStyle w:val="BodyText"/>
        <w:spacing w:line="480" w:lineRule="auto" w:before="72"/>
        <w:ind w:left="1292" w:right="1078"/>
        <w:jc w:val="both"/>
      </w:pPr>
      <w:r>
        <w:rPr/>
        <w:t>jurisdiction over all environmental legislation in the petroleum sector raises</w:t>
      </w:r>
      <w:r>
        <w:rPr>
          <w:spacing w:val="40"/>
        </w:rPr>
        <w:t> </w:t>
      </w:r>
      <w:r>
        <w:rPr/>
        <w:t>doubt as to whether NESREA is indeed responsible for enforcement of these instruments with regards the oil sector in Nigeria.</w:t>
      </w:r>
    </w:p>
    <w:p>
      <w:pPr>
        <w:pStyle w:val="ListParagraph"/>
        <w:numPr>
          <w:ilvl w:val="0"/>
          <w:numId w:val="52"/>
        </w:numPr>
        <w:tabs>
          <w:tab w:pos="1292" w:val="left" w:leader="none"/>
        </w:tabs>
        <w:spacing w:line="480" w:lineRule="auto" w:before="240" w:after="0"/>
        <w:ind w:left="1292" w:right="1073" w:hanging="360"/>
        <w:jc w:val="both"/>
        <w:rPr>
          <w:sz w:val="24"/>
        </w:rPr>
      </w:pPr>
      <w:r>
        <w:rPr>
          <w:sz w:val="24"/>
        </w:rPr>
        <w:t>Non-enforceability of International Treaties and Conventions. One problem confronting international protection of marine ecosystem is the fact that most of the treaties and conventions signed by member states are non-binding until ratified and domesticated into their municipal laws. Although, Article 27 of the UN Charter on Laws and Treaties provides that ‗Every treaty in force is binding upon the parties to it and must be performed by them in good faith‘, the maxim being ‗Pacta Sunt Servanda‘</w:t>
      </w:r>
      <w:r>
        <w:rPr>
          <w:sz w:val="24"/>
          <w:vertAlign w:val="superscript"/>
        </w:rPr>
        <w:t>666</w:t>
      </w:r>
      <w:r>
        <w:rPr>
          <w:sz w:val="24"/>
          <w:vertAlign w:val="baseline"/>
        </w:rPr>
        <w:t>. Nigeria and most other member states of the united Nations observe this provision</w:t>
      </w:r>
      <w:r>
        <w:rPr>
          <w:spacing w:val="-2"/>
          <w:sz w:val="24"/>
          <w:vertAlign w:val="baseline"/>
        </w:rPr>
        <w:t> </w:t>
      </w:r>
      <w:r>
        <w:rPr>
          <w:sz w:val="24"/>
          <w:vertAlign w:val="baseline"/>
        </w:rPr>
        <w:t>more</w:t>
      </w:r>
      <w:r>
        <w:rPr>
          <w:spacing w:val="-1"/>
          <w:sz w:val="24"/>
          <w:vertAlign w:val="baseline"/>
        </w:rPr>
        <w:t> </w:t>
      </w:r>
      <w:r>
        <w:rPr>
          <w:sz w:val="24"/>
          <w:vertAlign w:val="baseline"/>
        </w:rPr>
        <w:t>in breach.</w:t>
      </w:r>
      <w:r>
        <w:rPr>
          <w:sz w:val="24"/>
          <w:vertAlign w:val="superscript"/>
        </w:rPr>
        <w:t>667</w:t>
      </w:r>
      <w:r>
        <w:rPr>
          <w:sz w:val="24"/>
          <w:vertAlign w:val="baseline"/>
        </w:rPr>
        <w:t>, In fact, Section 12(1)</w:t>
      </w:r>
      <w:r>
        <w:rPr>
          <w:spacing w:val="-1"/>
          <w:sz w:val="24"/>
          <w:vertAlign w:val="baseline"/>
        </w:rPr>
        <w:t> </w:t>
      </w:r>
      <w:r>
        <w:rPr>
          <w:sz w:val="24"/>
          <w:vertAlign w:val="baseline"/>
        </w:rPr>
        <w:t>of the Constitution of the Federal Republic of Nigeria,1999 makes it mandatory for international treaties to be domesticated into municipal laws before such treaties can be enforced in the country. Unfortunately, the Nigerian Constitution is the country‘s ground norm, and its provisions are fundamental and incontrovertible by any other law. This obstacle constitutes fundamental impact to the enforcement of international treaties on the protection of marine ecosystem.</w:t>
      </w:r>
    </w:p>
    <w:p>
      <w:pPr>
        <w:pStyle w:val="ListParagraph"/>
        <w:numPr>
          <w:ilvl w:val="0"/>
          <w:numId w:val="52"/>
        </w:numPr>
        <w:tabs>
          <w:tab w:pos="1292" w:val="left" w:leader="none"/>
        </w:tabs>
        <w:spacing w:line="480" w:lineRule="auto" w:before="242" w:after="0"/>
        <w:ind w:left="1292" w:right="1076" w:hanging="360"/>
        <w:jc w:val="both"/>
        <w:rPr>
          <w:sz w:val="24"/>
        </w:rPr>
      </w:pPr>
      <w:r>
        <w:rPr>
          <w:sz w:val="24"/>
        </w:rPr>
        <w:t>Over dependence on fossil fuel by the Nigerian government and the negligence</w:t>
      </w:r>
      <w:r>
        <w:rPr>
          <w:spacing w:val="40"/>
          <w:sz w:val="24"/>
        </w:rPr>
        <w:t> </w:t>
      </w:r>
      <w:r>
        <w:rPr>
          <w:sz w:val="24"/>
        </w:rPr>
        <w:t>of</w:t>
      </w:r>
      <w:r>
        <w:rPr>
          <w:spacing w:val="20"/>
          <w:sz w:val="24"/>
        </w:rPr>
        <w:t> </w:t>
      </w:r>
      <w:r>
        <w:rPr>
          <w:sz w:val="24"/>
        </w:rPr>
        <w:t>renewable</w:t>
      </w:r>
      <w:r>
        <w:rPr>
          <w:spacing w:val="22"/>
          <w:sz w:val="24"/>
        </w:rPr>
        <w:t> </w:t>
      </w:r>
      <w:r>
        <w:rPr>
          <w:sz w:val="24"/>
        </w:rPr>
        <w:t>energy</w:t>
      </w:r>
      <w:r>
        <w:rPr>
          <w:spacing w:val="18"/>
          <w:sz w:val="24"/>
        </w:rPr>
        <w:t> </w:t>
      </w:r>
      <w:r>
        <w:rPr>
          <w:sz w:val="24"/>
        </w:rPr>
        <w:t>alternatives</w:t>
      </w:r>
      <w:r>
        <w:rPr>
          <w:spacing w:val="21"/>
          <w:sz w:val="24"/>
        </w:rPr>
        <w:t> </w:t>
      </w:r>
      <w:r>
        <w:rPr>
          <w:sz w:val="24"/>
        </w:rPr>
        <w:t>in</w:t>
      </w:r>
      <w:r>
        <w:rPr>
          <w:spacing w:val="21"/>
          <w:sz w:val="24"/>
        </w:rPr>
        <w:t> </w:t>
      </w:r>
      <w:r>
        <w:rPr>
          <w:sz w:val="24"/>
        </w:rPr>
        <w:t>the</w:t>
      </w:r>
      <w:r>
        <w:rPr>
          <w:spacing w:val="20"/>
          <w:sz w:val="24"/>
        </w:rPr>
        <w:t> </w:t>
      </w:r>
      <w:r>
        <w:rPr>
          <w:sz w:val="24"/>
        </w:rPr>
        <w:t>energy</w:t>
      </w:r>
      <w:r>
        <w:rPr>
          <w:spacing w:val="15"/>
          <w:sz w:val="24"/>
        </w:rPr>
        <w:t> </w:t>
      </w:r>
      <w:r>
        <w:rPr>
          <w:sz w:val="24"/>
        </w:rPr>
        <w:t>mix</w:t>
      </w:r>
      <w:r>
        <w:rPr>
          <w:spacing w:val="23"/>
          <w:sz w:val="24"/>
        </w:rPr>
        <w:t> </w:t>
      </w:r>
      <w:r>
        <w:rPr>
          <w:sz w:val="24"/>
        </w:rPr>
        <w:t>of</w:t>
      </w:r>
      <w:r>
        <w:rPr>
          <w:spacing w:val="20"/>
          <w:sz w:val="24"/>
        </w:rPr>
        <w:t> </w:t>
      </w:r>
      <w:r>
        <w:rPr>
          <w:sz w:val="24"/>
        </w:rPr>
        <w:t>the</w:t>
      </w:r>
      <w:r>
        <w:rPr>
          <w:spacing w:val="20"/>
          <w:sz w:val="24"/>
        </w:rPr>
        <w:t> </w:t>
      </w:r>
      <w:r>
        <w:rPr>
          <w:sz w:val="24"/>
        </w:rPr>
        <w:t>country</w:t>
      </w:r>
      <w:r>
        <w:rPr>
          <w:spacing w:val="26"/>
          <w:sz w:val="24"/>
        </w:rPr>
        <w:t> </w:t>
      </w:r>
      <w:r>
        <w:rPr>
          <w:sz w:val="24"/>
        </w:rPr>
        <w:t>constitute</w:t>
      </w:r>
      <w:r>
        <w:rPr>
          <w:spacing w:val="20"/>
          <w:sz w:val="24"/>
        </w:rPr>
        <w:t> </w:t>
      </w:r>
      <w:r>
        <w:rPr>
          <w:sz w:val="24"/>
        </w:rPr>
        <w:t>an</w:t>
      </w:r>
    </w:p>
    <w:p>
      <w:pPr>
        <w:pStyle w:val="BodyText"/>
        <w:rPr>
          <w:sz w:val="20"/>
        </w:rPr>
      </w:pP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714816">
                <wp:simplePos x="0" y="0"/>
                <wp:positionH relativeFrom="page">
                  <wp:posOffset>1189024</wp:posOffset>
                </wp:positionH>
                <wp:positionV relativeFrom="paragraph">
                  <wp:posOffset>239617</wp:posOffset>
                </wp:positionV>
                <wp:extent cx="1829435" cy="952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867491pt;width:144.020pt;height:.71997pt;mso-position-horizontal-relative:page;mso-position-vertical-relative:paragraph;z-index:-15601664;mso-wrap-distance-left:0;mso-wrap-distance-right:0" id="docshape270" filled="true" fillcolor="#000000" stroked="false">
                <v:fill type="solid"/>
                <w10:wrap type="topAndBottom"/>
              </v:rect>
            </w:pict>
          </mc:Fallback>
        </mc:AlternateContent>
      </w:r>
    </w:p>
    <w:p>
      <w:pPr>
        <w:spacing w:before="96"/>
        <w:ind w:left="212" w:right="0" w:firstLine="0"/>
        <w:jc w:val="left"/>
        <w:rPr>
          <w:sz w:val="20"/>
        </w:rPr>
      </w:pPr>
      <w:r>
        <w:rPr>
          <w:spacing w:val="-2"/>
          <w:sz w:val="20"/>
          <w:vertAlign w:val="superscript"/>
        </w:rPr>
        <w:t>666</w:t>
      </w:r>
      <w:r>
        <w:rPr>
          <w:spacing w:val="75"/>
          <w:sz w:val="20"/>
          <w:vertAlign w:val="baseline"/>
        </w:rPr>
        <w:t> </w:t>
      </w:r>
      <w:r>
        <w:rPr>
          <w:spacing w:val="-2"/>
          <w:sz w:val="20"/>
          <w:vertAlign w:val="baseline"/>
        </w:rPr>
        <w:t>―Treaties</w:t>
      </w:r>
      <w:r>
        <w:rPr>
          <w:spacing w:val="-9"/>
          <w:sz w:val="20"/>
          <w:vertAlign w:val="baseline"/>
        </w:rPr>
        <w:t> </w:t>
      </w:r>
      <w:r>
        <w:rPr>
          <w:spacing w:val="-2"/>
          <w:sz w:val="20"/>
          <w:vertAlign w:val="baseline"/>
        </w:rPr>
        <w:t>solemnly</w:t>
      </w:r>
      <w:r>
        <w:rPr>
          <w:spacing w:val="-11"/>
          <w:sz w:val="20"/>
          <w:vertAlign w:val="baseline"/>
        </w:rPr>
        <w:t> </w:t>
      </w:r>
      <w:r>
        <w:rPr>
          <w:spacing w:val="-2"/>
          <w:sz w:val="20"/>
          <w:vertAlign w:val="baseline"/>
        </w:rPr>
        <w:t>agreed</w:t>
      </w:r>
      <w:r>
        <w:rPr>
          <w:spacing w:val="-7"/>
          <w:sz w:val="20"/>
          <w:vertAlign w:val="baseline"/>
        </w:rPr>
        <w:t> </w:t>
      </w:r>
      <w:r>
        <w:rPr>
          <w:spacing w:val="-2"/>
          <w:sz w:val="20"/>
          <w:vertAlign w:val="baseline"/>
        </w:rPr>
        <w:t>to,</w:t>
      </w:r>
      <w:r>
        <w:rPr>
          <w:spacing w:val="-8"/>
          <w:sz w:val="20"/>
          <w:vertAlign w:val="baseline"/>
        </w:rPr>
        <w:t> </w:t>
      </w:r>
      <w:r>
        <w:rPr>
          <w:spacing w:val="-2"/>
          <w:sz w:val="20"/>
          <w:vertAlign w:val="baseline"/>
        </w:rPr>
        <w:t>must</w:t>
      </w:r>
      <w:r>
        <w:rPr>
          <w:spacing w:val="-9"/>
          <w:sz w:val="20"/>
          <w:vertAlign w:val="baseline"/>
        </w:rPr>
        <w:t> </w:t>
      </w:r>
      <w:r>
        <w:rPr>
          <w:spacing w:val="-2"/>
          <w:sz w:val="20"/>
          <w:vertAlign w:val="baseline"/>
        </w:rPr>
        <w:t>be</w:t>
      </w:r>
      <w:r>
        <w:rPr>
          <w:spacing w:val="-8"/>
          <w:sz w:val="20"/>
          <w:vertAlign w:val="baseline"/>
        </w:rPr>
        <w:t> </w:t>
      </w:r>
      <w:r>
        <w:rPr>
          <w:spacing w:val="-2"/>
          <w:sz w:val="20"/>
          <w:vertAlign w:val="baseline"/>
        </w:rPr>
        <w:t>observed‖.</w:t>
      </w:r>
    </w:p>
    <w:p>
      <w:pPr>
        <w:spacing w:before="1"/>
        <w:ind w:left="212" w:right="0" w:firstLine="0"/>
        <w:jc w:val="left"/>
        <w:rPr>
          <w:sz w:val="20"/>
        </w:rPr>
      </w:pPr>
      <w:r>
        <w:rPr>
          <w:sz w:val="20"/>
          <w:vertAlign w:val="superscript"/>
        </w:rPr>
        <w:t>667</w:t>
      </w:r>
      <w:r>
        <w:rPr>
          <w:spacing w:val="63"/>
          <w:w w:val="150"/>
          <w:sz w:val="20"/>
          <w:vertAlign w:val="baseline"/>
        </w:rPr>
        <w:t> </w:t>
      </w:r>
      <w:r>
        <w:rPr>
          <w:sz w:val="20"/>
          <w:vertAlign w:val="baseline"/>
        </w:rPr>
        <w:t>Promise</w:t>
      </w:r>
      <w:r>
        <w:rPr>
          <w:spacing w:val="-2"/>
          <w:sz w:val="20"/>
          <w:vertAlign w:val="baseline"/>
        </w:rPr>
        <w:t> </w:t>
      </w:r>
      <w:r>
        <w:rPr>
          <w:sz w:val="20"/>
          <w:vertAlign w:val="baseline"/>
        </w:rPr>
        <w:t>A.</w:t>
      </w:r>
      <w:r>
        <w:rPr>
          <w:spacing w:val="-4"/>
          <w:sz w:val="20"/>
          <w:vertAlign w:val="baseline"/>
        </w:rPr>
        <w:t> </w:t>
      </w:r>
      <w:r>
        <w:rPr>
          <w:sz w:val="20"/>
          <w:vertAlign w:val="baseline"/>
        </w:rPr>
        <w:t>K.</w:t>
      </w:r>
      <w:r>
        <w:rPr>
          <w:spacing w:val="-4"/>
          <w:sz w:val="20"/>
          <w:vertAlign w:val="baseline"/>
        </w:rPr>
        <w:t> </w:t>
      </w:r>
      <w:r>
        <w:rPr>
          <w:sz w:val="20"/>
          <w:vertAlign w:val="baseline"/>
        </w:rPr>
        <w:t>(2011)</w:t>
      </w:r>
      <w:r>
        <w:rPr>
          <w:spacing w:val="-1"/>
          <w:sz w:val="20"/>
          <w:vertAlign w:val="baseline"/>
        </w:rPr>
        <w:t> </w:t>
      </w:r>
      <w:r>
        <w:rPr>
          <w:i/>
          <w:sz w:val="20"/>
          <w:vertAlign w:val="baseline"/>
        </w:rPr>
        <w:t>The</w:t>
      </w:r>
      <w:r>
        <w:rPr>
          <w:i/>
          <w:spacing w:val="-4"/>
          <w:sz w:val="20"/>
          <w:vertAlign w:val="baseline"/>
        </w:rPr>
        <w:t> </w:t>
      </w:r>
      <w:r>
        <w:rPr>
          <w:i/>
          <w:sz w:val="20"/>
          <w:vertAlign w:val="baseline"/>
        </w:rPr>
        <w:t>Environmental</w:t>
      </w:r>
      <w:r>
        <w:rPr>
          <w:i/>
          <w:spacing w:val="-5"/>
          <w:sz w:val="20"/>
          <w:vertAlign w:val="baseline"/>
        </w:rPr>
        <w:t> </w:t>
      </w:r>
      <w:r>
        <w:rPr>
          <w:i/>
          <w:sz w:val="20"/>
          <w:vertAlign w:val="baseline"/>
        </w:rPr>
        <w:t>Law</w:t>
      </w:r>
      <w:r>
        <w:rPr>
          <w:i/>
          <w:spacing w:val="-5"/>
          <w:sz w:val="20"/>
          <w:vertAlign w:val="baseline"/>
        </w:rPr>
        <w:t> </w:t>
      </w:r>
      <w:r>
        <w:rPr>
          <w:i/>
          <w:sz w:val="20"/>
          <w:vertAlign w:val="baseline"/>
        </w:rPr>
        <w:t>and</w:t>
      </w:r>
      <w:r>
        <w:rPr>
          <w:i/>
          <w:spacing w:val="-3"/>
          <w:sz w:val="20"/>
          <w:vertAlign w:val="baseline"/>
        </w:rPr>
        <w:t> </w:t>
      </w:r>
      <w:r>
        <w:rPr>
          <w:i/>
          <w:sz w:val="20"/>
          <w:vertAlign w:val="baseline"/>
        </w:rPr>
        <w:t>Management</w:t>
      </w:r>
      <w:r>
        <w:rPr>
          <w:i/>
          <w:spacing w:val="-5"/>
          <w:sz w:val="20"/>
          <w:vertAlign w:val="baseline"/>
        </w:rPr>
        <w:t> </w:t>
      </w:r>
      <w:r>
        <w:rPr>
          <w:i/>
          <w:sz w:val="20"/>
          <w:vertAlign w:val="baseline"/>
        </w:rPr>
        <w:t>in</w:t>
      </w:r>
      <w:r>
        <w:rPr>
          <w:i/>
          <w:spacing w:val="-3"/>
          <w:sz w:val="20"/>
          <w:vertAlign w:val="baseline"/>
        </w:rPr>
        <w:t> </w:t>
      </w:r>
      <w:r>
        <w:rPr>
          <w:i/>
          <w:sz w:val="20"/>
          <w:vertAlign w:val="baseline"/>
        </w:rPr>
        <w:t>Nigeria</w:t>
      </w:r>
      <w:r>
        <w:rPr>
          <w:sz w:val="20"/>
          <w:vertAlign w:val="baseline"/>
        </w:rPr>
        <w:t>.</w:t>
      </w:r>
      <w:r>
        <w:rPr>
          <w:spacing w:val="42"/>
          <w:sz w:val="20"/>
          <w:vertAlign w:val="baseline"/>
        </w:rPr>
        <w:t> </w:t>
      </w:r>
      <w:r>
        <w:rPr>
          <w:sz w:val="20"/>
          <w:vertAlign w:val="baseline"/>
        </w:rPr>
        <w:t>Hybrid</w:t>
      </w:r>
      <w:r>
        <w:rPr>
          <w:spacing w:val="-4"/>
          <w:sz w:val="20"/>
          <w:vertAlign w:val="baseline"/>
        </w:rPr>
        <w:t> </w:t>
      </w:r>
      <w:r>
        <w:rPr>
          <w:sz w:val="20"/>
          <w:vertAlign w:val="baseline"/>
        </w:rPr>
        <w:t>Consult</w:t>
      </w:r>
      <w:r>
        <w:rPr>
          <w:spacing w:val="-2"/>
          <w:sz w:val="20"/>
          <w:vertAlign w:val="baseline"/>
        </w:rPr>
        <w:t> </w:t>
      </w:r>
      <w:r>
        <w:rPr>
          <w:sz w:val="20"/>
          <w:vertAlign w:val="baseline"/>
        </w:rPr>
        <w:t>Lagos.</w:t>
      </w:r>
      <w:r>
        <w:rPr>
          <w:spacing w:val="-4"/>
          <w:sz w:val="20"/>
          <w:vertAlign w:val="baseline"/>
        </w:rPr>
        <w:t> </w:t>
      </w:r>
      <w:r>
        <w:rPr>
          <w:sz w:val="20"/>
          <w:vertAlign w:val="baseline"/>
        </w:rPr>
        <w:t>P.</w:t>
      </w:r>
      <w:r>
        <w:rPr>
          <w:spacing w:val="-4"/>
          <w:sz w:val="20"/>
          <w:vertAlign w:val="baseline"/>
        </w:rPr>
        <w:t> </w:t>
      </w:r>
      <w:r>
        <w:rPr>
          <w:spacing w:val="-5"/>
          <w:sz w:val="20"/>
          <w:vertAlign w:val="baseline"/>
        </w:rPr>
        <w:t>80</w:t>
      </w:r>
    </w:p>
    <w:p>
      <w:pPr>
        <w:spacing w:after="0"/>
        <w:jc w:val="left"/>
        <w:rPr>
          <w:sz w:val="20"/>
        </w:rPr>
        <w:sectPr>
          <w:pgSz w:w="12240" w:h="15840"/>
          <w:pgMar w:header="0" w:footer="1519" w:top="1360" w:bottom="1720" w:left="1660" w:right="360"/>
        </w:sectPr>
      </w:pPr>
    </w:p>
    <w:p>
      <w:pPr>
        <w:pStyle w:val="BodyText"/>
        <w:spacing w:line="480" w:lineRule="auto" w:before="112"/>
        <w:ind w:left="1292" w:right="1073"/>
        <w:jc w:val="both"/>
      </w:pPr>
      <w:r>
        <w:rPr/>
        <w:t>obstacle</w:t>
      </w:r>
      <w:r>
        <w:rPr>
          <w:spacing w:val="-3"/>
        </w:rPr>
        <w:t> </w:t>
      </w:r>
      <w:r>
        <w:rPr/>
        <w:t>to</w:t>
      </w:r>
      <w:r>
        <w:rPr>
          <w:spacing w:val="-2"/>
        </w:rPr>
        <w:t> </w:t>
      </w:r>
      <w:r>
        <w:rPr/>
        <w:t>marine</w:t>
      </w:r>
      <w:r>
        <w:rPr>
          <w:spacing w:val="-3"/>
        </w:rPr>
        <w:t> </w:t>
      </w:r>
      <w:r>
        <w:rPr/>
        <w:t>protection</w:t>
      </w:r>
      <w:r>
        <w:rPr>
          <w:spacing w:val="-2"/>
        </w:rPr>
        <w:t> </w:t>
      </w:r>
      <w:r>
        <w:rPr/>
        <w:t>in</w:t>
      </w:r>
      <w:r>
        <w:rPr>
          <w:spacing w:val="-2"/>
        </w:rPr>
        <w:t> </w:t>
      </w:r>
      <w:r>
        <w:rPr/>
        <w:t>Nigeria.</w:t>
      </w:r>
      <w:r>
        <w:rPr>
          <w:vertAlign w:val="superscript"/>
        </w:rPr>
        <w:t>668</w:t>
      </w:r>
      <w:r>
        <w:rPr>
          <w:vertAlign w:val="baseline"/>
        </w:rPr>
        <w:t>In</w:t>
      </w:r>
      <w:r>
        <w:rPr>
          <w:spacing w:val="-2"/>
          <w:vertAlign w:val="baseline"/>
        </w:rPr>
        <w:t> </w:t>
      </w:r>
      <w:r>
        <w:rPr>
          <w:vertAlign w:val="baseline"/>
        </w:rPr>
        <w:t>addition</w:t>
      </w:r>
      <w:r>
        <w:rPr>
          <w:spacing w:val="-2"/>
          <w:vertAlign w:val="baseline"/>
        </w:rPr>
        <w:t> </w:t>
      </w:r>
      <w:r>
        <w:rPr>
          <w:vertAlign w:val="baseline"/>
        </w:rPr>
        <w:t>to</w:t>
      </w:r>
      <w:r>
        <w:rPr>
          <w:spacing w:val="-2"/>
          <w:vertAlign w:val="baseline"/>
        </w:rPr>
        <w:t> </w:t>
      </w:r>
      <w:r>
        <w:rPr>
          <w:vertAlign w:val="baseline"/>
        </w:rPr>
        <w:t>that,</w:t>
      </w:r>
      <w:r>
        <w:rPr>
          <w:spacing w:val="-4"/>
          <w:vertAlign w:val="baseline"/>
        </w:rPr>
        <w:t> </w:t>
      </w:r>
      <w:r>
        <w:rPr>
          <w:vertAlign w:val="baseline"/>
        </w:rPr>
        <w:t>the</w:t>
      </w:r>
      <w:r>
        <w:rPr>
          <w:spacing w:val="-3"/>
          <w:vertAlign w:val="baseline"/>
        </w:rPr>
        <w:t> </w:t>
      </w:r>
      <w:r>
        <w:rPr>
          <w:vertAlign w:val="baseline"/>
        </w:rPr>
        <w:t>government has failed to strengthen the diversification of its economy from oil base economics. The diversification of the economy to other sectors will broaden the economic base of the country and reduce reliance on oil sector which will in turn reduce pollution of the marine ecosystem.</w:t>
      </w:r>
    </w:p>
    <w:p>
      <w:pPr>
        <w:pStyle w:val="BodyText"/>
        <w:spacing w:line="480" w:lineRule="auto" w:before="240"/>
        <w:ind w:left="932" w:right="1074" w:firstLine="720"/>
        <w:jc w:val="both"/>
      </w:pPr>
      <w:r>
        <w:rPr/>
        <w:t>Renewable energy such as wind and solar energy are not given any legislatives prominence in Nigeria.</w:t>
      </w:r>
      <w:r>
        <w:rPr>
          <w:spacing w:val="40"/>
        </w:rPr>
        <w:t> </w:t>
      </w:r>
      <w:r>
        <w:rPr/>
        <w:t>The provisions on renewable energy in Energy Commission Act of Nigeria are merely palliative.</w:t>
      </w:r>
      <w:r>
        <w:rPr>
          <w:spacing w:val="80"/>
        </w:rPr>
        <w:t> </w:t>
      </w:r>
      <w:r>
        <w:rPr/>
        <w:t>In fact, the energy commission Act is silent on procedure for harnessing renewable energy technologies (RETS).</w:t>
      </w:r>
    </w:p>
    <w:p>
      <w:pPr>
        <w:pStyle w:val="BodyText"/>
        <w:spacing w:line="480" w:lineRule="auto" w:before="241"/>
        <w:ind w:left="932" w:right="1077" w:firstLine="720"/>
        <w:jc w:val="both"/>
      </w:pPr>
      <w:r>
        <w:rPr/>
        <w:t>From the above observations therefore, there are serious concerns that the present legal framework will not be able to meet the increasing challenges of oil spills and attendant pollution of marine environment for the practical reality thereto leaves much more to be desired.</w:t>
      </w:r>
    </w:p>
    <w:p>
      <w:pPr>
        <w:pStyle w:val="Heading5"/>
        <w:numPr>
          <w:ilvl w:val="1"/>
          <w:numId w:val="46"/>
        </w:numPr>
        <w:tabs>
          <w:tab w:pos="931" w:val="left" w:leader="none"/>
        </w:tabs>
        <w:spacing w:line="240" w:lineRule="auto" w:before="245" w:after="0"/>
        <w:ind w:left="931" w:right="0" w:hanging="719"/>
        <w:jc w:val="both"/>
      </w:pPr>
      <w:bookmarkStart w:name="_TOC_250004" w:id="50"/>
      <w:r>
        <w:rPr/>
        <w:t>Conservation</w:t>
      </w:r>
      <w:r>
        <w:rPr>
          <w:spacing w:val="-2"/>
        </w:rPr>
        <w:t> </w:t>
      </w:r>
      <w:r>
        <w:rPr/>
        <w:t>of Marine</w:t>
      </w:r>
      <w:r>
        <w:rPr>
          <w:spacing w:val="-3"/>
        </w:rPr>
        <w:t> </w:t>
      </w:r>
      <w:r>
        <w:rPr/>
        <w:t>Ecosystem</w:t>
      </w:r>
      <w:r>
        <w:rPr>
          <w:spacing w:val="-2"/>
        </w:rPr>
        <w:t> </w:t>
      </w:r>
      <w:r>
        <w:rPr/>
        <w:t>under</w:t>
      </w:r>
      <w:r>
        <w:rPr>
          <w:spacing w:val="-2"/>
        </w:rPr>
        <w:t> </w:t>
      </w:r>
      <w:r>
        <w:rPr/>
        <w:t>Customary</w:t>
      </w:r>
      <w:r>
        <w:rPr>
          <w:spacing w:val="-1"/>
        </w:rPr>
        <w:t> </w:t>
      </w:r>
      <w:bookmarkEnd w:id="50"/>
      <w:r>
        <w:rPr>
          <w:spacing w:val="-5"/>
        </w:rPr>
        <w:t>Law</w:t>
      </w:r>
    </w:p>
    <w:p>
      <w:pPr>
        <w:pStyle w:val="BodyText"/>
        <w:spacing w:before="236"/>
        <w:rPr>
          <w:b/>
        </w:rPr>
      </w:pPr>
    </w:p>
    <w:p>
      <w:pPr>
        <w:pStyle w:val="BodyText"/>
        <w:spacing w:line="480" w:lineRule="auto"/>
        <w:ind w:left="932" w:right="1075" w:firstLine="720"/>
        <w:jc w:val="both"/>
      </w:pPr>
      <w:r>
        <w:rPr/>
        <mc:AlternateContent>
          <mc:Choice Requires="wps">
            <w:drawing>
              <wp:anchor distT="0" distB="0" distL="0" distR="0" allowOverlap="1" layoutInCell="1" locked="0" behindDoc="1" simplePos="0" relativeHeight="487715328">
                <wp:simplePos x="0" y="0"/>
                <wp:positionH relativeFrom="page">
                  <wp:posOffset>1189024</wp:posOffset>
                </wp:positionH>
                <wp:positionV relativeFrom="paragraph">
                  <wp:posOffset>2125381</wp:posOffset>
                </wp:positionV>
                <wp:extent cx="1829435" cy="9525"/>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7.352844pt;width:144.020pt;height:.71997pt;mso-position-horizontal-relative:page;mso-position-vertical-relative:paragraph;z-index:-15601152;mso-wrap-distance-left:0;mso-wrap-distance-right:0" id="docshape271" filled="true" fillcolor="#000000" stroked="false">
                <v:fill type="solid"/>
                <w10:wrap type="topAndBottom"/>
              </v:rect>
            </w:pict>
          </mc:Fallback>
        </mc:AlternateContent>
      </w:r>
      <w:r>
        <w:rPr/>
        <w:t>In the past, local people have developed everyday resources management practices that continue to exist in tropical Africa and Nigeria.</w:t>
      </w:r>
      <w:r>
        <w:rPr>
          <w:spacing w:val="40"/>
        </w:rPr>
        <w:t> </w:t>
      </w:r>
      <w:r>
        <w:rPr/>
        <w:t>In particular, one of such approach is the use of traditional method that have helped them to regulate interactions with the natural environment – the role of customary laws/belief on the conservation of the large elements of local ecosystem cannot be overemphasized. Traditional</w:t>
      </w:r>
      <w:r>
        <w:rPr>
          <w:spacing w:val="56"/>
          <w:w w:val="150"/>
        </w:rPr>
        <w:t> </w:t>
      </w:r>
      <w:r>
        <w:rPr/>
        <w:t>conservation</w:t>
      </w:r>
      <w:r>
        <w:rPr>
          <w:spacing w:val="62"/>
          <w:w w:val="150"/>
        </w:rPr>
        <w:t> </w:t>
      </w:r>
      <w:r>
        <w:rPr/>
        <w:t>ethics</w:t>
      </w:r>
      <w:r>
        <w:rPr>
          <w:spacing w:val="62"/>
          <w:w w:val="150"/>
        </w:rPr>
        <w:t> </w:t>
      </w:r>
      <w:r>
        <w:rPr/>
        <w:t>and</w:t>
      </w:r>
      <w:r>
        <w:rPr>
          <w:spacing w:val="59"/>
          <w:w w:val="150"/>
        </w:rPr>
        <w:t> </w:t>
      </w:r>
      <w:r>
        <w:rPr/>
        <w:t>laws</w:t>
      </w:r>
      <w:r>
        <w:rPr>
          <w:spacing w:val="61"/>
          <w:w w:val="150"/>
        </w:rPr>
        <w:t> </w:t>
      </w:r>
      <w:r>
        <w:rPr/>
        <w:t>are</w:t>
      </w:r>
      <w:r>
        <w:rPr>
          <w:spacing w:val="60"/>
          <w:w w:val="150"/>
        </w:rPr>
        <w:t> </w:t>
      </w:r>
      <w:r>
        <w:rPr/>
        <w:t>capable</w:t>
      </w:r>
      <w:r>
        <w:rPr>
          <w:spacing w:val="61"/>
          <w:w w:val="150"/>
        </w:rPr>
        <w:t> </w:t>
      </w:r>
      <w:r>
        <w:rPr/>
        <w:t>of</w:t>
      </w:r>
      <w:r>
        <w:rPr>
          <w:spacing w:val="61"/>
          <w:w w:val="150"/>
        </w:rPr>
        <w:t> </w:t>
      </w:r>
      <w:r>
        <w:rPr/>
        <w:t>protecting</w:t>
      </w:r>
      <w:r>
        <w:rPr>
          <w:spacing w:val="62"/>
          <w:w w:val="150"/>
        </w:rPr>
        <w:t> </w:t>
      </w:r>
      <w:r>
        <w:rPr>
          <w:spacing w:val="-2"/>
        </w:rPr>
        <w:t>ecosystem</w:t>
      </w:r>
    </w:p>
    <w:p>
      <w:pPr>
        <w:spacing w:before="96"/>
        <w:ind w:left="212" w:right="1814" w:firstLine="0"/>
        <w:jc w:val="left"/>
        <w:rPr>
          <w:sz w:val="20"/>
        </w:rPr>
      </w:pPr>
      <w:r>
        <w:rPr>
          <w:sz w:val="20"/>
          <w:vertAlign w:val="superscript"/>
        </w:rPr>
        <w:t>668</w:t>
      </w:r>
      <w:r>
        <w:rPr>
          <w:spacing w:val="80"/>
          <w:sz w:val="20"/>
          <w:vertAlign w:val="baseline"/>
        </w:rPr>
        <w:t> </w:t>
      </w:r>
      <w:r>
        <w:rPr>
          <w:sz w:val="20"/>
          <w:vertAlign w:val="baseline"/>
        </w:rPr>
        <w:t>Kingston,</w:t>
      </w:r>
      <w:r>
        <w:rPr>
          <w:spacing w:val="-5"/>
          <w:sz w:val="20"/>
          <w:vertAlign w:val="baseline"/>
        </w:rPr>
        <w:t> </w:t>
      </w:r>
      <w:r>
        <w:rPr>
          <w:sz w:val="20"/>
          <w:vertAlign w:val="baseline"/>
        </w:rPr>
        <w:t>K.</w:t>
      </w:r>
      <w:r>
        <w:rPr>
          <w:spacing w:val="-5"/>
          <w:sz w:val="20"/>
          <w:vertAlign w:val="baseline"/>
        </w:rPr>
        <w:t> </w:t>
      </w:r>
      <w:r>
        <w:rPr>
          <w:sz w:val="20"/>
          <w:vertAlign w:val="baseline"/>
        </w:rPr>
        <w:t>(2011)</w:t>
      </w:r>
      <w:r>
        <w:rPr>
          <w:spacing w:val="-2"/>
          <w:sz w:val="20"/>
          <w:vertAlign w:val="baseline"/>
        </w:rPr>
        <w:t> </w:t>
      </w:r>
      <w:r>
        <w:rPr>
          <w:sz w:val="20"/>
          <w:vertAlign w:val="baseline"/>
        </w:rPr>
        <w:t>‗The</w:t>
      </w:r>
      <w:r>
        <w:rPr>
          <w:spacing w:val="-5"/>
          <w:sz w:val="20"/>
          <w:vertAlign w:val="baseline"/>
        </w:rPr>
        <w:t> </w:t>
      </w:r>
      <w:r>
        <w:rPr>
          <w:sz w:val="20"/>
          <w:vertAlign w:val="baseline"/>
        </w:rPr>
        <w:t>Dilemma</w:t>
      </w:r>
      <w:r>
        <w:rPr>
          <w:spacing w:val="-5"/>
          <w:sz w:val="20"/>
          <w:vertAlign w:val="baseline"/>
        </w:rPr>
        <w:t> </w:t>
      </w:r>
      <w:r>
        <w:rPr>
          <w:sz w:val="20"/>
          <w:vertAlign w:val="baseline"/>
        </w:rPr>
        <w:t>of</w:t>
      </w:r>
      <w:r>
        <w:rPr>
          <w:spacing w:val="-7"/>
          <w:sz w:val="20"/>
          <w:vertAlign w:val="baseline"/>
        </w:rPr>
        <w:t> </w:t>
      </w:r>
      <w:r>
        <w:rPr>
          <w:sz w:val="20"/>
          <w:vertAlign w:val="baseline"/>
        </w:rPr>
        <w:t>Mineral</w:t>
      </w:r>
      <w:r>
        <w:rPr>
          <w:spacing w:val="-5"/>
          <w:sz w:val="20"/>
          <w:vertAlign w:val="baseline"/>
        </w:rPr>
        <w:t> </w:t>
      </w:r>
      <w:r>
        <w:rPr>
          <w:sz w:val="20"/>
          <w:vertAlign w:val="baseline"/>
        </w:rPr>
        <w:t>Depended</w:t>
      </w:r>
      <w:r>
        <w:rPr>
          <w:spacing w:val="-4"/>
          <w:sz w:val="20"/>
          <w:vertAlign w:val="baseline"/>
        </w:rPr>
        <w:t> </w:t>
      </w:r>
      <w:r>
        <w:rPr>
          <w:sz w:val="20"/>
          <w:vertAlign w:val="baseline"/>
        </w:rPr>
        <w:t>Economy‘:</w:t>
      </w:r>
      <w:r>
        <w:rPr>
          <w:spacing w:val="-6"/>
          <w:sz w:val="20"/>
          <w:vertAlign w:val="baseline"/>
        </w:rPr>
        <w:t> </w:t>
      </w:r>
      <w:r>
        <w:rPr>
          <w:sz w:val="20"/>
          <w:vertAlign w:val="baseline"/>
        </w:rPr>
        <w:t>The</w:t>
      </w:r>
      <w:r>
        <w:rPr>
          <w:spacing w:val="-5"/>
          <w:sz w:val="20"/>
          <w:vertAlign w:val="baseline"/>
        </w:rPr>
        <w:t> </w:t>
      </w:r>
      <w:r>
        <w:rPr>
          <w:sz w:val="20"/>
          <w:vertAlign w:val="baseline"/>
        </w:rPr>
        <w:t>case</w:t>
      </w:r>
      <w:r>
        <w:rPr>
          <w:spacing w:val="-5"/>
          <w:sz w:val="20"/>
          <w:vertAlign w:val="baseline"/>
        </w:rPr>
        <w:t> </w:t>
      </w:r>
      <w:r>
        <w:rPr>
          <w:sz w:val="20"/>
          <w:vertAlign w:val="baseline"/>
        </w:rPr>
        <w:t>of</w:t>
      </w:r>
      <w:r>
        <w:rPr>
          <w:spacing w:val="-7"/>
          <w:sz w:val="20"/>
          <w:vertAlign w:val="baseline"/>
        </w:rPr>
        <w:t> </w:t>
      </w:r>
      <w:r>
        <w:rPr>
          <w:sz w:val="20"/>
          <w:vertAlign w:val="baseline"/>
        </w:rPr>
        <w:t>Foreign</w:t>
      </w:r>
      <w:r>
        <w:rPr>
          <w:spacing w:val="-6"/>
          <w:sz w:val="20"/>
          <w:vertAlign w:val="baseline"/>
        </w:rPr>
        <w:t> </w:t>
      </w:r>
      <w:r>
        <w:rPr>
          <w:sz w:val="20"/>
          <w:vertAlign w:val="baseline"/>
        </w:rPr>
        <w:t>direct Investment and Pollution in Nigeria.</w:t>
      </w:r>
      <w:r>
        <w:rPr>
          <w:spacing w:val="40"/>
          <w:sz w:val="20"/>
          <w:vertAlign w:val="baseline"/>
        </w:rPr>
        <w:t> </w:t>
      </w:r>
      <w:r>
        <w:rPr>
          <w:i/>
          <w:sz w:val="20"/>
          <w:vertAlign w:val="baseline"/>
        </w:rPr>
        <w:t>African Journal of Social Sciences </w:t>
      </w:r>
      <w:r>
        <w:rPr>
          <w:sz w:val="20"/>
          <w:vertAlign w:val="baseline"/>
        </w:rPr>
        <w:t>Vol. I. February p. 12.</w:t>
      </w:r>
    </w:p>
    <w:p>
      <w:pPr>
        <w:spacing w:after="0"/>
        <w:jc w:val="left"/>
        <w:rPr>
          <w:sz w:val="20"/>
        </w:rPr>
        <w:sectPr>
          <w:pgSz w:w="12240" w:h="15840"/>
          <w:pgMar w:header="0" w:footer="1519" w:top="1320" w:bottom="1720" w:left="1660" w:right="360"/>
        </w:sectPr>
      </w:pPr>
    </w:p>
    <w:p>
      <w:pPr>
        <w:pStyle w:val="BodyText"/>
        <w:spacing w:line="480" w:lineRule="auto" w:before="112"/>
        <w:ind w:left="932" w:right="1074"/>
        <w:jc w:val="both"/>
      </w:pPr>
      <w:r>
        <w:rPr/>
        <w:t>diversity as long as the local communities have a stake in it.</w:t>
      </w:r>
      <w:r>
        <w:rPr>
          <w:vertAlign w:val="superscript"/>
        </w:rPr>
        <w:t>669</w:t>
      </w:r>
      <w:r>
        <w:rPr>
          <w:spacing w:val="40"/>
          <w:vertAlign w:val="baseline"/>
        </w:rPr>
        <w:t> </w:t>
      </w:r>
      <w:r>
        <w:rPr>
          <w:vertAlign w:val="baseline"/>
        </w:rPr>
        <w:t>The major tenet of African traditional religious and beliefs system lies in the belief that the abode of the gods and goddesses is located on rock, streams, pond, trees, land or anywhere they</w:t>
      </w:r>
      <w:r>
        <w:rPr>
          <w:spacing w:val="80"/>
          <w:vertAlign w:val="baseline"/>
        </w:rPr>
        <w:t> </w:t>
      </w:r>
      <w:r>
        <w:rPr>
          <w:vertAlign w:val="baseline"/>
        </w:rPr>
        <w:t>so desire to live within the community.</w:t>
      </w:r>
      <w:r>
        <w:rPr>
          <w:spacing w:val="40"/>
          <w:vertAlign w:val="baseline"/>
        </w:rPr>
        <w:t> </w:t>
      </w:r>
      <w:r>
        <w:rPr>
          <w:vertAlign w:val="baseline"/>
        </w:rPr>
        <w:t>The taboos and belief have legal backing in the rules and institutions are showing enough to make people obey the religious and cultural regulations.</w:t>
      </w:r>
      <w:r>
        <w:rPr>
          <w:spacing w:val="40"/>
          <w:vertAlign w:val="baseline"/>
        </w:rPr>
        <w:t> </w:t>
      </w:r>
      <w:r>
        <w:rPr>
          <w:vertAlign w:val="baseline"/>
        </w:rPr>
        <w:t>The role of traditional belief in the protection of natural resources is reflected in a variety of practices including sacred groves, and sacred landscape.</w:t>
      </w:r>
      <w:r>
        <w:rPr>
          <w:spacing w:val="40"/>
          <w:vertAlign w:val="baseline"/>
        </w:rPr>
        <w:t> </w:t>
      </w:r>
      <w:r>
        <w:rPr>
          <w:vertAlign w:val="baseline"/>
        </w:rPr>
        <w:t>Social taboos exist in invariably all culture throughout the world and represent a class of informal institutions, where traditional, religiously governed, norms or taboo system define the human believes.</w:t>
      </w:r>
      <w:r>
        <w:rPr>
          <w:spacing w:val="40"/>
          <w:vertAlign w:val="baseline"/>
        </w:rPr>
        <w:t> </w:t>
      </w:r>
      <w:r>
        <w:rPr>
          <w:vertAlign w:val="baseline"/>
        </w:rPr>
        <w:t>These taboos remain the prime factor guiding their conduct towards the conservation of natural resources.</w:t>
      </w:r>
      <w:r>
        <w:rPr>
          <w:vertAlign w:val="superscript"/>
        </w:rPr>
        <w:t>670</w:t>
      </w:r>
      <w:r>
        <w:rPr>
          <w:spacing w:val="80"/>
          <w:vertAlign w:val="baseline"/>
        </w:rPr>
        <w:t> </w:t>
      </w:r>
      <w:r>
        <w:rPr>
          <w:vertAlign w:val="baseline"/>
        </w:rPr>
        <w:t>Though the role played by these informal system of taboos in conservation of ecosystem has not been given its due importance.</w:t>
      </w:r>
    </w:p>
    <w:p>
      <w:pPr>
        <w:pStyle w:val="BodyText"/>
        <w:spacing w:line="480" w:lineRule="auto" w:before="242"/>
        <w:ind w:left="932" w:right="1078" w:firstLine="720"/>
        <w:jc w:val="both"/>
      </w:pPr>
      <w:r>
        <w:rPr/>
        <w:t>This part of the chapter attempts to render forth the salient aspect of conservation of marine ecosystem borne out of the taboo system in practice surrounding</w:t>
      </w:r>
      <w:r>
        <w:rPr>
          <w:spacing w:val="-1"/>
        </w:rPr>
        <w:t> </w:t>
      </w:r>
      <w:r>
        <w:rPr/>
        <w:t>the</w:t>
      </w:r>
      <w:r>
        <w:rPr>
          <w:spacing w:val="-2"/>
        </w:rPr>
        <w:t> </w:t>
      </w:r>
      <w:r>
        <w:rPr/>
        <w:t>sacred rivers</w:t>
      </w:r>
      <w:r>
        <w:rPr>
          <w:spacing w:val="-2"/>
        </w:rPr>
        <w:t> </w:t>
      </w:r>
      <w:r>
        <w:rPr/>
        <w:t>in</w:t>
      </w:r>
      <w:r>
        <w:rPr>
          <w:spacing w:val="-1"/>
        </w:rPr>
        <w:t> </w:t>
      </w:r>
      <w:r>
        <w:rPr/>
        <w:t>some</w:t>
      </w:r>
      <w:r>
        <w:rPr>
          <w:spacing w:val="-2"/>
        </w:rPr>
        <w:t> </w:t>
      </w:r>
      <w:r>
        <w:rPr/>
        <w:t>communities</w:t>
      </w:r>
      <w:r>
        <w:rPr>
          <w:spacing w:val="-1"/>
        </w:rPr>
        <w:t> </w:t>
      </w:r>
      <w:r>
        <w:rPr/>
        <w:t>in</w:t>
      </w:r>
      <w:r>
        <w:rPr>
          <w:spacing w:val="-1"/>
        </w:rPr>
        <w:t> </w:t>
      </w:r>
      <w:r>
        <w:rPr/>
        <w:t>Nigeria.</w:t>
      </w:r>
      <w:r>
        <w:rPr>
          <w:spacing w:val="40"/>
        </w:rPr>
        <w:t> </w:t>
      </w:r>
      <w:r>
        <w:rPr/>
        <w:t>At Okorobi village</w:t>
      </w:r>
      <w:r>
        <w:rPr>
          <w:spacing w:val="-2"/>
        </w:rPr>
        <w:t> </w:t>
      </w:r>
      <w:r>
        <w:rPr/>
        <w:t>in Ethiope</w:t>
      </w:r>
      <w:r>
        <w:rPr>
          <w:spacing w:val="15"/>
        </w:rPr>
        <w:t> </w:t>
      </w:r>
      <w:r>
        <w:rPr/>
        <w:t>East</w:t>
      </w:r>
      <w:r>
        <w:rPr>
          <w:spacing w:val="18"/>
        </w:rPr>
        <w:t> </w:t>
      </w:r>
      <w:r>
        <w:rPr/>
        <w:t>local</w:t>
      </w:r>
      <w:r>
        <w:rPr>
          <w:spacing w:val="21"/>
        </w:rPr>
        <w:t> </w:t>
      </w:r>
      <w:r>
        <w:rPr/>
        <w:t>government</w:t>
      </w:r>
      <w:r>
        <w:rPr>
          <w:spacing w:val="17"/>
        </w:rPr>
        <w:t> </w:t>
      </w:r>
      <w:r>
        <w:rPr/>
        <w:t>area</w:t>
      </w:r>
      <w:r>
        <w:rPr>
          <w:spacing w:val="20"/>
        </w:rPr>
        <w:t> </w:t>
      </w:r>
      <w:r>
        <w:rPr/>
        <w:t>of</w:t>
      </w:r>
      <w:r>
        <w:rPr>
          <w:spacing w:val="17"/>
        </w:rPr>
        <w:t> </w:t>
      </w:r>
      <w:r>
        <w:rPr/>
        <w:t>Delta</w:t>
      </w:r>
      <w:r>
        <w:rPr>
          <w:spacing w:val="18"/>
        </w:rPr>
        <w:t> </w:t>
      </w:r>
      <w:r>
        <w:rPr/>
        <w:t>state,</w:t>
      </w:r>
      <w:r>
        <w:rPr>
          <w:spacing w:val="18"/>
        </w:rPr>
        <w:t> </w:t>
      </w:r>
      <w:r>
        <w:rPr/>
        <w:t>is</w:t>
      </w:r>
      <w:r>
        <w:rPr>
          <w:spacing w:val="19"/>
        </w:rPr>
        <w:t> </w:t>
      </w:r>
      <w:r>
        <w:rPr/>
        <w:t>the</w:t>
      </w:r>
      <w:r>
        <w:rPr>
          <w:spacing w:val="17"/>
        </w:rPr>
        <w:t> </w:t>
      </w:r>
      <w:r>
        <w:rPr/>
        <w:t>Obi</w:t>
      </w:r>
      <w:r>
        <w:rPr>
          <w:spacing w:val="18"/>
        </w:rPr>
        <w:t> </w:t>
      </w:r>
      <w:r>
        <w:rPr/>
        <w:t>pond</w:t>
      </w:r>
      <w:r>
        <w:rPr>
          <w:spacing w:val="17"/>
        </w:rPr>
        <w:t> </w:t>
      </w:r>
      <w:r>
        <w:rPr/>
        <w:t>popularly</w:t>
      </w:r>
      <w:r>
        <w:rPr>
          <w:spacing w:val="16"/>
        </w:rPr>
        <w:t> </w:t>
      </w:r>
      <w:r>
        <w:rPr>
          <w:spacing w:val="-2"/>
        </w:rPr>
        <w:t>called</w:t>
      </w:r>
    </w:p>
    <w:p>
      <w:pPr>
        <w:pStyle w:val="BodyText"/>
        <w:spacing w:line="480" w:lineRule="auto"/>
        <w:ind w:left="932" w:right="1071"/>
        <w:jc w:val="both"/>
      </w:pPr>
      <w:r>
        <w:rPr/>
        <w:t>‗Obi Lake, it is the main source of water for drinking and domestic purposes in the community.</w:t>
      </w:r>
      <w:r>
        <w:rPr>
          <w:spacing w:val="55"/>
          <w:w w:val="150"/>
        </w:rPr>
        <w:t> </w:t>
      </w:r>
      <w:r>
        <w:rPr/>
        <w:t>It</w:t>
      </w:r>
      <w:r>
        <w:rPr>
          <w:spacing w:val="12"/>
        </w:rPr>
        <w:t> </w:t>
      </w:r>
      <w:r>
        <w:rPr/>
        <w:t>is</w:t>
      </w:r>
      <w:r>
        <w:rPr>
          <w:spacing w:val="12"/>
        </w:rPr>
        <w:t> </w:t>
      </w:r>
      <w:r>
        <w:rPr/>
        <w:t>believed</w:t>
      </w:r>
      <w:r>
        <w:rPr>
          <w:spacing w:val="11"/>
        </w:rPr>
        <w:t> </w:t>
      </w:r>
      <w:r>
        <w:rPr/>
        <w:t>that</w:t>
      </w:r>
      <w:r>
        <w:rPr>
          <w:spacing w:val="12"/>
        </w:rPr>
        <w:t> </w:t>
      </w:r>
      <w:r>
        <w:rPr/>
        <w:t>the</w:t>
      </w:r>
      <w:r>
        <w:rPr>
          <w:spacing w:val="11"/>
        </w:rPr>
        <w:t> </w:t>
      </w:r>
      <w:r>
        <w:rPr/>
        <w:t>Obi</w:t>
      </w:r>
      <w:r>
        <w:rPr>
          <w:spacing w:val="11"/>
        </w:rPr>
        <w:t> </w:t>
      </w:r>
      <w:r>
        <w:rPr/>
        <w:t>spirit</w:t>
      </w:r>
      <w:r>
        <w:rPr>
          <w:spacing w:val="12"/>
        </w:rPr>
        <w:t> </w:t>
      </w:r>
      <w:r>
        <w:rPr/>
        <w:t>inhabits</w:t>
      </w:r>
      <w:r>
        <w:rPr>
          <w:spacing w:val="12"/>
        </w:rPr>
        <w:t> </w:t>
      </w:r>
      <w:r>
        <w:rPr/>
        <w:t>the</w:t>
      </w:r>
      <w:r>
        <w:rPr>
          <w:spacing w:val="11"/>
        </w:rPr>
        <w:t> </w:t>
      </w:r>
      <w:r>
        <w:rPr/>
        <w:t>water</w:t>
      </w:r>
      <w:r>
        <w:rPr>
          <w:spacing w:val="11"/>
        </w:rPr>
        <w:t> </w:t>
      </w:r>
      <w:r>
        <w:rPr/>
        <w:t>body.</w:t>
      </w:r>
      <w:r>
        <w:rPr>
          <w:vertAlign w:val="superscript"/>
        </w:rPr>
        <w:t>671</w:t>
      </w:r>
      <w:r>
        <w:rPr>
          <w:spacing w:val="55"/>
          <w:w w:val="150"/>
          <w:vertAlign w:val="baseline"/>
        </w:rPr>
        <w:t> </w:t>
      </w:r>
      <w:r>
        <w:rPr>
          <w:spacing w:val="-2"/>
          <w:vertAlign w:val="baseline"/>
        </w:rPr>
        <w:t>Harvesting</w:t>
      </w:r>
    </w:p>
    <w:p>
      <w:pPr>
        <w:pStyle w:val="BodyText"/>
        <w:spacing w:before="134"/>
        <w:rPr>
          <w:sz w:val="20"/>
        </w:rPr>
      </w:pPr>
      <w:r>
        <w:rPr/>
        <mc:AlternateContent>
          <mc:Choice Requires="wps">
            <w:drawing>
              <wp:anchor distT="0" distB="0" distL="0" distR="0" allowOverlap="1" layoutInCell="1" locked="0" behindDoc="1" simplePos="0" relativeHeight="487715840">
                <wp:simplePos x="0" y="0"/>
                <wp:positionH relativeFrom="page">
                  <wp:posOffset>1189024</wp:posOffset>
                </wp:positionH>
                <wp:positionV relativeFrom="paragraph">
                  <wp:posOffset>246437</wp:posOffset>
                </wp:positionV>
                <wp:extent cx="1829435" cy="9525"/>
                <wp:effectExtent l="0" t="0" r="0" b="0"/>
                <wp:wrapTopAndBottom/>
                <wp:docPr id="299" name="Graphic 299"/>
                <wp:cNvGraphicFramePr>
                  <a:graphicFrameLocks/>
                </wp:cNvGraphicFramePr>
                <a:graphic>
                  <a:graphicData uri="http://schemas.microsoft.com/office/word/2010/wordprocessingShape">
                    <wps:wsp>
                      <wps:cNvPr id="299" name="Graphic 2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9.404501pt;width:144.020pt;height:.72003pt;mso-position-horizontal-relative:page;mso-position-vertical-relative:paragraph;z-index:-15600640;mso-wrap-distance-left:0;mso-wrap-distance-right:0" id="docshape272" filled="true" fillcolor="#000000" stroked="false">
                <v:fill type="solid"/>
                <w10:wrap type="topAndBottom"/>
              </v:rect>
            </w:pict>
          </mc:Fallback>
        </mc:AlternateContent>
      </w:r>
    </w:p>
    <w:p>
      <w:pPr>
        <w:spacing w:before="96"/>
        <w:ind w:left="212" w:right="1409" w:firstLine="0"/>
        <w:jc w:val="left"/>
        <w:rPr>
          <w:sz w:val="20"/>
        </w:rPr>
      </w:pPr>
      <w:r>
        <w:rPr>
          <w:sz w:val="20"/>
          <w:vertAlign w:val="superscript"/>
        </w:rPr>
        <w:t>669</w:t>
      </w:r>
      <w:r>
        <w:rPr>
          <w:spacing w:val="80"/>
          <w:sz w:val="20"/>
          <w:vertAlign w:val="baseline"/>
        </w:rPr>
        <w:t> </w:t>
      </w:r>
      <w:r>
        <w:rPr>
          <w:sz w:val="20"/>
          <w:vertAlign w:val="baseline"/>
        </w:rPr>
        <w:t>Johnson,</w:t>
      </w:r>
      <w:r>
        <w:rPr>
          <w:spacing w:val="-3"/>
          <w:sz w:val="20"/>
          <w:vertAlign w:val="baseline"/>
        </w:rPr>
        <w:t> </w:t>
      </w:r>
      <w:r>
        <w:rPr>
          <w:sz w:val="20"/>
          <w:vertAlign w:val="baseline"/>
        </w:rPr>
        <w:t>M.</w:t>
      </w:r>
      <w:r>
        <w:rPr>
          <w:spacing w:val="-3"/>
          <w:sz w:val="20"/>
          <w:vertAlign w:val="baseline"/>
        </w:rPr>
        <w:t> </w:t>
      </w:r>
      <w:r>
        <w:rPr>
          <w:sz w:val="20"/>
          <w:vertAlign w:val="baseline"/>
        </w:rPr>
        <w:t>(1992)</w:t>
      </w:r>
      <w:r>
        <w:rPr>
          <w:spacing w:val="-1"/>
          <w:sz w:val="20"/>
          <w:vertAlign w:val="baseline"/>
        </w:rPr>
        <w:t> </w:t>
      </w:r>
      <w:r>
        <w:rPr>
          <w:i/>
          <w:sz w:val="20"/>
          <w:vertAlign w:val="baseline"/>
        </w:rPr>
        <w:t>Capturing</w:t>
      </w:r>
      <w:r>
        <w:rPr>
          <w:i/>
          <w:spacing w:val="-3"/>
          <w:sz w:val="20"/>
          <w:vertAlign w:val="baseline"/>
        </w:rPr>
        <w:t> </w:t>
      </w:r>
      <w:r>
        <w:rPr>
          <w:i/>
          <w:sz w:val="20"/>
          <w:vertAlign w:val="baseline"/>
        </w:rPr>
        <w:t>Traditional</w:t>
      </w:r>
      <w:r>
        <w:rPr>
          <w:i/>
          <w:spacing w:val="-4"/>
          <w:sz w:val="20"/>
          <w:vertAlign w:val="baseline"/>
        </w:rPr>
        <w:t> </w:t>
      </w:r>
      <w:r>
        <w:rPr>
          <w:i/>
          <w:sz w:val="20"/>
          <w:vertAlign w:val="baseline"/>
        </w:rPr>
        <w:t>Environmental</w:t>
      </w:r>
      <w:r>
        <w:rPr>
          <w:i/>
          <w:spacing w:val="-6"/>
          <w:sz w:val="20"/>
          <w:vertAlign w:val="baseline"/>
        </w:rPr>
        <w:t> </w:t>
      </w:r>
      <w:r>
        <w:rPr>
          <w:i/>
          <w:sz w:val="20"/>
          <w:vertAlign w:val="baseline"/>
        </w:rPr>
        <w:t>Knowledge.</w:t>
      </w:r>
      <w:r>
        <w:rPr>
          <w:i/>
          <w:spacing w:val="-3"/>
          <w:sz w:val="20"/>
          <w:vertAlign w:val="baseline"/>
        </w:rPr>
        <w:t> </w:t>
      </w:r>
      <w:r>
        <w:rPr>
          <w:sz w:val="20"/>
          <w:vertAlign w:val="baseline"/>
        </w:rPr>
        <w:t>Dome</w:t>
      </w:r>
      <w:r>
        <w:rPr>
          <w:spacing w:val="-2"/>
          <w:sz w:val="20"/>
          <w:vertAlign w:val="baseline"/>
        </w:rPr>
        <w:t> </w:t>
      </w:r>
      <w:r>
        <w:rPr>
          <w:sz w:val="20"/>
          <w:vertAlign w:val="baseline"/>
        </w:rPr>
        <w:t>Cultural</w:t>
      </w:r>
      <w:r>
        <w:rPr>
          <w:spacing w:val="-3"/>
          <w:sz w:val="20"/>
          <w:vertAlign w:val="baseline"/>
        </w:rPr>
        <w:t> </w:t>
      </w:r>
      <w:r>
        <w:rPr>
          <w:sz w:val="20"/>
          <w:vertAlign w:val="baseline"/>
        </w:rPr>
        <w:t>Institute</w:t>
      </w:r>
      <w:r>
        <w:rPr>
          <w:spacing w:val="-3"/>
          <w:sz w:val="20"/>
          <w:vertAlign w:val="baseline"/>
        </w:rPr>
        <w:t> </w:t>
      </w:r>
      <w:r>
        <w:rPr>
          <w:sz w:val="20"/>
          <w:vertAlign w:val="baseline"/>
        </w:rPr>
        <w:t>&amp;</w:t>
      </w:r>
      <w:r>
        <w:rPr>
          <w:spacing w:val="-5"/>
          <w:sz w:val="20"/>
          <w:vertAlign w:val="baseline"/>
        </w:rPr>
        <w:t> </w:t>
      </w:r>
      <w:r>
        <w:rPr>
          <w:sz w:val="20"/>
          <w:vertAlign w:val="baseline"/>
        </w:rPr>
        <w:t>Int. Devt. Research Centre: Hay River, NWT &amp; Ottawa, Ontario p. 190</w:t>
      </w:r>
    </w:p>
    <w:p>
      <w:pPr>
        <w:spacing w:line="229" w:lineRule="exact" w:before="1"/>
        <w:ind w:left="212" w:right="0" w:firstLine="0"/>
        <w:jc w:val="left"/>
        <w:rPr>
          <w:sz w:val="20"/>
        </w:rPr>
      </w:pPr>
      <w:r>
        <w:rPr>
          <w:sz w:val="20"/>
          <w:vertAlign w:val="superscript"/>
        </w:rPr>
        <w:t>670</w:t>
      </w:r>
      <w:r>
        <w:rPr>
          <w:spacing w:val="62"/>
          <w:w w:val="150"/>
          <w:sz w:val="20"/>
          <w:vertAlign w:val="baseline"/>
        </w:rPr>
        <w:t> </w:t>
      </w:r>
      <w:r>
        <w:rPr>
          <w:sz w:val="20"/>
          <w:vertAlign w:val="baseline"/>
        </w:rPr>
        <w:t>Usman,</w:t>
      </w:r>
      <w:r>
        <w:rPr>
          <w:spacing w:val="-4"/>
          <w:sz w:val="20"/>
          <w:vertAlign w:val="baseline"/>
        </w:rPr>
        <w:t> </w:t>
      </w:r>
      <w:r>
        <w:rPr>
          <w:sz w:val="20"/>
          <w:vertAlign w:val="baseline"/>
        </w:rPr>
        <w:t>A.K.</w:t>
      </w:r>
      <w:r>
        <w:rPr>
          <w:spacing w:val="-4"/>
          <w:sz w:val="20"/>
          <w:vertAlign w:val="baseline"/>
        </w:rPr>
        <w:t> </w:t>
      </w:r>
      <w:r>
        <w:rPr>
          <w:sz w:val="20"/>
          <w:vertAlign w:val="baseline"/>
        </w:rPr>
        <w:t>(2012)</w:t>
      </w:r>
      <w:r>
        <w:rPr>
          <w:spacing w:val="-1"/>
          <w:sz w:val="20"/>
          <w:vertAlign w:val="baseline"/>
        </w:rPr>
        <w:t> </w:t>
      </w:r>
      <w:r>
        <w:rPr>
          <w:i/>
          <w:sz w:val="20"/>
          <w:vertAlign w:val="baseline"/>
        </w:rPr>
        <w:t>Environmental</w:t>
      </w:r>
      <w:r>
        <w:rPr>
          <w:i/>
          <w:spacing w:val="-5"/>
          <w:sz w:val="20"/>
          <w:vertAlign w:val="baseline"/>
        </w:rPr>
        <w:t> </w:t>
      </w:r>
      <w:r>
        <w:rPr>
          <w:i/>
          <w:sz w:val="20"/>
          <w:vertAlign w:val="baseline"/>
        </w:rPr>
        <w:t>Protection</w:t>
      </w:r>
      <w:r>
        <w:rPr>
          <w:i/>
          <w:spacing w:val="-2"/>
          <w:sz w:val="20"/>
          <w:vertAlign w:val="baseline"/>
        </w:rPr>
        <w:t> </w:t>
      </w:r>
      <w:r>
        <w:rPr>
          <w:i/>
          <w:sz w:val="20"/>
          <w:vertAlign w:val="baseline"/>
        </w:rPr>
        <w:t>Law</w:t>
      </w:r>
      <w:r>
        <w:rPr>
          <w:i/>
          <w:spacing w:val="-5"/>
          <w:sz w:val="20"/>
          <w:vertAlign w:val="baseline"/>
        </w:rPr>
        <w:t> </w:t>
      </w:r>
      <w:r>
        <w:rPr>
          <w:i/>
          <w:sz w:val="20"/>
          <w:vertAlign w:val="baseline"/>
        </w:rPr>
        <w:t>and</w:t>
      </w:r>
      <w:r>
        <w:rPr>
          <w:i/>
          <w:spacing w:val="-4"/>
          <w:sz w:val="20"/>
          <w:vertAlign w:val="baseline"/>
        </w:rPr>
        <w:t> </w:t>
      </w:r>
      <w:r>
        <w:rPr>
          <w:i/>
          <w:sz w:val="20"/>
          <w:vertAlign w:val="baseline"/>
        </w:rPr>
        <w:t>Practice.</w:t>
      </w:r>
      <w:r>
        <w:rPr>
          <w:i/>
          <w:spacing w:val="44"/>
          <w:sz w:val="20"/>
          <w:vertAlign w:val="baseline"/>
        </w:rPr>
        <w:t> </w:t>
      </w:r>
      <w:r>
        <w:rPr>
          <w:sz w:val="20"/>
          <w:vertAlign w:val="baseline"/>
        </w:rPr>
        <w:t>Abase</w:t>
      </w:r>
      <w:r>
        <w:rPr>
          <w:spacing w:val="-4"/>
          <w:sz w:val="20"/>
          <w:vertAlign w:val="baseline"/>
        </w:rPr>
        <w:t> </w:t>
      </w:r>
      <w:r>
        <w:rPr>
          <w:sz w:val="20"/>
          <w:vertAlign w:val="baseline"/>
        </w:rPr>
        <w:t>Press</w:t>
      </w:r>
      <w:r>
        <w:rPr>
          <w:spacing w:val="-5"/>
          <w:sz w:val="20"/>
          <w:vertAlign w:val="baseline"/>
        </w:rPr>
        <w:t> </w:t>
      </w:r>
      <w:r>
        <w:rPr>
          <w:sz w:val="20"/>
          <w:vertAlign w:val="baseline"/>
        </w:rPr>
        <w:t>Ibadan</w:t>
      </w:r>
      <w:r>
        <w:rPr>
          <w:spacing w:val="-6"/>
          <w:sz w:val="20"/>
          <w:vertAlign w:val="baseline"/>
        </w:rPr>
        <w:t> </w:t>
      </w:r>
      <w:r>
        <w:rPr>
          <w:sz w:val="20"/>
          <w:vertAlign w:val="baseline"/>
        </w:rPr>
        <w:t>Pg.</w:t>
      </w:r>
      <w:r>
        <w:rPr>
          <w:spacing w:val="-4"/>
          <w:sz w:val="20"/>
          <w:vertAlign w:val="baseline"/>
        </w:rPr>
        <w:t> 176.</w:t>
      </w:r>
    </w:p>
    <w:p>
      <w:pPr>
        <w:spacing w:before="0"/>
        <w:ind w:left="212" w:right="1078" w:firstLine="0"/>
        <w:jc w:val="left"/>
        <w:rPr>
          <w:sz w:val="20"/>
        </w:rPr>
      </w:pPr>
      <w:r>
        <w:rPr>
          <w:sz w:val="20"/>
          <w:vertAlign w:val="superscript"/>
        </w:rPr>
        <w:t>671</w:t>
      </w:r>
      <w:r>
        <w:rPr>
          <w:spacing w:val="80"/>
          <w:sz w:val="20"/>
          <w:vertAlign w:val="baseline"/>
        </w:rPr>
        <w:t> </w:t>
      </w:r>
      <w:r>
        <w:rPr>
          <w:sz w:val="20"/>
          <w:vertAlign w:val="baseline"/>
        </w:rPr>
        <w:t>Rim</w:t>
      </w:r>
      <w:r>
        <w:rPr>
          <w:spacing w:val="-8"/>
          <w:sz w:val="20"/>
          <w:vertAlign w:val="baseline"/>
        </w:rPr>
        <w:t> </w:t>
      </w:r>
      <w:r>
        <w:rPr>
          <w:sz w:val="20"/>
          <w:vertAlign w:val="baseline"/>
        </w:rPr>
        <w:t>Rukah,</w:t>
      </w:r>
      <w:r>
        <w:rPr>
          <w:spacing w:val="-3"/>
          <w:sz w:val="20"/>
          <w:vertAlign w:val="baseline"/>
        </w:rPr>
        <w:t> </w:t>
      </w:r>
      <w:r>
        <w:rPr>
          <w:sz w:val="20"/>
          <w:vertAlign w:val="baseline"/>
        </w:rPr>
        <w:t>A.</w:t>
      </w:r>
      <w:r>
        <w:rPr>
          <w:spacing w:val="-5"/>
          <w:sz w:val="20"/>
          <w:vertAlign w:val="baseline"/>
        </w:rPr>
        <w:t> </w:t>
      </w:r>
      <w:r>
        <w:rPr>
          <w:sz w:val="20"/>
          <w:vertAlign w:val="baseline"/>
        </w:rPr>
        <w:t>(2013)</w:t>
      </w:r>
      <w:r>
        <w:rPr>
          <w:spacing w:val="-1"/>
          <w:sz w:val="20"/>
          <w:vertAlign w:val="baseline"/>
        </w:rPr>
        <w:t> </w:t>
      </w:r>
      <w:r>
        <w:rPr>
          <w:sz w:val="20"/>
          <w:vertAlign w:val="baseline"/>
        </w:rPr>
        <w:t>‗Traditional</w:t>
      </w:r>
      <w:r>
        <w:rPr>
          <w:spacing w:val="-5"/>
          <w:sz w:val="20"/>
          <w:vertAlign w:val="baseline"/>
        </w:rPr>
        <w:t> </w:t>
      </w:r>
      <w:r>
        <w:rPr>
          <w:sz w:val="20"/>
          <w:vertAlign w:val="baseline"/>
        </w:rPr>
        <w:t>beliefs</w:t>
      </w:r>
      <w:r>
        <w:rPr>
          <w:spacing w:val="-6"/>
          <w:sz w:val="20"/>
          <w:vertAlign w:val="baseline"/>
        </w:rPr>
        <w:t> </w:t>
      </w:r>
      <w:r>
        <w:rPr>
          <w:sz w:val="20"/>
          <w:vertAlign w:val="baseline"/>
        </w:rPr>
        <w:t>and</w:t>
      </w:r>
      <w:r>
        <w:rPr>
          <w:spacing w:val="-4"/>
          <w:sz w:val="20"/>
          <w:vertAlign w:val="baseline"/>
        </w:rPr>
        <w:t> </w:t>
      </w:r>
      <w:r>
        <w:rPr>
          <w:sz w:val="20"/>
          <w:vertAlign w:val="baseline"/>
        </w:rPr>
        <w:t>conservation</w:t>
      </w:r>
      <w:r>
        <w:rPr>
          <w:spacing w:val="-6"/>
          <w:sz w:val="20"/>
          <w:vertAlign w:val="baseline"/>
        </w:rPr>
        <w:t> </w:t>
      </w:r>
      <w:r>
        <w:rPr>
          <w:sz w:val="20"/>
          <w:vertAlign w:val="baseline"/>
        </w:rPr>
        <w:t>of</w:t>
      </w:r>
      <w:r>
        <w:rPr>
          <w:spacing w:val="-7"/>
          <w:sz w:val="20"/>
          <w:vertAlign w:val="baseline"/>
        </w:rPr>
        <w:t> </w:t>
      </w:r>
      <w:r>
        <w:rPr>
          <w:sz w:val="20"/>
          <w:vertAlign w:val="baseline"/>
        </w:rPr>
        <w:t>natural</w:t>
      </w:r>
      <w:r>
        <w:rPr>
          <w:spacing w:val="-5"/>
          <w:sz w:val="20"/>
          <w:vertAlign w:val="baseline"/>
        </w:rPr>
        <w:t> </w:t>
      </w:r>
      <w:r>
        <w:rPr>
          <w:sz w:val="20"/>
          <w:vertAlign w:val="baseline"/>
        </w:rPr>
        <w:t>resources‘:</w:t>
      </w:r>
      <w:r>
        <w:rPr>
          <w:spacing w:val="40"/>
          <w:sz w:val="20"/>
          <w:vertAlign w:val="baseline"/>
        </w:rPr>
        <w:t> </w:t>
      </w:r>
      <w:r>
        <w:rPr>
          <w:sz w:val="20"/>
          <w:vertAlign w:val="baseline"/>
        </w:rPr>
        <w:t>Evidence</w:t>
      </w:r>
      <w:r>
        <w:rPr>
          <w:spacing w:val="-5"/>
          <w:sz w:val="20"/>
          <w:vertAlign w:val="baseline"/>
        </w:rPr>
        <w:t> </w:t>
      </w:r>
      <w:r>
        <w:rPr>
          <w:sz w:val="20"/>
          <w:vertAlign w:val="baseline"/>
        </w:rPr>
        <w:t>from</w:t>
      </w:r>
      <w:r>
        <w:rPr>
          <w:spacing w:val="-7"/>
          <w:sz w:val="20"/>
          <w:vertAlign w:val="baseline"/>
        </w:rPr>
        <w:t> </w:t>
      </w:r>
      <w:r>
        <w:rPr>
          <w:sz w:val="20"/>
          <w:vertAlign w:val="baseline"/>
        </w:rPr>
        <w:t>selected communities in Delta State, Nigeria.</w:t>
      </w:r>
      <w:r>
        <w:rPr>
          <w:spacing w:val="40"/>
          <w:sz w:val="20"/>
          <w:vertAlign w:val="baseline"/>
        </w:rPr>
        <w:t> </w:t>
      </w:r>
      <w:r>
        <w:rPr>
          <w:i/>
          <w:sz w:val="20"/>
          <w:vertAlign w:val="baseline"/>
        </w:rPr>
        <w:t>International Journal of Biodiversity and Conservation </w:t>
      </w:r>
      <w:r>
        <w:rPr>
          <w:sz w:val="20"/>
          <w:vertAlign w:val="baseline"/>
        </w:rPr>
        <w:t>Vol. 5(7) pp.</w:t>
      </w:r>
    </w:p>
    <w:p>
      <w:pPr>
        <w:spacing w:before="0"/>
        <w:ind w:left="212" w:right="0" w:firstLine="0"/>
        <w:jc w:val="left"/>
        <w:rPr>
          <w:sz w:val="20"/>
        </w:rPr>
      </w:pPr>
      <w:r>
        <w:rPr>
          <w:spacing w:val="-2"/>
          <w:sz w:val="20"/>
        </w:rPr>
        <w:t>426-</w:t>
      </w:r>
      <w:r>
        <w:rPr>
          <w:spacing w:val="-4"/>
          <w:sz w:val="20"/>
        </w:rPr>
        <w:t>432.</w:t>
      </w:r>
    </w:p>
    <w:p>
      <w:pPr>
        <w:spacing w:after="0"/>
        <w:jc w:val="left"/>
        <w:rPr>
          <w:sz w:val="20"/>
        </w:rPr>
        <w:sectPr>
          <w:pgSz w:w="12240" w:h="15840"/>
          <w:pgMar w:header="0" w:footer="1519" w:top="1320" w:bottom="1720" w:left="1660" w:right="360"/>
        </w:sectPr>
      </w:pPr>
    </w:p>
    <w:p>
      <w:pPr>
        <w:pStyle w:val="BodyText"/>
        <w:spacing w:line="480" w:lineRule="auto" w:before="72"/>
        <w:ind w:left="932" w:right="1079"/>
        <w:jc w:val="both"/>
      </w:pPr>
      <w:r>
        <w:rPr/>
        <w:t>of fish is strictly prohibited, but when the fish leave the lake to surrounding environment, harvesting can be done there.</w:t>
      </w:r>
      <w:r>
        <w:rPr>
          <w:spacing w:val="40"/>
        </w:rPr>
        <w:t> </w:t>
      </w:r>
      <w:r>
        <w:rPr/>
        <w:t>Felling of trees or fuel wood collection within 30 miles radium from the pond is strictly prohibited.</w:t>
      </w:r>
      <w:r>
        <w:rPr>
          <w:spacing w:val="80"/>
        </w:rPr>
        <w:t> </w:t>
      </w:r>
      <w:r>
        <w:rPr/>
        <w:t>This principle was meant to preserve the water shed and the surrounding vegetation.</w:t>
      </w:r>
      <w:r>
        <w:rPr>
          <w:spacing w:val="40"/>
        </w:rPr>
        <w:t> </w:t>
      </w:r>
      <w:r>
        <w:rPr/>
        <w:t>This consequently checks the amount of evaporation and allows some amount of tolerable water temperature for both micro and aquatic organism to continue their ecosystem </w:t>
      </w:r>
      <w:r>
        <w:rPr>
          <w:spacing w:val="-2"/>
        </w:rPr>
        <w:t>services.</w:t>
      </w:r>
    </w:p>
    <w:p>
      <w:pPr>
        <w:pStyle w:val="BodyText"/>
        <w:spacing w:line="480" w:lineRule="auto" w:before="241"/>
        <w:ind w:left="932" w:right="1079" w:firstLine="720"/>
        <w:jc w:val="both"/>
      </w:pPr>
      <w:r>
        <w:rPr/>
        <w:t>For</w:t>
      </w:r>
      <w:r>
        <w:rPr>
          <w:spacing w:val="-4"/>
        </w:rPr>
        <w:t> </w:t>
      </w:r>
      <w:r>
        <w:rPr/>
        <w:t>the</w:t>
      </w:r>
      <w:r>
        <w:rPr>
          <w:spacing w:val="-2"/>
        </w:rPr>
        <w:t> </w:t>
      </w:r>
      <w:r>
        <w:rPr/>
        <w:t>enrichment</w:t>
      </w:r>
      <w:r>
        <w:rPr>
          <w:spacing w:val="-3"/>
        </w:rPr>
        <w:t> </w:t>
      </w:r>
      <w:r>
        <w:rPr/>
        <w:t>of</w:t>
      </w:r>
      <w:r>
        <w:rPr>
          <w:spacing w:val="-3"/>
        </w:rPr>
        <w:t> </w:t>
      </w:r>
      <w:r>
        <w:rPr/>
        <w:t>the</w:t>
      </w:r>
      <w:r>
        <w:rPr>
          <w:spacing w:val="-3"/>
        </w:rPr>
        <w:t> </w:t>
      </w:r>
      <w:r>
        <w:rPr/>
        <w:t>soil,</w:t>
      </w:r>
      <w:r>
        <w:rPr>
          <w:spacing w:val="-3"/>
        </w:rPr>
        <w:t> </w:t>
      </w:r>
      <w:r>
        <w:rPr/>
        <w:t>continuous</w:t>
      </w:r>
      <w:r>
        <w:rPr>
          <w:spacing w:val="-3"/>
        </w:rPr>
        <w:t> </w:t>
      </w:r>
      <w:r>
        <w:rPr/>
        <w:t>supply</w:t>
      </w:r>
      <w:r>
        <w:rPr>
          <w:spacing w:val="-6"/>
        </w:rPr>
        <w:t> </w:t>
      </w:r>
      <w:r>
        <w:rPr/>
        <w:t>of</w:t>
      </w:r>
      <w:r>
        <w:rPr>
          <w:spacing w:val="-4"/>
        </w:rPr>
        <w:t> </w:t>
      </w:r>
      <w:r>
        <w:rPr/>
        <w:t>water</w:t>
      </w:r>
      <w:r>
        <w:rPr>
          <w:spacing w:val="-3"/>
        </w:rPr>
        <w:t> </w:t>
      </w:r>
      <w:r>
        <w:rPr/>
        <w:t>and</w:t>
      </w:r>
      <w:r>
        <w:rPr>
          <w:spacing w:val="-3"/>
        </w:rPr>
        <w:t> </w:t>
      </w:r>
      <w:r>
        <w:rPr/>
        <w:t>healthy</w:t>
      </w:r>
      <w:r>
        <w:rPr>
          <w:spacing w:val="-6"/>
        </w:rPr>
        <w:t> </w:t>
      </w:r>
      <w:r>
        <w:rPr/>
        <w:t>growth of the forest.</w:t>
      </w:r>
      <w:r>
        <w:rPr>
          <w:spacing w:val="40"/>
        </w:rPr>
        <w:t> </w:t>
      </w:r>
      <w:r>
        <w:rPr/>
        <w:t>The vegetation cover also helped to keep the water cool and fresh in drinking.</w:t>
      </w:r>
      <w:r>
        <w:rPr>
          <w:spacing w:val="40"/>
        </w:rPr>
        <w:t> </w:t>
      </w:r>
      <w:r>
        <w:rPr/>
        <w:t>Research abound for this law, spanning from the respect for the Obi god who protect the pond and the organism, helping purifying the pond and keeping the pond alive.</w:t>
      </w:r>
    </w:p>
    <w:p>
      <w:pPr>
        <w:pStyle w:val="BodyText"/>
        <w:spacing w:line="480" w:lineRule="auto" w:before="241"/>
        <w:ind w:left="932" w:right="1077" w:firstLine="720"/>
        <w:jc w:val="both"/>
      </w:pPr>
      <w:r>
        <w:rPr/>
        <w:t>In Ase village in Ndokwa East local government area of Delta State, is also the customary law on marine conservation through ‗Usede pond‘ conservation, which is a mysterious pond harvested for fish species by the entire Ase kingdom.</w:t>
      </w:r>
      <w:r>
        <w:rPr>
          <w:vertAlign w:val="superscript"/>
        </w:rPr>
        <w:t>672</w:t>
      </w:r>
      <w:r>
        <w:rPr>
          <w:vertAlign w:val="baseline"/>
        </w:rPr>
        <w:t> The Usede pond is a pond where nobody goes to fish alone within the period of ten years, if violated the punishment begins with blocked stomach and later death, no matter</w:t>
      </w:r>
      <w:r>
        <w:rPr>
          <w:spacing w:val="-2"/>
          <w:vertAlign w:val="baseline"/>
        </w:rPr>
        <w:t> </w:t>
      </w:r>
      <w:r>
        <w:rPr>
          <w:vertAlign w:val="baseline"/>
        </w:rPr>
        <w:t>the</w:t>
      </w:r>
      <w:r>
        <w:rPr>
          <w:spacing w:val="-1"/>
          <w:vertAlign w:val="baseline"/>
        </w:rPr>
        <w:t> </w:t>
      </w:r>
      <w:r>
        <w:rPr>
          <w:vertAlign w:val="baseline"/>
        </w:rPr>
        <w:t>sacrifice</w:t>
      </w:r>
      <w:r>
        <w:rPr>
          <w:spacing w:val="-1"/>
          <w:vertAlign w:val="baseline"/>
        </w:rPr>
        <w:t> </w:t>
      </w:r>
      <w:r>
        <w:rPr>
          <w:vertAlign w:val="baseline"/>
        </w:rPr>
        <w:t>made.</w:t>
      </w:r>
      <w:r>
        <w:rPr>
          <w:spacing w:val="40"/>
          <w:vertAlign w:val="baseline"/>
        </w:rPr>
        <w:t> </w:t>
      </w:r>
      <w:r>
        <w:rPr>
          <w:vertAlign w:val="baseline"/>
        </w:rPr>
        <w:t>Harvesting</w:t>
      </w:r>
      <w:r>
        <w:rPr>
          <w:spacing w:val="-3"/>
          <w:vertAlign w:val="baseline"/>
        </w:rPr>
        <w:t> </w:t>
      </w:r>
      <w:r>
        <w:rPr>
          <w:vertAlign w:val="baseline"/>
        </w:rPr>
        <w:t>only</w:t>
      </w:r>
      <w:r>
        <w:rPr>
          <w:spacing w:val="-5"/>
          <w:vertAlign w:val="baseline"/>
        </w:rPr>
        <w:t> </w:t>
      </w:r>
      <w:r>
        <w:rPr>
          <w:vertAlign w:val="baseline"/>
        </w:rPr>
        <w:t>allowed during</w:t>
      </w:r>
      <w:r>
        <w:rPr>
          <w:spacing w:val="-3"/>
          <w:vertAlign w:val="baseline"/>
        </w:rPr>
        <w:t> </w:t>
      </w:r>
      <w:r>
        <w:rPr>
          <w:vertAlign w:val="baseline"/>
        </w:rPr>
        <w:t>dry</w:t>
      </w:r>
      <w:r>
        <w:rPr>
          <w:spacing w:val="-5"/>
          <w:vertAlign w:val="baseline"/>
        </w:rPr>
        <w:t> </w:t>
      </w:r>
      <w:r>
        <w:rPr>
          <w:vertAlign w:val="baseline"/>
        </w:rPr>
        <w:t>sea.</w:t>
      </w:r>
      <w:r>
        <w:rPr>
          <w:spacing w:val="40"/>
          <w:vertAlign w:val="baseline"/>
        </w:rPr>
        <w:t> </w:t>
      </w:r>
      <w:r>
        <w:rPr>
          <w:vertAlign w:val="baseline"/>
        </w:rPr>
        <w:t>The</w:t>
      </w:r>
      <w:r>
        <w:rPr>
          <w:spacing w:val="-2"/>
          <w:vertAlign w:val="baseline"/>
        </w:rPr>
        <w:t> </w:t>
      </w:r>
      <w:r>
        <w:rPr>
          <w:vertAlign w:val="baseline"/>
        </w:rPr>
        <w:t>major</w:t>
      </w:r>
      <w:r>
        <w:rPr>
          <w:spacing w:val="-1"/>
          <w:vertAlign w:val="baseline"/>
        </w:rPr>
        <w:t> </w:t>
      </w:r>
      <w:r>
        <w:rPr>
          <w:vertAlign w:val="baseline"/>
        </w:rPr>
        <w:t>virtue of this culture-based practice is that it encourages community</w:t>
      </w:r>
      <w:r>
        <w:rPr>
          <w:spacing w:val="-3"/>
          <w:vertAlign w:val="baseline"/>
        </w:rPr>
        <w:t> </w:t>
      </w:r>
      <w:r>
        <w:rPr>
          <w:vertAlign w:val="baseline"/>
        </w:rPr>
        <w:t>participation in natural resources conservation.</w:t>
      </w:r>
      <w:r>
        <w:rPr>
          <w:spacing w:val="40"/>
          <w:vertAlign w:val="baseline"/>
        </w:rPr>
        <w:t> </w:t>
      </w:r>
      <w:r>
        <w:rPr>
          <w:vertAlign w:val="baseline"/>
        </w:rPr>
        <w:t>This institution has been used to protect the head waters of several</w:t>
      </w:r>
      <w:r>
        <w:rPr>
          <w:spacing w:val="66"/>
          <w:vertAlign w:val="baseline"/>
        </w:rPr>
        <w:t> </w:t>
      </w:r>
      <w:r>
        <w:rPr>
          <w:vertAlign w:val="baseline"/>
        </w:rPr>
        <w:t>river</w:t>
      </w:r>
      <w:r>
        <w:rPr>
          <w:spacing w:val="67"/>
          <w:vertAlign w:val="baseline"/>
        </w:rPr>
        <w:t> </w:t>
      </w:r>
      <w:r>
        <w:rPr>
          <w:vertAlign w:val="baseline"/>
        </w:rPr>
        <w:t>bodies,</w:t>
      </w:r>
      <w:r>
        <w:rPr>
          <w:spacing w:val="68"/>
          <w:vertAlign w:val="baseline"/>
        </w:rPr>
        <w:t> </w:t>
      </w:r>
      <w:r>
        <w:rPr>
          <w:vertAlign w:val="baseline"/>
        </w:rPr>
        <w:t>especially</w:t>
      </w:r>
      <w:r>
        <w:rPr>
          <w:spacing w:val="61"/>
          <w:vertAlign w:val="baseline"/>
        </w:rPr>
        <w:t> </w:t>
      </w:r>
      <w:r>
        <w:rPr>
          <w:vertAlign w:val="baseline"/>
        </w:rPr>
        <w:t>those</w:t>
      </w:r>
      <w:r>
        <w:rPr>
          <w:spacing w:val="68"/>
          <w:vertAlign w:val="baseline"/>
        </w:rPr>
        <w:t> </w:t>
      </w:r>
      <w:r>
        <w:rPr>
          <w:vertAlign w:val="baseline"/>
        </w:rPr>
        <w:t>that</w:t>
      </w:r>
      <w:r>
        <w:rPr>
          <w:spacing w:val="68"/>
          <w:vertAlign w:val="baseline"/>
        </w:rPr>
        <w:t> </w:t>
      </w:r>
      <w:r>
        <w:rPr>
          <w:vertAlign w:val="baseline"/>
        </w:rPr>
        <w:t>served</w:t>
      </w:r>
      <w:r>
        <w:rPr>
          <w:spacing w:val="68"/>
          <w:vertAlign w:val="baseline"/>
        </w:rPr>
        <w:t> </w:t>
      </w:r>
      <w:r>
        <w:rPr>
          <w:vertAlign w:val="baseline"/>
        </w:rPr>
        <w:t>as</w:t>
      </w:r>
      <w:r>
        <w:rPr>
          <w:spacing w:val="68"/>
          <w:vertAlign w:val="baseline"/>
        </w:rPr>
        <w:t> </w:t>
      </w:r>
      <w:r>
        <w:rPr>
          <w:vertAlign w:val="baseline"/>
        </w:rPr>
        <w:t>portable</w:t>
      </w:r>
      <w:r>
        <w:rPr>
          <w:spacing w:val="67"/>
          <w:vertAlign w:val="baseline"/>
        </w:rPr>
        <w:t> </w:t>
      </w:r>
      <w:r>
        <w:rPr>
          <w:vertAlign w:val="baseline"/>
        </w:rPr>
        <w:t>water</w:t>
      </w:r>
      <w:r>
        <w:rPr>
          <w:spacing w:val="67"/>
          <w:vertAlign w:val="baseline"/>
        </w:rPr>
        <w:t> </w:t>
      </w:r>
      <w:r>
        <w:rPr>
          <w:vertAlign w:val="baseline"/>
        </w:rPr>
        <w:t>sources</w:t>
      </w:r>
      <w:r>
        <w:rPr>
          <w:spacing w:val="69"/>
          <w:vertAlign w:val="baseline"/>
        </w:rPr>
        <w:t> </w:t>
      </w:r>
      <w:r>
        <w:rPr>
          <w:spacing w:val="-5"/>
          <w:vertAlign w:val="baseline"/>
        </w:rPr>
        <w:t>for</w:t>
      </w:r>
    </w:p>
    <w:p>
      <w:pPr>
        <w:pStyle w:val="BodyText"/>
        <w:spacing w:before="8"/>
        <w:rPr>
          <w:sz w:val="14"/>
        </w:rPr>
      </w:pPr>
      <w:r>
        <w:rPr/>
        <mc:AlternateContent>
          <mc:Choice Requires="wps">
            <w:drawing>
              <wp:anchor distT="0" distB="0" distL="0" distR="0" allowOverlap="1" layoutInCell="1" locked="0" behindDoc="1" simplePos="0" relativeHeight="487716352">
                <wp:simplePos x="0" y="0"/>
                <wp:positionH relativeFrom="page">
                  <wp:posOffset>1189024</wp:posOffset>
                </wp:positionH>
                <wp:positionV relativeFrom="paragraph">
                  <wp:posOffset>123053</wp:posOffset>
                </wp:positionV>
                <wp:extent cx="1829435" cy="9525"/>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9.689249pt;width:144.020pt;height:.71997pt;mso-position-horizontal-relative:page;mso-position-vertical-relative:paragraph;z-index:-15600128;mso-wrap-distance-left:0;mso-wrap-distance-right:0" id="docshape27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672</w:t>
      </w:r>
      <w:r>
        <w:rPr>
          <w:spacing w:val="74"/>
          <w:w w:val="150"/>
          <w:sz w:val="20"/>
          <w:vertAlign w:val="baseline"/>
        </w:rPr>
        <w:t> </w:t>
      </w:r>
      <w:r>
        <w:rPr>
          <w:spacing w:val="-4"/>
          <w:sz w:val="20"/>
          <w:vertAlign w:val="baseline"/>
        </w:rPr>
        <w:t>Ibid</w:t>
      </w:r>
    </w:p>
    <w:p>
      <w:pPr>
        <w:spacing w:after="0"/>
        <w:jc w:val="left"/>
        <w:rPr>
          <w:sz w:val="20"/>
        </w:rPr>
        <w:sectPr>
          <w:pgSz w:w="12240" w:h="15840"/>
          <w:pgMar w:header="0" w:footer="1519" w:top="1360" w:bottom="1720" w:left="1660" w:right="360"/>
        </w:sectPr>
      </w:pPr>
    </w:p>
    <w:p>
      <w:pPr>
        <w:pStyle w:val="BodyText"/>
        <w:spacing w:line="480" w:lineRule="auto" w:before="72"/>
        <w:ind w:left="932" w:right="1080"/>
        <w:jc w:val="both"/>
      </w:pPr>
      <w:r>
        <w:rPr/>
        <w:t>communities.</w:t>
      </w:r>
      <w:r>
        <w:rPr>
          <w:spacing w:val="40"/>
        </w:rPr>
        <w:t> </w:t>
      </w:r>
      <w:r>
        <w:rPr/>
        <w:t>The above practice has prominence mostly in the south where the influence of culture is felt by all communities.</w:t>
      </w:r>
      <w:r>
        <w:rPr>
          <w:spacing w:val="40"/>
        </w:rPr>
        <w:t> </w:t>
      </w:r>
      <w:r>
        <w:rPr/>
        <w:t>The story</w:t>
      </w:r>
      <w:r>
        <w:rPr>
          <w:spacing w:val="-2"/>
        </w:rPr>
        <w:t> </w:t>
      </w:r>
      <w:r>
        <w:rPr/>
        <w:t>may</w:t>
      </w:r>
      <w:r>
        <w:rPr>
          <w:spacing w:val="-2"/>
        </w:rPr>
        <w:t> </w:t>
      </w:r>
      <w:r>
        <w:rPr/>
        <w:t>be different one in the part of Muslim world (Northern part of Nigeria in particular) where Muslims are predominant in number, in which Islamic</w:t>
      </w:r>
      <w:r>
        <w:rPr>
          <w:spacing w:val="-1"/>
        </w:rPr>
        <w:t> </w:t>
      </w:r>
      <w:r>
        <w:rPr/>
        <w:t>laws on conservation of</w:t>
      </w:r>
      <w:r>
        <w:rPr>
          <w:spacing w:val="-1"/>
        </w:rPr>
        <w:t> </w:t>
      </w:r>
      <w:r>
        <w:rPr/>
        <w:t>the environment is documented from the Quran and Sunnah source in this regards. The work takes a leave to also briefly analyze conservation of ecosystem diversity under Islamic law.</w:t>
      </w:r>
    </w:p>
    <w:p>
      <w:pPr>
        <w:pStyle w:val="Heading5"/>
        <w:spacing w:before="246"/>
        <w:ind w:left="212" w:firstLine="0"/>
      </w:pPr>
      <w:r>
        <w:rPr/>
        <w:t>6.9</w:t>
      </w:r>
      <w:r>
        <w:rPr>
          <w:spacing w:val="78"/>
        </w:rPr>
        <w:t>   </w:t>
      </w:r>
      <w:r>
        <w:rPr/>
        <w:t>Conservation</w:t>
      </w:r>
      <w:r>
        <w:rPr>
          <w:spacing w:val="-1"/>
        </w:rPr>
        <w:t> </w:t>
      </w:r>
      <w:r>
        <w:rPr/>
        <w:t>of</w:t>
      </w:r>
      <w:r>
        <w:rPr>
          <w:spacing w:val="1"/>
        </w:rPr>
        <w:t> </w:t>
      </w:r>
      <w:r>
        <w:rPr/>
        <w:t>Marine</w:t>
      </w:r>
      <w:r>
        <w:rPr>
          <w:spacing w:val="-2"/>
        </w:rPr>
        <w:t> </w:t>
      </w:r>
      <w:r>
        <w:rPr/>
        <w:t>Ecosystem under</w:t>
      </w:r>
      <w:r>
        <w:rPr>
          <w:spacing w:val="-2"/>
        </w:rPr>
        <w:t> </w:t>
      </w:r>
      <w:r>
        <w:rPr/>
        <w:t>Islamic </w:t>
      </w:r>
      <w:r>
        <w:rPr>
          <w:spacing w:val="-5"/>
        </w:rPr>
        <w:t>Law</w:t>
      </w:r>
    </w:p>
    <w:p>
      <w:pPr>
        <w:pStyle w:val="BodyText"/>
        <w:spacing w:before="235"/>
        <w:rPr>
          <w:b/>
        </w:rPr>
      </w:pPr>
    </w:p>
    <w:p>
      <w:pPr>
        <w:pStyle w:val="BodyText"/>
        <w:spacing w:line="480" w:lineRule="auto"/>
        <w:ind w:left="932" w:right="1074" w:firstLine="720"/>
        <w:jc w:val="both"/>
      </w:pPr>
      <w:r>
        <w:rPr/>
        <w:t>God has not created anything in the universe in vain, without wisdom, values and purpose.</w:t>
      </w:r>
      <w:r>
        <w:rPr>
          <w:spacing w:val="40"/>
        </w:rPr>
        <w:t> </w:t>
      </w:r>
      <w:r>
        <w:rPr/>
        <w:t>God says, we have not created the heaven and the earth and all that is beneath them carelessly.</w:t>
      </w:r>
      <w:r>
        <w:rPr>
          <w:spacing w:val="40"/>
        </w:rPr>
        <w:t> </w:t>
      </w:r>
      <w:r>
        <w:rPr/>
        <w:t>We have not created them but for truth.</w:t>
      </w:r>
      <w:r>
        <w:rPr>
          <w:vertAlign w:val="superscript"/>
        </w:rPr>
        <w:t>673</w:t>
      </w:r>
      <w:r>
        <w:rPr>
          <w:vertAlign w:val="baseline"/>
        </w:rPr>
        <w:t> The relationship between man and the universe is a relationship of meditation, consideration and contemplation of the universe and what it contains.</w:t>
      </w:r>
      <w:r>
        <w:rPr>
          <w:spacing w:val="40"/>
          <w:vertAlign w:val="baseline"/>
        </w:rPr>
        <w:t> </w:t>
      </w:r>
      <w:r>
        <w:rPr>
          <w:vertAlign w:val="baseline"/>
        </w:rPr>
        <w:t>A relationship of sustainable utilization, development and employment for man‘s benefit and for theii fulfillment of his interest.</w:t>
      </w:r>
    </w:p>
    <w:p>
      <w:pPr>
        <w:pStyle w:val="BodyText"/>
        <w:spacing w:line="480" w:lineRule="auto" w:before="241"/>
        <w:ind w:left="932" w:right="1077" w:firstLine="720"/>
        <w:jc w:val="both"/>
      </w:pPr>
      <w:r>
        <w:rPr/>
        <w:t>All resources upon which life depends have been created by God as trust in our hands.</w:t>
      </w:r>
      <w:r>
        <w:rPr>
          <w:spacing w:val="80"/>
        </w:rPr>
        <w:t> </w:t>
      </w:r>
      <w:r>
        <w:rPr/>
        <w:t>Thus, the utilization of these resources is, in Islam, the right and privileges of all people and all species.</w:t>
      </w:r>
      <w:r>
        <w:rPr>
          <w:spacing w:val="40"/>
        </w:rPr>
        <w:t> </w:t>
      </w:r>
      <w:r>
        <w:rPr/>
        <w:t>Therefore men should not abuse, misuse or distort the natural resources as each generation is entitled to benefit from them but is not</w:t>
      </w:r>
      <w:r>
        <w:rPr>
          <w:spacing w:val="-3"/>
        </w:rPr>
        <w:t> </w:t>
      </w:r>
      <w:r>
        <w:rPr/>
        <w:t>entitled</w:t>
      </w:r>
      <w:r>
        <w:rPr>
          <w:spacing w:val="-3"/>
        </w:rPr>
        <w:t> </w:t>
      </w:r>
      <w:r>
        <w:rPr/>
        <w:t>to</w:t>
      </w:r>
      <w:r>
        <w:rPr>
          <w:spacing w:val="-3"/>
        </w:rPr>
        <w:t> </w:t>
      </w:r>
      <w:r>
        <w:rPr/>
        <w:t>own</w:t>
      </w:r>
      <w:r>
        <w:rPr>
          <w:spacing w:val="-3"/>
        </w:rPr>
        <w:t> </w:t>
      </w:r>
      <w:r>
        <w:rPr/>
        <w:t>them</w:t>
      </w:r>
      <w:r>
        <w:rPr>
          <w:spacing w:val="-3"/>
        </w:rPr>
        <w:t> </w:t>
      </w:r>
      <w:r>
        <w:rPr/>
        <w:t>in</w:t>
      </w:r>
      <w:r>
        <w:rPr>
          <w:spacing w:val="-3"/>
        </w:rPr>
        <w:t> </w:t>
      </w:r>
      <w:r>
        <w:rPr/>
        <w:t>an</w:t>
      </w:r>
      <w:r>
        <w:rPr>
          <w:spacing w:val="-3"/>
        </w:rPr>
        <w:t> </w:t>
      </w:r>
      <w:r>
        <w:rPr/>
        <w:t>absolute</w:t>
      </w:r>
      <w:r>
        <w:rPr>
          <w:spacing w:val="-3"/>
        </w:rPr>
        <w:t> </w:t>
      </w:r>
      <w:r>
        <w:rPr/>
        <w:t>sense.</w:t>
      </w:r>
      <w:r>
        <w:rPr>
          <w:spacing w:val="40"/>
        </w:rPr>
        <w:t> </w:t>
      </w:r>
      <w:r>
        <w:rPr/>
        <w:t>The</w:t>
      </w:r>
      <w:r>
        <w:rPr>
          <w:spacing w:val="-4"/>
        </w:rPr>
        <w:t> </w:t>
      </w:r>
      <w:r>
        <w:rPr/>
        <w:t>right</w:t>
      </w:r>
      <w:r>
        <w:rPr>
          <w:spacing w:val="-3"/>
        </w:rPr>
        <w:t> </w:t>
      </w:r>
      <w:r>
        <w:rPr/>
        <w:t>to</w:t>
      </w:r>
      <w:r>
        <w:rPr>
          <w:spacing w:val="-3"/>
        </w:rPr>
        <w:t> </w:t>
      </w:r>
      <w:r>
        <w:rPr/>
        <w:t>utilize</w:t>
      </w:r>
      <w:r>
        <w:rPr>
          <w:spacing w:val="-4"/>
        </w:rPr>
        <w:t> </w:t>
      </w:r>
      <w:r>
        <w:rPr/>
        <w:t>and</w:t>
      </w:r>
      <w:r>
        <w:rPr>
          <w:spacing w:val="-3"/>
        </w:rPr>
        <w:t> </w:t>
      </w:r>
      <w:r>
        <w:rPr/>
        <w:t>harness</w:t>
      </w:r>
      <w:r>
        <w:rPr>
          <w:spacing w:val="-3"/>
        </w:rPr>
        <w:t> </w:t>
      </w:r>
      <w:r>
        <w:rPr/>
        <w:t>natural resources</w:t>
      </w:r>
      <w:r>
        <w:rPr>
          <w:spacing w:val="3"/>
        </w:rPr>
        <w:t> </w:t>
      </w:r>
      <w:r>
        <w:rPr/>
        <w:t>in</w:t>
      </w:r>
      <w:r>
        <w:rPr>
          <w:spacing w:val="6"/>
        </w:rPr>
        <w:t> </w:t>
      </w:r>
      <w:r>
        <w:rPr/>
        <w:t>Islam</w:t>
      </w:r>
      <w:r>
        <w:rPr>
          <w:spacing w:val="3"/>
        </w:rPr>
        <w:t> </w:t>
      </w:r>
      <w:r>
        <w:rPr/>
        <w:t>necessarily</w:t>
      </w:r>
      <w:r>
        <w:rPr>
          <w:spacing w:val="-1"/>
        </w:rPr>
        <w:t> </w:t>
      </w:r>
      <w:r>
        <w:rPr/>
        <w:t>involves</w:t>
      </w:r>
      <w:r>
        <w:rPr>
          <w:spacing w:val="5"/>
        </w:rPr>
        <w:t> </w:t>
      </w:r>
      <w:r>
        <w:rPr/>
        <w:t>an</w:t>
      </w:r>
      <w:r>
        <w:rPr>
          <w:spacing w:val="3"/>
        </w:rPr>
        <w:t> </w:t>
      </w:r>
      <w:r>
        <w:rPr/>
        <w:t>obligation</w:t>
      </w:r>
      <w:r>
        <w:rPr>
          <w:spacing w:val="3"/>
        </w:rPr>
        <w:t> </w:t>
      </w:r>
      <w:r>
        <w:rPr/>
        <w:t>on</w:t>
      </w:r>
      <w:r>
        <w:rPr>
          <w:spacing w:val="4"/>
        </w:rPr>
        <w:t> </w:t>
      </w:r>
      <w:r>
        <w:rPr/>
        <w:t>man‘s</w:t>
      </w:r>
      <w:r>
        <w:rPr>
          <w:spacing w:val="3"/>
        </w:rPr>
        <w:t> </w:t>
      </w:r>
      <w:r>
        <w:rPr/>
        <w:t>part</w:t>
      </w:r>
      <w:r>
        <w:rPr>
          <w:spacing w:val="3"/>
        </w:rPr>
        <w:t> </w:t>
      </w:r>
      <w:r>
        <w:rPr/>
        <w:t>to</w:t>
      </w:r>
      <w:r>
        <w:rPr>
          <w:spacing w:val="4"/>
        </w:rPr>
        <w:t> </w:t>
      </w:r>
      <w:r>
        <w:rPr/>
        <w:t>conserve</w:t>
      </w:r>
      <w:r>
        <w:rPr>
          <w:spacing w:val="2"/>
        </w:rPr>
        <w:t> </w:t>
      </w:r>
      <w:r>
        <w:rPr>
          <w:spacing w:val="-4"/>
        </w:rPr>
        <w:t>them</w:t>
      </w:r>
    </w:p>
    <w:p>
      <w:pPr>
        <w:pStyle w:val="BodyText"/>
        <w:spacing w:before="21"/>
        <w:rPr>
          <w:sz w:val="20"/>
        </w:rPr>
      </w:pPr>
      <w:r>
        <w:rPr/>
        <mc:AlternateContent>
          <mc:Choice Requires="wps">
            <w:drawing>
              <wp:anchor distT="0" distB="0" distL="0" distR="0" allowOverlap="1" layoutInCell="1" locked="0" behindDoc="1" simplePos="0" relativeHeight="487716864">
                <wp:simplePos x="0" y="0"/>
                <wp:positionH relativeFrom="page">
                  <wp:posOffset>1189024</wp:posOffset>
                </wp:positionH>
                <wp:positionV relativeFrom="paragraph">
                  <wp:posOffset>174839</wp:posOffset>
                </wp:positionV>
                <wp:extent cx="1829435" cy="9525"/>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3.766905pt;width:144.020pt;height:.71997pt;mso-position-horizontal-relative:page;mso-position-vertical-relative:paragraph;z-index:-15599616;mso-wrap-distance-left:0;mso-wrap-distance-right:0" id="docshape274"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673</w:t>
      </w:r>
      <w:r>
        <w:rPr>
          <w:spacing w:val="40"/>
          <w:sz w:val="20"/>
          <w:vertAlign w:val="baseline"/>
        </w:rPr>
        <w:t> </w:t>
      </w:r>
      <w:r>
        <w:rPr>
          <w:sz w:val="20"/>
          <w:vertAlign w:val="baseline"/>
        </w:rPr>
        <w:t>Interpretation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meaning</w:t>
      </w:r>
      <w:r>
        <w:rPr>
          <w:spacing w:val="-2"/>
          <w:sz w:val="20"/>
          <w:vertAlign w:val="baseline"/>
        </w:rPr>
        <w:t> </w:t>
      </w:r>
      <w:r>
        <w:rPr>
          <w:sz w:val="20"/>
          <w:vertAlign w:val="baseline"/>
        </w:rPr>
        <w:t>of</w:t>
      </w:r>
      <w:r>
        <w:rPr>
          <w:spacing w:val="-5"/>
          <w:sz w:val="20"/>
          <w:vertAlign w:val="baseline"/>
        </w:rPr>
        <w:t> </w:t>
      </w:r>
      <w:r>
        <w:rPr>
          <w:sz w:val="20"/>
          <w:vertAlign w:val="baseline"/>
        </w:rPr>
        <w:t>Noble</w:t>
      </w:r>
      <w:r>
        <w:rPr>
          <w:spacing w:val="40"/>
          <w:sz w:val="20"/>
          <w:vertAlign w:val="baseline"/>
        </w:rPr>
        <w:t> </w:t>
      </w:r>
      <w:r>
        <w:rPr>
          <w:sz w:val="20"/>
          <w:vertAlign w:val="baseline"/>
        </w:rPr>
        <w:t>Quran:</w:t>
      </w:r>
      <w:r>
        <w:rPr>
          <w:spacing w:val="-3"/>
          <w:sz w:val="20"/>
          <w:vertAlign w:val="baseline"/>
        </w:rPr>
        <w:t> </w:t>
      </w:r>
      <w:r>
        <w:rPr>
          <w:i/>
          <w:sz w:val="20"/>
          <w:vertAlign w:val="baseline"/>
        </w:rPr>
        <w:t>Surat</w:t>
      </w:r>
      <w:r>
        <w:rPr>
          <w:i/>
          <w:spacing w:val="-4"/>
          <w:sz w:val="20"/>
          <w:vertAlign w:val="baseline"/>
        </w:rPr>
        <w:t> </w:t>
      </w:r>
      <w:r>
        <w:rPr>
          <w:i/>
          <w:sz w:val="20"/>
          <w:vertAlign w:val="baseline"/>
        </w:rPr>
        <w:t>ad-Dukhan</w:t>
      </w:r>
      <w:r>
        <w:rPr>
          <w:i/>
          <w:spacing w:val="-2"/>
          <w:sz w:val="20"/>
          <w:vertAlign w:val="baseline"/>
        </w:rPr>
        <w:t> </w:t>
      </w:r>
      <w:r>
        <w:rPr>
          <w:sz w:val="20"/>
          <w:vertAlign w:val="baseline"/>
        </w:rPr>
        <w:t>(44),</w:t>
      </w:r>
      <w:r>
        <w:rPr>
          <w:spacing w:val="-5"/>
          <w:sz w:val="20"/>
          <w:vertAlign w:val="baseline"/>
        </w:rPr>
        <w:t> </w:t>
      </w:r>
      <w:r>
        <w:rPr>
          <w:sz w:val="20"/>
          <w:vertAlign w:val="baseline"/>
        </w:rPr>
        <w:t>ayah</w:t>
      </w:r>
      <w:r>
        <w:rPr>
          <w:spacing w:val="-4"/>
          <w:sz w:val="20"/>
          <w:vertAlign w:val="baseline"/>
        </w:rPr>
        <w:t> </w:t>
      </w:r>
      <w:r>
        <w:rPr>
          <w:sz w:val="20"/>
          <w:vertAlign w:val="baseline"/>
        </w:rPr>
        <w:t>38-39.(M.T.</w:t>
      </w:r>
      <w:r>
        <w:rPr>
          <w:spacing w:val="-5"/>
          <w:sz w:val="20"/>
          <w:vertAlign w:val="baseline"/>
        </w:rPr>
        <w:t> </w:t>
      </w:r>
      <w:r>
        <w:rPr>
          <w:sz w:val="20"/>
          <w:vertAlign w:val="baseline"/>
        </w:rPr>
        <w:t>AL-Halali</w:t>
      </w:r>
      <w:r>
        <w:rPr>
          <w:spacing w:val="-4"/>
          <w:sz w:val="20"/>
          <w:vertAlign w:val="baseline"/>
        </w:rPr>
        <w:t> </w:t>
      </w:r>
      <w:r>
        <w:rPr>
          <w:sz w:val="20"/>
          <w:vertAlign w:val="baseline"/>
        </w:rPr>
        <w:t>and MM.Khan Trans) Darussalam Publishers.</w:t>
      </w:r>
    </w:p>
    <w:p>
      <w:pPr>
        <w:spacing w:after="0"/>
        <w:jc w:val="left"/>
        <w:rPr>
          <w:sz w:val="20"/>
        </w:rPr>
        <w:sectPr>
          <w:pgSz w:w="12240" w:h="15840"/>
          <w:pgMar w:header="0" w:footer="1519" w:top="1360" w:bottom="1720" w:left="1660" w:right="360"/>
        </w:sectPr>
      </w:pPr>
    </w:p>
    <w:p>
      <w:pPr>
        <w:pStyle w:val="BodyText"/>
        <w:spacing w:line="480" w:lineRule="auto" w:before="72"/>
        <w:ind w:left="932" w:right="1079"/>
        <w:jc w:val="both"/>
      </w:pPr>
      <w:r>
        <w:rPr/>
        <w:t>both quantitatively and qualitatively.</w:t>
      </w:r>
      <w:r>
        <w:rPr>
          <w:spacing w:val="40"/>
        </w:rPr>
        <w:t> </w:t>
      </w:r>
      <w:r>
        <w:rPr/>
        <w:t>It follows that man has no right to cause the degradation of the environment and distort its intrinsic suitability for human life and settlements.</w:t>
      </w:r>
      <w:r>
        <w:rPr>
          <w:spacing w:val="40"/>
        </w:rPr>
        <w:t> </w:t>
      </w:r>
      <w:r>
        <w:rPr/>
        <w:t>Nor has the right to exploit or use natural resources unwisely or expose them to destruction and defilement.</w:t>
      </w:r>
    </w:p>
    <w:p>
      <w:pPr>
        <w:pStyle w:val="BodyText"/>
        <w:spacing w:line="480" w:lineRule="auto" w:before="240"/>
        <w:ind w:left="932" w:right="1076" w:firstLine="720"/>
        <w:jc w:val="both"/>
      </w:pPr>
      <w:r>
        <w:rPr/>
        <w:t>In Islam, man‘s abuse of any resources is forbidden and the best use of all resources,</w:t>
      </w:r>
      <w:r>
        <w:rPr>
          <w:spacing w:val="-2"/>
        </w:rPr>
        <w:t> </w:t>
      </w:r>
      <w:r>
        <w:rPr/>
        <w:t>both</w:t>
      </w:r>
      <w:r>
        <w:rPr>
          <w:spacing w:val="-2"/>
        </w:rPr>
        <w:t> </w:t>
      </w:r>
      <w:r>
        <w:rPr/>
        <w:t>living</w:t>
      </w:r>
      <w:r>
        <w:rPr>
          <w:spacing w:val="-4"/>
        </w:rPr>
        <w:t> </w:t>
      </w:r>
      <w:r>
        <w:rPr/>
        <w:t>and</w:t>
      </w:r>
      <w:r>
        <w:rPr>
          <w:spacing w:val="-2"/>
        </w:rPr>
        <w:t> </w:t>
      </w:r>
      <w:r>
        <w:rPr/>
        <w:t>lifeless</w:t>
      </w:r>
      <w:r>
        <w:rPr>
          <w:spacing w:val="-2"/>
        </w:rPr>
        <w:t> </w:t>
      </w:r>
      <w:r>
        <w:rPr/>
        <w:t>is</w:t>
      </w:r>
      <w:r>
        <w:rPr>
          <w:spacing w:val="-2"/>
        </w:rPr>
        <w:t> </w:t>
      </w:r>
      <w:r>
        <w:rPr/>
        <w:t>prescribed.</w:t>
      </w:r>
      <w:r>
        <w:rPr>
          <w:spacing w:val="40"/>
        </w:rPr>
        <w:t> </w:t>
      </w:r>
      <w:r>
        <w:rPr/>
        <w:t>With</w:t>
      </w:r>
      <w:r>
        <w:rPr>
          <w:spacing w:val="-2"/>
        </w:rPr>
        <w:t> </w:t>
      </w:r>
      <w:r>
        <w:rPr/>
        <w:t>regards</w:t>
      </w:r>
      <w:r>
        <w:rPr>
          <w:spacing w:val="-3"/>
        </w:rPr>
        <w:t> </w:t>
      </w:r>
      <w:r>
        <w:rPr/>
        <w:t>to</w:t>
      </w:r>
      <w:r>
        <w:rPr>
          <w:spacing w:val="-2"/>
        </w:rPr>
        <w:t> </w:t>
      </w:r>
      <w:r>
        <w:rPr/>
        <w:t>marine conservation God says in the Quran:-</w:t>
      </w:r>
    </w:p>
    <w:p>
      <w:pPr>
        <w:pStyle w:val="BodyText"/>
        <w:spacing w:before="241"/>
        <w:ind w:left="2373" w:right="3059"/>
        <w:jc w:val="both"/>
      </w:pPr>
      <w:r>
        <w:rPr/>
        <w:t>―We made from water everything for their existence and for the continuation of </w:t>
      </w:r>
      <w:r>
        <w:rPr/>
        <w:t>their </w:t>
      </w:r>
      <w:r>
        <w:rPr>
          <w:spacing w:val="-2"/>
        </w:rPr>
        <w:t>lives‖.</w:t>
      </w:r>
      <w:r>
        <w:rPr>
          <w:spacing w:val="-2"/>
          <w:vertAlign w:val="superscript"/>
        </w:rPr>
        <w:t>674</w:t>
      </w:r>
    </w:p>
    <w:p>
      <w:pPr>
        <w:pStyle w:val="BodyText"/>
      </w:pPr>
    </w:p>
    <w:p>
      <w:pPr>
        <w:pStyle w:val="BodyText"/>
        <w:spacing w:before="65"/>
      </w:pPr>
    </w:p>
    <w:p>
      <w:pPr>
        <w:pStyle w:val="BodyText"/>
        <w:ind w:left="932"/>
        <w:jc w:val="both"/>
      </w:pPr>
      <w:r>
        <w:rPr/>
        <w:t>God</w:t>
      </w:r>
      <w:r>
        <w:rPr>
          <w:spacing w:val="-1"/>
        </w:rPr>
        <w:t> </w:t>
      </w:r>
      <w:r>
        <w:rPr/>
        <w:t>has said</w:t>
      </w:r>
      <w:r>
        <w:rPr>
          <w:spacing w:val="-1"/>
        </w:rPr>
        <w:t> </w:t>
      </w:r>
      <w:r>
        <w:rPr/>
        <w:t>in the</w:t>
      </w:r>
      <w:r>
        <w:rPr>
          <w:spacing w:val="-1"/>
        </w:rPr>
        <w:t> </w:t>
      </w:r>
      <w:r>
        <w:rPr>
          <w:spacing w:val="-2"/>
        </w:rPr>
        <w:t>Quran:-</w:t>
      </w:r>
    </w:p>
    <w:p>
      <w:pPr>
        <w:pStyle w:val="BodyText"/>
        <w:spacing w:before="240"/>
      </w:pPr>
    </w:p>
    <w:p>
      <w:pPr>
        <w:pStyle w:val="BodyText"/>
        <w:ind w:left="2373" w:right="3056" w:firstLine="60"/>
        <w:jc w:val="both"/>
      </w:pPr>
      <w:r>
        <w:rPr/>
        <w:t>―verily in the rain that God sends down from Heaven thereby giving life to the earth after its death …‖</w:t>
      </w:r>
      <w:r>
        <w:rPr>
          <w:vertAlign w:val="superscript"/>
        </w:rPr>
        <w:t>675</w:t>
      </w:r>
      <w:r>
        <w:rPr>
          <w:vertAlign w:val="baseline"/>
        </w:rPr>
        <w:t> And He said ―It is He who send down water from the sky; and thereby we have brought forth the plants of every kind‖.</w:t>
      </w:r>
      <w:r>
        <w:rPr>
          <w:spacing w:val="40"/>
          <w:vertAlign w:val="baseline"/>
        </w:rPr>
        <w:t> </w:t>
      </w:r>
      <w:r>
        <w:rPr>
          <w:vertAlign w:val="baseline"/>
        </w:rPr>
        <w:t>And you see</w:t>
      </w:r>
      <w:r>
        <w:rPr>
          <w:spacing w:val="-1"/>
          <w:vertAlign w:val="baseline"/>
        </w:rPr>
        <w:t> </w:t>
      </w:r>
      <w:r>
        <w:rPr>
          <w:vertAlign w:val="baseline"/>
        </w:rPr>
        <w:t>the evil barren and lifeless, but when we</w:t>
      </w:r>
      <w:r>
        <w:rPr>
          <w:spacing w:val="-1"/>
          <w:vertAlign w:val="baseline"/>
        </w:rPr>
        <w:t> </w:t>
      </w:r>
      <w:r>
        <w:rPr>
          <w:vertAlign w:val="baseline"/>
        </w:rPr>
        <w:t>pour down rain upon it, it stirs and smells and puts forth growth of every resplendent kind.</w:t>
      </w:r>
      <w:r>
        <w:rPr>
          <w:vertAlign w:val="superscript"/>
        </w:rPr>
        <w:t>676</w:t>
      </w:r>
    </w:p>
    <w:p>
      <w:pPr>
        <w:pStyle w:val="BodyText"/>
      </w:pPr>
    </w:p>
    <w:p>
      <w:pPr>
        <w:pStyle w:val="BodyText"/>
      </w:pPr>
    </w:p>
    <w:p>
      <w:pPr>
        <w:pStyle w:val="BodyText"/>
        <w:spacing w:before="204"/>
      </w:pPr>
    </w:p>
    <w:p>
      <w:pPr>
        <w:pStyle w:val="BodyText"/>
        <w:spacing w:before="1"/>
        <w:ind w:left="1652"/>
      </w:pPr>
      <w:r>
        <w:rPr/>
        <w:t>God</w:t>
      </w:r>
      <w:r>
        <w:rPr>
          <w:spacing w:val="8"/>
        </w:rPr>
        <w:t> </w:t>
      </w:r>
      <w:r>
        <w:rPr/>
        <w:t>has</w:t>
      </w:r>
      <w:r>
        <w:rPr>
          <w:spacing w:val="14"/>
        </w:rPr>
        <w:t> </w:t>
      </w:r>
      <w:r>
        <w:rPr/>
        <w:t>called</w:t>
      </w:r>
      <w:r>
        <w:rPr>
          <w:spacing w:val="13"/>
        </w:rPr>
        <w:t> </w:t>
      </w:r>
      <w:r>
        <w:rPr/>
        <w:t>on</w:t>
      </w:r>
      <w:r>
        <w:rPr>
          <w:spacing w:val="11"/>
        </w:rPr>
        <w:t> </w:t>
      </w:r>
      <w:r>
        <w:rPr/>
        <w:t>man</w:t>
      </w:r>
      <w:r>
        <w:rPr>
          <w:spacing w:val="13"/>
        </w:rPr>
        <w:t> </w:t>
      </w:r>
      <w:r>
        <w:rPr/>
        <w:t>to</w:t>
      </w:r>
      <w:r>
        <w:rPr>
          <w:spacing w:val="15"/>
        </w:rPr>
        <w:t> </w:t>
      </w:r>
      <w:r>
        <w:rPr/>
        <w:t>appreciate</w:t>
      </w:r>
      <w:r>
        <w:rPr>
          <w:spacing w:val="12"/>
        </w:rPr>
        <w:t> </w:t>
      </w:r>
      <w:r>
        <w:rPr/>
        <w:t>the</w:t>
      </w:r>
      <w:r>
        <w:rPr>
          <w:spacing w:val="10"/>
        </w:rPr>
        <w:t> </w:t>
      </w:r>
      <w:r>
        <w:rPr/>
        <w:t>value</w:t>
      </w:r>
      <w:r>
        <w:rPr>
          <w:spacing w:val="11"/>
        </w:rPr>
        <w:t> </w:t>
      </w:r>
      <w:r>
        <w:rPr/>
        <w:t>of</w:t>
      </w:r>
      <w:r>
        <w:rPr>
          <w:spacing w:val="13"/>
        </w:rPr>
        <w:t> </w:t>
      </w:r>
      <w:r>
        <w:rPr/>
        <w:t>this</w:t>
      </w:r>
      <w:r>
        <w:rPr>
          <w:spacing w:val="15"/>
        </w:rPr>
        <w:t> </w:t>
      </w:r>
      <w:r>
        <w:rPr/>
        <w:t>essential</w:t>
      </w:r>
      <w:r>
        <w:rPr>
          <w:spacing w:val="11"/>
        </w:rPr>
        <w:t> </w:t>
      </w:r>
      <w:r>
        <w:rPr/>
        <w:t>source</w:t>
      </w:r>
      <w:r>
        <w:rPr>
          <w:spacing w:val="12"/>
        </w:rPr>
        <w:t> </w:t>
      </w:r>
      <w:r>
        <w:rPr/>
        <w:t>of</w:t>
      </w:r>
      <w:r>
        <w:rPr>
          <w:spacing w:val="13"/>
        </w:rPr>
        <w:t> </w:t>
      </w:r>
      <w:r>
        <w:rPr>
          <w:spacing w:val="-4"/>
        </w:rPr>
        <w:t>life</w:t>
      </w:r>
    </w:p>
    <w:p>
      <w:pPr>
        <w:pStyle w:val="BodyText"/>
      </w:pPr>
    </w:p>
    <w:p>
      <w:pPr>
        <w:pStyle w:val="BodyText"/>
        <w:spacing w:line="480" w:lineRule="auto"/>
        <w:ind w:left="932" w:right="1083"/>
        <w:jc w:val="both"/>
      </w:pPr>
      <w:r>
        <w:rPr/>
        <w:t>―Have you not seen the water which you drink?</w:t>
      </w:r>
      <w:r>
        <w:rPr>
          <w:spacing w:val="40"/>
        </w:rPr>
        <w:t> </w:t>
      </w:r>
      <w:r>
        <w:rPr/>
        <w:t>Was it you who sent it down from the</w:t>
      </w:r>
      <w:r>
        <w:rPr>
          <w:spacing w:val="7"/>
        </w:rPr>
        <w:t> </w:t>
      </w:r>
      <w:r>
        <w:rPr/>
        <w:t>rain</w:t>
      </w:r>
      <w:r>
        <w:rPr>
          <w:spacing w:val="12"/>
        </w:rPr>
        <w:t> </w:t>
      </w:r>
      <w:r>
        <w:rPr/>
        <w:t>cloud</w:t>
      </w:r>
      <w:r>
        <w:rPr>
          <w:spacing w:val="9"/>
        </w:rPr>
        <w:t> </w:t>
      </w:r>
      <w:r>
        <w:rPr/>
        <w:t>or</w:t>
      </w:r>
      <w:r>
        <w:rPr>
          <w:spacing w:val="8"/>
        </w:rPr>
        <w:t> </w:t>
      </w:r>
      <w:r>
        <w:rPr/>
        <w:t>did</w:t>
      </w:r>
      <w:r>
        <w:rPr>
          <w:spacing w:val="12"/>
        </w:rPr>
        <w:t> </w:t>
      </w:r>
      <w:r>
        <w:rPr/>
        <w:t>we</w:t>
      </w:r>
      <w:r>
        <w:rPr>
          <w:spacing w:val="10"/>
        </w:rPr>
        <w:t> </w:t>
      </w:r>
      <w:r>
        <w:rPr/>
        <w:t>send</w:t>
      </w:r>
      <w:r>
        <w:rPr>
          <w:spacing w:val="9"/>
        </w:rPr>
        <w:t> </w:t>
      </w:r>
      <w:r>
        <w:rPr/>
        <w:t>it?</w:t>
      </w:r>
      <w:r>
        <w:rPr>
          <w:spacing w:val="52"/>
          <w:w w:val="150"/>
        </w:rPr>
        <w:t> </w:t>
      </w:r>
      <w:r>
        <w:rPr/>
        <w:t>Was</w:t>
      </w:r>
      <w:r>
        <w:rPr>
          <w:spacing w:val="9"/>
        </w:rPr>
        <w:t> </w:t>
      </w:r>
      <w:r>
        <w:rPr/>
        <w:t>it</w:t>
      </w:r>
      <w:r>
        <w:rPr>
          <w:spacing w:val="10"/>
        </w:rPr>
        <w:t> </w:t>
      </w:r>
      <w:r>
        <w:rPr/>
        <w:t>our</w:t>
      </w:r>
      <w:r>
        <w:rPr>
          <w:spacing w:val="8"/>
        </w:rPr>
        <w:t> </w:t>
      </w:r>
      <w:r>
        <w:rPr/>
        <w:t>will</w:t>
      </w:r>
      <w:r>
        <w:rPr>
          <w:spacing w:val="12"/>
        </w:rPr>
        <w:t> </w:t>
      </w:r>
      <w:r>
        <w:rPr/>
        <w:t>we</w:t>
      </w:r>
      <w:r>
        <w:rPr>
          <w:spacing w:val="7"/>
        </w:rPr>
        <w:t> </w:t>
      </w:r>
      <w:r>
        <w:rPr/>
        <w:t>could</w:t>
      </w:r>
      <w:r>
        <w:rPr>
          <w:spacing w:val="12"/>
        </w:rPr>
        <w:t> </w:t>
      </w:r>
      <w:r>
        <w:rPr/>
        <w:t>have</w:t>
      </w:r>
      <w:r>
        <w:rPr>
          <w:spacing w:val="8"/>
        </w:rPr>
        <w:t> </w:t>
      </w:r>
      <w:r>
        <w:rPr/>
        <w:t>made</w:t>
      </w:r>
      <w:r>
        <w:rPr>
          <w:spacing w:val="8"/>
        </w:rPr>
        <w:t> </w:t>
      </w:r>
      <w:r>
        <w:rPr/>
        <w:t>it</w:t>
      </w:r>
      <w:r>
        <w:rPr>
          <w:spacing w:val="10"/>
        </w:rPr>
        <w:t> </w:t>
      </w:r>
      <w:r>
        <w:rPr/>
        <w:t>better:</w:t>
      </w:r>
      <w:r>
        <w:rPr>
          <w:spacing w:val="9"/>
        </w:rPr>
        <w:t> </w:t>
      </w:r>
      <w:r>
        <w:rPr>
          <w:spacing w:val="-5"/>
        </w:rPr>
        <w:t>why</w:t>
      </w:r>
    </w:p>
    <w:p>
      <w:pPr>
        <w:pStyle w:val="BodyText"/>
        <w:spacing w:before="73"/>
        <w:rPr>
          <w:sz w:val="20"/>
        </w:rPr>
      </w:pPr>
      <w:r>
        <w:rPr/>
        <mc:AlternateContent>
          <mc:Choice Requires="wps">
            <w:drawing>
              <wp:anchor distT="0" distB="0" distL="0" distR="0" allowOverlap="1" layoutInCell="1" locked="0" behindDoc="1" simplePos="0" relativeHeight="487717376">
                <wp:simplePos x="0" y="0"/>
                <wp:positionH relativeFrom="page">
                  <wp:posOffset>1189024</wp:posOffset>
                </wp:positionH>
                <wp:positionV relativeFrom="paragraph">
                  <wp:posOffset>208210</wp:posOffset>
                </wp:positionV>
                <wp:extent cx="1829435" cy="9525"/>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394501pt;width:144.020pt;height:.72003pt;mso-position-horizontal-relative:page;mso-position-vertical-relative:paragraph;z-index:-15599104;mso-wrap-distance-left:0;mso-wrap-distance-right:0" id="docshape275"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674</w:t>
      </w:r>
      <w:r>
        <w:rPr>
          <w:spacing w:val="-5"/>
          <w:sz w:val="20"/>
          <w:vertAlign w:val="baseline"/>
        </w:rPr>
        <w:t> </w:t>
      </w:r>
      <w:r>
        <w:rPr>
          <w:sz w:val="20"/>
          <w:vertAlign w:val="baseline"/>
        </w:rPr>
        <w:t>Ibid.</w:t>
      </w:r>
      <w:r>
        <w:rPr>
          <w:spacing w:val="44"/>
          <w:sz w:val="20"/>
          <w:vertAlign w:val="baseline"/>
        </w:rPr>
        <w:t> </w:t>
      </w:r>
      <w:r>
        <w:rPr>
          <w:sz w:val="20"/>
          <w:vertAlign w:val="baseline"/>
        </w:rPr>
        <w:t>Quran:</w:t>
      </w:r>
      <w:r>
        <w:rPr>
          <w:spacing w:val="-4"/>
          <w:sz w:val="20"/>
          <w:vertAlign w:val="baseline"/>
        </w:rPr>
        <w:t> </w:t>
      </w:r>
      <w:r>
        <w:rPr>
          <w:i/>
          <w:sz w:val="20"/>
          <w:vertAlign w:val="baseline"/>
        </w:rPr>
        <w:t>Surat</w:t>
      </w:r>
      <w:r>
        <w:rPr>
          <w:i/>
          <w:spacing w:val="-5"/>
          <w:sz w:val="20"/>
          <w:vertAlign w:val="baseline"/>
        </w:rPr>
        <w:t> </w:t>
      </w:r>
      <w:r>
        <w:rPr>
          <w:i/>
          <w:sz w:val="20"/>
          <w:vertAlign w:val="baseline"/>
        </w:rPr>
        <w:t>al-Anbiyah</w:t>
      </w:r>
      <w:r>
        <w:rPr>
          <w:i/>
          <w:spacing w:val="-2"/>
          <w:sz w:val="20"/>
          <w:vertAlign w:val="baseline"/>
        </w:rPr>
        <w:t> </w:t>
      </w:r>
      <w:r>
        <w:rPr>
          <w:sz w:val="20"/>
          <w:vertAlign w:val="baseline"/>
        </w:rPr>
        <w:t>(21)</w:t>
      </w:r>
      <w:r>
        <w:rPr>
          <w:spacing w:val="-4"/>
          <w:sz w:val="20"/>
          <w:vertAlign w:val="baseline"/>
        </w:rPr>
        <w:t> </w:t>
      </w:r>
      <w:r>
        <w:rPr>
          <w:sz w:val="20"/>
          <w:vertAlign w:val="baseline"/>
        </w:rPr>
        <w:t>ayah</w:t>
      </w:r>
      <w:r>
        <w:rPr>
          <w:spacing w:val="-5"/>
          <w:sz w:val="20"/>
          <w:vertAlign w:val="baseline"/>
        </w:rPr>
        <w:t> 30.</w:t>
      </w:r>
    </w:p>
    <w:p>
      <w:pPr>
        <w:spacing w:before="1"/>
        <w:ind w:left="212" w:right="0" w:firstLine="0"/>
        <w:jc w:val="left"/>
        <w:rPr>
          <w:sz w:val="20"/>
        </w:rPr>
      </w:pPr>
      <w:r>
        <w:rPr>
          <w:sz w:val="20"/>
          <w:vertAlign w:val="superscript"/>
        </w:rPr>
        <w:t>675</w:t>
      </w:r>
      <w:r>
        <w:rPr>
          <w:spacing w:val="43"/>
          <w:sz w:val="20"/>
          <w:vertAlign w:val="baseline"/>
        </w:rPr>
        <w:t> </w:t>
      </w:r>
      <w:r>
        <w:rPr>
          <w:sz w:val="20"/>
          <w:vertAlign w:val="baseline"/>
        </w:rPr>
        <w:t>Ibid.</w:t>
      </w:r>
      <w:r>
        <w:rPr>
          <w:spacing w:val="42"/>
          <w:sz w:val="20"/>
          <w:vertAlign w:val="baseline"/>
        </w:rPr>
        <w:t> </w:t>
      </w:r>
      <w:r>
        <w:rPr>
          <w:sz w:val="20"/>
          <w:vertAlign w:val="baseline"/>
        </w:rPr>
        <w:t>Quran:</w:t>
      </w:r>
      <w:r>
        <w:rPr>
          <w:spacing w:val="-4"/>
          <w:sz w:val="20"/>
          <w:vertAlign w:val="baseline"/>
        </w:rPr>
        <w:t> </w:t>
      </w:r>
      <w:r>
        <w:rPr>
          <w:i/>
          <w:sz w:val="20"/>
          <w:vertAlign w:val="baseline"/>
        </w:rPr>
        <w:t>Al-Baqara </w:t>
      </w:r>
      <w:r>
        <w:rPr>
          <w:sz w:val="20"/>
          <w:vertAlign w:val="baseline"/>
        </w:rPr>
        <w:t>(2)</w:t>
      </w:r>
      <w:r>
        <w:rPr>
          <w:spacing w:val="-6"/>
          <w:sz w:val="20"/>
          <w:vertAlign w:val="baseline"/>
        </w:rPr>
        <w:t> </w:t>
      </w:r>
      <w:r>
        <w:rPr>
          <w:sz w:val="20"/>
          <w:vertAlign w:val="baseline"/>
        </w:rPr>
        <w:t>aya</w:t>
      </w:r>
      <w:r>
        <w:rPr>
          <w:spacing w:val="-3"/>
          <w:sz w:val="20"/>
          <w:vertAlign w:val="baseline"/>
        </w:rPr>
        <w:t> </w:t>
      </w:r>
      <w:r>
        <w:rPr>
          <w:spacing w:val="-4"/>
          <w:sz w:val="20"/>
          <w:vertAlign w:val="baseline"/>
        </w:rPr>
        <w:t>164.</w:t>
      </w:r>
    </w:p>
    <w:p>
      <w:pPr>
        <w:spacing w:before="0"/>
        <w:ind w:left="212" w:right="0" w:firstLine="0"/>
        <w:jc w:val="left"/>
        <w:rPr>
          <w:sz w:val="20"/>
        </w:rPr>
      </w:pPr>
      <w:r>
        <w:rPr>
          <w:sz w:val="20"/>
          <w:vertAlign w:val="superscript"/>
        </w:rPr>
        <w:t>676</w:t>
      </w:r>
      <w:r>
        <w:rPr>
          <w:spacing w:val="43"/>
          <w:sz w:val="20"/>
          <w:vertAlign w:val="baseline"/>
        </w:rPr>
        <w:t> </w:t>
      </w:r>
      <w:r>
        <w:rPr>
          <w:sz w:val="20"/>
          <w:vertAlign w:val="baseline"/>
        </w:rPr>
        <w:t>Ibid.</w:t>
      </w:r>
      <w:r>
        <w:rPr>
          <w:spacing w:val="42"/>
          <w:sz w:val="20"/>
          <w:vertAlign w:val="baseline"/>
        </w:rPr>
        <w:t> </w:t>
      </w:r>
      <w:r>
        <w:rPr>
          <w:sz w:val="20"/>
          <w:vertAlign w:val="baseline"/>
        </w:rPr>
        <w:t>Quran:</w:t>
      </w:r>
      <w:r>
        <w:rPr>
          <w:spacing w:val="-4"/>
          <w:sz w:val="20"/>
          <w:vertAlign w:val="baseline"/>
        </w:rPr>
        <w:t> </w:t>
      </w:r>
      <w:r>
        <w:rPr>
          <w:i/>
          <w:sz w:val="20"/>
          <w:vertAlign w:val="baseline"/>
        </w:rPr>
        <w:t>Al-Anam</w:t>
      </w:r>
      <w:r>
        <w:rPr>
          <w:i/>
          <w:spacing w:val="-2"/>
          <w:sz w:val="20"/>
          <w:vertAlign w:val="baseline"/>
        </w:rPr>
        <w:t> </w:t>
      </w:r>
      <w:r>
        <w:rPr>
          <w:sz w:val="20"/>
          <w:vertAlign w:val="baseline"/>
        </w:rPr>
        <w:t>(6)</w:t>
      </w:r>
      <w:r>
        <w:rPr>
          <w:spacing w:val="-4"/>
          <w:sz w:val="20"/>
          <w:vertAlign w:val="baseline"/>
        </w:rPr>
        <w:t> </w:t>
      </w:r>
      <w:r>
        <w:rPr>
          <w:sz w:val="20"/>
          <w:vertAlign w:val="baseline"/>
        </w:rPr>
        <w:t>ayah</w:t>
      </w:r>
      <w:r>
        <w:rPr>
          <w:spacing w:val="-4"/>
          <w:sz w:val="20"/>
          <w:vertAlign w:val="baseline"/>
        </w:rPr>
        <w:t> </w:t>
      </w:r>
      <w:r>
        <w:rPr>
          <w:spacing w:val="-5"/>
          <w:sz w:val="20"/>
          <w:vertAlign w:val="baseline"/>
        </w:rPr>
        <w:t>99.</w:t>
      </w:r>
    </w:p>
    <w:p>
      <w:pPr>
        <w:spacing w:after="0"/>
        <w:jc w:val="left"/>
        <w:rPr>
          <w:sz w:val="20"/>
        </w:rPr>
        <w:sectPr>
          <w:pgSz w:w="12240" w:h="15840"/>
          <w:pgMar w:header="0" w:footer="1519" w:top="1360" w:bottom="1720" w:left="1660" w:right="360"/>
        </w:sectPr>
      </w:pPr>
    </w:p>
    <w:p>
      <w:pPr>
        <w:pStyle w:val="BodyText"/>
        <w:spacing w:line="480" w:lineRule="auto" w:before="112"/>
        <w:ind w:left="932" w:right="1073"/>
        <w:jc w:val="both"/>
      </w:pPr>
      <w:r>
        <w:rPr/>
        <w:t>then do you not give thanks?</w:t>
      </w:r>
      <w:r>
        <w:rPr>
          <w:vertAlign w:val="superscript"/>
        </w:rPr>
        <w:t>677</w:t>
      </w:r>
      <w:r>
        <w:rPr>
          <w:spacing w:val="40"/>
          <w:vertAlign w:val="baseline"/>
        </w:rPr>
        <w:t> </w:t>
      </w:r>
      <w:r>
        <w:rPr>
          <w:vertAlign w:val="baseline"/>
        </w:rPr>
        <w:t>God has also shown mankind the habitat of many created beings which play vital roles in the perpetuation of life and the development of this world.</w:t>
      </w:r>
      <w:r>
        <w:rPr>
          <w:spacing w:val="40"/>
          <w:vertAlign w:val="baseline"/>
        </w:rPr>
        <w:t> </w:t>
      </w:r>
      <w:r>
        <w:rPr>
          <w:vertAlign w:val="baseline"/>
        </w:rPr>
        <w:t>God has said ―It is He who made the Sea of service that you may</w:t>
      </w:r>
      <w:r>
        <w:rPr>
          <w:spacing w:val="-2"/>
          <w:vertAlign w:val="baseline"/>
        </w:rPr>
        <w:t> </w:t>
      </w:r>
      <w:r>
        <w:rPr>
          <w:vertAlign w:val="baseline"/>
        </w:rPr>
        <w:t>eat thereof, the foods that is fresh and tender, and that you may bring forth from it ornament</w:t>
      </w:r>
      <w:r>
        <w:rPr>
          <w:spacing w:val="-2"/>
          <w:vertAlign w:val="baseline"/>
        </w:rPr>
        <w:t> </w:t>
      </w:r>
      <w:r>
        <w:rPr>
          <w:vertAlign w:val="baseline"/>
        </w:rPr>
        <w:t>to wear,</w:t>
      </w:r>
      <w:r>
        <w:rPr>
          <w:spacing w:val="-1"/>
          <w:vertAlign w:val="baseline"/>
        </w:rPr>
        <w:t> </w:t>
      </w:r>
      <w:r>
        <w:rPr>
          <w:vertAlign w:val="baseline"/>
        </w:rPr>
        <w:t>and</w:t>
      </w:r>
      <w:r>
        <w:rPr>
          <w:spacing w:val="-2"/>
          <w:vertAlign w:val="baseline"/>
        </w:rPr>
        <w:t> </w:t>
      </w:r>
      <w:r>
        <w:rPr>
          <w:vertAlign w:val="baseline"/>
        </w:rPr>
        <w:t>see</w:t>
      </w:r>
      <w:r>
        <w:rPr>
          <w:spacing w:val="-3"/>
          <w:vertAlign w:val="baseline"/>
        </w:rPr>
        <w:t> </w:t>
      </w:r>
      <w:r>
        <w:rPr>
          <w:vertAlign w:val="baseline"/>
        </w:rPr>
        <w:t>the</w:t>
      </w:r>
      <w:r>
        <w:rPr>
          <w:spacing w:val="-1"/>
          <w:vertAlign w:val="baseline"/>
        </w:rPr>
        <w:t> </w:t>
      </w:r>
      <w:r>
        <w:rPr>
          <w:vertAlign w:val="baseline"/>
        </w:rPr>
        <w:t>ships</w:t>
      </w:r>
      <w:r>
        <w:rPr>
          <w:spacing w:val="-2"/>
          <w:vertAlign w:val="baseline"/>
        </w:rPr>
        <w:t> </w:t>
      </w:r>
      <w:r>
        <w:rPr>
          <w:vertAlign w:val="baseline"/>
        </w:rPr>
        <w:t>therein the</w:t>
      </w:r>
      <w:r>
        <w:rPr>
          <w:spacing w:val="-2"/>
          <w:vertAlign w:val="baseline"/>
        </w:rPr>
        <w:t> </w:t>
      </w:r>
      <w:r>
        <w:rPr>
          <w:vertAlign w:val="baseline"/>
        </w:rPr>
        <w:t>plough</w:t>
      </w:r>
      <w:r>
        <w:rPr>
          <w:spacing w:val="-2"/>
          <w:vertAlign w:val="baseline"/>
        </w:rPr>
        <w:t> </w:t>
      </w:r>
      <w:r>
        <w:rPr>
          <w:vertAlign w:val="baseline"/>
        </w:rPr>
        <w:t>the</w:t>
      </w:r>
      <w:r>
        <w:rPr>
          <w:spacing w:val="-3"/>
          <w:vertAlign w:val="baseline"/>
        </w:rPr>
        <w:t> </w:t>
      </w:r>
      <w:r>
        <w:rPr>
          <w:vertAlign w:val="baseline"/>
        </w:rPr>
        <w:t>waves, that you may</w:t>
      </w:r>
      <w:r>
        <w:rPr>
          <w:spacing w:val="-7"/>
          <w:vertAlign w:val="baseline"/>
        </w:rPr>
        <w:t> </w:t>
      </w:r>
      <w:r>
        <w:rPr>
          <w:vertAlign w:val="baseline"/>
        </w:rPr>
        <w:t>seeks his bounty‖.</w:t>
      </w:r>
      <w:r>
        <w:rPr>
          <w:vertAlign w:val="superscript"/>
        </w:rPr>
        <w:t>678</w:t>
      </w:r>
    </w:p>
    <w:p>
      <w:pPr>
        <w:pStyle w:val="BodyText"/>
        <w:spacing w:line="480" w:lineRule="auto" w:before="241"/>
        <w:ind w:left="932" w:right="1076" w:firstLine="720"/>
        <w:jc w:val="both"/>
      </w:pPr>
      <w:r>
        <w:rPr/>
        <w:t>God</w:t>
      </w:r>
      <w:r>
        <w:rPr>
          <w:spacing w:val="-11"/>
        </w:rPr>
        <w:t> </w:t>
      </w:r>
      <w:r>
        <w:rPr/>
        <w:t>also</w:t>
      </w:r>
      <w:r>
        <w:rPr>
          <w:spacing w:val="-11"/>
        </w:rPr>
        <w:t> </w:t>
      </w:r>
      <w:r>
        <w:rPr/>
        <w:t>said</w:t>
      </w:r>
      <w:r>
        <w:rPr>
          <w:spacing w:val="-9"/>
        </w:rPr>
        <w:t> </w:t>
      </w:r>
      <w:r>
        <w:rPr/>
        <w:t>―Lawful</w:t>
      </w:r>
      <w:r>
        <w:rPr>
          <w:spacing w:val="-11"/>
        </w:rPr>
        <w:t> </w:t>
      </w:r>
      <w:r>
        <w:rPr/>
        <w:t>to</w:t>
      </w:r>
      <w:r>
        <w:rPr>
          <w:spacing w:val="-9"/>
        </w:rPr>
        <w:t> </w:t>
      </w:r>
      <w:r>
        <w:rPr/>
        <w:t>you</w:t>
      </w:r>
      <w:r>
        <w:rPr>
          <w:spacing w:val="-9"/>
        </w:rPr>
        <w:t> </w:t>
      </w:r>
      <w:r>
        <w:rPr/>
        <w:t>is</w:t>
      </w:r>
      <w:r>
        <w:rPr>
          <w:spacing w:val="-12"/>
        </w:rPr>
        <w:t> </w:t>
      </w:r>
      <w:r>
        <w:rPr/>
        <w:t>the</w:t>
      </w:r>
      <w:r>
        <w:rPr>
          <w:spacing w:val="-12"/>
        </w:rPr>
        <w:t> </w:t>
      </w:r>
      <w:r>
        <w:rPr/>
        <w:t>pursuit</w:t>
      </w:r>
      <w:r>
        <w:rPr>
          <w:spacing w:val="-11"/>
        </w:rPr>
        <w:t> </w:t>
      </w:r>
      <w:r>
        <w:rPr/>
        <w:t>of</w:t>
      </w:r>
      <w:r>
        <w:rPr>
          <w:spacing w:val="-10"/>
        </w:rPr>
        <w:t> </w:t>
      </w:r>
      <w:r>
        <w:rPr/>
        <w:t>water</w:t>
      </w:r>
      <w:r>
        <w:rPr>
          <w:spacing w:val="-10"/>
        </w:rPr>
        <w:t> </w:t>
      </w:r>
      <w:r>
        <w:rPr/>
        <w:t>game</w:t>
      </w:r>
      <w:r>
        <w:rPr>
          <w:spacing w:val="-12"/>
        </w:rPr>
        <w:t> </w:t>
      </w:r>
      <w:r>
        <w:rPr/>
        <w:t>and</w:t>
      </w:r>
      <w:r>
        <w:rPr>
          <w:spacing w:val="-11"/>
        </w:rPr>
        <w:t> </w:t>
      </w:r>
      <w:r>
        <w:rPr/>
        <w:t>its</w:t>
      </w:r>
      <w:r>
        <w:rPr>
          <w:spacing w:val="-12"/>
        </w:rPr>
        <w:t> </w:t>
      </w:r>
      <w:r>
        <w:rPr/>
        <w:t>use</w:t>
      </w:r>
      <w:r>
        <w:rPr>
          <w:spacing w:val="-10"/>
        </w:rPr>
        <w:t> </w:t>
      </w:r>
      <w:r>
        <w:rPr/>
        <w:t>for</w:t>
      </w:r>
      <w:r>
        <w:rPr>
          <w:spacing w:val="-10"/>
        </w:rPr>
        <w:t> </w:t>
      </w:r>
      <w:r>
        <w:rPr/>
        <w:t>food – a provision for you and for those who travel‖.</w:t>
      </w:r>
      <w:r>
        <w:rPr>
          <w:vertAlign w:val="superscript"/>
        </w:rPr>
        <w:t>679</w:t>
      </w:r>
      <w:r>
        <w:rPr>
          <w:spacing w:val="80"/>
          <w:vertAlign w:val="baseline"/>
        </w:rPr>
        <w:t> </w:t>
      </w:r>
      <w:r>
        <w:rPr>
          <w:vertAlign w:val="baseline"/>
        </w:rPr>
        <w:t>There is no doubt that conservation</w:t>
      </w:r>
      <w:r>
        <w:rPr>
          <w:spacing w:val="-2"/>
          <w:vertAlign w:val="baseline"/>
        </w:rPr>
        <w:t> </w:t>
      </w:r>
      <w:r>
        <w:rPr>
          <w:vertAlign w:val="baseline"/>
        </w:rPr>
        <w:t>of</w:t>
      </w:r>
      <w:r>
        <w:rPr>
          <w:spacing w:val="-3"/>
          <w:vertAlign w:val="baseline"/>
        </w:rPr>
        <w:t> </w:t>
      </w:r>
      <w:r>
        <w:rPr>
          <w:vertAlign w:val="baseline"/>
        </w:rPr>
        <w:t>this</w:t>
      </w:r>
      <w:r>
        <w:rPr>
          <w:spacing w:val="-2"/>
          <w:vertAlign w:val="baseline"/>
        </w:rPr>
        <w:t> </w:t>
      </w:r>
      <w:r>
        <w:rPr>
          <w:vertAlign w:val="baseline"/>
        </w:rPr>
        <w:t>vital</w:t>
      </w:r>
      <w:r>
        <w:rPr>
          <w:spacing w:val="-4"/>
          <w:vertAlign w:val="baseline"/>
        </w:rPr>
        <w:t> </w:t>
      </w:r>
      <w:r>
        <w:rPr>
          <w:vertAlign w:val="baseline"/>
        </w:rPr>
        <w:t>element</w:t>
      </w:r>
      <w:r>
        <w:rPr>
          <w:spacing w:val="-2"/>
          <w:vertAlign w:val="baseline"/>
        </w:rPr>
        <w:t> </w:t>
      </w:r>
      <w:r>
        <w:rPr>
          <w:vertAlign w:val="baseline"/>
        </w:rPr>
        <w:t>is</w:t>
      </w:r>
      <w:r>
        <w:rPr>
          <w:spacing w:val="-2"/>
          <w:vertAlign w:val="baseline"/>
        </w:rPr>
        <w:t> </w:t>
      </w:r>
      <w:r>
        <w:rPr>
          <w:vertAlign w:val="baseline"/>
        </w:rPr>
        <w:t>fundamental</w:t>
      </w:r>
      <w:r>
        <w:rPr>
          <w:spacing w:val="-2"/>
          <w:vertAlign w:val="baseline"/>
        </w:rPr>
        <w:t> </w:t>
      </w:r>
      <w:r>
        <w:rPr>
          <w:vertAlign w:val="baseline"/>
        </w:rPr>
        <w:t>to</w:t>
      </w:r>
      <w:r>
        <w:rPr>
          <w:spacing w:val="-2"/>
          <w:vertAlign w:val="baseline"/>
        </w:rPr>
        <w:t> </w:t>
      </w:r>
      <w:r>
        <w:rPr>
          <w:vertAlign w:val="baseline"/>
        </w:rPr>
        <w:t>the</w:t>
      </w:r>
      <w:r>
        <w:rPr>
          <w:spacing w:val="-3"/>
          <w:vertAlign w:val="baseline"/>
        </w:rPr>
        <w:t> </w:t>
      </w:r>
      <w:r>
        <w:rPr>
          <w:vertAlign w:val="baseline"/>
        </w:rPr>
        <w:t>preservation</w:t>
      </w:r>
      <w:r>
        <w:rPr>
          <w:spacing w:val="-2"/>
          <w:vertAlign w:val="baseline"/>
        </w:rPr>
        <w:t> </w:t>
      </w:r>
      <w:r>
        <w:rPr>
          <w:vertAlign w:val="baseline"/>
        </w:rPr>
        <w:t>and</w:t>
      </w:r>
      <w:r>
        <w:rPr>
          <w:spacing w:val="-2"/>
          <w:vertAlign w:val="baseline"/>
        </w:rPr>
        <w:t> </w:t>
      </w:r>
      <w:r>
        <w:rPr>
          <w:vertAlign w:val="baseline"/>
        </w:rPr>
        <w:t>continuation of life in its various forms, plant, animal and human.</w:t>
      </w:r>
      <w:r>
        <w:rPr>
          <w:spacing w:val="40"/>
          <w:vertAlign w:val="baseline"/>
        </w:rPr>
        <w:t> </w:t>
      </w:r>
      <w:r>
        <w:rPr>
          <w:vertAlign w:val="baseline"/>
        </w:rPr>
        <w:t>It is obligatory under Islamic law and that whatever is indispensable to fulfill the imperative obligation of preserving</w:t>
      </w:r>
      <w:r>
        <w:rPr>
          <w:spacing w:val="-6"/>
          <w:vertAlign w:val="baseline"/>
        </w:rPr>
        <w:t> </w:t>
      </w:r>
      <w:r>
        <w:rPr>
          <w:vertAlign w:val="baseline"/>
        </w:rPr>
        <w:t>life</w:t>
      </w:r>
      <w:r>
        <w:rPr>
          <w:spacing w:val="-4"/>
          <w:vertAlign w:val="baseline"/>
        </w:rPr>
        <w:t> </w:t>
      </w:r>
      <w:r>
        <w:rPr>
          <w:vertAlign w:val="baseline"/>
        </w:rPr>
        <w:t>is</w:t>
      </w:r>
      <w:r>
        <w:rPr>
          <w:spacing w:val="-3"/>
          <w:vertAlign w:val="baseline"/>
        </w:rPr>
        <w:t> </w:t>
      </w:r>
      <w:r>
        <w:rPr>
          <w:vertAlign w:val="baseline"/>
        </w:rPr>
        <w:t>itself</w:t>
      </w:r>
      <w:r>
        <w:rPr>
          <w:spacing w:val="-3"/>
          <w:vertAlign w:val="baseline"/>
        </w:rPr>
        <w:t> </w:t>
      </w:r>
      <w:r>
        <w:rPr>
          <w:vertAlign w:val="baseline"/>
        </w:rPr>
        <w:t>obligatory.</w:t>
      </w:r>
      <w:r>
        <w:rPr>
          <w:spacing w:val="40"/>
          <w:vertAlign w:val="baseline"/>
        </w:rPr>
        <w:t> </w:t>
      </w:r>
      <w:r>
        <w:rPr>
          <w:vertAlign w:val="baseline"/>
        </w:rPr>
        <w:t>And</w:t>
      </w:r>
      <w:r>
        <w:rPr>
          <w:spacing w:val="-2"/>
          <w:vertAlign w:val="baseline"/>
        </w:rPr>
        <w:t> </w:t>
      </w:r>
      <w:r>
        <w:rPr>
          <w:vertAlign w:val="baseline"/>
        </w:rPr>
        <w:t>action</w:t>
      </w:r>
      <w:r>
        <w:rPr>
          <w:spacing w:val="-3"/>
          <w:vertAlign w:val="baseline"/>
        </w:rPr>
        <w:t> </w:t>
      </w:r>
      <w:r>
        <w:rPr>
          <w:vertAlign w:val="baseline"/>
        </w:rPr>
        <w:t>that</w:t>
      </w:r>
      <w:r>
        <w:rPr>
          <w:spacing w:val="-1"/>
          <w:vertAlign w:val="baseline"/>
        </w:rPr>
        <w:t> </w:t>
      </w:r>
      <w:r>
        <w:rPr>
          <w:vertAlign w:val="baseline"/>
        </w:rPr>
        <w:t>obstructs</w:t>
      </w:r>
      <w:r>
        <w:rPr>
          <w:spacing w:val="-3"/>
          <w:vertAlign w:val="baseline"/>
        </w:rPr>
        <w:t> </w:t>
      </w:r>
      <w:r>
        <w:rPr>
          <w:vertAlign w:val="baseline"/>
        </w:rPr>
        <w:t>or</w:t>
      </w:r>
      <w:r>
        <w:rPr>
          <w:spacing w:val="-3"/>
          <w:vertAlign w:val="baseline"/>
        </w:rPr>
        <w:t> </w:t>
      </w:r>
      <w:r>
        <w:rPr>
          <w:vertAlign w:val="baseline"/>
        </w:rPr>
        <w:t>impairs</w:t>
      </w:r>
      <w:r>
        <w:rPr>
          <w:spacing w:val="-1"/>
          <w:vertAlign w:val="baseline"/>
        </w:rPr>
        <w:t> </w:t>
      </w:r>
      <w:r>
        <w:rPr>
          <w:vertAlign w:val="baseline"/>
        </w:rPr>
        <w:t>the</w:t>
      </w:r>
      <w:r>
        <w:rPr>
          <w:spacing w:val="-2"/>
          <w:vertAlign w:val="baseline"/>
        </w:rPr>
        <w:t> </w:t>
      </w:r>
      <w:r>
        <w:rPr>
          <w:vertAlign w:val="baseline"/>
        </w:rPr>
        <w:t>biological and social function of this element of marine resources whether by destroying it or</w:t>
      </w:r>
      <w:r>
        <w:rPr>
          <w:spacing w:val="40"/>
          <w:vertAlign w:val="baseline"/>
        </w:rPr>
        <w:t> </w:t>
      </w:r>
      <w:r>
        <w:rPr>
          <w:vertAlign w:val="baseline"/>
        </w:rPr>
        <w:t>by polluting it with any substances that would impair its function such action necessarily</w:t>
      </w:r>
      <w:r>
        <w:rPr>
          <w:spacing w:val="-7"/>
          <w:vertAlign w:val="baseline"/>
        </w:rPr>
        <w:t> </w:t>
      </w:r>
      <w:r>
        <w:rPr>
          <w:vertAlign w:val="baseline"/>
        </w:rPr>
        <w:t>leads</w:t>
      </w:r>
      <w:r>
        <w:rPr>
          <w:spacing w:val="-3"/>
          <w:vertAlign w:val="baseline"/>
        </w:rPr>
        <w:t> </w:t>
      </w:r>
      <w:r>
        <w:rPr>
          <w:vertAlign w:val="baseline"/>
        </w:rPr>
        <w:t>to</w:t>
      </w:r>
      <w:r>
        <w:rPr>
          <w:spacing w:val="-1"/>
          <w:vertAlign w:val="baseline"/>
        </w:rPr>
        <w:t> </w:t>
      </w:r>
      <w:r>
        <w:rPr>
          <w:vertAlign w:val="baseline"/>
        </w:rPr>
        <w:t>ruin</w:t>
      </w:r>
      <w:r>
        <w:rPr>
          <w:spacing w:val="-1"/>
          <w:vertAlign w:val="baseline"/>
        </w:rPr>
        <w:t> </w:t>
      </w:r>
      <w:r>
        <w:rPr>
          <w:vertAlign w:val="baseline"/>
        </w:rPr>
        <w:t>of</w:t>
      </w:r>
      <w:r>
        <w:rPr>
          <w:spacing w:val="-4"/>
          <w:vertAlign w:val="baseline"/>
        </w:rPr>
        <w:t> </w:t>
      </w:r>
      <w:r>
        <w:rPr>
          <w:vertAlign w:val="baseline"/>
        </w:rPr>
        <w:t>life</w:t>
      </w:r>
      <w:r>
        <w:rPr>
          <w:spacing w:val="-5"/>
          <w:vertAlign w:val="baseline"/>
        </w:rPr>
        <w:t> </w:t>
      </w:r>
      <w:r>
        <w:rPr>
          <w:vertAlign w:val="baseline"/>
        </w:rPr>
        <w:t>itself.</w:t>
      </w:r>
      <w:r>
        <w:rPr>
          <w:spacing w:val="40"/>
          <w:vertAlign w:val="baseline"/>
        </w:rPr>
        <w:t> </w:t>
      </w:r>
      <w:r>
        <w:rPr>
          <w:vertAlign w:val="baseline"/>
        </w:rPr>
        <w:t>And</w:t>
      </w:r>
      <w:r>
        <w:rPr>
          <w:spacing w:val="-4"/>
          <w:vertAlign w:val="baseline"/>
        </w:rPr>
        <w:t> </w:t>
      </w:r>
      <w:r>
        <w:rPr>
          <w:vertAlign w:val="baseline"/>
        </w:rPr>
        <w:t>the</w:t>
      </w:r>
      <w:r>
        <w:rPr>
          <w:spacing w:val="-4"/>
          <w:vertAlign w:val="baseline"/>
        </w:rPr>
        <w:t> </w:t>
      </w:r>
      <w:r>
        <w:rPr>
          <w:vertAlign w:val="baseline"/>
        </w:rPr>
        <w:t>juristic</w:t>
      </w:r>
      <w:r>
        <w:rPr>
          <w:spacing w:val="-4"/>
          <w:vertAlign w:val="baseline"/>
        </w:rPr>
        <w:t> </w:t>
      </w:r>
      <w:r>
        <w:rPr>
          <w:vertAlign w:val="baseline"/>
        </w:rPr>
        <w:t>principle</w:t>
      </w:r>
      <w:r>
        <w:rPr>
          <w:spacing w:val="-4"/>
          <w:vertAlign w:val="baseline"/>
        </w:rPr>
        <w:t> </w:t>
      </w:r>
      <w:r>
        <w:rPr>
          <w:vertAlign w:val="baseline"/>
        </w:rPr>
        <w:t>is</w:t>
      </w:r>
      <w:r>
        <w:rPr>
          <w:spacing w:val="-3"/>
          <w:vertAlign w:val="baseline"/>
        </w:rPr>
        <w:t> </w:t>
      </w:r>
      <w:r>
        <w:rPr>
          <w:vertAlign w:val="baseline"/>
        </w:rPr>
        <w:t>―what</w:t>
      </w:r>
      <w:r>
        <w:rPr>
          <w:spacing w:val="-3"/>
          <w:vertAlign w:val="baseline"/>
        </w:rPr>
        <w:t> </w:t>
      </w:r>
      <w:r>
        <w:rPr>
          <w:vertAlign w:val="baseline"/>
        </w:rPr>
        <w:t>leads</w:t>
      </w:r>
      <w:r>
        <w:rPr>
          <w:spacing w:val="-3"/>
          <w:vertAlign w:val="baseline"/>
        </w:rPr>
        <w:t> </w:t>
      </w:r>
      <w:r>
        <w:rPr>
          <w:vertAlign w:val="baseline"/>
        </w:rPr>
        <w:t>to</w:t>
      </w:r>
      <w:r>
        <w:rPr>
          <w:spacing w:val="-3"/>
          <w:vertAlign w:val="baseline"/>
        </w:rPr>
        <w:t> </w:t>
      </w:r>
      <w:r>
        <w:rPr>
          <w:vertAlign w:val="baseline"/>
        </w:rPr>
        <w:t>the prohibited is itself prohibited‖.</w:t>
      </w:r>
      <w:r>
        <w:rPr>
          <w:vertAlign w:val="superscript"/>
        </w:rPr>
        <w:t>680</w:t>
      </w:r>
    </w:p>
    <w:p>
      <w:pPr>
        <w:pStyle w:val="BodyText"/>
        <w:spacing w:line="480" w:lineRule="auto" w:before="241"/>
        <w:ind w:left="932" w:right="1076" w:firstLine="720"/>
        <w:jc w:val="both"/>
      </w:pPr>
      <w:r>
        <w:rPr/>
        <mc:AlternateContent>
          <mc:Choice Requires="wps">
            <w:drawing>
              <wp:anchor distT="0" distB="0" distL="0" distR="0" allowOverlap="1" layoutInCell="1" locked="0" behindDoc="1" simplePos="0" relativeHeight="487717888">
                <wp:simplePos x="0" y="0"/>
                <wp:positionH relativeFrom="page">
                  <wp:posOffset>1189024</wp:posOffset>
                </wp:positionH>
                <wp:positionV relativeFrom="paragraph">
                  <wp:posOffset>1591151</wp:posOffset>
                </wp:positionV>
                <wp:extent cx="1829435" cy="9525"/>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5.287529pt;width:144.020pt;height:.71997pt;mso-position-horizontal-relative:page;mso-position-vertical-relative:paragraph;z-index:-15598592;mso-wrap-distance-left:0;mso-wrap-distance-right:0" id="docshape276" filled="true" fillcolor="#000000" stroked="false">
                <v:fill type="solid"/>
                <w10:wrap type="topAndBottom"/>
              </v:rect>
            </w:pict>
          </mc:Fallback>
        </mc:AlternateContent>
      </w:r>
      <w:r>
        <w:rPr/>
        <w:t>Owing to the importance of water as the basis of life, God has made its use the common right of all living being and all human being.</w:t>
      </w:r>
      <w:r>
        <w:rPr>
          <w:spacing w:val="40"/>
        </w:rPr>
        <w:t> </w:t>
      </w:r>
      <w:r>
        <w:rPr/>
        <w:t>All are entitled to use it without monopoly, usurpation, despoilment, wastage, or abuse.</w:t>
      </w:r>
      <w:r>
        <w:rPr>
          <w:spacing w:val="40"/>
        </w:rPr>
        <w:t> </w:t>
      </w:r>
      <w:r>
        <w:rPr/>
        <w:t>The Prophet upon him</w:t>
      </w:r>
      <w:r>
        <w:rPr>
          <w:spacing w:val="28"/>
        </w:rPr>
        <w:t> </w:t>
      </w:r>
      <w:r>
        <w:rPr/>
        <w:t>be</w:t>
      </w:r>
      <w:r>
        <w:rPr>
          <w:spacing w:val="30"/>
        </w:rPr>
        <w:t> </w:t>
      </w:r>
      <w:r>
        <w:rPr/>
        <w:t>blessing</w:t>
      </w:r>
      <w:r>
        <w:rPr>
          <w:spacing w:val="31"/>
        </w:rPr>
        <w:t> </w:t>
      </w:r>
      <w:r>
        <w:rPr/>
        <w:t>and</w:t>
      </w:r>
      <w:r>
        <w:rPr>
          <w:spacing w:val="29"/>
        </w:rPr>
        <w:t> </w:t>
      </w:r>
      <w:r>
        <w:rPr/>
        <w:t>peace,</w:t>
      </w:r>
      <w:r>
        <w:rPr>
          <w:spacing w:val="30"/>
        </w:rPr>
        <w:t> </w:t>
      </w:r>
      <w:r>
        <w:rPr/>
        <w:t>said,</w:t>
      </w:r>
      <w:r>
        <w:rPr>
          <w:spacing w:val="31"/>
        </w:rPr>
        <w:t> </w:t>
      </w:r>
      <w:r>
        <w:rPr/>
        <w:t>Muslim</w:t>
      </w:r>
      <w:r>
        <w:rPr>
          <w:spacing w:val="31"/>
        </w:rPr>
        <w:t> </w:t>
      </w:r>
      <w:r>
        <w:rPr/>
        <w:t>are</w:t>
      </w:r>
      <w:r>
        <w:rPr>
          <w:spacing w:val="29"/>
        </w:rPr>
        <w:t> </w:t>
      </w:r>
      <w:r>
        <w:rPr/>
        <w:t>to</w:t>
      </w:r>
      <w:r>
        <w:rPr>
          <w:spacing w:val="33"/>
        </w:rPr>
        <w:t> </w:t>
      </w:r>
      <w:r>
        <w:rPr/>
        <w:t>share</w:t>
      </w:r>
      <w:r>
        <w:rPr>
          <w:spacing w:val="30"/>
        </w:rPr>
        <w:t> </w:t>
      </w:r>
      <w:r>
        <w:rPr/>
        <w:t>in</w:t>
      </w:r>
      <w:r>
        <w:rPr>
          <w:spacing w:val="30"/>
        </w:rPr>
        <w:t> </w:t>
      </w:r>
      <w:r>
        <w:rPr/>
        <w:t>these</w:t>
      </w:r>
      <w:r>
        <w:rPr>
          <w:spacing w:val="30"/>
        </w:rPr>
        <w:t> </w:t>
      </w:r>
      <w:r>
        <w:rPr/>
        <w:t>three</w:t>
      </w:r>
      <w:r>
        <w:rPr>
          <w:spacing w:val="30"/>
        </w:rPr>
        <w:t> </w:t>
      </w:r>
      <w:r>
        <w:rPr/>
        <w:t>things:</w:t>
      </w:r>
      <w:r>
        <w:rPr>
          <w:spacing w:val="31"/>
        </w:rPr>
        <w:t> </w:t>
      </w:r>
      <w:r>
        <w:rPr>
          <w:spacing w:val="-2"/>
        </w:rPr>
        <w:t>water,</w:t>
      </w:r>
    </w:p>
    <w:p>
      <w:pPr>
        <w:spacing w:line="229" w:lineRule="exact" w:before="96"/>
        <w:ind w:left="212" w:right="0" w:firstLine="0"/>
        <w:jc w:val="left"/>
        <w:rPr>
          <w:sz w:val="20"/>
        </w:rPr>
      </w:pPr>
      <w:r>
        <w:rPr>
          <w:sz w:val="20"/>
          <w:vertAlign w:val="superscript"/>
        </w:rPr>
        <w:t>677</w:t>
      </w:r>
      <w:r>
        <w:rPr>
          <w:spacing w:val="32"/>
          <w:sz w:val="20"/>
          <w:vertAlign w:val="baseline"/>
        </w:rPr>
        <w:t> </w:t>
      </w:r>
      <w:r>
        <w:rPr>
          <w:sz w:val="20"/>
          <w:vertAlign w:val="baseline"/>
        </w:rPr>
        <w:t>Ibid.</w:t>
      </w:r>
      <w:r>
        <w:rPr>
          <w:spacing w:val="31"/>
          <w:sz w:val="20"/>
          <w:vertAlign w:val="baseline"/>
        </w:rPr>
        <w:t> </w:t>
      </w:r>
      <w:r>
        <w:rPr>
          <w:sz w:val="20"/>
          <w:vertAlign w:val="baseline"/>
        </w:rPr>
        <w:t>Quran:</w:t>
      </w:r>
      <w:r>
        <w:rPr>
          <w:spacing w:val="-9"/>
          <w:sz w:val="20"/>
          <w:vertAlign w:val="baseline"/>
        </w:rPr>
        <w:t> </w:t>
      </w:r>
      <w:r>
        <w:rPr>
          <w:i/>
          <w:sz w:val="20"/>
          <w:vertAlign w:val="baseline"/>
        </w:rPr>
        <w:t>Surat</w:t>
      </w:r>
      <w:r>
        <w:rPr>
          <w:i/>
          <w:spacing w:val="-9"/>
          <w:sz w:val="20"/>
          <w:vertAlign w:val="baseline"/>
        </w:rPr>
        <w:t> </w:t>
      </w:r>
      <w:r>
        <w:rPr>
          <w:i/>
          <w:sz w:val="20"/>
          <w:vertAlign w:val="baseline"/>
        </w:rPr>
        <w:t>al-Waqi‟ah</w:t>
      </w:r>
      <w:r>
        <w:rPr>
          <w:i/>
          <w:spacing w:val="-8"/>
          <w:sz w:val="20"/>
          <w:vertAlign w:val="baseline"/>
        </w:rPr>
        <w:t> </w:t>
      </w:r>
      <w:r>
        <w:rPr>
          <w:sz w:val="20"/>
          <w:vertAlign w:val="baseline"/>
        </w:rPr>
        <w:t>(56)</w:t>
      </w:r>
      <w:r>
        <w:rPr>
          <w:spacing w:val="-9"/>
          <w:sz w:val="20"/>
          <w:vertAlign w:val="baseline"/>
        </w:rPr>
        <w:t> </w:t>
      </w:r>
      <w:r>
        <w:rPr>
          <w:sz w:val="20"/>
          <w:vertAlign w:val="baseline"/>
        </w:rPr>
        <w:t>aya</w:t>
      </w:r>
      <w:r>
        <w:rPr>
          <w:spacing w:val="-8"/>
          <w:sz w:val="20"/>
          <w:vertAlign w:val="baseline"/>
        </w:rPr>
        <w:t> </w:t>
      </w:r>
      <w:r>
        <w:rPr>
          <w:sz w:val="20"/>
          <w:vertAlign w:val="baseline"/>
        </w:rPr>
        <w:t>68-</w:t>
      </w:r>
      <w:r>
        <w:rPr>
          <w:spacing w:val="-5"/>
          <w:sz w:val="20"/>
          <w:vertAlign w:val="baseline"/>
        </w:rPr>
        <w:t>70.</w:t>
      </w:r>
    </w:p>
    <w:p>
      <w:pPr>
        <w:spacing w:line="229" w:lineRule="exact" w:before="0"/>
        <w:ind w:left="212" w:right="0" w:firstLine="0"/>
        <w:jc w:val="left"/>
        <w:rPr>
          <w:sz w:val="20"/>
        </w:rPr>
      </w:pPr>
      <w:r>
        <w:rPr>
          <w:sz w:val="20"/>
          <w:vertAlign w:val="superscript"/>
        </w:rPr>
        <w:t>678</w:t>
      </w:r>
      <w:r>
        <w:rPr>
          <w:spacing w:val="42"/>
          <w:sz w:val="20"/>
          <w:vertAlign w:val="baseline"/>
        </w:rPr>
        <w:t> </w:t>
      </w:r>
      <w:r>
        <w:rPr>
          <w:sz w:val="20"/>
          <w:vertAlign w:val="baseline"/>
        </w:rPr>
        <w:t>Ibid.</w:t>
      </w:r>
      <w:r>
        <w:rPr>
          <w:spacing w:val="-3"/>
          <w:sz w:val="20"/>
          <w:vertAlign w:val="baseline"/>
        </w:rPr>
        <w:t> </w:t>
      </w:r>
      <w:r>
        <w:rPr>
          <w:sz w:val="20"/>
          <w:vertAlign w:val="baseline"/>
        </w:rPr>
        <w:t>Quran:</w:t>
      </w:r>
      <w:r>
        <w:rPr>
          <w:spacing w:val="-3"/>
          <w:sz w:val="20"/>
          <w:vertAlign w:val="baseline"/>
        </w:rPr>
        <w:t> </w:t>
      </w:r>
      <w:r>
        <w:rPr>
          <w:i/>
          <w:sz w:val="20"/>
          <w:vertAlign w:val="baseline"/>
        </w:rPr>
        <w:t>Surat</w:t>
      </w:r>
      <w:r>
        <w:rPr>
          <w:i/>
          <w:spacing w:val="-5"/>
          <w:sz w:val="20"/>
          <w:vertAlign w:val="baseline"/>
        </w:rPr>
        <w:t> </w:t>
      </w:r>
      <w:r>
        <w:rPr>
          <w:i/>
          <w:sz w:val="20"/>
          <w:vertAlign w:val="baseline"/>
        </w:rPr>
        <w:t>an-Nahl</w:t>
      </w:r>
      <w:r>
        <w:rPr>
          <w:i/>
          <w:spacing w:val="-3"/>
          <w:sz w:val="20"/>
          <w:vertAlign w:val="baseline"/>
        </w:rPr>
        <w:t> </w:t>
      </w:r>
      <w:r>
        <w:rPr>
          <w:sz w:val="20"/>
          <w:vertAlign w:val="baseline"/>
        </w:rPr>
        <w:t>(16)</w:t>
      </w:r>
      <w:r>
        <w:rPr>
          <w:spacing w:val="-4"/>
          <w:sz w:val="20"/>
          <w:vertAlign w:val="baseline"/>
        </w:rPr>
        <w:t> </w:t>
      </w:r>
      <w:r>
        <w:rPr>
          <w:sz w:val="20"/>
          <w:vertAlign w:val="baseline"/>
        </w:rPr>
        <w:t>aya</w:t>
      </w:r>
      <w:r>
        <w:rPr>
          <w:spacing w:val="-4"/>
          <w:sz w:val="20"/>
          <w:vertAlign w:val="baseline"/>
        </w:rPr>
        <w:t> </w:t>
      </w:r>
      <w:r>
        <w:rPr>
          <w:spacing w:val="-5"/>
          <w:sz w:val="20"/>
          <w:vertAlign w:val="baseline"/>
        </w:rPr>
        <w:t>14.</w:t>
      </w:r>
    </w:p>
    <w:p>
      <w:pPr>
        <w:spacing w:before="1"/>
        <w:ind w:left="212" w:right="0" w:firstLine="0"/>
        <w:jc w:val="left"/>
        <w:rPr>
          <w:sz w:val="20"/>
        </w:rPr>
      </w:pPr>
      <w:r>
        <w:rPr>
          <w:sz w:val="20"/>
          <w:vertAlign w:val="superscript"/>
        </w:rPr>
        <w:t>679</w:t>
      </w:r>
      <w:r>
        <w:rPr>
          <w:spacing w:val="33"/>
          <w:sz w:val="20"/>
          <w:vertAlign w:val="baseline"/>
        </w:rPr>
        <w:t> </w:t>
      </w:r>
      <w:r>
        <w:rPr>
          <w:sz w:val="20"/>
          <w:vertAlign w:val="baseline"/>
        </w:rPr>
        <w:t>Ibid.</w:t>
      </w:r>
      <w:r>
        <w:rPr>
          <w:spacing w:val="32"/>
          <w:sz w:val="20"/>
          <w:vertAlign w:val="baseline"/>
        </w:rPr>
        <w:t> </w:t>
      </w:r>
      <w:r>
        <w:rPr>
          <w:sz w:val="20"/>
          <w:vertAlign w:val="baseline"/>
        </w:rPr>
        <w:t>Quran:</w:t>
      </w:r>
      <w:r>
        <w:rPr>
          <w:spacing w:val="-8"/>
          <w:sz w:val="20"/>
          <w:vertAlign w:val="baseline"/>
        </w:rPr>
        <w:t> </w:t>
      </w:r>
      <w:r>
        <w:rPr>
          <w:i/>
          <w:sz w:val="20"/>
          <w:vertAlign w:val="baseline"/>
        </w:rPr>
        <w:t>Surat</w:t>
      </w:r>
      <w:r>
        <w:rPr>
          <w:i/>
          <w:spacing w:val="-10"/>
          <w:sz w:val="20"/>
          <w:vertAlign w:val="baseline"/>
        </w:rPr>
        <w:t> </w:t>
      </w:r>
      <w:r>
        <w:rPr>
          <w:i/>
          <w:sz w:val="20"/>
          <w:vertAlign w:val="baseline"/>
        </w:rPr>
        <w:t>al-Ma‟ida</w:t>
      </w:r>
      <w:r>
        <w:rPr>
          <w:i/>
          <w:spacing w:val="-6"/>
          <w:sz w:val="20"/>
          <w:vertAlign w:val="baseline"/>
        </w:rPr>
        <w:t> </w:t>
      </w:r>
      <w:r>
        <w:rPr>
          <w:sz w:val="20"/>
          <w:vertAlign w:val="baseline"/>
        </w:rPr>
        <w:t>(5)</w:t>
      </w:r>
      <w:r>
        <w:rPr>
          <w:spacing w:val="-9"/>
          <w:sz w:val="20"/>
          <w:vertAlign w:val="baseline"/>
        </w:rPr>
        <w:t> </w:t>
      </w:r>
      <w:r>
        <w:rPr>
          <w:sz w:val="20"/>
          <w:vertAlign w:val="baseline"/>
        </w:rPr>
        <w:t>aya</w:t>
      </w:r>
      <w:r>
        <w:rPr>
          <w:spacing w:val="-8"/>
          <w:sz w:val="20"/>
          <w:vertAlign w:val="baseline"/>
        </w:rPr>
        <w:t> </w:t>
      </w:r>
      <w:r>
        <w:rPr>
          <w:spacing w:val="-5"/>
          <w:sz w:val="20"/>
          <w:vertAlign w:val="baseline"/>
        </w:rPr>
        <w:t>96.</w:t>
      </w:r>
    </w:p>
    <w:p>
      <w:pPr>
        <w:spacing w:before="0"/>
        <w:ind w:left="212" w:right="0" w:firstLine="0"/>
        <w:jc w:val="left"/>
        <w:rPr>
          <w:sz w:val="20"/>
        </w:rPr>
      </w:pPr>
      <w:r>
        <w:rPr>
          <w:sz w:val="20"/>
          <w:vertAlign w:val="superscript"/>
        </w:rPr>
        <w:t>680</w:t>
      </w:r>
      <w:r>
        <w:rPr>
          <w:spacing w:val="44"/>
          <w:sz w:val="20"/>
          <w:vertAlign w:val="baseline"/>
        </w:rPr>
        <w:t> </w:t>
      </w:r>
      <w:r>
        <w:rPr>
          <w:sz w:val="20"/>
          <w:vertAlign w:val="baseline"/>
        </w:rPr>
        <w:t>Hadith</w:t>
      </w:r>
      <w:r>
        <w:rPr>
          <w:spacing w:val="-5"/>
          <w:sz w:val="20"/>
          <w:vertAlign w:val="baseline"/>
        </w:rPr>
        <w:t> </w:t>
      </w:r>
      <w:r>
        <w:rPr>
          <w:sz w:val="20"/>
          <w:vertAlign w:val="baseline"/>
        </w:rPr>
        <w:t>Related</w:t>
      </w:r>
      <w:r>
        <w:rPr>
          <w:spacing w:val="-2"/>
          <w:sz w:val="20"/>
          <w:vertAlign w:val="baseline"/>
        </w:rPr>
        <w:t> </w:t>
      </w:r>
      <w:r>
        <w:rPr>
          <w:sz w:val="20"/>
          <w:vertAlign w:val="baseline"/>
        </w:rPr>
        <w:t>by</w:t>
      </w:r>
      <w:r>
        <w:rPr>
          <w:spacing w:val="-3"/>
          <w:sz w:val="20"/>
          <w:vertAlign w:val="baseline"/>
        </w:rPr>
        <w:t> </w:t>
      </w:r>
      <w:r>
        <w:rPr>
          <w:sz w:val="20"/>
          <w:vertAlign w:val="baseline"/>
        </w:rPr>
        <w:t>Abu</w:t>
      </w:r>
      <w:r>
        <w:rPr>
          <w:spacing w:val="-4"/>
          <w:sz w:val="20"/>
          <w:vertAlign w:val="baseline"/>
        </w:rPr>
        <w:t> </w:t>
      </w:r>
      <w:r>
        <w:rPr>
          <w:sz w:val="20"/>
          <w:vertAlign w:val="baseline"/>
        </w:rPr>
        <w:t>Dawud</w:t>
      </w:r>
      <w:r>
        <w:rPr>
          <w:spacing w:val="-2"/>
          <w:sz w:val="20"/>
          <w:vertAlign w:val="baseline"/>
        </w:rPr>
        <w:t> </w:t>
      </w:r>
      <w:r>
        <w:rPr>
          <w:sz w:val="20"/>
          <w:vertAlign w:val="baseline"/>
        </w:rPr>
        <w:t>and</w:t>
      </w:r>
      <w:r>
        <w:rPr>
          <w:spacing w:val="-2"/>
          <w:sz w:val="20"/>
          <w:vertAlign w:val="baseline"/>
        </w:rPr>
        <w:t> </w:t>
      </w:r>
      <w:r>
        <w:rPr>
          <w:sz w:val="20"/>
          <w:vertAlign w:val="baseline"/>
        </w:rPr>
        <w:t>Ibn</w:t>
      </w:r>
      <w:r>
        <w:rPr>
          <w:spacing w:val="-4"/>
          <w:sz w:val="20"/>
          <w:vertAlign w:val="baseline"/>
        </w:rPr>
        <w:t> </w:t>
      </w:r>
      <w:r>
        <w:rPr>
          <w:spacing w:val="-2"/>
          <w:sz w:val="20"/>
          <w:vertAlign w:val="baseline"/>
        </w:rPr>
        <w:t>Majah.</w:t>
      </w:r>
    </w:p>
    <w:p>
      <w:pPr>
        <w:spacing w:after="0"/>
        <w:jc w:val="left"/>
        <w:rPr>
          <w:sz w:val="20"/>
        </w:rPr>
        <w:sectPr>
          <w:pgSz w:w="12240" w:h="15840"/>
          <w:pgMar w:header="0" w:footer="1519" w:top="1320" w:bottom="1720" w:left="1660" w:right="360"/>
        </w:sectPr>
      </w:pPr>
    </w:p>
    <w:p>
      <w:pPr>
        <w:pStyle w:val="BodyText"/>
        <w:spacing w:line="480" w:lineRule="auto" w:before="72"/>
        <w:ind w:left="932" w:right="1078"/>
        <w:jc w:val="both"/>
      </w:pPr>
      <w:r>
        <w:rPr/>
        <w:t>pasture</w:t>
      </w:r>
      <w:r>
        <w:rPr>
          <w:spacing w:val="-1"/>
        </w:rPr>
        <w:t> </w:t>
      </w:r>
      <w:r>
        <w:rPr/>
        <w:t>and fire.</w:t>
      </w:r>
      <w:r>
        <w:rPr>
          <w:spacing w:val="40"/>
        </w:rPr>
        <w:t> </w:t>
      </w:r>
      <w:r>
        <w:rPr/>
        <w:t>Extravagance</w:t>
      </w:r>
      <w:r>
        <w:rPr>
          <w:spacing w:val="-1"/>
        </w:rPr>
        <w:t> </w:t>
      </w:r>
      <w:r>
        <w:rPr/>
        <w:t>in using</w:t>
      </w:r>
      <w:r>
        <w:rPr>
          <w:spacing w:val="-3"/>
        </w:rPr>
        <w:t> </w:t>
      </w:r>
      <w:r>
        <w:rPr/>
        <w:t>water</w:t>
      </w:r>
      <w:r>
        <w:rPr>
          <w:spacing w:val="-2"/>
        </w:rPr>
        <w:t> </w:t>
      </w:r>
      <w:r>
        <w:rPr/>
        <w:t>is forbidden,</w:t>
      </w:r>
      <w:r>
        <w:rPr>
          <w:spacing w:val="-1"/>
        </w:rPr>
        <w:t> </w:t>
      </w:r>
      <w:r>
        <w:rPr/>
        <w:t>this applies to private</w:t>
      </w:r>
      <w:r>
        <w:rPr>
          <w:spacing w:val="-1"/>
        </w:rPr>
        <w:t> </w:t>
      </w:r>
      <w:r>
        <w:rPr/>
        <w:t>use as well as public, and whether the water is scarce or abundant.</w:t>
      </w:r>
      <w:r>
        <w:rPr>
          <w:spacing w:val="40"/>
        </w:rPr>
        <w:t> </w:t>
      </w:r>
      <w:r>
        <w:rPr/>
        <w:t>It is related that the prophet upon him be blessing and peace, passed by his companion Sa‘ad, who was washing</w:t>
      </w:r>
      <w:r>
        <w:rPr>
          <w:spacing w:val="-6"/>
        </w:rPr>
        <w:t> </w:t>
      </w:r>
      <w:r>
        <w:rPr/>
        <w:t>for</w:t>
      </w:r>
      <w:r>
        <w:rPr>
          <w:spacing w:val="-8"/>
        </w:rPr>
        <w:t> </w:t>
      </w:r>
      <w:r>
        <w:rPr/>
        <w:t>prayer</w:t>
      </w:r>
      <w:r>
        <w:rPr>
          <w:spacing w:val="-8"/>
        </w:rPr>
        <w:t> </w:t>
      </w:r>
      <w:r>
        <w:rPr/>
        <w:t>and</w:t>
      </w:r>
      <w:r>
        <w:rPr>
          <w:spacing w:val="-7"/>
        </w:rPr>
        <w:t> </w:t>
      </w:r>
      <w:r>
        <w:rPr/>
        <w:t>said,</w:t>
      </w:r>
      <w:r>
        <w:rPr>
          <w:spacing w:val="-6"/>
        </w:rPr>
        <w:t> </w:t>
      </w:r>
      <w:r>
        <w:rPr/>
        <w:t>‗what</w:t>
      </w:r>
      <w:r>
        <w:rPr>
          <w:spacing w:val="-6"/>
        </w:rPr>
        <w:t> </w:t>
      </w:r>
      <w:r>
        <w:rPr/>
        <w:t>is</w:t>
      </w:r>
      <w:r>
        <w:rPr>
          <w:spacing w:val="-6"/>
        </w:rPr>
        <w:t> </w:t>
      </w:r>
      <w:r>
        <w:rPr/>
        <w:t>this</w:t>
      </w:r>
      <w:r>
        <w:rPr>
          <w:spacing w:val="-7"/>
        </w:rPr>
        <w:t> </w:t>
      </w:r>
      <w:r>
        <w:rPr/>
        <w:t>wastage</w:t>
      </w:r>
      <w:r>
        <w:rPr>
          <w:spacing w:val="-6"/>
        </w:rPr>
        <w:t> </w:t>
      </w:r>
      <w:r>
        <w:rPr/>
        <w:t>O</w:t>
      </w:r>
      <w:r>
        <w:rPr>
          <w:spacing w:val="-7"/>
        </w:rPr>
        <w:t> </w:t>
      </w:r>
      <w:r>
        <w:rPr/>
        <w:t>Sa‘ad?‖</w:t>
      </w:r>
      <w:r>
        <w:rPr>
          <w:spacing w:val="40"/>
        </w:rPr>
        <w:t> </w:t>
      </w:r>
      <w:r>
        <w:rPr/>
        <w:t>―Is</w:t>
      </w:r>
      <w:r>
        <w:rPr>
          <w:spacing w:val="-7"/>
        </w:rPr>
        <w:t> </w:t>
      </w:r>
      <w:r>
        <w:rPr/>
        <w:t>there</w:t>
      </w:r>
      <w:r>
        <w:rPr>
          <w:spacing w:val="-9"/>
        </w:rPr>
        <w:t> </w:t>
      </w:r>
      <w:r>
        <w:rPr/>
        <w:t>wastage</w:t>
      </w:r>
      <w:r>
        <w:rPr>
          <w:spacing w:val="-6"/>
        </w:rPr>
        <w:t> </w:t>
      </w:r>
      <w:r>
        <w:rPr/>
        <w:t>even in washing for prayer‖? ―Yes, even if you are by a flowing river‖.</w:t>
      </w:r>
      <w:r>
        <w:rPr>
          <w:vertAlign w:val="superscript"/>
        </w:rPr>
        <w:t>681</w:t>
      </w:r>
    </w:p>
    <w:p>
      <w:pPr>
        <w:pStyle w:val="BodyText"/>
        <w:spacing w:line="480" w:lineRule="auto" w:before="240"/>
        <w:ind w:left="932" w:right="1079" w:firstLine="720"/>
        <w:jc w:val="both"/>
      </w:pPr>
      <w:r>
        <w:rPr/>
        <w:t>The experience of Muslim jurists in the allocation of water right in arid lands has given rise to an outstanding example of sustainable use of scarce resources an example which is increasing relevance in a world where resources which were once abundance are becoming progressively more scarce.</w:t>
      </w:r>
      <w:r>
        <w:rPr>
          <w:spacing w:val="40"/>
        </w:rPr>
        <w:t> </w:t>
      </w:r>
      <w:r>
        <w:rPr/>
        <w:t>For to cause the degradation of this gift of God, upon which so many forms of life depends is to deny His tremendous favors.</w:t>
      </w:r>
      <w:r>
        <w:rPr>
          <w:spacing w:val="40"/>
        </w:rPr>
        <w:t> </w:t>
      </w:r>
      <w:r>
        <w:rPr/>
        <w:t>And because any act that leads to its destruction or degradation leads necessarily to the destruction and degradation of life on earth, such acts are categorically forbidden.</w:t>
      </w:r>
    </w:p>
    <w:p>
      <w:pPr>
        <w:pStyle w:val="BodyText"/>
        <w:spacing w:line="480" w:lineRule="auto" w:before="242"/>
        <w:ind w:left="932" w:right="1081" w:firstLine="720"/>
        <w:jc w:val="both"/>
      </w:pPr>
      <w:r>
        <w:rPr/>
        <w:t>Responsibility of environmental protection and conservation in Islam has come under the jurisdiction of the office of hisbah, a governmental agency charged with</w:t>
      </w:r>
      <w:r>
        <w:rPr>
          <w:spacing w:val="-1"/>
        </w:rPr>
        <w:t> </w:t>
      </w:r>
      <w:r>
        <w:rPr/>
        <w:t>establishment</w:t>
      </w:r>
      <w:r>
        <w:rPr>
          <w:spacing w:val="-1"/>
        </w:rPr>
        <w:t> </w:t>
      </w:r>
      <w:r>
        <w:rPr/>
        <w:t>of</w:t>
      </w:r>
      <w:r>
        <w:rPr>
          <w:spacing w:val="-2"/>
        </w:rPr>
        <w:t> </w:t>
      </w:r>
      <w:r>
        <w:rPr/>
        <w:t>goods</w:t>
      </w:r>
      <w:r>
        <w:rPr>
          <w:spacing w:val="-1"/>
        </w:rPr>
        <w:t> </w:t>
      </w:r>
      <w:r>
        <w:rPr/>
        <w:t>and</w:t>
      </w:r>
      <w:r>
        <w:rPr>
          <w:spacing w:val="-1"/>
        </w:rPr>
        <w:t> </w:t>
      </w:r>
      <w:r>
        <w:rPr/>
        <w:t>eradication</w:t>
      </w:r>
      <w:r>
        <w:rPr>
          <w:spacing w:val="-1"/>
        </w:rPr>
        <w:t> </w:t>
      </w:r>
      <w:r>
        <w:rPr/>
        <w:t>of</w:t>
      </w:r>
      <w:r>
        <w:rPr>
          <w:spacing w:val="-2"/>
        </w:rPr>
        <w:t> </w:t>
      </w:r>
      <w:r>
        <w:rPr/>
        <w:t>evils.</w:t>
      </w:r>
      <w:r>
        <w:rPr>
          <w:spacing w:val="40"/>
        </w:rPr>
        <w:t> </w:t>
      </w:r>
      <w:r>
        <w:rPr/>
        <w:t>The</w:t>
      </w:r>
      <w:r>
        <w:rPr>
          <w:spacing w:val="-3"/>
        </w:rPr>
        <w:t> </w:t>
      </w:r>
      <w:r>
        <w:rPr/>
        <w:t>muhtabis,</w:t>
      </w:r>
      <w:r>
        <w:rPr>
          <w:spacing w:val="-1"/>
        </w:rPr>
        <w:t> </w:t>
      </w:r>
      <w:r>
        <w:rPr/>
        <w:t>who</w:t>
      </w:r>
      <w:r>
        <w:rPr>
          <w:spacing w:val="-2"/>
        </w:rPr>
        <w:t> </w:t>
      </w:r>
      <w:r>
        <w:rPr/>
        <w:t>headed</w:t>
      </w:r>
      <w:r>
        <w:rPr>
          <w:spacing w:val="-1"/>
        </w:rPr>
        <w:t> </w:t>
      </w:r>
      <w:r>
        <w:rPr/>
        <w:t>this office, were required to be jurist familiar with Islamic rulings which pertained to his post.</w:t>
      </w:r>
      <w:r>
        <w:rPr>
          <w:spacing w:val="58"/>
        </w:rPr>
        <w:t>  </w:t>
      </w:r>
      <w:r>
        <w:rPr/>
        <w:t>The</w:t>
      </w:r>
      <w:r>
        <w:rPr>
          <w:spacing w:val="57"/>
        </w:rPr>
        <w:t> </w:t>
      </w:r>
      <w:r>
        <w:rPr/>
        <w:t>muhtabis</w:t>
      </w:r>
      <w:r>
        <w:rPr>
          <w:spacing w:val="56"/>
        </w:rPr>
        <w:t> </w:t>
      </w:r>
      <w:r>
        <w:rPr/>
        <w:t>was</w:t>
      </w:r>
      <w:r>
        <w:rPr>
          <w:spacing w:val="59"/>
        </w:rPr>
        <w:t> </w:t>
      </w:r>
      <w:r>
        <w:rPr/>
        <w:t>responsible</w:t>
      </w:r>
      <w:r>
        <w:rPr>
          <w:spacing w:val="58"/>
        </w:rPr>
        <w:t> </w:t>
      </w:r>
      <w:r>
        <w:rPr/>
        <w:t>for</w:t>
      </w:r>
      <w:r>
        <w:rPr>
          <w:spacing w:val="57"/>
        </w:rPr>
        <w:t> </w:t>
      </w:r>
      <w:r>
        <w:rPr/>
        <w:t>water</w:t>
      </w:r>
      <w:r>
        <w:rPr>
          <w:spacing w:val="57"/>
        </w:rPr>
        <w:t> </w:t>
      </w:r>
      <w:r>
        <w:rPr/>
        <w:t>course,</w:t>
      </w:r>
      <w:r>
        <w:rPr>
          <w:spacing w:val="58"/>
        </w:rPr>
        <w:t> </w:t>
      </w:r>
      <w:r>
        <w:rPr/>
        <w:t>markets,</w:t>
      </w:r>
      <w:r>
        <w:rPr>
          <w:spacing w:val="59"/>
        </w:rPr>
        <w:t> </w:t>
      </w:r>
      <w:r>
        <w:rPr/>
        <w:t>road</w:t>
      </w:r>
      <w:r>
        <w:rPr>
          <w:spacing w:val="60"/>
        </w:rPr>
        <w:t> </w:t>
      </w:r>
      <w:r>
        <w:rPr>
          <w:spacing w:val="-2"/>
        </w:rPr>
        <w:t>inspectors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718400">
                <wp:simplePos x="0" y="0"/>
                <wp:positionH relativeFrom="page">
                  <wp:posOffset>1189024</wp:posOffset>
                </wp:positionH>
                <wp:positionV relativeFrom="paragraph">
                  <wp:posOffset>298298</wp:posOffset>
                </wp:positionV>
                <wp:extent cx="1829435" cy="9525"/>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3.488077pt;width:144.020pt;height:.71997pt;mso-position-horizontal-relative:page;mso-position-vertical-relative:paragraph;z-index:-15598080;mso-wrap-distance-left:0;mso-wrap-distance-right:0" id="docshape277"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681</w:t>
      </w:r>
      <w:r>
        <w:rPr>
          <w:spacing w:val="66"/>
          <w:w w:val="150"/>
          <w:sz w:val="20"/>
          <w:vertAlign w:val="baseline"/>
        </w:rPr>
        <w:t> </w:t>
      </w:r>
      <w:r>
        <w:rPr>
          <w:sz w:val="20"/>
          <w:vertAlign w:val="baseline"/>
        </w:rPr>
        <w:t>Hadith</w:t>
      </w:r>
      <w:r>
        <w:rPr>
          <w:spacing w:val="-5"/>
          <w:sz w:val="20"/>
          <w:vertAlign w:val="baseline"/>
        </w:rPr>
        <w:t> </w:t>
      </w:r>
      <w:r>
        <w:rPr>
          <w:sz w:val="20"/>
          <w:vertAlign w:val="baseline"/>
        </w:rPr>
        <w:t>Related</w:t>
      </w:r>
      <w:r>
        <w:rPr>
          <w:spacing w:val="-1"/>
          <w:sz w:val="20"/>
          <w:vertAlign w:val="baseline"/>
        </w:rPr>
        <w:t> </w:t>
      </w:r>
      <w:r>
        <w:rPr>
          <w:sz w:val="20"/>
          <w:vertAlign w:val="baseline"/>
        </w:rPr>
        <w:t>by</w:t>
      </w:r>
      <w:r>
        <w:rPr>
          <w:spacing w:val="-7"/>
          <w:sz w:val="20"/>
          <w:vertAlign w:val="baseline"/>
        </w:rPr>
        <w:t> </w:t>
      </w:r>
      <w:r>
        <w:rPr>
          <w:sz w:val="20"/>
          <w:vertAlign w:val="baseline"/>
        </w:rPr>
        <w:t>Imam</w:t>
      </w:r>
      <w:r>
        <w:rPr>
          <w:spacing w:val="-2"/>
          <w:sz w:val="20"/>
          <w:vertAlign w:val="baseline"/>
        </w:rPr>
        <w:t> </w:t>
      </w:r>
      <w:r>
        <w:rPr>
          <w:sz w:val="20"/>
          <w:vertAlign w:val="baseline"/>
        </w:rPr>
        <w:t>Ahmad</w:t>
      </w:r>
      <w:r>
        <w:rPr>
          <w:spacing w:val="-2"/>
          <w:sz w:val="20"/>
          <w:vertAlign w:val="baseline"/>
        </w:rPr>
        <w:t> </w:t>
      </w:r>
      <w:r>
        <w:rPr>
          <w:sz w:val="20"/>
          <w:vertAlign w:val="baseline"/>
        </w:rPr>
        <w:t>in</w:t>
      </w:r>
      <w:r>
        <w:rPr>
          <w:spacing w:val="-2"/>
          <w:sz w:val="20"/>
          <w:vertAlign w:val="baseline"/>
        </w:rPr>
        <w:t> </w:t>
      </w:r>
      <w:r>
        <w:rPr>
          <w:sz w:val="20"/>
          <w:vertAlign w:val="baseline"/>
        </w:rPr>
        <w:t>the</w:t>
      </w:r>
      <w:r>
        <w:rPr>
          <w:spacing w:val="-2"/>
          <w:sz w:val="20"/>
          <w:vertAlign w:val="baseline"/>
        </w:rPr>
        <w:t> </w:t>
      </w:r>
      <w:r>
        <w:rPr>
          <w:i/>
          <w:sz w:val="20"/>
          <w:vertAlign w:val="baseline"/>
        </w:rPr>
        <w:t>Musnad</w:t>
      </w:r>
      <w:r>
        <w:rPr>
          <w:i/>
          <w:spacing w:val="-1"/>
          <w:sz w:val="20"/>
          <w:vertAlign w:val="baseline"/>
        </w:rPr>
        <w:t> </w:t>
      </w:r>
      <w:r>
        <w:rPr>
          <w:sz w:val="20"/>
          <w:vertAlign w:val="baseline"/>
        </w:rPr>
        <w:t>and</w:t>
      </w:r>
      <w:r>
        <w:rPr>
          <w:spacing w:val="-2"/>
          <w:sz w:val="20"/>
          <w:vertAlign w:val="baseline"/>
        </w:rPr>
        <w:t> </w:t>
      </w:r>
      <w:r>
        <w:rPr>
          <w:sz w:val="20"/>
          <w:vertAlign w:val="baseline"/>
        </w:rPr>
        <w:t>by</w:t>
      </w:r>
      <w:r>
        <w:rPr>
          <w:spacing w:val="-7"/>
          <w:sz w:val="20"/>
          <w:vertAlign w:val="baseline"/>
        </w:rPr>
        <w:t> </w:t>
      </w:r>
      <w:r>
        <w:rPr>
          <w:sz w:val="20"/>
          <w:vertAlign w:val="baseline"/>
        </w:rPr>
        <w:t>Ibn</w:t>
      </w:r>
      <w:r>
        <w:rPr>
          <w:spacing w:val="-4"/>
          <w:sz w:val="20"/>
          <w:vertAlign w:val="baseline"/>
        </w:rPr>
        <w:t> </w:t>
      </w:r>
      <w:r>
        <w:rPr>
          <w:sz w:val="20"/>
          <w:vertAlign w:val="baseline"/>
        </w:rPr>
        <w:t>Majah</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authority</w:t>
      </w:r>
      <w:r>
        <w:rPr>
          <w:spacing w:val="-7"/>
          <w:sz w:val="20"/>
          <w:vertAlign w:val="baseline"/>
        </w:rPr>
        <w:t> </w:t>
      </w:r>
      <w:r>
        <w:rPr>
          <w:sz w:val="20"/>
          <w:vertAlign w:val="baseline"/>
        </w:rPr>
        <w:t>of</w:t>
      </w:r>
      <w:r>
        <w:rPr>
          <w:spacing w:val="-2"/>
          <w:sz w:val="20"/>
          <w:vertAlign w:val="baseline"/>
        </w:rPr>
        <w:t> </w:t>
      </w:r>
      <w:r>
        <w:rPr>
          <w:sz w:val="20"/>
          <w:vertAlign w:val="baseline"/>
        </w:rPr>
        <w:t>Abdullah</w:t>
      </w:r>
      <w:r>
        <w:rPr>
          <w:spacing w:val="-4"/>
          <w:sz w:val="20"/>
          <w:vertAlign w:val="baseline"/>
        </w:rPr>
        <w:t> </w:t>
      </w:r>
      <w:r>
        <w:rPr>
          <w:sz w:val="20"/>
          <w:vertAlign w:val="baseline"/>
        </w:rPr>
        <w:t>Ibn</w:t>
      </w:r>
      <w:r>
        <w:rPr>
          <w:spacing w:val="-2"/>
          <w:sz w:val="20"/>
          <w:vertAlign w:val="baseline"/>
        </w:rPr>
        <w:t> </w:t>
      </w:r>
      <w:r>
        <w:rPr>
          <w:spacing w:val="-5"/>
          <w:sz w:val="20"/>
          <w:vertAlign w:val="baseline"/>
        </w:rPr>
        <w:t>Amr</w:t>
      </w:r>
    </w:p>
    <w:p>
      <w:pPr>
        <w:spacing w:after="0"/>
        <w:jc w:val="left"/>
        <w:rPr>
          <w:sz w:val="20"/>
        </w:rPr>
        <w:sectPr>
          <w:pgSz w:w="12240" w:h="15840"/>
          <w:pgMar w:header="0" w:footer="1519" w:top="1360" w:bottom="1720" w:left="1660" w:right="360"/>
        </w:sectPr>
      </w:pPr>
    </w:p>
    <w:p>
      <w:pPr>
        <w:pStyle w:val="BodyText"/>
        <w:spacing w:line="480" w:lineRule="auto" w:before="72"/>
        <w:ind w:left="932" w:right="1082"/>
        <w:jc w:val="both"/>
      </w:pPr>
      <w:r>
        <w:rPr/>
        <w:t>among his duties were supervision and enforcement of regulations and standard pertaining, hygiene, prevention of pollution etc.</w:t>
      </w:r>
      <w:r>
        <w:rPr>
          <w:vertAlign w:val="superscript"/>
        </w:rPr>
        <w:t>682</w:t>
      </w:r>
    </w:p>
    <w:p>
      <w:pPr>
        <w:pStyle w:val="BodyText"/>
        <w:spacing w:line="480" w:lineRule="auto" w:before="240"/>
        <w:ind w:left="932" w:right="1081" w:firstLine="720"/>
        <w:jc w:val="both"/>
      </w:pPr>
      <w:r>
        <w:rPr/>
        <w:t>Finally, conservation of ecosystem is an imperative command by</w:t>
      </w:r>
      <w:r>
        <w:rPr>
          <w:spacing w:val="-4"/>
        </w:rPr>
        <w:t> </w:t>
      </w:r>
      <w:r>
        <w:rPr/>
        <w:t>God.</w:t>
      </w:r>
      <w:r>
        <w:rPr>
          <w:spacing w:val="40"/>
        </w:rPr>
        <w:t> </w:t>
      </w:r>
      <w:r>
        <w:rPr/>
        <w:t>It is a matter of utmost importance to man, who is its subjects, its end and its means.</w:t>
      </w:r>
      <w:r>
        <w:rPr>
          <w:spacing w:val="40"/>
        </w:rPr>
        <w:t> </w:t>
      </w:r>
      <w:r>
        <w:rPr/>
        <w:t>The need to protect the natural environment with all its biological components from harmful activities of man has turned to front in Islam.</w:t>
      </w:r>
    </w:p>
    <w:p>
      <w:pPr>
        <w:pStyle w:val="Heading5"/>
        <w:spacing w:before="246"/>
        <w:ind w:firstLine="0"/>
        <w:jc w:val="left"/>
      </w:pPr>
      <w:bookmarkStart w:name="_TOC_250003" w:id="51"/>
      <w:bookmarkEnd w:id="51"/>
      <w:r>
        <w:rPr>
          <w:spacing w:val="-2"/>
        </w:rPr>
        <w:t>Conclusion</w:t>
      </w:r>
    </w:p>
    <w:p>
      <w:pPr>
        <w:pStyle w:val="BodyText"/>
        <w:spacing w:before="235"/>
        <w:rPr>
          <w:b/>
        </w:rPr>
      </w:pPr>
    </w:p>
    <w:p>
      <w:pPr>
        <w:pStyle w:val="BodyText"/>
        <w:spacing w:line="480" w:lineRule="auto"/>
        <w:ind w:left="932" w:right="1075" w:firstLine="720"/>
        <w:jc w:val="both"/>
      </w:pPr>
      <w:r>
        <w:rPr/>
        <w:t>In conclusion, there is no denying the fact that marine pollution is a recurring phenomena in Nigeria.</w:t>
      </w:r>
      <w:r>
        <w:rPr>
          <w:spacing w:val="40"/>
        </w:rPr>
        <w:t> </w:t>
      </w:r>
      <w:r>
        <w:rPr/>
        <w:t>While it is arguable that there are many sources of marine pollution in the country. what is not in dispute is that oil is the major culprit.</w:t>
      </w:r>
      <w:r>
        <w:rPr>
          <w:spacing w:val="40"/>
        </w:rPr>
        <w:t> </w:t>
      </w:r>
      <w:r>
        <w:rPr/>
        <w:t>The chapter has shown that excessive marine pollution occasioned by oil spillage had deleterious effect on the ecosystem.</w:t>
      </w:r>
      <w:r>
        <w:rPr>
          <w:spacing w:val="40"/>
        </w:rPr>
        <w:t> </w:t>
      </w:r>
      <w:r>
        <w:rPr/>
        <w:t>From the foregoing it can be concluded that the existing legislation and regulation in Nigeria are grossly inadequate coupled with</w:t>
      </w:r>
      <w:r>
        <w:rPr>
          <w:spacing w:val="40"/>
        </w:rPr>
        <w:t> </w:t>
      </w:r>
      <w:r>
        <w:rPr/>
        <w:t>low financial incentives, trade-off between environmental and economic development, weakness in and lack of access to judiciary all militate against</w:t>
      </w:r>
      <w:r>
        <w:rPr>
          <w:spacing w:val="40"/>
        </w:rPr>
        <w:t> </w:t>
      </w:r>
      <w:r>
        <w:rPr/>
        <w:t>effective</w:t>
      </w:r>
      <w:r>
        <w:rPr>
          <w:spacing w:val="-2"/>
        </w:rPr>
        <w:t> </w:t>
      </w:r>
      <w:r>
        <w:rPr/>
        <w:t>implementation of</w:t>
      </w:r>
      <w:r>
        <w:rPr>
          <w:spacing w:val="-2"/>
        </w:rPr>
        <w:t> </w:t>
      </w:r>
      <w:r>
        <w:rPr/>
        <w:t>ecosystem conservation</w:t>
      </w:r>
      <w:r>
        <w:rPr>
          <w:spacing w:val="-1"/>
        </w:rPr>
        <w:t> </w:t>
      </w:r>
      <w:r>
        <w:rPr/>
        <w:t>laws</w:t>
      </w:r>
      <w:r>
        <w:rPr>
          <w:spacing w:val="-2"/>
        </w:rPr>
        <w:t> </w:t>
      </w:r>
      <w:r>
        <w:rPr/>
        <w:t>in</w:t>
      </w:r>
      <w:r>
        <w:rPr>
          <w:spacing w:val="-1"/>
        </w:rPr>
        <w:t> </w:t>
      </w:r>
      <w:r>
        <w:rPr/>
        <w:t>the</w:t>
      </w:r>
      <w:r>
        <w:rPr>
          <w:spacing w:val="-2"/>
        </w:rPr>
        <w:t> </w:t>
      </w:r>
      <w:r>
        <w:rPr/>
        <w:t>country.</w:t>
      </w:r>
      <w:r>
        <w:rPr>
          <w:spacing w:val="40"/>
        </w:rPr>
        <w:t> </w:t>
      </w:r>
      <w:r>
        <w:rPr/>
        <w:t>Finally, the chapter discussed conservation of marine resources both under customary and</w:t>
      </w:r>
      <w:r>
        <w:rPr>
          <w:spacing w:val="40"/>
        </w:rPr>
        <w:t> </w:t>
      </w:r>
      <w:r>
        <w:rPr/>
        <w:t>Islamic law with a view to bring out its beauty in an effort to combat marine ecosystem degradation.</w:t>
      </w: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718912">
                <wp:simplePos x="0" y="0"/>
                <wp:positionH relativeFrom="page">
                  <wp:posOffset>1189024</wp:posOffset>
                </wp:positionH>
                <wp:positionV relativeFrom="paragraph">
                  <wp:posOffset>233889</wp:posOffset>
                </wp:positionV>
                <wp:extent cx="1829435" cy="9525"/>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416513pt;width:144.020pt;height:.71997pt;mso-position-horizontal-relative:page;mso-position-vertical-relative:paragraph;z-index:-15597568;mso-wrap-distance-left:0;mso-wrap-distance-right:0" id="docshape278"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682</w:t>
      </w:r>
      <w:r>
        <w:rPr>
          <w:spacing w:val="80"/>
          <w:sz w:val="20"/>
          <w:vertAlign w:val="baseline"/>
        </w:rPr>
        <w:t> </w:t>
      </w:r>
      <w:r>
        <w:rPr>
          <w:sz w:val="20"/>
          <w:vertAlign w:val="baseline"/>
        </w:rPr>
        <w:t>Abubakar,</w:t>
      </w:r>
      <w:r>
        <w:rPr>
          <w:spacing w:val="40"/>
          <w:sz w:val="20"/>
          <w:vertAlign w:val="baseline"/>
        </w:rPr>
        <w:t> </w:t>
      </w:r>
      <w:r>
        <w:rPr>
          <w:sz w:val="20"/>
          <w:vertAlign w:val="baseline"/>
        </w:rPr>
        <w:t>A.</w:t>
      </w:r>
      <w:r>
        <w:rPr>
          <w:spacing w:val="40"/>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(1994)</w:t>
      </w:r>
      <w:r>
        <w:rPr>
          <w:spacing w:val="-5"/>
          <w:sz w:val="20"/>
          <w:vertAlign w:val="baseline"/>
        </w:rPr>
        <w:t> </w:t>
      </w:r>
      <w:r>
        <w:rPr>
          <w:sz w:val="20"/>
          <w:vertAlign w:val="baseline"/>
        </w:rPr>
        <w:t>Environmental</w:t>
      </w:r>
      <w:r>
        <w:rPr>
          <w:spacing w:val="-3"/>
          <w:sz w:val="20"/>
          <w:vertAlign w:val="baseline"/>
        </w:rPr>
        <w:t> </w:t>
      </w:r>
      <w:r>
        <w:rPr>
          <w:sz w:val="20"/>
          <w:vertAlign w:val="baseline"/>
        </w:rPr>
        <w:t>Protection</w:t>
      </w:r>
      <w:r>
        <w:rPr>
          <w:spacing w:val="-4"/>
          <w:sz w:val="20"/>
          <w:vertAlign w:val="baseline"/>
        </w:rPr>
        <w:t> </w:t>
      </w:r>
      <w:r>
        <w:rPr>
          <w:sz w:val="20"/>
          <w:vertAlign w:val="baseline"/>
        </w:rPr>
        <w:t>in</w:t>
      </w:r>
      <w:r>
        <w:rPr>
          <w:spacing w:val="-5"/>
          <w:sz w:val="20"/>
          <w:vertAlign w:val="baseline"/>
        </w:rPr>
        <w:t> </w:t>
      </w:r>
      <w:r>
        <w:rPr>
          <w:sz w:val="20"/>
          <w:vertAlign w:val="baseline"/>
        </w:rPr>
        <w:t>Islam.</w:t>
      </w:r>
      <w:r>
        <w:rPr>
          <w:spacing w:val="40"/>
          <w:sz w:val="20"/>
          <w:vertAlign w:val="baseline"/>
        </w:rPr>
        <w:t> </w:t>
      </w:r>
      <w:r>
        <w:rPr>
          <w:i/>
          <w:sz w:val="20"/>
          <w:vertAlign w:val="baseline"/>
        </w:rPr>
        <w:t>IUCN</w:t>
      </w:r>
      <w:r>
        <w:rPr>
          <w:i/>
          <w:spacing w:val="-4"/>
          <w:sz w:val="20"/>
          <w:vertAlign w:val="baseline"/>
        </w:rPr>
        <w:t> </w:t>
      </w:r>
      <w:r>
        <w:rPr>
          <w:i/>
          <w:sz w:val="20"/>
          <w:vertAlign w:val="baseline"/>
        </w:rPr>
        <w:t>Commission</w:t>
      </w:r>
      <w:r>
        <w:rPr>
          <w:i/>
          <w:spacing w:val="-2"/>
          <w:sz w:val="20"/>
          <w:vertAlign w:val="baseline"/>
        </w:rPr>
        <w:t> </w:t>
      </w:r>
      <w:r>
        <w:rPr>
          <w:i/>
          <w:sz w:val="20"/>
          <w:vertAlign w:val="baseline"/>
        </w:rPr>
        <w:t>on</w:t>
      </w:r>
      <w:r>
        <w:rPr>
          <w:i/>
          <w:spacing w:val="-4"/>
          <w:sz w:val="20"/>
          <w:vertAlign w:val="baseline"/>
        </w:rPr>
        <w:t> </w:t>
      </w:r>
      <w:r>
        <w:rPr>
          <w:i/>
          <w:sz w:val="20"/>
          <w:vertAlign w:val="baseline"/>
        </w:rPr>
        <w:t>Environmental</w:t>
      </w:r>
      <w:r>
        <w:rPr>
          <w:i/>
          <w:spacing w:val="-4"/>
          <w:sz w:val="20"/>
          <w:vertAlign w:val="baseline"/>
        </w:rPr>
        <w:t> </w:t>
      </w:r>
      <w:r>
        <w:rPr>
          <w:i/>
          <w:sz w:val="20"/>
          <w:vertAlign w:val="baseline"/>
        </w:rPr>
        <w:t>law paper </w:t>
      </w:r>
      <w:r>
        <w:rPr>
          <w:sz w:val="20"/>
          <w:vertAlign w:val="baseline"/>
        </w:rPr>
        <w:t>No. 2</w:t>
      </w:r>
    </w:p>
    <w:p>
      <w:pPr>
        <w:spacing w:after="0"/>
        <w:jc w:val="left"/>
        <w:rPr>
          <w:sz w:val="20"/>
        </w:rPr>
        <w:sectPr>
          <w:pgSz w:w="12240" w:h="15840"/>
          <w:pgMar w:header="0" w:footer="1519" w:top="1360" w:bottom="1720" w:left="1660" w:right="360"/>
        </w:sectPr>
      </w:pPr>
    </w:p>
    <w:p>
      <w:pPr>
        <w:pStyle w:val="Heading4"/>
        <w:spacing w:line="484" w:lineRule="auto"/>
        <w:ind w:left="2903" w:right="3476" w:firstLine="756"/>
        <w:jc w:val="left"/>
      </w:pPr>
      <w:r>
        <w:rPr/>
        <w:t>CHAPTER SEVEN SUMMARY</w:t>
      </w:r>
      <w:r>
        <w:rPr>
          <w:spacing w:val="-15"/>
        </w:rPr>
        <w:t> </w:t>
      </w:r>
      <w:r>
        <w:rPr/>
        <w:t>AND</w:t>
      </w:r>
      <w:r>
        <w:rPr>
          <w:spacing w:val="-15"/>
        </w:rPr>
        <w:t> </w:t>
      </w:r>
      <w:r>
        <w:rPr/>
        <w:t>CONCLUSION</w:t>
      </w:r>
    </w:p>
    <w:p>
      <w:pPr>
        <w:pStyle w:val="BodyText"/>
        <w:spacing w:before="28"/>
        <w:rPr>
          <w:b/>
        </w:rPr>
      </w:pPr>
    </w:p>
    <w:p>
      <w:pPr>
        <w:pStyle w:val="BodyText"/>
        <w:spacing w:line="480" w:lineRule="auto"/>
        <w:ind w:left="932" w:right="1077" w:firstLine="720"/>
        <w:jc w:val="both"/>
      </w:pPr>
      <w:r>
        <w:rPr/>
        <w:t>This chapter provides a summary of the research in terms of the work done, recommendations and conclusion.</w:t>
      </w:r>
      <w:r>
        <w:rPr>
          <w:spacing w:val="40"/>
        </w:rPr>
        <w:t> </w:t>
      </w:r>
      <w:r>
        <w:rPr/>
        <w:t>It intends to provide a general overview of the work by analyzing the findings of the research work, drawing conclusion from the findings and proffer recommendations that will bring about fundamental changes</w:t>
      </w:r>
      <w:r>
        <w:rPr>
          <w:spacing w:val="80"/>
        </w:rPr>
        <w:t> </w:t>
      </w:r>
      <w:r>
        <w:rPr/>
        <w:t>that are required to reverse the trend of biodiversity loss and establish sound mechanisms for sustainable implementation of biodiversity conservation laws in </w:t>
      </w:r>
      <w:r>
        <w:rPr>
          <w:spacing w:val="-2"/>
        </w:rPr>
        <w:t>Nigeria.</w:t>
      </w:r>
    </w:p>
    <w:p>
      <w:pPr>
        <w:pStyle w:val="Heading5"/>
        <w:numPr>
          <w:ilvl w:val="1"/>
          <w:numId w:val="53"/>
        </w:numPr>
        <w:tabs>
          <w:tab w:pos="931" w:val="left" w:leader="none"/>
        </w:tabs>
        <w:spacing w:line="240" w:lineRule="auto" w:before="245" w:after="0"/>
        <w:ind w:left="931" w:right="0" w:hanging="719"/>
        <w:jc w:val="both"/>
      </w:pPr>
      <w:bookmarkStart w:name="_TOC_250002" w:id="52"/>
      <w:bookmarkEnd w:id="52"/>
      <w:r>
        <w:rPr>
          <w:spacing w:val="-2"/>
        </w:rPr>
        <w:t>Summary</w:t>
      </w:r>
    </w:p>
    <w:p>
      <w:pPr>
        <w:pStyle w:val="BodyText"/>
        <w:spacing w:before="56"/>
        <w:rPr>
          <w:b/>
        </w:rPr>
      </w:pPr>
    </w:p>
    <w:p>
      <w:pPr>
        <w:pStyle w:val="BodyText"/>
        <w:spacing w:line="480" w:lineRule="auto"/>
        <w:ind w:left="932" w:right="1074" w:firstLine="720"/>
        <w:jc w:val="both"/>
      </w:pPr>
      <w:r>
        <w:rPr/>
        <w:t>The research work consists of seven chapters the first chapter which is the introduction consists of the statement of the research problems, which revolved around the requirement for enacting new laws, enforcement problems, lack of awareness and public participation and other socio-economic factors militating against implementation of biodiversity conservation laws. Other contents of the chapter are the aims and objectives of the research, scope of the research, research methodology,</w:t>
      </w:r>
      <w:r>
        <w:rPr>
          <w:spacing w:val="-4"/>
        </w:rPr>
        <w:t> </w:t>
      </w:r>
      <w:r>
        <w:rPr/>
        <w:t>justification,</w:t>
      </w:r>
      <w:r>
        <w:rPr>
          <w:spacing w:val="-4"/>
        </w:rPr>
        <w:t> </w:t>
      </w:r>
      <w:r>
        <w:rPr/>
        <w:t>literature</w:t>
      </w:r>
      <w:r>
        <w:rPr>
          <w:spacing w:val="-4"/>
        </w:rPr>
        <w:t> </w:t>
      </w:r>
      <w:r>
        <w:rPr/>
        <w:t>review</w:t>
      </w:r>
      <w:r>
        <w:rPr>
          <w:spacing w:val="-3"/>
        </w:rPr>
        <w:t> </w:t>
      </w:r>
      <w:r>
        <w:rPr/>
        <w:t>and</w:t>
      </w:r>
      <w:r>
        <w:rPr>
          <w:spacing w:val="-4"/>
        </w:rPr>
        <w:t> </w:t>
      </w:r>
      <w:r>
        <w:rPr/>
        <w:t>organizational</w:t>
      </w:r>
      <w:r>
        <w:rPr>
          <w:spacing w:val="-4"/>
        </w:rPr>
        <w:t> </w:t>
      </w:r>
      <w:r>
        <w:rPr/>
        <w:t>layout</w:t>
      </w:r>
      <w:r>
        <w:rPr>
          <w:spacing w:val="-4"/>
        </w:rPr>
        <w:t> </w:t>
      </w:r>
      <w:r>
        <w:rPr/>
        <w:t>of</w:t>
      </w:r>
      <w:r>
        <w:rPr>
          <w:spacing w:val="-4"/>
        </w:rPr>
        <w:t> </w:t>
      </w:r>
      <w:r>
        <w:rPr/>
        <w:t>the</w:t>
      </w:r>
      <w:r>
        <w:rPr>
          <w:spacing w:val="-5"/>
        </w:rPr>
        <w:t> </w:t>
      </w:r>
      <w:r>
        <w:rPr/>
        <w:t>research work. The second chapter focused on conceptual clarification of key terms such as Biodiversity, conservation of biodiversity ecosystem and its scope and Genetic resources .Chapter Three is devoted to discussion on the components of the thesis title</w:t>
      </w:r>
      <w:r>
        <w:rPr>
          <w:spacing w:val="79"/>
        </w:rPr>
        <w:t> </w:t>
      </w:r>
      <w:r>
        <w:rPr/>
        <w:t>,</w:t>
      </w:r>
      <w:r>
        <w:rPr>
          <w:spacing w:val="51"/>
          <w:w w:val="150"/>
        </w:rPr>
        <w:t> </w:t>
      </w:r>
      <w:r>
        <w:rPr/>
        <w:t>it</w:t>
      </w:r>
      <w:r>
        <w:rPr>
          <w:spacing w:val="51"/>
          <w:w w:val="150"/>
        </w:rPr>
        <w:t>  </w:t>
      </w:r>
      <w:r>
        <w:rPr/>
        <w:t>examined</w:t>
      </w:r>
      <w:r>
        <w:rPr>
          <w:spacing w:val="50"/>
          <w:w w:val="150"/>
        </w:rPr>
        <w:t>  </w:t>
      </w:r>
      <w:r>
        <w:rPr/>
        <w:t>the</w:t>
      </w:r>
      <w:r>
        <w:rPr>
          <w:spacing w:val="51"/>
          <w:w w:val="150"/>
        </w:rPr>
        <w:t>  </w:t>
      </w:r>
      <w:r>
        <w:rPr/>
        <w:t>general</w:t>
      </w:r>
      <w:r>
        <w:rPr>
          <w:spacing w:val="50"/>
          <w:w w:val="150"/>
        </w:rPr>
        <w:t> </w:t>
      </w:r>
      <w:r>
        <w:rPr/>
        <w:t>policy</w:t>
      </w:r>
      <w:r>
        <w:rPr>
          <w:spacing w:val="76"/>
        </w:rPr>
        <w:t> </w:t>
      </w:r>
      <w:r>
        <w:rPr/>
        <w:t>on</w:t>
      </w:r>
      <w:r>
        <w:rPr>
          <w:spacing w:val="53"/>
          <w:w w:val="150"/>
        </w:rPr>
        <w:t> </w:t>
      </w:r>
      <w:r>
        <w:rPr/>
        <w:t>environment,</w:t>
      </w:r>
      <w:r>
        <w:rPr>
          <w:spacing w:val="50"/>
          <w:w w:val="150"/>
        </w:rPr>
        <w:t> </w:t>
      </w:r>
      <w:r>
        <w:rPr/>
        <w:t>national</w:t>
      </w:r>
      <w:r>
        <w:rPr>
          <w:spacing w:val="54"/>
          <w:w w:val="150"/>
        </w:rPr>
        <w:t> </w:t>
      </w:r>
      <w:r>
        <w:rPr/>
        <w:t>policy</w:t>
      </w:r>
      <w:r>
        <w:rPr>
          <w:spacing w:val="76"/>
        </w:rPr>
        <w:t> </w:t>
      </w:r>
      <w:r>
        <w:rPr>
          <w:spacing w:val="-5"/>
        </w:rPr>
        <w:t>on</w:t>
      </w:r>
    </w:p>
    <w:p>
      <w:pPr>
        <w:pStyle w:val="BodyText"/>
        <w:spacing w:before="1"/>
        <w:ind w:left="932"/>
        <w:jc w:val="both"/>
      </w:pPr>
      <w:r>
        <w:rPr/>
        <w:t>biodiversity</w:t>
      </w:r>
      <w:r>
        <w:rPr>
          <w:spacing w:val="4"/>
        </w:rPr>
        <w:t> </w:t>
      </w:r>
      <w:r>
        <w:rPr/>
        <w:t>conservation,</w:t>
      </w:r>
      <w:r>
        <w:rPr>
          <w:spacing w:val="9"/>
        </w:rPr>
        <w:t> </w:t>
      </w:r>
      <w:r>
        <w:rPr/>
        <w:t>forestry</w:t>
      </w:r>
      <w:r>
        <w:rPr>
          <w:spacing w:val="6"/>
        </w:rPr>
        <w:t> </w:t>
      </w:r>
      <w:r>
        <w:rPr/>
        <w:t>policy</w:t>
      </w:r>
      <w:r>
        <w:rPr>
          <w:spacing w:val="6"/>
        </w:rPr>
        <w:t> </w:t>
      </w:r>
      <w:r>
        <w:rPr/>
        <w:t>Agenda</w:t>
      </w:r>
      <w:r>
        <w:rPr>
          <w:spacing w:val="12"/>
        </w:rPr>
        <w:t> </w:t>
      </w:r>
      <w:r>
        <w:rPr/>
        <w:t>21,NESREA</w:t>
      </w:r>
      <w:r>
        <w:rPr>
          <w:spacing w:val="8"/>
        </w:rPr>
        <w:t> </w:t>
      </w:r>
      <w:r>
        <w:rPr/>
        <w:t>Act</w:t>
      </w:r>
      <w:r>
        <w:rPr>
          <w:spacing w:val="12"/>
        </w:rPr>
        <w:t> </w:t>
      </w:r>
      <w:r>
        <w:rPr/>
        <w:t>and</w:t>
      </w:r>
      <w:r>
        <w:rPr>
          <w:spacing w:val="9"/>
        </w:rPr>
        <w:t> </w:t>
      </w:r>
      <w:r>
        <w:rPr/>
        <w:t>the</w:t>
      </w:r>
      <w:r>
        <w:rPr>
          <w:spacing w:val="11"/>
        </w:rPr>
        <w:t> </w:t>
      </w:r>
      <w:r>
        <w:rPr>
          <w:spacing w:val="-2"/>
        </w:rPr>
        <w:t>National</w:t>
      </w:r>
    </w:p>
    <w:p>
      <w:pPr>
        <w:spacing w:after="0"/>
        <w:jc w:val="both"/>
        <w:sectPr>
          <w:pgSz w:w="12240" w:h="15840"/>
          <w:pgMar w:header="0" w:footer="1519" w:top="1360" w:bottom="1740" w:left="1660" w:right="360"/>
        </w:sectPr>
      </w:pPr>
    </w:p>
    <w:p>
      <w:pPr>
        <w:pStyle w:val="BodyText"/>
        <w:spacing w:line="480" w:lineRule="auto" w:before="72"/>
        <w:ind w:left="932" w:right="1076"/>
        <w:jc w:val="both"/>
      </w:pPr>
      <w:r>
        <w:rPr/>
        <w:t>Bio safety and Management Act. Chapter four appraised the existing legal and regulatory regimes regarding conservation of plant and animal species in Nigeria. The chapter further identified the challenges in the implementation of both international and national plants and animal conservation laws. It also examined briefly the views of customary and Islamic laws on plants conservation, regards</w:t>
      </w:r>
      <w:r>
        <w:rPr>
          <w:spacing w:val="40"/>
        </w:rPr>
        <w:t> </w:t>
      </w:r>
      <w:r>
        <w:rPr/>
        <w:t>being heard to incorporating both Islamic and customary conservation practices with modern policies for sustainable conservation of biodiversity resources in Nigeria.</w:t>
      </w:r>
    </w:p>
    <w:p>
      <w:pPr>
        <w:pStyle w:val="BodyText"/>
        <w:spacing w:line="480" w:lineRule="auto" w:before="241"/>
        <w:ind w:left="932" w:right="1076" w:firstLine="720"/>
        <w:jc w:val="both"/>
      </w:pPr>
      <w:r>
        <w:rPr/>
        <w:t>The fifth chapter presents the nature and scope of genetic resource diversity and its potential conservation value. The chapter further summarizes the different legal and institutional regimes adopted by Nigeria in the conservation of genetic resources. A portion of the chapter appraised Access to Genetic Resource and</w:t>
      </w:r>
      <w:r>
        <w:rPr>
          <w:spacing w:val="40"/>
        </w:rPr>
        <w:t> </w:t>
      </w:r>
      <w:r>
        <w:rPr/>
        <w:t>Benefit Sharing Regulations and the recently enacted Bio safety Act 2015, with a view to ascertained the effectiveness of these laws in the field of genetic resource conservation and outlined also some of the shortcomings of the regulations in Nigeria.</w:t>
      </w:r>
      <w:r>
        <w:rPr>
          <w:spacing w:val="40"/>
        </w:rPr>
        <w:t> </w:t>
      </w:r>
      <w:r>
        <w:rPr/>
        <w:t>The scope of chapter six was limited however, to analysis of marine ecosystem conservation regard being heard to the fact that chapter four discussed specie</w:t>
      </w:r>
      <w:r>
        <w:rPr>
          <w:spacing w:val="-2"/>
        </w:rPr>
        <w:t> </w:t>
      </w:r>
      <w:r>
        <w:rPr/>
        <w:t>and</w:t>
      </w:r>
      <w:r>
        <w:rPr>
          <w:spacing w:val="-1"/>
        </w:rPr>
        <w:t> </w:t>
      </w:r>
      <w:r>
        <w:rPr/>
        <w:t>terrestrial</w:t>
      </w:r>
      <w:r>
        <w:rPr>
          <w:spacing w:val="-1"/>
        </w:rPr>
        <w:t> </w:t>
      </w:r>
      <w:r>
        <w:rPr/>
        <w:t>ecosystem</w:t>
      </w:r>
      <w:r>
        <w:rPr>
          <w:spacing w:val="-1"/>
        </w:rPr>
        <w:t> </w:t>
      </w:r>
      <w:r>
        <w:rPr/>
        <w:t>conservation,</w:t>
      </w:r>
      <w:r>
        <w:rPr>
          <w:spacing w:val="-1"/>
        </w:rPr>
        <w:t> </w:t>
      </w:r>
      <w:r>
        <w:rPr/>
        <w:t>so</w:t>
      </w:r>
      <w:r>
        <w:rPr>
          <w:spacing w:val="-1"/>
        </w:rPr>
        <w:t> </w:t>
      </w:r>
      <w:r>
        <w:rPr/>
        <w:t>therefore</w:t>
      </w:r>
      <w:r>
        <w:rPr>
          <w:spacing w:val="-3"/>
        </w:rPr>
        <w:t> </w:t>
      </w:r>
      <w:r>
        <w:rPr/>
        <w:t>the</w:t>
      </w:r>
      <w:r>
        <w:rPr>
          <w:spacing w:val="-2"/>
        </w:rPr>
        <w:t> </w:t>
      </w:r>
      <w:r>
        <w:rPr/>
        <w:t>chapter</w:t>
      </w:r>
      <w:r>
        <w:rPr>
          <w:spacing w:val="-3"/>
        </w:rPr>
        <w:t> </w:t>
      </w:r>
      <w:r>
        <w:rPr/>
        <w:t>only</w:t>
      </w:r>
      <w:r>
        <w:rPr>
          <w:spacing w:val="-4"/>
        </w:rPr>
        <w:t> </w:t>
      </w:r>
      <w:r>
        <w:rPr/>
        <w:t>examined protection of marine ecosystem from the impacts of oil pollution, it highlights the challenges of enforcement of these laws and concluded the chapter with a brief analysis of the customary and Islamic laws on marine protection.</w:t>
      </w:r>
    </w:p>
    <w:p>
      <w:pPr>
        <w:pStyle w:val="BodyText"/>
        <w:spacing w:line="480" w:lineRule="auto" w:before="242"/>
        <w:ind w:left="932" w:right="1077" w:firstLine="720"/>
        <w:jc w:val="both"/>
      </w:pPr>
      <w:r>
        <w:rPr/>
        <w:t>Lastly, chapter seven which is the seal of this thesis identified that there are many</w:t>
      </w:r>
      <w:r>
        <w:rPr>
          <w:spacing w:val="9"/>
        </w:rPr>
        <w:t> </w:t>
      </w:r>
      <w:r>
        <w:rPr/>
        <w:t>factors</w:t>
      </w:r>
      <w:r>
        <w:rPr>
          <w:spacing w:val="14"/>
        </w:rPr>
        <w:t> </w:t>
      </w:r>
      <w:r>
        <w:rPr/>
        <w:t>affecting</w:t>
      </w:r>
      <w:r>
        <w:rPr>
          <w:spacing w:val="15"/>
        </w:rPr>
        <w:t> </w:t>
      </w:r>
      <w:r>
        <w:rPr/>
        <w:t>the</w:t>
      </w:r>
      <w:r>
        <w:rPr>
          <w:spacing w:val="13"/>
        </w:rPr>
        <w:t> </w:t>
      </w:r>
      <w:r>
        <w:rPr/>
        <w:t>effectiveness</w:t>
      </w:r>
      <w:r>
        <w:rPr>
          <w:spacing w:val="15"/>
        </w:rPr>
        <w:t> </w:t>
      </w:r>
      <w:r>
        <w:rPr/>
        <w:t>of</w:t>
      </w:r>
      <w:r>
        <w:rPr>
          <w:spacing w:val="16"/>
        </w:rPr>
        <w:t> </w:t>
      </w:r>
      <w:r>
        <w:rPr/>
        <w:t>these</w:t>
      </w:r>
      <w:r>
        <w:rPr>
          <w:spacing w:val="15"/>
        </w:rPr>
        <w:t> </w:t>
      </w:r>
      <w:r>
        <w:rPr/>
        <w:t>laws</w:t>
      </w:r>
      <w:r>
        <w:rPr>
          <w:spacing w:val="14"/>
        </w:rPr>
        <w:t> </w:t>
      </w:r>
      <w:r>
        <w:rPr/>
        <w:t>and</w:t>
      </w:r>
      <w:r>
        <w:rPr>
          <w:spacing w:val="16"/>
        </w:rPr>
        <w:t> </w:t>
      </w:r>
      <w:r>
        <w:rPr/>
        <w:t>the</w:t>
      </w:r>
      <w:r>
        <w:rPr>
          <w:spacing w:val="14"/>
        </w:rPr>
        <w:t> </w:t>
      </w:r>
      <w:r>
        <w:rPr/>
        <w:t>superb</w:t>
      </w:r>
      <w:r>
        <w:rPr>
          <w:spacing w:val="15"/>
        </w:rPr>
        <w:t> </w:t>
      </w:r>
      <w:r>
        <w:rPr/>
        <w:t>functioning</w:t>
      </w:r>
      <w:r>
        <w:rPr>
          <w:spacing w:val="12"/>
        </w:rPr>
        <w:t> </w:t>
      </w:r>
      <w:r>
        <w:rPr>
          <w:spacing w:val="-5"/>
        </w:rPr>
        <w:t>of</w:t>
      </w:r>
    </w:p>
    <w:p>
      <w:pPr>
        <w:spacing w:after="0" w:line="480" w:lineRule="auto"/>
        <w:jc w:val="both"/>
        <w:sectPr>
          <w:pgSz w:w="12240" w:h="15840"/>
          <w:pgMar w:header="0" w:footer="1519" w:top="1360" w:bottom="1740" w:left="1660" w:right="360"/>
        </w:sectPr>
      </w:pPr>
    </w:p>
    <w:p>
      <w:pPr>
        <w:pStyle w:val="BodyText"/>
        <w:spacing w:line="480" w:lineRule="auto" w:before="72"/>
        <w:ind w:left="932" w:right="1078"/>
        <w:jc w:val="both"/>
      </w:pPr>
      <w:r>
        <w:rPr/>
        <w:t>the agencies. Some of the general findings identified in this chapter includes: lack of a defined constitutional right to environmental protection, challenges of domestication of international conventions, high poverty level militates against enforcement of biodiversity laws; over dependence on fossil fuel by Nigeria among others, finally recommendations and conclusion.</w:t>
      </w:r>
    </w:p>
    <w:p>
      <w:pPr>
        <w:pStyle w:val="BodyText"/>
        <w:spacing w:line="480" w:lineRule="auto" w:before="240"/>
        <w:ind w:left="932" w:right="1078"/>
        <w:jc w:val="both"/>
      </w:pPr>
      <w:r>
        <w:rPr/>
        <w:t>In conclusion,</w:t>
      </w:r>
      <w:r>
        <w:rPr>
          <w:spacing w:val="-2"/>
        </w:rPr>
        <w:t> </w:t>
      </w:r>
      <w:r>
        <w:rPr/>
        <w:t>this research</w:t>
      </w:r>
      <w:r>
        <w:rPr>
          <w:spacing w:val="-2"/>
        </w:rPr>
        <w:t> </w:t>
      </w:r>
      <w:r>
        <w:rPr/>
        <w:t>has assessed the causes</w:t>
      </w:r>
      <w:r>
        <w:rPr>
          <w:spacing w:val="-2"/>
        </w:rPr>
        <w:t> </w:t>
      </w:r>
      <w:r>
        <w:rPr/>
        <w:t>and consequences</w:t>
      </w:r>
      <w:r>
        <w:rPr>
          <w:spacing w:val="-2"/>
        </w:rPr>
        <w:t> </w:t>
      </w:r>
      <w:r>
        <w:rPr/>
        <w:t>of</w:t>
      </w:r>
      <w:r>
        <w:rPr>
          <w:spacing w:val="-2"/>
        </w:rPr>
        <w:t> </w:t>
      </w:r>
      <w:r>
        <w:rPr/>
        <w:t>biodiversity loss in Nigeria it revealed that Nigeria posses legal and institutional frame work for the conservation and sustainable use of bio-diversity, but the fundamental problem is the effectiveness in implementation and enforcement of these laws. The Thesis has been able to critically appraise the implementation of some of these instruments it</w:t>
      </w:r>
      <w:r>
        <w:rPr>
          <w:spacing w:val="40"/>
        </w:rPr>
        <w:t> </w:t>
      </w:r>
      <w:r>
        <w:rPr/>
        <w:t>has pointed at the weakness and strength of Nigeria‘s implementation mechanisms. The conclusion will answer the research questions that this study sought to answer and present findings concerning the implementation and enforcement of the legal framework on biodiversity Conservation and Management. From the analysis above the following findings are made.</w:t>
      </w:r>
    </w:p>
    <w:p>
      <w:pPr>
        <w:pStyle w:val="Heading5"/>
        <w:numPr>
          <w:ilvl w:val="1"/>
          <w:numId w:val="53"/>
        </w:numPr>
        <w:tabs>
          <w:tab w:pos="931" w:val="left" w:leader="none"/>
        </w:tabs>
        <w:spacing w:line="240" w:lineRule="auto" w:before="247" w:after="0"/>
        <w:ind w:left="931" w:right="0" w:hanging="719"/>
        <w:jc w:val="both"/>
      </w:pPr>
      <w:bookmarkStart w:name="_TOC_250001" w:id="53"/>
      <w:bookmarkEnd w:id="53"/>
      <w:r>
        <w:rPr>
          <w:spacing w:val="-2"/>
        </w:rPr>
        <w:t>Findings</w:t>
      </w:r>
    </w:p>
    <w:p>
      <w:pPr>
        <w:pStyle w:val="BodyText"/>
        <w:spacing w:before="55"/>
        <w:rPr>
          <w:b/>
        </w:rPr>
      </w:pPr>
    </w:p>
    <w:p>
      <w:pPr>
        <w:pStyle w:val="BodyText"/>
        <w:spacing w:line="480" w:lineRule="auto"/>
        <w:ind w:left="572" w:right="1082" w:firstLine="1022"/>
        <w:jc w:val="both"/>
      </w:pPr>
      <w:r>
        <w:rPr/>
        <w:t>Lack of effective monitoring of biodiversity conservation laws and</w:t>
      </w:r>
      <w:r>
        <w:rPr>
          <w:spacing w:val="40"/>
        </w:rPr>
        <w:t> </w:t>
      </w:r>
      <w:r>
        <w:rPr/>
        <w:t>regulations and enforcement challenges.</w:t>
      </w:r>
    </w:p>
    <w:p>
      <w:pPr>
        <w:pStyle w:val="ListParagraph"/>
        <w:numPr>
          <w:ilvl w:val="2"/>
          <w:numId w:val="53"/>
        </w:numPr>
        <w:tabs>
          <w:tab w:pos="2373" w:val="left" w:leader="none"/>
        </w:tabs>
        <w:spacing w:line="480" w:lineRule="auto" w:before="120" w:after="0"/>
        <w:ind w:left="2373" w:right="1077" w:hanging="721"/>
        <w:jc w:val="both"/>
        <w:rPr>
          <w:sz w:val="24"/>
        </w:rPr>
      </w:pPr>
      <w:r>
        <w:rPr/>
        <mc:AlternateContent>
          <mc:Choice Requires="wps">
            <w:drawing>
              <wp:anchor distT="0" distB="0" distL="0" distR="0" allowOverlap="1" layoutInCell="1" locked="0" behindDoc="1" simplePos="0" relativeHeight="487719424">
                <wp:simplePos x="0" y="0"/>
                <wp:positionH relativeFrom="page">
                  <wp:posOffset>1189024</wp:posOffset>
                </wp:positionH>
                <wp:positionV relativeFrom="paragraph">
                  <wp:posOffset>1136424</wp:posOffset>
                </wp:positionV>
                <wp:extent cx="1829435" cy="9525"/>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89.482216pt;width:144.020pt;height:.71997pt;mso-position-horizontal-relative:page;mso-position-vertical-relative:paragraph;z-index:-15597056;mso-wrap-distance-left:0;mso-wrap-distance-right:0" id="docshape279" filled="true" fillcolor="#000000" stroked="false">
                <v:fill type="solid"/>
                <w10:wrap type="topAndBottom"/>
              </v:rect>
            </w:pict>
          </mc:Fallback>
        </mc:AlternateContent>
      </w:r>
      <w:r>
        <w:rPr>
          <w:sz w:val="24"/>
        </w:rPr>
        <w:t>While acknowledging the role of Nigerian Constitution</w:t>
      </w:r>
      <w:r>
        <w:rPr>
          <w:sz w:val="24"/>
          <w:vertAlign w:val="superscript"/>
        </w:rPr>
        <w:t>683</w:t>
      </w:r>
      <w:r>
        <w:rPr>
          <w:sz w:val="24"/>
          <w:vertAlign w:val="baseline"/>
        </w:rPr>
        <w:t> on environmental protection, being the supreme law of the land, it is empathetic that success of Nigeria‘s effort to sustainably use, control</w:t>
      </w:r>
    </w:p>
    <w:p>
      <w:pPr>
        <w:spacing w:before="96"/>
        <w:ind w:left="212" w:right="0" w:firstLine="0"/>
        <w:jc w:val="left"/>
        <w:rPr>
          <w:sz w:val="20"/>
        </w:rPr>
      </w:pPr>
      <w:r>
        <w:rPr>
          <w:sz w:val="20"/>
          <w:vertAlign w:val="superscript"/>
        </w:rPr>
        <w:t>683</w:t>
      </w:r>
      <w:r>
        <w:rPr>
          <w:spacing w:val="47"/>
          <w:sz w:val="20"/>
          <w:vertAlign w:val="baseline"/>
        </w:rPr>
        <w:t> </w:t>
      </w:r>
      <w:r>
        <w:rPr>
          <w:sz w:val="20"/>
          <w:vertAlign w:val="baseline"/>
        </w:rPr>
        <w:t>Op</w:t>
      </w:r>
      <w:r>
        <w:rPr>
          <w:spacing w:val="-1"/>
          <w:sz w:val="20"/>
          <w:vertAlign w:val="baseline"/>
        </w:rPr>
        <w:t> </w:t>
      </w:r>
      <w:r>
        <w:rPr>
          <w:spacing w:val="-4"/>
          <w:sz w:val="20"/>
          <w:vertAlign w:val="baseline"/>
        </w:rPr>
        <w:t>cit.</w:t>
      </w:r>
    </w:p>
    <w:p>
      <w:pPr>
        <w:spacing w:after="0"/>
        <w:jc w:val="left"/>
        <w:rPr>
          <w:sz w:val="20"/>
        </w:rPr>
        <w:sectPr>
          <w:pgSz w:w="12240" w:h="15840"/>
          <w:pgMar w:header="0" w:footer="1519" w:top="1360" w:bottom="1720" w:left="1660" w:right="360"/>
        </w:sectPr>
      </w:pPr>
    </w:p>
    <w:p>
      <w:pPr>
        <w:pStyle w:val="BodyText"/>
        <w:spacing w:line="480" w:lineRule="auto" w:before="72"/>
        <w:ind w:left="2373" w:right="1072"/>
        <w:jc w:val="both"/>
      </w:pPr>
      <w:r>
        <w:rPr/>
        <w:t>and manage its environmental resources depends on developing a target oriented environmental legislative framework.</w:t>
      </w:r>
      <w:r>
        <w:rPr>
          <w:spacing w:val="40"/>
        </w:rPr>
        <w:t> </w:t>
      </w:r>
      <w:r>
        <w:rPr/>
        <w:t>The Nigerian constitution merely provides for non Justifiable environmental objectives, unlike equivalent provision under the South African constitution</w:t>
      </w:r>
      <w:r>
        <w:rPr>
          <w:vertAlign w:val="superscript"/>
        </w:rPr>
        <w:t>684</w:t>
      </w:r>
      <w:r>
        <w:rPr>
          <w:vertAlign w:val="baseline"/>
        </w:rPr>
        <w:t>, in which environmental rights are binding and legally enforceable by aggrieved parties.</w:t>
      </w:r>
    </w:p>
    <w:p>
      <w:pPr>
        <w:pStyle w:val="ListParagraph"/>
        <w:numPr>
          <w:ilvl w:val="2"/>
          <w:numId w:val="53"/>
        </w:numPr>
        <w:tabs>
          <w:tab w:pos="2373" w:val="left" w:leader="none"/>
        </w:tabs>
        <w:spacing w:line="480" w:lineRule="auto" w:before="121" w:after="0"/>
        <w:ind w:left="2373" w:right="1072" w:hanging="721"/>
        <w:jc w:val="both"/>
        <w:rPr>
          <w:sz w:val="24"/>
        </w:rPr>
      </w:pPr>
      <w:r>
        <w:rPr>
          <w:sz w:val="24"/>
        </w:rPr>
        <w:t>The existing biodiversity legal framework is in fragmented form. The dispel nature of the laws such as the Land Use Act, NESREA Act,</w:t>
      </w:r>
      <w:r>
        <w:rPr>
          <w:spacing w:val="40"/>
          <w:sz w:val="24"/>
        </w:rPr>
        <w:t> </w:t>
      </w:r>
      <w:r>
        <w:rPr>
          <w:sz w:val="24"/>
        </w:rPr>
        <w:t>and its Regulations as well as Forestry laws of the various States aim at protecting separate components of biodiversity. Also the laws appear to have failed to produce the desired result because they are largely vestiges of colonial and government interest without addressing</w:t>
      </w:r>
      <w:r>
        <w:rPr>
          <w:spacing w:val="-3"/>
          <w:sz w:val="24"/>
        </w:rPr>
        <w:t> </w:t>
      </w:r>
      <w:r>
        <w:rPr>
          <w:sz w:val="24"/>
        </w:rPr>
        <w:t>the</w:t>
      </w:r>
      <w:r>
        <w:rPr>
          <w:spacing w:val="-1"/>
          <w:sz w:val="24"/>
        </w:rPr>
        <w:t> </w:t>
      </w:r>
      <w:r>
        <w:rPr>
          <w:sz w:val="24"/>
        </w:rPr>
        <w:t>conservation</w:t>
      </w:r>
      <w:r>
        <w:rPr>
          <w:spacing w:val="-1"/>
          <w:sz w:val="24"/>
        </w:rPr>
        <w:t> </w:t>
      </w:r>
      <w:r>
        <w:rPr>
          <w:sz w:val="24"/>
        </w:rPr>
        <w:t>requirements of</w:t>
      </w:r>
      <w:r>
        <w:rPr>
          <w:spacing w:val="-2"/>
          <w:sz w:val="24"/>
        </w:rPr>
        <w:t> </w:t>
      </w:r>
      <w:r>
        <w:rPr>
          <w:sz w:val="24"/>
        </w:rPr>
        <w:t>the</w:t>
      </w:r>
      <w:r>
        <w:rPr>
          <w:spacing w:val="-1"/>
          <w:sz w:val="24"/>
        </w:rPr>
        <w:t> </w:t>
      </w:r>
      <w:r>
        <w:rPr>
          <w:sz w:val="24"/>
        </w:rPr>
        <w:t>local people.</w:t>
      </w:r>
      <w:r>
        <w:rPr>
          <w:sz w:val="24"/>
          <w:vertAlign w:val="superscript"/>
        </w:rPr>
        <w:t>685</w:t>
      </w:r>
      <w:r>
        <w:rPr>
          <w:sz w:val="24"/>
          <w:vertAlign w:val="baseline"/>
        </w:rPr>
        <w:t> There are many institutions in the country that handles conservation and management of bio-diversity, the duties and function of these institution overlaps in many ways.</w:t>
      </w:r>
    </w:p>
    <w:p>
      <w:pPr>
        <w:pStyle w:val="ListParagraph"/>
        <w:numPr>
          <w:ilvl w:val="0"/>
          <w:numId w:val="54"/>
        </w:numPr>
        <w:tabs>
          <w:tab w:pos="1651" w:val="left" w:leader="none"/>
        </w:tabs>
        <w:spacing w:line="240" w:lineRule="auto" w:before="121" w:after="0"/>
        <w:ind w:left="1651" w:right="0" w:hanging="719"/>
        <w:jc w:val="both"/>
        <w:rPr>
          <w:sz w:val="24"/>
        </w:rPr>
      </w:pPr>
      <w:r>
        <w:rPr>
          <w:sz w:val="24"/>
        </w:rPr>
        <w:t>Challenges</w:t>
      </w:r>
      <w:r>
        <w:rPr>
          <w:spacing w:val="21"/>
          <w:sz w:val="24"/>
        </w:rPr>
        <w:t> </w:t>
      </w:r>
      <w:r>
        <w:rPr>
          <w:sz w:val="24"/>
        </w:rPr>
        <w:t>of</w:t>
      </w:r>
      <w:r>
        <w:rPr>
          <w:spacing w:val="22"/>
          <w:sz w:val="24"/>
        </w:rPr>
        <w:t> </w:t>
      </w:r>
      <w:r>
        <w:rPr>
          <w:sz w:val="24"/>
        </w:rPr>
        <w:t>domestication</w:t>
      </w:r>
      <w:r>
        <w:rPr>
          <w:spacing w:val="22"/>
          <w:sz w:val="24"/>
        </w:rPr>
        <w:t> </w:t>
      </w:r>
      <w:r>
        <w:rPr>
          <w:sz w:val="24"/>
        </w:rPr>
        <w:t>of</w:t>
      </w:r>
      <w:r>
        <w:rPr>
          <w:spacing w:val="23"/>
          <w:sz w:val="24"/>
        </w:rPr>
        <w:t> </w:t>
      </w:r>
      <w:r>
        <w:rPr>
          <w:sz w:val="24"/>
        </w:rPr>
        <w:t>international</w:t>
      </w:r>
      <w:r>
        <w:rPr>
          <w:spacing w:val="23"/>
          <w:sz w:val="24"/>
        </w:rPr>
        <w:t> </w:t>
      </w:r>
      <w:r>
        <w:rPr>
          <w:sz w:val="24"/>
        </w:rPr>
        <w:t>environmental</w:t>
      </w:r>
      <w:r>
        <w:rPr>
          <w:spacing w:val="23"/>
          <w:sz w:val="24"/>
        </w:rPr>
        <w:t> </w:t>
      </w:r>
      <w:r>
        <w:rPr>
          <w:sz w:val="24"/>
        </w:rPr>
        <w:t>laws</w:t>
      </w:r>
      <w:r>
        <w:rPr>
          <w:spacing w:val="23"/>
          <w:sz w:val="24"/>
        </w:rPr>
        <w:t> </w:t>
      </w:r>
      <w:r>
        <w:rPr>
          <w:sz w:val="24"/>
        </w:rPr>
        <w:t>in</w:t>
      </w:r>
      <w:r>
        <w:rPr>
          <w:spacing w:val="24"/>
          <w:sz w:val="24"/>
        </w:rPr>
        <w:t> </w:t>
      </w:r>
      <w:r>
        <w:rPr>
          <w:spacing w:val="-2"/>
          <w:sz w:val="24"/>
        </w:rPr>
        <w:t>Nigeria.</w:t>
      </w:r>
    </w:p>
    <w:p>
      <w:pPr>
        <w:pStyle w:val="BodyText"/>
      </w:pPr>
    </w:p>
    <w:p>
      <w:pPr>
        <w:pStyle w:val="BodyText"/>
        <w:spacing w:line="480" w:lineRule="auto"/>
        <w:ind w:left="1652" w:right="1081"/>
        <w:jc w:val="both"/>
      </w:pPr>
      <w:r>
        <w:rPr/>
        <w:t>The country has fairly good records of participation in environmental law</w:t>
      </w:r>
      <w:r>
        <w:rPr>
          <w:spacing w:val="40"/>
        </w:rPr>
        <w:t> </w:t>
      </w:r>
      <w:r>
        <w:rPr/>
        <w:t>but, appear to demonstrate a particular lack of political and economic will to meet</w:t>
      </w:r>
      <w:r>
        <w:rPr>
          <w:spacing w:val="26"/>
        </w:rPr>
        <w:t>  </w:t>
      </w:r>
      <w:r>
        <w:rPr/>
        <w:t>international</w:t>
      </w:r>
      <w:r>
        <w:rPr>
          <w:spacing w:val="27"/>
        </w:rPr>
        <w:t>  </w:t>
      </w:r>
      <w:r>
        <w:rPr/>
        <w:t>standards</w:t>
      </w:r>
      <w:r>
        <w:rPr>
          <w:spacing w:val="27"/>
        </w:rPr>
        <w:t>  </w:t>
      </w:r>
      <w:r>
        <w:rPr/>
        <w:t>and</w:t>
      </w:r>
      <w:r>
        <w:rPr>
          <w:spacing w:val="26"/>
        </w:rPr>
        <w:t>  </w:t>
      </w:r>
      <w:r>
        <w:rPr/>
        <w:t>expectations</w:t>
      </w:r>
      <w:r>
        <w:rPr>
          <w:spacing w:val="27"/>
        </w:rPr>
        <w:t>  </w:t>
      </w:r>
      <w:r>
        <w:rPr/>
        <w:t>mostly</w:t>
      </w:r>
      <w:r>
        <w:rPr>
          <w:spacing w:val="77"/>
          <w:w w:val="150"/>
        </w:rPr>
        <w:t> </w:t>
      </w:r>
      <w:r>
        <w:rPr/>
        <w:t>due</w:t>
      </w:r>
      <w:r>
        <w:rPr>
          <w:spacing w:val="26"/>
        </w:rPr>
        <w:t>  </w:t>
      </w:r>
      <w:r>
        <w:rPr/>
        <w:t>to</w:t>
      </w:r>
      <w:r>
        <w:rPr>
          <w:spacing w:val="27"/>
        </w:rPr>
        <w:t>  </w:t>
      </w:r>
      <w:r>
        <w:rPr/>
        <w:t>lack</w:t>
      </w:r>
      <w:r>
        <w:rPr>
          <w:spacing w:val="28"/>
        </w:rPr>
        <w:t>  </w:t>
      </w:r>
      <w:r>
        <w:rPr>
          <w:spacing w:val="-5"/>
        </w:rPr>
        <w:t>of</w:t>
      </w: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719936">
                <wp:simplePos x="0" y="0"/>
                <wp:positionH relativeFrom="page">
                  <wp:posOffset>1189024</wp:posOffset>
                </wp:positionH>
                <wp:positionV relativeFrom="paragraph">
                  <wp:posOffset>187297</wp:posOffset>
                </wp:positionV>
                <wp:extent cx="1829435" cy="9525"/>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747822pt;width:144.020pt;height:.72003pt;mso-position-horizontal-relative:page;mso-position-vertical-relative:paragraph;z-index:-15596544;mso-wrap-distance-left:0;mso-wrap-distance-right:0" id="docshape280"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684</w:t>
      </w:r>
      <w:r>
        <w:rPr>
          <w:spacing w:val="72"/>
          <w:w w:val="150"/>
          <w:sz w:val="20"/>
          <w:vertAlign w:val="baseline"/>
        </w:rPr>
        <w:t> </w:t>
      </w:r>
      <w:r>
        <w:rPr>
          <w:sz w:val="20"/>
          <w:vertAlign w:val="baseline"/>
        </w:rPr>
        <w:t>Op </w:t>
      </w:r>
      <w:r>
        <w:rPr>
          <w:spacing w:val="-4"/>
          <w:sz w:val="20"/>
          <w:vertAlign w:val="baseline"/>
        </w:rPr>
        <w:t>cit.</w:t>
      </w:r>
    </w:p>
    <w:p>
      <w:pPr>
        <w:spacing w:before="1"/>
        <w:ind w:left="212" w:right="0" w:firstLine="0"/>
        <w:jc w:val="left"/>
        <w:rPr>
          <w:sz w:val="20"/>
        </w:rPr>
      </w:pPr>
      <w:r>
        <w:rPr>
          <w:sz w:val="20"/>
          <w:vertAlign w:val="superscript"/>
        </w:rPr>
        <w:t>685</w:t>
      </w:r>
      <w:r>
        <w:rPr>
          <w:spacing w:val="-7"/>
          <w:sz w:val="20"/>
          <w:vertAlign w:val="baseline"/>
        </w:rPr>
        <w:t> </w:t>
      </w:r>
      <w:r>
        <w:rPr>
          <w:sz w:val="20"/>
          <w:vertAlign w:val="baseline"/>
        </w:rPr>
        <w:t>Abere.</w:t>
      </w:r>
      <w:r>
        <w:rPr>
          <w:spacing w:val="-5"/>
          <w:sz w:val="20"/>
          <w:vertAlign w:val="baseline"/>
        </w:rPr>
        <w:t> </w:t>
      </w:r>
      <w:r>
        <w:rPr>
          <w:sz w:val="20"/>
          <w:vertAlign w:val="baseline"/>
        </w:rPr>
        <w:t>A.,and</w:t>
      </w:r>
      <w:r>
        <w:rPr>
          <w:spacing w:val="-6"/>
          <w:sz w:val="20"/>
          <w:vertAlign w:val="baseline"/>
        </w:rPr>
        <w:t> </w:t>
      </w:r>
      <w:r>
        <w:rPr>
          <w:sz w:val="20"/>
          <w:vertAlign w:val="baseline"/>
        </w:rPr>
        <w:t>Taspar,</w:t>
      </w:r>
      <w:r>
        <w:rPr>
          <w:spacing w:val="-8"/>
          <w:sz w:val="20"/>
          <w:vertAlign w:val="baseline"/>
        </w:rPr>
        <w:t> </w:t>
      </w:r>
      <w:r>
        <w:rPr>
          <w:sz w:val="20"/>
          <w:vertAlign w:val="baseline"/>
        </w:rPr>
        <w:t>E.,(2011)‘Evaluation</w:t>
      </w:r>
      <w:r>
        <w:rPr>
          <w:spacing w:val="-7"/>
          <w:sz w:val="20"/>
          <w:vertAlign w:val="baseline"/>
        </w:rPr>
        <w:t> </w:t>
      </w:r>
      <w:r>
        <w:rPr>
          <w:sz w:val="20"/>
          <w:vertAlign w:val="baseline"/>
        </w:rPr>
        <w:t>of</w:t>
      </w:r>
      <w:r>
        <w:rPr>
          <w:spacing w:val="-6"/>
          <w:sz w:val="20"/>
          <w:vertAlign w:val="baseline"/>
        </w:rPr>
        <w:t> </w:t>
      </w:r>
      <w:r>
        <w:rPr>
          <w:sz w:val="20"/>
          <w:vertAlign w:val="baseline"/>
        </w:rPr>
        <w:t>Forest</w:t>
      </w:r>
      <w:r>
        <w:rPr>
          <w:spacing w:val="-7"/>
          <w:sz w:val="20"/>
          <w:vertAlign w:val="baseline"/>
        </w:rPr>
        <w:t> </w:t>
      </w:r>
      <w:r>
        <w:rPr>
          <w:sz w:val="20"/>
          <w:vertAlign w:val="baseline"/>
        </w:rPr>
        <w:t>Resources</w:t>
      </w:r>
      <w:r>
        <w:rPr>
          <w:spacing w:val="-8"/>
          <w:sz w:val="20"/>
          <w:vertAlign w:val="baseline"/>
        </w:rPr>
        <w:t> </w:t>
      </w:r>
      <w:r>
        <w:rPr>
          <w:sz w:val="20"/>
          <w:vertAlign w:val="baseline"/>
        </w:rPr>
        <w:t>Conservation</w:t>
      </w:r>
      <w:r>
        <w:rPr>
          <w:spacing w:val="-5"/>
          <w:sz w:val="20"/>
          <w:vertAlign w:val="baseline"/>
        </w:rPr>
        <w:t> </w:t>
      </w:r>
      <w:r>
        <w:rPr>
          <w:sz w:val="20"/>
          <w:vertAlign w:val="baseline"/>
        </w:rPr>
        <w:t>Laws</w:t>
      </w:r>
      <w:r>
        <w:rPr>
          <w:spacing w:val="-6"/>
          <w:sz w:val="20"/>
          <w:vertAlign w:val="baseline"/>
        </w:rPr>
        <w:t> </w:t>
      </w:r>
      <w:r>
        <w:rPr>
          <w:sz w:val="20"/>
          <w:vertAlign w:val="baseline"/>
        </w:rPr>
        <w:t>in</w:t>
      </w:r>
      <w:r>
        <w:rPr>
          <w:spacing w:val="-8"/>
          <w:sz w:val="20"/>
          <w:vertAlign w:val="baseline"/>
        </w:rPr>
        <w:t> </w:t>
      </w:r>
      <w:r>
        <w:rPr>
          <w:sz w:val="20"/>
          <w:vertAlign w:val="baseline"/>
        </w:rPr>
        <w:t>Nigeria‘</w:t>
      </w:r>
      <w:r>
        <w:rPr>
          <w:spacing w:val="-8"/>
          <w:sz w:val="20"/>
          <w:vertAlign w:val="baseline"/>
        </w:rPr>
        <w:t> </w:t>
      </w:r>
      <w:r>
        <w:rPr>
          <w:spacing w:val="-10"/>
          <w:sz w:val="20"/>
          <w:vertAlign w:val="baseline"/>
        </w:rPr>
        <w:t>2</w:t>
      </w:r>
    </w:p>
    <w:p>
      <w:pPr>
        <w:spacing w:before="0"/>
        <w:ind w:left="212" w:right="0" w:firstLine="0"/>
        <w:jc w:val="left"/>
        <w:rPr>
          <w:sz w:val="20"/>
        </w:rPr>
      </w:pPr>
      <w:r>
        <w:rPr>
          <w:i/>
          <w:sz w:val="20"/>
        </w:rPr>
        <w:t>Mediterranean</w:t>
      </w:r>
      <w:r>
        <w:rPr>
          <w:i/>
          <w:spacing w:val="-4"/>
          <w:sz w:val="20"/>
        </w:rPr>
        <w:t> </w:t>
      </w:r>
      <w:r>
        <w:rPr>
          <w:i/>
          <w:sz w:val="20"/>
        </w:rPr>
        <w:t>Journal</w:t>
      </w:r>
      <w:r>
        <w:rPr>
          <w:i/>
          <w:spacing w:val="-6"/>
          <w:sz w:val="20"/>
        </w:rPr>
        <w:t> </w:t>
      </w:r>
      <w:r>
        <w:rPr>
          <w:i/>
          <w:sz w:val="20"/>
        </w:rPr>
        <w:t>of</w:t>
      </w:r>
      <w:r>
        <w:rPr>
          <w:i/>
          <w:spacing w:val="-7"/>
          <w:sz w:val="20"/>
        </w:rPr>
        <w:t> </w:t>
      </w:r>
      <w:r>
        <w:rPr>
          <w:i/>
          <w:sz w:val="20"/>
        </w:rPr>
        <w:t>Social</w:t>
      </w:r>
      <w:r>
        <w:rPr>
          <w:i/>
          <w:spacing w:val="-6"/>
          <w:sz w:val="20"/>
        </w:rPr>
        <w:t> </w:t>
      </w:r>
      <w:r>
        <w:rPr>
          <w:i/>
          <w:sz w:val="20"/>
        </w:rPr>
        <w:t>Sciences</w:t>
      </w:r>
      <w:r>
        <w:rPr>
          <w:i/>
          <w:spacing w:val="-2"/>
          <w:sz w:val="20"/>
        </w:rPr>
        <w:t> </w:t>
      </w:r>
      <w:r>
        <w:rPr>
          <w:spacing w:val="-4"/>
          <w:sz w:val="20"/>
        </w:rPr>
        <w:t>p.51</w:t>
      </w:r>
    </w:p>
    <w:p>
      <w:pPr>
        <w:spacing w:after="0"/>
        <w:jc w:val="left"/>
        <w:rPr>
          <w:sz w:val="20"/>
        </w:rPr>
        <w:sectPr>
          <w:pgSz w:w="12240" w:h="15840"/>
          <w:pgMar w:header="0" w:footer="1519" w:top="1360" w:bottom="1720" w:left="1660" w:right="360"/>
        </w:sectPr>
      </w:pPr>
    </w:p>
    <w:p>
      <w:pPr>
        <w:pStyle w:val="BodyText"/>
        <w:spacing w:line="480" w:lineRule="auto" w:before="72"/>
        <w:ind w:left="1652" w:right="1080"/>
        <w:jc w:val="both"/>
      </w:pPr>
      <w:r>
        <w:rPr/>
        <w:t>technological manpower which are highly driven and requiring skills in environmental treaties.</w:t>
      </w:r>
    </w:p>
    <w:p>
      <w:pPr>
        <w:pStyle w:val="ListParagraph"/>
        <w:numPr>
          <w:ilvl w:val="0"/>
          <w:numId w:val="54"/>
        </w:numPr>
        <w:tabs>
          <w:tab w:pos="1652" w:val="left" w:leader="none"/>
        </w:tabs>
        <w:spacing w:line="480" w:lineRule="auto" w:before="120" w:after="0"/>
        <w:ind w:left="1652" w:right="1078" w:hanging="720"/>
        <w:jc w:val="both"/>
        <w:rPr>
          <w:sz w:val="24"/>
        </w:rPr>
      </w:pPr>
      <w:r>
        <w:rPr>
          <w:sz w:val="24"/>
        </w:rPr>
        <w:t>High poverty level militates against enforcement of biodiversity laws.</w:t>
      </w:r>
      <w:r>
        <w:rPr>
          <w:spacing w:val="40"/>
          <w:sz w:val="24"/>
        </w:rPr>
        <w:t> </w:t>
      </w:r>
      <w:r>
        <w:rPr>
          <w:sz w:val="24"/>
        </w:rPr>
        <w:t>Many laws on wildlife conservation are difficult to enforce more because people depends on these resources for survival and when they are forced with survival instincts and obeying the laws, personal consideration override legal </w:t>
      </w:r>
      <w:r>
        <w:rPr>
          <w:spacing w:val="-2"/>
          <w:sz w:val="24"/>
        </w:rPr>
        <w:t>responsibility.</w:t>
      </w:r>
    </w:p>
    <w:p>
      <w:pPr>
        <w:pStyle w:val="ListParagraph"/>
        <w:numPr>
          <w:ilvl w:val="0"/>
          <w:numId w:val="54"/>
        </w:numPr>
        <w:tabs>
          <w:tab w:pos="1652" w:val="left" w:leader="none"/>
        </w:tabs>
        <w:spacing w:line="480" w:lineRule="auto" w:before="121" w:after="0"/>
        <w:ind w:left="1652" w:right="1079" w:hanging="720"/>
        <w:jc w:val="both"/>
        <w:rPr>
          <w:sz w:val="24"/>
        </w:rPr>
      </w:pPr>
      <w:r>
        <w:rPr>
          <w:sz w:val="24"/>
        </w:rPr>
        <w:t>Information</w:t>
      </w:r>
      <w:r>
        <w:rPr>
          <w:spacing w:val="-4"/>
          <w:sz w:val="24"/>
        </w:rPr>
        <w:t> </w:t>
      </w:r>
      <w:r>
        <w:rPr>
          <w:sz w:val="24"/>
        </w:rPr>
        <w:t>short</w:t>
      </w:r>
      <w:r>
        <w:rPr>
          <w:spacing w:val="-3"/>
          <w:sz w:val="24"/>
        </w:rPr>
        <w:t> </w:t>
      </w:r>
      <w:r>
        <w:rPr>
          <w:sz w:val="24"/>
        </w:rPr>
        <w:t>comings.</w:t>
      </w:r>
      <w:r>
        <w:rPr>
          <w:spacing w:val="-2"/>
          <w:sz w:val="24"/>
        </w:rPr>
        <w:t> </w:t>
      </w:r>
      <w:r>
        <w:rPr>
          <w:sz w:val="24"/>
        </w:rPr>
        <w:t>Biodiversity</w:t>
      </w:r>
      <w:r>
        <w:rPr>
          <w:spacing w:val="-7"/>
          <w:sz w:val="24"/>
        </w:rPr>
        <w:t> </w:t>
      </w:r>
      <w:r>
        <w:rPr>
          <w:sz w:val="24"/>
        </w:rPr>
        <w:t>regulations</w:t>
      </w:r>
      <w:r>
        <w:rPr>
          <w:spacing w:val="-4"/>
          <w:sz w:val="24"/>
        </w:rPr>
        <w:t> </w:t>
      </w:r>
      <w:r>
        <w:rPr>
          <w:sz w:val="24"/>
        </w:rPr>
        <w:t>cannot</w:t>
      </w:r>
      <w:r>
        <w:rPr>
          <w:spacing w:val="-4"/>
          <w:sz w:val="24"/>
        </w:rPr>
        <w:t> </w:t>
      </w:r>
      <w:r>
        <w:rPr>
          <w:sz w:val="24"/>
        </w:rPr>
        <w:t>be</w:t>
      </w:r>
      <w:r>
        <w:rPr>
          <w:spacing w:val="-3"/>
          <w:sz w:val="24"/>
        </w:rPr>
        <w:t> </w:t>
      </w:r>
      <w:r>
        <w:rPr>
          <w:sz w:val="24"/>
        </w:rPr>
        <w:t>effective</w:t>
      </w:r>
      <w:r>
        <w:rPr>
          <w:spacing w:val="-5"/>
          <w:sz w:val="24"/>
        </w:rPr>
        <w:t> </w:t>
      </w:r>
      <w:r>
        <w:rPr>
          <w:sz w:val="24"/>
        </w:rPr>
        <w:t>in the atmosphere of inadequate and unreliable data.</w:t>
      </w:r>
    </w:p>
    <w:p>
      <w:pPr>
        <w:pStyle w:val="ListParagraph"/>
        <w:numPr>
          <w:ilvl w:val="0"/>
          <w:numId w:val="54"/>
        </w:numPr>
        <w:tabs>
          <w:tab w:pos="1652" w:val="left" w:leader="none"/>
        </w:tabs>
        <w:spacing w:line="480" w:lineRule="auto" w:before="120" w:after="0"/>
        <w:ind w:left="1652" w:right="1085" w:hanging="720"/>
        <w:jc w:val="both"/>
        <w:rPr>
          <w:sz w:val="24"/>
        </w:rPr>
      </w:pPr>
      <w:r>
        <w:rPr>
          <w:sz w:val="24"/>
        </w:rPr>
        <w:t>Over-dependence on fossil fuel by Nigerian government and negligence of renewable energy alternatives in the energy mix of the country.</w:t>
      </w:r>
    </w:p>
    <w:p>
      <w:pPr>
        <w:pStyle w:val="ListParagraph"/>
        <w:numPr>
          <w:ilvl w:val="0"/>
          <w:numId w:val="54"/>
        </w:numPr>
        <w:tabs>
          <w:tab w:pos="1650" w:val="left" w:leader="none"/>
          <w:tab w:pos="1652" w:val="left" w:leader="none"/>
        </w:tabs>
        <w:spacing w:line="480" w:lineRule="auto" w:before="120" w:after="0"/>
        <w:ind w:left="1652" w:right="1080" w:hanging="720"/>
        <w:jc w:val="both"/>
        <w:rPr>
          <w:sz w:val="24"/>
        </w:rPr>
      </w:pPr>
      <w:r>
        <w:rPr>
          <w:sz w:val="24"/>
        </w:rPr>
        <w:t>Policy and legislations on conservation lack coordination and cooperation amongst enforcement institutions.</w:t>
      </w:r>
    </w:p>
    <w:p>
      <w:pPr>
        <w:pStyle w:val="ListParagraph"/>
        <w:numPr>
          <w:ilvl w:val="0"/>
          <w:numId w:val="54"/>
        </w:numPr>
        <w:tabs>
          <w:tab w:pos="1650" w:val="left" w:leader="none"/>
          <w:tab w:pos="1652" w:val="left" w:leader="none"/>
        </w:tabs>
        <w:spacing w:line="480" w:lineRule="auto" w:before="121" w:after="0"/>
        <w:ind w:left="1652" w:right="1077" w:hanging="720"/>
        <w:jc w:val="both"/>
        <w:rPr>
          <w:sz w:val="24"/>
        </w:rPr>
      </w:pPr>
      <w:r>
        <w:rPr>
          <w:sz w:val="24"/>
        </w:rPr>
        <w:t>Low financial allocation to conservation of bio-diversity resources. There is little or no evidence of increased government budgetary allocation to infrastructure and environmental related sectors in the country in recent</w:t>
      </w:r>
      <w:r>
        <w:rPr>
          <w:spacing w:val="40"/>
          <w:sz w:val="24"/>
        </w:rPr>
        <w:t> </w:t>
      </w:r>
      <w:r>
        <w:rPr>
          <w:sz w:val="24"/>
        </w:rPr>
        <w:t>years.</w:t>
      </w:r>
      <w:r>
        <w:rPr>
          <w:spacing w:val="-1"/>
          <w:sz w:val="24"/>
        </w:rPr>
        <w:t> </w:t>
      </w:r>
      <w:r>
        <w:rPr>
          <w:sz w:val="24"/>
        </w:rPr>
        <w:t>Non</w:t>
      </w:r>
      <w:r>
        <w:rPr>
          <w:spacing w:val="-1"/>
          <w:sz w:val="24"/>
        </w:rPr>
        <w:t> </w:t>
      </w:r>
      <w:r>
        <w:rPr>
          <w:sz w:val="24"/>
        </w:rPr>
        <w:t>achievement</w:t>
      </w:r>
      <w:r>
        <w:rPr>
          <w:spacing w:val="-1"/>
          <w:sz w:val="24"/>
        </w:rPr>
        <w:t> </w:t>
      </w:r>
      <w:r>
        <w:rPr>
          <w:sz w:val="24"/>
        </w:rPr>
        <w:t>of</w:t>
      </w:r>
      <w:r>
        <w:rPr>
          <w:spacing w:val="-2"/>
          <w:sz w:val="24"/>
        </w:rPr>
        <w:t> </w:t>
      </w:r>
      <w:r>
        <w:rPr>
          <w:sz w:val="24"/>
        </w:rPr>
        <w:t>sustainable</w:t>
      </w:r>
      <w:r>
        <w:rPr>
          <w:spacing w:val="-2"/>
          <w:sz w:val="24"/>
        </w:rPr>
        <w:t> </w:t>
      </w:r>
      <w:r>
        <w:rPr>
          <w:sz w:val="24"/>
        </w:rPr>
        <w:t>environmental</w:t>
      </w:r>
      <w:r>
        <w:rPr>
          <w:spacing w:val="-1"/>
          <w:sz w:val="24"/>
        </w:rPr>
        <w:t> </w:t>
      </w:r>
      <w:r>
        <w:rPr>
          <w:sz w:val="24"/>
        </w:rPr>
        <w:t>management</w:t>
      </w:r>
      <w:r>
        <w:rPr>
          <w:spacing w:val="-1"/>
          <w:sz w:val="24"/>
        </w:rPr>
        <w:t> </w:t>
      </w:r>
      <w:r>
        <w:rPr>
          <w:sz w:val="24"/>
        </w:rPr>
        <w:t>in Nigeria is partly attributed to poor funding.</w:t>
      </w:r>
    </w:p>
    <w:p>
      <w:pPr>
        <w:pStyle w:val="ListParagraph"/>
        <w:numPr>
          <w:ilvl w:val="0"/>
          <w:numId w:val="54"/>
        </w:numPr>
        <w:tabs>
          <w:tab w:pos="1652" w:val="left" w:leader="none"/>
        </w:tabs>
        <w:spacing w:line="480" w:lineRule="auto" w:before="120" w:after="0"/>
        <w:ind w:left="1652" w:right="1075" w:hanging="720"/>
        <w:jc w:val="both"/>
        <w:rPr>
          <w:sz w:val="24"/>
        </w:rPr>
      </w:pPr>
      <w:r>
        <w:rPr>
          <w:sz w:val="24"/>
        </w:rPr>
        <w:t>Land and communities militates against effective implementation of conservation laws and policies.</w:t>
      </w:r>
    </w:p>
    <w:p>
      <w:pPr>
        <w:pStyle w:val="ListParagraph"/>
        <w:numPr>
          <w:ilvl w:val="0"/>
          <w:numId w:val="54"/>
        </w:numPr>
        <w:tabs>
          <w:tab w:pos="1650" w:val="left" w:leader="none"/>
        </w:tabs>
        <w:spacing w:line="240" w:lineRule="auto" w:before="121" w:after="0"/>
        <w:ind w:left="1650" w:right="0" w:hanging="718"/>
        <w:jc w:val="both"/>
        <w:rPr>
          <w:sz w:val="24"/>
        </w:rPr>
      </w:pPr>
      <w:r>
        <w:rPr>
          <w:sz w:val="24"/>
        </w:rPr>
        <w:t>Weak</w:t>
      </w:r>
      <w:r>
        <w:rPr>
          <w:spacing w:val="-1"/>
          <w:sz w:val="24"/>
        </w:rPr>
        <w:t> </w:t>
      </w:r>
      <w:r>
        <w:rPr>
          <w:sz w:val="24"/>
        </w:rPr>
        <w:t>and</w:t>
      </w:r>
      <w:r>
        <w:rPr>
          <w:spacing w:val="-1"/>
          <w:sz w:val="24"/>
        </w:rPr>
        <w:t> </w:t>
      </w:r>
      <w:r>
        <w:rPr>
          <w:sz w:val="24"/>
        </w:rPr>
        <w:t>lack</w:t>
      </w:r>
      <w:r>
        <w:rPr>
          <w:spacing w:val="-1"/>
          <w:sz w:val="24"/>
        </w:rPr>
        <w:t> </w:t>
      </w:r>
      <w:r>
        <w:rPr>
          <w:sz w:val="24"/>
        </w:rPr>
        <w:t>of access</w:t>
      </w:r>
      <w:r>
        <w:rPr>
          <w:spacing w:val="1"/>
          <w:sz w:val="24"/>
        </w:rPr>
        <w:t> </w:t>
      </w:r>
      <w:r>
        <w:rPr>
          <w:sz w:val="24"/>
        </w:rPr>
        <w:t>to</w:t>
      </w:r>
      <w:r>
        <w:rPr>
          <w:spacing w:val="-1"/>
          <w:sz w:val="24"/>
        </w:rPr>
        <w:t> </w:t>
      </w:r>
      <w:r>
        <w:rPr>
          <w:spacing w:val="-2"/>
          <w:sz w:val="24"/>
        </w:rPr>
        <w:t>judiciary.</w:t>
      </w:r>
    </w:p>
    <w:p>
      <w:pPr>
        <w:spacing w:after="0" w:line="240" w:lineRule="auto"/>
        <w:jc w:val="both"/>
        <w:rPr>
          <w:sz w:val="24"/>
        </w:rPr>
        <w:sectPr>
          <w:pgSz w:w="12240" w:h="15840"/>
          <w:pgMar w:header="0" w:footer="1519" w:top="1360" w:bottom="1740" w:left="1660" w:right="360"/>
        </w:sectPr>
      </w:pPr>
    </w:p>
    <w:p>
      <w:pPr>
        <w:pStyle w:val="ListParagraph"/>
        <w:numPr>
          <w:ilvl w:val="0"/>
          <w:numId w:val="54"/>
        </w:numPr>
        <w:tabs>
          <w:tab w:pos="1650" w:val="left" w:leader="none"/>
          <w:tab w:pos="1652" w:val="left" w:leader="none"/>
        </w:tabs>
        <w:spacing w:line="480" w:lineRule="auto" w:before="72" w:after="0"/>
        <w:ind w:left="1652" w:right="1076" w:hanging="720"/>
        <w:jc w:val="both"/>
        <w:rPr>
          <w:sz w:val="24"/>
        </w:rPr>
      </w:pPr>
      <w:r>
        <w:rPr>
          <w:sz w:val="24"/>
        </w:rPr>
        <w:t>High level of illiteracy and underdevelopment. There is no understanding of the environment by the masses, when policies are being formulated, nor are there mass environmental education and awareness regarding sustainable conservation of biodiversity resources in the country.</w:t>
      </w:r>
    </w:p>
    <w:p>
      <w:pPr>
        <w:pStyle w:val="ListParagraph"/>
        <w:numPr>
          <w:ilvl w:val="0"/>
          <w:numId w:val="54"/>
        </w:numPr>
        <w:tabs>
          <w:tab w:pos="1652" w:val="left" w:leader="none"/>
        </w:tabs>
        <w:spacing w:line="480" w:lineRule="auto" w:before="120" w:after="0"/>
        <w:ind w:left="1652" w:right="1078" w:hanging="720"/>
        <w:jc w:val="both"/>
        <w:rPr>
          <w:sz w:val="24"/>
        </w:rPr>
      </w:pPr>
      <w:r>
        <w:rPr>
          <w:sz w:val="24"/>
        </w:rPr>
        <w:t>Extant legal regime on conservation of biodiversity resources in Nigeria, pay little attention to the needs of indigenous or local people who are key players in the resource conservation by reason of their proximity to the natural </w:t>
      </w:r>
      <w:r>
        <w:rPr>
          <w:spacing w:val="-2"/>
          <w:sz w:val="24"/>
        </w:rPr>
        <w:t>resources.</w:t>
      </w:r>
    </w:p>
    <w:p>
      <w:pPr>
        <w:pStyle w:val="BodyText"/>
        <w:spacing w:line="480" w:lineRule="auto" w:before="121"/>
        <w:ind w:left="932" w:right="1078" w:firstLine="720"/>
        <w:jc w:val="both"/>
      </w:pPr>
      <w:r>
        <w:rPr/>
        <w:t>Bearing in mind the above findings, this research work makes the following recommendations for effective implementation of biodiversity conservation laws in order to achieve sustainability in the conservation of biodiversity resources Nigeria.</w:t>
      </w:r>
    </w:p>
    <w:p>
      <w:pPr>
        <w:pStyle w:val="Heading5"/>
        <w:numPr>
          <w:ilvl w:val="1"/>
          <w:numId w:val="53"/>
        </w:numPr>
        <w:tabs>
          <w:tab w:pos="931" w:val="left" w:leader="none"/>
        </w:tabs>
        <w:spacing w:line="240" w:lineRule="auto" w:before="245" w:after="0"/>
        <w:ind w:left="931" w:right="0" w:hanging="719"/>
        <w:jc w:val="both"/>
      </w:pPr>
      <w:bookmarkStart w:name="_TOC_250000" w:id="54"/>
      <w:bookmarkEnd w:id="54"/>
      <w:r>
        <w:rPr>
          <w:spacing w:val="-2"/>
        </w:rPr>
        <w:t>Recommendations</w:t>
      </w:r>
    </w:p>
    <w:p>
      <w:pPr>
        <w:pStyle w:val="BodyText"/>
        <w:spacing w:before="60"/>
        <w:rPr>
          <w:b/>
        </w:rPr>
      </w:pPr>
    </w:p>
    <w:p>
      <w:pPr>
        <w:pStyle w:val="ListParagraph"/>
        <w:numPr>
          <w:ilvl w:val="0"/>
          <w:numId w:val="55"/>
        </w:numPr>
        <w:tabs>
          <w:tab w:pos="1652" w:val="left" w:leader="none"/>
        </w:tabs>
        <w:spacing w:line="480" w:lineRule="auto" w:before="0" w:after="0"/>
        <w:ind w:left="1652" w:right="1075" w:hanging="720"/>
        <w:jc w:val="both"/>
        <w:rPr>
          <w:b/>
          <w:sz w:val="24"/>
        </w:rPr>
      </w:pPr>
      <w:r>
        <w:rPr>
          <w:b/>
          <w:sz w:val="24"/>
        </w:rPr>
        <w:t>There is the need for securing effective and efficient monitoring and enforcement strategies. </w:t>
      </w:r>
      <w:r>
        <w:rPr>
          <w:sz w:val="24"/>
        </w:rPr>
        <w:t>Environmental monitoring instruments should be made available. These will enhance the collective analysis and distribution of relevant data to environmental impact assessment, policy analysis and environmental monitoring unit within state and local government.</w:t>
      </w:r>
    </w:p>
    <w:p>
      <w:pPr>
        <w:pStyle w:val="BodyText"/>
        <w:spacing w:before="236"/>
        <w:ind w:left="1652"/>
        <w:jc w:val="both"/>
      </w:pPr>
      <w:r>
        <w:rPr/>
        <w:t>Some</w:t>
      </w:r>
      <w:r>
        <w:rPr>
          <w:spacing w:val="-1"/>
        </w:rPr>
        <w:t> </w:t>
      </w:r>
      <w:r>
        <w:rPr/>
        <w:t>of</w:t>
      </w:r>
      <w:r>
        <w:rPr>
          <w:spacing w:val="-2"/>
        </w:rPr>
        <w:t> </w:t>
      </w:r>
      <w:r>
        <w:rPr/>
        <w:t>the</w:t>
      </w:r>
      <w:r>
        <w:rPr>
          <w:spacing w:val="-1"/>
        </w:rPr>
        <w:t> </w:t>
      </w:r>
      <w:r>
        <w:rPr/>
        <w:t>monitoring</w:t>
      </w:r>
      <w:r>
        <w:rPr>
          <w:spacing w:val="-2"/>
        </w:rPr>
        <w:t> </w:t>
      </w:r>
      <w:r>
        <w:rPr/>
        <w:t>strategies </w:t>
      </w:r>
      <w:r>
        <w:rPr>
          <w:spacing w:val="-2"/>
        </w:rPr>
        <w:t>include:</w:t>
      </w:r>
    </w:p>
    <w:p>
      <w:pPr>
        <w:pStyle w:val="BodyText"/>
        <w:spacing w:before="240"/>
      </w:pPr>
    </w:p>
    <w:p>
      <w:pPr>
        <w:pStyle w:val="ListParagraph"/>
        <w:numPr>
          <w:ilvl w:val="1"/>
          <w:numId w:val="55"/>
        </w:numPr>
        <w:tabs>
          <w:tab w:pos="2373" w:val="left" w:leader="none"/>
        </w:tabs>
        <w:spacing w:line="480" w:lineRule="auto" w:before="0" w:after="0"/>
        <w:ind w:left="2373" w:right="1080" w:hanging="721"/>
        <w:jc w:val="left"/>
        <w:rPr>
          <w:sz w:val="24"/>
        </w:rPr>
      </w:pPr>
      <w:r>
        <w:rPr>
          <w:b/>
          <w:sz w:val="24"/>
        </w:rPr>
        <w:t>Rule of law </w:t>
      </w:r>
      <w:r>
        <w:rPr>
          <w:sz w:val="24"/>
        </w:rPr>
        <w:t>– The use of law as a tool for sustainable conservation of biodiversity</w:t>
      </w:r>
      <w:r>
        <w:rPr>
          <w:spacing w:val="29"/>
          <w:sz w:val="24"/>
        </w:rPr>
        <w:t> </w:t>
      </w:r>
      <w:r>
        <w:rPr>
          <w:sz w:val="24"/>
        </w:rPr>
        <w:t>resources</w:t>
      </w:r>
      <w:r>
        <w:rPr>
          <w:spacing w:val="34"/>
          <w:sz w:val="24"/>
        </w:rPr>
        <w:t> </w:t>
      </w:r>
      <w:r>
        <w:rPr>
          <w:sz w:val="24"/>
        </w:rPr>
        <w:t>cannot</w:t>
      </w:r>
      <w:r>
        <w:rPr>
          <w:spacing w:val="32"/>
          <w:sz w:val="24"/>
        </w:rPr>
        <w:t> </w:t>
      </w:r>
      <w:r>
        <w:rPr>
          <w:sz w:val="24"/>
        </w:rPr>
        <w:t>be</w:t>
      </w:r>
      <w:r>
        <w:rPr>
          <w:spacing w:val="30"/>
          <w:sz w:val="24"/>
        </w:rPr>
        <w:t> </w:t>
      </w:r>
      <w:r>
        <w:rPr>
          <w:sz w:val="24"/>
        </w:rPr>
        <w:t>overemphasized.</w:t>
      </w:r>
      <w:r>
        <w:rPr>
          <w:spacing w:val="35"/>
          <w:sz w:val="24"/>
        </w:rPr>
        <w:t> </w:t>
      </w:r>
      <w:r>
        <w:rPr>
          <w:sz w:val="24"/>
        </w:rPr>
        <w:t>Section</w:t>
      </w:r>
      <w:r>
        <w:rPr>
          <w:spacing w:val="31"/>
          <w:sz w:val="24"/>
        </w:rPr>
        <w:t> </w:t>
      </w:r>
      <w:r>
        <w:rPr>
          <w:sz w:val="24"/>
        </w:rPr>
        <w:t>20</w:t>
      </w:r>
      <w:r>
        <w:rPr>
          <w:spacing w:val="31"/>
          <w:sz w:val="24"/>
        </w:rPr>
        <w:t> </w:t>
      </w:r>
      <w:r>
        <w:rPr>
          <w:sz w:val="24"/>
        </w:rPr>
        <w:t>of</w:t>
      </w:r>
      <w:r>
        <w:rPr>
          <w:spacing w:val="31"/>
          <w:sz w:val="24"/>
        </w:rPr>
        <w:t> </w:t>
      </w:r>
      <w:r>
        <w:rPr>
          <w:sz w:val="24"/>
        </w:rPr>
        <w:t>the</w:t>
      </w:r>
    </w:p>
    <w:p>
      <w:pPr>
        <w:spacing w:after="0" w:line="480" w:lineRule="auto"/>
        <w:jc w:val="left"/>
        <w:rPr>
          <w:sz w:val="24"/>
        </w:rPr>
        <w:sectPr>
          <w:pgSz w:w="12240" w:h="15840"/>
          <w:pgMar w:header="0" w:footer="1519" w:top="1360" w:bottom="1740" w:left="1660" w:right="360"/>
        </w:sectPr>
      </w:pPr>
    </w:p>
    <w:p>
      <w:pPr>
        <w:pStyle w:val="BodyText"/>
        <w:spacing w:line="480" w:lineRule="auto" w:before="112"/>
        <w:ind w:left="2373" w:right="1073"/>
        <w:jc w:val="both"/>
      </w:pPr>
      <w:r>
        <w:rPr/>
        <w:t>1999 Constitution of the Federal Republic of Nigeria (FRN)</w:t>
      </w:r>
      <w:r>
        <w:rPr>
          <w:vertAlign w:val="superscript"/>
        </w:rPr>
        <w:t>686</w:t>
      </w:r>
      <w:r>
        <w:rPr>
          <w:vertAlign w:val="baseline"/>
        </w:rPr>
        <w:t> which provides: The state shall protect and improved the environment and safe guards the water, air and land, forest and wild life of Nigeria.</w:t>
      </w:r>
      <w:r>
        <w:rPr>
          <w:spacing w:val="40"/>
          <w:vertAlign w:val="baseline"/>
        </w:rPr>
        <w:t> </w:t>
      </w:r>
      <w:r>
        <w:rPr>
          <w:vertAlign w:val="baseline"/>
        </w:rPr>
        <w:t>This section should be upgraded to the status of Fundamental right</w:t>
      </w:r>
      <w:r>
        <w:rPr>
          <w:spacing w:val="40"/>
          <w:vertAlign w:val="baseline"/>
        </w:rPr>
        <w:t> </w:t>
      </w:r>
      <w:r>
        <w:rPr>
          <w:vertAlign w:val="baseline"/>
        </w:rPr>
        <w:t>and be removed from chapter II</w:t>
      </w:r>
      <w:r>
        <w:rPr>
          <w:spacing w:val="-3"/>
          <w:vertAlign w:val="baseline"/>
        </w:rPr>
        <w:t> </w:t>
      </w:r>
      <w:r>
        <w:rPr>
          <w:vertAlign w:val="baseline"/>
        </w:rPr>
        <w:t>of the constitution to chapter IV so as to make it justiciable. These will enable citizens to easily move the courts to compel government to respect, protect and fulfill the provision of this section.</w:t>
      </w:r>
      <w:r>
        <w:rPr>
          <w:spacing w:val="80"/>
          <w:vertAlign w:val="baseline"/>
        </w:rPr>
        <w:t>  </w:t>
      </w:r>
      <w:r>
        <w:rPr>
          <w:vertAlign w:val="baseline"/>
        </w:rPr>
        <w:t>The Constitution of the Federal Republic of Nigeria 1999 needs to be amended to incorporate the right to environmental protection in Nigeria.</w:t>
      </w:r>
      <w:r>
        <w:rPr>
          <w:spacing w:val="40"/>
          <w:vertAlign w:val="baseline"/>
        </w:rPr>
        <w:t> </w:t>
      </w:r>
      <w:r>
        <w:rPr>
          <w:vertAlign w:val="baseline"/>
        </w:rPr>
        <w:t>There is need for sound legal framework which must not only be known in advance but must apply equally to all those issues addressed by them.</w:t>
      </w:r>
      <w:r>
        <w:rPr>
          <w:spacing w:val="40"/>
          <w:vertAlign w:val="baseline"/>
        </w:rPr>
        <w:t> </w:t>
      </w:r>
      <w:r>
        <w:rPr>
          <w:vertAlign w:val="baseline"/>
        </w:rPr>
        <w:t>Being a signatory to CBD, it is imperative for Nigeria to incorporate biodiversity conservation in the Constitution and put in place supportive policies and programmes.</w:t>
      </w:r>
    </w:p>
    <w:p>
      <w:pPr>
        <w:pStyle w:val="ListParagraph"/>
        <w:numPr>
          <w:ilvl w:val="1"/>
          <w:numId w:val="55"/>
        </w:numPr>
        <w:tabs>
          <w:tab w:pos="2373" w:val="left" w:leader="none"/>
        </w:tabs>
        <w:spacing w:line="480" w:lineRule="auto" w:before="242" w:after="0"/>
        <w:ind w:left="2373" w:right="1074" w:hanging="721"/>
        <w:jc w:val="both"/>
        <w:rPr>
          <w:sz w:val="24"/>
        </w:rPr>
      </w:pPr>
      <w:r>
        <w:rPr>
          <w:sz w:val="24"/>
        </w:rPr>
        <w:t>Simplicity of procedures, transparency and accountability of the legal process add to the legitimacy of the rule of law and contribute to public confidence in the legal framework as a whole – the law should not dislocate existing positive culture, structure and economy of the people. There is need to revised to flawed bio-diversity conservation laws and policies as well as strengthen institutional capacity</w:t>
      </w:r>
      <w:r>
        <w:rPr>
          <w:spacing w:val="-2"/>
          <w:sz w:val="24"/>
        </w:rPr>
        <w:t> </w:t>
      </w:r>
      <w:r>
        <w:rPr>
          <w:sz w:val="24"/>
        </w:rPr>
        <w:t>to ensure</w:t>
      </w:r>
    </w:p>
    <w:p>
      <w:pPr>
        <w:pStyle w:val="BodyText"/>
        <w:spacing w:before="179"/>
        <w:rPr>
          <w:sz w:val="20"/>
        </w:rPr>
      </w:pPr>
      <w:r>
        <w:rPr/>
        <mc:AlternateContent>
          <mc:Choice Requires="wps">
            <w:drawing>
              <wp:anchor distT="0" distB="0" distL="0" distR="0" allowOverlap="1" layoutInCell="1" locked="0" behindDoc="1" simplePos="0" relativeHeight="487720448">
                <wp:simplePos x="0" y="0"/>
                <wp:positionH relativeFrom="page">
                  <wp:posOffset>1189024</wp:posOffset>
                </wp:positionH>
                <wp:positionV relativeFrom="paragraph">
                  <wp:posOffset>275453</wp:posOffset>
                </wp:positionV>
                <wp:extent cx="1829435" cy="9525"/>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21.689249pt;width:144.020pt;height:.71997pt;mso-position-horizontal-relative:page;mso-position-vertical-relative:paragraph;z-index:-15596032;mso-wrap-distance-left:0;mso-wrap-distance-right:0" id="docshape281" filled="true" fillcolor="#000000" stroked="false">
                <v:fill type="solid"/>
                <w10:wrap type="topAndBottom"/>
              </v:rect>
            </w:pict>
          </mc:Fallback>
        </mc:AlternateContent>
      </w:r>
    </w:p>
    <w:p>
      <w:pPr>
        <w:tabs>
          <w:tab w:pos="658" w:val="left" w:leader="none"/>
        </w:tabs>
        <w:spacing w:before="96"/>
        <w:ind w:left="212" w:right="0" w:firstLine="0"/>
        <w:jc w:val="left"/>
        <w:rPr>
          <w:sz w:val="20"/>
        </w:rPr>
      </w:pPr>
      <w:r>
        <w:rPr>
          <w:spacing w:val="-5"/>
          <w:sz w:val="20"/>
          <w:vertAlign w:val="superscript"/>
        </w:rPr>
        <w:t>686</w:t>
      </w:r>
      <w:r>
        <w:rPr>
          <w:sz w:val="20"/>
          <w:vertAlign w:val="baseline"/>
        </w:rPr>
        <w:tab/>
        <w:t>Cap</w:t>
      </w:r>
      <w:r>
        <w:rPr>
          <w:spacing w:val="-4"/>
          <w:sz w:val="20"/>
          <w:vertAlign w:val="baseline"/>
        </w:rPr>
        <w:t> </w:t>
      </w:r>
      <w:r>
        <w:rPr>
          <w:sz w:val="20"/>
          <w:vertAlign w:val="baseline"/>
        </w:rPr>
        <w:t>C23</w:t>
      </w:r>
      <w:r>
        <w:rPr>
          <w:spacing w:val="-4"/>
          <w:sz w:val="20"/>
          <w:vertAlign w:val="baseline"/>
        </w:rPr>
        <w:t> </w:t>
      </w:r>
      <w:r>
        <w:rPr>
          <w:sz w:val="20"/>
          <w:vertAlign w:val="baseline"/>
        </w:rPr>
        <w:t>LFN,</w:t>
      </w:r>
      <w:r>
        <w:rPr>
          <w:spacing w:val="-4"/>
          <w:sz w:val="20"/>
          <w:vertAlign w:val="baseline"/>
        </w:rPr>
        <w:t> 2004</w:t>
      </w:r>
    </w:p>
    <w:p>
      <w:pPr>
        <w:spacing w:after="0"/>
        <w:jc w:val="left"/>
        <w:rPr>
          <w:sz w:val="20"/>
        </w:rPr>
        <w:sectPr>
          <w:pgSz w:w="12240" w:h="15840"/>
          <w:pgMar w:header="0" w:footer="1519" w:top="1320" w:bottom="1720" w:left="1660" w:right="360"/>
        </w:sectPr>
      </w:pPr>
    </w:p>
    <w:p>
      <w:pPr>
        <w:pStyle w:val="BodyText"/>
        <w:spacing w:line="480" w:lineRule="auto" w:before="72"/>
        <w:ind w:left="2373" w:right="1083"/>
        <w:jc w:val="both"/>
      </w:pPr>
      <w:r>
        <w:rPr/>
        <w:t>that the legal instrument should only be idea on pieces of paper but tools for practical solutions to the problem of bio-diversity laws.</w:t>
      </w:r>
    </w:p>
    <w:p>
      <w:pPr>
        <w:pStyle w:val="ListParagraph"/>
        <w:numPr>
          <w:ilvl w:val="1"/>
          <w:numId w:val="55"/>
        </w:numPr>
        <w:tabs>
          <w:tab w:pos="2373" w:val="left" w:leader="none"/>
        </w:tabs>
        <w:spacing w:line="480" w:lineRule="auto" w:before="240" w:after="0"/>
        <w:ind w:left="2373" w:right="1073" w:hanging="721"/>
        <w:jc w:val="both"/>
        <w:rPr>
          <w:sz w:val="24"/>
        </w:rPr>
      </w:pPr>
      <w:r>
        <w:rPr>
          <w:sz w:val="24"/>
        </w:rPr>
        <w:t>Efficient court system and administrative agencies that are staffed by trained personnel.</w:t>
      </w:r>
      <w:r>
        <w:rPr>
          <w:spacing w:val="40"/>
          <w:sz w:val="24"/>
        </w:rPr>
        <w:t> </w:t>
      </w:r>
      <w:r>
        <w:rPr>
          <w:sz w:val="24"/>
        </w:rPr>
        <w:t>Those that are transparent and accountable to the citizen and apply</w:t>
      </w:r>
      <w:r>
        <w:rPr>
          <w:spacing w:val="-5"/>
          <w:sz w:val="24"/>
        </w:rPr>
        <w:t> </w:t>
      </w:r>
      <w:r>
        <w:rPr>
          <w:sz w:val="24"/>
        </w:rPr>
        <w:t>such regulation without arbitrariness or corruption – existence of an efficient and honest regulatory body for monitoring and surveillance will ensure the appropriate application of legal </w:t>
      </w:r>
      <w:r>
        <w:rPr>
          <w:spacing w:val="-2"/>
          <w:sz w:val="24"/>
        </w:rPr>
        <w:t>rules</w:t>
      </w:r>
      <w:r>
        <w:rPr>
          <w:spacing w:val="-2"/>
          <w:sz w:val="24"/>
          <w:vertAlign w:val="superscript"/>
        </w:rPr>
        <w:t>687</w:t>
      </w:r>
      <w:r>
        <w:rPr>
          <w:spacing w:val="-2"/>
          <w:sz w:val="24"/>
          <w:vertAlign w:val="baseline"/>
        </w:rPr>
        <w:t>.</w:t>
      </w:r>
    </w:p>
    <w:p>
      <w:pPr>
        <w:pStyle w:val="BodyText"/>
        <w:spacing w:line="480" w:lineRule="auto" w:before="241"/>
        <w:ind w:left="2373" w:right="1073"/>
        <w:jc w:val="both"/>
      </w:pPr>
      <w:r>
        <w:rPr/>
        <w:t>Though the challenges of enforcement of environmental laws are universal. Several countries have attempted in their own ways to</w:t>
      </w:r>
      <w:r>
        <w:rPr>
          <w:spacing w:val="40"/>
        </w:rPr>
        <w:t> </w:t>
      </w:r>
      <w:r>
        <w:rPr/>
        <w:t>make and review laws to promote an effective enforcement of environmental laws</w:t>
      </w:r>
      <w:r>
        <w:rPr>
          <w:vertAlign w:val="superscript"/>
        </w:rPr>
        <w:t>688</w:t>
      </w:r>
      <w:r>
        <w:rPr>
          <w:vertAlign w:val="baseline"/>
        </w:rPr>
        <w:t>. Attaining sustainable development in Nigerian biodiversity conservation sector is tied inextricably to enforcement of standards, regulation, and control criteria in sustainable </w:t>
      </w:r>
      <w:r>
        <w:rPr>
          <w:vertAlign w:val="baseline"/>
        </w:rPr>
        <w:t>use biodiversity resources. In view of that therefore, it is recommended that Nigeria, should be prepared to effectively enforce the laws relating to biodiversity management and the laws needs to be</w:t>
      </w:r>
      <w:r>
        <w:rPr>
          <w:spacing w:val="40"/>
          <w:vertAlign w:val="baseline"/>
        </w:rPr>
        <w:t> </w:t>
      </w:r>
      <w:r>
        <w:rPr>
          <w:vertAlign w:val="baseline"/>
        </w:rPr>
        <w:t>extended and strengthened and enforcement made more vigorous.</w:t>
      </w:r>
      <w:r>
        <w:rPr>
          <w:spacing w:val="80"/>
          <w:vertAlign w:val="baseline"/>
        </w:rPr>
        <w:t> </w:t>
      </w:r>
      <w:r>
        <w:rPr>
          <w:vertAlign w:val="baseline"/>
        </w:rPr>
        <w:t>The</w:t>
      </w:r>
      <w:r>
        <w:rPr>
          <w:spacing w:val="35"/>
          <w:vertAlign w:val="baseline"/>
        </w:rPr>
        <w:t> </w:t>
      </w:r>
      <w:r>
        <w:rPr>
          <w:vertAlign w:val="baseline"/>
        </w:rPr>
        <w:t>current</w:t>
      </w:r>
      <w:r>
        <w:rPr>
          <w:spacing w:val="38"/>
          <w:vertAlign w:val="baseline"/>
        </w:rPr>
        <w:t> </w:t>
      </w:r>
      <w:r>
        <w:rPr>
          <w:vertAlign w:val="baseline"/>
        </w:rPr>
        <w:t>biodiversity</w:t>
      </w:r>
      <w:r>
        <w:rPr>
          <w:spacing w:val="34"/>
          <w:vertAlign w:val="baseline"/>
        </w:rPr>
        <w:t> </w:t>
      </w:r>
      <w:r>
        <w:rPr>
          <w:vertAlign w:val="baseline"/>
        </w:rPr>
        <w:t>conservation</w:t>
      </w:r>
      <w:r>
        <w:rPr>
          <w:spacing w:val="38"/>
          <w:vertAlign w:val="baseline"/>
        </w:rPr>
        <w:t> </w:t>
      </w:r>
      <w:r>
        <w:rPr>
          <w:vertAlign w:val="baseline"/>
        </w:rPr>
        <w:t>laws</w:t>
      </w:r>
      <w:r>
        <w:rPr>
          <w:spacing w:val="38"/>
          <w:vertAlign w:val="baseline"/>
        </w:rPr>
        <w:t> </w:t>
      </w:r>
      <w:r>
        <w:rPr>
          <w:vertAlign w:val="baseline"/>
        </w:rPr>
        <w:t>should</w:t>
      </w:r>
      <w:r>
        <w:rPr>
          <w:spacing w:val="37"/>
          <w:vertAlign w:val="baseline"/>
        </w:rPr>
        <w:t> </w:t>
      </w:r>
      <w:r>
        <w:rPr>
          <w:vertAlign w:val="baseline"/>
        </w:rPr>
        <w:t>be</w:t>
      </w:r>
      <w:r>
        <w:rPr>
          <w:spacing w:val="37"/>
          <w:vertAlign w:val="baseline"/>
        </w:rPr>
        <w:t> </w:t>
      </w:r>
      <w:r>
        <w:rPr>
          <w:vertAlign w:val="baseline"/>
        </w:rPr>
        <w:t>re-visited</w:t>
      </w:r>
      <w:r>
        <w:rPr>
          <w:spacing w:val="37"/>
          <w:vertAlign w:val="baseline"/>
        </w:rPr>
        <w:t> </w:t>
      </w:r>
      <w:r>
        <w:rPr>
          <w:spacing w:val="-5"/>
          <w:vertAlign w:val="baseline"/>
        </w:rPr>
        <w:t>and</w:t>
      </w:r>
    </w:p>
    <w:p>
      <w:pPr>
        <w:pStyle w:val="BodyText"/>
        <w:spacing w:before="125"/>
        <w:rPr>
          <w:sz w:val="20"/>
        </w:rPr>
      </w:pPr>
      <w:r>
        <w:rPr/>
        <mc:AlternateContent>
          <mc:Choice Requires="wps">
            <w:drawing>
              <wp:anchor distT="0" distB="0" distL="0" distR="0" allowOverlap="1" layoutInCell="1" locked="0" behindDoc="1" simplePos="0" relativeHeight="487720960">
                <wp:simplePos x="0" y="0"/>
                <wp:positionH relativeFrom="page">
                  <wp:posOffset>1189024</wp:posOffset>
                </wp:positionH>
                <wp:positionV relativeFrom="paragraph">
                  <wp:posOffset>240976</wp:posOffset>
                </wp:positionV>
                <wp:extent cx="1829435" cy="9525"/>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8.974562pt;width:144.020pt;height:.71997pt;mso-position-horizontal-relative:page;mso-position-vertical-relative:paragraph;z-index:-15595520;mso-wrap-distance-left:0;mso-wrap-distance-right:0" id="docshape282" filled="true" fillcolor="#000000" stroked="false">
                <v:fill type="solid"/>
                <w10:wrap type="topAndBottom"/>
              </v:rect>
            </w:pict>
          </mc:Fallback>
        </mc:AlternateContent>
      </w:r>
    </w:p>
    <w:p>
      <w:pPr>
        <w:spacing w:before="96"/>
        <w:ind w:left="212" w:right="0" w:firstLine="0"/>
        <w:jc w:val="left"/>
        <w:rPr>
          <w:i/>
          <w:sz w:val="20"/>
        </w:rPr>
      </w:pPr>
      <w:r>
        <w:rPr>
          <w:sz w:val="20"/>
          <w:vertAlign w:val="superscript"/>
        </w:rPr>
        <w:t>687</w:t>
      </w:r>
      <w:r>
        <w:rPr>
          <w:spacing w:val="64"/>
          <w:w w:val="150"/>
          <w:sz w:val="20"/>
          <w:vertAlign w:val="baseline"/>
        </w:rPr>
        <w:t> </w:t>
      </w:r>
      <w:r>
        <w:rPr>
          <w:sz w:val="20"/>
          <w:vertAlign w:val="baseline"/>
        </w:rPr>
        <w:t>Benebo,</w:t>
      </w:r>
      <w:r>
        <w:rPr>
          <w:spacing w:val="-4"/>
          <w:sz w:val="20"/>
          <w:vertAlign w:val="baseline"/>
        </w:rPr>
        <w:t> </w:t>
      </w:r>
      <w:r>
        <w:rPr>
          <w:sz w:val="20"/>
          <w:vertAlign w:val="baseline"/>
        </w:rPr>
        <w:t>N.</w:t>
      </w:r>
      <w:r>
        <w:rPr>
          <w:spacing w:val="-4"/>
          <w:sz w:val="20"/>
          <w:vertAlign w:val="baseline"/>
        </w:rPr>
        <w:t> </w:t>
      </w:r>
      <w:r>
        <w:rPr>
          <w:sz w:val="20"/>
          <w:vertAlign w:val="baseline"/>
        </w:rPr>
        <w:t>S.</w:t>
      </w:r>
      <w:r>
        <w:rPr>
          <w:spacing w:val="-5"/>
          <w:sz w:val="20"/>
          <w:vertAlign w:val="baseline"/>
        </w:rPr>
        <w:t> </w:t>
      </w:r>
      <w:r>
        <w:rPr>
          <w:sz w:val="20"/>
          <w:vertAlign w:val="baseline"/>
        </w:rPr>
        <w:t>(2008) </w:t>
      </w:r>
      <w:r>
        <w:rPr>
          <w:i/>
          <w:sz w:val="20"/>
          <w:vertAlign w:val="baseline"/>
        </w:rPr>
        <w:t>The</w:t>
      </w:r>
      <w:r>
        <w:rPr>
          <w:i/>
          <w:spacing w:val="-6"/>
          <w:sz w:val="20"/>
          <w:vertAlign w:val="baseline"/>
        </w:rPr>
        <w:t> </w:t>
      </w:r>
      <w:r>
        <w:rPr>
          <w:i/>
          <w:sz w:val="20"/>
          <w:vertAlign w:val="baseline"/>
        </w:rPr>
        <w:t>Role</w:t>
      </w:r>
      <w:r>
        <w:rPr>
          <w:i/>
          <w:spacing w:val="-4"/>
          <w:sz w:val="20"/>
          <w:vertAlign w:val="baseline"/>
        </w:rPr>
        <w:t> </w:t>
      </w:r>
      <w:r>
        <w:rPr>
          <w:i/>
          <w:sz w:val="20"/>
          <w:vertAlign w:val="baseline"/>
        </w:rPr>
        <w:t>of</w:t>
      </w:r>
      <w:r>
        <w:rPr>
          <w:i/>
          <w:spacing w:val="-4"/>
          <w:sz w:val="20"/>
          <w:vertAlign w:val="baseline"/>
        </w:rPr>
        <w:t> </w:t>
      </w:r>
      <w:r>
        <w:rPr>
          <w:i/>
          <w:sz w:val="20"/>
          <w:vertAlign w:val="baseline"/>
        </w:rPr>
        <w:t>NESREA</w:t>
      </w:r>
      <w:r>
        <w:rPr>
          <w:i/>
          <w:spacing w:val="-4"/>
          <w:sz w:val="20"/>
          <w:vertAlign w:val="baseline"/>
        </w:rPr>
        <w:t> </w:t>
      </w:r>
      <w:r>
        <w:rPr>
          <w:i/>
          <w:sz w:val="20"/>
          <w:vertAlign w:val="baseline"/>
        </w:rPr>
        <w:t>in</w:t>
      </w:r>
      <w:r>
        <w:rPr>
          <w:i/>
          <w:spacing w:val="-3"/>
          <w:sz w:val="20"/>
          <w:vertAlign w:val="baseline"/>
        </w:rPr>
        <w:t> </w:t>
      </w:r>
      <w:r>
        <w:rPr>
          <w:i/>
          <w:sz w:val="20"/>
          <w:vertAlign w:val="baseline"/>
        </w:rPr>
        <w:t>Environmental</w:t>
      </w:r>
      <w:r>
        <w:rPr>
          <w:i/>
          <w:spacing w:val="-5"/>
          <w:sz w:val="20"/>
          <w:vertAlign w:val="baseline"/>
        </w:rPr>
        <w:t> </w:t>
      </w:r>
      <w:r>
        <w:rPr>
          <w:i/>
          <w:sz w:val="20"/>
          <w:vertAlign w:val="baseline"/>
        </w:rPr>
        <w:t>Management,</w:t>
      </w:r>
      <w:r>
        <w:rPr>
          <w:i/>
          <w:spacing w:val="-5"/>
          <w:sz w:val="20"/>
          <w:vertAlign w:val="baseline"/>
        </w:rPr>
        <w:t> </w:t>
      </w:r>
      <w:r>
        <w:rPr>
          <w:i/>
          <w:sz w:val="20"/>
          <w:vertAlign w:val="baseline"/>
        </w:rPr>
        <w:t>Protection</w:t>
      </w:r>
      <w:r>
        <w:rPr>
          <w:i/>
          <w:spacing w:val="-3"/>
          <w:sz w:val="20"/>
          <w:vertAlign w:val="baseline"/>
        </w:rPr>
        <w:t> </w:t>
      </w:r>
      <w:r>
        <w:rPr>
          <w:i/>
          <w:sz w:val="20"/>
          <w:vertAlign w:val="baseline"/>
        </w:rPr>
        <w:t>and</w:t>
      </w:r>
      <w:r>
        <w:rPr>
          <w:i/>
          <w:spacing w:val="-3"/>
          <w:sz w:val="20"/>
          <w:vertAlign w:val="baseline"/>
        </w:rPr>
        <w:t> </w:t>
      </w:r>
      <w:r>
        <w:rPr>
          <w:i/>
          <w:spacing w:val="-2"/>
          <w:sz w:val="20"/>
          <w:vertAlign w:val="baseline"/>
        </w:rPr>
        <w:t>Enforcement.</w:t>
      </w:r>
    </w:p>
    <w:p>
      <w:pPr>
        <w:spacing w:line="229" w:lineRule="exact" w:before="1"/>
        <w:ind w:left="212" w:right="0" w:firstLine="0"/>
        <w:jc w:val="left"/>
        <w:rPr>
          <w:sz w:val="20"/>
        </w:rPr>
      </w:pPr>
      <w:r>
        <w:rPr>
          <w:sz w:val="20"/>
        </w:rPr>
        <w:t>Being</w:t>
      </w:r>
      <w:r>
        <w:rPr>
          <w:spacing w:val="-6"/>
          <w:sz w:val="20"/>
        </w:rPr>
        <w:t> </w:t>
      </w:r>
      <w:r>
        <w:rPr>
          <w:sz w:val="20"/>
        </w:rPr>
        <w:t>a</w:t>
      </w:r>
      <w:r>
        <w:rPr>
          <w:spacing w:val="-5"/>
          <w:sz w:val="20"/>
        </w:rPr>
        <w:t> </w:t>
      </w:r>
      <w:r>
        <w:rPr>
          <w:sz w:val="20"/>
        </w:rPr>
        <w:t>paper</w:t>
      </w:r>
      <w:r>
        <w:rPr>
          <w:spacing w:val="-4"/>
          <w:sz w:val="20"/>
        </w:rPr>
        <w:t> </w:t>
      </w:r>
      <w:r>
        <w:rPr>
          <w:sz w:val="20"/>
        </w:rPr>
        <w:t>presented</w:t>
      </w:r>
      <w:r>
        <w:rPr>
          <w:spacing w:val="-4"/>
          <w:sz w:val="20"/>
        </w:rPr>
        <w:t> </w:t>
      </w:r>
      <w:r>
        <w:rPr>
          <w:sz w:val="20"/>
        </w:rPr>
        <w:t>at</w:t>
      </w:r>
      <w:r>
        <w:rPr>
          <w:spacing w:val="-4"/>
          <w:sz w:val="20"/>
        </w:rPr>
        <w:t> </w:t>
      </w:r>
      <w:r>
        <w:rPr>
          <w:sz w:val="20"/>
        </w:rPr>
        <w:t>MAN</w:t>
      </w:r>
      <w:r>
        <w:rPr>
          <w:spacing w:val="-5"/>
          <w:sz w:val="20"/>
        </w:rPr>
        <w:t> </w:t>
      </w:r>
      <w:r>
        <w:rPr>
          <w:sz w:val="20"/>
        </w:rPr>
        <w:t>2009</w:t>
      </w:r>
      <w:r>
        <w:rPr>
          <w:spacing w:val="-4"/>
          <w:sz w:val="20"/>
        </w:rPr>
        <w:t> </w:t>
      </w:r>
      <w:r>
        <w:rPr>
          <w:sz w:val="20"/>
        </w:rPr>
        <w:t>on</w:t>
      </w:r>
      <w:r>
        <w:rPr>
          <w:spacing w:val="-6"/>
          <w:sz w:val="20"/>
        </w:rPr>
        <w:t> </w:t>
      </w:r>
      <w:r>
        <w:rPr>
          <w:sz w:val="20"/>
        </w:rPr>
        <w:t>Environmental</w:t>
      </w:r>
      <w:r>
        <w:rPr>
          <w:spacing w:val="-5"/>
          <w:sz w:val="20"/>
        </w:rPr>
        <w:t> </w:t>
      </w:r>
      <w:r>
        <w:rPr>
          <w:sz w:val="20"/>
        </w:rPr>
        <w:t>Management</w:t>
      </w:r>
      <w:r>
        <w:rPr>
          <w:spacing w:val="2"/>
          <w:sz w:val="20"/>
        </w:rPr>
        <w:t> </w:t>
      </w:r>
      <w:r>
        <w:rPr>
          <w:sz w:val="20"/>
        </w:rPr>
        <w:t>–</w:t>
      </w:r>
      <w:r>
        <w:rPr>
          <w:spacing w:val="-4"/>
          <w:sz w:val="20"/>
        </w:rPr>
        <w:t> </w:t>
      </w:r>
      <w:r>
        <w:rPr>
          <w:sz w:val="20"/>
        </w:rPr>
        <w:t>Ikeja</w:t>
      </w:r>
      <w:r>
        <w:rPr>
          <w:spacing w:val="-5"/>
          <w:sz w:val="20"/>
        </w:rPr>
        <w:t> </w:t>
      </w:r>
      <w:r>
        <w:rPr>
          <w:spacing w:val="-10"/>
          <w:sz w:val="20"/>
        </w:rPr>
        <w:t>.</w:t>
      </w:r>
    </w:p>
    <w:p>
      <w:pPr>
        <w:spacing w:before="0"/>
        <w:ind w:left="212" w:right="916" w:firstLine="0"/>
        <w:jc w:val="left"/>
        <w:rPr>
          <w:sz w:val="20"/>
        </w:rPr>
      </w:pPr>
      <w:r>
        <w:rPr>
          <w:sz w:val="20"/>
          <w:vertAlign w:val="superscript"/>
        </w:rPr>
        <w:t>688</w:t>
      </w:r>
      <w:r>
        <w:rPr>
          <w:spacing w:val="40"/>
          <w:sz w:val="20"/>
          <w:vertAlign w:val="baseline"/>
        </w:rPr>
        <w:t> </w:t>
      </w:r>
      <w:r>
        <w:rPr>
          <w:sz w:val="20"/>
          <w:vertAlign w:val="baseline"/>
        </w:rPr>
        <w:t>For Instance, Chinese Legislators amended the country‘ environmental protection laws on the 24</w:t>
      </w:r>
      <w:r>
        <w:rPr>
          <w:sz w:val="20"/>
          <w:vertAlign w:val="superscript"/>
        </w:rPr>
        <w:t>th</w:t>
      </w:r>
      <w:r>
        <w:rPr>
          <w:sz w:val="20"/>
          <w:vertAlign w:val="baseline"/>
        </w:rPr>
        <w:t> April, 2014;</w:t>
      </w:r>
      <w:r>
        <w:rPr>
          <w:spacing w:val="-5"/>
          <w:sz w:val="20"/>
          <w:vertAlign w:val="baseline"/>
        </w:rPr>
        <w:t> </w:t>
      </w:r>
      <w:r>
        <w:rPr>
          <w:sz w:val="20"/>
          <w:vertAlign w:val="baseline"/>
        </w:rPr>
        <w:t>this</w:t>
      </w:r>
      <w:r>
        <w:rPr>
          <w:spacing w:val="-5"/>
          <w:sz w:val="20"/>
          <w:vertAlign w:val="baseline"/>
        </w:rPr>
        <w:t> </w:t>
      </w:r>
      <w:r>
        <w:rPr>
          <w:sz w:val="20"/>
          <w:vertAlign w:val="baseline"/>
        </w:rPr>
        <w:t>amendment</w:t>
      </w:r>
      <w:r>
        <w:rPr>
          <w:spacing w:val="-2"/>
          <w:sz w:val="20"/>
          <w:vertAlign w:val="baseline"/>
        </w:rPr>
        <w:t> </w:t>
      </w:r>
      <w:r>
        <w:rPr>
          <w:sz w:val="20"/>
          <w:vertAlign w:val="baseline"/>
        </w:rPr>
        <w:t>will</w:t>
      </w:r>
      <w:r>
        <w:rPr>
          <w:spacing w:val="-5"/>
          <w:sz w:val="20"/>
          <w:vertAlign w:val="baseline"/>
        </w:rPr>
        <w:t> </w:t>
      </w:r>
      <w:r>
        <w:rPr>
          <w:sz w:val="20"/>
          <w:vertAlign w:val="baseline"/>
        </w:rPr>
        <w:t>apportioned</w:t>
      </w:r>
      <w:r>
        <w:rPr>
          <w:spacing w:val="-3"/>
          <w:sz w:val="20"/>
          <w:vertAlign w:val="baseline"/>
        </w:rPr>
        <w:t> </w:t>
      </w:r>
      <w:r>
        <w:rPr>
          <w:sz w:val="20"/>
          <w:vertAlign w:val="baseline"/>
        </w:rPr>
        <w:t>greater</w:t>
      </w:r>
      <w:r>
        <w:rPr>
          <w:spacing w:val="-3"/>
          <w:sz w:val="20"/>
          <w:vertAlign w:val="baseline"/>
        </w:rPr>
        <w:t> </w:t>
      </w:r>
      <w:r>
        <w:rPr>
          <w:sz w:val="20"/>
          <w:vertAlign w:val="baseline"/>
        </w:rPr>
        <w:t>powers</w:t>
      </w:r>
      <w:r>
        <w:rPr>
          <w:spacing w:val="-5"/>
          <w:sz w:val="20"/>
          <w:vertAlign w:val="baseline"/>
        </w:rPr>
        <w:t> </w:t>
      </w:r>
      <w:r>
        <w:rPr>
          <w:sz w:val="20"/>
          <w:vertAlign w:val="baseline"/>
        </w:rPr>
        <w:t>to</w:t>
      </w:r>
      <w:r>
        <w:rPr>
          <w:spacing w:val="-3"/>
          <w:sz w:val="20"/>
          <w:vertAlign w:val="baseline"/>
        </w:rPr>
        <w:t> </w:t>
      </w:r>
      <w:r>
        <w:rPr>
          <w:sz w:val="20"/>
          <w:vertAlign w:val="baseline"/>
        </w:rPr>
        <w:t>environmental</w:t>
      </w:r>
      <w:r>
        <w:rPr>
          <w:spacing w:val="-4"/>
          <w:sz w:val="20"/>
          <w:vertAlign w:val="baseline"/>
        </w:rPr>
        <w:t> </w:t>
      </w:r>
      <w:r>
        <w:rPr>
          <w:sz w:val="20"/>
          <w:vertAlign w:val="baseline"/>
        </w:rPr>
        <w:t>authorities</w:t>
      </w:r>
      <w:r>
        <w:rPr>
          <w:spacing w:val="-5"/>
          <w:sz w:val="20"/>
          <w:vertAlign w:val="baseline"/>
        </w:rPr>
        <w:t> </w:t>
      </w:r>
      <w:r>
        <w:rPr>
          <w:sz w:val="20"/>
          <w:vertAlign w:val="baseline"/>
        </w:rPr>
        <w:t>and</w:t>
      </w:r>
      <w:r>
        <w:rPr>
          <w:spacing w:val="-3"/>
          <w:sz w:val="20"/>
          <w:vertAlign w:val="baseline"/>
        </w:rPr>
        <w:t> </w:t>
      </w:r>
      <w:r>
        <w:rPr>
          <w:sz w:val="20"/>
          <w:vertAlign w:val="baseline"/>
        </w:rPr>
        <w:t>harsher</w:t>
      </w:r>
      <w:r>
        <w:rPr>
          <w:spacing w:val="-3"/>
          <w:sz w:val="20"/>
          <w:vertAlign w:val="baseline"/>
        </w:rPr>
        <w:t> </w:t>
      </w:r>
      <w:r>
        <w:rPr>
          <w:sz w:val="20"/>
          <w:vertAlign w:val="baseline"/>
        </w:rPr>
        <w:t>punishment</w:t>
      </w:r>
      <w:r>
        <w:rPr>
          <w:spacing w:val="-2"/>
          <w:sz w:val="20"/>
          <w:vertAlign w:val="baseline"/>
        </w:rPr>
        <w:t> </w:t>
      </w:r>
      <w:r>
        <w:rPr>
          <w:sz w:val="20"/>
          <w:vertAlign w:val="baseline"/>
        </w:rPr>
        <w:t>for polluters </w:t>
      </w:r>
      <w:hyperlink r:id="rId87">
        <w:r>
          <w:rPr>
            <w:color w:val="0000FF"/>
            <w:sz w:val="20"/>
            <w:u w:val="single" w:color="0000FF"/>
            <w:vertAlign w:val="baseline"/>
          </w:rPr>
          <w:t>http://www.nytimes.com/china-legislators-taughten-environmental-law</w:t>
        </w:r>
      </w:hyperlink>
      <w:r>
        <w:rPr>
          <w:color w:val="0000FF"/>
          <w:sz w:val="20"/>
          <w:vertAlign w:val="baseline"/>
        </w:rPr>
        <w:t> </w:t>
      </w:r>
      <w:r>
        <w:rPr>
          <w:sz w:val="20"/>
          <w:vertAlign w:val="baseline"/>
        </w:rPr>
        <w:t>accessed on 14th May, 2014</w:t>
      </w:r>
    </w:p>
    <w:p>
      <w:pPr>
        <w:spacing w:after="0"/>
        <w:jc w:val="left"/>
        <w:rPr>
          <w:sz w:val="20"/>
        </w:rPr>
        <w:sectPr>
          <w:pgSz w:w="12240" w:h="15840"/>
          <w:pgMar w:header="0" w:footer="1519" w:top="1360" w:bottom="1720" w:left="1660" w:right="360"/>
        </w:sectPr>
      </w:pPr>
    </w:p>
    <w:p>
      <w:pPr>
        <w:pStyle w:val="BodyText"/>
        <w:spacing w:line="480" w:lineRule="auto" w:before="72"/>
        <w:ind w:left="2373" w:right="1075"/>
        <w:jc w:val="both"/>
      </w:pPr>
      <w:r>
        <w:rPr/>
        <w:t>reviewed as they are too old. During the reviewing processes, public participation and consultation should be embraced, and all the necessary actors should be involved. Based on this full participation process all interest will be included and enforcement policy tool will be designed.</w:t>
      </w:r>
      <w:r>
        <w:rPr>
          <w:spacing w:val="40"/>
        </w:rPr>
        <w:t> </w:t>
      </w:r>
      <w:r>
        <w:rPr/>
        <w:t>A good start would be to make further and more imaginative use of powers enshrined under the NESREA Act.</w:t>
      </w:r>
    </w:p>
    <w:p>
      <w:pPr>
        <w:pStyle w:val="Heading5"/>
        <w:numPr>
          <w:ilvl w:val="0"/>
          <w:numId w:val="55"/>
        </w:numPr>
        <w:tabs>
          <w:tab w:pos="1650" w:val="left" w:leader="none"/>
        </w:tabs>
        <w:spacing w:line="240" w:lineRule="auto" w:before="246" w:after="0"/>
        <w:ind w:left="1650" w:right="0" w:hanging="718"/>
        <w:jc w:val="both"/>
      </w:pPr>
      <w:r>
        <w:rPr/>
        <w:t>Domestication</w:t>
      </w:r>
      <w:r>
        <w:rPr>
          <w:spacing w:val="-3"/>
        </w:rPr>
        <w:t> </w:t>
      </w:r>
      <w:r>
        <w:rPr/>
        <w:t>of</w:t>
      </w:r>
      <w:r>
        <w:rPr>
          <w:spacing w:val="-3"/>
        </w:rPr>
        <w:t> </w:t>
      </w:r>
      <w:r>
        <w:rPr/>
        <w:t>biodiversity</w:t>
      </w:r>
      <w:r>
        <w:rPr>
          <w:spacing w:val="-2"/>
        </w:rPr>
        <w:t> conventions</w:t>
      </w:r>
    </w:p>
    <w:p>
      <w:pPr>
        <w:pStyle w:val="BodyText"/>
        <w:spacing w:before="235"/>
        <w:rPr>
          <w:b/>
        </w:rPr>
      </w:pPr>
    </w:p>
    <w:p>
      <w:pPr>
        <w:pStyle w:val="BodyText"/>
        <w:spacing w:line="480" w:lineRule="auto"/>
        <w:ind w:left="1652" w:right="1075" w:firstLine="60"/>
        <w:jc w:val="both"/>
      </w:pPr>
      <w:r>
        <w:rPr/>
        <w:t>The best way to initiate the process of domestication of biodiversity conventions in Nigeria is through constitutional provisions that commit the state to conserve biological resources.</w:t>
      </w:r>
      <w:r>
        <w:rPr>
          <w:spacing w:val="40"/>
        </w:rPr>
        <w:t> </w:t>
      </w:r>
      <w:r>
        <w:rPr/>
        <w:t>The constitution needs to be amended to establish principles of biodiversity conservation.</w:t>
      </w:r>
      <w:r>
        <w:rPr>
          <w:spacing w:val="40"/>
        </w:rPr>
        <w:t> </w:t>
      </w:r>
      <w:r>
        <w:rPr/>
        <w:t>Further to that Nigeria should adopt Regional and Sub-regional Conventions reflecting such global conventions as they may have participated in.</w:t>
      </w:r>
      <w:r>
        <w:rPr>
          <w:spacing w:val="80"/>
        </w:rPr>
        <w:t> </w:t>
      </w:r>
      <w:r>
        <w:rPr/>
        <w:t>This will enable Nigeria to deal with a more limited geographical level of biodiversity conservation problem in question.</w:t>
      </w:r>
      <w:r>
        <w:rPr>
          <w:spacing w:val="80"/>
        </w:rPr>
        <w:t> </w:t>
      </w:r>
      <w:r>
        <w:rPr/>
        <w:t>It is at this level that the problem has its greatest</w:t>
      </w:r>
      <w:r>
        <w:rPr>
          <w:spacing w:val="40"/>
        </w:rPr>
        <w:t> </w:t>
      </w:r>
      <w:r>
        <w:rPr>
          <w:spacing w:val="-2"/>
        </w:rPr>
        <w:t>impact.</w:t>
      </w:r>
    </w:p>
    <w:p>
      <w:pPr>
        <w:pStyle w:val="BodyText"/>
        <w:spacing w:line="480" w:lineRule="auto" w:before="241"/>
        <w:ind w:left="1652" w:right="1074" w:firstLine="720"/>
        <w:jc w:val="both"/>
      </w:pPr>
      <w:r>
        <w:rPr/>
        <w:t>Application of the Principle of Incorporation by Reference. By this principle provision of international treaties on the environment shall automatically become part of the jurist‘ corpus of Nigeria‘s municipal law once solemnly signed by the sovereign representative and therefore enforceable</w:t>
      </w:r>
      <w:r>
        <w:rPr>
          <w:spacing w:val="29"/>
        </w:rPr>
        <w:t> </w:t>
      </w:r>
      <w:r>
        <w:rPr/>
        <w:t>notwithstanding</w:t>
      </w:r>
      <w:r>
        <w:rPr>
          <w:spacing w:val="28"/>
        </w:rPr>
        <w:t> </w:t>
      </w:r>
      <w:r>
        <w:rPr/>
        <w:t>the</w:t>
      </w:r>
      <w:r>
        <w:rPr>
          <w:spacing w:val="29"/>
        </w:rPr>
        <w:t> </w:t>
      </w:r>
      <w:r>
        <w:rPr/>
        <w:t>fact</w:t>
      </w:r>
      <w:r>
        <w:rPr>
          <w:spacing w:val="30"/>
        </w:rPr>
        <w:t> </w:t>
      </w:r>
      <w:r>
        <w:rPr/>
        <w:t>of</w:t>
      </w:r>
      <w:r>
        <w:rPr>
          <w:spacing w:val="30"/>
        </w:rPr>
        <w:t> </w:t>
      </w:r>
      <w:r>
        <w:rPr/>
        <w:t>non-adoption</w:t>
      </w:r>
      <w:r>
        <w:rPr>
          <w:spacing w:val="29"/>
        </w:rPr>
        <w:t> </w:t>
      </w:r>
      <w:r>
        <w:rPr/>
        <w:t>of</w:t>
      </w:r>
      <w:r>
        <w:rPr>
          <w:spacing w:val="29"/>
        </w:rPr>
        <w:t> </w:t>
      </w:r>
      <w:r>
        <w:rPr/>
        <w:t>such</w:t>
      </w:r>
      <w:r>
        <w:rPr>
          <w:spacing w:val="26"/>
        </w:rPr>
        <w:t> </w:t>
      </w:r>
      <w:r>
        <w:rPr/>
        <w:t>legislation</w:t>
      </w:r>
      <w:r>
        <w:rPr>
          <w:spacing w:val="30"/>
        </w:rPr>
        <w:t> </w:t>
      </w:r>
      <w:r>
        <w:rPr>
          <w:spacing w:val="-5"/>
        </w:rPr>
        <w:t>by</w:t>
      </w:r>
    </w:p>
    <w:p>
      <w:pPr>
        <w:pStyle w:val="BodyText"/>
        <w:spacing w:before="1"/>
        <w:ind w:left="1652"/>
        <w:jc w:val="both"/>
      </w:pPr>
      <w:r>
        <w:rPr/>
        <w:t>the</w:t>
      </w:r>
      <w:r>
        <w:rPr>
          <w:spacing w:val="49"/>
        </w:rPr>
        <w:t> </w:t>
      </w:r>
      <w:r>
        <w:rPr/>
        <w:t>National</w:t>
      </w:r>
      <w:r>
        <w:rPr>
          <w:spacing w:val="50"/>
        </w:rPr>
        <w:t> </w:t>
      </w:r>
      <w:r>
        <w:rPr/>
        <w:t>Assembly.</w:t>
      </w:r>
      <w:r>
        <w:rPr>
          <w:spacing w:val="51"/>
        </w:rPr>
        <w:t>  </w:t>
      </w:r>
      <w:r>
        <w:rPr/>
        <w:t>Our</w:t>
      </w:r>
      <w:r>
        <w:rPr>
          <w:spacing w:val="48"/>
        </w:rPr>
        <w:t> </w:t>
      </w:r>
      <w:r>
        <w:rPr/>
        <w:t>jurisprudence</w:t>
      </w:r>
      <w:r>
        <w:rPr>
          <w:spacing w:val="49"/>
        </w:rPr>
        <w:t> </w:t>
      </w:r>
      <w:r>
        <w:rPr/>
        <w:t>will</w:t>
      </w:r>
      <w:r>
        <w:rPr>
          <w:spacing w:val="50"/>
        </w:rPr>
        <w:t> </w:t>
      </w:r>
      <w:r>
        <w:rPr/>
        <w:t>be</w:t>
      </w:r>
      <w:r>
        <w:rPr>
          <w:spacing w:val="49"/>
        </w:rPr>
        <w:t> </w:t>
      </w:r>
      <w:r>
        <w:rPr/>
        <w:t>enhanced</w:t>
      </w:r>
      <w:r>
        <w:rPr>
          <w:spacing w:val="50"/>
        </w:rPr>
        <w:t> </w:t>
      </w:r>
      <w:r>
        <w:rPr/>
        <w:t>by</w:t>
      </w:r>
      <w:r>
        <w:rPr>
          <w:spacing w:val="48"/>
        </w:rPr>
        <w:t> </w:t>
      </w:r>
      <w:r>
        <w:rPr>
          <w:spacing w:val="-2"/>
        </w:rPr>
        <w:t>bringing</w:t>
      </w:r>
    </w:p>
    <w:p>
      <w:pPr>
        <w:spacing w:after="0"/>
        <w:jc w:val="both"/>
        <w:sectPr>
          <w:pgSz w:w="12240" w:h="15840"/>
          <w:pgMar w:header="0" w:footer="1519" w:top="1360" w:bottom="1720" w:left="1660" w:right="360"/>
        </w:sectPr>
      </w:pPr>
    </w:p>
    <w:p>
      <w:pPr>
        <w:pStyle w:val="BodyText"/>
        <w:spacing w:line="480" w:lineRule="auto" w:before="72"/>
        <w:ind w:left="1652" w:right="1083"/>
        <w:jc w:val="both"/>
      </w:pPr>
      <w:r>
        <w:rPr/>
        <w:t>international treaties relating to protection of biodiversity resources within</w:t>
      </w:r>
      <w:r>
        <w:rPr>
          <w:spacing w:val="40"/>
        </w:rPr>
        <w:t> </w:t>
      </w:r>
      <w:r>
        <w:rPr/>
        <w:t>the precincts of the doctrine of incorporation by reference.</w:t>
      </w:r>
    </w:p>
    <w:p>
      <w:pPr>
        <w:pStyle w:val="ListParagraph"/>
        <w:numPr>
          <w:ilvl w:val="0"/>
          <w:numId w:val="56"/>
        </w:numPr>
        <w:tabs>
          <w:tab w:pos="930" w:val="left" w:leader="none"/>
          <w:tab w:pos="932" w:val="left" w:leader="none"/>
        </w:tabs>
        <w:spacing w:line="480" w:lineRule="auto" w:before="240" w:after="0"/>
        <w:ind w:left="932" w:right="1077" w:hanging="360"/>
        <w:jc w:val="both"/>
        <w:rPr>
          <w:sz w:val="24"/>
        </w:rPr>
      </w:pPr>
      <w:r>
        <w:rPr>
          <w:sz w:val="24"/>
        </w:rPr>
        <w:t>Thus the position of customary international law can be expressly provided in the constitution for example the position that customary international law forms part of the common law of South Africa is well entrenched in their constitution.</w:t>
      </w:r>
      <w:r>
        <w:rPr>
          <w:spacing w:val="40"/>
          <w:sz w:val="24"/>
        </w:rPr>
        <w:t> </w:t>
      </w:r>
      <w:r>
        <w:rPr>
          <w:sz w:val="24"/>
        </w:rPr>
        <w:t>The constitutional law will widen the scope of resorts by lawyers in supporting clients‘ cases and can be used to defend individual and communities on environmental rights in Nigerian courts where those rights have not been addressed by any local </w:t>
      </w:r>
      <w:r>
        <w:rPr>
          <w:spacing w:val="-2"/>
          <w:sz w:val="24"/>
        </w:rPr>
        <w:t>legislation.</w:t>
      </w:r>
    </w:p>
    <w:p>
      <w:pPr>
        <w:pStyle w:val="ListParagraph"/>
        <w:numPr>
          <w:ilvl w:val="0"/>
          <w:numId w:val="56"/>
        </w:numPr>
        <w:tabs>
          <w:tab w:pos="1020" w:val="left" w:leader="none"/>
          <w:tab w:pos="1023" w:val="left" w:leader="none"/>
        </w:tabs>
        <w:spacing w:line="480" w:lineRule="auto" w:before="241" w:after="0"/>
        <w:ind w:left="1023" w:right="1080" w:hanging="812"/>
        <w:jc w:val="both"/>
        <w:rPr>
          <w:sz w:val="24"/>
        </w:rPr>
      </w:pPr>
      <w:r>
        <w:rPr>
          <w:sz w:val="24"/>
        </w:rPr>
        <w:t>International treaties and agreements be translated by government into Nigerian languages to the level it will be comprehended by all actors involved will make it easier for implementation and enforcement of the laws.</w:t>
      </w:r>
    </w:p>
    <w:p>
      <w:pPr>
        <w:pStyle w:val="BodyText"/>
      </w:pPr>
    </w:p>
    <w:p>
      <w:pPr>
        <w:pStyle w:val="BodyText"/>
      </w:pPr>
    </w:p>
    <w:p>
      <w:pPr>
        <w:pStyle w:val="BodyText"/>
      </w:pPr>
    </w:p>
    <w:p>
      <w:pPr>
        <w:pStyle w:val="BodyText"/>
      </w:pPr>
    </w:p>
    <w:p>
      <w:pPr>
        <w:pStyle w:val="BodyText"/>
      </w:pPr>
    </w:p>
    <w:p>
      <w:pPr>
        <w:pStyle w:val="BodyText"/>
        <w:spacing w:before="173"/>
      </w:pPr>
    </w:p>
    <w:p>
      <w:pPr>
        <w:pStyle w:val="Heading5"/>
        <w:numPr>
          <w:ilvl w:val="0"/>
          <w:numId w:val="55"/>
        </w:numPr>
        <w:tabs>
          <w:tab w:pos="1652" w:val="left" w:leader="none"/>
        </w:tabs>
        <w:spacing w:line="240" w:lineRule="auto" w:before="1" w:after="0"/>
        <w:ind w:left="1652" w:right="0" w:hanging="720"/>
        <w:jc w:val="left"/>
      </w:pPr>
      <w:r>
        <w:rPr/>
        <w:t>Solution</w:t>
      </w:r>
      <w:r>
        <w:rPr>
          <w:spacing w:val="-1"/>
        </w:rPr>
        <w:t> </w:t>
      </w:r>
      <w:r>
        <w:rPr/>
        <w:t>to</w:t>
      </w:r>
      <w:r>
        <w:rPr>
          <w:spacing w:val="-1"/>
        </w:rPr>
        <w:t> </w:t>
      </w:r>
      <w:r>
        <w:rPr/>
        <w:t>poverty</w:t>
      </w:r>
      <w:r>
        <w:rPr>
          <w:spacing w:val="-1"/>
        </w:rPr>
        <w:t> </w:t>
      </w:r>
      <w:r>
        <w:rPr/>
        <w:t>challenges</w:t>
      </w:r>
      <w:r>
        <w:rPr>
          <w:spacing w:val="1"/>
        </w:rPr>
        <w:t> </w:t>
      </w:r>
      <w:r>
        <w:rPr/>
        <w:t>in </w:t>
      </w:r>
      <w:r>
        <w:rPr>
          <w:spacing w:val="-2"/>
        </w:rPr>
        <w:t>Nigeria.</w:t>
      </w:r>
    </w:p>
    <w:p>
      <w:pPr>
        <w:pStyle w:val="BodyText"/>
        <w:spacing w:before="235"/>
        <w:rPr>
          <w:b/>
        </w:rPr>
      </w:pPr>
    </w:p>
    <w:p>
      <w:pPr>
        <w:pStyle w:val="BodyText"/>
        <w:spacing w:line="480" w:lineRule="auto"/>
        <w:ind w:left="1652" w:right="1075" w:firstLine="720"/>
        <w:jc w:val="both"/>
      </w:pPr>
      <w:r>
        <w:rPr/>
        <w:t>It has been observed that conservation and management of biodiversity is conditional upon the alleviation of rural poverty</w:t>
      </w:r>
      <w:r>
        <w:rPr>
          <w:vertAlign w:val="superscript"/>
        </w:rPr>
        <w:t>689</w:t>
      </w:r>
      <w:r>
        <w:rPr>
          <w:vertAlign w:val="baseline"/>
        </w:rPr>
        <w:t>.</w:t>
      </w:r>
      <w:r>
        <w:rPr>
          <w:spacing w:val="40"/>
          <w:vertAlign w:val="baseline"/>
        </w:rPr>
        <w:t> </w:t>
      </w:r>
      <w:r>
        <w:rPr>
          <w:vertAlign w:val="baseline"/>
        </w:rPr>
        <w:t>Nigeria must be committed to work towards eradicating widespread poverty which invariably</w:t>
      </w:r>
      <w:r>
        <w:rPr>
          <w:spacing w:val="29"/>
          <w:vertAlign w:val="baseline"/>
        </w:rPr>
        <w:t> </w:t>
      </w:r>
      <w:r>
        <w:rPr>
          <w:vertAlign w:val="baseline"/>
        </w:rPr>
        <w:t>undermines</w:t>
      </w:r>
      <w:r>
        <w:rPr>
          <w:spacing w:val="35"/>
          <w:vertAlign w:val="baseline"/>
        </w:rPr>
        <w:t> </w:t>
      </w:r>
      <w:r>
        <w:rPr>
          <w:vertAlign w:val="baseline"/>
        </w:rPr>
        <w:t>people‘s</w:t>
      </w:r>
      <w:r>
        <w:rPr>
          <w:spacing w:val="35"/>
          <w:vertAlign w:val="baseline"/>
        </w:rPr>
        <w:t> </w:t>
      </w:r>
      <w:r>
        <w:rPr>
          <w:vertAlign w:val="baseline"/>
        </w:rPr>
        <w:t>ability</w:t>
      </w:r>
      <w:r>
        <w:rPr>
          <w:spacing w:val="33"/>
          <w:vertAlign w:val="baseline"/>
        </w:rPr>
        <w:t> </w:t>
      </w:r>
      <w:r>
        <w:rPr>
          <w:vertAlign w:val="baseline"/>
        </w:rPr>
        <w:t>to</w:t>
      </w:r>
      <w:r>
        <w:rPr>
          <w:spacing w:val="36"/>
          <w:vertAlign w:val="baseline"/>
        </w:rPr>
        <w:t> </w:t>
      </w:r>
      <w:r>
        <w:rPr>
          <w:vertAlign w:val="baseline"/>
        </w:rPr>
        <w:t>be</w:t>
      </w:r>
      <w:r>
        <w:rPr>
          <w:spacing w:val="34"/>
          <w:vertAlign w:val="baseline"/>
        </w:rPr>
        <w:t> </w:t>
      </w:r>
      <w:r>
        <w:rPr>
          <w:vertAlign w:val="baseline"/>
        </w:rPr>
        <w:t>partners</w:t>
      </w:r>
      <w:r>
        <w:rPr>
          <w:spacing w:val="35"/>
          <w:vertAlign w:val="baseline"/>
        </w:rPr>
        <w:t> </w:t>
      </w:r>
      <w:r>
        <w:rPr>
          <w:vertAlign w:val="baseline"/>
        </w:rPr>
        <w:t>with</w:t>
      </w:r>
      <w:r>
        <w:rPr>
          <w:spacing w:val="36"/>
          <w:vertAlign w:val="baseline"/>
        </w:rPr>
        <w:t> </w:t>
      </w:r>
      <w:r>
        <w:rPr>
          <w:vertAlign w:val="baseline"/>
        </w:rPr>
        <w:t>government</w:t>
      </w:r>
      <w:r>
        <w:rPr>
          <w:spacing w:val="36"/>
          <w:vertAlign w:val="baseline"/>
        </w:rPr>
        <w:t> </w:t>
      </w:r>
      <w:r>
        <w:rPr>
          <w:spacing w:val="-5"/>
          <w:vertAlign w:val="baseline"/>
        </w:rPr>
        <w:t>and</w:t>
      </w:r>
    </w:p>
    <w:p>
      <w:pPr>
        <w:pStyle w:val="BodyText"/>
        <w:spacing w:before="83"/>
        <w:rPr>
          <w:sz w:val="20"/>
        </w:rPr>
      </w:pPr>
      <w:r>
        <w:rPr/>
        <mc:AlternateContent>
          <mc:Choice Requires="wps">
            <w:drawing>
              <wp:anchor distT="0" distB="0" distL="0" distR="0" allowOverlap="1" layoutInCell="1" locked="0" behindDoc="1" simplePos="0" relativeHeight="487721472">
                <wp:simplePos x="0" y="0"/>
                <wp:positionH relativeFrom="page">
                  <wp:posOffset>1189024</wp:posOffset>
                </wp:positionH>
                <wp:positionV relativeFrom="paragraph">
                  <wp:posOffset>214463</wp:posOffset>
                </wp:positionV>
                <wp:extent cx="1829435" cy="9525"/>
                <wp:effectExtent l="0" t="0" r="0" b="0"/>
                <wp:wrapTopAndBottom/>
                <wp:docPr id="310" name="Graphic 310"/>
                <wp:cNvGraphicFramePr>
                  <a:graphicFrameLocks/>
                </wp:cNvGraphicFramePr>
                <a:graphic>
                  <a:graphicData uri="http://schemas.microsoft.com/office/word/2010/wordprocessingShape">
                    <wps:wsp>
                      <wps:cNvPr id="310" name="Graphic 3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6.886906pt;width:144.020pt;height:.71997pt;mso-position-horizontal-relative:page;mso-position-vertical-relative:paragraph;z-index:-15595008;mso-wrap-distance-left:0;mso-wrap-distance-right:0" id="docshape283" filled="true" fillcolor="#000000" stroked="false">
                <v:fill type="solid"/>
                <w10:wrap type="topAndBottom"/>
              </v:rect>
            </w:pict>
          </mc:Fallback>
        </mc:AlternateContent>
      </w:r>
    </w:p>
    <w:p>
      <w:pPr>
        <w:spacing w:before="96"/>
        <w:ind w:left="212" w:right="0" w:firstLine="0"/>
        <w:jc w:val="left"/>
        <w:rPr>
          <w:sz w:val="20"/>
        </w:rPr>
      </w:pPr>
      <w:r>
        <w:rPr>
          <w:sz w:val="20"/>
          <w:vertAlign w:val="superscript"/>
        </w:rPr>
        <w:t>689</w:t>
      </w:r>
      <w:r>
        <w:rPr>
          <w:spacing w:val="66"/>
          <w:w w:val="150"/>
          <w:sz w:val="20"/>
          <w:vertAlign w:val="baseline"/>
        </w:rPr>
        <w:t> </w:t>
      </w:r>
      <w:r>
        <w:rPr>
          <w:sz w:val="20"/>
          <w:vertAlign w:val="baseline"/>
        </w:rPr>
        <w:t>World</w:t>
      </w:r>
      <w:r>
        <w:rPr>
          <w:spacing w:val="-2"/>
          <w:sz w:val="20"/>
          <w:vertAlign w:val="baseline"/>
        </w:rPr>
        <w:t> </w:t>
      </w:r>
      <w:r>
        <w:rPr>
          <w:sz w:val="20"/>
          <w:vertAlign w:val="baseline"/>
        </w:rPr>
        <w:t>Bank</w:t>
      </w:r>
      <w:r>
        <w:rPr>
          <w:spacing w:val="-4"/>
          <w:sz w:val="20"/>
          <w:vertAlign w:val="baseline"/>
        </w:rPr>
        <w:t> </w:t>
      </w:r>
      <w:r>
        <w:rPr>
          <w:sz w:val="20"/>
          <w:vertAlign w:val="baseline"/>
        </w:rPr>
        <w:t>(2003)</w:t>
      </w:r>
      <w:r>
        <w:rPr>
          <w:spacing w:val="-1"/>
          <w:sz w:val="20"/>
          <w:vertAlign w:val="baseline"/>
        </w:rPr>
        <w:t> </w:t>
      </w:r>
      <w:r>
        <w:rPr>
          <w:i/>
          <w:sz w:val="20"/>
          <w:vertAlign w:val="baseline"/>
        </w:rPr>
        <w:t>Poverty</w:t>
      </w:r>
      <w:r>
        <w:rPr>
          <w:i/>
          <w:spacing w:val="-5"/>
          <w:sz w:val="20"/>
          <w:vertAlign w:val="baseline"/>
        </w:rPr>
        <w:t> </w:t>
      </w:r>
      <w:r>
        <w:rPr>
          <w:i/>
          <w:sz w:val="20"/>
          <w:vertAlign w:val="baseline"/>
        </w:rPr>
        <w:t>in</w:t>
      </w:r>
      <w:r>
        <w:rPr>
          <w:i/>
          <w:spacing w:val="-2"/>
          <w:sz w:val="20"/>
          <w:vertAlign w:val="baseline"/>
        </w:rPr>
        <w:t> </w:t>
      </w:r>
      <w:r>
        <w:rPr>
          <w:i/>
          <w:sz w:val="20"/>
          <w:vertAlign w:val="baseline"/>
        </w:rPr>
        <w:t>the</w:t>
      </w:r>
      <w:r>
        <w:rPr>
          <w:i/>
          <w:spacing w:val="-3"/>
          <w:sz w:val="20"/>
          <w:vertAlign w:val="baseline"/>
        </w:rPr>
        <w:t> </w:t>
      </w:r>
      <w:r>
        <w:rPr>
          <w:i/>
          <w:sz w:val="20"/>
          <w:vertAlign w:val="baseline"/>
        </w:rPr>
        <w:t>midst</w:t>
      </w:r>
      <w:r>
        <w:rPr>
          <w:i/>
          <w:spacing w:val="-4"/>
          <w:sz w:val="20"/>
          <w:vertAlign w:val="baseline"/>
        </w:rPr>
        <w:t> </w:t>
      </w:r>
      <w:r>
        <w:rPr>
          <w:i/>
          <w:sz w:val="20"/>
          <w:vertAlign w:val="baseline"/>
        </w:rPr>
        <w:t>of</w:t>
      </w:r>
      <w:r>
        <w:rPr>
          <w:i/>
          <w:spacing w:val="-5"/>
          <w:sz w:val="20"/>
          <w:vertAlign w:val="baseline"/>
        </w:rPr>
        <w:t> </w:t>
      </w:r>
      <w:r>
        <w:rPr>
          <w:i/>
          <w:sz w:val="20"/>
          <w:vertAlign w:val="baseline"/>
        </w:rPr>
        <w:t>plenty</w:t>
      </w:r>
      <w:r>
        <w:rPr>
          <w:sz w:val="20"/>
          <w:vertAlign w:val="baseline"/>
        </w:rPr>
        <w:t>.</w:t>
      </w:r>
      <w:r>
        <w:rPr>
          <w:spacing w:val="42"/>
          <w:sz w:val="20"/>
          <w:vertAlign w:val="baseline"/>
        </w:rPr>
        <w:t> </w:t>
      </w:r>
      <w:r>
        <w:rPr>
          <w:sz w:val="20"/>
          <w:vertAlign w:val="baseline"/>
        </w:rPr>
        <w:t>Washington</w:t>
      </w:r>
      <w:r>
        <w:rPr>
          <w:spacing w:val="-4"/>
          <w:sz w:val="20"/>
          <w:vertAlign w:val="baseline"/>
        </w:rPr>
        <w:t> </w:t>
      </w:r>
      <w:r>
        <w:rPr>
          <w:sz w:val="20"/>
          <w:vertAlign w:val="baseline"/>
        </w:rPr>
        <w:t>D.C,</w:t>
      </w:r>
      <w:r>
        <w:rPr>
          <w:spacing w:val="-3"/>
          <w:sz w:val="20"/>
          <w:vertAlign w:val="baseline"/>
        </w:rPr>
        <w:t> </w:t>
      </w:r>
      <w:r>
        <w:rPr>
          <w:spacing w:val="-5"/>
          <w:sz w:val="20"/>
          <w:vertAlign w:val="baseline"/>
        </w:rPr>
        <w:t>USA</w:t>
      </w:r>
    </w:p>
    <w:p>
      <w:pPr>
        <w:spacing w:after="0"/>
        <w:jc w:val="left"/>
        <w:rPr>
          <w:sz w:val="20"/>
        </w:rPr>
        <w:sectPr>
          <w:pgSz w:w="12240" w:h="15840"/>
          <w:pgMar w:header="0" w:footer="1519" w:top="1360" w:bottom="1720" w:left="1660" w:right="360"/>
        </w:sectPr>
      </w:pPr>
    </w:p>
    <w:p>
      <w:pPr>
        <w:pStyle w:val="BodyText"/>
        <w:spacing w:line="480" w:lineRule="auto" w:before="72"/>
        <w:ind w:left="1652" w:right="1077"/>
        <w:jc w:val="both"/>
      </w:pPr>
      <w:r>
        <w:rPr/>
        <w:t>other bodies in biodiversity conservation tasks.</w:t>
      </w:r>
      <w:r>
        <w:rPr>
          <w:spacing w:val="40"/>
        </w:rPr>
        <w:t> </w:t>
      </w:r>
      <w:r>
        <w:rPr/>
        <w:t>As long as endemic poverty persists, people will be forced to go on using their environment in an unsustainable way.</w:t>
      </w:r>
      <w:r>
        <w:rPr>
          <w:spacing w:val="40"/>
        </w:rPr>
        <w:t> </w:t>
      </w:r>
      <w:r>
        <w:rPr/>
        <w:t>As an important principle guiding future action must be the struggle against abuse of the environment and struggle against poverty, thereby alleviating poverty in order to reduce poverty induced environmental degradations. The research called for a renewed awareness of the interdependency of human beings and their environment, and the need to conserve natural renewable resources will only be possible with the empowerment of ordinary people.</w:t>
      </w:r>
    </w:p>
    <w:p>
      <w:pPr>
        <w:pStyle w:val="BodyText"/>
        <w:spacing w:line="480" w:lineRule="auto" w:before="241"/>
        <w:ind w:left="1652" w:right="1076" w:firstLine="720"/>
        <w:jc w:val="both"/>
      </w:pPr>
      <w:r>
        <w:rPr/>
        <w:t>For the endemic poverty in Nigeria to be eradicated appreciably, an appropriate poverty eradication strategy by the Nigerian government should include implementing policies and strategies that promote adequate and development policies including income generation, increased local control of resources and providing all persons with the opportunity</w:t>
      </w:r>
      <w:r>
        <w:rPr>
          <w:spacing w:val="-4"/>
        </w:rPr>
        <w:t> </w:t>
      </w:r>
      <w:r>
        <w:rPr/>
        <w:t>to earn a sustainable livelihood.</w:t>
      </w:r>
      <w:r>
        <w:rPr>
          <w:spacing w:val="40"/>
        </w:rPr>
        <w:t> </w:t>
      </w:r>
      <w:r>
        <w:rPr/>
        <w:t>The</w:t>
      </w:r>
      <w:r>
        <w:rPr>
          <w:spacing w:val="-3"/>
        </w:rPr>
        <w:t> </w:t>
      </w:r>
      <w:r>
        <w:rPr/>
        <w:t>long</w:t>
      </w:r>
      <w:r>
        <w:rPr>
          <w:spacing w:val="-3"/>
        </w:rPr>
        <w:t> </w:t>
      </w:r>
      <w:r>
        <w:rPr/>
        <w:t>term</w:t>
      </w:r>
      <w:r>
        <w:rPr>
          <w:spacing w:val="-1"/>
        </w:rPr>
        <w:t> </w:t>
      </w:r>
      <w:r>
        <w:rPr/>
        <w:t>objective</w:t>
      </w:r>
      <w:r>
        <w:rPr>
          <w:spacing w:val="-2"/>
        </w:rPr>
        <w:t> </w:t>
      </w:r>
      <w:r>
        <w:rPr/>
        <w:t>of</w:t>
      </w:r>
      <w:r>
        <w:rPr>
          <w:spacing w:val="-2"/>
        </w:rPr>
        <w:t> </w:t>
      </w:r>
      <w:r>
        <w:rPr/>
        <w:t>enabling</w:t>
      </w:r>
      <w:r>
        <w:rPr>
          <w:spacing w:val="-1"/>
        </w:rPr>
        <w:t> </w:t>
      </w:r>
      <w:r>
        <w:rPr/>
        <w:t>people</w:t>
      </w:r>
      <w:r>
        <w:rPr>
          <w:spacing w:val="-2"/>
        </w:rPr>
        <w:t> </w:t>
      </w:r>
      <w:r>
        <w:rPr/>
        <w:t>to achieve</w:t>
      </w:r>
      <w:r>
        <w:rPr>
          <w:spacing w:val="-2"/>
        </w:rPr>
        <w:t> </w:t>
      </w:r>
      <w:r>
        <w:rPr/>
        <w:t>sustainable livelihood should provide an integrating factor that allows policies to address issues on development, sustainable resource management, and poverty eradication simultaneously by way of sincere implementation of National Economic Empowerment and Development Strategy (NEEDS).</w:t>
      </w:r>
    </w:p>
    <w:p>
      <w:pPr>
        <w:pStyle w:val="Heading5"/>
        <w:numPr>
          <w:ilvl w:val="0"/>
          <w:numId w:val="55"/>
        </w:numPr>
        <w:tabs>
          <w:tab w:pos="1650" w:val="left" w:leader="none"/>
        </w:tabs>
        <w:spacing w:line="240" w:lineRule="auto" w:before="246" w:after="0"/>
        <w:ind w:left="1650" w:right="0" w:hanging="718"/>
        <w:jc w:val="both"/>
      </w:pPr>
      <w:r>
        <w:rPr/>
        <w:t>Information</w:t>
      </w:r>
      <w:r>
        <w:rPr>
          <w:spacing w:val="-2"/>
        </w:rPr>
        <w:t> </w:t>
      </w:r>
      <w:r>
        <w:rPr/>
        <w:t>and</w:t>
      </w:r>
      <w:r>
        <w:rPr>
          <w:spacing w:val="-2"/>
        </w:rPr>
        <w:t> compliance</w:t>
      </w:r>
    </w:p>
    <w:p>
      <w:pPr>
        <w:pStyle w:val="BodyText"/>
        <w:spacing w:line="550" w:lineRule="atLeast" w:before="238"/>
        <w:ind w:left="1652" w:right="1077" w:firstLine="720"/>
        <w:jc w:val="both"/>
      </w:pPr>
      <w:r>
        <w:rPr/>
        <w:t>Information and reliable data are key factors in formulating and implementing</w:t>
      </w:r>
      <w:r>
        <w:rPr>
          <w:spacing w:val="44"/>
        </w:rPr>
        <w:t>  </w:t>
      </w:r>
      <w:r>
        <w:rPr/>
        <w:t>sustainable</w:t>
      </w:r>
      <w:r>
        <w:rPr>
          <w:spacing w:val="45"/>
        </w:rPr>
        <w:t>  </w:t>
      </w:r>
      <w:r>
        <w:rPr/>
        <w:t>conservation</w:t>
      </w:r>
      <w:r>
        <w:rPr>
          <w:spacing w:val="45"/>
        </w:rPr>
        <w:t>  </w:t>
      </w:r>
      <w:r>
        <w:rPr/>
        <w:t>laws.</w:t>
      </w:r>
      <w:r>
        <w:rPr>
          <w:spacing w:val="51"/>
          <w:w w:val="150"/>
        </w:rPr>
        <w:t>   </w:t>
      </w:r>
      <w:r>
        <w:rPr/>
        <w:t>Biodiversity</w:t>
      </w:r>
      <w:r>
        <w:rPr>
          <w:spacing w:val="44"/>
        </w:rPr>
        <w:t>  </w:t>
      </w:r>
      <w:r>
        <w:rPr>
          <w:spacing w:val="-2"/>
        </w:rPr>
        <w:t>resources</w:t>
      </w:r>
    </w:p>
    <w:p>
      <w:pPr>
        <w:spacing w:after="0" w:line="550" w:lineRule="atLeast"/>
        <w:jc w:val="both"/>
        <w:sectPr>
          <w:pgSz w:w="12240" w:h="15840"/>
          <w:pgMar w:header="0" w:footer="1519" w:top="1360" w:bottom="1720" w:left="1660" w:right="360"/>
        </w:sectPr>
      </w:pPr>
    </w:p>
    <w:p>
      <w:pPr>
        <w:pStyle w:val="BodyText"/>
        <w:spacing w:line="480" w:lineRule="auto" w:before="72"/>
        <w:ind w:left="1652" w:right="1076"/>
        <w:jc w:val="both"/>
      </w:pPr>
      <w:r>
        <w:rPr/>
        <w:t>regulations cannot be effective in an atmosphere of inadequate, unreliable</w:t>
      </w:r>
      <w:r>
        <w:rPr>
          <w:spacing w:val="40"/>
        </w:rPr>
        <w:t> </w:t>
      </w:r>
      <w:r>
        <w:rPr/>
        <w:t>and inconsistent data.</w:t>
      </w:r>
      <w:r>
        <w:rPr>
          <w:spacing w:val="80"/>
        </w:rPr>
        <w:t> </w:t>
      </w:r>
      <w:r>
        <w:rPr/>
        <w:t>Regulations can be effectively enforced only if</w:t>
      </w:r>
      <w:r>
        <w:rPr>
          <w:spacing w:val="40"/>
        </w:rPr>
        <w:t> </w:t>
      </w:r>
      <w:r>
        <w:rPr/>
        <w:t>citizens are made aware of the contents of the regulations and the risks of noncompliance,</w:t>
      </w:r>
      <w:r>
        <w:rPr>
          <w:spacing w:val="-2"/>
        </w:rPr>
        <w:t> </w:t>
      </w:r>
      <w:r>
        <w:rPr/>
        <w:t>which</w:t>
      </w:r>
      <w:r>
        <w:rPr>
          <w:spacing w:val="-2"/>
        </w:rPr>
        <w:t> </w:t>
      </w:r>
      <w:r>
        <w:rPr/>
        <w:t>depend</w:t>
      </w:r>
      <w:r>
        <w:rPr>
          <w:spacing w:val="-2"/>
        </w:rPr>
        <w:t> </w:t>
      </w:r>
      <w:r>
        <w:rPr/>
        <w:t>on</w:t>
      </w:r>
      <w:r>
        <w:rPr>
          <w:spacing w:val="-2"/>
        </w:rPr>
        <w:t> </w:t>
      </w:r>
      <w:r>
        <w:rPr/>
        <w:t>the</w:t>
      </w:r>
      <w:r>
        <w:rPr>
          <w:spacing w:val="-3"/>
        </w:rPr>
        <w:t> </w:t>
      </w:r>
      <w:r>
        <w:rPr/>
        <w:t>probability</w:t>
      </w:r>
      <w:r>
        <w:rPr>
          <w:spacing w:val="-5"/>
        </w:rPr>
        <w:t> </w:t>
      </w:r>
      <w:r>
        <w:rPr/>
        <w:t>of</w:t>
      </w:r>
      <w:r>
        <w:rPr>
          <w:spacing w:val="-3"/>
        </w:rPr>
        <w:t> </w:t>
      </w:r>
      <w:r>
        <w:rPr/>
        <w:t>detection</w:t>
      </w:r>
      <w:r>
        <w:rPr>
          <w:spacing w:val="-2"/>
        </w:rPr>
        <w:t> </w:t>
      </w:r>
      <w:r>
        <w:rPr/>
        <w:t>and</w:t>
      </w:r>
      <w:r>
        <w:rPr>
          <w:spacing w:val="-2"/>
        </w:rPr>
        <w:t> </w:t>
      </w:r>
      <w:r>
        <w:rPr/>
        <w:t>the</w:t>
      </w:r>
      <w:r>
        <w:rPr>
          <w:spacing w:val="-3"/>
        </w:rPr>
        <w:t> </w:t>
      </w:r>
      <w:r>
        <w:rPr/>
        <w:t>severity of the sanction to be imposed.</w:t>
      </w:r>
    </w:p>
    <w:p>
      <w:pPr>
        <w:pStyle w:val="BodyText"/>
        <w:spacing w:line="480" w:lineRule="auto" w:before="240"/>
        <w:ind w:left="1652" w:right="1077" w:firstLine="720"/>
        <w:jc w:val="both"/>
      </w:pPr>
      <w:r>
        <w:rPr/>
        <w:t>Commitment to educate and sensitize the wider public on essential issues relating</w:t>
      </w:r>
      <w:r>
        <w:rPr>
          <w:spacing w:val="-1"/>
        </w:rPr>
        <w:t> </w:t>
      </w:r>
      <w:r>
        <w:rPr/>
        <w:t>to the environment and the essence of conserving bio diversity resources in Nigeria, environmental recovery will be possible if information</w:t>
      </w:r>
      <w:r>
        <w:rPr>
          <w:spacing w:val="40"/>
        </w:rPr>
        <w:t> </w:t>
      </w:r>
      <w:r>
        <w:rPr/>
        <w:t>is made freely available.</w:t>
      </w:r>
      <w:r>
        <w:rPr>
          <w:spacing w:val="40"/>
        </w:rPr>
        <w:t> </w:t>
      </w:r>
      <w:r>
        <w:rPr/>
        <w:t>Nigeria should in compliance with Article 13 of CBD, commission a public awareness programme in collaboration with Federal Ministry of Information (FMI), extension agencies in relevant ministries, for example broadcasting organization of Nigeria (BON), through appropriate mass media instrumentalism educate the general public on the </w:t>
      </w:r>
      <w:r>
        <w:rPr>
          <w:spacing w:val="-2"/>
        </w:rPr>
        <w:t>issue.</w:t>
      </w:r>
    </w:p>
    <w:p>
      <w:pPr>
        <w:pStyle w:val="BodyText"/>
        <w:spacing w:line="480" w:lineRule="auto" w:before="242"/>
        <w:ind w:left="1652" w:right="1080" w:firstLine="720"/>
        <w:jc w:val="both"/>
      </w:pPr>
      <w:r>
        <w:rPr/>
        <w:t>Free public enlightenment and seminars on environmental issues should be conducted by government to get the public acquainted with environmental concepts and how they can get access to court for litigation.</w:t>
      </w:r>
    </w:p>
    <w:p>
      <w:pPr>
        <w:pStyle w:val="Heading5"/>
        <w:numPr>
          <w:ilvl w:val="0"/>
          <w:numId w:val="55"/>
        </w:numPr>
        <w:tabs>
          <w:tab w:pos="1651" w:val="left" w:leader="none"/>
        </w:tabs>
        <w:spacing w:line="240" w:lineRule="auto" w:before="245" w:after="0"/>
        <w:ind w:left="1651" w:right="0" w:hanging="719"/>
        <w:jc w:val="both"/>
      </w:pPr>
      <w:r>
        <w:rPr/>
        <w:t>Introduction</w:t>
      </w:r>
      <w:r>
        <w:rPr>
          <w:spacing w:val="-7"/>
        </w:rPr>
        <w:t> </w:t>
      </w:r>
      <w:r>
        <w:rPr/>
        <w:t>of</w:t>
      </w:r>
      <w:r>
        <w:rPr>
          <w:spacing w:val="-2"/>
        </w:rPr>
        <w:t> </w:t>
      </w:r>
      <w:r>
        <w:rPr/>
        <w:t>renewable</w:t>
      </w:r>
      <w:r>
        <w:rPr>
          <w:spacing w:val="-4"/>
        </w:rPr>
        <w:t> </w:t>
      </w:r>
      <w:r>
        <w:rPr/>
        <w:t>energy</w:t>
      </w:r>
      <w:r>
        <w:rPr>
          <w:spacing w:val="-3"/>
        </w:rPr>
        <w:t> </w:t>
      </w:r>
      <w:r>
        <w:rPr/>
        <w:t>alternatives</w:t>
      </w:r>
      <w:r>
        <w:rPr>
          <w:spacing w:val="-5"/>
        </w:rPr>
        <w:t> </w:t>
      </w:r>
      <w:r>
        <w:rPr/>
        <w:t>into</w:t>
      </w:r>
      <w:r>
        <w:rPr>
          <w:spacing w:val="-3"/>
        </w:rPr>
        <w:t> </w:t>
      </w:r>
      <w:r>
        <w:rPr/>
        <w:t>Nigeria’s</w:t>
      </w:r>
      <w:r>
        <w:rPr>
          <w:spacing w:val="-5"/>
        </w:rPr>
        <w:t> </w:t>
      </w:r>
      <w:r>
        <w:rPr/>
        <w:t>energy</w:t>
      </w:r>
      <w:r>
        <w:rPr>
          <w:spacing w:val="-1"/>
        </w:rPr>
        <w:t> </w:t>
      </w:r>
      <w:r>
        <w:rPr>
          <w:spacing w:val="-5"/>
        </w:rPr>
        <w:t>mix</w:t>
      </w:r>
    </w:p>
    <w:p>
      <w:pPr>
        <w:pStyle w:val="BodyText"/>
        <w:spacing w:before="235"/>
        <w:rPr>
          <w:b/>
        </w:rPr>
      </w:pPr>
    </w:p>
    <w:p>
      <w:pPr>
        <w:pStyle w:val="BodyText"/>
        <w:spacing w:line="480" w:lineRule="auto"/>
        <w:ind w:left="1652" w:right="1076" w:firstLine="720"/>
        <w:jc w:val="both"/>
      </w:pPr>
      <w:r>
        <w:rPr/>
        <w:t>The government should invest largely in renewable energy technologies which has less impact on the environment.</w:t>
      </w:r>
      <w:r>
        <w:rPr>
          <w:spacing w:val="40"/>
        </w:rPr>
        <w:t> </w:t>
      </w:r>
      <w:r>
        <w:rPr/>
        <w:t>The fossil fuel technology</w:t>
      </w:r>
      <w:r>
        <w:rPr>
          <w:spacing w:val="1"/>
        </w:rPr>
        <w:t> </w:t>
      </w:r>
      <w:r>
        <w:rPr/>
        <w:t>investment</w:t>
      </w:r>
      <w:r>
        <w:rPr>
          <w:spacing w:val="8"/>
        </w:rPr>
        <w:t> </w:t>
      </w:r>
      <w:r>
        <w:rPr/>
        <w:t>in</w:t>
      </w:r>
      <w:r>
        <w:rPr>
          <w:spacing w:val="8"/>
        </w:rPr>
        <w:t> </w:t>
      </w:r>
      <w:r>
        <w:rPr/>
        <w:t>this</w:t>
      </w:r>
      <w:r>
        <w:rPr>
          <w:spacing w:val="8"/>
        </w:rPr>
        <w:t> </w:t>
      </w:r>
      <w:r>
        <w:rPr/>
        <w:t>direction</w:t>
      </w:r>
      <w:r>
        <w:rPr>
          <w:spacing w:val="8"/>
        </w:rPr>
        <w:t> </w:t>
      </w:r>
      <w:r>
        <w:rPr/>
        <w:t>would</w:t>
      </w:r>
      <w:r>
        <w:rPr>
          <w:spacing w:val="8"/>
        </w:rPr>
        <w:t> </w:t>
      </w:r>
      <w:r>
        <w:rPr/>
        <w:t>help</w:t>
      </w:r>
      <w:r>
        <w:rPr>
          <w:spacing w:val="8"/>
        </w:rPr>
        <w:t> </w:t>
      </w:r>
      <w:r>
        <w:rPr/>
        <w:t>to</w:t>
      </w:r>
      <w:r>
        <w:rPr>
          <w:spacing w:val="8"/>
        </w:rPr>
        <w:t> </w:t>
      </w:r>
      <w:r>
        <w:rPr/>
        <w:t>shift</w:t>
      </w:r>
      <w:r>
        <w:rPr>
          <w:spacing w:val="6"/>
        </w:rPr>
        <w:t> </w:t>
      </w:r>
      <w:r>
        <w:rPr/>
        <w:t>attention</w:t>
      </w:r>
      <w:r>
        <w:rPr>
          <w:spacing w:val="8"/>
        </w:rPr>
        <w:t> </w:t>
      </w:r>
      <w:r>
        <w:rPr/>
        <w:t>from</w:t>
      </w:r>
      <w:r>
        <w:rPr>
          <w:spacing w:val="8"/>
        </w:rPr>
        <w:t> </w:t>
      </w:r>
      <w:r>
        <w:rPr>
          <w:spacing w:val="-5"/>
        </w:rPr>
        <w:t>the</w:t>
      </w:r>
    </w:p>
    <w:p>
      <w:pPr>
        <w:spacing w:after="0" w:line="480" w:lineRule="auto"/>
        <w:jc w:val="both"/>
        <w:sectPr>
          <w:pgSz w:w="12240" w:h="15840"/>
          <w:pgMar w:header="0" w:footer="1519" w:top="1360" w:bottom="1740" w:left="1660" w:right="360"/>
        </w:sectPr>
      </w:pPr>
    </w:p>
    <w:p>
      <w:pPr>
        <w:pStyle w:val="BodyText"/>
        <w:spacing w:line="480" w:lineRule="auto" w:before="72"/>
        <w:ind w:left="1652" w:right="1080"/>
        <w:jc w:val="both"/>
      </w:pPr>
      <w:r>
        <w:rPr/>
        <w:t>much dominated fossil fuel use in Nigeria, and ultimately add to the energy mix of the country.</w:t>
      </w:r>
    </w:p>
    <w:p>
      <w:pPr>
        <w:pStyle w:val="BodyText"/>
        <w:spacing w:line="480" w:lineRule="auto" w:before="240"/>
        <w:ind w:left="1652" w:right="1074" w:firstLine="720"/>
        <w:jc w:val="both"/>
      </w:pPr>
      <w:r>
        <w:rPr/>
        <w:t>Since the country already has renewable energy policies in place, it is imperative that these policies should be put into use so as to save biological resources from further deterioration from the impact of oil pollution. The</w:t>
      </w:r>
      <w:r>
        <w:rPr>
          <w:spacing w:val="40"/>
        </w:rPr>
        <w:t> </w:t>
      </w:r>
      <w:r>
        <w:rPr/>
        <w:t>need for the government to initiate policy aim at diversifying the economy is pertinent</w:t>
      </w:r>
      <w:r>
        <w:rPr>
          <w:vertAlign w:val="superscript"/>
        </w:rPr>
        <w:t>690</w:t>
      </w:r>
      <w:r>
        <w:rPr>
          <w:vertAlign w:val="baseline"/>
        </w:rPr>
        <w:t>.</w:t>
      </w:r>
      <w:r>
        <w:rPr>
          <w:spacing w:val="40"/>
          <w:vertAlign w:val="baseline"/>
        </w:rPr>
        <w:t> </w:t>
      </w:r>
      <w:r>
        <w:rPr>
          <w:vertAlign w:val="baseline"/>
        </w:rPr>
        <w:t>This is because the diversification of the economy will broaden the economic base of the country and effectively reduce reliance in the oil sector more importantly it will further enhance the enforcement capacity of the government towards oil giant companies.</w:t>
      </w:r>
    </w:p>
    <w:p>
      <w:pPr>
        <w:pStyle w:val="Heading5"/>
        <w:numPr>
          <w:ilvl w:val="0"/>
          <w:numId w:val="55"/>
        </w:numPr>
        <w:tabs>
          <w:tab w:pos="1650" w:val="left" w:leader="none"/>
        </w:tabs>
        <w:spacing w:line="240" w:lineRule="auto" w:before="246" w:after="0"/>
        <w:ind w:left="1650" w:right="0" w:hanging="718"/>
        <w:jc w:val="both"/>
      </w:pPr>
      <w:r>
        <w:rPr/>
        <w:t>Overhaul</w:t>
      </w:r>
      <w:r>
        <w:rPr>
          <w:spacing w:val="-2"/>
        </w:rPr>
        <w:t> </w:t>
      </w:r>
      <w:r>
        <w:rPr/>
        <w:t>of</w:t>
      </w:r>
      <w:r>
        <w:rPr>
          <w:spacing w:val="-1"/>
        </w:rPr>
        <w:t> </w:t>
      </w:r>
      <w:r>
        <w:rPr/>
        <w:t>the</w:t>
      </w:r>
      <w:r>
        <w:rPr>
          <w:spacing w:val="-2"/>
        </w:rPr>
        <w:t> </w:t>
      </w:r>
      <w:r>
        <w:rPr/>
        <w:t>policy</w:t>
      </w:r>
      <w:r>
        <w:rPr>
          <w:spacing w:val="-1"/>
        </w:rPr>
        <w:t> </w:t>
      </w:r>
      <w:r>
        <w:rPr/>
        <w:t>and</w:t>
      </w:r>
      <w:r>
        <w:rPr>
          <w:spacing w:val="-1"/>
        </w:rPr>
        <w:t> </w:t>
      </w:r>
      <w:r>
        <w:rPr/>
        <w:t>cooperative</w:t>
      </w:r>
      <w:r>
        <w:rPr>
          <w:spacing w:val="-1"/>
        </w:rPr>
        <w:t> </w:t>
      </w:r>
      <w:r>
        <w:rPr>
          <w:spacing w:val="-2"/>
        </w:rPr>
        <w:t>federalism</w:t>
      </w:r>
    </w:p>
    <w:p>
      <w:pPr>
        <w:pStyle w:val="BodyText"/>
        <w:spacing w:before="235"/>
        <w:rPr>
          <w:b/>
        </w:rPr>
      </w:pPr>
    </w:p>
    <w:p>
      <w:pPr>
        <w:pStyle w:val="BodyText"/>
        <w:spacing w:line="480" w:lineRule="auto" w:before="1"/>
        <w:ind w:left="1652" w:right="1079" w:firstLine="720"/>
        <w:jc w:val="both"/>
      </w:pPr>
      <w:r>
        <w:rPr/>
        <w:t>An important step to achieve</w:t>
      </w:r>
      <w:r>
        <w:rPr>
          <w:spacing w:val="-1"/>
        </w:rPr>
        <w:t> </w:t>
      </w:r>
      <w:r>
        <w:rPr/>
        <w:t>compliance</w:t>
      </w:r>
      <w:r>
        <w:rPr>
          <w:spacing w:val="-1"/>
        </w:rPr>
        <w:t> </w:t>
      </w:r>
      <w:r>
        <w:rPr/>
        <w:t>and enforcement of the laws is to embrace the concept of cooperative federalism in the nation‘s environmental management as opposed to the present confrontation attitudes where federal, state and local government regards each other as competitors, and jostle for relevance.</w:t>
      </w:r>
    </w:p>
    <w:p>
      <w:pPr>
        <w:pStyle w:val="BodyText"/>
        <w:spacing w:line="480" w:lineRule="auto" w:before="240"/>
        <w:ind w:left="1652" w:right="1080" w:firstLine="720"/>
        <w:jc w:val="both"/>
      </w:pPr>
      <w:r>
        <w:rPr/>
        <mc:AlternateContent>
          <mc:Choice Requires="wps">
            <w:drawing>
              <wp:anchor distT="0" distB="0" distL="0" distR="0" allowOverlap="1" layoutInCell="1" locked="0" behindDoc="1" simplePos="0" relativeHeight="487721984">
                <wp:simplePos x="0" y="0"/>
                <wp:positionH relativeFrom="page">
                  <wp:posOffset>1189024</wp:posOffset>
                </wp:positionH>
                <wp:positionV relativeFrom="paragraph">
                  <wp:posOffset>1576800</wp:posOffset>
                </wp:positionV>
                <wp:extent cx="1829435" cy="9525"/>
                <wp:effectExtent l="0" t="0" r="0" b="0"/>
                <wp:wrapTopAndBottom/>
                <wp:docPr id="311" name="Graphic 311"/>
                <wp:cNvGraphicFramePr>
                  <a:graphicFrameLocks/>
                </wp:cNvGraphicFramePr>
                <a:graphic>
                  <a:graphicData uri="http://schemas.microsoft.com/office/word/2010/wordprocessingShape">
                    <wps:wsp>
                      <wps:cNvPr id="311" name="Graphic 3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24.157532pt;width:144.020pt;height:.71997pt;mso-position-horizontal-relative:page;mso-position-vertical-relative:paragraph;z-index:-15594496;mso-wrap-distance-left:0;mso-wrap-distance-right:0" id="docshape284" filled="true" fillcolor="#000000" stroked="false">
                <v:fill type="solid"/>
                <w10:wrap type="topAndBottom"/>
              </v:rect>
            </w:pict>
          </mc:Fallback>
        </mc:AlternateContent>
      </w:r>
      <w:r>
        <w:rPr/>
        <w:t>The federal government must devise some schemes whereby state governments are given incentives to enforce and implement certain federal environmental policies and laws at the state level.</w:t>
      </w:r>
      <w:r>
        <w:rPr>
          <w:spacing w:val="40"/>
        </w:rPr>
        <w:t> </w:t>
      </w:r>
      <w:r>
        <w:rPr/>
        <w:t>Section 11 of the constitution</w:t>
      </w:r>
      <w:r>
        <w:rPr>
          <w:spacing w:val="26"/>
        </w:rPr>
        <w:t> </w:t>
      </w:r>
      <w:r>
        <w:rPr/>
        <w:t>provide</w:t>
      </w:r>
      <w:r>
        <w:rPr>
          <w:spacing w:val="29"/>
        </w:rPr>
        <w:t> </w:t>
      </w:r>
      <w:r>
        <w:rPr/>
        <w:t>for</w:t>
      </w:r>
      <w:r>
        <w:rPr>
          <w:spacing w:val="28"/>
        </w:rPr>
        <w:t> </w:t>
      </w:r>
      <w:r>
        <w:rPr/>
        <w:t>constitutional</w:t>
      </w:r>
      <w:r>
        <w:rPr>
          <w:spacing w:val="30"/>
        </w:rPr>
        <w:t> </w:t>
      </w:r>
      <w:r>
        <w:rPr/>
        <w:t>base</w:t>
      </w:r>
      <w:r>
        <w:rPr>
          <w:spacing w:val="28"/>
        </w:rPr>
        <w:t> </w:t>
      </w:r>
      <w:r>
        <w:rPr/>
        <w:t>for</w:t>
      </w:r>
      <w:r>
        <w:rPr>
          <w:spacing w:val="30"/>
        </w:rPr>
        <w:t> </w:t>
      </w:r>
      <w:r>
        <w:rPr/>
        <w:t>mutual</w:t>
      </w:r>
      <w:r>
        <w:rPr>
          <w:spacing w:val="30"/>
        </w:rPr>
        <w:t> </w:t>
      </w:r>
      <w:r>
        <w:rPr/>
        <w:t>cooperation</w:t>
      </w:r>
      <w:r>
        <w:rPr>
          <w:spacing w:val="29"/>
        </w:rPr>
        <w:t> </w:t>
      </w:r>
      <w:r>
        <w:rPr>
          <w:spacing w:val="-2"/>
        </w:rPr>
        <w:t>between</w:t>
      </w:r>
    </w:p>
    <w:p>
      <w:pPr>
        <w:spacing w:before="96"/>
        <w:ind w:left="212" w:right="1814" w:firstLine="0"/>
        <w:jc w:val="left"/>
        <w:rPr>
          <w:sz w:val="20"/>
        </w:rPr>
      </w:pPr>
      <w:r>
        <w:rPr>
          <w:sz w:val="20"/>
          <w:vertAlign w:val="superscript"/>
        </w:rPr>
        <w:t>690</w:t>
      </w:r>
      <w:r>
        <w:rPr>
          <w:spacing w:val="80"/>
          <w:sz w:val="20"/>
          <w:vertAlign w:val="baseline"/>
        </w:rPr>
        <w:t> </w:t>
      </w:r>
      <w:r>
        <w:rPr>
          <w:sz w:val="20"/>
          <w:vertAlign w:val="baseline"/>
        </w:rPr>
        <w:t>Kingston,</w:t>
      </w:r>
      <w:r>
        <w:rPr>
          <w:spacing w:val="-5"/>
          <w:sz w:val="20"/>
          <w:vertAlign w:val="baseline"/>
        </w:rPr>
        <w:t> </w:t>
      </w:r>
      <w:r>
        <w:rPr>
          <w:sz w:val="20"/>
          <w:vertAlign w:val="baseline"/>
        </w:rPr>
        <w:t>K.</w:t>
      </w:r>
      <w:r>
        <w:rPr>
          <w:spacing w:val="-5"/>
          <w:sz w:val="20"/>
          <w:vertAlign w:val="baseline"/>
        </w:rPr>
        <w:t> </w:t>
      </w:r>
      <w:r>
        <w:rPr>
          <w:sz w:val="20"/>
          <w:vertAlign w:val="baseline"/>
        </w:rPr>
        <w:t>(2011)</w:t>
      </w:r>
      <w:r>
        <w:rPr>
          <w:spacing w:val="-5"/>
          <w:sz w:val="20"/>
          <w:vertAlign w:val="baseline"/>
        </w:rPr>
        <w:t> </w:t>
      </w:r>
      <w:r>
        <w:rPr>
          <w:sz w:val="20"/>
          <w:vertAlign w:val="baseline"/>
        </w:rPr>
        <w:t>‗The</w:t>
      </w:r>
      <w:r>
        <w:rPr>
          <w:spacing w:val="-5"/>
          <w:sz w:val="20"/>
          <w:vertAlign w:val="baseline"/>
        </w:rPr>
        <w:t> </w:t>
      </w:r>
      <w:r>
        <w:rPr>
          <w:sz w:val="20"/>
          <w:vertAlign w:val="baseline"/>
        </w:rPr>
        <w:t>Dilemma</w:t>
      </w:r>
      <w:r>
        <w:rPr>
          <w:spacing w:val="-5"/>
          <w:sz w:val="20"/>
          <w:vertAlign w:val="baseline"/>
        </w:rPr>
        <w:t> </w:t>
      </w:r>
      <w:r>
        <w:rPr>
          <w:sz w:val="20"/>
          <w:vertAlign w:val="baseline"/>
        </w:rPr>
        <w:t>of</w:t>
      </w:r>
      <w:r>
        <w:rPr>
          <w:spacing w:val="-7"/>
          <w:sz w:val="20"/>
          <w:vertAlign w:val="baseline"/>
        </w:rPr>
        <w:t> </w:t>
      </w:r>
      <w:r>
        <w:rPr>
          <w:sz w:val="20"/>
          <w:vertAlign w:val="baseline"/>
        </w:rPr>
        <w:t>Mineral</w:t>
      </w:r>
      <w:r>
        <w:rPr>
          <w:spacing w:val="-5"/>
          <w:sz w:val="20"/>
          <w:vertAlign w:val="baseline"/>
        </w:rPr>
        <w:t> </w:t>
      </w:r>
      <w:r>
        <w:rPr>
          <w:sz w:val="20"/>
          <w:vertAlign w:val="baseline"/>
        </w:rPr>
        <w:t>Depended</w:t>
      </w:r>
      <w:r>
        <w:rPr>
          <w:spacing w:val="-4"/>
          <w:sz w:val="20"/>
          <w:vertAlign w:val="baseline"/>
        </w:rPr>
        <w:t> </w:t>
      </w:r>
      <w:r>
        <w:rPr>
          <w:sz w:val="20"/>
          <w:vertAlign w:val="baseline"/>
        </w:rPr>
        <w:t>Economy‘:</w:t>
      </w:r>
      <w:r>
        <w:rPr>
          <w:spacing w:val="-6"/>
          <w:sz w:val="20"/>
          <w:vertAlign w:val="baseline"/>
        </w:rPr>
        <w:t> </w:t>
      </w:r>
      <w:r>
        <w:rPr>
          <w:sz w:val="20"/>
          <w:vertAlign w:val="baseline"/>
        </w:rPr>
        <w:t>The</w:t>
      </w:r>
      <w:r>
        <w:rPr>
          <w:spacing w:val="-5"/>
          <w:sz w:val="20"/>
          <w:vertAlign w:val="baseline"/>
        </w:rPr>
        <w:t> </w:t>
      </w:r>
      <w:r>
        <w:rPr>
          <w:sz w:val="20"/>
          <w:vertAlign w:val="baseline"/>
        </w:rPr>
        <w:t>case</w:t>
      </w:r>
      <w:r>
        <w:rPr>
          <w:spacing w:val="-5"/>
          <w:sz w:val="20"/>
          <w:vertAlign w:val="baseline"/>
        </w:rPr>
        <w:t> </w:t>
      </w:r>
      <w:r>
        <w:rPr>
          <w:sz w:val="20"/>
          <w:vertAlign w:val="baseline"/>
        </w:rPr>
        <w:t>of</w:t>
      </w:r>
      <w:r>
        <w:rPr>
          <w:spacing w:val="-4"/>
          <w:sz w:val="20"/>
          <w:vertAlign w:val="baseline"/>
        </w:rPr>
        <w:t> </w:t>
      </w:r>
      <w:r>
        <w:rPr>
          <w:sz w:val="20"/>
          <w:vertAlign w:val="baseline"/>
        </w:rPr>
        <w:t>foreign</w:t>
      </w:r>
      <w:r>
        <w:rPr>
          <w:spacing w:val="-6"/>
          <w:sz w:val="20"/>
          <w:vertAlign w:val="baseline"/>
        </w:rPr>
        <w:t> </w:t>
      </w:r>
      <w:r>
        <w:rPr>
          <w:sz w:val="20"/>
          <w:vertAlign w:val="baseline"/>
        </w:rPr>
        <w:t>Direct investment and Pollution in Nigeria.</w:t>
      </w:r>
      <w:r>
        <w:rPr>
          <w:spacing w:val="40"/>
          <w:sz w:val="20"/>
          <w:vertAlign w:val="baseline"/>
        </w:rPr>
        <w:t> </w:t>
      </w:r>
      <w:r>
        <w:rPr>
          <w:i/>
          <w:sz w:val="20"/>
          <w:vertAlign w:val="baseline"/>
        </w:rPr>
        <w:t>African Journal of Social Sciences,</w:t>
      </w:r>
      <w:r>
        <w:rPr>
          <w:i/>
          <w:spacing w:val="40"/>
          <w:sz w:val="20"/>
          <w:vertAlign w:val="baseline"/>
        </w:rPr>
        <w:t> </w:t>
      </w:r>
      <w:r>
        <w:rPr>
          <w:sz w:val="20"/>
          <w:vertAlign w:val="baseline"/>
        </w:rPr>
        <w:t>Vol. 1 February, pg. 12</w:t>
      </w:r>
    </w:p>
    <w:p>
      <w:pPr>
        <w:spacing w:after="0"/>
        <w:jc w:val="left"/>
        <w:rPr>
          <w:sz w:val="20"/>
        </w:rPr>
        <w:sectPr>
          <w:pgSz w:w="12240" w:h="15840"/>
          <w:pgMar w:header="0" w:footer="1519" w:top="1360" w:bottom="1720" w:left="1660" w:right="360"/>
        </w:sectPr>
      </w:pPr>
    </w:p>
    <w:p>
      <w:pPr>
        <w:pStyle w:val="BodyText"/>
        <w:spacing w:line="480" w:lineRule="auto" w:before="72"/>
        <w:ind w:left="1652" w:right="1076"/>
        <w:jc w:val="both"/>
      </w:pPr>
      <w:r>
        <w:rPr/>
        <w:t>federal and state for effective and sustainable management of the nation‘s environmental problems.</w:t>
      </w:r>
    </w:p>
    <w:p>
      <w:pPr>
        <w:pStyle w:val="BodyText"/>
        <w:spacing w:line="480" w:lineRule="auto" w:before="240"/>
        <w:ind w:left="1652" w:right="1077" w:firstLine="720"/>
        <w:jc w:val="both"/>
      </w:pPr>
      <w:r>
        <w:rPr/>
        <w:t>The country must be committed to policy reforms through an environmental action plan which should be based on appropriate policy framework to deal with the most critical policy failures observed in the discussion of the work above.</w:t>
      </w:r>
      <w:r>
        <w:rPr>
          <w:spacing w:val="40"/>
        </w:rPr>
        <w:t> </w:t>
      </w:r>
      <w:r>
        <w:rPr/>
        <w:t>The policies need to be directed towards reducing negative environmental and social impacts by emphasizing on incentive mechanism. It is essential to have proactive and forward looking policies, anticipating economic, social and environmental changes to guide conservation of biodiversity resources in Nigeria.</w:t>
      </w:r>
    </w:p>
    <w:p>
      <w:pPr>
        <w:pStyle w:val="BodyText"/>
      </w:pPr>
    </w:p>
    <w:p>
      <w:pPr>
        <w:pStyle w:val="BodyText"/>
      </w:pPr>
    </w:p>
    <w:p>
      <w:pPr>
        <w:pStyle w:val="BodyText"/>
        <w:spacing w:before="210"/>
      </w:pPr>
    </w:p>
    <w:p>
      <w:pPr>
        <w:pStyle w:val="Heading5"/>
        <w:numPr>
          <w:ilvl w:val="0"/>
          <w:numId w:val="55"/>
        </w:numPr>
        <w:tabs>
          <w:tab w:pos="1652" w:val="left" w:leader="none"/>
        </w:tabs>
        <w:spacing w:line="480" w:lineRule="auto" w:before="0" w:after="0"/>
        <w:ind w:left="1652" w:right="1078" w:hanging="720"/>
        <w:jc w:val="both"/>
      </w:pPr>
      <w:r>
        <w:rPr/>
        <w:t>The government should increase the budgetary allocation of Environmental institutions and their programmes.</w:t>
      </w:r>
    </w:p>
    <w:p>
      <w:pPr>
        <w:pStyle w:val="BodyText"/>
        <w:spacing w:line="480" w:lineRule="auto" w:before="236"/>
        <w:ind w:left="1652" w:right="1081" w:firstLine="720"/>
        <w:jc w:val="both"/>
      </w:pPr>
      <w:r>
        <w:rPr/>
        <w:t>Adequate funding will encourage especially building of human resources in environmental institution through training both at local and international level.</w:t>
      </w:r>
      <w:r>
        <w:rPr>
          <w:spacing w:val="40"/>
        </w:rPr>
        <w:t> </w:t>
      </w:r>
      <w:r>
        <w:rPr/>
        <w:t>To perform optimally, the capacity of the enforcement officers working in the regulating agencies needs to be enhanced through specialized training programmes. To this end, the technical and management skills required for guiding performance of the institution must be identified and</w:t>
      </w:r>
      <w:r>
        <w:rPr>
          <w:spacing w:val="18"/>
        </w:rPr>
        <w:t> </w:t>
      </w:r>
      <w:r>
        <w:rPr/>
        <w:t>projected</w:t>
      </w:r>
      <w:r>
        <w:rPr>
          <w:spacing w:val="18"/>
        </w:rPr>
        <w:t> </w:t>
      </w:r>
      <w:r>
        <w:rPr/>
        <w:t>through</w:t>
      </w:r>
      <w:r>
        <w:rPr>
          <w:spacing w:val="19"/>
        </w:rPr>
        <w:t> </w:t>
      </w:r>
      <w:r>
        <w:rPr/>
        <w:t>capacity-building,</w:t>
      </w:r>
      <w:r>
        <w:rPr>
          <w:spacing w:val="19"/>
        </w:rPr>
        <w:t> </w:t>
      </w:r>
      <w:r>
        <w:rPr/>
        <w:t>training</w:t>
      </w:r>
      <w:r>
        <w:rPr>
          <w:spacing w:val="16"/>
        </w:rPr>
        <w:t> </w:t>
      </w:r>
      <w:r>
        <w:rPr/>
        <w:t>on</w:t>
      </w:r>
      <w:r>
        <w:rPr>
          <w:spacing w:val="19"/>
        </w:rPr>
        <w:t> </w:t>
      </w:r>
      <w:r>
        <w:rPr/>
        <w:t>policy/law</w:t>
      </w:r>
      <w:r>
        <w:rPr>
          <w:spacing w:val="18"/>
        </w:rPr>
        <w:t> </w:t>
      </w:r>
      <w:r>
        <w:rPr>
          <w:spacing w:val="-2"/>
        </w:rPr>
        <w:t>enforcement</w:t>
      </w:r>
    </w:p>
    <w:p>
      <w:pPr>
        <w:spacing w:after="0" w:line="480" w:lineRule="auto"/>
        <w:jc w:val="both"/>
        <w:sectPr>
          <w:pgSz w:w="12240" w:h="15840"/>
          <w:pgMar w:header="0" w:footer="1519" w:top="1360" w:bottom="1740" w:left="1660" w:right="360"/>
        </w:sectPr>
      </w:pPr>
    </w:p>
    <w:p>
      <w:pPr>
        <w:pStyle w:val="BodyText"/>
        <w:spacing w:line="480" w:lineRule="auto" w:before="72"/>
        <w:ind w:left="1652" w:right="1083"/>
        <w:jc w:val="both"/>
      </w:pPr>
      <w:r>
        <w:rPr/>
        <w:t>within and outside the country. This will expose the agents of the institution into the latest knowledge on environmental governance and diplomacy.</w:t>
      </w:r>
    </w:p>
    <w:p>
      <w:pPr>
        <w:pStyle w:val="Heading5"/>
        <w:numPr>
          <w:ilvl w:val="0"/>
          <w:numId w:val="55"/>
        </w:numPr>
        <w:tabs>
          <w:tab w:pos="1652" w:val="left" w:leader="none"/>
        </w:tabs>
        <w:spacing w:line="482" w:lineRule="auto" w:before="240" w:after="0"/>
        <w:ind w:left="1652" w:right="1077" w:hanging="720"/>
        <w:jc w:val="both"/>
        <w:rPr>
          <w:b w:val="0"/>
        </w:rPr>
      </w:pPr>
      <w:r>
        <w:rPr/>
        <w:t>A review of Land Use Act and introduction of some amendments at least to</w:t>
      </w:r>
      <w:r>
        <w:rPr>
          <w:spacing w:val="-3"/>
        </w:rPr>
        <w:t> </w:t>
      </w:r>
      <w:r>
        <w:rPr/>
        <w:t>give</w:t>
      </w:r>
      <w:r>
        <w:rPr>
          <w:spacing w:val="-5"/>
        </w:rPr>
        <w:t> </w:t>
      </w:r>
      <w:r>
        <w:rPr/>
        <w:t>the</w:t>
      </w:r>
      <w:r>
        <w:rPr>
          <w:spacing w:val="-4"/>
        </w:rPr>
        <w:t> </w:t>
      </w:r>
      <w:r>
        <w:rPr/>
        <w:t>people</w:t>
      </w:r>
      <w:r>
        <w:rPr>
          <w:spacing w:val="-3"/>
        </w:rPr>
        <w:t> </w:t>
      </w:r>
      <w:r>
        <w:rPr/>
        <w:t>right</w:t>
      </w:r>
      <w:r>
        <w:rPr>
          <w:spacing w:val="-2"/>
        </w:rPr>
        <w:t> </w:t>
      </w:r>
      <w:r>
        <w:rPr/>
        <w:t>of</w:t>
      </w:r>
      <w:r>
        <w:rPr>
          <w:spacing w:val="-2"/>
        </w:rPr>
        <w:t> </w:t>
      </w:r>
      <w:r>
        <w:rPr/>
        <w:t>ownership</w:t>
      </w:r>
      <w:r>
        <w:rPr>
          <w:spacing w:val="-2"/>
        </w:rPr>
        <w:t> </w:t>
      </w:r>
      <w:r>
        <w:rPr/>
        <w:t>of</w:t>
      </w:r>
      <w:r>
        <w:rPr>
          <w:spacing w:val="-2"/>
        </w:rPr>
        <w:t> </w:t>
      </w:r>
      <w:r>
        <w:rPr/>
        <w:t>their</w:t>
      </w:r>
      <w:r>
        <w:rPr>
          <w:spacing w:val="-3"/>
        </w:rPr>
        <w:t> </w:t>
      </w:r>
      <w:r>
        <w:rPr/>
        <w:t>land.</w:t>
      </w:r>
      <w:r>
        <w:rPr>
          <w:spacing w:val="-3"/>
        </w:rPr>
        <w:t> </w:t>
      </w:r>
      <w:r>
        <w:rPr/>
        <w:t>For</w:t>
      </w:r>
      <w:r>
        <w:rPr>
          <w:spacing w:val="-4"/>
        </w:rPr>
        <w:t> </w:t>
      </w:r>
      <w:r>
        <w:rPr/>
        <w:t>insufficient</w:t>
      </w:r>
      <w:r>
        <w:rPr>
          <w:spacing w:val="-3"/>
        </w:rPr>
        <w:t> </w:t>
      </w:r>
      <w:r>
        <w:rPr/>
        <w:t>tenure security has reduced participation and accountability of local communities towards biodiversity conservation.</w:t>
      </w:r>
    </w:p>
    <w:p>
      <w:pPr>
        <w:pStyle w:val="BodyText"/>
        <w:tabs>
          <w:tab w:pos="2372" w:val="left" w:leader="none"/>
        </w:tabs>
        <w:spacing w:line="480" w:lineRule="auto" w:before="230"/>
        <w:ind w:left="2373" w:right="1075" w:hanging="721"/>
        <w:jc w:val="both"/>
      </w:pPr>
      <w:r>
        <w:rPr>
          <w:spacing w:val="-10"/>
        </w:rPr>
        <w:t>-</w:t>
      </w:r>
      <w:r>
        <w:rPr/>
        <w:tab/>
        <w:t>It is further recommended that Nigeria should harmonize the principles concerning indigenous and religious conservation experience with the modern principles as pointed out in previous chapters of the work.</w:t>
      </w:r>
      <w:r>
        <w:rPr>
          <w:spacing w:val="40"/>
        </w:rPr>
        <w:t> </w:t>
      </w:r>
      <w:r>
        <w:rPr/>
        <w:t>Indigenous and local communities, on account of</w:t>
      </w:r>
      <w:r>
        <w:rPr>
          <w:spacing w:val="-4"/>
        </w:rPr>
        <w:t> </w:t>
      </w:r>
      <w:r>
        <w:rPr/>
        <w:t>their</w:t>
      </w:r>
      <w:r>
        <w:rPr>
          <w:spacing w:val="-3"/>
        </w:rPr>
        <w:t> </w:t>
      </w:r>
      <w:r>
        <w:rPr/>
        <w:t>long</w:t>
      </w:r>
      <w:r>
        <w:rPr>
          <w:spacing w:val="-4"/>
        </w:rPr>
        <w:t> </w:t>
      </w:r>
      <w:r>
        <w:rPr/>
        <w:t>experience</w:t>
      </w:r>
      <w:r>
        <w:rPr>
          <w:spacing w:val="-3"/>
        </w:rPr>
        <w:t> </w:t>
      </w:r>
      <w:r>
        <w:rPr/>
        <w:t>with</w:t>
      </w:r>
      <w:r>
        <w:rPr>
          <w:spacing w:val="-4"/>
        </w:rPr>
        <w:t> </w:t>
      </w:r>
      <w:r>
        <w:rPr/>
        <w:t>biological</w:t>
      </w:r>
      <w:r>
        <w:rPr>
          <w:spacing w:val="-2"/>
        </w:rPr>
        <w:t> </w:t>
      </w:r>
      <w:r>
        <w:rPr/>
        <w:t>resources,</w:t>
      </w:r>
      <w:r>
        <w:rPr>
          <w:spacing w:val="-4"/>
        </w:rPr>
        <w:t> </w:t>
      </w:r>
      <w:r>
        <w:rPr/>
        <w:t>do</w:t>
      </w:r>
      <w:r>
        <w:rPr>
          <w:spacing w:val="-4"/>
        </w:rPr>
        <w:t> </w:t>
      </w:r>
      <w:r>
        <w:rPr/>
        <w:t>have</w:t>
      </w:r>
      <w:r>
        <w:rPr>
          <w:spacing w:val="-4"/>
        </w:rPr>
        <w:t> </w:t>
      </w:r>
      <w:r>
        <w:rPr/>
        <w:t>specialized knowledge about diverse species and about their conservation. As regards the security of local people, providing incentives and alternatives such as subsidies for agricultural practices that are eco- friendly; alternative income generating jobs can also be steps to reducing dependence on some of these bio resources as well as lowering the rate of illegal logging and other unsustainable use of the resources in the country.</w:t>
      </w:r>
    </w:p>
    <w:p>
      <w:pPr>
        <w:pStyle w:val="Heading5"/>
        <w:numPr>
          <w:ilvl w:val="0"/>
          <w:numId w:val="55"/>
        </w:numPr>
        <w:tabs>
          <w:tab w:pos="1650" w:val="left" w:leader="none"/>
          <w:tab w:pos="1652" w:val="left" w:leader="none"/>
        </w:tabs>
        <w:spacing w:line="480" w:lineRule="auto" w:before="246" w:after="0"/>
        <w:ind w:left="1652" w:right="1075" w:hanging="720"/>
        <w:jc w:val="both"/>
      </w:pPr>
      <w:r>
        <w:rPr/>
        <w:t>Judiciary plays a crucial role in determining the parameters within which group may act to protect the environment.</w:t>
      </w:r>
      <w:r>
        <w:rPr>
          <w:spacing w:val="40"/>
        </w:rPr>
        <w:t> </w:t>
      </w:r>
      <w:r>
        <w:rPr/>
        <w:t>There is need for training of judges.</w:t>
      </w:r>
    </w:p>
    <w:p>
      <w:pPr>
        <w:spacing w:after="0" w:line="480" w:lineRule="auto"/>
        <w:jc w:val="both"/>
        <w:sectPr>
          <w:pgSz w:w="12240" w:h="15840"/>
          <w:pgMar w:header="0" w:footer="1519" w:top="1360" w:bottom="1740" w:left="1660" w:right="360"/>
        </w:sectPr>
      </w:pPr>
    </w:p>
    <w:p>
      <w:pPr>
        <w:pStyle w:val="BodyText"/>
        <w:spacing w:line="480" w:lineRule="auto" w:before="72"/>
        <w:ind w:left="1652" w:right="1074"/>
        <w:jc w:val="both"/>
      </w:pPr>
      <w:r>
        <w:rPr/>
        <w:t>The</w:t>
      </w:r>
      <w:r>
        <w:rPr>
          <w:spacing w:val="-2"/>
        </w:rPr>
        <w:t> </w:t>
      </w:r>
      <w:r>
        <w:rPr/>
        <w:t>traditional role</w:t>
      </w:r>
      <w:r>
        <w:rPr>
          <w:spacing w:val="-2"/>
        </w:rPr>
        <w:t> </w:t>
      </w:r>
      <w:r>
        <w:rPr/>
        <w:t>of</w:t>
      </w:r>
      <w:r>
        <w:rPr>
          <w:spacing w:val="-1"/>
        </w:rPr>
        <w:t> </w:t>
      </w:r>
      <w:r>
        <w:rPr/>
        <w:t>locus-standing</w:t>
      </w:r>
      <w:r>
        <w:rPr>
          <w:spacing w:val="-3"/>
        </w:rPr>
        <w:t> </w:t>
      </w:r>
      <w:r>
        <w:rPr/>
        <w:t>should give way</w:t>
      </w:r>
      <w:r>
        <w:rPr>
          <w:spacing w:val="-5"/>
        </w:rPr>
        <w:t> </w:t>
      </w:r>
      <w:r>
        <w:rPr/>
        <w:t>to more</w:t>
      </w:r>
      <w:r>
        <w:rPr>
          <w:spacing w:val="-2"/>
        </w:rPr>
        <w:t> </w:t>
      </w:r>
      <w:r>
        <w:rPr/>
        <w:t>liberal attitude that has the interest of the environment at heart. The thesis calls for judicial flexibility and a more proactive approach to legal reasoning by Nigerian court, in order to put environmental matters on the front burner of our</w:t>
      </w:r>
      <w:r>
        <w:rPr>
          <w:spacing w:val="40"/>
        </w:rPr>
        <w:t> </w:t>
      </w:r>
      <w:r>
        <w:rPr/>
        <w:t>national discourse, which involves widening locus-standi requirements, not including technicalities to stand in the way of substantive environmental issues and also preventing gold digging applications that stand on the path of serious environmental cases</w:t>
      </w:r>
      <w:r>
        <w:rPr>
          <w:vertAlign w:val="superscript"/>
        </w:rPr>
        <w:t>691</w:t>
      </w:r>
      <w:r>
        <w:rPr>
          <w:vertAlign w:val="baseline"/>
        </w:rPr>
        <w:t>.</w:t>
      </w:r>
    </w:p>
    <w:p>
      <w:pPr>
        <w:pStyle w:val="BodyText"/>
        <w:spacing w:line="480" w:lineRule="auto" w:before="241"/>
        <w:ind w:left="1652" w:right="1076"/>
        <w:jc w:val="both"/>
      </w:pPr>
      <w:r>
        <w:rPr/>
        <w:t>Article 24 of the African Charter on Human and Peoples Right should be interpreted in a way that would confer locus-standi on individuals and</w:t>
      </w:r>
      <w:r>
        <w:rPr>
          <w:spacing w:val="80"/>
        </w:rPr>
        <w:t> </w:t>
      </w:r>
      <w:r>
        <w:rPr/>
        <w:t>groups. It will also greatly enrich the protection of the environment if Nigerian courts could take a cue from other jurisdiction like the US</w:t>
      </w:r>
      <w:r>
        <w:rPr>
          <w:spacing w:val="40"/>
        </w:rPr>
        <w:t> </w:t>
      </w:r>
      <w:r>
        <w:rPr/>
        <w:t>(America) where on the proof of sufficient damage, a litigant is clothed with locus-standing before the court in a private citizen action in public nuisance instead of a rigid instance of the proof of special and particular damage over and above that suffered by others as is presently the case in Nigeria courts.</w:t>
      </w:r>
    </w:p>
    <w:p>
      <w:pPr>
        <w:pStyle w:val="BodyText"/>
        <w:spacing w:line="480" w:lineRule="auto" w:before="241"/>
        <w:ind w:left="1652" w:right="1076"/>
        <w:jc w:val="both"/>
      </w:pPr>
      <w:r>
        <w:rPr/>
        <w:t>The provision for environmental courts under NESREA Act is commendable as it would go a long way in facilitating prompt and speedy disposal of environmental cases.</w:t>
      </w:r>
      <w:r>
        <w:rPr>
          <w:spacing w:val="40"/>
        </w:rPr>
        <w:t> </w:t>
      </w:r>
      <w:r>
        <w:rPr/>
        <w:t>However, there is need for NESREA to liaise with judicial</w:t>
      </w:r>
      <w:r>
        <w:rPr>
          <w:spacing w:val="42"/>
        </w:rPr>
        <w:t>  </w:t>
      </w:r>
      <w:r>
        <w:rPr/>
        <w:t>authorities</w:t>
      </w:r>
      <w:r>
        <w:rPr>
          <w:spacing w:val="13"/>
        </w:rPr>
        <w:t> </w:t>
      </w:r>
      <w:r>
        <w:rPr/>
        <w:t>to</w:t>
      </w:r>
      <w:r>
        <w:rPr>
          <w:spacing w:val="8"/>
        </w:rPr>
        <w:t> </w:t>
      </w:r>
      <w:r>
        <w:rPr/>
        <w:t>ensure</w:t>
      </w:r>
      <w:r>
        <w:rPr>
          <w:spacing w:val="9"/>
        </w:rPr>
        <w:t> </w:t>
      </w:r>
      <w:r>
        <w:rPr/>
        <w:t>that</w:t>
      </w:r>
      <w:r>
        <w:rPr>
          <w:spacing w:val="10"/>
        </w:rPr>
        <w:t> </w:t>
      </w:r>
      <w:r>
        <w:rPr/>
        <w:t>constitutional</w:t>
      </w:r>
      <w:r>
        <w:rPr>
          <w:spacing w:val="8"/>
        </w:rPr>
        <w:t> </w:t>
      </w:r>
      <w:r>
        <w:rPr/>
        <w:t>provisions</w:t>
      </w:r>
      <w:r>
        <w:rPr>
          <w:spacing w:val="11"/>
        </w:rPr>
        <w:t> </w:t>
      </w:r>
      <w:r>
        <w:rPr/>
        <w:t>are</w:t>
      </w:r>
      <w:r>
        <w:rPr>
          <w:spacing w:val="9"/>
        </w:rPr>
        <w:t> </w:t>
      </w:r>
      <w:r>
        <w:rPr/>
        <w:t>adhered</w:t>
      </w:r>
      <w:r>
        <w:rPr>
          <w:spacing w:val="10"/>
        </w:rPr>
        <w:t> </w:t>
      </w:r>
      <w:r>
        <w:rPr/>
        <w:t>to</w:t>
      </w:r>
      <w:r>
        <w:rPr>
          <w:spacing w:val="14"/>
        </w:rPr>
        <w:t> </w:t>
      </w:r>
      <w:r>
        <w:rPr>
          <w:spacing w:val="-5"/>
        </w:rPr>
        <w:t>in</w:t>
      </w: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722496">
                <wp:simplePos x="0" y="0"/>
                <wp:positionH relativeFrom="page">
                  <wp:posOffset>1189024</wp:posOffset>
                </wp:positionH>
                <wp:positionV relativeFrom="paragraph">
                  <wp:posOffset>181202</wp:posOffset>
                </wp:positionV>
                <wp:extent cx="1829435" cy="9525"/>
                <wp:effectExtent l="0" t="0" r="0" b="0"/>
                <wp:wrapTopAndBottom/>
                <wp:docPr id="312" name="Graphic 312"/>
                <wp:cNvGraphicFramePr>
                  <a:graphicFrameLocks/>
                </wp:cNvGraphicFramePr>
                <a:graphic>
                  <a:graphicData uri="http://schemas.microsoft.com/office/word/2010/wordprocessingShape">
                    <wps:wsp>
                      <wps:cNvPr id="312" name="Graphic 3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4.267881pt;width:144.020pt;height:.71997pt;mso-position-horizontal-relative:page;mso-position-vertical-relative:paragraph;z-index:-15593984;mso-wrap-distance-left:0;mso-wrap-distance-right:0" id="docshape285"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691</w:t>
      </w:r>
      <w:r>
        <w:rPr>
          <w:spacing w:val="40"/>
          <w:sz w:val="20"/>
          <w:vertAlign w:val="baseline"/>
        </w:rPr>
        <w:t> </w:t>
      </w:r>
      <w:r>
        <w:rPr>
          <w:sz w:val="20"/>
          <w:vertAlign w:val="baseline"/>
        </w:rPr>
        <w:t>Rufus, A.</w:t>
      </w:r>
      <w:r>
        <w:rPr>
          <w:spacing w:val="-1"/>
          <w:sz w:val="20"/>
          <w:vertAlign w:val="baseline"/>
        </w:rPr>
        <w:t> </w:t>
      </w:r>
      <w:r>
        <w:rPr>
          <w:sz w:val="20"/>
          <w:vertAlign w:val="baseline"/>
        </w:rPr>
        <w:t>(2013) Judicial</w:t>
      </w:r>
      <w:r>
        <w:rPr>
          <w:spacing w:val="-1"/>
          <w:sz w:val="20"/>
          <w:vertAlign w:val="baseline"/>
        </w:rPr>
        <w:t> </w:t>
      </w:r>
      <w:r>
        <w:rPr>
          <w:sz w:val="20"/>
          <w:vertAlign w:val="baseline"/>
        </w:rPr>
        <w:t>Attitude</w:t>
      </w:r>
      <w:r>
        <w:rPr>
          <w:spacing w:val="-1"/>
          <w:sz w:val="20"/>
          <w:vertAlign w:val="baseline"/>
        </w:rPr>
        <w:t> </w:t>
      </w:r>
      <w:r>
        <w:rPr>
          <w:sz w:val="20"/>
          <w:vertAlign w:val="baseline"/>
        </w:rPr>
        <w:t>to Environmental Litigation</w:t>
      </w:r>
      <w:r>
        <w:rPr>
          <w:spacing w:val="-2"/>
          <w:sz w:val="20"/>
          <w:vertAlign w:val="baseline"/>
        </w:rPr>
        <w:t> </w:t>
      </w:r>
      <w:r>
        <w:rPr>
          <w:sz w:val="20"/>
          <w:vertAlign w:val="baseline"/>
        </w:rPr>
        <w:t>and Access to Legal Reasoning</w:t>
      </w:r>
      <w:r>
        <w:rPr>
          <w:spacing w:val="-2"/>
          <w:sz w:val="20"/>
          <w:vertAlign w:val="baseline"/>
        </w:rPr>
        <w:t> </w:t>
      </w:r>
      <w:r>
        <w:rPr>
          <w:sz w:val="20"/>
          <w:vertAlign w:val="baseline"/>
        </w:rPr>
        <w:t>by</w:t>
      </w:r>
      <w:r>
        <w:rPr>
          <w:spacing w:val="-2"/>
          <w:sz w:val="20"/>
          <w:vertAlign w:val="baseline"/>
        </w:rPr>
        <w:t> </w:t>
      </w:r>
      <w:r>
        <w:rPr>
          <w:sz w:val="20"/>
          <w:vertAlign w:val="baseline"/>
        </w:rPr>
        <w:t>Nigerian Courts, in Order to put Environmental Matters on the Front Burner of our National Discourse</w:t>
      </w:r>
    </w:p>
    <w:p>
      <w:pPr>
        <w:spacing w:after="0"/>
        <w:jc w:val="left"/>
        <w:rPr>
          <w:sz w:val="20"/>
        </w:rPr>
        <w:sectPr>
          <w:pgSz w:w="12240" w:h="15840"/>
          <w:pgMar w:header="0" w:footer="1519" w:top="1360" w:bottom="1720" w:left="1660" w:right="360"/>
        </w:sectPr>
      </w:pPr>
    </w:p>
    <w:p>
      <w:pPr>
        <w:pStyle w:val="BodyText"/>
        <w:spacing w:line="480" w:lineRule="auto" w:before="72"/>
        <w:ind w:left="1652" w:right="1079"/>
        <w:jc w:val="both"/>
      </w:pPr>
      <w:r>
        <w:rPr/>
        <w:t>the establishment of the courts otherwise such courts could be considered as </w:t>
      </w:r>
      <w:r>
        <w:rPr>
          <w:spacing w:val="-2"/>
        </w:rPr>
        <w:t>unconstitutional.</w:t>
      </w:r>
    </w:p>
    <w:p>
      <w:pPr>
        <w:pStyle w:val="BodyText"/>
        <w:spacing w:line="480" w:lineRule="auto" w:before="240"/>
        <w:ind w:left="1652" w:right="1073"/>
        <w:jc w:val="both"/>
      </w:pPr>
      <w:r>
        <w:rPr/>
        <w:t>Conferment of exclusive jurisdiction to Federal High Courts (FHC) in environmental matters is likely to exacerbate delay associated with justice delivery in Nigeria.</w:t>
      </w:r>
      <w:r>
        <w:rPr>
          <w:spacing w:val="80"/>
        </w:rPr>
        <w:t> </w:t>
      </w:r>
      <w:r>
        <w:rPr/>
        <w:t>Federal High Courts (FHC) are sometimes far away</w:t>
      </w:r>
      <w:r>
        <w:rPr>
          <w:spacing w:val="40"/>
        </w:rPr>
        <w:t> </w:t>
      </w:r>
      <w:r>
        <w:rPr/>
        <w:t>from litigants.</w:t>
      </w:r>
      <w:r>
        <w:rPr>
          <w:spacing w:val="40"/>
        </w:rPr>
        <w:t> </w:t>
      </w:r>
      <w:r>
        <w:rPr/>
        <w:t>It is recommended that in Nigeria, environmental jurisdiction be amended to extend original jurisdiction to States High Courts (SHC).</w:t>
      </w:r>
    </w:p>
    <w:p>
      <w:pPr>
        <w:pStyle w:val="BodyText"/>
        <w:spacing w:line="480" w:lineRule="auto" w:before="241"/>
        <w:ind w:left="1652" w:right="1080"/>
        <w:jc w:val="both"/>
      </w:pPr>
      <w:r>
        <w:rPr/>
        <w:t>Alternative dispute resolution mechanism such as mediation and arbitration should be rigorously promoted as alternatives to litigation; these would help decongest the courts as well as ensuring speedy resolution of conflicts.</w:t>
      </w:r>
    </w:p>
    <w:p>
      <w:pPr>
        <w:pStyle w:val="ListParagraph"/>
        <w:numPr>
          <w:ilvl w:val="0"/>
          <w:numId w:val="55"/>
        </w:numPr>
        <w:tabs>
          <w:tab w:pos="1292" w:val="left" w:leader="none"/>
          <w:tab w:pos="1350" w:val="left" w:leader="none"/>
        </w:tabs>
        <w:spacing w:line="480" w:lineRule="auto" w:before="240" w:after="0"/>
        <w:ind w:left="1292" w:right="1075" w:hanging="360"/>
        <w:jc w:val="both"/>
        <w:rPr>
          <w:sz w:val="24"/>
        </w:rPr>
      </w:pPr>
      <w:r>
        <w:rPr>
          <w:sz w:val="24"/>
        </w:rPr>
        <w:tab/>
        <w:t>The research work recommends the integration of environmental education into the curricular of primary and secondary schools to enable citizens inculcate environmental culture at an earlier stage of their lives. This will allow our children to appreciate the environment early enough and understand the basis for its protection. Further, the research work recommends supporting viable research and development efforts targeted at sustainable environmental management and natural resources conservation. For example the promotion of sustain afforestation and reforestation programs to correct the effect of environmental unfriendly agricultural</w:t>
      </w:r>
      <w:r>
        <w:rPr>
          <w:spacing w:val="40"/>
          <w:sz w:val="24"/>
        </w:rPr>
        <w:t> </w:t>
      </w:r>
      <w:r>
        <w:rPr>
          <w:sz w:val="24"/>
        </w:rPr>
        <w:t>practices such as land clearing, bush burning, inappropriate</w:t>
      </w:r>
      <w:r>
        <w:rPr>
          <w:spacing w:val="17"/>
          <w:sz w:val="24"/>
        </w:rPr>
        <w:t> </w:t>
      </w:r>
      <w:r>
        <w:rPr>
          <w:sz w:val="24"/>
        </w:rPr>
        <w:t>use</w:t>
      </w:r>
      <w:r>
        <w:rPr>
          <w:spacing w:val="19"/>
          <w:sz w:val="24"/>
        </w:rPr>
        <w:t> </w:t>
      </w:r>
      <w:r>
        <w:rPr>
          <w:sz w:val="24"/>
        </w:rPr>
        <w:t>of</w:t>
      </w:r>
      <w:r>
        <w:rPr>
          <w:spacing w:val="19"/>
          <w:sz w:val="24"/>
        </w:rPr>
        <w:t> </w:t>
      </w:r>
      <w:r>
        <w:rPr>
          <w:sz w:val="24"/>
        </w:rPr>
        <w:t>agrochemicals</w:t>
      </w:r>
      <w:r>
        <w:rPr>
          <w:spacing w:val="21"/>
          <w:sz w:val="24"/>
        </w:rPr>
        <w:t> </w:t>
      </w:r>
      <w:r>
        <w:rPr>
          <w:sz w:val="24"/>
        </w:rPr>
        <w:t>and</w:t>
      </w:r>
      <w:r>
        <w:rPr>
          <w:spacing w:val="20"/>
          <w:sz w:val="24"/>
        </w:rPr>
        <w:t> </w:t>
      </w:r>
      <w:r>
        <w:rPr>
          <w:sz w:val="24"/>
        </w:rPr>
        <w:t>fertilizers</w:t>
      </w:r>
      <w:r>
        <w:rPr>
          <w:spacing w:val="20"/>
          <w:sz w:val="24"/>
        </w:rPr>
        <w:t> </w:t>
      </w:r>
      <w:r>
        <w:rPr>
          <w:sz w:val="24"/>
        </w:rPr>
        <w:t>as</w:t>
      </w:r>
      <w:r>
        <w:rPr>
          <w:spacing w:val="20"/>
          <w:sz w:val="24"/>
        </w:rPr>
        <w:t> </w:t>
      </w:r>
      <w:r>
        <w:rPr>
          <w:sz w:val="24"/>
        </w:rPr>
        <w:t>pointed</w:t>
      </w:r>
      <w:r>
        <w:rPr>
          <w:spacing w:val="20"/>
          <w:sz w:val="24"/>
        </w:rPr>
        <w:t> </w:t>
      </w:r>
      <w:r>
        <w:rPr>
          <w:sz w:val="24"/>
        </w:rPr>
        <w:t>out</w:t>
      </w:r>
      <w:r>
        <w:rPr>
          <w:spacing w:val="20"/>
          <w:sz w:val="24"/>
        </w:rPr>
        <w:t> </w:t>
      </w:r>
      <w:r>
        <w:rPr>
          <w:sz w:val="24"/>
        </w:rPr>
        <w:t>in</w:t>
      </w:r>
      <w:r>
        <w:rPr>
          <w:spacing w:val="18"/>
          <w:sz w:val="24"/>
        </w:rPr>
        <w:t> </w:t>
      </w:r>
      <w:r>
        <w:rPr>
          <w:sz w:val="24"/>
        </w:rPr>
        <w:t>the</w:t>
      </w:r>
      <w:r>
        <w:rPr>
          <w:spacing w:val="20"/>
          <w:sz w:val="24"/>
        </w:rPr>
        <w:t> </w:t>
      </w:r>
      <w:r>
        <w:rPr>
          <w:spacing w:val="-2"/>
          <w:sz w:val="24"/>
        </w:rPr>
        <w:t>research</w:t>
      </w:r>
    </w:p>
    <w:p>
      <w:pPr>
        <w:spacing w:after="0" w:line="480" w:lineRule="auto"/>
        <w:jc w:val="both"/>
        <w:rPr>
          <w:sz w:val="24"/>
        </w:rPr>
        <w:sectPr>
          <w:pgSz w:w="12240" w:h="15840"/>
          <w:pgMar w:header="0" w:footer="1519" w:top="1360" w:bottom="1740" w:left="1660" w:right="360"/>
        </w:sectPr>
      </w:pPr>
    </w:p>
    <w:p>
      <w:pPr>
        <w:pStyle w:val="BodyText"/>
        <w:spacing w:line="480" w:lineRule="auto" w:before="72"/>
        <w:ind w:left="1292" w:right="1087"/>
        <w:jc w:val="both"/>
      </w:pPr>
      <w:r>
        <w:rPr/>
        <w:t>work above. These initiative is targeted at increasing</w:t>
      </w:r>
      <w:r>
        <w:rPr>
          <w:spacing w:val="-1"/>
        </w:rPr>
        <w:t> </w:t>
      </w:r>
      <w:r>
        <w:rPr/>
        <w:t>the forest cover from 6% in 2008 to 12% in 2015 and 18% in 2020</w:t>
      </w:r>
      <w:r>
        <w:rPr>
          <w:vertAlign w:val="superscript"/>
        </w:rPr>
        <w:t>692</w:t>
      </w:r>
    </w:p>
    <w:p>
      <w:pPr>
        <w:pStyle w:val="ListParagraph"/>
        <w:numPr>
          <w:ilvl w:val="0"/>
          <w:numId w:val="55"/>
        </w:numPr>
        <w:tabs>
          <w:tab w:pos="1292" w:val="left" w:leader="none"/>
        </w:tabs>
        <w:spacing w:line="480" w:lineRule="auto" w:before="0" w:after="0"/>
        <w:ind w:left="1292" w:right="1076" w:hanging="360"/>
        <w:jc w:val="both"/>
        <w:rPr>
          <w:sz w:val="24"/>
        </w:rPr>
      </w:pPr>
      <w:r>
        <w:rPr>
          <w:sz w:val="24"/>
        </w:rPr>
        <w:t>The rapid decline of Nigerian biodiversity and increasing need of natural resources to accommodate the growing population suggest that the current Nigerian philosophy of conservation of biodiversity is not achieving its mission and objectives as expected in Nigeria. The research suggests that the existing religious and traditional tools and channels for conservation should be seriously considered. Therefore there</w:t>
      </w:r>
      <w:r>
        <w:rPr>
          <w:spacing w:val="-1"/>
          <w:sz w:val="24"/>
        </w:rPr>
        <w:t> </w:t>
      </w:r>
      <w:r>
        <w:rPr>
          <w:sz w:val="24"/>
        </w:rPr>
        <w:t>is an urgent need to synergize Islamic and customary concepts in conservation of biodiversity resources with the existing governance system. It is believed that if these concepts are genuinely practiced and amalgamated into the existing implementation and governance structure in conservation, the future of biodiversity</w:t>
      </w:r>
      <w:r>
        <w:rPr>
          <w:spacing w:val="-4"/>
          <w:sz w:val="24"/>
        </w:rPr>
        <w:t> </w:t>
      </w:r>
      <w:r>
        <w:rPr>
          <w:sz w:val="24"/>
        </w:rPr>
        <w:t>in Nigeria will be bright. There should be a re-visitation of cultural and religious beliefs system that encouraged the conservation of biodiversity resources for sustainable development of Nigeria as</w:t>
      </w:r>
      <w:r>
        <w:rPr>
          <w:spacing w:val="40"/>
          <w:sz w:val="24"/>
        </w:rPr>
        <w:t> </w:t>
      </w:r>
      <w:r>
        <w:rPr>
          <w:sz w:val="24"/>
        </w:rPr>
        <w:t>a whole.</w:t>
      </w:r>
      <w:r>
        <w:rPr>
          <w:spacing w:val="40"/>
          <w:sz w:val="24"/>
        </w:rPr>
        <w:t> </w:t>
      </w:r>
      <w:r>
        <w:rPr>
          <w:sz w:val="24"/>
        </w:rPr>
        <w:t>Religious leaders (pastors, priests, Imam, chiefs etc) should preach and encourage conservation.</w:t>
      </w:r>
    </w:p>
    <w:p>
      <w:pPr>
        <w:pStyle w:val="BodyText"/>
        <w:spacing w:line="480" w:lineRule="auto" w:before="242"/>
        <w:ind w:left="1292" w:right="1075"/>
        <w:jc w:val="both"/>
      </w:pPr>
      <w:r>
        <w:rPr/>
        <w:t>Nigeria needs a kind of hybrid model of environmental legal framework, which harmonizes both Traditional/Islamic and modern environmental management governance system as against the pluralized environmental regime. This, in the considered view of the writer, would redress apparent imbalances in the Nigeria environmental</w:t>
      </w:r>
      <w:r>
        <w:rPr>
          <w:spacing w:val="63"/>
        </w:rPr>
        <w:t> </w:t>
      </w:r>
      <w:r>
        <w:rPr/>
        <w:t>governance.</w:t>
      </w:r>
      <w:r>
        <w:rPr>
          <w:spacing w:val="66"/>
        </w:rPr>
        <w:t> </w:t>
      </w:r>
      <w:r>
        <w:rPr/>
        <w:t>Customary</w:t>
      </w:r>
      <w:r>
        <w:rPr>
          <w:spacing w:val="58"/>
        </w:rPr>
        <w:t> </w:t>
      </w:r>
      <w:r>
        <w:rPr/>
        <w:t>laws</w:t>
      </w:r>
      <w:r>
        <w:rPr>
          <w:spacing w:val="64"/>
        </w:rPr>
        <w:t> </w:t>
      </w:r>
      <w:r>
        <w:rPr/>
        <w:t>in</w:t>
      </w:r>
      <w:r>
        <w:rPr>
          <w:spacing w:val="67"/>
        </w:rPr>
        <w:t> </w:t>
      </w:r>
      <w:r>
        <w:rPr/>
        <w:t>local</w:t>
      </w:r>
      <w:r>
        <w:rPr>
          <w:spacing w:val="64"/>
        </w:rPr>
        <w:t> </w:t>
      </w:r>
      <w:r>
        <w:rPr/>
        <w:t>community</w:t>
      </w:r>
      <w:r>
        <w:rPr>
          <w:spacing w:val="62"/>
        </w:rPr>
        <w:t> </w:t>
      </w:r>
      <w:r>
        <w:rPr/>
        <w:t>relevant</w:t>
      </w:r>
      <w:r>
        <w:rPr>
          <w:spacing w:val="65"/>
        </w:rPr>
        <w:t> </w:t>
      </w:r>
      <w:r>
        <w:rPr>
          <w:spacing w:val="-5"/>
        </w:rPr>
        <w:t>for</w:t>
      </w:r>
    </w:p>
    <w:p>
      <w:pPr>
        <w:pStyle w:val="BodyText"/>
        <w:spacing w:before="6"/>
        <w:rPr>
          <w:sz w:val="15"/>
        </w:rPr>
      </w:pPr>
      <w:r>
        <w:rPr/>
        <mc:AlternateContent>
          <mc:Choice Requires="wps">
            <w:drawing>
              <wp:anchor distT="0" distB="0" distL="0" distR="0" allowOverlap="1" layoutInCell="1" locked="0" behindDoc="1" simplePos="0" relativeHeight="487723008">
                <wp:simplePos x="0" y="0"/>
                <wp:positionH relativeFrom="page">
                  <wp:posOffset>1189024</wp:posOffset>
                </wp:positionH>
                <wp:positionV relativeFrom="paragraph">
                  <wp:posOffset>129149</wp:posOffset>
                </wp:positionV>
                <wp:extent cx="1829435" cy="9525"/>
                <wp:effectExtent l="0" t="0" r="0" b="0"/>
                <wp:wrapTopAndBottom/>
                <wp:docPr id="313" name="Graphic 313"/>
                <wp:cNvGraphicFramePr>
                  <a:graphicFrameLocks/>
                </wp:cNvGraphicFramePr>
                <a:graphic>
                  <a:graphicData uri="http://schemas.microsoft.com/office/word/2010/wordprocessingShape">
                    <wps:wsp>
                      <wps:cNvPr id="313" name="Graphic 3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0.169249pt;width:144.020pt;height:.71997pt;mso-position-horizontal-relative:page;mso-position-vertical-relative:paragraph;z-index:-15593472;mso-wrap-distance-left:0;mso-wrap-distance-right:0" id="docshape286" filled="true" fillcolor="#000000" stroked="false">
                <v:fill type="solid"/>
                <w10:wrap type="topAndBottom"/>
              </v:rect>
            </w:pict>
          </mc:Fallback>
        </mc:AlternateContent>
      </w:r>
    </w:p>
    <w:p>
      <w:pPr>
        <w:spacing w:before="96"/>
        <w:ind w:left="212" w:right="1078" w:firstLine="0"/>
        <w:jc w:val="left"/>
        <w:rPr>
          <w:sz w:val="20"/>
        </w:rPr>
      </w:pPr>
      <w:r>
        <w:rPr>
          <w:sz w:val="20"/>
          <w:vertAlign w:val="superscript"/>
        </w:rPr>
        <w:t>692</w:t>
      </w:r>
      <w:r>
        <w:rPr>
          <w:spacing w:val="40"/>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1"/>
          <w:sz w:val="20"/>
          <w:vertAlign w:val="baseline"/>
        </w:rPr>
        <w:t> </w:t>
      </w:r>
      <w:r>
        <w:rPr>
          <w:sz w:val="20"/>
          <w:vertAlign w:val="baseline"/>
        </w:rPr>
        <w:t>Ministry</w:t>
      </w:r>
      <w:r>
        <w:rPr>
          <w:spacing w:val="-7"/>
          <w:sz w:val="20"/>
          <w:vertAlign w:val="baseline"/>
        </w:rPr>
        <w:t> </w:t>
      </w:r>
      <w:r>
        <w:rPr>
          <w:sz w:val="20"/>
          <w:vertAlign w:val="baseline"/>
        </w:rPr>
        <w:t>of</w:t>
      </w:r>
      <w:r>
        <w:rPr>
          <w:spacing w:val="-5"/>
          <w:sz w:val="20"/>
          <w:vertAlign w:val="baseline"/>
        </w:rPr>
        <w:t> </w:t>
      </w:r>
      <w:r>
        <w:rPr>
          <w:sz w:val="20"/>
          <w:vertAlign w:val="baseline"/>
        </w:rPr>
        <w:t>environment.</w:t>
      </w:r>
      <w:r>
        <w:rPr>
          <w:spacing w:val="-3"/>
          <w:sz w:val="20"/>
          <w:vertAlign w:val="baseline"/>
        </w:rPr>
        <w:t> </w:t>
      </w:r>
      <w:r>
        <w:rPr>
          <w:sz w:val="20"/>
          <w:vertAlign w:val="baseline"/>
        </w:rPr>
        <w:t>Great</w:t>
      </w:r>
      <w:r>
        <w:rPr>
          <w:spacing w:val="-4"/>
          <w:sz w:val="20"/>
          <w:vertAlign w:val="baseline"/>
        </w:rPr>
        <w:t> </w:t>
      </w:r>
      <w:r>
        <w:rPr>
          <w:sz w:val="20"/>
          <w:vertAlign w:val="baseline"/>
        </w:rPr>
        <w:t>Green</w:t>
      </w:r>
      <w:r>
        <w:rPr>
          <w:spacing w:val="-4"/>
          <w:sz w:val="20"/>
          <w:vertAlign w:val="baseline"/>
        </w:rPr>
        <w:t> </w:t>
      </w:r>
      <w:r>
        <w:rPr>
          <w:sz w:val="20"/>
          <w:vertAlign w:val="baseline"/>
        </w:rPr>
        <w:t>Wall</w:t>
      </w:r>
      <w:r>
        <w:rPr>
          <w:spacing w:val="-3"/>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Sahara</w:t>
      </w:r>
      <w:r>
        <w:rPr>
          <w:spacing w:val="-3"/>
          <w:sz w:val="20"/>
          <w:vertAlign w:val="baseline"/>
        </w:rPr>
        <w:t> </w:t>
      </w:r>
      <w:r>
        <w:rPr>
          <w:sz w:val="20"/>
          <w:vertAlign w:val="baseline"/>
        </w:rPr>
        <w:t>and</w:t>
      </w:r>
      <w:r>
        <w:rPr>
          <w:spacing w:val="-2"/>
          <w:sz w:val="20"/>
          <w:vertAlign w:val="baseline"/>
        </w:rPr>
        <w:t> </w:t>
      </w:r>
      <w:r>
        <w:rPr>
          <w:sz w:val="20"/>
          <w:vertAlign w:val="baseline"/>
        </w:rPr>
        <w:t>Sahel</w:t>
      </w:r>
      <w:r>
        <w:rPr>
          <w:spacing w:val="-3"/>
          <w:sz w:val="20"/>
          <w:vertAlign w:val="baseline"/>
        </w:rPr>
        <w:t> </w:t>
      </w:r>
      <w:r>
        <w:rPr>
          <w:sz w:val="20"/>
          <w:vertAlign w:val="baseline"/>
        </w:rPr>
        <w:t>Initiative National Strategic Action plan October 2012</w:t>
      </w:r>
    </w:p>
    <w:p>
      <w:pPr>
        <w:spacing w:after="0"/>
        <w:jc w:val="left"/>
        <w:rPr>
          <w:sz w:val="20"/>
        </w:rPr>
        <w:sectPr>
          <w:pgSz w:w="12240" w:h="15840"/>
          <w:pgMar w:header="0" w:footer="1519" w:top="1360" w:bottom="1720" w:left="1660" w:right="360"/>
        </w:sectPr>
      </w:pPr>
    </w:p>
    <w:p>
      <w:pPr>
        <w:pStyle w:val="BodyText"/>
        <w:spacing w:line="480" w:lineRule="auto" w:before="72"/>
        <w:ind w:left="1292" w:right="1082"/>
        <w:jc w:val="both"/>
      </w:pPr>
      <w:r>
        <w:rPr/>
        <w:t>safeguarding bio-diversity should be identified through research and integrated into biodiversity protection strategy.</w:t>
      </w:r>
    </w:p>
    <w:p>
      <w:pPr>
        <w:pStyle w:val="BodyText"/>
        <w:spacing w:line="480" w:lineRule="auto" w:before="240"/>
        <w:ind w:left="1292" w:right="1076" w:firstLine="60"/>
        <w:jc w:val="both"/>
      </w:pPr>
      <w:r>
        <w:rPr/>
        <w:t>To achieve effective and efficient biodiversity conservation and management</w:t>
      </w:r>
      <w:r>
        <w:rPr>
          <w:spacing w:val="40"/>
        </w:rPr>
        <w:t> </w:t>
      </w:r>
      <w:r>
        <w:rPr/>
        <w:t>and eventual environmental sustainability in Nigeria, it would be imperative to implement vigorously the above recommendations. These recommendations would undoubtedly cater for most of the constraints deterring effective implementation of laudable Nigeria biodiversity conservation laws.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p>
    <w:p>
      <w:pPr>
        <w:pStyle w:val="Heading5"/>
        <w:spacing w:before="0"/>
        <w:ind w:left="0" w:right="865" w:firstLine="0"/>
        <w:jc w:val="center"/>
      </w:pPr>
      <w:r>
        <w:rPr>
          <w:spacing w:val="-2"/>
        </w:rPr>
        <w:t>Bibliography</w:t>
      </w:r>
    </w:p>
    <w:p>
      <w:pPr>
        <w:spacing w:after="0"/>
        <w:jc w:val="center"/>
        <w:sectPr>
          <w:pgSz w:w="12240" w:h="15840"/>
          <w:pgMar w:header="0" w:footer="1519" w:top="1360" w:bottom="1740" w:left="1660" w:right="360"/>
        </w:sectPr>
      </w:pPr>
    </w:p>
    <w:p>
      <w:pPr>
        <w:pStyle w:val="ListParagraph"/>
        <w:numPr>
          <w:ilvl w:val="1"/>
          <w:numId w:val="56"/>
        </w:numPr>
        <w:tabs>
          <w:tab w:pos="930" w:val="left" w:leader="none"/>
        </w:tabs>
        <w:spacing w:line="240" w:lineRule="auto" w:before="78" w:after="0"/>
        <w:ind w:left="930" w:right="0" w:hanging="358"/>
        <w:jc w:val="left"/>
        <w:rPr>
          <w:b/>
          <w:sz w:val="22"/>
        </w:rPr>
      </w:pPr>
      <w:r>
        <w:rPr>
          <w:b/>
          <w:spacing w:val="-2"/>
          <w:sz w:val="22"/>
        </w:rPr>
        <w:t>BOOKS</w:t>
      </w:r>
    </w:p>
    <w:p>
      <w:pPr>
        <w:pStyle w:val="BodyText"/>
        <w:rPr>
          <w:b/>
          <w:sz w:val="22"/>
        </w:rPr>
      </w:pPr>
    </w:p>
    <w:p>
      <w:pPr>
        <w:pStyle w:val="BodyText"/>
        <w:spacing w:before="3"/>
        <w:rPr>
          <w:b/>
          <w:sz w:val="22"/>
        </w:rPr>
      </w:pPr>
    </w:p>
    <w:p>
      <w:pPr>
        <w:spacing w:before="0"/>
        <w:ind w:left="212" w:right="1078" w:firstLine="0"/>
        <w:jc w:val="both"/>
        <w:rPr>
          <w:sz w:val="24"/>
        </w:rPr>
      </w:pPr>
      <w:r>
        <w:rPr>
          <w:sz w:val="24"/>
        </w:rPr>
        <w:t>Adamu, K. U. (2012) </w:t>
      </w:r>
      <w:r>
        <w:rPr>
          <w:i/>
          <w:sz w:val="24"/>
        </w:rPr>
        <w:t>Environmental Law and Practice. </w:t>
      </w:r>
      <w:r>
        <w:rPr>
          <w:sz w:val="24"/>
        </w:rPr>
        <w:t>Ababa Press Ltd., Oyo, Ibadan, </w:t>
      </w:r>
      <w:r>
        <w:rPr>
          <w:spacing w:val="-2"/>
          <w:sz w:val="24"/>
        </w:rPr>
        <w:t>Nigeria</w:t>
      </w:r>
    </w:p>
    <w:p>
      <w:pPr>
        <w:pStyle w:val="BodyText"/>
      </w:pPr>
    </w:p>
    <w:p>
      <w:pPr>
        <w:pStyle w:val="BodyText"/>
        <w:ind w:left="212"/>
        <w:jc w:val="both"/>
      </w:pPr>
      <w:r>
        <w:rPr/>
        <w:t>Al-Bhukari,</w:t>
      </w:r>
      <w:r>
        <w:rPr>
          <w:spacing w:val="-4"/>
        </w:rPr>
        <w:t> </w:t>
      </w:r>
      <w:r>
        <w:rPr/>
        <w:t>Muhammad Ibn</w:t>
      </w:r>
      <w:r>
        <w:rPr>
          <w:spacing w:val="2"/>
        </w:rPr>
        <w:t> </w:t>
      </w:r>
      <w:r>
        <w:rPr/>
        <w:t>Isma‘il</w:t>
      </w:r>
      <w:r>
        <w:rPr>
          <w:spacing w:val="-1"/>
        </w:rPr>
        <w:t> </w:t>
      </w:r>
      <w:r>
        <w:rPr/>
        <w:t>(1997).</w:t>
      </w:r>
      <w:r>
        <w:rPr>
          <w:spacing w:val="-2"/>
        </w:rPr>
        <w:t> </w:t>
      </w:r>
      <w:r>
        <w:rPr/>
        <w:t>Sahih Al-bhukari.</w:t>
      </w:r>
      <w:r>
        <w:rPr>
          <w:spacing w:val="-1"/>
        </w:rPr>
        <w:t> </w:t>
      </w:r>
      <w:r>
        <w:rPr/>
        <w:t>Riyad:</w:t>
      </w:r>
      <w:r>
        <w:rPr>
          <w:spacing w:val="-2"/>
        </w:rPr>
        <w:t> </w:t>
      </w:r>
      <w:r>
        <w:rPr/>
        <w:t>Daral –</w:t>
      </w:r>
      <w:r>
        <w:rPr>
          <w:spacing w:val="-1"/>
        </w:rPr>
        <w:t> </w:t>
      </w:r>
      <w:r>
        <w:rPr>
          <w:spacing w:val="-2"/>
        </w:rPr>
        <w:t>salam</w:t>
      </w:r>
    </w:p>
    <w:p>
      <w:pPr>
        <w:spacing w:before="274"/>
        <w:ind w:left="212" w:right="1080" w:firstLine="0"/>
        <w:jc w:val="both"/>
        <w:rPr>
          <w:sz w:val="24"/>
        </w:rPr>
      </w:pPr>
      <w:r>
        <w:rPr>
          <w:sz w:val="24"/>
        </w:rPr>
        <w:t>Amokoye, G.O. (2004)</w:t>
      </w:r>
      <w:r>
        <w:rPr>
          <w:spacing w:val="40"/>
          <w:sz w:val="24"/>
        </w:rPr>
        <w:t> </w:t>
      </w:r>
      <w:r>
        <w:rPr>
          <w:i/>
          <w:sz w:val="24"/>
        </w:rPr>
        <w:t>Environmental Law and Practice in Nigeria</w:t>
      </w:r>
      <w:r>
        <w:rPr>
          <w:sz w:val="24"/>
        </w:rPr>
        <w:t>.</w:t>
      </w:r>
      <w:r>
        <w:rPr>
          <w:spacing w:val="40"/>
          <w:sz w:val="24"/>
        </w:rPr>
        <w:t> </w:t>
      </w:r>
      <w:r>
        <w:rPr>
          <w:sz w:val="24"/>
        </w:rPr>
        <w:t>University of Lagos </w:t>
      </w:r>
      <w:r>
        <w:rPr>
          <w:spacing w:val="-2"/>
          <w:sz w:val="24"/>
        </w:rPr>
        <w:t>Press.</w:t>
      </w:r>
    </w:p>
    <w:p>
      <w:pPr>
        <w:pStyle w:val="BodyText"/>
      </w:pPr>
    </w:p>
    <w:p>
      <w:pPr>
        <w:pStyle w:val="BodyText"/>
        <w:ind w:left="212"/>
        <w:jc w:val="both"/>
      </w:pPr>
      <w:r>
        <w:rPr/>
        <w:t>Collins</w:t>
      </w:r>
      <w:r>
        <w:rPr>
          <w:spacing w:val="-2"/>
        </w:rPr>
        <w:t> </w:t>
      </w:r>
      <w:r>
        <w:rPr/>
        <w:t>English</w:t>
      </w:r>
      <w:r>
        <w:rPr>
          <w:spacing w:val="-1"/>
        </w:rPr>
        <w:t> </w:t>
      </w:r>
      <w:r>
        <w:rPr/>
        <w:t>Dictionary</w:t>
      </w:r>
      <w:r>
        <w:rPr>
          <w:spacing w:val="-3"/>
        </w:rPr>
        <w:t> </w:t>
      </w:r>
      <w:r>
        <w:rPr/>
        <w:t>Third</w:t>
      </w:r>
      <w:r>
        <w:rPr>
          <w:spacing w:val="-1"/>
        </w:rPr>
        <w:t> </w:t>
      </w:r>
      <w:r>
        <w:rPr>
          <w:spacing w:val="-2"/>
        </w:rPr>
        <w:t>Edition</w:t>
      </w:r>
    </w:p>
    <w:p>
      <w:pPr>
        <w:pStyle w:val="BodyText"/>
      </w:pPr>
    </w:p>
    <w:p>
      <w:pPr>
        <w:spacing w:before="1"/>
        <w:ind w:left="212" w:right="1077" w:firstLine="0"/>
        <w:jc w:val="both"/>
        <w:rPr>
          <w:sz w:val="24"/>
        </w:rPr>
      </w:pPr>
      <w:r>
        <w:rPr>
          <w:sz w:val="24"/>
        </w:rPr>
        <w:t>Diyls, R. (2011) </w:t>
      </w:r>
      <w:r>
        <w:rPr>
          <w:i/>
          <w:sz w:val="24"/>
        </w:rPr>
        <w:t>Biodiversity and Poverty: Ten Frequently Asked Questions – 10 Policy Implications</w:t>
      </w:r>
      <w:r>
        <w:rPr>
          <w:sz w:val="24"/>
        </w:rPr>
        <w:t>. London, International Institute of Environment and Development</w:t>
      </w:r>
    </w:p>
    <w:p>
      <w:pPr>
        <w:spacing w:before="276"/>
        <w:ind w:left="212" w:right="1077" w:firstLine="0"/>
        <w:jc w:val="both"/>
        <w:rPr>
          <w:sz w:val="24"/>
        </w:rPr>
      </w:pPr>
      <w:r>
        <w:rPr>
          <w:sz w:val="24"/>
        </w:rPr>
        <w:t>Dias, Ayesha, (1998) </w:t>
      </w:r>
      <w:r>
        <w:rPr>
          <w:i/>
          <w:sz w:val="24"/>
        </w:rPr>
        <w:t>The Oil and Gas Industry in the Templed Web of Environmental Regulations” Spider or Fly, In Gao Z. (Ed). Environmental Regulation of Oil and Gas</w:t>
      </w:r>
      <w:r>
        <w:rPr>
          <w:sz w:val="24"/>
        </w:rPr>
        <w:t>, (Kluwer Law, London 1998) P. 61</w:t>
      </w:r>
    </w:p>
    <w:p>
      <w:pPr>
        <w:spacing w:before="276"/>
        <w:ind w:left="212" w:right="0" w:firstLine="0"/>
        <w:jc w:val="both"/>
        <w:rPr>
          <w:i/>
          <w:sz w:val="24"/>
        </w:rPr>
      </w:pPr>
      <w:r>
        <w:rPr>
          <w:sz w:val="24"/>
        </w:rPr>
        <w:t>Festus</w:t>
      </w:r>
      <w:r>
        <w:rPr>
          <w:spacing w:val="6"/>
          <w:sz w:val="24"/>
        </w:rPr>
        <w:t> </w:t>
      </w:r>
      <w:r>
        <w:rPr>
          <w:sz w:val="24"/>
        </w:rPr>
        <w:t>Emiri,</w:t>
      </w:r>
      <w:r>
        <w:rPr>
          <w:spacing w:val="7"/>
          <w:sz w:val="24"/>
        </w:rPr>
        <w:t> </w:t>
      </w:r>
      <w:r>
        <w:rPr>
          <w:sz w:val="24"/>
        </w:rPr>
        <w:t>et.</w:t>
      </w:r>
      <w:r>
        <w:rPr>
          <w:spacing w:val="7"/>
          <w:sz w:val="24"/>
        </w:rPr>
        <w:t> </w:t>
      </w:r>
      <w:r>
        <w:rPr>
          <w:sz w:val="24"/>
        </w:rPr>
        <w:t>al.</w:t>
      </w:r>
      <w:r>
        <w:rPr>
          <w:spacing w:val="6"/>
          <w:sz w:val="24"/>
        </w:rPr>
        <w:t> </w:t>
      </w:r>
      <w:r>
        <w:rPr>
          <w:sz w:val="24"/>
        </w:rPr>
        <w:t>(2009)</w:t>
      </w:r>
      <w:r>
        <w:rPr>
          <w:spacing w:val="6"/>
          <w:sz w:val="24"/>
        </w:rPr>
        <w:t> </w:t>
      </w:r>
      <w:r>
        <w:rPr>
          <w:sz w:val="24"/>
        </w:rPr>
        <w:t>―</w:t>
      </w:r>
      <w:r>
        <w:rPr>
          <w:i/>
          <w:sz w:val="24"/>
        </w:rPr>
        <w:t>Law</w:t>
      </w:r>
      <w:r>
        <w:rPr>
          <w:i/>
          <w:spacing w:val="7"/>
          <w:sz w:val="24"/>
        </w:rPr>
        <w:t> </w:t>
      </w:r>
      <w:r>
        <w:rPr>
          <w:i/>
          <w:sz w:val="24"/>
        </w:rPr>
        <w:t>and</w:t>
      </w:r>
      <w:r>
        <w:rPr>
          <w:i/>
          <w:spacing w:val="6"/>
          <w:sz w:val="24"/>
        </w:rPr>
        <w:t> </w:t>
      </w:r>
      <w:r>
        <w:rPr>
          <w:i/>
          <w:sz w:val="24"/>
        </w:rPr>
        <w:t>Petroleum</w:t>
      </w:r>
      <w:r>
        <w:rPr>
          <w:i/>
          <w:spacing w:val="6"/>
          <w:sz w:val="24"/>
        </w:rPr>
        <w:t> </w:t>
      </w:r>
      <w:r>
        <w:rPr>
          <w:i/>
          <w:sz w:val="24"/>
        </w:rPr>
        <w:t>Industry</w:t>
      </w:r>
      <w:r>
        <w:rPr>
          <w:i/>
          <w:spacing w:val="6"/>
          <w:sz w:val="24"/>
        </w:rPr>
        <w:t> </w:t>
      </w:r>
      <w:r>
        <w:rPr>
          <w:i/>
          <w:sz w:val="24"/>
        </w:rPr>
        <w:t>in</w:t>
      </w:r>
      <w:r>
        <w:rPr>
          <w:i/>
          <w:spacing w:val="6"/>
          <w:sz w:val="24"/>
        </w:rPr>
        <w:t> </w:t>
      </w:r>
      <w:r>
        <w:rPr>
          <w:i/>
          <w:sz w:val="24"/>
        </w:rPr>
        <w:t>Nigeria:</w:t>
      </w:r>
      <w:r>
        <w:rPr>
          <w:i/>
          <w:spacing w:val="6"/>
          <w:sz w:val="24"/>
        </w:rPr>
        <w:t> </w:t>
      </w:r>
      <w:r>
        <w:rPr>
          <w:i/>
          <w:sz w:val="24"/>
        </w:rPr>
        <w:t>Current</w:t>
      </w:r>
      <w:r>
        <w:rPr>
          <w:i/>
          <w:spacing w:val="7"/>
          <w:sz w:val="24"/>
        </w:rPr>
        <w:t> </w:t>
      </w:r>
      <w:r>
        <w:rPr>
          <w:i/>
          <w:spacing w:val="-2"/>
          <w:sz w:val="24"/>
        </w:rPr>
        <w:t>Challenges”</w:t>
      </w:r>
    </w:p>
    <w:p>
      <w:pPr>
        <w:pStyle w:val="BodyText"/>
        <w:ind w:left="212"/>
        <w:jc w:val="both"/>
      </w:pPr>
      <w:r>
        <w:rPr/>
        <w:t>Malthouse</w:t>
      </w:r>
      <w:r>
        <w:rPr>
          <w:spacing w:val="-3"/>
        </w:rPr>
        <w:t> </w:t>
      </w:r>
      <w:r>
        <w:rPr/>
        <w:t>Press</w:t>
      </w:r>
      <w:r>
        <w:rPr>
          <w:spacing w:val="-2"/>
        </w:rPr>
        <w:t> </w:t>
      </w:r>
      <w:r>
        <w:rPr/>
        <w:t>Limited,</w:t>
      </w:r>
      <w:r>
        <w:rPr>
          <w:spacing w:val="-1"/>
        </w:rPr>
        <w:t> </w:t>
      </w:r>
      <w:r>
        <w:rPr/>
        <w:t>Lagos</w:t>
      </w:r>
      <w:r>
        <w:rPr>
          <w:spacing w:val="-3"/>
        </w:rPr>
        <w:t> </w:t>
      </w:r>
      <w:r>
        <w:rPr/>
        <w:t>P.</w:t>
      </w:r>
      <w:r>
        <w:rPr>
          <w:spacing w:val="-2"/>
        </w:rPr>
        <w:t> </w:t>
      </w:r>
      <w:r>
        <w:rPr>
          <w:spacing w:val="-4"/>
        </w:rPr>
        <w:t>223.</w:t>
      </w:r>
    </w:p>
    <w:p>
      <w:pPr>
        <w:pStyle w:val="BodyText"/>
      </w:pPr>
    </w:p>
    <w:p>
      <w:pPr>
        <w:spacing w:before="0"/>
        <w:ind w:left="212" w:right="1077" w:firstLine="0"/>
        <w:jc w:val="both"/>
        <w:rPr>
          <w:sz w:val="24"/>
        </w:rPr>
      </w:pPr>
      <w:r>
        <w:rPr>
          <w:sz w:val="24"/>
        </w:rPr>
        <w:t>Guruswany, L. and Hendricks,</w:t>
      </w:r>
      <w:r>
        <w:rPr>
          <w:spacing w:val="-2"/>
          <w:sz w:val="24"/>
        </w:rPr>
        <w:t> </w:t>
      </w:r>
      <w:r>
        <w:rPr>
          <w:sz w:val="24"/>
        </w:rPr>
        <w:t>B. (2007) </w:t>
      </w:r>
      <w:r>
        <w:rPr>
          <w:i/>
          <w:sz w:val="24"/>
        </w:rPr>
        <w:t>International</w:t>
      </w:r>
      <w:r>
        <w:rPr>
          <w:i/>
          <w:spacing w:val="-2"/>
          <w:sz w:val="24"/>
        </w:rPr>
        <w:t> </w:t>
      </w:r>
      <w:r>
        <w:rPr>
          <w:i/>
          <w:sz w:val="24"/>
        </w:rPr>
        <w:t>Environmental</w:t>
      </w:r>
      <w:r>
        <w:rPr>
          <w:i/>
          <w:spacing w:val="-2"/>
          <w:sz w:val="24"/>
        </w:rPr>
        <w:t> </w:t>
      </w:r>
      <w:r>
        <w:rPr>
          <w:i/>
          <w:sz w:val="24"/>
        </w:rPr>
        <w:t>Law</w:t>
      </w:r>
      <w:r>
        <w:rPr>
          <w:i/>
          <w:spacing w:val="-2"/>
          <w:sz w:val="24"/>
        </w:rPr>
        <w:t> </w:t>
      </w:r>
      <w:r>
        <w:rPr>
          <w:i/>
          <w:sz w:val="24"/>
        </w:rPr>
        <w:t>in</w:t>
      </w:r>
      <w:r>
        <w:rPr>
          <w:i/>
          <w:spacing w:val="-2"/>
          <w:sz w:val="24"/>
        </w:rPr>
        <w:t> </w:t>
      </w:r>
      <w:r>
        <w:rPr>
          <w:i/>
          <w:sz w:val="24"/>
        </w:rPr>
        <w:t>a</w:t>
      </w:r>
      <w:r>
        <w:rPr>
          <w:i/>
          <w:spacing w:val="-2"/>
          <w:sz w:val="24"/>
        </w:rPr>
        <w:t> </w:t>
      </w:r>
      <w:r>
        <w:rPr>
          <w:i/>
          <w:sz w:val="24"/>
        </w:rPr>
        <w:t>Nutshell </w:t>
      </w:r>
      <w:r>
        <w:rPr>
          <w:sz w:val="24"/>
        </w:rPr>
        <w:t>(3</w:t>
      </w:r>
      <w:r>
        <w:rPr>
          <w:sz w:val="24"/>
          <w:vertAlign w:val="superscript"/>
        </w:rPr>
        <w:t>rd</w:t>
      </w:r>
      <w:r>
        <w:rPr>
          <w:sz w:val="24"/>
          <w:vertAlign w:val="baseline"/>
        </w:rPr>
        <w:t> Ed.). St. Paul West Publishers</w:t>
      </w:r>
    </w:p>
    <w:p>
      <w:pPr>
        <w:pStyle w:val="BodyText"/>
      </w:pPr>
    </w:p>
    <w:p>
      <w:pPr>
        <w:pStyle w:val="BodyText"/>
        <w:ind w:left="212"/>
        <w:jc w:val="both"/>
      </w:pPr>
      <w:r>
        <w:rPr/>
        <w:t>Holy</w:t>
      </w:r>
      <w:r>
        <w:rPr>
          <w:spacing w:val="-7"/>
        </w:rPr>
        <w:t> </w:t>
      </w:r>
      <w:r>
        <w:rPr/>
        <w:t>Quran: English Translation by</w:t>
      </w:r>
      <w:r>
        <w:rPr>
          <w:spacing w:val="-5"/>
        </w:rPr>
        <w:t> </w:t>
      </w:r>
      <w:r>
        <w:rPr/>
        <w:t>Abdullah Yusuf Ali (2000)</w:t>
      </w:r>
      <w:r>
        <w:rPr>
          <w:spacing w:val="-1"/>
        </w:rPr>
        <w:t> </w:t>
      </w:r>
      <w:r>
        <w:rPr/>
        <w:t>Words Worth</w:t>
      </w:r>
      <w:r>
        <w:rPr>
          <w:spacing w:val="1"/>
        </w:rPr>
        <w:t> </w:t>
      </w:r>
      <w:r>
        <w:rPr>
          <w:spacing w:val="-2"/>
        </w:rPr>
        <w:t>Edition.</w:t>
      </w:r>
    </w:p>
    <w:p>
      <w:pPr>
        <w:pStyle w:val="BodyText"/>
      </w:pPr>
    </w:p>
    <w:p>
      <w:pPr>
        <w:spacing w:before="0"/>
        <w:ind w:left="212" w:right="1078" w:firstLine="0"/>
        <w:jc w:val="both"/>
        <w:rPr>
          <w:sz w:val="24"/>
        </w:rPr>
      </w:pPr>
      <w:r>
        <w:rPr>
          <w:sz w:val="24"/>
        </w:rPr>
        <w:t>Kidd, M and Mayet, M. (2003)</w:t>
      </w:r>
      <w:r>
        <w:rPr>
          <w:spacing w:val="40"/>
          <w:sz w:val="24"/>
        </w:rPr>
        <w:t> </w:t>
      </w:r>
      <w:r>
        <w:rPr>
          <w:sz w:val="24"/>
        </w:rPr>
        <w:t>Access to Genetic Resources in South Africa (IN) </w:t>
      </w:r>
      <w:r>
        <w:rPr>
          <w:i/>
          <w:sz w:val="24"/>
        </w:rPr>
        <w:t>African Perspectives On Genetic Resources A Handbook on Law</w:t>
      </w:r>
      <w:r>
        <w:rPr>
          <w:sz w:val="24"/>
        </w:rPr>
        <w:t>, Policy and Institutions (ED) K. Nnadozia, R.</w:t>
      </w:r>
    </w:p>
    <w:p>
      <w:pPr>
        <w:pStyle w:val="BodyText"/>
      </w:pPr>
    </w:p>
    <w:p>
      <w:pPr>
        <w:spacing w:before="0"/>
        <w:ind w:left="212" w:right="1077" w:firstLine="0"/>
        <w:jc w:val="both"/>
        <w:rPr>
          <w:sz w:val="24"/>
        </w:rPr>
      </w:pPr>
      <w:r>
        <w:rPr>
          <w:sz w:val="24"/>
        </w:rPr>
        <w:t>Ladan, M. T, (2007) </w:t>
      </w:r>
      <w:r>
        <w:rPr>
          <w:i/>
          <w:sz w:val="24"/>
        </w:rPr>
        <w:t>Biodiversity, Environmental Litigation, Human Rights and Access to Environmental Justice. </w:t>
      </w:r>
      <w:r>
        <w:rPr>
          <w:sz w:val="24"/>
        </w:rPr>
        <w:t>Faith Printers and Publishers, Kongo, Zaria, Nigeria</w:t>
      </w:r>
    </w:p>
    <w:p>
      <w:pPr>
        <w:pStyle w:val="BodyText"/>
      </w:pPr>
    </w:p>
    <w:p>
      <w:pPr>
        <w:spacing w:before="0"/>
        <w:ind w:left="212" w:right="1080" w:firstLine="0"/>
        <w:jc w:val="both"/>
        <w:rPr>
          <w:sz w:val="24"/>
        </w:rPr>
      </w:pPr>
      <w:r>
        <w:rPr>
          <w:sz w:val="24"/>
        </w:rPr>
        <w:t>Ladan M.T, (2012).</w:t>
      </w:r>
      <w:r>
        <w:rPr>
          <w:spacing w:val="40"/>
          <w:sz w:val="24"/>
        </w:rPr>
        <w:t> </w:t>
      </w:r>
      <w:r>
        <w:rPr>
          <w:i/>
          <w:sz w:val="24"/>
        </w:rPr>
        <w:t>Recent Trends in Environmental Law, Regulation and Access to Environmental Justice in Nigeria </w:t>
      </w:r>
      <w:r>
        <w:rPr>
          <w:sz w:val="24"/>
        </w:rPr>
        <w:t>– LAP LAMBERT Academic Publishing Company, Germany P. 20</w:t>
      </w:r>
    </w:p>
    <w:p>
      <w:pPr>
        <w:pStyle w:val="BodyText"/>
        <w:spacing w:before="1"/>
      </w:pPr>
    </w:p>
    <w:p>
      <w:pPr>
        <w:spacing w:before="0"/>
        <w:ind w:left="212" w:right="1079" w:firstLine="0"/>
        <w:jc w:val="both"/>
        <w:rPr>
          <w:sz w:val="24"/>
        </w:rPr>
      </w:pPr>
      <w:r>
        <w:rPr>
          <w:sz w:val="24"/>
        </w:rPr>
        <w:t>Lawrence, A. et al (2004) </w:t>
      </w:r>
      <w:r>
        <w:rPr>
          <w:i/>
          <w:sz w:val="24"/>
        </w:rPr>
        <w:t>Environment Law in Nigeria: Theory and Practice. </w:t>
      </w:r>
      <w:r>
        <w:rPr>
          <w:sz w:val="24"/>
        </w:rPr>
        <w:t>Ababa Press Ltd, Surulere Lagos, Nigeria.</w:t>
      </w:r>
    </w:p>
    <w:p>
      <w:pPr>
        <w:pStyle w:val="BodyText"/>
      </w:pPr>
    </w:p>
    <w:p>
      <w:pPr>
        <w:spacing w:before="0"/>
        <w:ind w:left="212" w:right="0" w:firstLine="0"/>
        <w:jc w:val="both"/>
        <w:rPr>
          <w:sz w:val="24"/>
        </w:rPr>
      </w:pPr>
      <w:r>
        <w:rPr>
          <w:sz w:val="24"/>
        </w:rPr>
        <w:t>Malcolm,</w:t>
      </w:r>
      <w:r>
        <w:rPr>
          <w:spacing w:val="-1"/>
          <w:sz w:val="24"/>
        </w:rPr>
        <w:t> </w:t>
      </w:r>
      <w:r>
        <w:rPr>
          <w:sz w:val="24"/>
        </w:rPr>
        <w:t>R.</w:t>
      </w:r>
      <w:r>
        <w:rPr>
          <w:spacing w:val="-1"/>
          <w:sz w:val="24"/>
        </w:rPr>
        <w:t> </w:t>
      </w:r>
      <w:r>
        <w:rPr>
          <w:sz w:val="24"/>
        </w:rPr>
        <w:t>A. (1994)</w:t>
      </w:r>
      <w:r>
        <w:rPr>
          <w:spacing w:val="-1"/>
          <w:sz w:val="24"/>
        </w:rPr>
        <w:t> </w:t>
      </w:r>
      <w:r>
        <w:rPr>
          <w:i/>
          <w:sz w:val="24"/>
        </w:rPr>
        <w:t>A Guide</w:t>
      </w:r>
      <w:r>
        <w:rPr>
          <w:i/>
          <w:spacing w:val="-1"/>
          <w:sz w:val="24"/>
        </w:rPr>
        <w:t> </w:t>
      </w:r>
      <w:r>
        <w:rPr>
          <w:i/>
          <w:sz w:val="24"/>
        </w:rPr>
        <w:t>Book</w:t>
      </w:r>
      <w:r>
        <w:rPr>
          <w:i/>
          <w:spacing w:val="-3"/>
          <w:sz w:val="24"/>
        </w:rPr>
        <w:t> </w:t>
      </w:r>
      <w:r>
        <w:rPr>
          <w:i/>
          <w:sz w:val="24"/>
        </w:rPr>
        <w:t>to Environmental</w:t>
      </w:r>
      <w:r>
        <w:rPr>
          <w:i/>
          <w:spacing w:val="-1"/>
          <w:sz w:val="24"/>
        </w:rPr>
        <w:t> </w:t>
      </w:r>
      <w:r>
        <w:rPr>
          <w:i/>
          <w:sz w:val="24"/>
        </w:rPr>
        <w:t>Law.</w:t>
      </w:r>
      <w:r>
        <w:rPr>
          <w:i/>
          <w:spacing w:val="1"/>
          <w:sz w:val="24"/>
        </w:rPr>
        <w:t> </w:t>
      </w:r>
      <w:r>
        <w:rPr>
          <w:sz w:val="24"/>
        </w:rPr>
        <w:t>Sweet and</w:t>
      </w:r>
      <w:r>
        <w:rPr>
          <w:spacing w:val="-1"/>
          <w:sz w:val="24"/>
        </w:rPr>
        <w:t> </w:t>
      </w:r>
      <w:r>
        <w:rPr>
          <w:sz w:val="24"/>
        </w:rPr>
        <w:t>Maxwell, </w:t>
      </w:r>
      <w:r>
        <w:rPr>
          <w:spacing w:val="-2"/>
          <w:sz w:val="24"/>
        </w:rPr>
        <w:t>London</w:t>
      </w:r>
    </w:p>
    <w:p>
      <w:pPr>
        <w:spacing w:after="0"/>
        <w:jc w:val="both"/>
        <w:rPr>
          <w:sz w:val="24"/>
        </w:rPr>
        <w:sectPr>
          <w:pgSz w:w="12240" w:h="15840"/>
          <w:pgMar w:header="0" w:footer="1519" w:top="1360" w:bottom="1740" w:left="1660" w:right="360"/>
        </w:sectPr>
      </w:pPr>
    </w:p>
    <w:p>
      <w:pPr>
        <w:spacing w:before="72"/>
        <w:ind w:left="212" w:right="1079" w:firstLine="0"/>
        <w:jc w:val="both"/>
        <w:rPr>
          <w:sz w:val="24"/>
        </w:rPr>
      </w:pPr>
      <w:r>
        <w:rPr>
          <w:sz w:val="24"/>
        </w:rPr>
        <w:t>Mintz, J.A, etal (2007) </w:t>
      </w:r>
      <w:r>
        <w:rPr>
          <w:i/>
          <w:sz w:val="24"/>
        </w:rPr>
        <w:t>Environmental Enforcement</w:t>
      </w:r>
      <w:r>
        <w:rPr>
          <w:sz w:val="24"/>
        </w:rPr>
        <w:t>: Cases and Material Carolina Academic </w:t>
      </w:r>
      <w:r>
        <w:rPr>
          <w:spacing w:val="-2"/>
          <w:sz w:val="24"/>
        </w:rPr>
        <w:t>Press.</w:t>
      </w:r>
    </w:p>
    <w:p>
      <w:pPr>
        <w:pStyle w:val="BodyText"/>
      </w:pPr>
    </w:p>
    <w:p>
      <w:pPr>
        <w:spacing w:before="0"/>
        <w:ind w:left="212" w:right="1082" w:firstLine="0"/>
        <w:jc w:val="both"/>
        <w:rPr>
          <w:sz w:val="24"/>
        </w:rPr>
      </w:pPr>
      <w:r>
        <w:rPr>
          <w:sz w:val="24"/>
        </w:rPr>
        <w:t>Mitchell, R. B. (1994) </w:t>
      </w:r>
      <w:r>
        <w:rPr>
          <w:i/>
          <w:sz w:val="24"/>
        </w:rPr>
        <w:t>International Oil Pollution at Sea: Environmental Policy and Heavy Compliance</w:t>
      </w:r>
      <w:r>
        <w:rPr>
          <w:sz w:val="24"/>
        </w:rPr>
        <w:t>, P. 112</w:t>
      </w:r>
    </w:p>
    <w:p>
      <w:pPr>
        <w:pStyle w:val="BodyText"/>
      </w:pPr>
    </w:p>
    <w:p>
      <w:pPr>
        <w:spacing w:before="0"/>
        <w:ind w:left="212" w:right="1083" w:firstLine="0"/>
        <w:jc w:val="both"/>
        <w:rPr>
          <w:sz w:val="24"/>
        </w:rPr>
      </w:pPr>
      <w:r>
        <w:rPr>
          <w:sz w:val="24"/>
        </w:rPr>
        <w:t>Nnadozie, K. </w:t>
      </w:r>
      <w:r>
        <w:rPr>
          <w:i/>
          <w:sz w:val="24"/>
        </w:rPr>
        <w:t>Access to Genetic Resources in Nigeria (IN) African Perspective On Genetic Resources</w:t>
      </w:r>
      <w:r>
        <w:rPr>
          <w:sz w:val="24"/>
        </w:rPr>
        <w:t>,</w:t>
      </w:r>
      <w:r>
        <w:rPr>
          <w:spacing w:val="40"/>
          <w:sz w:val="24"/>
        </w:rPr>
        <w:t> </w:t>
      </w:r>
      <w:r>
        <w:rPr>
          <w:sz w:val="24"/>
        </w:rPr>
        <w:t>A Handbook On Law, Policy and Institution Governing Access and Benefit Shearing (ED) K. Nnadozie, R_Lattington, C. Bruch, S. Bass and S. King (2003). Environmental Law and Institute</w:t>
      </w:r>
    </w:p>
    <w:p>
      <w:pPr>
        <w:pStyle w:val="BodyText"/>
      </w:pPr>
    </w:p>
    <w:p>
      <w:pPr>
        <w:spacing w:before="0"/>
        <w:ind w:left="212" w:right="1079" w:firstLine="0"/>
        <w:jc w:val="both"/>
        <w:rPr>
          <w:sz w:val="24"/>
        </w:rPr>
      </w:pPr>
      <w:r>
        <w:rPr>
          <w:sz w:val="24"/>
        </w:rPr>
        <w:t>Okiwelu and Anyema (2003) </w:t>
      </w:r>
      <w:r>
        <w:rPr>
          <w:i/>
          <w:sz w:val="24"/>
        </w:rPr>
        <w:t>Ecology Conservation and Environmental Science</w:t>
      </w:r>
      <w:r>
        <w:rPr>
          <w:sz w:val="24"/>
        </w:rPr>
        <w:t>. Niyi Feniren, Lagos, Nigeria</w:t>
      </w:r>
    </w:p>
    <w:p>
      <w:pPr>
        <w:pStyle w:val="BodyText"/>
        <w:spacing w:before="1"/>
      </w:pPr>
    </w:p>
    <w:p>
      <w:pPr>
        <w:spacing w:before="0"/>
        <w:ind w:left="212" w:right="1082" w:firstLine="0"/>
        <w:jc w:val="both"/>
        <w:rPr>
          <w:sz w:val="24"/>
        </w:rPr>
      </w:pPr>
      <w:r>
        <w:rPr>
          <w:sz w:val="24"/>
        </w:rPr>
        <w:t>Otagbulu, A (2013) (ED). </w:t>
      </w:r>
      <w:r>
        <w:rPr>
          <w:i/>
          <w:sz w:val="24"/>
        </w:rPr>
        <w:t>Natural Resources Valuation and Damage Assessiment in</w:t>
      </w:r>
      <w:r>
        <w:rPr>
          <w:i/>
          <w:spacing w:val="40"/>
          <w:sz w:val="24"/>
        </w:rPr>
        <w:t> </w:t>
      </w:r>
      <w:r>
        <w:rPr>
          <w:i/>
          <w:sz w:val="24"/>
        </w:rPr>
        <w:t>Nigeria</w:t>
      </w:r>
      <w:r>
        <w:rPr>
          <w:sz w:val="24"/>
        </w:rPr>
        <w:t>: A case Study of Niger Delta, University Press Plc, Ibadan, Nigeria</w:t>
      </w:r>
    </w:p>
    <w:p>
      <w:pPr>
        <w:pStyle w:val="BodyText"/>
      </w:pPr>
    </w:p>
    <w:p>
      <w:pPr>
        <w:spacing w:before="0"/>
        <w:ind w:left="212" w:right="1077" w:firstLine="0"/>
        <w:jc w:val="both"/>
        <w:rPr>
          <w:sz w:val="24"/>
        </w:rPr>
      </w:pPr>
      <w:r>
        <w:rPr>
          <w:sz w:val="24"/>
        </w:rPr>
        <w:t>Promise A. K. (2011) </w:t>
      </w:r>
      <w:r>
        <w:rPr>
          <w:i/>
          <w:sz w:val="24"/>
        </w:rPr>
        <w:t>The Environment: Land and Management in Nigeria</w:t>
      </w:r>
      <w:r>
        <w:rPr>
          <w:sz w:val="24"/>
        </w:rPr>
        <w:t>. Hybrid Consult, Surulere, Lagos, Nigeria</w:t>
      </w:r>
    </w:p>
    <w:p>
      <w:pPr>
        <w:pStyle w:val="BodyText"/>
      </w:pPr>
    </w:p>
    <w:p>
      <w:pPr>
        <w:spacing w:before="0"/>
        <w:ind w:left="212" w:right="1078" w:firstLine="0"/>
        <w:jc w:val="both"/>
        <w:rPr>
          <w:sz w:val="24"/>
        </w:rPr>
      </w:pPr>
      <w:r>
        <w:rPr>
          <w:sz w:val="24"/>
        </w:rPr>
        <w:t>Rawen, T. H. (2001) </w:t>
      </w:r>
      <w:r>
        <w:rPr>
          <w:i/>
          <w:sz w:val="24"/>
        </w:rPr>
        <w:t>The Preservation of Species: The Value of Biological Diversity</w:t>
      </w:r>
      <w:r>
        <w:rPr>
          <w:sz w:val="24"/>
        </w:rPr>
        <w:t>. Princeton Nig. Princeton University Press</w:t>
      </w:r>
    </w:p>
    <w:p>
      <w:pPr>
        <w:pStyle w:val="BodyText"/>
      </w:pPr>
    </w:p>
    <w:p>
      <w:pPr>
        <w:spacing w:before="0"/>
        <w:ind w:left="212" w:right="1076" w:firstLine="0"/>
        <w:jc w:val="both"/>
        <w:rPr>
          <w:sz w:val="24"/>
        </w:rPr>
      </w:pPr>
      <w:r>
        <w:rPr>
          <w:sz w:val="24"/>
        </w:rPr>
        <w:t>Sarda, Phillip, O. (1997) </w:t>
      </w:r>
      <w:r>
        <w:rPr>
          <w:i/>
          <w:sz w:val="24"/>
        </w:rPr>
        <w:t>Principles of International Environmental Law</w:t>
      </w:r>
      <w:r>
        <w:rPr>
          <w:sz w:val="24"/>
        </w:rPr>
        <w:t>, Second Edition, Cambridge University Press, P. 398</w:t>
      </w:r>
    </w:p>
    <w:p>
      <w:pPr>
        <w:pStyle w:val="BodyText"/>
      </w:pPr>
    </w:p>
    <w:p>
      <w:pPr>
        <w:spacing w:before="1"/>
        <w:ind w:left="212" w:right="0" w:firstLine="0"/>
        <w:jc w:val="both"/>
        <w:rPr>
          <w:sz w:val="24"/>
        </w:rPr>
      </w:pPr>
      <w:r>
        <w:rPr>
          <w:sz w:val="24"/>
        </w:rPr>
        <w:t>Thorntan</w:t>
      </w:r>
      <w:r>
        <w:rPr>
          <w:spacing w:val="-4"/>
          <w:sz w:val="24"/>
        </w:rPr>
        <w:t> </w:t>
      </w:r>
      <w:r>
        <w:rPr>
          <w:sz w:val="24"/>
        </w:rPr>
        <w:t>and</w:t>
      </w:r>
      <w:r>
        <w:rPr>
          <w:spacing w:val="1"/>
          <w:sz w:val="24"/>
        </w:rPr>
        <w:t> </w:t>
      </w:r>
      <w:r>
        <w:rPr>
          <w:sz w:val="24"/>
        </w:rPr>
        <w:t>Beckwith</w:t>
      </w:r>
      <w:r>
        <w:rPr>
          <w:spacing w:val="-1"/>
          <w:sz w:val="24"/>
        </w:rPr>
        <w:t> </w:t>
      </w:r>
      <w:r>
        <w:rPr>
          <w:sz w:val="24"/>
        </w:rPr>
        <w:t>(1997)</w:t>
      </w:r>
      <w:r>
        <w:rPr>
          <w:spacing w:val="-2"/>
          <w:sz w:val="24"/>
        </w:rPr>
        <w:t> </w:t>
      </w:r>
      <w:r>
        <w:rPr>
          <w:i/>
          <w:sz w:val="24"/>
        </w:rPr>
        <w:t>Environmental</w:t>
      </w:r>
      <w:r>
        <w:rPr>
          <w:i/>
          <w:spacing w:val="-1"/>
          <w:sz w:val="24"/>
        </w:rPr>
        <w:t> </w:t>
      </w:r>
      <w:r>
        <w:rPr>
          <w:i/>
          <w:sz w:val="24"/>
        </w:rPr>
        <w:t>Law. </w:t>
      </w:r>
      <w:r>
        <w:rPr>
          <w:sz w:val="24"/>
        </w:rPr>
        <w:t>Sweet</w:t>
      </w:r>
      <w:r>
        <w:rPr>
          <w:spacing w:val="-1"/>
          <w:sz w:val="24"/>
        </w:rPr>
        <w:t> </w:t>
      </w:r>
      <w:r>
        <w:rPr>
          <w:sz w:val="24"/>
        </w:rPr>
        <w:t>and</w:t>
      </w:r>
      <w:r>
        <w:rPr>
          <w:spacing w:val="-1"/>
          <w:sz w:val="24"/>
        </w:rPr>
        <w:t> </w:t>
      </w:r>
      <w:r>
        <w:rPr>
          <w:spacing w:val="-2"/>
          <w:sz w:val="24"/>
        </w:rPr>
        <w:t>Maxwell</w:t>
      </w:r>
    </w:p>
    <w:p>
      <w:pPr>
        <w:spacing w:before="276"/>
        <w:ind w:left="212" w:right="1080" w:firstLine="0"/>
        <w:jc w:val="both"/>
        <w:rPr>
          <w:sz w:val="24"/>
        </w:rPr>
      </w:pPr>
      <w:r>
        <w:rPr>
          <w:sz w:val="24"/>
        </w:rPr>
        <w:t>Ikoni, U.D. (2010) </w:t>
      </w:r>
      <w:r>
        <w:rPr>
          <w:i/>
          <w:sz w:val="24"/>
        </w:rPr>
        <w:t>An Introduction to Nigerian Environmental Law. </w:t>
      </w:r>
      <w:r>
        <w:rPr>
          <w:sz w:val="24"/>
        </w:rPr>
        <w:t>Malthouse Press Ltd, Surulere, Lagos, Nigeria .</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Heading5"/>
        <w:numPr>
          <w:ilvl w:val="1"/>
          <w:numId w:val="56"/>
        </w:numPr>
        <w:tabs>
          <w:tab w:pos="902" w:val="left" w:leader="none"/>
        </w:tabs>
        <w:spacing w:line="240" w:lineRule="auto" w:before="0" w:after="0"/>
        <w:ind w:left="902" w:right="0" w:hanging="330"/>
        <w:jc w:val="left"/>
      </w:pPr>
      <w:r>
        <w:rPr/>
        <w:t>Academic</w:t>
      </w:r>
      <w:r>
        <w:rPr>
          <w:spacing w:val="-5"/>
        </w:rPr>
        <w:t> </w:t>
      </w:r>
      <w:r>
        <w:rPr>
          <w:spacing w:val="-2"/>
        </w:rPr>
        <w:t>Journals</w:t>
      </w:r>
    </w:p>
    <w:p>
      <w:pPr>
        <w:spacing w:after="0" w:line="240" w:lineRule="auto"/>
        <w:jc w:val="left"/>
        <w:sectPr>
          <w:pgSz w:w="12240" w:h="15840"/>
          <w:pgMar w:header="0" w:footer="1519" w:top="1360" w:bottom="1740" w:left="1660" w:right="360"/>
        </w:sectPr>
      </w:pPr>
    </w:p>
    <w:p>
      <w:pPr>
        <w:spacing w:before="72"/>
        <w:ind w:left="212" w:right="0" w:firstLine="0"/>
        <w:jc w:val="left"/>
        <w:rPr>
          <w:sz w:val="24"/>
        </w:rPr>
      </w:pPr>
      <w:r>
        <w:rPr>
          <w:sz w:val="24"/>
        </w:rPr>
        <w:t>Abere,</w:t>
      </w:r>
      <w:r>
        <w:rPr>
          <w:spacing w:val="80"/>
          <w:sz w:val="24"/>
        </w:rPr>
        <w:t> </w:t>
      </w:r>
      <w:r>
        <w:rPr>
          <w:sz w:val="24"/>
        </w:rPr>
        <w:t>S.A.</w:t>
      </w:r>
      <w:r>
        <w:rPr>
          <w:spacing w:val="80"/>
          <w:sz w:val="24"/>
        </w:rPr>
        <w:t> </w:t>
      </w:r>
      <w:r>
        <w:rPr>
          <w:sz w:val="24"/>
        </w:rPr>
        <w:t>(2011)</w:t>
      </w:r>
      <w:r>
        <w:rPr>
          <w:spacing w:val="80"/>
          <w:sz w:val="24"/>
        </w:rPr>
        <w:t> </w:t>
      </w:r>
      <w:r>
        <w:rPr>
          <w:sz w:val="24"/>
        </w:rPr>
        <w:t>Evaluation</w:t>
      </w:r>
      <w:r>
        <w:rPr>
          <w:spacing w:val="80"/>
          <w:sz w:val="24"/>
        </w:rPr>
        <w:t> </w:t>
      </w:r>
      <w:r>
        <w:rPr>
          <w:sz w:val="24"/>
        </w:rPr>
        <w:t>of</w:t>
      </w:r>
      <w:r>
        <w:rPr>
          <w:spacing w:val="80"/>
          <w:sz w:val="24"/>
        </w:rPr>
        <w:t> </w:t>
      </w:r>
      <w:r>
        <w:rPr>
          <w:sz w:val="24"/>
        </w:rPr>
        <w:t>Forest</w:t>
      </w:r>
      <w:r>
        <w:rPr>
          <w:spacing w:val="80"/>
          <w:sz w:val="24"/>
        </w:rPr>
        <w:t> </w:t>
      </w:r>
      <w:r>
        <w:rPr>
          <w:sz w:val="24"/>
        </w:rPr>
        <w:t>Resources</w:t>
      </w:r>
      <w:r>
        <w:rPr>
          <w:spacing w:val="80"/>
          <w:sz w:val="24"/>
        </w:rPr>
        <w:t> </w:t>
      </w:r>
      <w:r>
        <w:rPr>
          <w:sz w:val="24"/>
        </w:rPr>
        <w:t>Conservation</w:t>
      </w:r>
      <w:r>
        <w:rPr>
          <w:spacing w:val="80"/>
          <w:sz w:val="24"/>
        </w:rPr>
        <w:t> </w:t>
      </w:r>
      <w:r>
        <w:rPr>
          <w:sz w:val="24"/>
        </w:rPr>
        <w:t>Laws</w:t>
      </w:r>
      <w:r>
        <w:rPr>
          <w:spacing w:val="80"/>
          <w:sz w:val="24"/>
        </w:rPr>
        <w:t> </w:t>
      </w:r>
      <w:r>
        <w:rPr>
          <w:sz w:val="24"/>
        </w:rPr>
        <w:t>in</w:t>
      </w:r>
      <w:r>
        <w:rPr>
          <w:spacing w:val="80"/>
          <w:sz w:val="24"/>
        </w:rPr>
        <w:t> </w:t>
      </w:r>
      <w:r>
        <w:rPr>
          <w:sz w:val="24"/>
        </w:rPr>
        <w:t>Nigeriaa Mediterranean</w:t>
      </w:r>
      <w:r>
        <w:rPr>
          <w:i/>
          <w:sz w:val="24"/>
        </w:rPr>
        <w:t>. Journal of Social Science</w:t>
      </w:r>
      <w:r>
        <w:rPr>
          <w:sz w:val="24"/>
        </w:rPr>
        <w:t>. Vol 2 (5)</w:t>
      </w:r>
    </w:p>
    <w:p>
      <w:pPr>
        <w:pStyle w:val="BodyText"/>
      </w:pPr>
    </w:p>
    <w:p>
      <w:pPr>
        <w:spacing w:before="0"/>
        <w:ind w:left="212" w:right="1095" w:firstLine="0"/>
        <w:jc w:val="left"/>
        <w:rPr>
          <w:i/>
          <w:sz w:val="24"/>
        </w:rPr>
      </w:pPr>
      <w:r>
        <w:rPr>
          <w:sz w:val="24"/>
        </w:rPr>
        <w:t>Akhigbe, J. (2013) ‗The State and Development Intervention in the Niger Delta Region of Nigeria‘.</w:t>
      </w:r>
      <w:r>
        <w:rPr>
          <w:spacing w:val="-5"/>
          <w:sz w:val="24"/>
        </w:rPr>
        <w:t> </w:t>
      </w:r>
      <w:r>
        <w:rPr>
          <w:i/>
          <w:sz w:val="24"/>
        </w:rPr>
        <w:t>International</w:t>
      </w:r>
      <w:r>
        <w:rPr>
          <w:i/>
          <w:spacing w:val="-4"/>
          <w:sz w:val="24"/>
        </w:rPr>
        <w:t> </w:t>
      </w:r>
      <w:r>
        <w:rPr>
          <w:i/>
          <w:sz w:val="24"/>
        </w:rPr>
        <w:t>Journal</w:t>
      </w:r>
      <w:r>
        <w:rPr>
          <w:i/>
          <w:spacing w:val="-4"/>
          <w:sz w:val="24"/>
        </w:rPr>
        <w:t> </w:t>
      </w:r>
      <w:r>
        <w:rPr>
          <w:i/>
          <w:sz w:val="24"/>
        </w:rPr>
        <w:t>of</w:t>
      </w:r>
      <w:r>
        <w:rPr>
          <w:i/>
          <w:spacing w:val="-4"/>
          <w:sz w:val="24"/>
        </w:rPr>
        <w:t> </w:t>
      </w:r>
      <w:r>
        <w:rPr>
          <w:i/>
          <w:sz w:val="24"/>
        </w:rPr>
        <w:t>Humanities</w:t>
      </w:r>
      <w:r>
        <w:rPr>
          <w:i/>
          <w:spacing w:val="-4"/>
          <w:sz w:val="24"/>
        </w:rPr>
        <w:t> </w:t>
      </w:r>
      <w:r>
        <w:rPr>
          <w:i/>
          <w:sz w:val="24"/>
        </w:rPr>
        <w:t>and</w:t>
      </w:r>
      <w:r>
        <w:rPr>
          <w:i/>
          <w:spacing w:val="-4"/>
          <w:sz w:val="24"/>
        </w:rPr>
        <w:t> </w:t>
      </w:r>
      <w:r>
        <w:rPr>
          <w:i/>
          <w:sz w:val="24"/>
        </w:rPr>
        <w:t>Social</w:t>
      </w:r>
      <w:r>
        <w:rPr>
          <w:i/>
          <w:spacing w:val="-4"/>
          <w:sz w:val="24"/>
        </w:rPr>
        <w:t> </w:t>
      </w:r>
      <w:r>
        <w:rPr>
          <w:i/>
          <w:sz w:val="24"/>
        </w:rPr>
        <w:t>Science,</w:t>
      </w:r>
      <w:r>
        <w:rPr>
          <w:i/>
          <w:spacing w:val="-4"/>
          <w:sz w:val="24"/>
        </w:rPr>
        <w:t> </w:t>
      </w:r>
      <w:r>
        <w:rPr>
          <w:i/>
          <w:sz w:val="24"/>
        </w:rPr>
        <w:t>3(10),</w:t>
      </w:r>
      <w:r>
        <w:rPr>
          <w:i/>
          <w:spacing w:val="-4"/>
          <w:sz w:val="24"/>
        </w:rPr>
        <w:t> </w:t>
      </w:r>
      <w:r>
        <w:rPr>
          <w:i/>
          <w:sz w:val="24"/>
        </w:rPr>
        <w:t>255-263.</w:t>
      </w:r>
      <w:r>
        <w:rPr>
          <w:i/>
          <w:spacing w:val="-4"/>
          <w:sz w:val="24"/>
        </w:rPr>
        <w:t> </w:t>
      </w:r>
      <w:r>
        <w:rPr>
          <w:i/>
          <w:sz w:val="24"/>
        </w:rPr>
        <w:t>Retrieved from </w:t>
      </w:r>
      <w:hyperlink r:id="rId88">
        <w:r>
          <w:rPr>
            <w:i/>
            <w:color w:val="0000FF"/>
            <w:sz w:val="24"/>
            <w:u w:val="single" w:color="0000FF"/>
          </w:rPr>
          <w:t>www.Ijhssnet.com</w:t>
        </w:r>
      </w:hyperlink>
    </w:p>
    <w:p>
      <w:pPr>
        <w:pStyle w:val="BodyText"/>
        <w:rPr>
          <w:i/>
        </w:rPr>
      </w:pPr>
    </w:p>
    <w:p>
      <w:pPr>
        <w:spacing w:before="0"/>
        <w:ind w:left="212" w:right="1084" w:firstLine="0"/>
        <w:jc w:val="both"/>
        <w:rPr>
          <w:sz w:val="24"/>
        </w:rPr>
      </w:pPr>
      <w:r>
        <w:rPr>
          <w:sz w:val="24"/>
        </w:rPr>
        <w:t>Amokaye, O. ‗Access to and Sharing of Benefit of Genetic Resources under the Nigerian Law‘. </w:t>
      </w:r>
      <w:r>
        <w:rPr>
          <w:i/>
          <w:sz w:val="24"/>
        </w:rPr>
        <w:t>British Journal of Arts and Social Science </w:t>
      </w:r>
      <w:r>
        <w:rPr>
          <w:sz w:val="24"/>
        </w:rPr>
        <w:t>Vol. 8</w:t>
      </w:r>
    </w:p>
    <w:p>
      <w:pPr>
        <w:pStyle w:val="BodyText"/>
      </w:pPr>
    </w:p>
    <w:p>
      <w:pPr>
        <w:pStyle w:val="BodyText"/>
        <w:ind w:left="212" w:right="1087"/>
        <w:jc w:val="both"/>
      </w:pPr>
      <w:r>
        <w:rPr/>
        <w:t>Amokoye O.G. (2013) Regulation of Agricultural Biotechnology and Food Security in Nigeria. Environment, Ecology </w:t>
      </w:r>
      <w:r>
        <w:rPr>
          <w:i/>
        </w:rPr>
        <w:t>and Management Journal</w:t>
      </w:r>
      <w:r>
        <w:rPr/>
        <w:t>, 20. NO 1-17-43.</w:t>
      </w:r>
    </w:p>
    <w:p>
      <w:pPr>
        <w:pStyle w:val="BodyText"/>
        <w:spacing w:before="1"/>
      </w:pPr>
    </w:p>
    <w:p>
      <w:pPr>
        <w:pStyle w:val="BodyText"/>
        <w:ind w:left="212" w:right="1077"/>
        <w:jc w:val="both"/>
      </w:pPr>
      <w:r>
        <w:rPr/>
        <w:t>Anadu, P.A. (1987) Wildlife Conservation in Nigeria: Problems and Strategies. The Environmental Journal Vol 7, No 3 211-220</w:t>
      </w:r>
    </w:p>
    <w:p>
      <w:pPr>
        <w:pStyle w:val="BodyText"/>
      </w:pPr>
    </w:p>
    <w:p>
      <w:pPr>
        <w:pStyle w:val="BodyText"/>
        <w:ind w:left="212" w:right="1080"/>
        <w:jc w:val="both"/>
      </w:pPr>
      <w:r>
        <w:rPr/>
        <w:t>Anindhy, A. T. (2009) ‗Economic Growth Vis-à-vis Conservation‘: A Study of Sustainability in Asia-Pacific Environmental and Planning Law Review Vol. 6, No 5, 1-2</w:t>
      </w:r>
    </w:p>
    <w:p>
      <w:pPr>
        <w:pStyle w:val="BodyText"/>
      </w:pPr>
    </w:p>
    <w:p>
      <w:pPr>
        <w:pStyle w:val="BodyText"/>
        <w:ind w:left="212" w:right="1080"/>
        <w:jc w:val="both"/>
      </w:pPr>
      <w:r>
        <w:rPr/>
        <w:t>Chokor, B.A (1992)</w:t>
      </w:r>
      <w:r>
        <w:rPr>
          <w:spacing w:val="40"/>
        </w:rPr>
        <w:t> </w:t>
      </w:r>
      <w:r>
        <w:rPr/>
        <w:t>Environmental Press Group and Habitat Protection in the Developing World: the Case of Nigeria. </w:t>
      </w:r>
      <w:r>
        <w:rPr>
          <w:i/>
        </w:rPr>
        <w:t>The Environmentalist, </w:t>
      </w:r>
      <w:r>
        <w:rPr/>
        <w:t>vol. 12, No 3-169-180</w:t>
      </w:r>
    </w:p>
    <w:p>
      <w:pPr>
        <w:pStyle w:val="BodyText"/>
      </w:pPr>
    </w:p>
    <w:p>
      <w:pPr>
        <w:spacing w:before="0"/>
        <w:ind w:left="212" w:right="1074" w:firstLine="0"/>
        <w:jc w:val="both"/>
        <w:rPr>
          <w:sz w:val="24"/>
        </w:rPr>
      </w:pPr>
      <w:r>
        <w:rPr>
          <w:sz w:val="24"/>
        </w:rPr>
        <w:t>Borokini, T. (2013) ‗The state of Ex-Site Conservation in Nigeria‘. International </w:t>
      </w:r>
      <w:r>
        <w:rPr>
          <w:i/>
          <w:sz w:val="24"/>
        </w:rPr>
        <w:t>Journal of Conservation Science Issue </w:t>
      </w:r>
      <w:r>
        <w:rPr>
          <w:sz w:val="24"/>
        </w:rPr>
        <w:t>2, April – June, Vol. 4.</w:t>
      </w:r>
    </w:p>
    <w:p>
      <w:pPr>
        <w:pStyle w:val="BodyText"/>
      </w:pPr>
    </w:p>
    <w:p>
      <w:pPr>
        <w:spacing w:before="1"/>
        <w:ind w:left="212" w:right="1083" w:firstLine="0"/>
        <w:jc w:val="both"/>
        <w:rPr>
          <w:sz w:val="24"/>
        </w:rPr>
      </w:pPr>
      <w:r>
        <w:rPr>
          <w:sz w:val="24"/>
        </w:rPr>
        <w:t>Deleon V Deleon (2002) What Happen to Policy Implementation? An Alternative</w:t>
      </w:r>
      <w:r>
        <w:rPr>
          <w:spacing w:val="40"/>
          <w:sz w:val="24"/>
        </w:rPr>
        <w:t> </w:t>
      </w:r>
      <w:r>
        <w:rPr>
          <w:sz w:val="24"/>
        </w:rPr>
        <w:t>Approach, </w:t>
      </w:r>
      <w:r>
        <w:rPr>
          <w:i/>
          <w:sz w:val="24"/>
        </w:rPr>
        <w:t>Journal of Public Administration Research and Theory, </w:t>
      </w:r>
      <w:r>
        <w:rPr>
          <w:sz w:val="24"/>
        </w:rPr>
        <w:t>12: 4—467-492</w:t>
      </w:r>
    </w:p>
    <w:p>
      <w:pPr>
        <w:pStyle w:val="BodyText"/>
        <w:spacing w:before="276"/>
        <w:ind w:left="212" w:right="1084"/>
        <w:jc w:val="both"/>
      </w:pPr>
      <w:r>
        <w:rPr/>
        <w:t>Diana, L. (1993) ‗Protection of Marine Environment in International Law‘: Towards an Effective Regime of the Law of the Sea. </w:t>
      </w:r>
      <w:r>
        <w:rPr>
          <w:i/>
        </w:rPr>
        <w:t>Queens Law Journal</w:t>
      </w:r>
      <w:r>
        <w:rPr/>
        <w:t>, 19 P. 625</w:t>
      </w:r>
    </w:p>
    <w:p>
      <w:pPr>
        <w:pStyle w:val="BodyText"/>
      </w:pPr>
    </w:p>
    <w:p>
      <w:pPr>
        <w:pStyle w:val="BodyText"/>
        <w:ind w:left="212" w:right="1080"/>
        <w:jc w:val="both"/>
      </w:pPr>
      <w:r>
        <w:rPr/>
        <w:t>Ejiofor, T. C. et al (2014) ‗Wildlife Conservation and Management‘: Hindrances and Suitable Measures among Local Users in Igbo-Eze North Agricultural Zone, Enugu State, Nigeria. </w:t>
      </w:r>
      <w:r>
        <w:rPr>
          <w:i/>
        </w:rPr>
        <w:t>Journal of Agriculture and Biodiversity Research </w:t>
      </w:r>
      <w:r>
        <w:rPr/>
        <w:t>2014 online at </w:t>
      </w:r>
      <w:r>
        <w:rPr>
          <w:color w:val="0000FF"/>
          <w:u w:val="single" w:color="0000FF"/>
        </w:rPr>
        <w:t>http://www.onlineresearch</w:t>
      </w:r>
      <w:r>
        <w:rPr>
          <w:color w:val="0000FF"/>
        </w:rPr>
        <w:t> </w:t>
      </w:r>
      <w:r>
        <w:rPr/>
        <w:t>journals.org/JABR.</w:t>
      </w:r>
    </w:p>
    <w:p>
      <w:pPr>
        <w:pStyle w:val="BodyText"/>
      </w:pPr>
    </w:p>
    <w:p>
      <w:pPr>
        <w:pStyle w:val="BodyText"/>
        <w:ind w:left="212" w:right="1081"/>
        <w:jc w:val="both"/>
      </w:pPr>
      <w:r>
        <w:rPr/>
        <w:t>Emmanuel, O.</w:t>
      </w:r>
      <w:r>
        <w:rPr>
          <w:spacing w:val="-1"/>
        </w:rPr>
        <w:t> </w:t>
      </w:r>
      <w:r>
        <w:rPr/>
        <w:t>et al (2015)</w:t>
      </w:r>
      <w:r>
        <w:rPr>
          <w:spacing w:val="-1"/>
        </w:rPr>
        <w:t> </w:t>
      </w:r>
      <w:r>
        <w:rPr/>
        <w:t>‗Economic Based</w:t>
      </w:r>
      <w:r>
        <w:rPr>
          <w:spacing w:val="-1"/>
        </w:rPr>
        <w:t> </w:t>
      </w:r>
      <w:r>
        <w:rPr/>
        <w:t>Approach</w:t>
      </w:r>
      <w:r>
        <w:rPr>
          <w:spacing w:val="-1"/>
        </w:rPr>
        <w:t> </w:t>
      </w:r>
      <w:r>
        <w:rPr/>
        <w:t>to Environmental Reg.</w:t>
      </w:r>
      <w:r>
        <w:rPr>
          <w:spacing w:val="-1"/>
        </w:rPr>
        <w:t> </w:t>
      </w:r>
      <w:r>
        <w:rPr/>
        <w:t>as a</w:t>
      </w:r>
      <w:r>
        <w:rPr>
          <w:spacing w:val="-1"/>
        </w:rPr>
        <w:t> </w:t>
      </w:r>
      <w:r>
        <w:rPr/>
        <w:t>Panacea of Effective Environmental Management in Nigeria‘. Journal of law, Policy and Globalisation Vol. 42 P. 10</w:t>
      </w:r>
    </w:p>
    <w:p>
      <w:pPr>
        <w:pStyle w:val="BodyText"/>
      </w:pPr>
    </w:p>
    <w:p>
      <w:pPr>
        <w:pStyle w:val="BodyText"/>
        <w:spacing w:before="1"/>
        <w:ind w:left="212" w:right="1084"/>
        <w:jc w:val="both"/>
      </w:pPr>
      <w:r>
        <w:rPr/>
        <w:t>Emma-Okafor, L.C. etal (2009) Biodiversity conservation for sustainable agriculture in tropical rainforest of Nigeria. New York science journal 2 (7)</w:t>
      </w:r>
    </w:p>
    <w:p>
      <w:pPr>
        <w:spacing w:after="0"/>
        <w:jc w:val="both"/>
        <w:sectPr>
          <w:pgSz w:w="12240" w:h="15840"/>
          <w:pgMar w:header="0" w:footer="1519" w:top="1360" w:bottom="1740" w:left="1660" w:right="360"/>
        </w:sectPr>
      </w:pPr>
    </w:p>
    <w:p>
      <w:pPr>
        <w:spacing w:before="72"/>
        <w:ind w:left="212" w:right="1077" w:firstLine="0"/>
        <w:jc w:val="both"/>
        <w:rPr>
          <w:sz w:val="24"/>
        </w:rPr>
      </w:pPr>
      <w:r>
        <w:rPr>
          <w:sz w:val="24"/>
        </w:rPr>
        <w:t>Eneji, C. et al (2009) ‗A Review of the Dynamics of Forest Resources Valuation and Commonly</w:t>
      </w:r>
      <w:r>
        <w:rPr>
          <w:spacing w:val="-7"/>
          <w:sz w:val="24"/>
        </w:rPr>
        <w:t> </w:t>
      </w:r>
      <w:r>
        <w:rPr>
          <w:sz w:val="24"/>
        </w:rPr>
        <w:t>Livelihood‘:</w:t>
      </w:r>
      <w:r>
        <w:rPr>
          <w:spacing w:val="-2"/>
          <w:sz w:val="24"/>
        </w:rPr>
        <w:t> </w:t>
      </w:r>
      <w:r>
        <w:rPr>
          <w:sz w:val="24"/>
        </w:rPr>
        <w:t>Issues,</w:t>
      </w:r>
      <w:r>
        <w:rPr>
          <w:spacing w:val="-4"/>
          <w:sz w:val="24"/>
        </w:rPr>
        <w:t> </w:t>
      </w:r>
      <w:r>
        <w:rPr>
          <w:sz w:val="24"/>
        </w:rPr>
        <w:t>Arguent</w:t>
      </w:r>
      <w:r>
        <w:rPr>
          <w:spacing w:val="-4"/>
          <w:sz w:val="24"/>
        </w:rPr>
        <w:t> </w:t>
      </w:r>
      <w:r>
        <w:rPr>
          <w:sz w:val="24"/>
        </w:rPr>
        <w:t>and</w:t>
      </w:r>
      <w:r>
        <w:rPr>
          <w:spacing w:val="-3"/>
          <w:sz w:val="24"/>
        </w:rPr>
        <w:t> </w:t>
      </w:r>
      <w:r>
        <w:rPr>
          <w:sz w:val="24"/>
        </w:rPr>
        <w:t>Concern </w:t>
      </w:r>
      <w:r>
        <w:rPr>
          <w:i/>
          <w:sz w:val="24"/>
        </w:rPr>
        <w:t>Journal</w:t>
      </w:r>
      <w:r>
        <w:rPr>
          <w:i/>
          <w:spacing w:val="-4"/>
          <w:sz w:val="24"/>
        </w:rPr>
        <w:t> </w:t>
      </w:r>
      <w:r>
        <w:rPr>
          <w:i/>
          <w:sz w:val="24"/>
        </w:rPr>
        <w:t>of</w:t>
      </w:r>
      <w:r>
        <w:rPr>
          <w:i/>
          <w:spacing w:val="-4"/>
          <w:sz w:val="24"/>
        </w:rPr>
        <w:t> </w:t>
      </w:r>
      <w:r>
        <w:rPr>
          <w:i/>
          <w:sz w:val="24"/>
        </w:rPr>
        <w:t>Agricultural</w:t>
      </w:r>
      <w:r>
        <w:rPr>
          <w:i/>
          <w:spacing w:val="-4"/>
          <w:sz w:val="24"/>
        </w:rPr>
        <w:t> </w:t>
      </w:r>
      <w:r>
        <w:rPr>
          <w:i/>
          <w:sz w:val="24"/>
        </w:rPr>
        <w:t>Biotechnology and Ecology, Chike </w:t>
      </w:r>
      <w:r>
        <w:rPr>
          <w:sz w:val="24"/>
        </w:rPr>
        <w:t>2 (2) 210-231</w:t>
      </w:r>
    </w:p>
    <w:p>
      <w:pPr>
        <w:pStyle w:val="BodyText"/>
      </w:pPr>
    </w:p>
    <w:p>
      <w:pPr>
        <w:spacing w:before="0"/>
        <w:ind w:left="212" w:right="1076" w:firstLine="0"/>
        <w:jc w:val="both"/>
        <w:rPr>
          <w:sz w:val="24"/>
        </w:rPr>
      </w:pPr>
      <w:r>
        <w:rPr>
          <w:sz w:val="24"/>
        </w:rPr>
        <w:t>Eneji, C. et al (2012) ‗Traditional African Religion in Natural Resources Conservation and Management‘ in Cross River, Nigeria. </w:t>
      </w:r>
      <w:r>
        <w:rPr>
          <w:i/>
          <w:sz w:val="24"/>
        </w:rPr>
        <w:t>Environment Natural Resources Research Journal </w:t>
      </w:r>
      <w:r>
        <w:rPr>
          <w:sz w:val="24"/>
        </w:rPr>
        <w:t>Vol. 2 No. 4 2012 Page 45</w:t>
      </w:r>
    </w:p>
    <w:p>
      <w:pPr>
        <w:pStyle w:val="BodyText"/>
      </w:pPr>
    </w:p>
    <w:p>
      <w:pPr>
        <w:pStyle w:val="BodyText"/>
        <w:ind w:left="212" w:right="1077"/>
        <w:jc w:val="both"/>
      </w:pPr>
      <w:r>
        <w:rPr/>
        <w:t>Fagbohun, O. Reappraising the Nigerian Constitution for Environmental Management. </w:t>
      </w:r>
      <w:r>
        <w:rPr>
          <w:i/>
        </w:rPr>
        <w:t>AAU Law Journal</w:t>
      </w:r>
      <w:r>
        <w:rPr/>
        <w:t>, Vol.1, 2002 No.I. P.44</w:t>
      </w:r>
    </w:p>
    <w:p>
      <w:pPr>
        <w:pStyle w:val="BodyText"/>
      </w:pPr>
    </w:p>
    <w:p>
      <w:pPr>
        <w:spacing w:before="0"/>
        <w:ind w:left="212" w:right="1073" w:firstLine="0"/>
        <w:jc w:val="both"/>
        <w:rPr>
          <w:sz w:val="24"/>
        </w:rPr>
      </w:pPr>
      <w:r>
        <w:rPr>
          <w:sz w:val="24"/>
        </w:rPr>
        <w:t>Habu Audu et. al. (Oct. 2016) Biodiversity Conservation in Nigeria: Contemporary Challenge for Ecologist- </w:t>
      </w:r>
      <w:r>
        <w:rPr>
          <w:i/>
          <w:sz w:val="24"/>
        </w:rPr>
        <w:t>International Journal of Innovation and Applied Studies </w:t>
      </w:r>
      <w:r>
        <w:rPr>
          <w:sz w:val="24"/>
        </w:rPr>
        <w:t>Vol.18 </w:t>
      </w:r>
      <w:r>
        <w:rPr>
          <w:spacing w:val="-4"/>
          <w:sz w:val="24"/>
        </w:rPr>
        <w:t>No.1</w:t>
      </w:r>
    </w:p>
    <w:p>
      <w:pPr>
        <w:pStyle w:val="BodyText"/>
        <w:spacing w:before="1"/>
      </w:pPr>
    </w:p>
    <w:p>
      <w:pPr>
        <w:spacing w:before="0"/>
        <w:ind w:left="212" w:right="1085" w:firstLine="0"/>
        <w:jc w:val="both"/>
        <w:rPr>
          <w:sz w:val="24"/>
        </w:rPr>
      </w:pPr>
      <w:r>
        <w:rPr>
          <w:sz w:val="24"/>
        </w:rPr>
        <w:t>Ibimulua, A., (2013) Biodiversity= Ecosystem Management and Sustainable Development</w:t>
      </w:r>
      <w:r>
        <w:rPr>
          <w:spacing w:val="40"/>
          <w:sz w:val="24"/>
        </w:rPr>
        <w:t> </w:t>
      </w:r>
      <w:r>
        <w:rPr>
          <w:sz w:val="24"/>
        </w:rPr>
        <w:t>in Ekiti State, </w:t>
      </w:r>
      <w:r>
        <w:rPr>
          <w:i/>
          <w:sz w:val="24"/>
        </w:rPr>
        <w:t>Nigeria. Journal of Humanities and Social Science</w:t>
      </w:r>
      <w:r>
        <w:rPr>
          <w:sz w:val="24"/>
        </w:rPr>
        <w:t>, Vol.9 (1)</w:t>
      </w:r>
    </w:p>
    <w:p>
      <w:pPr>
        <w:pStyle w:val="BodyText"/>
      </w:pPr>
    </w:p>
    <w:p>
      <w:pPr>
        <w:spacing w:before="0"/>
        <w:ind w:left="212" w:right="1077" w:firstLine="0"/>
        <w:jc w:val="both"/>
        <w:rPr>
          <w:sz w:val="24"/>
        </w:rPr>
      </w:pPr>
      <w:r>
        <w:rPr>
          <w:sz w:val="24"/>
        </w:rPr>
        <w:t>Idowu, O. S. et al (2001) ‗Evaluating</w:t>
      </w:r>
      <w:r>
        <w:rPr>
          <w:spacing w:val="-1"/>
          <w:sz w:val="24"/>
        </w:rPr>
        <w:t> </w:t>
      </w:r>
      <w:r>
        <w:rPr>
          <w:sz w:val="24"/>
        </w:rPr>
        <w:t>the Effect of Legislation on Wildlife</w:t>
      </w:r>
      <w:r>
        <w:rPr>
          <w:spacing w:val="-1"/>
          <w:sz w:val="24"/>
        </w:rPr>
        <w:t> </w:t>
      </w:r>
      <w:r>
        <w:rPr>
          <w:sz w:val="24"/>
        </w:rPr>
        <w:t>Conservation‘. A Case</w:t>
      </w:r>
      <w:r>
        <w:rPr>
          <w:spacing w:val="3"/>
          <w:sz w:val="24"/>
        </w:rPr>
        <w:t> </w:t>
      </w:r>
      <w:r>
        <w:rPr>
          <w:sz w:val="24"/>
        </w:rPr>
        <w:t>Study</w:t>
      </w:r>
      <w:r>
        <w:rPr>
          <w:spacing w:val="4"/>
          <w:sz w:val="24"/>
        </w:rPr>
        <w:t> </w:t>
      </w:r>
      <w:r>
        <w:rPr>
          <w:sz w:val="24"/>
        </w:rPr>
        <w:t>of</w:t>
      </w:r>
      <w:r>
        <w:rPr>
          <w:spacing w:val="5"/>
          <w:sz w:val="24"/>
        </w:rPr>
        <w:t> </w:t>
      </w:r>
      <w:r>
        <w:rPr>
          <w:sz w:val="24"/>
        </w:rPr>
        <w:t>Kainji</w:t>
      </w:r>
      <w:r>
        <w:rPr>
          <w:spacing w:val="9"/>
          <w:sz w:val="24"/>
        </w:rPr>
        <w:t> </w:t>
      </w:r>
      <w:r>
        <w:rPr>
          <w:sz w:val="24"/>
        </w:rPr>
        <w:t>Lake</w:t>
      </w:r>
      <w:r>
        <w:rPr>
          <w:spacing w:val="5"/>
          <w:sz w:val="24"/>
        </w:rPr>
        <w:t> </w:t>
      </w:r>
      <w:r>
        <w:rPr>
          <w:sz w:val="24"/>
        </w:rPr>
        <w:t>National</w:t>
      </w:r>
      <w:r>
        <w:rPr>
          <w:spacing w:val="7"/>
          <w:sz w:val="24"/>
        </w:rPr>
        <w:t> </w:t>
      </w:r>
      <w:r>
        <w:rPr>
          <w:sz w:val="24"/>
        </w:rPr>
        <w:t>Park,</w:t>
      </w:r>
      <w:r>
        <w:rPr>
          <w:spacing w:val="11"/>
          <w:sz w:val="24"/>
        </w:rPr>
        <w:t> </w:t>
      </w:r>
      <w:r>
        <w:rPr>
          <w:i/>
          <w:sz w:val="24"/>
        </w:rPr>
        <w:t>International</w:t>
      </w:r>
      <w:r>
        <w:rPr>
          <w:i/>
          <w:spacing w:val="6"/>
          <w:sz w:val="24"/>
        </w:rPr>
        <w:t> </w:t>
      </w:r>
      <w:r>
        <w:rPr>
          <w:i/>
          <w:sz w:val="24"/>
        </w:rPr>
        <w:t>Journal</w:t>
      </w:r>
      <w:r>
        <w:rPr>
          <w:i/>
          <w:spacing w:val="7"/>
          <w:sz w:val="24"/>
        </w:rPr>
        <w:t> </w:t>
      </w:r>
      <w:r>
        <w:rPr>
          <w:i/>
          <w:sz w:val="24"/>
        </w:rPr>
        <w:t>of</w:t>
      </w:r>
      <w:r>
        <w:rPr>
          <w:i/>
          <w:spacing w:val="6"/>
          <w:sz w:val="24"/>
        </w:rPr>
        <w:t> </w:t>
      </w:r>
      <w:r>
        <w:rPr>
          <w:i/>
          <w:sz w:val="24"/>
        </w:rPr>
        <w:t>Environmental</w:t>
      </w:r>
      <w:r>
        <w:rPr>
          <w:i/>
          <w:spacing w:val="7"/>
          <w:sz w:val="24"/>
        </w:rPr>
        <w:t> </w:t>
      </w:r>
      <w:r>
        <w:rPr>
          <w:i/>
          <w:sz w:val="24"/>
        </w:rPr>
        <w:t>Science</w:t>
      </w:r>
      <w:r>
        <w:rPr>
          <w:i/>
          <w:spacing w:val="10"/>
          <w:sz w:val="24"/>
        </w:rPr>
        <w:t> </w:t>
      </w:r>
      <w:r>
        <w:rPr>
          <w:spacing w:val="-10"/>
          <w:sz w:val="24"/>
        </w:rPr>
        <w:t>1</w:t>
      </w:r>
    </w:p>
    <w:p>
      <w:pPr>
        <w:pStyle w:val="BodyText"/>
        <w:ind w:left="212"/>
      </w:pPr>
      <w:r>
        <w:rPr/>
        <w:t>(7)</w:t>
      </w:r>
      <w:r>
        <w:rPr>
          <w:spacing w:val="-2"/>
        </w:rPr>
        <w:t> </w:t>
      </w:r>
      <w:r>
        <w:rPr/>
        <w:t>1609</w:t>
      </w:r>
      <w:r>
        <w:rPr>
          <w:spacing w:val="-1"/>
        </w:rPr>
        <w:t> </w:t>
      </w:r>
      <w:r>
        <w:rPr/>
        <w:t>– </w:t>
      </w:r>
      <w:r>
        <w:rPr>
          <w:spacing w:val="-4"/>
        </w:rPr>
        <w:t>1615</w:t>
      </w:r>
    </w:p>
    <w:p>
      <w:pPr>
        <w:pStyle w:val="BodyText"/>
      </w:pPr>
    </w:p>
    <w:p>
      <w:pPr>
        <w:spacing w:before="0"/>
        <w:ind w:left="212" w:right="1076" w:firstLine="0"/>
        <w:jc w:val="both"/>
        <w:rPr>
          <w:sz w:val="24"/>
        </w:rPr>
      </w:pPr>
      <w:r>
        <w:rPr>
          <w:sz w:val="24"/>
        </w:rPr>
        <w:t>Idowu, S. O. (2011) ‗Evaluation of the Effect of Legacy Wildlife Conservation‘: A Case Study of Kainji Lake National Park, Kainji, Niger State, Nigeria. </w:t>
      </w:r>
      <w:r>
        <w:rPr>
          <w:i/>
          <w:sz w:val="24"/>
        </w:rPr>
        <w:t>International Journal of Environmental Science </w:t>
      </w:r>
      <w:r>
        <w:rPr>
          <w:sz w:val="24"/>
        </w:rPr>
        <w:t>Vol. 1, No. 7</w:t>
      </w:r>
    </w:p>
    <w:p>
      <w:pPr>
        <w:pStyle w:val="BodyText"/>
      </w:pPr>
    </w:p>
    <w:p>
      <w:pPr>
        <w:spacing w:before="1"/>
        <w:ind w:left="212" w:right="1075" w:firstLine="0"/>
        <w:jc w:val="both"/>
        <w:rPr>
          <w:sz w:val="24"/>
        </w:rPr>
      </w:pPr>
      <w:r>
        <w:rPr>
          <w:sz w:val="24"/>
        </w:rPr>
        <w:t>Jeffery, Q. (2002) ‗Bio-prospecting: Access to Genetic Resources and Benefit Sharing Under the Convention on Biodiversity and the Bonn Guidelines‘. </w:t>
      </w:r>
      <w:r>
        <w:rPr>
          <w:i/>
          <w:sz w:val="24"/>
        </w:rPr>
        <w:t>Singapore Journal of International and Comparative Law </w:t>
      </w:r>
      <w:r>
        <w:rPr>
          <w:sz w:val="24"/>
        </w:rPr>
        <w:t>P. 12</w:t>
      </w:r>
    </w:p>
    <w:p>
      <w:pPr>
        <w:pStyle w:val="BodyText"/>
      </w:pPr>
    </w:p>
    <w:p>
      <w:pPr>
        <w:pStyle w:val="BodyText"/>
        <w:ind w:left="212" w:right="1079"/>
        <w:jc w:val="both"/>
      </w:pPr>
      <w:r>
        <w:rPr/>
        <w:t>Kala, A. (1975) ‗Legal Control of Pollution Hazards from Petroleum Operators Implication for the Nigerian Oil and Gas Industry‘. </w:t>
      </w:r>
      <w:r>
        <w:rPr>
          <w:i/>
        </w:rPr>
        <w:t>University of Ghana Law Journal </w:t>
      </w:r>
      <w:r>
        <w:rPr/>
        <w:t>Vol. 2</w:t>
      </w:r>
      <w:r>
        <w:rPr>
          <w:spacing w:val="40"/>
        </w:rPr>
        <w:t> </w:t>
      </w:r>
      <w:r>
        <w:rPr/>
        <w:t>at P 113.</w:t>
      </w:r>
    </w:p>
    <w:p>
      <w:pPr>
        <w:pStyle w:val="BodyText"/>
      </w:pPr>
    </w:p>
    <w:p>
      <w:pPr>
        <w:spacing w:before="0"/>
        <w:ind w:left="212" w:right="1077" w:firstLine="0"/>
        <w:jc w:val="both"/>
        <w:rPr>
          <w:sz w:val="24"/>
        </w:rPr>
      </w:pPr>
      <w:r>
        <w:rPr>
          <w:sz w:val="24"/>
        </w:rPr>
        <w:t>Ladan, M. T. (2002) ‗Human Rights as a Benchmark of Departmental Policy‘, in </w:t>
      </w:r>
      <w:r>
        <w:rPr>
          <w:i/>
          <w:sz w:val="24"/>
        </w:rPr>
        <w:t>Journal of Economics, Social and Cultural Rights </w:t>
      </w:r>
      <w:r>
        <w:rPr>
          <w:sz w:val="24"/>
        </w:rPr>
        <w:t>Vol. No. 6.</w:t>
      </w:r>
    </w:p>
    <w:p>
      <w:pPr>
        <w:pStyle w:val="BodyText"/>
      </w:pPr>
    </w:p>
    <w:p>
      <w:pPr>
        <w:pStyle w:val="BodyText"/>
        <w:ind w:left="212" w:right="1077"/>
        <w:jc w:val="both"/>
      </w:pPr>
      <w:r>
        <w:rPr/>
        <w:t>Medune, A.O, Ogunjinmi A.A and Onedeko. (2009) Biodiversity Conservation Problems and Their Implication on Ecotourism in Kainji Lake National Park, Nigeria. </w:t>
      </w:r>
      <w:r>
        <w:rPr>
          <w:i/>
        </w:rPr>
        <w:t>Journal of Sustaible Development in Africa </w:t>
      </w:r>
      <w:r>
        <w:rPr/>
        <w:t>(volume 10, No.4)</w:t>
      </w:r>
    </w:p>
    <w:p>
      <w:pPr>
        <w:pStyle w:val="BodyText"/>
      </w:pPr>
    </w:p>
    <w:p>
      <w:pPr>
        <w:pStyle w:val="BodyText"/>
        <w:spacing w:before="1"/>
        <w:ind w:left="212" w:right="1073"/>
        <w:jc w:val="both"/>
      </w:pPr>
      <w:r>
        <w:rPr/>
        <w:t>Moses Muhumuze (2013) Factors Affecting the Success of Converting Biodiversity in National Parks. A Review Case Studies from Africa. </w:t>
      </w:r>
      <w:r>
        <w:rPr>
          <w:i/>
        </w:rPr>
        <w:t>Interesting Journal of Biodiversity</w:t>
      </w:r>
      <w:r>
        <w:rPr/>
        <w:t>.</w:t>
      </w:r>
      <w:r>
        <w:rPr>
          <w:spacing w:val="40"/>
        </w:rPr>
        <w:t> </w:t>
      </w:r>
      <w:r>
        <w:rPr/>
        <w:t>Vol. 2013. </w:t>
      </w:r>
      <w:hyperlink r:id="rId89">
        <w:r>
          <w:rPr>
            <w:color w:val="0000FF"/>
            <w:u w:val="single" w:color="0000FF"/>
          </w:rPr>
          <w:t>http://dx</w:t>
        </w:r>
      </w:hyperlink>
      <w:r>
        <w:rPr>
          <w:color w:val="0000FF"/>
        </w:rPr>
        <w:t> </w:t>
      </w:r>
      <w:r>
        <w:rPr/>
        <w:t>– 10s.org/10.1155</w:t>
      </w:r>
    </w:p>
    <w:p>
      <w:pPr>
        <w:spacing w:after="0"/>
        <w:jc w:val="both"/>
        <w:sectPr>
          <w:pgSz w:w="12240" w:h="15840"/>
          <w:pgMar w:header="0" w:footer="1519" w:top="1360" w:bottom="1740" w:left="1660" w:right="360"/>
        </w:sectPr>
      </w:pPr>
    </w:p>
    <w:p>
      <w:pPr>
        <w:pStyle w:val="BodyText"/>
        <w:spacing w:before="72"/>
        <w:ind w:left="212"/>
        <w:jc w:val="both"/>
      </w:pPr>
      <w:r>
        <w:rPr/>
        <w:t>Mohammed</w:t>
      </w:r>
      <w:r>
        <w:rPr>
          <w:spacing w:val="31"/>
        </w:rPr>
        <w:t> </w:t>
      </w:r>
      <w:r>
        <w:rPr/>
        <w:t>.A.</w:t>
      </w:r>
      <w:r>
        <w:rPr>
          <w:spacing w:val="34"/>
        </w:rPr>
        <w:t> </w:t>
      </w:r>
      <w:r>
        <w:rPr/>
        <w:t>Al-amin</w:t>
      </w:r>
      <w:r>
        <w:rPr>
          <w:spacing w:val="34"/>
        </w:rPr>
        <w:t> </w:t>
      </w:r>
      <w:r>
        <w:rPr/>
        <w:t>(2013)</w:t>
      </w:r>
      <w:r>
        <w:rPr>
          <w:spacing w:val="34"/>
        </w:rPr>
        <w:t> </w:t>
      </w:r>
      <w:r>
        <w:rPr/>
        <w:t>Place</w:t>
      </w:r>
      <w:r>
        <w:rPr>
          <w:spacing w:val="36"/>
        </w:rPr>
        <w:t> </w:t>
      </w:r>
      <w:r>
        <w:rPr/>
        <w:t>Biodiversity</w:t>
      </w:r>
      <w:r>
        <w:rPr>
          <w:spacing w:val="29"/>
        </w:rPr>
        <w:t> </w:t>
      </w:r>
      <w:r>
        <w:rPr/>
        <w:t>in</w:t>
      </w:r>
      <w:r>
        <w:rPr>
          <w:spacing w:val="35"/>
        </w:rPr>
        <w:t> </w:t>
      </w:r>
      <w:r>
        <w:rPr/>
        <w:t>Ecosystem‘s</w:t>
      </w:r>
      <w:r>
        <w:rPr>
          <w:spacing w:val="36"/>
        </w:rPr>
        <w:t> </w:t>
      </w:r>
      <w:r>
        <w:rPr/>
        <w:t>Efficiency</w:t>
      </w:r>
      <w:r>
        <w:rPr>
          <w:spacing w:val="35"/>
        </w:rPr>
        <w:t> </w:t>
      </w:r>
      <w:r>
        <w:rPr/>
        <w:t>in</w:t>
      </w:r>
      <w:r>
        <w:rPr>
          <w:spacing w:val="35"/>
        </w:rPr>
        <w:t> </w:t>
      </w:r>
      <w:r>
        <w:rPr>
          <w:spacing w:val="-2"/>
        </w:rPr>
        <w:t>Nigeria.</w:t>
      </w:r>
    </w:p>
    <w:p>
      <w:pPr>
        <w:spacing w:before="0"/>
        <w:ind w:left="212" w:right="0" w:firstLine="0"/>
        <w:jc w:val="both"/>
        <w:rPr>
          <w:sz w:val="24"/>
        </w:rPr>
      </w:pPr>
      <w:r>
        <w:rPr>
          <w:i/>
          <w:sz w:val="24"/>
        </w:rPr>
        <w:t>British</w:t>
      </w:r>
      <w:r>
        <w:rPr>
          <w:i/>
          <w:spacing w:val="-3"/>
          <w:sz w:val="24"/>
        </w:rPr>
        <w:t> </w:t>
      </w:r>
      <w:r>
        <w:rPr>
          <w:i/>
          <w:sz w:val="24"/>
        </w:rPr>
        <w:t>Journal</w:t>
      </w:r>
      <w:r>
        <w:rPr>
          <w:i/>
          <w:spacing w:val="-1"/>
          <w:sz w:val="24"/>
        </w:rPr>
        <w:t> </w:t>
      </w:r>
      <w:r>
        <w:rPr>
          <w:i/>
          <w:sz w:val="24"/>
        </w:rPr>
        <w:t>of Earth</w:t>
      </w:r>
      <w:r>
        <w:rPr>
          <w:i/>
          <w:spacing w:val="-3"/>
          <w:sz w:val="24"/>
        </w:rPr>
        <w:t> </w:t>
      </w:r>
      <w:r>
        <w:rPr>
          <w:i/>
          <w:sz w:val="24"/>
        </w:rPr>
        <w:t>Science</w:t>
      </w:r>
      <w:r>
        <w:rPr>
          <w:i/>
          <w:spacing w:val="-2"/>
          <w:sz w:val="24"/>
        </w:rPr>
        <w:t> </w:t>
      </w:r>
      <w:r>
        <w:rPr>
          <w:i/>
          <w:sz w:val="24"/>
        </w:rPr>
        <w:t>Research</w:t>
      </w:r>
      <w:r>
        <w:rPr>
          <w:sz w:val="24"/>
        </w:rPr>
        <w:t>,</w:t>
      </w:r>
      <w:r>
        <w:rPr>
          <w:spacing w:val="2"/>
          <w:sz w:val="24"/>
        </w:rPr>
        <w:t> </w:t>
      </w:r>
      <w:r>
        <w:rPr>
          <w:sz w:val="24"/>
        </w:rPr>
        <w:t>Vol-1-</w:t>
      </w:r>
      <w:r>
        <w:rPr>
          <w:spacing w:val="-4"/>
          <w:sz w:val="24"/>
        </w:rPr>
        <w:t>No.1</w:t>
      </w:r>
    </w:p>
    <w:p>
      <w:pPr>
        <w:pStyle w:val="BodyText"/>
      </w:pPr>
    </w:p>
    <w:p>
      <w:pPr>
        <w:pStyle w:val="BodyText"/>
        <w:ind w:left="212" w:right="1074"/>
        <w:jc w:val="both"/>
      </w:pPr>
      <w:r>
        <w:rPr/>
        <w:t>Ogbu, J. U. et al. (2010) ‗Conservation and Management of Genetics Resources of Horticultural Crops in Nigeria‘: Issues and Biotechnology Strategies. </w:t>
      </w:r>
      <w:r>
        <w:rPr>
          <w:i/>
        </w:rPr>
        <w:t>Journal of Horticultural and Forestry </w:t>
      </w:r>
      <w:r>
        <w:rPr/>
        <w:t>Vol. 2 (9)</w:t>
      </w:r>
    </w:p>
    <w:p>
      <w:pPr>
        <w:pStyle w:val="BodyText"/>
      </w:pPr>
    </w:p>
    <w:p>
      <w:pPr>
        <w:spacing w:before="0"/>
        <w:ind w:left="212" w:right="1081" w:firstLine="0"/>
        <w:jc w:val="both"/>
        <w:rPr>
          <w:sz w:val="24"/>
        </w:rPr>
      </w:pPr>
      <w:r>
        <w:rPr>
          <w:sz w:val="24"/>
        </w:rPr>
        <w:t>Ogbu, J. U. et al. (2013) ‗Conservation and Management of Genetic Resources of Horticultural Crops in Nigeria‘: Issues and Biotechnological Strategies. International</w:t>
      </w:r>
      <w:r>
        <w:rPr>
          <w:spacing w:val="40"/>
          <w:sz w:val="24"/>
        </w:rPr>
        <w:t> </w:t>
      </w:r>
      <w:r>
        <w:rPr>
          <w:i/>
          <w:sz w:val="24"/>
        </w:rPr>
        <w:t>Journal of Agricultural Research and development </w:t>
      </w:r>
      <w:r>
        <w:rPr>
          <w:sz w:val="24"/>
        </w:rPr>
        <w:t>Vol. I (3), pp</w:t>
      </w:r>
    </w:p>
    <w:p>
      <w:pPr>
        <w:pStyle w:val="BodyText"/>
      </w:pPr>
    </w:p>
    <w:p>
      <w:pPr>
        <w:pStyle w:val="BodyText"/>
        <w:ind w:left="212" w:right="1075"/>
        <w:jc w:val="both"/>
      </w:pPr>
      <w:r>
        <w:rPr/>
        <w:t>Ogunjinmi,</w:t>
      </w:r>
      <w:r>
        <w:rPr>
          <w:spacing w:val="40"/>
        </w:rPr>
        <w:t> </w:t>
      </w:r>
      <w:r>
        <w:rPr/>
        <w:t>A.</w:t>
      </w:r>
      <w:r>
        <w:rPr>
          <w:spacing w:val="-3"/>
        </w:rPr>
        <w:t> </w:t>
      </w:r>
      <w:r>
        <w:rPr/>
        <w:t>A.</w:t>
      </w:r>
      <w:r>
        <w:rPr>
          <w:spacing w:val="-1"/>
        </w:rPr>
        <w:t> </w:t>
      </w:r>
      <w:r>
        <w:rPr/>
        <w:t>&amp;</w:t>
      </w:r>
      <w:r>
        <w:rPr>
          <w:spacing w:val="-5"/>
        </w:rPr>
        <w:t> </w:t>
      </w:r>
      <w:r>
        <w:rPr/>
        <w:t>Ogunjinmi,</w:t>
      </w:r>
      <w:r>
        <w:rPr>
          <w:spacing w:val="-3"/>
        </w:rPr>
        <w:t> </w:t>
      </w:r>
      <w:r>
        <w:rPr/>
        <w:t>K.</w:t>
      </w:r>
      <w:r>
        <w:rPr>
          <w:spacing w:val="-4"/>
        </w:rPr>
        <w:t> </w:t>
      </w:r>
      <w:r>
        <w:rPr/>
        <w:t>O.</w:t>
      </w:r>
      <w:r>
        <w:rPr>
          <w:spacing w:val="-4"/>
        </w:rPr>
        <w:t> </w:t>
      </w:r>
      <w:r>
        <w:rPr/>
        <w:t>(2013)</w:t>
      </w:r>
      <w:r>
        <w:rPr>
          <w:spacing w:val="-4"/>
        </w:rPr>
        <w:t> </w:t>
      </w:r>
      <w:r>
        <w:rPr/>
        <w:t>‗Media</w:t>
      </w:r>
      <w:r>
        <w:rPr>
          <w:spacing w:val="-4"/>
        </w:rPr>
        <w:t> </w:t>
      </w:r>
      <w:r>
        <w:rPr/>
        <w:t>Coverage</w:t>
      </w:r>
      <w:r>
        <w:rPr>
          <w:spacing w:val="-4"/>
        </w:rPr>
        <w:t> </w:t>
      </w:r>
      <w:r>
        <w:rPr/>
        <w:t>of</w:t>
      </w:r>
      <w:r>
        <w:rPr>
          <w:spacing w:val="-4"/>
        </w:rPr>
        <w:t> </w:t>
      </w:r>
      <w:r>
        <w:rPr/>
        <w:t>Nature</w:t>
      </w:r>
      <w:r>
        <w:rPr>
          <w:spacing w:val="-5"/>
        </w:rPr>
        <w:t> </w:t>
      </w:r>
      <w:r>
        <w:rPr/>
        <w:t>Conservation</w:t>
      </w:r>
      <w:r>
        <w:rPr>
          <w:spacing w:val="-1"/>
        </w:rPr>
        <w:t> </w:t>
      </w:r>
      <w:r>
        <w:rPr/>
        <w:t>and Protection in Nigeria National parks‘. International </w:t>
      </w:r>
      <w:r>
        <w:rPr>
          <w:i/>
        </w:rPr>
        <w:t>Journal of Biodiversity and</w:t>
      </w:r>
      <w:r>
        <w:rPr>
          <w:i/>
          <w:spacing w:val="40"/>
        </w:rPr>
        <w:t> </w:t>
      </w:r>
      <w:r>
        <w:rPr>
          <w:i/>
        </w:rPr>
        <w:t>Conservation </w:t>
      </w:r>
      <w:r>
        <w:rPr/>
        <w:t>5 (10)-687-695 </w:t>
      </w:r>
      <w:hyperlink r:id="rId90">
        <w:r>
          <w:rPr/>
          <w:t>http://dx.doi.org/10.58971ijBC2013.0598</w:t>
        </w:r>
      </w:hyperlink>
    </w:p>
    <w:p>
      <w:pPr>
        <w:pStyle w:val="BodyText"/>
        <w:spacing w:before="1"/>
      </w:pPr>
    </w:p>
    <w:p>
      <w:pPr>
        <w:spacing w:before="0"/>
        <w:ind w:left="212" w:right="1077" w:firstLine="0"/>
        <w:jc w:val="both"/>
        <w:rPr>
          <w:sz w:val="24"/>
        </w:rPr>
      </w:pPr>
      <w:r>
        <w:rPr>
          <w:sz w:val="24"/>
        </w:rPr>
        <w:t>Ohuruogu, C. C. and Chukwudumebi, O. (2014) ‗Bio Prospecting in Nigeria‘: Evaluating the Adequacy of Laws and Practices and the Implication for the Environment. Afe Babalola University, </w:t>
      </w:r>
      <w:r>
        <w:rPr>
          <w:i/>
          <w:sz w:val="24"/>
        </w:rPr>
        <w:t>Journal of Sustainable Development Law and Policy </w:t>
      </w:r>
      <w:r>
        <w:rPr>
          <w:sz w:val="24"/>
        </w:rPr>
        <w:t>3:1</w:t>
      </w:r>
    </w:p>
    <w:p>
      <w:pPr>
        <w:pStyle w:val="BodyText"/>
      </w:pPr>
    </w:p>
    <w:p>
      <w:pPr>
        <w:pStyle w:val="BodyText"/>
        <w:ind w:left="212" w:right="1081"/>
        <w:jc w:val="both"/>
      </w:pPr>
      <w:r>
        <w:rPr/>
        <w:t>Oludayo. G.(2013)‘ Regulation of Agricultural Biotechnology</w:t>
      </w:r>
      <w:r>
        <w:rPr>
          <w:spacing w:val="-2"/>
        </w:rPr>
        <w:t> </w:t>
      </w:r>
      <w:r>
        <w:rPr/>
        <w:t>and Food security</w:t>
      </w:r>
      <w:r>
        <w:rPr>
          <w:spacing w:val="-4"/>
        </w:rPr>
        <w:t> </w:t>
      </w:r>
      <w:r>
        <w:rPr/>
        <w:t>in Nigeria‘ Journal of Enviromental, Ecology and Management</w:t>
      </w:r>
      <w:r>
        <w:rPr>
          <w:spacing w:val="80"/>
        </w:rPr>
        <w:t> </w:t>
      </w:r>
      <w:r>
        <w:rPr/>
        <w:t>No. 1:2</w:t>
      </w:r>
    </w:p>
    <w:p>
      <w:pPr>
        <w:pStyle w:val="BodyText"/>
      </w:pPr>
    </w:p>
    <w:p>
      <w:pPr>
        <w:spacing w:before="0"/>
        <w:ind w:left="212" w:right="1077" w:firstLine="0"/>
        <w:jc w:val="both"/>
        <w:rPr>
          <w:sz w:val="24"/>
        </w:rPr>
      </w:pPr>
      <w:r>
        <w:rPr>
          <w:sz w:val="24"/>
        </w:rPr>
        <w:t>Osemeobo, G.J (2001) Is Traditional Ecological Knowledge Relevant in Environmental Conservation in Nigeria. </w:t>
      </w:r>
      <w:r>
        <w:rPr>
          <w:i/>
          <w:sz w:val="24"/>
        </w:rPr>
        <w:t>International Journal of Sustainable Development and World Ecology </w:t>
      </w:r>
      <w:r>
        <w:rPr>
          <w:sz w:val="24"/>
        </w:rPr>
        <w:t>8:3/203-210</w:t>
      </w:r>
    </w:p>
    <w:p>
      <w:pPr>
        <w:pStyle w:val="BodyText"/>
      </w:pPr>
    </w:p>
    <w:p>
      <w:pPr>
        <w:pStyle w:val="BodyText"/>
        <w:spacing w:before="1"/>
        <w:ind w:left="212" w:right="1083"/>
        <w:jc w:val="both"/>
      </w:pPr>
      <w:r>
        <w:rPr/>
        <w:t>Raji, A., etal (2012) Illegal Fishing of Inland Water Bodies of Nigeria: Kainji Experience. Continental Journal, Fisheries and Aquatic Science 6 (1): 47-58, </w:t>
      </w:r>
      <w:r>
        <w:rPr>
          <w:i/>
        </w:rPr>
        <w:t>Wilolud Journals</w:t>
      </w:r>
      <w:r>
        <w:rPr/>
        <w:t>, 2012</w:t>
      </w:r>
    </w:p>
    <w:p>
      <w:pPr>
        <w:pStyle w:val="BodyText"/>
      </w:pPr>
    </w:p>
    <w:p>
      <w:pPr>
        <w:spacing w:before="0"/>
        <w:ind w:left="212" w:right="1080" w:firstLine="0"/>
        <w:jc w:val="both"/>
        <w:rPr>
          <w:sz w:val="24"/>
        </w:rPr>
      </w:pPr>
      <w:r>
        <w:rPr>
          <w:sz w:val="24"/>
        </w:rPr>
        <w:t>Rim, R. A. (2013) ‗Traditional Beliefs and Conservation of Natural Resources‘: Evidence from Selected Communities in Delta State, Nigeria. </w:t>
      </w:r>
      <w:r>
        <w:rPr>
          <w:i/>
          <w:sz w:val="24"/>
        </w:rPr>
        <w:t>International Journal of Biodiversity and Conservation </w:t>
      </w:r>
      <w:r>
        <w:rPr>
          <w:sz w:val="24"/>
        </w:rPr>
        <w:t>Vol. 5 (7)</w:t>
      </w:r>
    </w:p>
    <w:p>
      <w:pPr>
        <w:pStyle w:val="BodyText"/>
      </w:pPr>
    </w:p>
    <w:p>
      <w:pPr>
        <w:pStyle w:val="BodyText"/>
        <w:ind w:left="212" w:right="1077"/>
        <w:jc w:val="both"/>
      </w:pPr>
      <w:r>
        <w:rPr/>
        <w:t>Saka,</w:t>
      </w:r>
      <w:r>
        <w:rPr>
          <w:spacing w:val="-3"/>
        </w:rPr>
        <w:t> </w:t>
      </w:r>
      <w:r>
        <w:rPr/>
        <w:t>O.</w:t>
      </w:r>
      <w:r>
        <w:rPr>
          <w:spacing w:val="-4"/>
        </w:rPr>
        <w:t> </w:t>
      </w:r>
      <w:r>
        <w:rPr/>
        <w:t>J.</w:t>
      </w:r>
      <w:r>
        <w:rPr>
          <w:spacing w:val="-3"/>
        </w:rPr>
        <w:t> </w:t>
      </w:r>
      <w:r>
        <w:rPr/>
        <w:t>et</w:t>
      </w:r>
      <w:r>
        <w:rPr>
          <w:spacing w:val="-3"/>
        </w:rPr>
        <w:t> </w:t>
      </w:r>
      <w:r>
        <w:rPr/>
        <w:t>al</w:t>
      </w:r>
      <w:r>
        <w:rPr>
          <w:spacing w:val="-3"/>
        </w:rPr>
        <w:t> </w:t>
      </w:r>
      <w:r>
        <w:rPr/>
        <w:t>(2012)</w:t>
      </w:r>
      <w:r>
        <w:rPr>
          <w:spacing w:val="-4"/>
        </w:rPr>
        <w:t> </w:t>
      </w:r>
      <w:r>
        <w:rPr/>
        <w:t>‗The</w:t>
      </w:r>
      <w:r>
        <w:rPr>
          <w:spacing w:val="-4"/>
        </w:rPr>
        <w:t> </w:t>
      </w:r>
      <w:r>
        <w:rPr/>
        <w:t>Role</w:t>
      </w:r>
      <w:r>
        <w:rPr>
          <w:spacing w:val="-4"/>
        </w:rPr>
        <w:t> </w:t>
      </w:r>
      <w:r>
        <w:rPr/>
        <w:t>of</w:t>
      </w:r>
      <w:r>
        <w:rPr>
          <w:spacing w:val="-4"/>
        </w:rPr>
        <w:t> </w:t>
      </w:r>
      <w:r>
        <w:rPr/>
        <w:t>Traditional</w:t>
      </w:r>
      <w:r>
        <w:rPr>
          <w:spacing w:val="-3"/>
        </w:rPr>
        <w:t> </w:t>
      </w:r>
      <w:r>
        <w:rPr/>
        <w:t>Laws</w:t>
      </w:r>
      <w:r>
        <w:rPr>
          <w:spacing w:val="-4"/>
        </w:rPr>
        <w:t> </w:t>
      </w:r>
      <w:r>
        <w:rPr/>
        <w:t>and</w:t>
      </w:r>
      <w:r>
        <w:rPr>
          <w:spacing w:val="-3"/>
        </w:rPr>
        <w:t> </w:t>
      </w:r>
      <w:r>
        <w:rPr/>
        <w:t>Taboos</w:t>
      </w:r>
      <w:r>
        <w:rPr>
          <w:spacing w:val="-3"/>
        </w:rPr>
        <w:t> </w:t>
      </w:r>
      <w:r>
        <w:rPr/>
        <w:t>in</w:t>
      </w:r>
      <w:r>
        <w:rPr>
          <w:spacing w:val="-3"/>
        </w:rPr>
        <w:t> </w:t>
      </w:r>
      <w:r>
        <w:rPr/>
        <w:t>Wildlife</w:t>
      </w:r>
      <w:r>
        <w:rPr>
          <w:spacing w:val="-5"/>
        </w:rPr>
        <w:t> </w:t>
      </w:r>
      <w:r>
        <w:rPr/>
        <w:t>Conservation‘ in the Oban Hill Sector of Cross River Natural Park (CRNP), </w:t>
      </w:r>
      <w:r>
        <w:rPr>
          <w:i/>
        </w:rPr>
        <w:t>Nigeria Journal of Human Ecology </w:t>
      </w:r>
      <w:r>
        <w:rPr/>
        <w:t>39 (3) 209 – 219</w:t>
      </w:r>
    </w:p>
    <w:p>
      <w:pPr>
        <w:pStyle w:val="BodyText"/>
      </w:pPr>
    </w:p>
    <w:p>
      <w:pPr>
        <w:pStyle w:val="BodyText"/>
        <w:spacing w:before="1"/>
        <w:ind w:left="212" w:right="1084"/>
        <w:jc w:val="both"/>
      </w:pPr>
      <w:r>
        <w:rPr/>
        <w:t>Usman B.A and Adefelu L.L. (2010) Nigerian Forestry</w:t>
      </w:r>
      <w:r>
        <w:rPr>
          <w:spacing w:val="-4"/>
        </w:rPr>
        <w:t> </w:t>
      </w:r>
      <w:r>
        <w:rPr/>
        <w:t>Wildlife</w:t>
      </w:r>
      <w:r>
        <w:rPr>
          <w:spacing w:val="-1"/>
        </w:rPr>
        <w:t> </w:t>
      </w:r>
      <w:r>
        <w:rPr/>
        <w:t>and Protected Areas: Status Report, Tropical Conservancy Biodiversity 11 (3&amp;4).</w:t>
      </w:r>
    </w:p>
    <w:p>
      <w:pPr>
        <w:spacing w:before="276"/>
        <w:ind w:left="212" w:right="1085" w:firstLine="0"/>
        <w:jc w:val="both"/>
        <w:rPr>
          <w:sz w:val="24"/>
        </w:rPr>
      </w:pPr>
      <w:r>
        <w:rPr>
          <w:sz w:val="24"/>
        </w:rPr>
        <w:t>Uzuazo, E. (2012) ‗The Convention on Biological Diversity Regime and the Interest of Indigenous Peoples‘. </w:t>
      </w:r>
      <w:r>
        <w:rPr>
          <w:i/>
          <w:sz w:val="24"/>
        </w:rPr>
        <w:t>University of Benin Law Journal </w:t>
      </w:r>
      <w:r>
        <w:rPr>
          <w:sz w:val="24"/>
        </w:rPr>
        <w:t>Vol. 2, P. 202</w:t>
      </w:r>
    </w:p>
    <w:p>
      <w:pPr>
        <w:spacing w:after="0"/>
        <w:jc w:val="both"/>
        <w:rPr>
          <w:sz w:val="24"/>
        </w:rPr>
        <w:sectPr>
          <w:pgSz w:w="12240" w:h="15840"/>
          <w:pgMar w:header="0" w:footer="1519" w:top="1360" w:bottom="1740" w:left="1660" w:right="360"/>
        </w:sectPr>
      </w:pPr>
    </w:p>
    <w:p>
      <w:pPr>
        <w:pStyle w:val="Heading5"/>
        <w:numPr>
          <w:ilvl w:val="1"/>
          <w:numId w:val="56"/>
        </w:numPr>
        <w:tabs>
          <w:tab w:pos="931" w:val="left" w:leader="none"/>
        </w:tabs>
        <w:spacing w:line="240" w:lineRule="auto" w:before="76" w:after="0"/>
        <w:ind w:left="931" w:right="0" w:hanging="359"/>
        <w:jc w:val="left"/>
      </w:pPr>
      <w:r>
        <w:rPr/>
        <w:t>Working</w:t>
      </w:r>
      <w:r>
        <w:rPr>
          <w:spacing w:val="-4"/>
        </w:rPr>
        <w:t> </w:t>
      </w:r>
      <w:r>
        <w:rPr/>
        <w:t>Papers,</w:t>
      </w:r>
      <w:r>
        <w:rPr>
          <w:spacing w:val="-2"/>
        </w:rPr>
        <w:t> </w:t>
      </w:r>
      <w:r>
        <w:rPr/>
        <w:t>Report</w:t>
      </w:r>
      <w:r>
        <w:rPr>
          <w:spacing w:val="-2"/>
        </w:rPr>
        <w:t> </w:t>
      </w:r>
      <w:r>
        <w:rPr/>
        <w:t>and</w:t>
      </w:r>
      <w:r>
        <w:rPr>
          <w:spacing w:val="-2"/>
        </w:rPr>
        <w:t> </w:t>
      </w:r>
      <w:r>
        <w:rPr/>
        <w:t>Conference</w:t>
      </w:r>
      <w:r>
        <w:rPr>
          <w:spacing w:val="-2"/>
        </w:rPr>
        <w:t> Presentation</w:t>
      </w:r>
    </w:p>
    <w:p>
      <w:pPr>
        <w:pStyle w:val="BodyText"/>
        <w:spacing w:line="552" w:lineRule="exact" w:before="55"/>
        <w:ind w:left="212" w:right="1428"/>
      </w:pPr>
      <w:r>
        <w:rPr/>
        <w:t>African Wildlife Law _ IUCN Environmental Policy and Law Occasional Paper. No.3</w:t>
      </w:r>
      <w:r>
        <w:rPr>
          <w:spacing w:val="40"/>
        </w:rPr>
        <w:t> </w:t>
      </w:r>
      <w:r>
        <w:rPr/>
        <w:t>De</w:t>
      </w:r>
      <w:r>
        <w:rPr>
          <w:spacing w:val="-5"/>
        </w:rPr>
        <w:t> </w:t>
      </w:r>
      <w:r>
        <w:rPr/>
        <w:t>Klemm,</w:t>
      </w:r>
      <w:r>
        <w:rPr>
          <w:spacing w:val="-3"/>
        </w:rPr>
        <w:t> </w:t>
      </w:r>
      <w:r>
        <w:rPr/>
        <w:t>C.</w:t>
      </w:r>
      <w:r>
        <w:rPr>
          <w:spacing w:val="-3"/>
        </w:rPr>
        <w:t> </w:t>
      </w:r>
      <w:r>
        <w:rPr/>
        <w:t>and</w:t>
      </w:r>
      <w:r>
        <w:rPr>
          <w:spacing w:val="-3"/>
        </w:rPr>
        <w:t> </w:t>
      </w:r>
      <w:r>
        <w:rPr/>
        <w:t>Shine,</w:t>
      </w:r>
      <w:r>
        <w:rPr>
          <w:spacing w:val="-3"/>
        </w:rPr>
        <w:t> </w:t>
      </w:r>
      <w:r>
        <w:rPr/>
        <w:t>(1993),</w:t>
      </w:r>
      <w:r>
        <w:rPr>
          <w:spacing w:val="-3"/>
        </w:rPr>
        <w:t> </w:t>
      </w:r>
      <w:r>
        <w:rPr/>
        <w:t>Biological</w:t>
      </w:r>
      <w:r>
        <w:rPr>
          <w:spacing w:val="-3"/>
        </w:rPr>
        <w:t> </w:t>
      </w:r>
      <w:r>
        <w:rPr/>
        <w:t>Diversity</w:t>
      </w:r>
      <w:r>
        <w:rPr>
          <w:spacing w:val="-8"/>
        </w:rPr>
        <w:t> </w:t>
      </w:r>
      <w:r>
        <w:rPr/>
        <w:t>Conservation</w:t>
      </w:r>
      <w:r>
        <w:rPr>
          <w:spacing w:val="-3"/>
        </w:rPr>
        <w:t> </w:t>
      </w:r>
      <w:r>
        <w:rPr/>
        <w:t>and</w:t>
      </w:r>
      <w:r>
        <w:rPr>
          <w:spacing w:val="-3"/>
        </w:rPr>
        <w:t> </w:t>
      </w:r>
      <w:r>
        <w:rPr/>
        <w:t>the</w:t>
      </w:r>
      <w:r>
        <w:rPr>
          <w:spacing w:val="-2"/>
        </w:rPr>
        <w:t> </w:t>
      </w:r>
      <w:r>
        <w:rPr/>
        <w:t>Law,</w:t>
      </w:r>
      <w:r>
        <w:rPr>
          <w:spacing w:val="40"/>
        </w:rPr>
        <w:t> </w:t>
      </w:r>
      <w:r>
        <w:rPr/>
        <w:t>IUCN</w:t>
      </w:r>
    </w:p>
    <w:p>
      <w:pPr>
        <w:pStyle w:val="BodyText"/>
        <w:spacing w:line="218" w:lineRule="exact"/>
        <w:ind w:left="212"/>
      </w:pPr>
      <w:r>
        <w:rPr/>
        <w:t>Environmental</w:t>
      </w:r>
      <w:r>
        <w:rPr>
          <w:spacing w:val="-2"/>
        </w:rPr>
        <w:t> </w:t>
      </w:r>
      <w:r>
        <w:rPr/>
        <w:t>Policy</w:t>
      </w:r>
      <w:r>
        <w:rPr>
          <w:spacing w:val="-6"/>
        </w:rPr>
        <w:t> </w:t>
      </w:r>
      <w:r>
        <w:rPr/>
        <w:t>and</w:t>
      </w:r>
      <w:r>
        <w:rPr>
          <w:spacing w:val="1"/>
        </w:rPr>
        <w:t> </w:t>
      </w:r>
      <w:r>
        <w:rPr/>
        <w:t>Law</w:t>
      </w:r>
      <w:r>
        <w:rPr>
          <w:spacing w:val="-1"/>
        </w:rPr>
        <w:t> </w:t>
      </w:r>
      <w:r>
        <w:rPr/>
        <w:t>Paper No.29.</w:t>
      </w:r>
      <w:r>
        <w:rPr>
          <w:spacing w:val="57"/>
        </w:rPr>
        <w:t> </w:t>
      </w:r>
      <w:r>
        <w:rPr/>
        <w:t>Gland,</w:t>
      </w:r>
      <w:r>
        <w:rPr>
          <w:spacing w:val="-1"/>
        </w:rPr>
        <w:t> </w:t>
      </w:r>
      <w:r>
        <w:rPr/>
        <w:t>Switzerland</w:t>
      </w:r>
      <w:r>
        <w:rPr>
          <w:spacing w:val="-1"/>
        </w:rPr>
        <w:t> </w:t>
      </w:r>
      <w:r>
        <w:rPr/>
        <w:t>and</w:t>
      </w:r>
      <w:r>
        <w:rPr>
          <w:spacing w:val="-1"/>
        </w:rPr>
        <w:t> </w:t>
      </w:r>
      <w:r>
        <w:rPr/>
        <w:t>Cambridge,</w:t>
      </w:r>
      <w:r>
        <w:rPr>
          <w:spacing w:val="1"/>
        </w:rPr>
        <w:t> </w:t>
      </w:r>
      <w:r>
        <w:rPr/>
        <w:t>UK,</w:t>
      </w:r>
      <w:r>
        <w:rPr>
          <w:spacing w:val="-1"/>
        </w:rPr>
        <w:t> </w:t>
      </w:r>
      <w:r>
        <w:rPr>
          <w:spacing w:val="-5"/>
        </w:rPr>
        <w:t>XIX</w:t>
      </w:r>
    </w:p>
    <w:p>
      <w:pPr>
        <w:pStyle w:val="BodyText"/>
        <w:ind w:left="212"/>
      </w:pPr>
      <w:r>
        <w:rPr/>
        <w:t>+</w:t>
      </w:r>
      <w:r>
        <w:rPr>
          <w:spacing w:val="-1"/>
        </w:rPr>
        <w:t> </w:t>
      </w:r>
      <w:r>
        <w:rPr>
          <w:spacing w:val="-5"/>
        </w:rPr>
        <w:t>292</w:t>
      </w:r>
    </w:p>
    <w:p>
      <w:pPr>
        <w:pStyle w:val="BodyText"/>
        <w:spacing w:before="276"/>
        <w:ind w:left="212" w:right="1078"/>
      </w:pPr>
      <w:r>
        <w:rPr/>
        <w:t>Idu,</w:t>
      </w:r>
      <w:r>
        <w:rPr>
          <w:spacing w:val="-3"/>
        </w:rPr>
        <w:t> </w:t>
      </w:r>
      <w:r>
        <w:rPr/>
        <w:t>M</w:t>
      </w:r>
      <w:r>
        <w:rPr>
          <w:spacing w:val="-3"/>
        </w:rPr>
        <w:t> </w:t>
      </w:r>
      <w:r>
        <w:rPr/>
        <w:t>–</w:t>
      </w:r>
      <w:r>
        <w:rPr>
          <w:spacing w:val="-3"/>
        </w:rPr>
        <w:t> </w:t>
      </w:r>
      <w:r>
        <w:rPr/>
        <w:t>The</w:t>
      </w:r>
      <w:r>
        <w:rPr>
          <w:spacing w:val="-4"/>
        </w:rPr>
        <w:t> </w:t>
      </w:r>
      <w:r>
        <w:rPr/>
        <w:t>Plant</w:t>
      </w:r>
      <w:r>
        <w:rPr>
          <w:spacing w:val="-3"/>
        </w:rPr>
        <w:t> </w:t>
      </w:r>
      <w:r>
        <w:rPr/>
        <w:t>Called</w:t>
      </w:r>
      <w:r>
        <w:rPr>
          <w:spacing w:val="-3"/>
        </w:rPr>
        <w:t> </w:t>
      </w:r>
      <w:r>
        <w:rPr/>
        <w:t>Medicine</w:t>
      </w:r>
      <w:r>
        <w:rPr>
          <w:spacing w:val="-2"/>
        </w:rPr>
        <w:t> </w:t>
      </w:r>
      <w:r>
        <w:rPr/>
        <w:t>–</w:t>
      </w:r>
      <w:r>
        <w:rPr>
          <w:spacing w:val="-3"/>
        </w:rPr>
        <w:t> </w:t>
      </w:r>
      <w:r>
        <w:rPr/>
        <w:t>104</w:t>
      </w:r>
      <w:r>
        <w:rPr>
          <w:vertAlign w:val="superscript"/>
        </w:rPr>
        <w:t>th</w:t>
      </w:r>
      <w:r>
        <w:rPr>
          <w:vertAlign w:val="baseline"/>
        </w:rPr>
        <w:t> Inaugural</w:t>
      </w:r>
      <w:r>
        <w:rPr>
          <w:spacing w:val="-1"/>
          <w:vertAlign w:val="baseline"/>
        </w:rPr>
        <w:t> </w:t>
      </w:r>
      <w:r>
        <w:rPr>
          <w:vertAlign w:val="baseline"/>
        </w:rPr>
        <w:t>Lecture</w:t>
      </w:r>
      <w:r>
        <w:rPr>
          <w:spacing w:val="-4"/>
          <w:vertAlign w:val="baseline"/>
        </w:rPr>
        <w:t> </w:t>
      </w:r>
      <w:r>
        <w:rPr>
          <w:vertAlign w:val="baseline"/>
        </w:rPr>
        <w:t>Science</w:t>
      </w:r>
      <w:r>
        <w:rPr>
          <w:spacing w:val="-4"/>
          <w:vertAlign w:val="baseline"/>
        </w:rPr>
        <w:t> </w:t>
      </w:r>
      <w:r>
        <w:rPr>
          <w:vertAlign w:val="baseline"/>
        </w:rPr>
        <w:t>of</w:t>
      </w:r>
      <w:r>
        <w:rPr>
          <w:spacing w:val="-3"/>
          <w:vertAlign w:val="baseline"/>
        </w:rPr>
        <w:t> </w:t>
      </w:r>
      <w:r>
        <w:rPr>
          <w:vertAlign w:val="baseline"/>
        </w:rPr>
        <w:t>the</w:t>
      </w:r>
      <w:r>
        <w:rPr>
          <w:spacing w:val="-4"/>
          <w:vertAlign w:val="baseline"/>
        </w:rPr>
        <w:t> </w:t>
      </w:r>
      <w:r>
        <w:rPr>
          <w:vertAlign w:val="baseline"/>
        </w:rPr>
        <w:t>University</w:t>
      </w:r>
      <w:r>
        <w:rPr>
          <w:spacing w:val="-8"/>
          <w:vertAlign w:val="baseline"/>
        </w:rPr>
        <w:t> </w:t>
      </w:r>
      <w:r>
        <w:rPr>
          <w:vertAlign w:val="baseline"/>
        </w:rPr>
        <w:t>of </w:t>
      </w:r>
      <w:r>
        <w:rPr>
          <w:spacing w:val="-2"/>
          <w:vertAlign w:val="baseline"/>
        </w:rPr>
        <w:t>Benin</w:t>
      </w:r>
    </w:p>
    <w:p>
      <w:pPr>
        <w:spacing w:before="276"/>
        <w:ind w:left="212" w:right="0" w:firstLine="0"/>
        <w:jc w:val="left"/>
        <w:rPr>
          <w:sz w:val="24"/>
        </w:rPr>
      </w:pPr>
      <w:r>
        <w:rPr>
          <w:sz w:val="24"/>
        </w:rPr>
        <w:t>Nigeria:</w:t>
      </w:r>
      <w:r>
        <w:rPr>
          <w:spacing w:val="-3"/>
          <w:sz w:val="24"/>
        </w:rPr>
        <w:t> </w:t>
      </w:r>
      <w:r>
        <w:rPr>
          <w:i/>
          <w:sz w:val="24"/>
        </w:rPr>
        <w:t>Fifth</w:t>
      </w:r>
      <w:r>
        <w:rPr>
          <w:i/>
          <w:spacing w:val="-2"/>
          <w:sz w:val="24"/>
        </w:rPr>
        <w:t> </w:t>
      </w:r>
      <w:r>
        <w:rPr>
          <w:i/>
          <w:sz w:val="24"/>
        </w:rPr>
        <w:t>National</w:t>
      </w:r>
      <w:r>
        <w:rPr>
          <w:i/>
          <w:spacing w:val="-2"/>
          <w:sz w:val="24"/>
        </w:rPr>
        <w:t> </w:t>
      </w:r>
      <w:r>
        <w:rPr>
          <w:i/>
          <w:sz w:val="24"/>
        </w:rPr>
        <w:t>Biodiversity</w:t>
      </w:r>
      <w:r>
        <w:rPr>
          <w:i/>
          <w:spacing w:val="-2"/>
          <w:sz w:val="24"/>
        </w:rPr>
        <w:t> </w:t>
      </w:r>
      <w:r>
        <w:rPr>
          <w:i/>
          <w:sz w:val="24"/>
        </w:rPr>
        <w:t>Report</w:t>
      </w:r>
      <w:r>
        <w:rPr>
          <w:i/>
          <w:spacing w:val="1"/>
          <w:sz w:val="24"/>
        </w:rPr>
        <w:t> </w:t>
      </w:r>
      <w:r>
        <w:rPr>
          <w:spacing w:val="-4"/>
          <w:sz w:val="24"/>
        </w:rPr>
        <w:t>2015</w:t>
      </w:r>
    </w:p>
    <w:p>
      <w:pPr>
        <w:pStyle w:val="BodyText"/>
      </w:pPr>
    </w:p>
    <w:p>
      <w:pPr>
        <w:pStyle w:val="BodyText"/>
        <w:ind w:left="212" w:right="1095"/>
      </w:pPr>
      <w:r>
        <w:rPr/>
        <w:t>Nigerian</w:t>
      </w:r>
      <w:r>
        <w:rPr>
          <w:spacing w:val="-4"/>
        </w:rPr>
        <w:t> </w:t>
      </w:r>
      <w:r>
        <w:rPr/>
        <w:t>Conservation</w:t>
      </w:r>
      <w:r>
        <w:rPr>
          <w:spacing w:val="-4"/>
        </w:rPr>
        <w:t> </w:t>
      </w:r>
      <w:r>
        <w:rPr/>
        <w:t>Foundation</w:t>
      </w:r>
      <w:r>
        <w:rPr>
          <w:spacing w:val="-4"/>
        </w:rPr>
        <w:t> </w:t>
      </w:r>
      <w:r>
        <w:rPr/>
        <w:t>(NCF)</w:t>
      </w:r>
      <w:r>
        <w:rPr>
          <w:spacing w:val="-4"/>
        </w:rPr>
        <w:t> </w:t>
      </w:r>
      <w:r>
        <w:rPr/>
        <w:t>(2006).</w:t>
      </w:r>
      <w:r>
        <w:rPr>
          <w:spacing w:val="-4"/>
        </w:rPr>
        <w:t> </w:t>
      </w:r>
      <w:r>
        <w:rPr/>
        <w:t>The</w:t>
      </w:r>
      <w:r>
        <w:rPr>
          <w:spacing w:val="-6"/>
        </w:rPr>
        <w:t> </w:t>
      </w:r>
      <w:r>
        <w:rPr/>
        <w:t>Renewable</w:t>
      </w:r>
      <w:r>
        <w:rPr>
          <w:spacing w:val="-4"/>
        </w:rPr>
        <w:t> </w:t>
      </w:r>
      <w:r>
        <w:rPr/>
        <w:t>Natural</w:t>
      </w:r>
      <w:r>
        <w:rPr>
          <w:spacing w:val="-3"/>
        </w:rPr>
        <w:t> </w:t>
      </w:r>
      <w:r>
        <w:rPr/>
        <w:t>Resources</w:t>
      </w:r>
      <w:r>
        <w:rPr>
          <w:spacing w:val="-4"/>
        </w:rPr>
        <w:t> </w:t>
      </w:r>
      <w:r>
        <w:rPr/>
        <w:t>of</w:t>
      </w:r>
      <w:r>
        <w:rPr>
          <w:spacing w:val="-4"/>
        </w:rPr>
        <w:t> </w:t>
      </w:r>
      <w:r>
        <w:rPr/>
        <w:t>the Niger Delta. Conservation and Sustainable Development Project Lagos, Nigeria</w:t>
      </w:r>
    </w:p>
    <w:p>
      <w:pPr>
        <w:pStyle w:val="BodyText"/>
      </w:pPr>
    </w:p>
    <w:p>
      <w:pPr>
        <w:pStyle w:val="BodyText"/>
        <w:ind w:left="212" w:right="1409"/>
      </w:pPr>
      <w:r>
        <w:rPr/>
        <w:t>Sidhu</w:t>
      </w:r>
      <w:r>
        <w:rPr>
          <w:spacing w:val="-3"/>
        </w:rPr>
        <w:t> </w:t>
      </w:r>
      <w:r>
        <w:rPr/>
        <w:t>B</w:t>
      </w:r>
      <w:r>
        <w:rPr>
          <w:spacing w:val="-5"/>
        </w:rPr>
        <w:t> </w:t>
      </w:r>
      <w:r>
        <w:rPr/>
        <w:t>–</w:t>
      </w:r>
      <w:r>
        <w:rPr>
          <w:spacing w:val="-3"/>
        </w:rPr>
        <w:t> </w:t>
      </w:r>
      <w:r>
        <w:rPr/>
        <w:t>Gorillas</w:t>
      </w:r>
      <w:r>
        <w:rPr>
          <w:spacing w:val="-3"/>
        </w:rPr>
        <w:t> </w:t>
      </w:r>
      <w:r>
        <w:rPr/>
        <w:t>and</w:t>
      </w:r>
      <w:r>
        <w:rPr>
          <w:spacing w:val="-3"/>
        </w:rPr>
        <w:t> </w:t>
      </w:r>
      <w:r>
        <w:rPr/>
        <w:t>Their</w:t>
      </w:r>
      <w:r>
        <w:rPr>
          <w:spacing w:val="-3"/>
        </w:rPr>
        <w:t> </w:t>
      </w:r>
      <w:r>
        <w:rPr/>
        <w:t>Habitat</w:t>
      </w:r>
      <w:r>
        <w:rPr>
          <w:spacing w:val="-1"/>
        </w:rPr>
        <w:t> </w:t>
      </w:r>
      <w:r>
        <w:rPr/>
        <w:t>–</w:t>
      </w:r>
      <w:r>
        <w:rPr>
          <w:spacing w:val="-3"/>
        </w:rPr>
        <w:t> </w:t>
      </w:r>
      <w:r>
        <w:rPr/>
        <w:t>A</w:t>
      </w:r>
      <w:r>
        <w:rPr>
          <w:spacing w:val="-2"/>
        </w:rPr>
        <w:t> </w:t>
      </w:r>
      <w:r>
        <w:rPr/>
        <w:t>Legal</w:t>
      </w:r>
      <w:r>
        <w:rPr>
          <w:spacing w:val="-3"/>
        </w:rPr>
        <w:t> </w:t>
      </w:r>
      <w:r>
        <w:rPr/>
        <w:t>Review.</w:t>
      </w:r>
      <w:r>
        <w:rPr>
          <w:spacing w:val="-3"/>
        </w:rPr>
        <w:t> </w:t>
      </w:r>
      <w:r>
        <w:rPr/>
        <w:t>Environmental</w:t>
      </w:r>
      <w:r>
        <w:rPr>
          <w:spacing w:val="-3"/>
        </w:rPr>
        <w:t> </w:t>
      </w:r>
      <w:r>
        <w:rPr/>
        <w:t>Policy</w:t>
      </w:r>
      <w:r>
        <w:rPr>
          <w:spacing w:val="-8"/>
        </w:rPr>
        <w:t> </w:t>
      </w:r>
      <w:r>
        <w:rPr/>
        <w:t>and</w:t>
      </w:r>
      <w:r>
        <w:rPr>
          <w:spacing w:val="-1"/>
        </w:rPr>
        <w:t> </w:t>
      </w:r>
      <w:r>
        <w:rPr/>
        <w:t>Law 40/6 (2010) at 337</w:t>
      </w:r>
    </w:p>
    <w:p>
      <w:pPr>
        <w:pStyle w:val="BodyText"/>
      </w:pPr>
    </w:p>
    <w:p>
      <w:pPr>
        <w:spacing w:before="0"/>
        <w:ind w:left="212" w:right="1078" w:firstLine="0"/>
        <w:jc w:val="left"/>
        <w:rPr>
          <w:sz w:val="24"/>
        </w:rPr>
      </w:pPr>
      <w:r>
        <w:rPr>
          <w:i/>
          <w:sz w:val="24"/>
        </w:rPr>
        <w:t>Wildlife</w:t>
      </w:r>
      <w:r>
        <w:rPr>
          <w:i/>
          <w:spacing w:val="-4"/>
          <w:sz w:val="24"/>
        </w:rPr>
        <w:t> </w:t>
      </w:r>
      <w:r>
        <w:rPr>
          <w:i/>
          <w:sz w:val="24"/>
        </w:rPr>
        <w:t>Conservation</w:t>
      </w:r>
      <w:r>
        <w:rPr>
          <w:i/>
          <w:spacing w:val="-4"/>
          <w:sz w:val="24"/>
        </w:rPr>
        <w:t> </w:t>
      </w:r>
      <w:r>
        <w:rPr>
          <w:i/>
          <w:sz w:val="24"/>
        </w:rPr>
        <w:t>Society</w:t>
      </w:r>
      <w:r>
        <w:rPr>
          <w:i/>
          <w:spacing w:val="-5"/>
          <w:sz w:val="24"/>
        </w:rPr>
        <w:t> </w:t>
      </w:r>
      <w:r>
        <w:rPr>
          <w:i/>
          <w:sz w:val="24"/>
        </w:rPr>
        <w:t>Nigeria</w:t>
      </w:r>
      <w:r>
        <w:rPr>
          <w:i/>
          <w:spacing w:val="-4"/>
          <w:sz w:val="24"/>
        </w:rPr>
        <w:t> </w:t>
      </w:r>
      <w:r>
        <w:rPr>
          <w:i/>
          <w:sz w:val="24"/>
        </w:rPr>
        <w:t>Program</w:t>
      </w:r>
      <w:r>
        <w:rPr>
          <w:i/>
          <w:spacing w:val="-4"/>
          <w:sz w:val="24"/>
        </w:rPr>
        <w:t> </w:t>
      </w:r>
      <w:r>
        <w:rPr>
          <w:i/>
          <w:sz w:val="24"/>
        </w:rPr>
        <w:t>Conservation</w:t>
      </w:r>
      <w:r>
        <w:rPr>
          <w:i/>
          <w:spacing w:val="-4"/>
          <w:sz w:val="24"/>
        </w:rPr>
        <w:t> </w:t>
      </w:r>
      <w:r>
        <w:rPr>
          <w:i/>
          <w:sz w:val="24"/>
        </w:rPr>
        <w:t>Strategy.</w:t>
      </w:r>
      <w:r>
        <w:rPr>
          <w:i/>
          <w:spacing w:val="-4"/>
          <w:sz w:val="24"/>
        </w:rPr>
        <w:t> </w:t>
      </w:r>
      <w:r>
        <w:rPr>
          <w:sz w:val="24"/>
        </w:rPr>
        <w:t>2012</w:t>
      </w:r>
      <w:r>
        <w:rPr>
          <w:spacing w:val="-4"/>
          <w:sz w:val="24"/>
        </w:rPr>
        <w:t> </w:t>
      </w:r>
      <w:r>
        <w:rPr>
          <w:sz w:val="24"/>
        </w:rPr>
        <w:t>–</w:t>
      </w:r>
      <w:r>
        <w:rPr>
          <w:spacing w:val="-4"/>
          <w:sz w:val="24"/>
        </w:rPr>
        <w:t> </w:t>
      </w:r>
      <w:r>
        <w:rPr>
          <w:sz w:val="24"/>
        </w:rPr>
        <w:t>2016</w:t>
      </w:r>
      <w:r>
        <w:rPr>
          <w:spacing w:val="-4"/>
          <w:sz w:val="24"/>
        </w:rPr>
        <w:t> </w:t>
      </w:r>
      <w:r>
        <w:rPr>
          <w:sz w:val="24"/>
        </w:rPr>
        <w:t>– Retrivied From </w:t>
      </w:r>
      <w:hyperlink r:id="rId91">
        <w:r>
          <w:rPr>
            <w:color w:val="0000FF"/>
            <w:sz w:val="24"/>
            <w:u w:val="single" w:color="0000FF"/>
          </w:rPr>
          <w:t>www.wcs.ng.org</w:t>
        </w:r>
        <w:r>
          <w:rPr>
            <w:sz w:val="24"/>
          </w:rPr>
          <w:t>.</w:t>
        </w:r>
      </w:hyperlink>
    </w:p>
    <w:p>
      <w:pPr>
        <w:pStyle w:val="BodyText"/>
      </w:pPr>
    </w:p>
    <w:p>
      <w:pPr>
        <w:spacing w:before="0"/>
        <w:ind w:left="212" w:right="0" w:firstLine="0"/>
        <w:jc w:val="left"/>
        <w:rPr>
          <w:sz w:val="24"/>
        </w:rPr>
      </w:pPr>
      <w:r>
        <w:rPr>
          <w:sz w:val="24"/>
        </w:rPr>
        <w:t>Federal</w:t>
      </w:r>
      <w:r>
        <w:rPr>
          <w:spacing w:val="-3"/>
          <w:sz w:val="24"/>
        </w:rPr>
        <w:t> </w:t>
      </w:r>
      <w:r>
        <w:rPr>
          <w:sz w:val="24"/>
        </w:rPr>
        <w:t>Republic</w:t>
      </w:r>
      <w:r>
        <w:rPr>
          <w:spacing w:val="-1"/>
          <w:sz w:val="24"/>
        </w:rPr>
        <w:t> </w:t>
      </w:r>
      <w:r>
        <w:rPr>
          <w:sz w:val="24"/>
        </w:rPr>
        <w:t>of</w:t>
      </w:r>
      <w:r>
        <w:rPr>
          <w:spacing w:val="-1"/>
          <w:sz w:val="24"/>
        </w:rPr>
        <w:t> </w:t>
      </w:r>
      <w:r>
        <w:rPr>
          <w:sz w:val="24"/>
        </w:rPr>
        <w:t>Nigeria –</w:t>
      </w:r>
      <w:r>
        <w:rPr>
          <w:spacing w:val="-1"/>
          <w:sz w:val="24"/>
        </w:rPr>
        <w:t> </w:t>
      </w:r>
      <w:r>
        <w:rPr>
          <w:i/>
          <w:sz w:val="24"/>
        </w:rPr>
        <w:t>National Biodiversity</w:t>
      </w:r>
      <w:r>
        <w:rPr>
          <w:i/>
          <w:spacing w:val="-2"/>
          <w:sz w:val="24"/>
        </w:rPr>
        <w:t> </w:t>
      </w:r>
      <w:r>
        <w:rPr>
          <w:i/>
          <w:sz w:val="24"/>
        </w:rPr>
        <w:t>Strategy</w:t>
      </w:r>
      <w:r>
        <w:rPr>
          <w:i/>
          <w:spacing w:val="-1"/>
          <w:sz w:val="24"/>
        </w:rPr>
        <w:t> </w:t>
      </w:r>
      <w:r>
        <w:rPr>
          <w:i/>
          <w:sz w:val="24"/>
        </w:rPr>
        <w:t>and</w:t>
      </w:r>
      <w:r>
        <w:rPr>
          <w:i/>
          <w:spacing w:val="-1"/>
          <w:sz w:val="24"/>
        </w:rPr>
        <w:t> </w:t>
      </w:r>
      <w:r>
        <w:rPr>
          <w:i/>
          <w:sz w:val="24"/>
        </w:rPr>
        <w:t>Action Plant</w:t>
      </w:r>
      <w:r>
        <w:rPr>
          <w:sz w:val="24"/>
        </w:rPr>
        <w:t>.</w:t>
      </w:r>
      <w:r>
        <w:rPr>
          <w:spacing w:val="-1"/>
          <w:sz w:val="24"/>
        </w:rPr>
        <w:t> </w:t>
      </w:r>
      <w:r>
        <w:rPr>
          <w:sz w:val="24"/>
        </w:rPr>
        <w:t>2016 – </w:t>
      </w:r>
      <w:r>
        <w:rPr>
          <w:spacing w:val="-4"/>
          <w:sz w:val="24"/>
        </w:rPr>
        <w:t>2020</w:t>
      </w:r>
    </w:p>
    <w:p>
      <w:pPr>
        <w:spacing w:after="0"/>
        <w:jc w:val="left"/>
        <w:rPr>
          <w:sz w:val="24"/>
        </w:rPr>
        <w:sectPr>
          <w:pgSz w:w="12240" w:h="15840"/>
          <w:pgMar w:header="0" w:footer="1519" w:top="1360" w:bottom="1740" w:left="1660" w:right="360"/>
        </w:sectPr>
      </w:pPr>
    </w:p>
    <w:p>
      <w:pPr>
        <w:pStyle w:val="Heading5"/>
        <w:numPr>
          <w:ilvl w:val="1"/>
          <w:numId w:val="56"/>
        </w:numPr>
        <w:tabs>
          <w:tab w:pos="931" w:val="left" w:leader="none"/>
        </w:tabs>
        <w:spacing w:line="240" w:lineRule="auto" w:before="76" w:after="0"/>
        <w:ind w:left="931" w:right="0" w:hanging="359"/>
        <w:jc w:val="left"/>
      </w:pPr>
      <w:r>
        <w:rPr/>
        <w:t>Online </w:t>
      </w:r>
      <w:r>
        <w:rPr>
          <w:spacing w:val="-2"/>
        </w:rPr>
        <w:t>Materials</w:t>
      </w:r>
    </w:p>
    <w:p>
      <w:pPr>
        <w:pStyle w:val="BodyText"/>
        <w:spacing w:before="272"/>
        <w:ind w:left="212"/>
      </w:pPr>
      <w:hyperlink r:id="rId92">
        <w:r>
          <w:rPr>
            <w:color w:val="0000FF"/>
            <w:spacing w:val="-2"/>
            <w:u w:val="single" w:color="0000FF"/>
          </w:rPr>
          <w:t>http://dx.doc.org/10.5539/environment.3npst</w:t>
        </w:r>
      </w:hyperlink>
    </w:p>
    <w:p>
      <w:pPr>
        <w:pStyle w:val="BodyText"/>
      </w:pPr>
    </w:p>
    <w:p>
      <w:pPr>
        <w:spacing w:before="0"/>
        <w:ind w:left="212" w:right="1078" w:firstLine="0"/>
        <w:jc w:val="both"/>
        <w:rPr>
          <w:sz w:val="24"/>
        </w:rPr>
      </w:pPr>
      <w:r>
        <w:rPr>
          <w:sz w:val="24"/>
        </w:rPr>
        <w:t>Ijaemah, H. M. (2012) </w:t>
      </w:r>
      <w:r>
        <w:rPr>
          <w:i/>
          <w:sz w:val="24"/>
        </w:rPr>
        <w:t>Analaysis of Poaching Adults in Kainji Lake National Park of Nigeria. </w:t>
      </w:r>
      <w:r>
        <w:rPr>
          <w:sz w:val="24"/>
        </w:rPr>
        <w:t>Environmental Natural Resources Research 3 (1)</w:t>
      </w:r>
      <w:r>
        <w:rPr>
          <w:spacing w:val="80"/>
          <w:sz w:val="24"/>
        </w:rPr>
        <w:t> </w:t>
      </w:r>
      <w:hyperlink r:id="rId93">
        <w:r>
          <w:rPr>
            <w:color w:val="0000FF"/>
            <w:spacing w:val="-2"/>
            <w:sz w:val="24"/>
            <w:u w:val="single" w:color="0000FF"/>
          </w:rPr>
          <w:t>http://dx.doi.org/105539/env3np51</w:t>
        </w:r>
      </w:hyperlink>
    </w:p>
    <w:p>
      <w:pPr>
        <w:pStyle w:val="BodyText"/>
      </w:pPr>
    </w:p>
    <w:p>
      <w:pPr>
        <w:pStyle w:val="BodyText"/>
        <w:ind w:left="212" w:right="1078"/>
      </w:pPr>
      <w:r>
        <w:rPr/>
        <w:t>Lekki Conservation Center (2014) in Nigeria Conservation Foundation, February 14, 2014 from </w:t>
      </w:r>
      <w:hyperlink r:id="rId94">
        <w:r>
          <w:rPr>
            <w:color w:val="0000FF"/>
            <w:u w:val="single" w:color="0000FF"/>
          </w:rPr>
          <w:t>http://www.enfornigeria.org/projects/lekki-conservationcenter</w:t>
        </w:r>
      </w:hyperlink>
    </w:p>
    <w:p>
      <w:pPr>
        <w:pStyle w:val="BodyText"/>
      </w:pPr>
    </w:p>
    <w:p>
      <w:pPr>
        <w:pStyle w:val="BodyText"/>
        <w:ind w:left="212" w:right="1078"/>
      </w:pPr>
      <w:r>
        <w:rPr/>
        <w:t>Nigeria</w:t>
      </w:r>
      <w:r>
        <w:rPr>
          <w:spacing w:val="40"/>
        </w:rPr>
        <w:t> </w:t>
      </w:r>
      <w:r>
        <w:rPr/>
        <w:t>Fourth</w:t>
      </w:r>
      <w:r>
        <w:rPr>
          <w:spacing w:val="40"/>
        </w:rPr>
        <w:t> </w:t>
      </w:r>
      <w:r>
        <w:rPr/>
        <w:t>National</w:t>
      </w:r>
      <w:r>
        <w:rPr>
          <w:spacing w:val="40"/>
        </w:rPr>
        <w:t> </w:t>
      </w:r>
      <w:r>
        <w:rPr/>
        <w:t>Biodiversity</w:t>
      </w:r>
      <w:r>
        <w:rPr>
          <w:spacing w:val="40"/>
        </w:rPr>
        <w:t> </w:t>
      </w:r>
      <w:r>
        <w:rPr/>
        <w:t>Report</w:t>
      </w:r>
      <w:r>
        <w:rPr>
          <w:spacing w:val="40"/>
        </w:rPr>
        <w:t> </w:t>
      </w:r>
      <w:r>
        <w:rPr/>
        <w:t>(2010)</w:t>
      </w:r>
      <w:r>
        <w:rPr>
          <w:spacing w:val="40"/>
        </w:rPr>
        <w:t> </w:t>
      </w:r>
      <w:r>
        <w:rPr/>
        <w:t>retrieved</w:t>
      </w:r>
      <w:r>
        <w:rPr>
          <w:spacing w:val="40"/>
        </w:rPr>
        <w:t> </w:t>
      </w:r>
      <w:r>
        <w:rPr/>
        <w:t>February</w:t>
      </w:r>
      <w:r>
        <w:rPr>
          <w:spacing w:val="40"/>
        </w:rPr>
        <w:t> </w:t>
      </w:r>
      <w:r>
        <w:rPr/>
        <w:t>14,</w:t>
      </w:r>
      <w:r>
        <w:rPr>
          <w:spacing w:val="40"/>
        </w:rPr>
        <w:t> </w:t>
      </w:r>
      <w:r>
        <w:rPr/>
        <w:t>2014</w:t>
      </w:r>
      <w:r>
        <w:rPr>
          <w:spacing w:val="40"/>
        </w:rPr>
        <w:t> </w:t>
      </w:r>
      <w:r>
        <w:rPr/>
        <w:t>from</w:t>
      </w:r>
      <w:r>
        <w:rPr>
          <w:spacing w:val="80"/>
        </w:rPr>
        <w:t> </w:t>
      </w:r>
      <w:r>
        <w:rPr>
          <w:color w:val="0000FF"/>
          <w:spacing w:val="-2"/>
          <w:u w:val="single" w:color="0000FF"/>
        </w:rPr>
        <w:t>http://www.ehc/hit/doc/world/ng-nr-04-en.pdf</w:t>
      </w:r>
    </w:p>
    <w:p>
      <w:pPr>
        <w:pStyle w:val="BodyText"/>
        <w:spacing w:before="1"/>
      </w:pPr>
    </w:p>
    <w:p>
      <w:pPr>
        <w:pStyle w:val="BodyText"/>
        <w:ind w:left="212" w:right="1078"/>
      </w:pPr>
      <w:r>
        <w:rPr/>
        <w:t>Nigeria Bird Checklist (2015) In Avibase the World Bird Database – retrieved Jan 15, 2015 from </w:t>
      </w:r>
      <w:hyperlink r:id="rId95">
        <w:r>
          <w:rPr>
            <w:color w:val="0000FF"/>
            <w:u w:val="single" w:color="0000FF"/>
          </w:rPr>
          <w:t>http://avibase.bsc.oc.org/checklist-jsp?region-ng/list</w:t>
        </w:r>
      </w:hyperlink>
    </w:p>
    <w:p>
      <w:pPr>
        <w:pStyle w:val="BodyText"/>
      </w:pPr>
    </w:p>
    <w:p>
      <w:pPr>
        <w:spacing w:before="0"/>
        <w:ind w:left="212" w:right="1078" w:firstLine="0"/>
        <w:jc w:val="both"/>
        <w:rPr>
          <w:sz w:val="24"/>
        </w:rPr>
      </w:pPr>
      <w:r>
        <w:rPr>
          <w:sz w:val="24"/>
        </w:rPr>
        <w:t>Olatunbosun, A. (2013) </w:t>
      </w:r>
      <w:r>
        <w:rPr>
          <w:i/>
          <w:sz w:val="24"/>
        </w:rPr>
        <w:t>Wildlife Conservation and Game Management Laws: Theoretical Issues and Empirical Evidences in Nigeria</w:t>
      </w:r>
      <w:r>
        <w:rPr>
          <w:sz w:val="24"/>
        </w:rPr>
        <w:t>.</w:t>
      </w:r>
      <w:r>
        <w:rPr>
          <w:spacing w:val="40"/>
          <w:sz w:val="24"/>
        </w:rPr>
        <w:t> </w:t>
      </w:r>
      <w:r>
        <w:rPr>
          <w:sz w:val="24"/>
        </w:rPr>
        <w:t>retrieved June 11, 2013 from </w:t>
      </w:r>
      <w:hyperlink r:id="rId96">
        <w:r>
          <w:rPr>
            <w:color w:val="0000FF"/>
            <w:spacing w:val="-2"/>
            <w:sz w:val="24"/>
            <w:u w:val="single" w:color="0000FF"/>
          </w:rPr>
          <w:t>http://www.iucnacl.org/documentary01-olatunbosun-wildlife-andTfile</w:t>
        </w:r>
      </w:hyperlink>
    </w:p>
    <w:p>
      <w:pPr>
        <w:pStyle w:val="BodyText"/>
      </w:pPr>
    </w:p>
    <w:p>
      <w:pPr>
        <w:spacing w:before="0"/>
        <w:ind w:left="212" w:right="1095" w:firstLine="0"/>
        <w:jc w:val="left"/>
        <w:rPr>
          <w:sz w:val="24"/>
        </w:rPr>
      </w:pPr>
      <w:r>
        <w:rPr>
          <w:sz w:val="24"/>
        </w:rPr>
        <w:t>Sadeleer,</w:t>
      </w:r>
      <w:r>
        <w:rPr>
          <w:spacing w:val="40"/>
          <w:sz w:val="24"/>
        </w:rPr>
        <w:t> </w:t>
      </w:r>
      <w:r>
        <w:rPr>
          <w:sz w:val="24"/>
        </w:rPr>
        <w:t>De</w:t>
      </w:r>
      <w:r>
        <w:rPr>
          <w:spacing w:val="40"/>
          <w:sz w:val="24"/>
        </w:rPr>
        <w:t> </w:t>
      </w:r>
      <w:r>
        <w:rPr>
          <w:sz w:val="24"/>
        </w:rPr>
        <w:t>Nicolas</w:t>
      </w:r>
      <w:r>
        <w:rPr>
          <w:spacing w:val="40"/>
          <w:sz w:val="24"/>
        </w:rPr>
        <w:t> </w:t>
      </w:r>
      <w:r>
        <w:rPr>
          <w:sz w:val="24"/>
        </w:rPr>
        <w:t>(2002)</w:t>
      </w:r>
      <w:r>
        <w:rPr>
          <w:spacing w:val="40"/>
          <w:sz w:val="24"/>
        </w:rPr>
        <w:t> </w:t>
      </w:r>
      <w:r>
        <w:rPr>
          <w:i/>
          <w:sz w:val="24"/>
        </w:rPr>
        <w:t>Environmental</w:t>
      </w:r>
      <w:r>
        <w:rPr>
          <w:i/>
          <w:spacing w:val="40"/>
          <w:sz w:val="24"/>
        </w:rPr>
        <w:t> </w:t>
      </w:r>
      <w:r>
        <w:rPr>
          <w:i/>
          <w:sz w:val="24"/>
        </w:rPr>
        <w:t>Principles,</w:t>
      </w:r>
      <w:r>
        <w:rPr>
          <w:i/>
          <w:spacing w:val="40"/>
          <w:sz w:val="24"/>
        </w:rPr>
        <w:t> </w:t>
      </w:r>
      <w:r>
        <w:rPr>
          <w:i/>
          <w:sz w:val="24"/>
        </w:rPr>
        <w:t>from</w:t>
      </w:r>
      <w:r>
        <w:rPr>
          <w:i/>
          <w:spacing w:val="40"/>
          <w:sz w:val="24"/>
        </w:rPr>
        <w:t> </w:t>
      </w:r>
      <w:r>
        <w:rPr>
          <w:i/>
          <w:sz w:val="24"/>
        </w:rPr>
        <w:t>Political</w:t>
      </w:r>
      <w:r>
        <w:rPr>
          <w:i/>
          <w:spacing w:val="40"/>
          <w:sz w:val="24"/>
        </w:rPr>
        <w:t> </w:t>
      </w:r>
      <w:r>
        <w:rPr>
          <w:i/>
          <w:sz w:val="24"/>
        </w:rPr>
        <w:t>Slogans</w:t>
      </w:r>
      <w:r>
        <w:rPr>
          <w:i/>
          <w:spacing w:val="40"/>
          <w:sz w:val="24"/>
        </w:rPr>
        <w:t> </w:t>
      </w:r>
      <w:r>
        <w:rPr>
          <w:i/>
          <w:sz w:val="24"/>
        </w:rPr>
        <w:t>in</w:t>
      </w:r>
      <w:r>
        <w:rPr>
          <w:i/>
          <w:spacing w:val="40"/>
          <w:sz w:val="24"/>
        </w:rPr>
        <w:t> </w:t>
      </w:r>
      <w:r>
        <w:rPr>
          <w:i/>
          <w:sz w:val="24"/>
        </w:rPr>
        <w:t>Legal Rules</w:t>
      </w:r>
      <w:r>
        <w:rPr>
          <w:sz w:val="24"/>
        </w:rPr>
        <w:t>, Oxford, United Kingdom</w:t>
      </w:r>
    </w:p>
    <w:p>
      <w:pPr>
        <w:pStyle w:val="BodyText"/>
        <w:tabs>
          <w:tab w:pos="3250" w:val="left" w:leader="none"/>
          <w:tab w:pos="6369" w:val="left" w:leader="none"/>
          <w:tab w:pos="8966" w:val="left" w:leader="none"/>
        </w:tabs>
        <w:ind w:left="212" w:right="1078"/>
      </w:pPr>
      <w:r>
        <w:rPr>
          <w:spacing w:val="-2"/>
        </w:rPr>
        <w:t>Stockholm</w:t>
      </w:r>
      <w:r>
        <w:rPr/>
        <w:tab/>
      </w:r>
      <w:r>
        <w:rPr>
          <w:spacing w:val="-2"/>
        </w:rPr>
        <w:t>Declaration</w:t>
      </w:r>
      <w:r>
        <w:rPr/>
        <w:tab/>
      </w:r>
      <w:r>
        <w:rPr>
          <w:spacing w:val="-2"/>
        </w:rPr>
        <w:t>online</w:t>
      </w:r>
      <w:r>
        <w:rPr/>
        <w:tab/>
      </w:r>
      <w:r>
        <w:rPr>
          <w:spacing w:val="-6"/>
        </w:rPr>
        <w:t>at </w:t>
      </w:r>
      <w:hyperlink r:id="rId97">
        <w:r>
          <w:rPr>
            <w:color w:val="0000FF"/>
            <w:spacing w:val="-2"/>
            <w:u w:val="single" w:color="0000FF"/>
          </w:rPr>
          <w:t>http://www.unep.org/document.multilingual/defunct.asp?document/D297x&amp;articleID=ib03</w:t>
        </w:r>
      </w:hyperlink>
      <w:r>
        <w:rPr>
          <w:color w:val="0000FF"/>
          <w:spacing w:val="-2"/>
        </w:rPr>
        <w:t> </w:t>
      </w:r>
      <w:r>
        <w:rPr/>
        <w:t>accessed on 8</w:t>
      </w:r>
      <w:r>
        <w:rPr>
          <w:vertAlign w:val="superscript"/>
        </w:rPr>
        <w:t>th</w:t>
      </w:r>
      <w:r>
        <w:rPr>
          <w:vertAlign w:val="baseline"/>
        </w:rPr>
        <w:t> July, 2013.</w:t>
      </w:r>
    </w:p>
    <w:p>
      <w:pPr>
        <w:pStyle w:val="BodyText"/>
      </w:pPr>
    </w:p>
    <w:p>
      <w:pPr>
        <w:pStyle w:val="BodyText"/>
        <w:spacing w:before="1"/>
        <w:ind w:left="212" w:right="1078"/>
      </w:pPr>
      <w:r>
        <w:rPr/>
        <w:t>Threatened Species (2013) Animal Info and endangered Animals. Retrieved April 18, 2013 from </w:t>
      </w:r>
      <w:hyperlink r:id="rId98">
        <w:r>
          <w:rPr>
            <w:color w:val="0000FF"/>
            <w:u w:val="single" w:color="0000FF"/>
          </w:rPr>
          <w:t>http://www.animalinformation.org/country/nigeria.htm</w:t>
        </w:r>
      </w:hyperlink>
    </w:p>
    <w:p>
      <w:pPr>
        <w:pStyle w:val="BodyText"/>
      </w:pPr>
    </w:p>
    <w:p>
      <w:pPr>
        <w:pStyle w:val="BodyText"/>
        <w:ind w:left="212"/>
      </w:pPr>
      <w:r>
        <w:rPr/>
        <w:t>Usman,</w:t>
      </w:r>
      <w:r>
        <w:rPr>
          <w:spacing w:val="22"/>
        </w:rPr>
        <w:t> </w:t>
      </w:r>
      <w:r>
        <w:rPr/>
        <w:t>B.</w:t>
      </w:r>
      <w:r>
        <w:rPr>
          <w:spacing w:val="27"/>
        </w:rPr>
        <w:t> </w:t>
      </w:r>
      <w:r>
        <w:rPr/>
        <w:t>A.</w:t>
      </w:r>
      <w:r>
        <w:rPr>
          <w:spacing w:val="25"/>
        </w:rPr>
        <w:t> </w:t>
      </w:r>
      <w:r>
        <w:rPr/>
        <w:t>and</w:t>
      </w:r>
      <w:r>
        <w:rPr>
          <w:spacing w:val="27"/>
        </w:rPr>
        <w:t> </w:t>
      </w:r>
      <w:r>
        <w:rPr/>
        <w:t>Adepoju,</w:t>
      </w:r>
      <w:r>
        <w:rPr>
          <w:spacing w:val="28"/>
        </w:rPr>
        <w:t> </w:t>
      </w:r>
      <w:r>
        <w:rPr/>
        <w:t>L.</w:t>
      </w:r>
      <w:r>
        <w:rPr>
          <w:spacing w:val="28"/>
        </w:rPr>
        <w:t> </w:t>
      </w:r>
      <w:r>
        <w:rPr/>
        <w:t>L.</w:t>
      </w:r>
      <w:r>
        <w:rPr>
          <w:spacing w:val="28"/>
        </w:rPr>
        <w:t> </w:t>
      </w:r>
      <w:r>
        <w:rPr/>
        <w:t>(2010)</w:t>
      </w:r>
      <w:r>
        <w:rPr>
          <w:spacing w:val="26"/>
        </w:rPr>
        <w:t> </w:t>
      </w:r>
      <w:r>
        <w:rPr/>
        <w:t>Nigerian</w:t>
      </w:r>
      <w:r>
        <w:rPr>
          <w:spacing w:val="25"/>
        </w:rPr>
        <w:t> </w:t>
      </w:r>
      <w:r>
        <w:rPr/>
        <w:t>Forestry,</w:t>
      </w:r>
      <w:r>
        <w:rPr>
          <w:spacing w:val="27"/>
        </w:rPr>
        <w:t> </w:t>
      </w:r>
      <w:r>
        <w:rPr/>
        <w:t>Wildlife</w:t>
      </w:r>
      <w:r>
        <w:rPr>
          <w:spacing w:val="22"/>
        </w:rPr>
        <w:t> </w:t>
      </w:r>
      <w:r>
        <w:rPr/>
        <w:t>and</w:t>
      </w:r>
      <w:r>
        <w:rPr>
          <w:spacing w:val="25"/>
        </w:rPr>
        <w:t> </w:t>
      </w:r>
      <w:r>
        <w:rPr/>
        <w:t>Protected</w:t>
      </w:r>
      <w:r>
        <w:rPr>
          <w:spacing w:val="26"/>
        </w:rPr>
        <w:t> </w:t>
      </w:r>
      <w:r>
        <w:rPr>
          <w:spacing w:val="-2"/>
        </w:rPr>
        <w:t>Areas</w:t>
      </w:r>
    </w:p>
    <w:p>
      <w:pPr>
        <w:spacing w:before="0"/>
        <w:ind w:left="212" w:right="0" w:firstLine="0"/>
        <w:jc w:val="left"/>
        <w:rPr>
          <w:sz w:val="24"/>
        </w:rPr>
      </w:pPr>
      <w:r>
        <w:rPr>
          <w:i/>
          <w:sz w:val="24"/>
        </w:rPr>
        <w:t>Status</w:t>
      </w:r>
      <w:r>
        <w:rPr>
          <w:i/>
          <w:spacing w:val="-3"/>
          <w:sz w:val="24"/>
        </w:rPr>
        <w:t> </w:t>
      </w:r>
      <w:r>
        <w:rPr>
          <w:i/>
          <w:sz w:val="24"/>
        </w:rPr>
        <w:t>Report</w:t>
      </w:r>
      <w:r>
        <w:rPr>
          <w:i/>
          <w:spacing w:val="-1"/>
          <w:sz w:val="24"/>
        </w:rPr>
        <w:t> </w:t>
      </w:r>
      <w:r>
        <w:rPr>
          <w:i/>
          <w:sz w:val="24"/>
        </w:rPr>
        <w:t>on</w:t>
      </w:r>
      <w:r>
        <w:rPr>
          <w:i/>
          <w:spacing w:val="-1"/>
          <w:sz w:val="24"/>
        </w:rPr>
        <w:t> </w:t>
      </w:r>
      <w:r>
        <w:rPr>
          <w:i/>
          <w:sz w:val="24"/>
        </w:rPr>
        <w:t>Biodiversity </w:t>
      </w:r>
      <w:r>
        <w:rPr>
          <w:sz w:val="24"/>
        </w:rPr>
        <w:t>11</w:t>
      </w:r>
      <w:r>
        <w:rPr>
          <w:spacing w:val="-1"/>
          <w:sz w:val="24"/>
        </w:rPr>
        <w:t> </w:t>
      </w:r>
      <w:r>
        <w:rPr>
          <w:sz w:val="24"/>
        </w:rPr>
        <w:t>(3-4)</w:t>
      </w:r>
      <w:r>
        <w:rPr>
          <w:spacing w:val="-2"/>
          <w:sz w:val="24"/>
        </w:rPr>
        <w:t> </w:t>
      </w:r>
      <w:r>
        <w:rPr>
          <w:sz w:val="24"/>
        </w:rPr>
        <w:t>54-62 </w:t>
      </w:r>
      <w:hyperlink r:id="rId99">
        <w:r>
          <w:rPr>
            <w:color w:val="0000FF"/>
            <w:spacing w:val="-2"/>
            <w:sz w:val="24"/>
            <w:u w:val="single" w:color="0000FF"/>
          </w:rPr>
          <w:t>http://dx.doi.org/10.10.80?148838622010</w:t>
        </w:r>
      </w:hyperlink>
    </w:p>
    <w:p>
      <w:pPr>
        <w:pStyle w:val="BodyText"/>
      </w:pPr>
    </w:p>
    <w:p>
      <w:pPr>
        <w:spacing w:before="0"/>
        <w:ind w:left="212" w:right="1409" w:firstLine="0"/>
        <w:jc w:val="left"/>
        <w:rPr>
          <w:i/>
          <w:sz w:val="24"/>
        </w:rPr>
      </w:pPr>
      <w:r>
        <w:rPr>
          <w:sz w:val="24"/>
        </w:rPr>
        <w:t>United</w:t>
      </w:r>
      <w:r>
        <w:rPr>
          <w:spacing w:val="-5"/>
          <w:sz w:val="24"/>
        </w:rPr>
        <w:t> </w:t>
      </w:r>
      <w:r>
        <w:rPr>
          <w:sz w:val="24"/>
        </w:rPr>
        <w:t>Nation</w:t>
      </w:r>
      <w:r>
        <w:rPr>
          <w:spacing w:val="-6"/>
          <w:sz w:val="24"/>
        </w:rPr>
        <w:t> </w:t>
      </w:r>
      <w:r>
        <w:rPr>
          <w:sz w:val="24"/>
        </w:rPr>
        <w:t>Environment</w:t>
      </w:r>
      <w:r>
        <w:rPr>
          <w:spacing w:val="-5"/>
          <w:sz w:val="24"/>
        </w:rPr>
        <w:t> </w:t>
      </w:r>
      <w:r>
        <w:rPr>
          <w:sz w:val="24"/>
        </w:rPr>
        <w:t>Program</w:t>
      </w:r>
      <w:r>
        <w:rPr>
          <w:spacing w:val="-6"/>
          <w:sz w:val="24"/>
        </w:rPr>
        <w:t> </w:t>
      </w:r>
      <w:r>
        <w:rPr>
          <w:sz w:val="24"/>
        </w:rPr>
        <w:t>(2011)</w:t>
      </w:r>
      <w:r>
        <w:rPr>
          <w:spacing w:val="-5"/>
          <w:sz w:val="24"/>
        </w:rPr>
        <w:t> </w:t>
      </w:r>
      <w:r>
        <w:rPr>
          <w:i/>
          <w:sz w:val="24"/>
        </w:rPr>
        <w:t>Environmental</w:t>
      </w:r>
      <w:r>
        <w:rPr>
          <w:i/>
          <w:spacing w:val="-6"/>
          <w:sz w:val="24"/>
        </w:rPr>
        <w:t> </w:t>
      </w:r>
      <w:r>
        <w:rPr>
          <w:i/>
          <w:sz w:val="24"/>
        </w:rPr>
        <w:t>Assessment</w:t>
      </w:r>
      <w:r>
        <w:rPr>
          <w:i/>
          <w:spacing w:val="-5"/>
          <w:sz w:val="24"/>
        </w:rPr>
        <w:t> </w:t>
      </w:r>
      <w:r>
        <w:rPr>
          <w:i/>
          <w:sz w:val="24"/>
        </w:rPr>
        <w:t>of</w:t>
      </w:r>
      <w:r>
        <w:rPr>
          <w:i/>
          <w:spacing w:val="-6"/>
          <w:sz w:val="24"/>
        </w:rPr>
        <w:t> </w:t>
      </w:r>
      <w:r>
        <w:rPr>
          <w:i/>
          <w:sz w:val="24"/>
        </w:rPr>
        <w:t>Ogoniland Report Retrieved from </w:t>
      </w:r>
      <w:hyperlink r:id="rId100">
        <w:r>
          <w:rPr>
            <w:i/>
            <w:sz w:val="24"/>
          </w:rPr>
          <w:t>http://www.unep.org/Nig</w:t>
        </w:r>
      </w:hyperlink>
    </w:p>
    <w:p>
      <w:pPr>
        <w:pStyle w:val="BodyText"/>
        <w:rPr>
          <w:i/>
        </w:rPr>
      </w:pPr>
    </w:p>
    <w:p>
      <w:pPr>
        <w:pStyle w:val="BodyText"/>
        <w:ind w:left="212"/>
      </w:pPr>
      <w:r>
        <w:rPr/>
        <w:t>National</w:t>
      </w:r>
      <w:r>
        <w:rPr>
          <w:spacing w:val="-4"/>
        </w:rPr>
        <w:t> </w:t>
      </w:r>
      <w:r>
        <w:rPr/>
        <w:t>Park</w:t>
      </w:r>
      <w:r>
        <w:rPr>
          <w:spacing w:val="-1"/>
        </w:rPr>
        <w:t> </w:t>
      </w:r>
      <w:r>
        <w:rPr/>
        <w:t>Service</w:t>
      </w:r>
      <w:r>
        <w:rPr>
          <w:spacing w:val="-2"/>
        </w:rPr>
        <w:t> </w:t>
      </w:r>
      <w:r>
        <w:rPr/>
        <w:t>of Nigeria</w:t>
      </w:r>
      <w:r>
        <w:rPr>
          <w:spacing w:val="-3"/>
        </w:rPr>
        <w:t> </w:t>
      </w:r>
      <w:r>
        <w:rPr/>
        <w:t>at</w:t>
      </w:r>
      <w:r>
        <w:rPr>
          <w:spacing w:val="1"/>
        </w:rPr>
        <w:t> </w:t>
      </w:r>
      <w:hyperlink r:id="rId101">
        <w:r>
          <w:rPr>
            <w:color w:val="0000FF"/>
            <w:spacing w:val="-2"/>
            <w:u w:val="single" w:color="0000FF"/>
          </w:rPr>
          <w:t>http://www.nigeriaparkservise.org/index.php</w:t>
        </w:r>
      </w:hyperlink>
      <w:r>
        <w:rPr>
          <w:spacing w:val="-2"/>
        </w:rPr>
        <w:t>.</w:t>
      </w:r>
    </w:p>
    <w:p>
      <w:pPr>
        <w:pStyle w:val="BodyText"/>
      </w:pPr>
    </w:p>
    <w:p>
      <w:pPr>
        <w:pStyle w:val="BodyText"/>
        <w:spacing w:before="1"/>
        <w:ind w:left="212" w:right="1814"/>
      </w:pPr>
      <w:r>
        <w:rPr/>
        <w:t>National</w:t>
      </w:r>
      <w:r>
        <w:rPr>
          <w:spacing w:val="-6"/>
        </w:rPr>
        <w:t> </w:t>
      </w:r>
      <w:r>
        <w:rPr/>
        <w:t>Biotechnology</w:t>
      </w:r>
      <w:r>
        <w:rPr>
          <w:spacing w:val="-8"/>
        </w:rPr>
        <w:t> </w:t>
      </w:r>
      <w:r>
        <w:rPr/>
        <w:t>Development</w:t>
      </w:r>
      <w:r>
        <w:rPr>
          <w:spacing w:val="-6"/>
        </w:rPr>
        <w:t> </w:t>
      </w:r>
      <w:r>
        <w:rPr/>
        <w:t>Agency</w:t>
      </w:r>
      <w:r>
        <w:rPr>
          <w:spacing w:val="-10"/>
        </w:rPr>
        <w:t> </w:t>
      </w:r>
      <w:r>
        <w:rPr/>
        <w:t>(NABDA)</w:t>
      </w:r>
      <w:r>
        <w:rPr>
          <w:spacing w:val="-6"/>
        </w:rPr>
        <w:t> </w:t>
      </w:r>
      <w:r>
        <w:rPr/>
        <w:t>at</w:t>
      </w:r>
      <w:r>
        <w:rPr>
          <w:spacing w:val="-4"/>
        </w:rPr>
        <w:t> </w:t>
      </w:r>
      <w:hyperlink r:id="rId102">
        <w:r>
          <w:rPr>
            <w:color w:val="0000FF"/>
            <w:u w:val="single" w:color="0000FF"/>
          </w:rPr>
          <w:t>http://nabob.gov.zonal-</w:t>
        </w:r>
      </w:hyperlink>
      <w:r>
        <w:rPr>
          <w:color w:val="0000FF"/>
        </w:rPr>
        <w:t> </w:t>
      </w:r>
      <w:hyperlink r:id="rId102">
        <w:r>
          <w:rPr>
            <w:color w:val="0000FF"/>
            <w:spacing w:val="-2"/>
            <w:u w:val="single" w:color="0000FF"/>
          </w:rPr>
          <w:t>centres/nagrab</w:t>
        </w:r>
      </w:hyperlink>
    </w:p>
    <w:p>
      <w:pPr>
        <w:pStyle w:val="BodyText"/>
        <w:spacing w:before="276"/>
        <w:ind w:left="212"/>
      </w:pPr>
      <w:r>
        <w:rPr/>
        <w:t>Nigerian</w:t>
      </w:r>
      <w:r>
        <w:rPr>
          <w:spacing w:val="-3"/>
        </w:rPr>
        <w:t> </w:t>
      </w:r>
      <w:r>
        <w:rPr/>
        <w:t>Population</w:t>
      </w:r>
      <w:r>
        <w:rPr>
          <w:spacing w:val="-1"/>
        </w:rPr>
        <w:t> </w:t>
      </w:r>
      <w:r>
        <w:rPr/>
        <w:t>Commission</w:t>
      </w:r>
      <w:r>
        <w:rPr>
          <w:spacing w:val="-1"/>
        </w:rPr>
        <w:t> </w:t>
      </w:r>
      <w:r>
        <w:rPr/>
        <w:t>at</w:t>
      </w:r>
      <w:r>
        <w:rPr>
          <w:spacing w:val="-1"/>
        </w:rPr>
        <w:t> </w:t>
      </w:r>
      <w:hyperlink r:id="rId103">
        <w:r>
          <w:rPr>
            <w:spacing w:val="-2"/>
          </w:rPr>
          <w:t>http://www.population.gov.ng./</w:t>
        </w:r>
      </w:hyperlink>
    </w:p>
    <w:p>
      <w:pPr>
        <w:spacing w:after="0"/>
        <w:sectPr>
          <w:pgSz w:w="12240" w:h="15840"/>
          <w:pgMar w:header="0" w:footer="1519" w:top="1360" w:bottom="1740" w:left="1660" w:right="360"/>
        </w:sectPr>
      </w:pPr>
    </w:p>
    <w:p>
      <w:pPr>
        <w:pStyle w:val="Heading5"/>
        <w:numPr>
          <w:ilvl w:val="1"/>
          <w:numId w:val="56"/>
        </w:numPr>
        <w:tabs>
          <w:tab w:pos="931" w:val="left" w:leader="none"/>
        </w:tabs>
        <w:spacing w:line="240" w:lineRule="auto" w:before="76" w:after="0"/>
        <w:ind w:left="931" w:right="0" w:hanging="359"/>
        <w:jc w:val="left"/>
      </w:pPr>
      <w:r>
        <w:rPr>
          <w:spacing w:val="-2"/>
        </w:rPr>
        <w:t>Newspapers</w:t>
      </w:r>
    </w:p>
    <w:p>
      <w:pPr>
        <w:pStyle w:val="BodyText"/>
        <w:spacing w:before="272"/>
        <w:ind w:left="212" w:right="1076"/>
        <w:jc w:val="both"/>
      </w:pPr>
      <w:r>
        <w:rPr/>
        <w:t>African News Agency Nigeria accessed 12</w:t>
      </w:r>
      <w:r>
        <w:rPr>
          <w:vertAlign w:val="superscript"/>
        </w:rPr>
        <w:t>th</w:t>
      </w:r>
      <w:r>
        <w:rPr>
          <w:vertAlign w:val="baseline"/>
        </w:rPr>
        <w:t> August, 2010, </w:t>
      </w:r>
      <w:hyperlink r:id="rId104">
        <w:r>
          <w:rPr>
            <w:color w:val="0000FF"/>
            <w:u w:val="single" w:color="0000FF"/>
            <w:vertAlign w:val="baseline"/>
          </w:rPr>
          <w:t>http://allafrica.com</w:t>
        </w:r>
      </w:hyperlink>
      <w:r>
        <w:rPr>
          <w:color w:val="0000FF"/>
          <w:vertAlign w:val="baseline"/>
        </w:rPr>
        <w:t> </w:t>
      </w:r>
      <w:r>
        <w:rPr>
          <w:vertAlign w:val="baseline"/>
        </w:rPr>
        <w:t>retrieved on 5</w:t>
      </w:r>
      <w:r>
        <w:rPr>
          <w:vertAlign w:val="superscript"/>
        </w:rPr>
        <w:t>th</w:t>
      </w:r>
      <w:r>
        <w:rPr>
          <w:vertAlign w:val="baseline"/>
        </w:rPr>
        <w:t> February, 2011</w:t>
      </w:r>
    </w:p>
    <w:p>
      <w:pPr>
        <w:pStyle w:val="BodyText"/>
      </w:pPr>
    </w:p>
    <w:p>
      <w:pPr>
        <w:pStyle w:val="BodyText"/>
        <w:ind w:left="212" w:right="1075"/>
        <w:jc w:val="both"/>
      </w:pPr>
      <w:r>
        <w:rPr/>
        <w:t>David, O. (2015) NIMASA Shell‘s Face-Off over Bungo Oil Spillage Deepens, </w:t>
      </w:r>
      <w:r>
        <w:rPr>
          <w:i/>
        </w:rPr>
        <w:t>The Guardian Newspaper, </w:t>
      </w:r>
      <w:r>
        <w:rPr/>
        <w:t>Wednesday 11</w:t>
      </w:r>
      <w:r>
        <w:rPr>
          <w:vertAlign w:val="superscript"/>
        </w:rPr>
        <w:t>th</w:t>
      </w:r>
      <w:r>
        <w:rPr>
          <w:vertAlign w:val="baseline"/>
        </w:rPr>
        <w:t> January, 2012, </w:t>
      </w:r>
      <w:r>
        <w:rPr>
          <w:color w:val="0000FF"/>
          <w:u w:val="single" w:color="0000FF"/>
          <w:vertAlign w:val="baseline"/>
        </w:rPr>
        <w:t>http://www.guadiannews/com</w:t>
      </w:r>
      <w:r>
        <w:rPr>
          <w:color w:val="0000FF"/>
          <w:vertAlign w:val="baseline"/>
        </w:rPr>
        <w:t> </w:t>
      </w:r>
      <w:r>
        <w:rPr>
          <w:vertAlign w:val="baseline"/>
        </w:rPr>
        <w:t>accessed on 12th January, 2012, time: 3:00pm</w:t>
      </w:r>
    </w:p>
    <w:p>
      <w:pPr>
        <w:pStyle w:val="BodyText"/>
      </w:pPr>
    </w:p>
    <w:p>
      <w:pPr>
        <w:pStyle w:val="BodyText"/>
        <w:ind w:left="212" w:right="1078"/>
        <w:jc w:val="both"/>
      </w:pPr>
      <w:r>
        <w:rPr>
          <w:i/>
        </w:rPr>
        <w:t>Punch Newspaper</w:t>
      </w:r>
      <w:r>
        <w:rPr/>
        <w:t>. The environment and The budget. August 22, 2016 at </w:t>
      </w:r>
      <w:hyperlink r:id="rId105">
        <w:r>
          <w:rPr>
            <w:color w:val="0000FF"/>
            <w:spacing w:val="-2"/>
            <w:u w:val="single" w:color="0000FF"/>
          </w:rPr>
          <w:t>http://punchng.com/the-environment-and-the-budget</w:t>
        </w:r>
      </w:hyperlink>
    </w:p>
    <w:p>
      <w:pPr>
        <w:pStyle w:val="BodyText"/>
      </w:pPr>
    </w:p>
    <w:p>
      <w:pPr>
        <w:spacing w:before="0"/>
        <w:ind w:left="212" w:right="0" w:firstLine="0"/>
        <w:jc w:val="left"/>
        <w:rPr>
          <w:sz w:val="24"/>
        </w:rPr>
      </w:pPr>
      <w:r>
        <w:rPr>
          <w:i/>
          <w:sz w:val="24"/>
        </w:rPr>
        <w:t>Sunday</w:t>
      </w:r>
      <w:r>
        <w:rPr>
          <w:i/>
          <w:spacing w:val="-3"/>
          <w:sz w:val="24"/>
        </w:rPr>
        <w:t> </w:t>
      </w:r>
      <w:r>
        <w:rPr>
          <w:i/>
          <w:sz w:val="24"/>
        </w:rPr>
        <w:t>Concord</w:t>
      </w:r>
      <w:r>
        <w:rPr>
          <w:i/>
          <w:spacing w:val="-1"/>
          <w:sz w:val="24"/>
        </w:rPr>
        <w:t> </w:t>
      </w:r>
      <w:r>
        <w:rPr>
          <w:sz w:val="24"/>
        </w:rPr>
        <w:t>(Newspaper),</w:t>
      </w:r>
      <w:r>
        <w:rPr>
          <w:spacing w:val="-2"/>
          <w:sz w:val="24"/>
        </w:rPr>
        <w:t> </w:t>
      </w:r>
      <w:r>
        <w:rPr>
          <w:sz w:val="24"/>
        </w:rPr>
        <w:t>9/12/1992.</w:t>
      </w:r>
      <w:r>
        <w:rPr>
          <w:spacing w:val="-1"/>
          <w:sz w:val="24"/>
        </w:rPr>
        <w:t> </w:t>
      </w:r>
      <w:r>
        <w:rPr>
          <w:sz w:val="24"/>
        </w:rPr>
        <w:t>P.</w:t>
      </w:r>
      <w:r>
        <w:rPr>
          <w:spacing w:val="-1"/>
          <w:sz w:val="24"/>
        </w:rPr>
        <w:t> </w:t>
      </w:r>
      <w:r>
        <w:rPr>
          <w:spacing w:val="-10"/>
          <w:sz w:val="24"/>
        </w:rPr>
        <w:t>5</w:t>
      </w:r>
    </w:p>
    <w:p>
      <w:pPr>
        <w:pStyle w:val="BodyText"/>
        <w:spacing w:before="1"/>
      </w:pPr>
    </w:p>
    <w:p>
      <w:pPr>
        <w:pStyle w:val="BodyText"/>
        <w:ind w:left="212" w:right="1095"/>
      </w:pPr>
      <w:r>
        <w:rPr>
          <w:i/>
        </w:rPr>
        <w:t>The Sun Newspaper </w:t>
      </w:r>
      <w:r>
        <w:rPr/>
        <w:t>(Nigeria 12 Jan. 2013) </w:t>
      </w:r>
      <w:hyperlink r:id="rId70">
        <w:r>
          <w:rPr>
            <w:color w:val="0000FF"/>
            <w:u w:val="single" w:color="0000FF"/>
          </w:rPr>
          <w:t>http://www.sunnewsonline.com</w:t>
        </w:r>
      </w:hyperlink>
      <w:r>
        <w:rPr>
          <w:color w:val="0000FF"/>
        </w:rPr>
        <w:t> </w:t>
      </w:r>
      <w:r>
        <w:rPr/>
        <w:t>accessed on 21 Jan. 2014</w:t>
      </w:r>
    </w:p>
    <w:sectPr>
      <w:pgSz w:w="12240" w:h="15840"/>
      <w:pgMar w:header="0" w:footer="1519" w:top="1360" w:bottom="1740" w:left="16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4849664">
              <wp:simplePos x="0" y="0"/>
              <wp:positionH relativeFrom="page">
                <wp:posOffset>3914266</wp:posOffset>
              </wp:positionH>
              <wp:positionV relativeFrom="page">
                <wp:posOffset>8934398</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71</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8.209991pt;margin-top:703.495972pt;width:18.3pt;height:13.05pt;mso-position-horizontal-relative:page;mso-position-vertical-relative:page;z-index:-1846681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71</w:t>
                    </w:r>
                    <w:r>
                      <w:rPr>
                        <w:rFonts w:ascii="Calibri"/>
                        <w:spacing w:val="-5"/>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7856">
              <wp:simplePos x="0" y="0"/>
              <wp:positionH relativeFrom="page">
                <wp:posOffset>1176324</wp:posOffset>
              </wp:positionH>
              <wp:positionV relativeFrom="page">
                <wp:posOffset>8743715</wp:posOffset>
              </wp:positionV>
              <wp:extent cx="1045210" cy="184150"/>
              <wp:effectExtent l="0" t="0" r="0" b="0"/>
              <wp:wrapNone/>
              <wp:docPr id="244" name="Textbox 244"/>
              <wp:cNvGraphicFramePr>
                <a:graphicFrameLocks/>
              </wp:cNvGraphicFramePr>
              <a:graphic>
                <a:graphicData uri="http://schemas.microsoft.com/office/word/2010/wordprocessingShape">
                  <wps:wsp>
                    <wps:cNvPr id="244" name="Textbox 244"/>
                    <wps:cNvSpPr txBox="1"/>
                    <wps:spPr>
                      <a:xfrm>
                        <a:off x="0" y="0"/>
                        <a:ext cx="1045210" cy="184150"/>
                      </a:xfrm>
                      <a:prstGeom prst="rect">
                        <a:avLst/>
                      </a:prstGeom>
                    </wps:spPr>
                    <wps:txbx>
                      <w:txbxContent>
                        <w:p>
                          <w:pPr>
                            <w:spacing w:before="40"/>
                            <w:ind w:left="20" w:right="0" w:firstLine="0"/>
                            <w:jc w:val="left"/>
                            <w:rPr>
                              <w:sz w:val="20"/>
                            </w:rPr>
                          </w:pPr>
                          <w:r>
                            <w:rPr>
                              <w:sz w:val="20"/>
                              <w:vertAlign w:val="superscript"/>
                            </w:rPr>
                            <w:t>525</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23(2)</w:t>
                          </w:r>
                        </w:p>
                      </w:txbxContent>
                    </wps:txbx>
                    <wps:bodyPr wrap="square" lIns="0" tIns="0" rIns="0" bIns="0" rtlCol="0">
                      <a:noAutofit/>
                    </wps:bodyPr>
                  </wps:wsp>
                </a:graphicData>
              </a:graphic>
            </wp:anchor>
          </w:drawing>
        </mc:Choice>
        <mc:Fallback>
          <w:pict>
            <v:shape style="position:absolute;margin-left:92.624001pt;margin-top:688.481567pt;width:82.3pt;height:14.5pt;mso-position-horizontal-relative:page;mso-position-vertical-relative:page;z-index:-18458624" type="#_x0000_t202" id="docshape217" filled="false" stroked="false">
              <v:textbox inset="0,0,0,0">
                <w:txbxContent>
                  <w:p>
                    <w:pPr>
                      <w:spacing w:before="40"/>
                      <w:ind w:left="20" w:right="0" w:firstLine="0"/>
                      <w:jc w:val="left"/>
                      <w:rPr>
                        <w:sz w:val="20"/>
                      </w:rPr>
                    </w:pPr>
                    <w:r>
                      <w:rPr>
                        <w:sz w:val="20"/>
                        <w:vertAlign w:val="superscript"/>
                      </w:rPr>
                      <w:t>525</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23(2)</w:t>
                    </w:r>
                  </w:p>
                </w:txbxContent>
              </v:textbox>
              <w10:wrap type="none"/>
            </v:shape>
          </w:pict>
        </mc:Fallback>
      </mc:AlternateContent>
    </w:r>
    <w:r>
      <w:rPr/>
      <mc:AlternateContent>
        <mc:Choice Requires="wps">
          <w:drawing>
            <wp:anchor distT="0" distB="0" distL="0" distR="0" allowOverlap="1" layoutInCell="1" locked="0" behindDoc="1" simplePos="0" relativeHeight="484858368">
              <wp:simplePos x="0" y="0"/>
              <wp:positionH relativeFrom="page">
                <wp:posOffset>3904615</wp:posOffset>
              </wp:positionH>
              <wp:positionV relativeFrom="page">
                <wp:posOffset>8934398</wp:posOffset>
              </wp:positionV>
              <wp:extent cx="238125" cy="165735"/>
              <wp:effectExtent l="0" t="0" r="0" b="0"/>
              <wp:wrapNone/>
              <wp:docPr id="245" name="Textbox 245"/>
              <wp:cNvGraphicFramePr>
                <a:graphicFrameLocks/>
              </wp:cNvGraphicFramePr>
              <a:graphic>
                <a:graphicData uri="http://schemas.microsoft.com/office/word/2010/wordprocessingShape">
                  <wps:wsp>
                    <wps:cNvPr id="245" name="Textbox 245"/>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244</w:t>
                          </w:r>
                        </w:p>
                      </w:txbxContent>
                    </wps:txbx>
                    <wps:bodyPr wrap="square" lIns="0" tIns="0" rIns="0" bIns="0" rtlCol="0">
                      <a:noAutofit/>
                    </wps:bodyPr>
                  </wps:wsp>
                </a:graphicData>
              </a:graphic>
            </wp:anchor>
          </w:drawing>
        </mc:Choice>
        <mc:Fallback>
          <w:pict>
            <v:shape style="position:absolute;margin-left:307.450012pt;margin-top:703.495972pt;width:18.75pt;height:13.05pt;mso-position-horizontal-relative:page;mso-position-vertical-relative:page;z-index:-18458112" type="#_x0000_t202" id="docshape218" filled="false" stroked="false">
              <v:textbox inset="0,0,0,0">
                <w:txbxContent>
                  <w:p>
                    <w:pPr>
                      <w:spacing w:line="245" w:lineRule="exact" w:before="0"/>
                      <w:ind w:left="20" w:right="0" w:firstLine="0"/>
                      <w:jc w:val="left"/>
                      <w:rPr>
                        <w:rFonts w:ascii="Calibri"/>
                        <w:sz w:val="22"/>
                      </w:rPr>
                    </w:pPr>
                    <w:r>
                      <w:rPr>
                        <w:rFonts w:ascii="Calibri"/>
                        <w:spacing w:val="-5"/>
                        <w:sz w:val="22"/>
                      </w:rPr>
                      <w:t>244</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8880">
              <wp:simplePos x="0" y="0"/>
              <wp:positionH relativeFrom="page">
                <wp:posOffset>3879215</wp:posOffset>
              </wp:positionH>
              <wp:positionV relativeFrom="page">
                <wp:posOffset>8934398</wp:posOffset>
              </wp:positionV>
              <wp:extent cx="301625" cy="165735"/>
              <wp:effectExtent l="0" t="0" r="0" b="0"/>
              <wp:wrapNone/>
              <wp:docPr id="247" name="Textbox 247"/>
              <wp:cNvGraphicFramePr>
                <a:graphicFrameLocks/>
              </wp:cNvGraphicFramePr>
              <a:graphic>
                <a:graphicData uri="http://schemas.microsoft.com/office/word/2010/wordprocessingShape">
                  <wps:wsp>
                    <wps:cNvPr id="247" name="Textbox 24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254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450012pt;margin-top:703.495972pt;width:23.75pt;height:13.05pt;mso-position-horizontal-relative:page;mso-position-vertical-relative:page;z-index:-18457600" type="#_x0000_t202" id="docshape22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254</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0176">
              <wp:simplePos x="0" y="0"/>
              <wp:positionH relativeFrom="page">
                <wp:posOffset>1189024</wp:posOffset>
              </wp:positionH>
              <wp:positionV relativeFrom="page">
                <wp:posOffset>8698738</wp:posOffset>
              </wp:positionV>
              <wp:extent cx="1829435" cy="9525"/>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84.940002pt;width:144.020pt;height:.71997pt;mso-position-horizontal-relative:page;mso-position-vertical-relative:page;z-index:-18466304" id="docshape64"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50688">
              <wp:simplePos x="0" y="0"/>
              <wp:positionH relativeFrom="page">
                <wp:posOffset>3914266</wp:posOffset>
              </wp:positionH>
              <wp:positionV relativeFrom="page">
                <wp:posOffset>8934398</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86</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8.209991pt;margin-top:703.495972pt;width:18.3pt;height:13.05pt;mso-position-horizontal-relative:page;mso-position-vertical-relative:page;z-index:-18465792" type="#_x0000_t202" id="docshape6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86</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1200">
              <wp:simplePos x="0" y="0"/>
              <wp:positionH relativeFrom="page">
                <wp:posOffset>3879215</wp:posOffset>
              </wp:positionH>
              <wp:positionV relativeFrom="page">
                <wp:posOffset>8934398</wp:posOffset>
              </wp:positionV>
              <wp:extent cx="301625" cy="165735"/>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450012pt;margin-top:703.495972pt;width:23.75pt;height:13.05pt;mso-position-horizontal-relative:page;mso-position-vertical-relative:page;z-index:-18465280" type="#_x0000_t202" id="docshape6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1712">
              <wp:simplePos x="0" y="0"/>
              <wp:positionH relativeFrom="page">
                <wp:posOffset>3879215</wp:posOffset>
              </wp:positionH>
              <wp:positionV relativeFrom="page">
                <wp:posOffset>8934398</wp:posOffset>
              </wp:positionV>
              <wp:extent cx="301625"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450012pt;margin-top:703.495972pt;width:23.75pt;height:13.05pt;mso-position-horizontal-relative:page;mso-position-vertical-relative:page;z-index:-18464768" type="#_x0000_t202" id="docshape9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153</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2224">
              <wp:simplePos x="0" y="0"/>
              <wp:positionH relativeFrom="page">
                <wp:posOffset>1189024</wp:posOffset>
              </wp:positionH>
              <wp:positionV relativeFrom="page">
                <wp:posOffset>8698738</wp:posOffset>
              </wp:positionV>
              <wp:extent cx="1829435" cy="9525"/>
              <wp:effectExtent l="0" t="0" r="0" b="0"/>
              <wp:wrapNone/>
              <wp:docPr id="183" name="Graphic 183"/>
              <wp:cNvGraphicFramePr>
                <a:graphicFrameLocks/>
              </wp:cNvGraphicFramePr>
              <a:graphic>
                <a:graphicData uri="http://schemas.microsoft.com/office/word/2010/wordprocessingShape">
                  <wps:wsp>
                    <wps:cNvPr id="183" name="Graphic 1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684.940002pt;width:144.020pt;height:.71997pt;mso-position-horizontal-relative:page;mso-position-vertical-relative:page;z-index:-18464256" id="docshape15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852736">
              <wp:simplePos x="0" y="0"/>
              <wp:positionH relativeFrom="page">
                <wp:posOffset>1176324</wp:posOffset>
              </wp:positionH>
              <wp:positionV relativeFrom="page">
                <wp:posOffset>8743715</wp:posOffset>
              </wp:positionV>
              <wp:extent cx="149225" cy="116839"/>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49225" cy="116839"/>
                      </a:xfrm>
                      <a:prstGeom prst="rect">
                        <a:avLst/>
                      </a:prstGeom>
                    </wps:spPr>
                    <wps:txbx>
                      <w:txbxContent>
                        <w:p>
                          <w:pPr>
                            <w:spacing w:before="14"/>
                            <w:ind w:left="20" w:right="0" w:firstLine="0"/>
                            <w:jc w:val="left"/>
                            <w:rPr>
                              <w:sz w:val="13"/>
                            </w:rPr>
                          </w:pPr>
                          <w:r>
                            <w:rPr>
                              <w:spacing w:val="-5"/>
                              <w:sz w:val="13"/>
                            </w:rPr>
                            <w:t>403</w:t>
                          </w:r>
                        </w:p>
                      </w:txbxContent>
                    </wps:txbx>
                    <wps:bodyPr wrap="square" lIns="0" tIns="0" rIns="0" bIns="0" rtlCol="0">
                      <a:noAutofit/>
                    </wps:bodyPr>
                  </wps:wsp>
                </a:graphicData>
              </a:graphic>
            </wp:anchor>
          </w:drawing>
        </mc:Choice>
        <mc:Fallback>
          <w:pict>
            <v:shape style="position:absolute;margin-left:92.624001pt;margin-top:688.481567pt;width:11.75pt;height:9.2pt;mso-position-horizontal-relative:page;mso-position-vertical-relative:page;z-index:-18463744" type="#_x0000_t202" id="docshape157" filled="false" stroked="false">
              <v:textbox inset="0,0,0,0">
                <w:txbxContent>
                  <w:p>
                    <w:pPr>
                      <w:spacing w:before="14"/>
                      <w:ind w:left="20" w:right="0" w:firstLine="0"/>
                      <w:jc w:val="left"/>
                      <w:rPr>
                        <w:sz w:val="13"/>
                      </w:rPr>
                    </w:pPr>
                    <w:r>
                      <w:rPr>
                        <w:spacing w:val="-5"/>
                        <w:sz w:val="13"/>
                      </w:rPr>
                      <w:t>403</w:t>
                    </w:r>
                  </w:p>
                </w:txbxContent>
              </v:textbox>
              <w10:wrap type="none"/>
            </v:shape>
          </w:pict>
        </mc:Fallback>
      </mc:AlternateContent>
    </w:r>
    <w:r>
      <w:rPr/>
      <mc:AlternateContent>
        <mc:Choice Requires="wps">
          <w:drawing>
            <wp:anchor distT="0" distB="0" distL="0" distR="0" allowOverlap="1" layoutInCell="1" locked="0" behindDoc="1" simplePos="0" relativeHeight="484853248">
              <wp:simplePos x="0" y="0"/>
              <wp:positionH relativeFrom="page">
                <wp:posOffset>1395730</wp:posOffset>
              </wp:positionH>
              <wp:positionV relativeFrom="page">
                <wp:posOffset>8762244</wp:posOffset>
              </wp:positionV>
              <wp:extent cx="222885" cy="165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222885" cy="165735"/>
                      </a:xfrm>
                      <a:prstGeom prst="rect">
                        <a:avLst/>
                      </a:prstGeom>
                    </wps:spPr>
                    <wps:txbx>
                      <w:txbxContent>
                        <w:p>
                          <w:pPr>
                            <w:spacing w:before="10"/>
                            <w:ind w:left="20" w:right="0" w:firstLine="0"/>
                            <w:jc w:val="left"/>
                            <w:rPr>
                              <w:sz w:val="20"/>
                            </w:rPr>
                          </w:pPr>
                          <w:r>
                            <w:rPr>
                              <w:spacing w:val="-4"/>
                              <w:sz w:val="20"/>
                            </w:rPr>
                            <w:t>ibid</w:t>
                          </w:r>
                        </w:p>
                      </w:txbxContent>
                    </wps:txbx>
                    <wps:bodyPr wrap="square" lIns="0" tIns="0" rIns="0" bIns="0" rtlCol="0">
                      <a:noAutofit/>
                    </wps:bodyPr>
                  </wps:wsp>
                </a:graphicData>
              </a:graphic>
            </wp:anchor>
          </w:drawing>
        </mc:Choice>
        <mc:Fallback>
          <w:pict>
            <v:shape style="position:absolute;margin-left:109.900002pt;margin-top:689.940491pt;width:17.55pt;height:13.05pt;mso-position-horizontal-relative:page;mso-position-vertical-relative:page;z-index:-18463232" type="#_x0000_t202" id="docshape158" filled="false" stroked="false">
              <v:textbox inset="0,0,0,0">
                <w:txbxContent>
                  <w:p>
                    <w:pPr>
                      <w:spacing w:before="10"/>
                      <w:ind w:left="20" w:right="0" w:firstLine="0"/>
                      <w:jc w:val="left"/>
                      <w:rPr>
                        <w:sz w:val="20"/>
                      </w:rPr>
                    </w:pPr>
                    <w:r>
                      <w:rPr>
                        <w:spacing w:val="-4"/>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853760">
              <wp:simplePos x="0" y="0"/>
              <wp:positionH relativeFrom="page">
                <wp:posOffset>3904615</wp:posOffset>
              </wp:positionH>
              <wp:positionV relativeFrom="page">
                <wp:posOffset>8934398</wp:posOffset>
              </wp:positionV>
              <wp:extent cx="238125" cy="165735"/>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185</w:t>
                          </w:r>
                        </w:p>
                      </w:txbxContent>
                    </wps:txbx>
                    <wps:bodyPr wrap="square" lIns="0" tIns="0" rIns="0" bIns="0" rtlCol="0">
                      <a:noAutofit/>
                    </wps:bodyPr>
                  </wps:wsp>
                </a:graphicData>
              </a:graphic>
            </wp:anchor>
          </w:drawing>
        </mc:Choice>
        <mc:Fallback>
          <w:pict>
            <v:shape style="position:absolute;margin-left:307.450012pt;margin-top:703.495972pt;width:18.75pt;height:13.05pt;mso-position-horizontal-relative:page;mso-position-vertical-relative:page;z-index:-18462720" type="#_x0000_t202" id="docshape159" filled="false" stroked="false">
              <v:textbox inset="0,0,0,0">
                <w:txbxContent>
                  <w:p>
                    <w:pPr>
                      <w:spacing w:line="245" w:lineRule="exact" w:before="0"/>
                      <w:ind w:left="20" w:right="0" w:firstLine="0"/>
                      <w:jc w:val="left"/>
                      <w:rPr>
                        <w:rFonts w:ascii="Calibri"/>
                        <w:sz w:val="22"/>
                      </w:rPr>
                    </w:pPr>
                    <w:r>
                      <w:rPr>
                        <w:rFonts w:ascii="Calibri"/>
                        <w:spacing w:val="-5"/>
                        <w:sz w:val="22"/>
                      </w:rPr>
                      <w:t>185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4272">
              <wp:simplePos x="0" y="0"/>
              <wp:positionH relativeFrom="page">
                <wp:posOffset>1176324</wp:posOffset>
              </wp:positionH>
              <wp:positionV relativeFrom="page">
                <wp:posOffset>8743715</wp:posOffset>
              </wp:positionV>
              <wp:extent cx="149225" cy="116839"/>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49225" cy="116839"/>
                      </a:xfrm>
                      <a:prstGeom prst="rect">
                        <a:avLst/>
                      </a:prstGeom>
                    </wps:spPr>
                    <wps:txbx>
                      <w:txbxContent>
                        <w:p>
                          <w:pPr>
                            <w:spacing w:before="14"/>
                            <w:ind w:left="20" w:right="0" w:firstLine="0"/>
                            <w:jc w:val="left"/>
                            <w:rPr>
                              <w:sz w:val="13"/>
                            </w:rPr>
                          </w:pPr>
                          <w:r>
                            <w:rPr>
                              <w:spacing w:val="-5"/>
                              <w:sz w:val="13"/>
                            </w:rPr>
                            <w:t>405</w:t>
                          </w:r>
                        </w:p>
                      </w:txbxContent>
                    </wps:txbx>
                    <wps:bodyPr wrap="square" lIns="0" tIns="0" rIns="0" bIns="0" rtlCol="0">
                      <a:noAutofit/>
                    </wps:bodyPr>
                  </wps:wsp>
                </a:graphicData>
              </a:graphic>
            </wp:anchor>
          </w:drawing>
        </mc:Choice>
        <mc:Fallback>
          <w:pict>
            <v:shape style="position:absolute;margin-left:92.624001pt;margin-top:688.481567pt;width:11.75pt;height:9.2pt;mso-position-horizontal-relative:page;mso-position-vertical-relative:page;z-index:-18462208" type="#_x0000_t202" id="docshape160" filled="false" stroked="false">
              <v:textbox inset="0,0,0,0">
                <w:txbxContent>
                  <w:p>
                    <w:pPr>
                      <w:spacing w:before="14"/>
                      <w:ind w:left="20" w:right="0" w:firstLine="0"/>
                      <w:jc w:val="left"/>
                      <w:rPr>
                        <w:sz w:val="13"/>
                      </w:rPr>
                    </w:pPr>
                    <w:r>
                      <w:rPr>
                        <w:spacing w:val="-5"/>
                        <w:sz w:val="13"/>
                      </w:rPr>
                      <w:t>405</w:t>
                    </w:r>
                  </w:p>
                </w:txbxContent>
              </v:textbox>
              <w10:wrap type="none"/>
            </v:shape>
          </w:pict>
        </mc:Fallback>
      </mc:AlternateContent>
    </w:r>
    <w:r>
      <w:rPr/>
      <mc:AlternateContent>
        <mc:Choice Requires="wps">
          <w:drawing>
            <wp:anchor distT="0" distB="0" distL="0" distR="0" allowOverlap="1" layoutInCell="1" locked="0" behindDoc="1" simplePos="0" relativeHeight="484854784">
              <wp:simplePos x="0" y="0"/>
              <wp:positionH relativeFrom="page">
                <wp:posOffset>1395730</wp:posOffset>
              </wp:positionH>
              <wp:positionV relativeFrom="page">
                <wp:posOffset>8762244</wp:posOffset>
              </wp:positionV>
              <wp:extent cx="2209800" cy="165735"/>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2209800" cy="165735"/>
                      </a:xfrm>
                      <a:prstGeom prst="rect">
                        <a:avLst/>
                      </a:prstGeom>
                    </wps:spPr>
                    <wps:txbx>
                      <w:txbxContent>
                        <w:p>
                          <w:pPr>
                            <w:spacing w:before="10"/>
                            <w:ind w:left="20" w:right="0" w:firstLine="0"/>
                            <w:jc w:val="left"/>
                            <w:rPr>
                              <w:sz w:val="20"/>
                            </w:rPr>
                          </w:pPr>
                          <w:r>
                            <w:rPr>
                              <w:sz w:val="20"/>
                            </w:rPr>
                            <w:t>Section</w:t>
                          </w:r>
                          <w:r>
                            <w:rPr>
                              <w:spacing w:val="-5"/>
                              <w:sz w:val="20"/>
                            </w:rPr>
                            <w:t> </w:t>
                          </w:r>
                          <w:r>
                            <w:rPr>
                              <w:sz w:val="20"/>
                            </w:rPr>
                            <w:t>14</w:t>
                          </w:r>
                          <w:r>
                            <w:rPr>
                              <w:spacing w:val="-3"/>
                              <w:sz w:val="20"/>
                            </w:rPr>
                            <w:t> </w:t>
                          </w:r>
                          <w:r>
                            <w:rPr>
                              <w:sz w:val="20"/>
                            </w:rPr>
                            <w:t>Kainji</w:t>
                          </w:r>
                          <w:r>
                            <w:rPr>
                              <w:spacing w:val="-4"/>
                              <w:sz w:val="20"/>
                            </w:rPr>
                            <w:t> </w:t>
                          </w:r>
                          <w:r>
                            <w:rPr>
                              <w:sz w:val="20"/>
                            </w:rPr>
                            <w:t>National</w:t>
                          </w:r>
                          <w:r>
                            <w:rPr>
                              <w:spacing w:val="-3"/>
                              <w:sz w:val="20"/>
                            </w:rPr>
                            <w:t> </w:t>
                          </w:r>
                          <w:r>
                            <w:rPr>
                              <w:sz w:val="20"/>
                            </w:rPr>
                            <w:t>Park</w:t>
                          </w:r>
                          <w:r>
                            <w:rPr>
                              <w:spacing w:val="-5"/>
                              <w:sz w:val="20"/>
                            </w:rPr>
                            <w:t> </w:t>
                          </w:r>
                          <w:r>
                            <w:rPr>
                              <w:sz w:val="20"/>
                            </w:rPr>
                            <w:t>Act</w:t>
                          </w:r>
                          <w:r>
                            <w:rPr>
                              <w:spacing w:val="-4"/>
                              <w:sz w:val="20"/>
                            </w:rPr>
                            <w:t> </w:t>
                          </w:r>
                          <w:r>
                            <w:rPr>
                              <w:sz w:val="20"/>
                            </w:rPr>
                            <w:t>op</w:t>
                          </w:r>
                          <w:r>
                            <w:rPr>
                              <w:spacing w:val="-3"/>
                              <w:sz w:val="20"/>
                            </w:rPr>
                            <w:t> </w:t>
                          </w:r>
                          <w:r>
                            <w:rPr>
                              <w:spacing w:val="-4"/>
                              <w:sz w:val="20"/>
                            </w:rPr>
                            <w:t>cit.</w:t>
                          </w:r>
                        </w:p>
                      </w:txbxContent>
                    </wps:txbx>
                    <wps:bodyPr wrap="square" lIns="0" tIns="0" rIns="0" bIns="0" rtlCol="0">
                      <a:noAutofit/>
                    </wps:bodyPr>
                  </wps:wsp>
                </a:graphicData>
              </a:graphic>
            </wp:anchor>
          </w:drawing>
        </mc:Choice>
        <mc:Fallback>
          <w:pict>
            <v:shape style="position:absolute;margin-left:109.900002pt;margin-top:689.940491pt;width:174pt;height:13.05pt;mso-position-horizontal-relative:page;mso-position-vertical-relative:page;z-index:-18461696" type="#_x0000_t202" id="docshape161" filled="false" stroked="false">
              <v:textbox inset="0,0,0,0">
                <w:txbxContent>
                  <w:p>
                    <w:pPr>
                      <w:spacing w:before="10"/>
                      <w:ind w:left="20" w:right="0" w:firstLine="0"/>
                      <w:jc w:val="left"/>
                      <w:rPr>
                        <w:sz w:val="20"/>
                      </w:rPr>
                    </w:pPr>
                    <w:r>
                      <w:rPr>
                        <w:sz w:val="20"/>
                      </w:rPr>
                      <w:t>Section</w:t>
                    </w:r>
                    <w:r>
                      <w:rPr>
                        <w:spacing w:val="-5"/>
                        <w:sz w:val="20"/>
                      </w:rPr>
                      <w:t> </w:t>
                    </w:r>
                    <w:r>
                      <w:rPr>
                        <w:sz w:val="20"/>
                      </w:rPr>
                      <w:t>14</w:t>
                    </w:r>
                    <w:r>
                      <w:rPr>
                        <w:spacing w:val="-3"/>
                        <w:sz w:val="20"/>
                      </w:rPr>
                      <w:t> </w:t>
                    </w:r>
                    <w:r>
                      <w:rPr>
                        <w:sz w:val="20"/>
                      </w:rPr>
                      <w:t>Kainji</w:t>
                    </w:r>
                    <w:r>
                      <w:rPr>
                        <w:spacing w:val="-4"/>
                        <w:sz w:val="20"/>
                      </w:rPr>
                      <w:t> </w:t>
                    </w:r>
                    <w:r>
                      <w:rPr>
                        <w:sz w:val="20"/>
                      </w:rPr>
                      <w:t>National</w:t>
                    </w:r>
                    <w:r>
                      <w:rPr>
                        <w:spacing w:val="-3"/>
                        <w:sz w:val="20"/>
                      </w:rPr>
                      <w:t> </w:t>
                    </w:r>
                    <w:r>
                      <w:rPr>
                        <w:sz w:val="20"/>
                      </w:rPr>
                      <w:t>Park</w:t>
                    </w:r>
                    <w:r>
                      <w:rPr>
                        <w:spacing w:val="-5"/>
                        <w:sz w:val="20"/>
                      </w:rPr>
                      <w:t> </w:t>
                    </w:r>
                    <w:r>
                      <w:rPr>
                        <w:sz w:val="20"/>
                      </w:rPr>
                      <w:t>Act</w:t>
                    </w:r>
                    <w:r>
                      <w:rPr>
                        <w:spacing w:val="-4"/>
                        <w:sz w:val="20"/>
                      </w:rPr>
                      <w:t> </w:t>
                    </w:r>
                    <w:r>
                      <w:rPr>
                        <w:sz w:val="20"/>
                      </w:rPr>
                      <w:t>op</w:t>
                    </w:r>
                    <w:r>
                      <w:rPr>
                        <w:spacing w:val="-3"/>
                        <w:sz w:val="20"/>
                      </w:rPr>
                      <w:t> </w:t>
                    </w:r>
                    <w:r>
                      <w:rPr>
                        <w:spacing w:val="-4"/>
                        <w:sz w:val="20"/>
                      </w:rPr>
                      <w:t>cit.</w:t>
                    </w:r>
                  </w:p>
                </w:txbxContent>
              </v:textbox>
              <w10:wrap type="none"/>
            </v:shape>
          </w:pict>
        </mc:Fallback>
      </mc:AlternateContent>
    </w:r>
    <w:r>
      <w:rPr/>
      <mc:AlternateContent>
        <mc:Choice Requires="wps">
          <w:drawing>
            <wp:anchor distT="0" distB="0" distL="0" distR="0" allowOverlap="1" layoutInCell="1" locked="0" behindDoc="1" simplePos="0" relativeHeight="484855296">
              <wp:simplePos x="0" y="0"/>
              <wp:positionH relativeFrom="page">
                <wp:posOffset>3904615</wp:posOffset>
              </wp:positionH>
              <wp:positionV relativeFrom="page">
                <wp:posOffset>8934398</wp:posOffset>
              </wp:positionV>
              <wp:extent cx="238125" cy="165735"/>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186</w:t>
                          </w:r>
                        </w:p>
                      </w:txbxContent>
                    </wps:txbx>
                    <wps:bodyPr wrap="square" lIns="0" tIns="0" rIns="0" bIns="0" rtlCol="0">
                      <a:noAutofit/>
                    </wps:bodyPr>
                  </wps:wsp>
                </a:graphicData>
              </a:graphic>
            </wp:anchor>
          </w:drawing>
        </mc:Choice>
        <mc:Fallback>
          <w:pict>
            <v:shape style="position:absolute;margin-left:307.450012pt;margin-top:703.495972pt;width:18.75pt;height:13.05pt;mso-position-horizontal-relative:page;mso-position-vertical-relative:page;z-index:-18461184" type="#_x0000_t202" id="docshape162" filled="false" stroked="false">
              <v:textbox inset="0,0,0,0">
                <w:txbxContent>
                  <w:p>
                    <w:pPr>
                      <w:spacing w:line="245" w:lineRule="exact" w:before="0"/>
                      <w:ind w:left="20" w:right="0" w:firstLine="0"/>
                      <w:jc w:val="left"/>
                      <w:rPr>
                        <w:rFonts w:ascii="Calibri"/>
                        <w:sz w:val="22"/>
                      </w:rPr>
                    </w:pPr>
                    <w:r>
                      <w:rPr>
                        <w:rFonts w:ascii="Calibri"/>
                        <w:spacing w:val="-5"/>
                        <w:sz w:val="22"/>
                      </w:rPr>
                      <w:t>186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5808">
              <wp:simplePos x="0" y="0"/>
              <wp:positionH relativeFrom="page">
                <wp:posOffset>3879215</wp:posOffset>
              </wp:positionH>
              <wp:positionV relativeFrom="page">
                <wp:posOffset>8934398</wp:posOffset>
              </wp:positionV>
              <wp:extent cx="301625" cy="16573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450012pt;margin-top:703.495972pt;width:23.75pt;height:13.05pt;mso-position-horizontal-relative:page;mso-position-vertical-relative:page;z-index:-18460672" type="#_x0000_t202" id="docshape16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187</w:t>
                    </w:r>
                    <w:r>
                      <w:rPr>
                        <w:rFonts w:ascii="Calibri"/>
                        <w:spacing w:val="-5"/>
                        <w:sz w:val="22"/>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6320">
              <wp:simplePos x="0" y="0"/>
              <wp:positionH relativeFrom="page">
                <wp:posOffset>3879215</wp:posOffset>
              </wp:positionH>
              <wp:positionV relativeFrom="page">
                <wp:posOffset>8934398</wp:posOffset>
              </wp:positionV>
              <wp:extent cx="301625" cy="165735"/>
              <wp:effectExtent l="0" t="0" r="0" b="0"/>
              <wp:wrapNone/>
              <wp:docPr id="198" name="Textbox 198"/>
              <wp:cNvGraphicFramePr>
                <a:graphicFrameLocks/>
              </wp:cNvGraphicFramePr>
              <a:graphic>
                <a:graphicData uri="http://schemas.microsoft.com/office/word/2010/wordprocessingShape">
                  <wps:wsp>
                    <wps:cNvPr id="198" name="Textbox 198"/>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5.450012pt;margin-top:703.495972pt;width:23.75pt;height:13.05pt;mso-position-horizontal-relative:page;mso-position-vertical-relative:page;z-index:-18460160" type="#_x0000_t202" id="docshape17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220</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856832">
              <wp:simplePos x="0" y="0"/>
              <wp:positionH relativeFrom="page">
                <wp:posOffset>1176324</wp:posOffset>
              </wp:positionH>
              <wp:positionV relativeFrom="page">
                <wp:posOffset>8743715</wp:posOffset>
              </wp:positionV>
              <wp:extent cx="1045210" cy="184150"/>
              <wp:effectExtent l="0" t="0" r="0" b="0"/>
              <wp:wrapNone/>
              <wp:docPr id="241" name="Textbox 241"/>
              <wp:cNvGraphicFramePr>
                <a:graphicFrameLocks/>
              </wp:cNvGraphicFramePr>
              <a:graphic>
                <a:graphicData uri="http://schemas.microsoft.com/office/word/2010/wordprocessingShape">
                  <wps:wsp>
                    <wps:cNvPr id="241" name="Textbox 241"/>
                    <wps:cNvSpPr txBox="1"/>
                    <wps:spPr>
                      <a:xfrm>
                        <a:off x="0" y="0"/>
                        <a:ext cx="1045210" cy="184150"/>
                      </a:xfrm>
                      <a:prstGeom prst="rect">
                        <a:avLst/>
                      </a:prstGeom>
                    </wps:spPr>
                    <wps:txbx>
                      <w:txbxContent>
                        <w:p>
                          <w:pPr>
                            <w:spacing w:before="40"/>
                            <w:ind w:left="20" w:right="0" w:firstLine="0"/>
                            <w:jc w:val="left"/>
                            <w:rPr>
                              <w:sz w:val="20"/>
                            </w:rPr>
                          </w:pPr>
                          <w:r>
                            <w:rPr>
                              <w:sz w:val="20"/>
                              <w:vertAlign w:val="superscript"/>
                            </w:rPr>
                            <w:t>524</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23(1)</w:t>
                          </w:r>
                        </w:p>
                      </w:txbxContent>
                    </wps:txbx>
                    <wps:bodyPr wrap="square" lIns="0" tIns="0" rIns="0" bIns="0" rtlCol="0">
                      <a:noAutofit/>
                    </wps:bodyPr>
                  </wps:wsp>
                </a:graphicData>
              </a:graphic>
            </wp:anchor>
          </w:drawing>
        </mc:Choice>
        <mc:Fallback>
          <w:pict>
            <v:shape style="position:absolute;margin-left:92.624001pt;margin-top:688.481567pt;width:82.3pt;height:14.5pt;mso-position-horizontal-relative:page;mso-position-vertical-relative:page;z-index:-18459648" type="#_x0000_t202" id="docshape214" filled="false" stroked="false">
              <v:textbox inset="0,0,0,0">
                <w:txbxContent>
                  <w:p>
                    <w:pPr>
                      <w:spacing w:before="40"/>
                      <w:ind w:left="20" w:right="0" w:firstLine="0"/>
                      <w:jc w:val="left"/>
                      <w:rPr>
                        <w:sz w:val="20"/>
                      </w:rPr>
                    </w:pPr>
                    <w:r>
                      <w:rPr>
                        <w:sz w:val="20"/>
                        <w:vertAlign w:val="superscript"/>
                      </w:rPr>
                      <w:t>524</w:t>
                    </w:r>
                    <w:r>
                      <w:rPr>
                        <w:spacing w:val="-5"/>
                        <w:sz w:val="20"/>
                        <w:vertAlign w:val="baseline"/>
                      </w:rPr>
                      <w:t> </w:t>
                    </w:r>
                    <w:r>
                      <w:rPr>
                        <w:sz w:val="20"/>
                        <w:vertAlign w:val="baseline"/>
                      </w:rPr>
                      <w:t>Regulation</w:t>
                    </w:r>
                    <w:r>
                      <w:rPr>
                        <w:spacing w:val="-6"/>
                        <w:sz w:val="20"/>
                        <w:vertAlign w:val="baseline"/>
                      </w:rPr>
                      <w:t> </w:t>
                    </w:r>
                    <w:r>
                      <w:rPr>
                        <w:spacing w:val="-4"/>
                        <w:sz w:val="20"/>
                        <w:vertAlign w:val="baseline"/>
                      </w:rPr>
                      <w:t>23(1)</w:t>
                    </w:r>
                  </w:p>
                </w:txbxContent>
              </v:textbox>
              <w10:wrap type="none"/>
            </v:shape>
          </w:pict>
        </mc:Fallback>
      </mc:AlternateContent>
    </w:r>
    <w:r>
      <w:rPr/>
      <mc:AlternateContent>
        <mc:Choice Requires="wps">
          <w:drawing>
            <wp:anchor distT="0" distB="0" distL="0" distR="0" allowOverlap="1" layoutInCell="1" locked="0" behindDoc="1" simplePos="0" relativeHeight="484857344">
              <wp:simplePos x="0" y="0"/>
              <wp:positionH relativeFrom="page">
                <wp:posOffset>3904615</wp:posOffset>
              </wp:positionH>
              <wp:positionV relativeFrom="page">
                <wp:posOffset>8934398</wp:posOffset>
              </wp:positionV>
              <wp:extent cx="238125" cy="16573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243</w:t>
                          </w:r>
                        </w:p>
                      </w:txbxContent>
                    </wps:txbx>
                    <wps:bodyPr wrap="square" lIns="0" tIns="0" rIns="0" bIns="0" rtlCol="0">
                      <a:noAutofit/>
                    </wps:bodyPr>
                  </wps:wsp>
                </a:graphicData>
              </a:graphic>
            </wp:anchor>
          </w:drawing>
        </mc:Choice>
        <mc:Fallback>
          <w:pict>
            <v:shape style="position:absolute;margin-left:307.450012pt;margin-top:703.495972pt;width:18.75pt;height:13.05pt;mso-position-horizontal-relative:page;mso-position-vertical-relative:page;z-index:-18459136" type="#_x0000_t202" id="docshape215" filled="false" stroked="false">
              <v:textbox inset="0,0,0,0">
                <w:txbxContent>
                  <w:p>
                    <w:pPr>
                      <w:spacing w:line="245" w:lineRule="exact" w:before="0"/>
                      <w:ind w:left="20" w:right="0" w:firstLine="0"/>
                      <w:jc w:val="left"/>
                      <w:rPr>
                        <w:rFonts w:ascii="Calibri"/>
                        <w:sz w:val="22"/>
                      </w:rPr>
                    </w:pPr>
                    <w:r>
                      <w:rPr>
                        <w:rFonts w:ascii="Calibri"/>
                        <w:spacing w:val="-5"/>
                        <w:sz w:val="22"/>
                      </w:rPr>
                      <w:t>243</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5">
    <w:multiLevelType w:val="hybridMultilevel"/>
    <w:lvl w:ilvl="0">
      <w:start w:val="1"/>
      <w:numFmt w:val="lowerRoman"/>
      <w:lvlText w:val="%1."/>
      <w:lvlJc w:val="left"/>
      <w:pPr>
        <w:ind w:left="932"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932" w:hanging="360"/>
        <w:jc w:val="left"/>
      </w:pPr>
      <w:rPr>
        <w:rFonts w:hint="default"/>
        <w:spacing w:val="-2"/>
        <w:w w:val="100"/>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54">
    <w:multiLevelType w:val="hybridMultilevel"/>
    <w:lvl w:ilvl="0">
      <w:start w:val="1"/>
      <w:numFmt w:val="lowerLetter"/>
      <w:lvlText w:val="%1)"/>
      <w:lvlJc w:val="left"/>
      <w:pPr>
        <w:ind w:left="1652" w:hanging="720"/>
        <w:jc w:val="left"/>
      </w:pPr>
      <w:rPr>
        <w:rFonts w:hint="default"/>
        <w:spacing w:val="0"/>
        <w:w w:val="100"/>
        <w:lang w:val="en-US" w:eastAsia="en-US" w:bidi="ar-SA"/>
      </w:rPr>
    </w:lvl>
    <w:lvl w:ilvl="1">
      <w:start w:val="1"/>
      <w:numFmt w:val="decimal"/>
      <w:lvlText w:val="%2."/>
      <w:lvlJc w:val="left"/>
      <w:pPr>
        <w:ind w:left="237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51" w:hanging="721"/>
      </w:pPr>
      <w:rPr>
        <w:rFonts w:hint="default"/>
        <w:lang w:val="en-US" w:eastAsia="en-US" w:bidi="ar-SA"/>
      </w:rPr>
    </w:lvl>
    <w:lvl w:ilvl="3">
      <w:start w:val="0"/>
      <w:numFmt w:val="bullet"/>
      <w:lvlText w:val="•"/>
      <w:lvlJc w:val="left"/>
      <w:pPr>
        <w:ind w:left="4122" w:hanging="721"/>
      </w:pPr>
      <w:rPr>
        <w:rFonts w:hint="default"/>
        <w:lang w:val="en-US" w:eastAsia="en-US" w:bidi="ar-SA"/>
      </w:rPr>
    </w:lvl>
    <w:lvl w:ilvl="4">
      <w:start w:val="0"/>
      <w:numFmt w:val="bullet"/>
      <w:lvlText w:val="•"/>
      <w:lvlJc w:val="left"/>
      <w:pPr>
        <w:ind w:left="4993" w:hanging="721"/>
      </w:pPr>
      <w:rPr>
        <w:rFonts w:hint="default"/>
        <w:lang w:val="en-US" w:eastAsia="en-US" w:bidi="ar-SA"/>
      </w:rPr>
    </w:lvl>
    <w:lvl w:ilvl="5">
      <w:start w:val="0"/>
      <w:numFmt w:val="bullet"/>
      <w:lvlText w:val="•"/>
      <w:lvlJc w:val="left"/>
      <w:pPr>
        <w:ind w:left="5864" w:hanging="721"/>
      </w:pPr>
      <w:rPr>
        <w:rFonts w:hint="default"/>
        <w:lang w:val="en-US" w:eastAsia="en-US" w:bidi="ar-SA"/>
      </w:rPr>
    </w:lvl>
    <w:lvl w:ilvl="6">
      <w:start w:val="0"/>
      <w:numFmt w:val="bullet"/>
      <w:lvlText w:val="•"/>
      <w:lvlJc w:val="left"/>
      <w:pPr>
        <w:ind w:left="6735" w:hanging="721"/>
      </w:pPr>
      <w:rPr>
        <w:rFonts w:hint="default"/>
        <w:lang w:val="en-US" w:eastAsia="en-US" w:bidi="ar-SA"/>
      </w:rPr>
    </w:lvl>
    <w:lvl w:ilvl="7">
      <w:start w:val="0"/>
      <w:numFmt w:val="bullet"/>
      <w:lvlText w:val="•"/>
      <w:lvlJc w:val="left"/>
      <w:pPr>
        <w:ind w:left="7606" w:hanging="721"/>
      </w:pPr>
      <w:rPr>
        <w:rFonts w:hint="default"/>
        <w:lang w:val="en-US" w:eastAsia="en-US" w:bidi="ar-SA"/>
      </w:rPr>
    </w:lvl>
    <w:lvl w:ilvl="8">
      <w:start w:val="0"/>
      <w:numFmt w:val="bullet"/>
      <w:lvlText w:val="•"/>
      <w:lvlJc w:val="left"/>
      <w:pPr>
        <w:ind w:left="8477" w:hanging="721"/>
      </w:pPr>
      <w:rPr>
        <w:rFonts w:hint="default"/>
        <w:lang w:val="en-US" w:eastAsia="en-US" w:bidi="ar-SA"/>
      </w:rPr>
    </w:lvl>
  </w:abstractNum>
  <w:abstractNum w:abstractNumId="53">
    <w:multiLevelType w:val="hybridMultilevel"/>
    <w:lvl w:ilvl="0">
      <w:start w:val="2"/>
      <w:numFmt w:val="lowerLetter"/>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52">
    <w:multiLevelType w:val="hybridMultilevel"/>
    <w:lvl w:ilvl="0">
      <w:start w:val="7"/>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237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22" w:hanging="721"/>
      </w:pPr>
      <w:rPr>
        <w:rFonts w:hint="default"/>
        <w:lang w:val="en-US" w:eastAsia="en-US" w:bidi="ar-SA"/>
      </w:rPr>
    </w:lvl>
    <w:lvl w:ilvl="4">
      <w:start w:val="0"/>
      <w:numFmt w:val="bullet"/>
      <w:lvlText w:val="•"/>
      <w:lvlJc w:val="left"/>
      <w:pPr>
        <w:ind w:left="4993" w:hanging="721"/>
      </w:pPr>
      <w:rPr>
        <w:rFonts w:hint="default"/>
        <w:lang w:val="en-US" w:eastAsia="en-US" w:bidi="ar-SA"/>
      </w:rPr>
    </w:lvl>
    <w:lvl w:ilvl="5">
      <w:start w:val="0"/>
      <w:numFmt w:val="bullet"/>
      <w:lvlText w:val="•"/>
      <w:lvlJc w:val="left"/>
      <w:pPr>
        <w:ind w:left="5864" w:hanging="721"/>
      </w:pPr>
      <w:rPr>
        <w:rFonts w:hint="default"/>
        <w:lang w:val="en-US" w:eastAsia="en-US" w:bidi="ar-SA"/>
      </w:rPr>
    </w:lvl>
    <w:lvl w:ilvl="6">
      <w:start w:val="0"/>
      <w:numFmt w:val="bullet"/>
      <w:lvlText w:val="•"/>
      <w:lvlJc w:val="left"/>
      <w:pPr>
        <w:ind w:left="6735" w:hanging="721"/>
      </w:pPr>
      <w:rPr>
        <w:rFonts w:hint="default"/>
        <w:lang w:val="en-US" w:eastAsia="en-US" w:bidi="ar-SA"/>
      </w:rPr>
    </w:lvl>
    <w:lvl w:ilvl="7">
      <w:start w:val="0"/>
      <w:numFmt w:val="bullet"/>
      <w:lvlText w:val="•"/>
      <w:lvlJc w:val="left"/>
      <w:pPr>
        <w:ind w:left="7606" w:hanging="721"/>
      </w:pPr>
      <w:rPr>
        <w:rFonts w:hint="default"/>
        <w:lang w:val="en-US" w:eastAsia="en-US" w:bidi="ar-SA"/>
      </w:rPr>
    </w:lvl>
    <w:lvl w:ilvl="8">
      <w:start w:val="0"/>
      <w:numFmt w:val="bullet"/>
      <w:lvlText w:val="•"/>
      <w:lvlJc w:val="left"/>
      <w:pPr>
        <w:ind w:left="8477" w:hanging="721"/>
      </w:pPr>
      <w:rPr>
        <w:rFonts w:hint="default"/>
        <w:lang w:val="en-US" w:eastAsia="en-US" w:bidi="ar-SA"/>
      </w:rPr>
    </w:lvl>
  </w:abstractNum>
  <w:abstractNum w:abstractNumId="51">
    <w:multiLevelType w:val="hybridMultilevel"/>
    <w:lvl w:ilvl="0">
      <w:start w:val="1"/>
      <w:numFmt w:val="decimal"/>
      <w:lvlText w:val="%1."/>
      <w:lvlJc w:val="left"/>
      <w:pPr>
        <w:ind w:left="12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50">
    <w:multiLevelType w:val="hybridMultilevel"/>
    <w:lvl w:ilvl="0">
      <w:start w:val="0"/>
      <w:numFmt w:val="bullet"/>
      <w:lvlText w:val="-"/>
      <w:lvlJc w:val="left"/>
      <w:pPr>
        <w:ind w:left="129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49">
    <w:multiLevelType w:val="hybridMultilevel"/>
    <w:lvl w:ilvl="0">
      <w:start w:val="1"/>
      <w:numFmt w:val="decimal"/>
      <w:lvlText w:val="%1."/>
      <w:lvlJc w:val="left"/>
      <w:pPr>
        <w:ind w:left="1652" w:hanging="720"/>
        <w:jc w:val="left"/>
      </w:pPr>
      <w:rPr>
        <w:rFonts w:hint="default"/>
        <w:spacing w:val="0"/>
        <w:w w:val="100"/>
        <w:lang w:val="en-US" w:eastAsia="en-US" w:bidi="ar-SA"/>
      </w:rPr>
    </w:lvl>
    <w:lvl w:ilvl="1">
      <w:start w:val="1"/>
      <w:numFmt w:val="lowerRoman"/>
      <w:lvlText w:val="%2."/>
      <w:lvlJc w:val="left"/>
      <w:pPr>
        <w:ind w:left="2103"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002" w:hanging="488"/>
      </w:pPr>
      <w:rPr>
        <w:rFonts w:hint="default"/>
        <w:lang w:val="en-US" w:eastAsia="en-US" w:bidi="ar-SA"/>
      </w:rPr>
    </w:lvl>
    <w:lvl w:ilvl="3">
      <w:start w:val="0"/>
      <w:numFmt w:val="bullet"/>
      <w:lvlText w:val="•"/>
      <w:lvlJc w:val="left"/>
      <w:pPr>
        <w:ind w:left="3904" w:hanging="488"/>
      </w:pPr>
      <w:rPr>
        <w:rFonts w:hint="default"/>
        <w:lang w:val="en-US" w:eastAsia="en-US" w:bidi="ar-SA"/>
      </w:rPr>
    </w:lvl>
    <w:lvl w:ilvl="4">
      <w:start w:val="0"/>
      <w:numFmt w:val="bullet"/>
      <w:lvlText w:val="•"/>
      <w:lvlJc w:val="left"/>
      <w:pPr>
        <w:ind w:left="4806" w:hanging="488"/>
      </w:pPr>
      <w:rPr>
        <w:rFonts w:hint="default"/>
        <w:lang w:val="en-US" w:eastAsia="en-US" w:bidi="ar-SA"/>
      </w:rPr>
    </w:lvl>
    <w:lvl w:ilvl="5">
      <w:start w:val="0"/>
      <w:numFmt w:val="bullet"/>
      <w:lvlText w:val="•"/>
      <w:lvlJc w:val="left"/>
      <w:pPr>
        <w:ind w:left="5708" w:hanging="488"/>
      </w:pPr>
      <w:rPr>
        <w:rFonts w:hint="default"/>
        <w:lang w:val="en-US" w:eastAsia="en-US" w:bidi="ar-SA"/>
      </w:rPr>
    </w:lvl>
    <w:lvl w:ilvl="6">
      <w:start w:val="0"/>
      <w:numFmt w:val="bullet"/>
      <w:lvlText w:val="•"/>
      <w:lvlJc w:val="left"/>
      <w:pPr>
        <w:ind w:left="6611" w:hanging="488"/>
      </w:pPr>
      <w:rPr>
        <w:rFonts w:hint="default"/>
        <w:lang w:val="en-US" w:eastAsia="en-US" w:bidi="ar-SA"/>
      </w:rPr>
    </w:lvl>
    <w:lvl w:ilvl="7">
      <w:start w:val="0"/>
      <w:numFmt w:val="bullet"/>
      <w:lvlText w:val="•"/>
      <w:lvlJc w:val="left"/>
      <w:pPr>
        <w:ind w:left="7513" w:hanging="488"/>
      </w:pPr>
      <w:rPr>
        <w:rFonts w:hint="default"/>
        <w:lang w:val="en-US" w:eastAsia="en-US" w:bidi="ar-SA"/>
      </w:rPr>
    </w:lvl>
    <w:lvl w:ilvl="8">
      <w:start w:val="0"/>
      <w:numFmt w:val="bullet"/>
      <w:lvlText w:val="•"/>
      <w:lvlJc w:val="left"/>
      <w:pPr>
        <w:ind w:left="8415" w:hanging="488"/>
      </w:pPr>
      <w:rPr>
        <w:rFonts w:hint="default"/>
        <w:lang w:val="en-US" w:eastAsia="en-US" w:bidi="ar-SA"/>
      </w:rPr>
    </w:lvl>
  </w:abstractNum>
  <w:abstractNum w:abstractNumId="48">
    <w:multiLevelType w:val="hybridMultilevel"/>
    <w:lvl w:ilvl="0">
      <w:start w:val="1"/>
      <w:numFmt w:val="decimal"/>
      <w:lvlText w:val="%1."/>
      <w:lvlJc w:val="left"/>
      <w:pPr>
        <w:ind w:left="165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47">
    <w:multiLevelType w:val="hybridMultilevel"/>
    <w:lvl w:ilvl="0">
      <w:start w:val="1"/>
      <w:numFmt w:val="decimal"/>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46">
    <w:multiLevelType w:val="hybridMultilevel"/>
    <w:lvl w:ilvl="0">
      <w:start w:val="1"/>
      <w:numFmt w:val="lowerLetter"/>
      <w:lvlText w:val="%1)"/>
      <w:lvlJc w:val="left"/>
      <w:pPr>
        <w:ind w:left="129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45">
    <w:multiLevelType w:val="hybridMultilevel"/>
    <w:lvl w:ilvl="0">
      <w:start w:val="6"/>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129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282" w:hanging="360"/>
      </w:pPr>
      <w:rPr>
        <w:rFonts w:hint="default"/>
        <w:lang w:val="en-US" w:eastAsia="en-US" w:bidi="ar-SA"/>
      </w:rPr>
    </w:lvl>
    <w:lvl w:ilvl="4">
      <w:start w:val="0"/>
      <w:numFmt w:val="bullet"/>
      <w:lvlText w:val="•"/>
      <w:lvlJc w:val="left"/>
      <w:pPr>
        <w:ind w:left="4273" w:hanging="360"/>
      </w:pPr>
      <w:rPr>
        <w:rFonts w:hint="default"/>
        <w:lang w:val="en-US" w:eastAsia="en-US" w:bidi="ar-SA"/>
      </w:rPr>
    </w:lvl>
    <w:lvl w:ilvl="5">
      <w:start w:val="0"/>
      <w:numFmt w:val="bullet"/>
      <w:lvlText w:val="•"/>
      <w:lvlJc w:val="left"/>
      <w:pPr>
        <w:ind w:left="5264" w:hanging="360"/>
      </w:pPr>
      <w:rPr>
        <w:rFonts w:hint="default"/>
        <w:lang w:val="en-US" w:eastAsia="en-US" w:bidi="ar-SA"/>
      </w:rPr>
    </w:lvl>
    <w:lvl w:ilvl="6">
      <w:start w:val="0"/>
      <w:numFmt w:val="bullet"/>
      <w:lvlText w:val="•"/>
      <w:lvlJc w:val="left"/>
      <w:pPr>
        <w:ind w:left="6255" w:hanging="360"/>
      </w:pPr>
      <w:rPr>
        <w:rFonts w:hint="default"/>
        <w:lang w:val="en-US" w:eastAsia="en-US" w:bidi="ar-SA"/>
      </w:rPr>
    </w:lvl>
    <w:lvl w:ilvl="7">
      <w:start w:val="0"/>
      <w:numFmt w:val="bullet"/>
      <w:lvlText w:val="•"/>
      <w:lvlJc w:val="left"/>
      <w:pPr>
        <w:ind w:left="7246" w:hanging="360"/>
      </w:pPr>
      <w:rPr>
        <w:rFonts w:hint="default"/>
        <w:lang w:val="en-US" w:eastAsia="en-US" w:bidi="ar-SA"/>
      </w:rPr>
    </w:lvl>
    <w:lvl w:ilvl="8">
      <w:start w:val="0"/>
      <w:numFmt w:val="bullet"/>
      <w:lvlText w:val="•"/>
      <w:lvlJc w:val="left"/>
      <w:pPr>
        <w:ind w:left="8237" w:hanging="360"/>
      </w:pPr>
      <w:rPr>
        <w:rFonts w:hint="default"/>
        <w:lang w:val="en-US" w:eastAsia="en-US" w:bidi="ar-SA"/>
      </w:rPr>
    </w:lvl>
  </w:abstractNum>
  <w:abstractNum w:abstractNumId="44">
    <w:multiLevelType w:val="hybridMultilevel"/>
    <w:lvl w:ilvl="0">
      <w:start w:val="7"/>
      <w:numFmt w:val="lowerRoman"/>
      <w:lvlText w:val="%1."/>
      <w:lvlJc w:val="left"/>
      <w:pPr>
        <w:ind w:left="1486" w:hanging="5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2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6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30" w:hanging="360"/>
      </w:pPr>
      <w:rPr>
        <w:rFonts w:hint="default"/>
        <w:lang w:val="en-US" w:eastAsia="en-US" w:bidi="ar-SA"/>
      </w:rPr>
    </w:lvl>
    <w:lvl w:ilvl="4">
      <w:start w:val="0"/>
      <w:numFmt w:val="bullet"/>
      <w:lvlText w:val="•"/>
      <w:lvlJc w:val="left"/>
      <w:pPr>
        <w:ind w:left="3800" w:hanging="360"/>
      </w:pPr>
      <w:rPr>
        <w:rFonts w:hint="default"/>
        <w:lang w:val="en-US" w:eastAsia="en-US" w:bidi="ar-SA"/>
      </w:rPr>
    </w:lvl>
    <w:lvl w:ilvl="5">
      <w:start w:val="0"/>
      <w:numFmt w:val="bullet"/>
      <w:lvlText w:val="•"/>
      <w:lvlJc w:val="left"/>
      <w:pPr>
        <w:ind w:left="4870" w:hanging="360"/>
      </w:pPr>
      <w:rPr>
        <w:rFonts w:hint="default"/>
        <w:lang w:val="en-US" w:eastAsia="en-US" w:bidi="ar-SA"/>
      </w:rPr>
    </w:lvl>
    <w:lvl w:ilvl="6">
      <w:start w:val="0"/>
      <w:numFmt w:val="bullet"/>
      <w:lvlText w:val="•"/>
      <w:lvlJc w:val="left"/>
      <w:pPr>
        <w:ind w:left="5940" w:hanging="360"/>
      </w:pPr>
      <w:rPr>
        <w:rFonts w:hint="default"/>
        <w:lang w:val="en-US" w:eastAsia="en-US" w:bidi="ar-SA"/>
      </w:rPr>
    </w:lvl>
    <w:lvl w:ilvl="7">
      <w:start w:val="0"/>
      <w:numFmt w:val="bullet"/>
      <w:lvlText w:val="•"/>
      <w:lvlJc w:val="left"/>
      <w:pPr>
        <w:ind w:left="7010" w:hanging="360"/>
      </w:pPr>
      <w:rPr>
        <w:rFonts w:hint="default"/>
        <w:lang w:val="en-US" w:eastAsia="en-US" w:bidi="ar-SA"/>
      </w:rPr>
    </w:lvl>
    <w:lvl w:ilvl="8">
      <w:start w:val="0"/>
      <w:numFmt w:val="bullet"/>
      <w:lvlText w:val="•"/>
      <w:lvlJc w:val="left"/>
      <w:pPr>
        <w:ind w:left="8080" w:hanging="360"/>
      </w:pPr>
      <w:rPr>
        <w:rFonts w:hint="default"/>
        <w:lang w:val="en-US" w:eastAsia="en-US" w:bidi="ar-SA"/>
      </w:rPr>
    </w:lvl>
  </w:abstractNum>
  <w:abstractNum w:abstractNumId="43">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42">
    <w:multiLevelType w:val="hybridMultilevel"/>
    <w:lvl w:ilvl="0">
      <w:start w:val="1"/>
      <w:numFmt w:val="lowerLetter"/>
      <w:lvlText w:val="%1)"/>
      <w:lvlJc w:val="left"/>
      <w:pPr>
        <w:ind w:left="129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41">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35">
    <w:multiLevelType w:val="hybridMultilevel"/>
    <w:lvl w:ilvl="0">
      <w:start w:val="1"/>
      <w:numFmt w:val="decimal"/>
      <w:lvlText w:val="%1."/>
      <w:lvlJc w:val="left"/>
      <w:pPr>
        <w:ind w:left="12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2"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11"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17" w:hanging="360"/>
      </w:pPr>
      <w:rPr>
        <w:rFonts w:hint="default"/>
        <w:lang w:val="en-US" w:eastAsia="en-US" w:bidi="ar-SA"/>
      </w:rPr>
    </w:lvl>
  </w:abstractNum>
  <w:abstractNum w:abstractNumId="37">
    <w:multiLevelType w:val="hybridMultilevel"/>
    <w:lvl w:ilvl="0">
      <w:start w:val="1"/>
      <w:numFmt w:val="decimal"/>
      <w:lvlText w:val="%1."/>
      <w:lvlJc w:val="left"/>
      <w:pPr>
        <w:ind w:left="12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40">
    <w:multiLevelType w:val="hybridMultilevel"/>
    <w:lvl w:ilvl="0">
      <w:start w:val="1"/>
      <w:numFmt w:val="lowerLetter"/>
      <w:lvlText w:val="%1)"/>
      <w:lvlJc w:val="left"/>
      <w:pPr>
        <w:ind w:left="16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39">
    <w:multiLevelType w:val="hybridMultilevel"/>
    <w:lvl w:ilvl="0">
      <w:start w:val="5"/>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29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611" w:hanging="360"/>
      </w:pPr>
      <w:rPr>
        <w:rFonts w:hint="default"/>
        <w:lang w:val="en-US" w:eastAsia="en-US" w:bidi="ar-SA"/>
      </w:rPr>
    </w:lvl>
    <w:lvl w:ilvl="3">
      <w:start w:val="0"/>
      <w:numFmt w:val="bullet"/>
      <w:lvlText w:val="•"/>
      <w:lvlJc w:val="left"/>
      <w:pPr>
        <w:ind w:left="3562" w:hanging="360"/>
      </w:pPr>
      <w:rPr>
        <w:rFonts w:hint="default"/>
        <w:lang w:val="en-US" w:eastAsia="en-US" w:bidi="ar-SA"/>
      </w:rPr>
    </w:lvl>
    <w:lvl w:ilvl="4">
      <w:start w:val="0"/>
      <w:numFmt w:val="bullet"/>
      <w:lvlText w:val="•"/>
      <w:lvlJc w:val="left"/>
      <w:pPr>
        <w:ind w:left="4513" w:hanging="360"/>
      </w:pPr>
      <w:rPr>
        <w:rFonts w:hint="default"/>
        <w:lang w:val="en-US" w:eastAsia="en-US" w:bidi="ar-SA"/>
      </w:rPr>
    </w:lvl>
    <w:lvl w:ilvl="5">
      <w:start w:val="0"/>
      <w:numFmt w:val="bullet"/>
      <w:lvlText w:val="•"/>
      <w:lvlJc w:val="left"/>
      <w:pPr>
        <w:ind w:left="5464"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317" w:hanging="360"/>
      </w:pPr>
      <w:rPr>
        <w:rFonts w:hint="default"/>
        <w:lang w:val="en-US" w:eastAsia="en-US" w:bidi="ar-SA"/>
      </w:rPr>
    </w:lvl>
  </w:abstractNum>
  <w:abstractNum w:abstractNumId="38">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36">
    <w:multiLevelType w:val="hybridMultilevel"/>
    <w:lvl w:ilvl="0">
      <w:start w:val="1"/>
      <w:numFmt w:val="lowerLetter"/>
      <w:lvlText w:val="%1)"/>
      <w:lvlJc w:val="left"/>
      <w:pPr>
        <w:ind w:left="16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34">
    <w:multiLevelType w:val="hybridMultilevel"/>
    <w:lvl w:ilvl="0">
      <w:start w:val="1"/>
      <w:numFmt w:val="lowerRoman"/>
      <w:lvlText w:val="%1."/>
      <w:lvlJc w:val="left"/>
      <w:pPr>
        <w:ind w:left="452"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5" w:hanging="327"/>
      </w:pPr>
      <w:rPr>
        <w:rFonts w:hint="default"/>
        <w:lang w:val="en-US" w:eastAsia="en-US" w:bidi="ar-SA"/>
      </w:rPr>
    </w:lvl>
    <w:lvl w:ilvl="2">
      <w:start w:val="0"/>
      <w:numFmt w:val="bullet"/>
      <w:lvlText w:val="•"/>
      <w:lvlJc w:val="left"/>
      <w:pPr>
        <w:ind w:left="1050" w:hanging="327"/>
      </w:pPr>
      <w:rPr>
        <w:rFonts w:hint="default"/>
        <w:lang w:val="en-US" w:eastAsia="en-US" w:bidi="ar-SA"/>
      </w:rPr>
    </w:lvl>
    <w:lvl w:ilvl="3">
      <w:start w:val="0"/>
      <w:numFmt w:val="bullet"/>
      <w:lvlText w:val="•"/>
      <w:lvlJc w:val="left"/>
      <w:pPr>
        <w:ind w:left="1345" w:hanging="327"/>
      </w:pPr>
      <w:rPr>
        <w:rFonts w:hint="default"/>
        <w:lang w:val="en-US" w:eastAsia="en-US" w:bidi="ar-SA"/>
      </w:rPr>
    </w:lvl>
    <w:lvl w:ilvl="4">
      <w:start w:val="0"/>
      <w:numFmt w:val="bullet"/>
      <w:lvlText w:val="•"/>
      <w:lvlJc w:val="left"/>
      <w:pPr>
        <w:ind w:left="1640" w:hanging="327"/>
      </w:pPr>
      <w:rPr>
        <w:rFonts w:hint="default"/>
        <w:lang w:val="en-US" w:eastAsia="en-US" w:bidi="ar-SA"/>
      </w:rPr>
    </w:lvl>
    <w:lvl w:ilvl="5">
      <w:start w:val="0"/>
      <w:numFmt w:val="bullet"/>
      <w:lvlText w:val="•"/>
      <w:lvlJc w:val="left"/>
      <w:pPr>
        <w:ind w:left="1935" w:hanging="327"/>
      </w:pPr>
      <w:rPr>
        <w:rFonts w:hint="default"/>
        <w:lang w:val="en-US" w:eastAsia="en-US" w:bidi="ar-SA"/>
      </w:rPr>
    </w:lvl>
    <w:lvl w:ilvl="6">
      <w:start w:val="0"/>
      <w:numFmt w:val="bullet"/>
      <w:lvlText w:val="•"/>
      <w:lvlJc w:val="left"/>
      <w:pPr>
        <w:ind w:left="2230" w:hanging="327"/>
      </w:pPr>
      <w:rPr>
        <w:rFonts w:hint="default"/>
        <w:lang w:val="en-US" w:eastAsia="en-US" w:bidi="ar-SA"/>
      </w:rPr>
    </w:lvl>
    <w:lvl w:ilvl="7">
      <w:start w:val="0"/>
      <w:numFmt w:val="bullet"/>
      <w:lvlText w:val="•"/>
      <w:lvlJc w:val="left"/>
      <w:pPr>
        <w:ind w:left="2525" w:hanging="327"/>
      </w:pPr>
      <w:rPr>
        <w:rFonts w:hint="default"/>
        <w:lang w:val="en-US" w:eastAsia="en-US" w:bidi="ar-SA"/>
      </w:rPr>
    </w:lvl>
    <w:lvl w:ilvl="8">
      <w:start w:val="0"/>
      <w:numFmt w:val="bullet"/>
      <w:lvlText w:val="•"/>
      <w:lvlJc w:val="left"/>
      <w:pPr>
        <w:ind w:left="2820" w:hanging="327"/>
      </w:pPr>
      <w:rPr>
        <w:rFonts w:hint="default"/>
        <w:lang w:val="en-US" w:eastAsia="en-US" w:bidi="ar-SA"/>
      </w:rPr>
    </w:lvl>
  </w:abstractNum>
  <w:abstractNum w:abstractNumId="33">
    <w:multiLevelType w:val="hybridMultilevel"/>
    <w:lvl w:ilvl="0">
      <w:start w:val="1"/>
      <w:numFmt w:val="lowerRoman"/>
      <w:lvlText w:val="%1."/>
      <w:lvlJc w:val="left"/>
      <w:pPr>
        <w:ind w:left="452"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5" w:hanging="327"/>
      </w:pPr>
      <w:rPr>
        <w:rFonts w:hint="default"/>
        <w:lang w:val="en-US" w:eastAsia="en-US" w:bidi="ar-SA"/>
      </w:rPr>
    </w:lvl>
    <w:lvl w:ilvl="2">
      <w:start w:val="0"/>
      <w:numFmt w:val="bullet"/>
      <w:lvlText w:val="•"/>
      <w:lvlJc w:val="left"/>
      <w:pPr>
        <w:ind w:left="1050" w:hanging="327"/>
      </w:pPr>
      <w:rPr>
        <w:rFonts w:hint="default"/>
        <w:lang w:val="en-US" w:eastAsia="en-US" w:bidi="ar-SA"/>
      </w:rPr>
    </w:lvl>
    <w:lvl w:ilvl="3">
      <w:start w:val="0"/>
      <w:numFmt w:val="bullet"/>
      <w:lvlText w:val="•"/>
      <w:lvlJc w:val="left"/>
      <w:pPr>
        <w:ind w:left="1345" w:hanging="327"/>
      </w:pPr>
      <w:rPr>
        <w:rFonts w:hint="default"/>
        <w:lang w:val="en-US" w:eastAsia="en-US" w:bidi="ar-SA"/>
      </w:rPr>
    </w:lvl>
    <w:lvl w:ilvl="4">
      <w:start w:val="0"/>
      <w:numFmt w:val="bullet"/>
      <w:lvlText w:val="•"/>
      <w:lvlJc w:val="left"/>
      <w:pPr>
        <w:ind w:left="1640" w:hanging="327"/>
      </w:pPr>
      <w:rPr>
        <w:rFonts w:hint="default"/>
        <w:lang w:val="en-US" w:eastAsia="en-US" w:bidi="ar-SA"/>
      </w:rPr>
    </w:lvl>
    <w:lvl w:ilvl="5">
      <w:start w:val="0"/>
      <w:numFmt w:val="bullet"/>
      <w:lvlText w:val="•"/>
      <w:lvlJc w:val="left"/>
      <w:pPr>
        <w:ind w:left="1935" w:hanging="327"/>
      </w:pPr>
      <w:rPr>
        <w:rFonts w:hint="default"/>
        <w:lang w:val="en-US" w:eastAsia="en-US" w:bidi="ar-SA"/>
      </w:rPr>
    </w:lvl>
    <w:lvl w:ilvl="6">
      <w:start w:val="0"/>
      <w:numFmt w:val="bullet"/>
      <w:lvlText w:val="•"/>
      <w:lvlJc w:val="left"/>
      <w:pPr>
        <w:ind w:left="2230" w:hanging="327"/>
      </w:pPr>
      <w:rPr>
        <w:rFonts w:hint="default"/>
        <w:lang w:val="en-US" w:eastAsia="en-US" w:bidi="ar-SA"/>
      </w:rPr>
    </w:lvl>
    <w:lvl w:ilvl="7">
      <w:start w:val="0"/>
      <w:numFmt w:val="bullet"/>
      <w:lvlText w:val="•"/>
      <w:lvlJc w:val="left"/>
      <w:pPr>
        <w:ind w:left="2525" w:hanging="327"/>
      </w:pPr>
      <w:rPr>
        <w:rFonts w:hint="default"/>
        <w:lang w:val="en-US" w:eastAsia="en-US" w:bidi="ar-SA"/>
      </w:rPr>
    </w:lvl>
    <w:lvl w:ilvl="8">
      <w:start w:val="0"/>
      <w:numFmt w:val="bullet"/>
      <w:lvlText w:val="•"/>
      <w:lvlJc w:val="left"/>
      <w:pPr>
        <w:ind w:left="2820" w:hanging="327"/>
      </w:pPr>
      <w:rPr>
        <w:rFonts w:hint="default"/>
        <w:lang w:val="en-US" w:eastAsia="en-US" w:bidi="ar-SA"/>
      </w:rPr>
    </w:lvl>
  </w:abstractNum>
  <w:abstractNum w:abstractNumId="32">
    <w:multiLevelType w:val="hybridMultilevel"/>
    <w:lvl w:ilvl="0">
      <w:start w:val="1"/>
      <w:numFmt w:val="lowerRoman"/>
      <w:lvlText w:val="%1."/>
      <w:lvlJc w:val="left"/>
      <w:pPr>
        <w:ind w:left="452"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5" w:hanging="327"/>
      </w:pPr>
      <w:rPr>
        <w:rFonts w:hint="default"/>
        <w:lang w:val="en-US" w:eastAsia="en-US" w:bidi="ar-SA"/>
      </w:rPr>
    </w:lvl>
    <w:lvl w:ilvl="2">
      <w:start w:val="0"/>
      <w:numFmt w:val="bullet"/>
      <w:lvlText w:val="•"/>
      <w:lvlJc w:val="left"/>
      <w:pPr>
        <w:ind w:left="1050" w:hanging="327"/>
      </w:pPr>
      <w:rPr>
        <w:rFonts w:hint="default"/>
        <w:lang w:val="en-US" w:eastAsia="en-US" w:bidi="ar-SA"/>
      </w:rPr>
    </w:lvl>
    <w:lvl w:ilvl="3">
      <w:start w:val="0"/>
      <w:numFmt w:val="bullet"/>
      <w:lvlText w:val="•"/>
      <w:lvlJc w:val="left"/>
      <w:pPr>
        <w:ind w:left="1345" w:hanging="327"/>
      </w:pPr>
      <w:rPr>
        <w:rFonts w:hint="default"/>
        <w:lang w:val="en-US" w:eastAsia="en-US" w:bidi="ar-SA"/>
      </w:rPr>
    </w:lvl>
    <w:lvl w:ilvl="4">
      <w:start w:val="0"/>
      <w:numFmt w:val="bullet"/>
      <w:lvlText w:val="•"/>
      <w:lvlJc w:val="left"/>
      <w:pPr>
        <w:ind w:left="1640" w:hanging="327"/>
      </w:pPr>
      <w:rPr>
        <w:rFonts w:hint="default"/>
        <w:lang w:val="en-US" w:eastAsia="en-US" w:bidi="ar-SA"/>
      </w:rPr>
    </w:lvl>
    <w:lvl w:ilvl="5">
      <w:start w:val="0"/>
      <w:numFmt w:val="bullet"/>
      <w:lvlText w:val="•"/>
      <w:lvlJc w:val="left"/>
      <w:pPr>
        <w:ind w:left="1935" w:hanging="327"/>
      </w:pPr>
      <w:rPr>
        <w:rFonts w:hint="default"/>
        <w:lang w:val="en-US" w:eastAsia="en-US" w:bidi="ar-SA"/>
      </w:rPr>
    </w:lvl>
    <w:lvl w:ilvl="6">
      <w:start w:val="0"/>
      <w:numFmt w:val="bullet"/>
      <w:lvlText w:val="•"/>
      <w:lvlJc w:val="left"/>
      <w:pPr>
        <w:ind w:left="2230" w:hanging="327"/>
      </w:pPr>
      <w:rPr>
        <w:rFonts w:hint="default"/>
        <w:lang w:val="en-US" w:eastAsia="en-US" w:bidi="ar-SA"/>
      </w:rPr>
    </w:lvl>
    <w:lvl w:ilvl="7">
      <w:start w:val="0"/>
      <w:numFmt w:val="bullet"/>
      <w:lvlText w:val="•"/>
      <w:lvlJc w:val="left"/>
      <w:pPr>
        <w:ind w:left="2525" w:hanging="327"/>
      </w:pPr>
      <w:rPr>
        <w:rFonts w:hint="default"/>
        <w:lang w:val="en-US" w:eastAsia="en-US" w:bidi="ar-SA"/>
      </w:rPr>
    </w:lvl>
    <w:lvl w:ilvl="8">
      <w:start w:val="0"/>
      <w:numFmt w:val="bullet"/>
      <w:lvlText w:val="•"/>
      <w:lvlJc w:val="left"/>
      <w:pPr>
        <w:ind w:left="2820" w:hanging="327"/>
      </w:pPr>
      <w:rPr>
        <w:rFonts w:hint="default"/>
        <w:lang w:val="en-US" w:eastAsia="en-US" w:bidi="ar-SA"/>
      </w:rPr>
    </w:lvl>
  </w:abstractNum>
  <w:abstractNum w:abstractNumId="31">
    <w:multiLevelType w:val="hybridMultilevel"/>
    <w:lvl w:ilvl="0">
      <w:start w:val="1"/>
      <w:numFmt w:val="lowerRoman"/>
      <w:lvlText w:val="%1."/>
      <w:lvlJc w:val="left"/>
      <w:pPr>
        <w:ind w:left="452"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5" w:hanging="327"/>
      </w:pPr>
      <w:rPr>
        <w:rFonts w:hint="default"/>
        <w:lang w:val="en-US" w:eastAsia="en-US" w:bidi="ar-SA"/>
      </w:rPr>
    </w:lvl>
    <w:lvl w:ilvl="2">
      <w:start w:val="0"/>
      <w:numFmt w:val="bullet"/>
      <w:lvlText w:val="•"/>
      <w:lvlJc w:val="left"/>
      <w:pPr>
        <w:ind w:left="1050" w:hanging="327"/>
      </w:pPr>
      <w:rPr>
        <w:rFonts w:hint="default"/>
        <w:lang w:val="en-US" w:eastAsia="en-US" w:bidi="ar-SA"/>
      </w:rPr>
    </w:lvl>
    <w:lvl w:ilvl="3">
      <w:start w:val="0"/>
      <w:numFmt w:val="bullet"/>
      <w:lvlText w:val="•"/>
      <w:lvlJc w:val="left"/>
      <w:pPr>
        <w:ind w:left="1345" w:hanging="327"/>
      </w:pPr>
      <w:rPr>
        <w:rFonts w:hint="default"/>
        <w:lang w:val="en-US" w:eastAsia="en-US" w:bidi="ar-SA"/>
      </w:rPr>
    </w:lvl>
    <w:lvl w:ilvl="4">
      <w:start w:val="0"/>
      <w:numFmt w:val="bullet"/>
      <w:lvlText w:val="•"/>
      <w:lvlJc w:val="left"/>
      <w:pPr>
        <w:ind w:left="1640" w:hanging="327"/>
      </w:pPr>
      <w:rPr>
        <w:rFonts w:hint="default"/>
        <w:lang w:val="en-US" w:eastAsia="en-US" w:bidi="ar-SA"/>
      </w:rPr>
    </w:lvl>
    <w:lvl w:ilvl="5">
      <w:start w:val="0"/>
      <w:numFmt w:val="bullet"/>
      <w:lvlText w:val="•"/>
      <w:lvlJc w:val="left"/>
      <w:pPr>
        <w:ind w:left="1935" w:hanging="327"/>
      </w:pPr>
      <w:rPr>
        <w:rFonts w:hint="default"/>
        <w:lang w:val="en-US" w:eastAsia="en-US" w:bidi="ar-SA"/>
      </w:rPr>
    </w:lvl>
    <w:lvl w:ilvl="6">
      <w:start w:val="0"/>
      <w:numFmt w:val="bullet"/>
      <w:lvlText w:val="•"/>
      <w:lvlJc w:val="left"/>
      <w:pPr>
        <w:ind w:left="2230" w:hanging="327"/>
      </w:pPr>
      <w:rPr>
        <w:rFonts w:hint="default"/>
        <w:lang w:val="en-US" w:eastAsia="en-US" w:bidi="ar-SA"/>
      </w:rPr>
    </w:lvl>
    <w:lvl w:ilvl="7">
      <w:start w:val="0"/>
      <w:numFmt w:val="bullet"/>
      <w:lvlText w:val="•"/>
      <w:lvlJc w:val="left"/>
      <w:pPr>
        <w:ind w:left="2525" w:hanging="327"/>
      </w:pPr>
      <w:rPr>
        <w:rFonts w:hint="default"/>
        <w:lang w:val="en-US" w:eastAsia="en-US" w:bidi="ar-SA"/>
      </w:rPr>
    </w:lvl>
    <w:lvl w:ilvl="8">
      <w:start w:val="0"/>
      <w:numFmt w:val="bullet"/>
      <w:lvlText w:val="•"/>
      <w:lvlJc w:val="left"/>
      <w:pPr>
        <w:ind w:left="2820" w:hanging="327"/>
      </w:pPr>
      <w:rPr>
        <w:rFonts w:hint="default"/>
        <w:lang w:val="en-US" w:eastAsia="en-US" w:bidi="ar-SA"/>
      </w:rPr>
    </w:lvl>
  </w:abstractNum>
  <w:abstractNum w:abstractNumId="30">
    <w:multiLevelType w:val="hybridMultilevel"/>
    <w:lvl w:ilvl="0">
      <w:start w:val="1"/>
      <w:numFmt w:val="lowerRoman"/>
      <w:lvlText w:val="%1."/>
      <w:lvlJc w:val="left"/>
      <w:pPr>
        <w:ind w:left="452" w:hanging="32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5" w:hanging="327"/>
      </w:pPr>
      <w:rPr>
        <w:rFonts w:hint="default"/>
        <w:lang w:val="en-US" w:eastAsia="en-US" w:bidi="ar-SA"/>
      </w:rPr>
    </w:lvl>
    <w:lvl w:ilvl="2">
      <w:start w:val="0"/>
      <w:numFmt w:val="bullet"/>
      <w:lvlText w:val="•"/>
      <w:lvlJc w:val="left"/>
      <w:pPr>
        <w:ind w:left="1050" w:hanging="327"/>
      </w:pPr>
      <w:rPr>
        <w:rFonts w:hint="default"/>
        <w:lang w:val="en-US" w:eastAsia="en-US" w:bidi="ar-SA"/>
      </w:rPr>
    </w:lvl>
    <w:lvl w:ilvl="3">
      <w:start w:val="0"/>
      <w:numFmt w:val="bullet"/>
      <w:lvlText w:val="•"/>
      <w:lvlJc w:val="left"/>
      <w:pPr>
        <w:ind w:left="1345" w:hanging="327"/>
      </w:pPr>
      <w:rPr>
        <w:rFonts w:hint="default"/>
        <w:lang w:val="en-US" w:eastAsia="en-US" w:bidi="ar-SA"/>
      </w:rPr>
    </w:lvl>
    <w:lvl w:ilvl="4">
      <w:start w:val="0"/>
      <w:numFmt w:val="bullet"/>
      <w:lvlText w:val="•"/>
      <w:lvlJc w:val="left"/>
      <w:pPr>
        <w:ind w:left="1640" w:hanging="327"/>
      </w:pPr>
      <w:rPr>
        <w:rFonts w:hint="default"/>
        <w:lang w:val="en-US" w:eastAsia="en-US" w:bidi="ar-SA"/>
      </w:rPr>
    </w:lvl>
    <w:lvl w:ilvl="5">
      <w:start w:val="0"/>
      <w:numFmt w:val="bullet"/>
      <w:lvlText w:val="•"/>
      <w:lvlJc w:val="left"/>
      <w:pPr>
        <w:ind w:left="1935" w:hanging="327"/>
      </w:pPr>
      <w:rPr>
        <w:rFonts w:hint="default"/>
        <w:lang w:val="en-US" w:eastAsia="en-US" w:bidi="ar-SA"/>
      </w:rPr>
    </w:lvl>
    <w:lvl w:ilvl="6">
      <w:start w:val="0"/>
      <w:numFmt w:val="bullet"/>
      <w:lvlText w:val="•"/>
      <w:lvlJc w:val="left"/>
      <w:pPr>
        <w:ind w:left="2230" w:hanging="327"/>
      </w:pPr>
      <w:rPr>
        <w:rFonts w:hint="default"/>
        <w:lang w:val="en-US" w:eastAsia="en-US" w:bidi="ar-SA"/>
      </w:rPr>
    </w:lvl>
    <w:lvl w:ilvl="7">
      <w:start w:val="0"/>
      <w:numFmt w:val="bullet"/>
      <w:lvlText w:val="•"/>
      <w:lvlJc w:val="left"/>
      <w:pPr>
        <w:ind w:left="2525" w:hanging="327"/>
      </w:pPr>
      <w:rPr>
        <w:rFonts w:hint="default"/>
        <w:lang w:val="en-US" w:eastAsia="en-US" w:bidi="ar-SA"/>
      </w:rPr>
    </w:lvl>
    <w:lvl w:ilvl="8">
      <w:start w:val="0"/>
      <w:numFmt w:val="bullet"/>
      <w:lvlText w:val="•"/>
      <w:lvlJc w:val="left"/>
      <w:pPr>
        <w:ind w:left="2820" w:hanging="327"/>
      </w:pPr>
      <w:rPr>
        <w:rFonts w:hint="default"/>
        <w:lang w:val="en-US" w:eastAsia="en-US" w:bidi="ar-SA"/>
      </w:rPr>
    </w:lvl>
  </w:abstractNum>
  <w:abstractNum w:abstractNumId="29">
    <w:multiLevelType w:val="hybridMultilevel"/>
    <w:lvl w:ilvl="0">
      <w:start w:val="1"/>
      <w:numFmt w:val="lowerRoman"/>
      <w:lvlText w:val="%1."/>
      <w:lvlJc w:val="left"/>
      <w:pPr>
        <w:ind w:left="360" w:hanging="21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65" w:hanging="216"/>
      </w:pPr>
      <w:rPr>
        <w:rFonts w:hint="default"/>
        <w:lang w:val="en-US" w:eastAsia="en-US" w:bidi="ar-SA"/>
      </w:rPr>
    </w:lvl>
    <w:lvl w:ilvl="2">
      <w:start w:val="0"/>
      <w:numFmt w:val="bullet"/>
      <w:lvlText w:val="•"/>
      <w:lvlJc w:val="left"/>
      <w:pPr>
        <w:ind w:left="970" w:hanging="216"/>
      </w:pPr>
      <w:rPr>
        <w:rFonts w:hint="default"/>
        <w:lang w:val="en-US" w:eastAsia="en-US" w:bidi="ar-SA"/>
      </w:rPr>
    </w:lvl>
    <w:lvl w:ilvl="3">
      <w:start w:val="0"/>
      <w:numFmt w:val="bullet"/>
      <w:lvlText w:val="•"/>
      <w:lvlJc w:val="left"/>
      <w:pPr>
        <w:ind w:left="1275" w:hanging="216"/>
      </w:pPr>
      <w:rPr>
        <w:rFonts w:hint="default"/>
        <w:lang w:val="en-US" w:eastAsia="en-US" w:bidi="ar-SA"/>
      </w:rPr>
    </w:lvl>
    <w:lvl w:ilvl="4">
      <w:start w:val="0"/>
      <w:numFmt w:val="bullet"/>
      <w:lvlText w:val="•"/>
      <w:lvlJc w:val="left"/>
      <w:pPr>
        <w:ind w:left="1580" w:hanging="216"/>
      </w:pPr>
      <w:rPr>
        <w:rFonts w:hint="default"/>
        <w:lang w:val="en-US" w:eastAsia="en-US" w:bidi="ar-SA"/>
      </w:rPr>
    </w:lvl>
    <w:lvl w:ilvl="5">
      <w:start w:val="0"/>
      <w:numFmt w:val="bullet"/>
      <w:lvlText w:val="•"/>
      <w:lvlJc w:val="left"/>
      <w:pPr>
        <w:ind w:left="1885" w:hanging="216"/>
      </w:pPr>
      <w:rPr>
        <w:rFonts w:hint="default"/>
        <w:lang w:val="en-US" w:eastAsia="en-US" w:bidi="ar-SA"/>
      </w:rPr>
    </w:lvl>
    <w:lvl w:ilvl="6">
      <w:start w:val="0"/>
      <w:numFmt w:val="bullet"/>
      <w:lvlText w:val="•"/>
      <w:lvlJc w:val="left"/>
      <w:pPr>
        <w:ind w:left="2190" w:hanging="216"/>
      </w:pPr>
      <w:rPr>
        <w:rFonts w:hint="default"/>
        <w:lang w:val="en-US" w:eastAsia="en-US" w:bidi="ar-SA"/>
      </w:rPr>
    </w:lvl>
    <w:lvl w:ilvl="7">
      <w:start w:val="0"/>
      <w:numFmt w:val="bullet"/>
      <w:lvlText w:val="•"/>
      <w:lvlJc w:val="left"/>
      <w:pPr>
        <w:ind w:left="2495" w:hanging="216"/>
      </w:pPr>
      <w:rPr>
        <w:rFonts w:hint="default"/>
        <w:lang w:val="en-US" w:eastAsia="en-US" w:bidi="ar-SA"/>
      </w:rPr>
    </w:lvl>
    <w:lvl w:ilvl="8">
      <w:start w:val="0"/>
      <w:numFmt w:val="bullet"/>
      <w:lvlText w:val="•"/>
      <w:lvlJc w:val="left"/>
      <w:pPr>
        <w:ind w:left="2800" w:hanging="216"/>
      </w:pPr>
      <w:rPr>
        <w:rFonts w:hint="default"/>
        <w:lang w:val="en-US" w:eastAsia="en-US" w:bidi="ar-SA"/>
      </w:rPr>
    </w:lvl>
  </w:abstractNum>
  <w:abstractNum w:abstractNumId="28">
    <w:multiLevelType w:val="hybridMultilevel"/>
    <w:lvl w:ilvl="0">
      <w:start w:val="1"/>
      <w:numFmt w:val="lowerRoman"/>
      <w:lvlText w:val="%1."/>
      <w:lvlJc w:val="left"/>
      <w:pPr>
        <w:ind w:left="360" w:hanging="216"/>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65" w:hanging="216"/>
      </w:pPr>
      <w:rPr>
        <w:rFonts w:hint="default"/>
        <w:lang w:val="en-US" w:eastAsia="en-US" w:bidi="ar-SA"/>
      </w:rPr>
    </w:lvl>
    <w:lvl w:ilvl="2">
      <w:start w:val="0"/>
      <w:numFmt w:val="bullet"/>
      <w:lvlText w:val="•"/>
      <w:lvlJc w:val="left"/>
      <w:pPr>
        <w:ind w:left="970" w:hanging="216"/>
      </w:pPr>
      <w:rPr>
        <w:rFonts w:hint="default"/>
        <w:lang w:val="en-US" w:eastAsia="en-US" w:bidi="ar-SA"/>
      </w:rPr>
    </w:lvl>
    <w:lvl w:ilvl="3">
      <w:start w:val="0"/>
      <w:numFmt w:val="bullet"/>
      <w:lvlText w:val="•"/>
      <w:lvlJc w:val="left"/>
      <w:pPr>
        <w:ind w:left="1275" w:hanging="216"/>
      </w:pPr>
      <w:rPr>
        <w:rFonts w:hint="default"/>
        <w:lang w:val="en-US" w:eastAsia="en-US" w:bidi="ar-SA"/>
      </w:rPr>
    </w:lvl>
    <w:lvl w:ilvl="4">
      <w:start w:val="0"/>
      <w:numFmt w:val="bullet"/>
      <w:lvlText w:val="•"/>
      <w:lvlJc w:val="left"/>
      <w:pPr>
        <w:ind w:left="1580" w:hanging="216"/>
      </w:pPr>
      <w:rPr>
        <w:rFonts w:hint="default"/>
        <w:lang w:val="en-US" w:eastAsia="en-US" w:bidi="ar-SA"/>
      </w:rPr>
    </w:lvl>
    <w:lvl w:ilvl="5">
      <w:start w:val="0"/>
      <w:numFmt w:val="bullet"/>
      <w:lvlText w:val="•"/>
      <w:lvlJc w:val="left"/>
      <w:pPr>
        <w:ind w:left="1885" w:hanging="216"/>
      </w:pPr>
      <w:rPr>
        <w:rFonts w:hint="default"/>
        <w:lang w:val="en-US" w:eastAsia="en-US" w:bidi="ar-SA"/>
      </w:rPr>
    </w:lvl>
    <w:lvl w:ilvl="6">
      <w:start w:val="0"/>
      <w:numFmt w:val="bullet"/>
      <w:lvlText w:val="•"/>
      <w:lvlJc w:val="left"/>
      <w:pPr>
        <w:ind w:left="2190" w:hanging="216"/>
      </w:pPr>
      <w:rPr>
        <w:rFonts w:hint="default"/>
        <w:lang w:val="en-US" w:eastAsia="en-US" w:bidi="ar-SA"/>
      </w:rPr>
    </w:lvl>
    <w:lvl w:ilvl="7">
      <w:start w:val="0"/>
      <w:numFmt w:val="bullet"/>
      <w:lvlText w:val="•"/>
      <w:lvlJc w:val="left"/>
      <w:pPr>
        <w:ind w:left="2495" w:hanging="216"/>
      </w:pPr>
      <w:rPr>
        <w:rFonts w:hint="default"/>
        <w:lang w:val="en-US" w:eastAsia="en-US" w:bidi="ar-SA"/>
      </w:rPr>
    </w:lvl>
    <w:lvl w:ilvl="8">
      <w:start w:val="0"/>
      <w:numFmt w:val="bullet"/>
      <w:lvlText w:val="•"/>
      <w:lvlJc w:val="left"/>
      <w:pPr>
        <w:ind w:left="2800" w:hanging="216"/>
      </w:pPr>
      <w:rPr>
        <w:rFonts w:hint="default"/>
        <w:lang w:val="en-US" w:eastAsia="en-US" w:bidi="ar-SA"/>
      </w:rPr>
    </w:lvl>
  </w:abstractNum>
  <w:abstractNum w:abstractNumId="27">
    <w:multiLevelType w:val="hybridMultilevel"/>
    <w:lvl w:ilvl="0">
      <w:start w:val="5"/>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Roman"/>
      <w:lvlText w:val="%4)"/>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13" w:hanging="720"/>
      </w:pPr>
      <w:rPr>
        <w:rFonts w:hint="default"/>
        <w:lang w:val="en-US" w:eastAsia="en-US" w:bidi="ar-SA"/>
      </w:rPr>
    </w:lvl>
    <w:lvl w:ilvl="5">
      <w:start w:val="0"/>
      <w:numFmt w:val="bullet"/>
      <w:lvlText w:val="•"/>
      <w:lvlJc w:val="left"/>
      <w:pPr>
        <w:ind w:left="5464" w:hanging="720"/>
      </w:pPr>
      <w:rPr>
        <w:rFonts w:hint="default"/>
        <w:lang w:val="en-US" w:eastAsia="en-US" w:bidi="ar-SA"/>
      </w:rPr>
    </w:lvl>
    <w:lvl w:ilvl="6">
      <w:start w:val="0"/>
      <w:numFmt w:val="bullet"/>
      <w:lvlText w:val="•"/>
      <w:lvlJc w:val="left"/>
      <w:pPr>
        <w:ind w:left="6415" w:hanging="720"/>
      </w:pPr>
      <w:rPr>
        <w:rFonts w:hint="default"/>
        <w:lang w:val="en-US" w:eastAsia="en-US" w:bidi="ar-SA"/>
      </w:rPr>
    </w:lvl>
    <w:lvl w:ilvl="7">
      <w:start w:val="0"/>
      <w:numFmt w:val="bullet"/>
      <w:lvlText w:val="•"/>
      <w:lvlJc w:val="left"/>
      <w:pPr>
        <w:ind w:left="7366" w:hanging="720"/>
      </w:pPr>
      <w:rPr>
        <w:rFonts w:hint="default"/>
        <w:lang w:val="en-US" w:eastAsia="en-US" w:bidi="ar-SA"/>
      </w:rPr>
    </w:lvl>
    <w:lvl w:ilvl="8">
      <w:start w:val="0"/>
      <w:numFmt w:val="bullet"/>
      <w:lvlText w:val="•"/>
      <w:lvlJc w:val="left"/>
      <w:pPr>
        <w:ind w:left="8317" w:hanging="720"/>
      </w:pPr>
      <w:rPr>
        <w:rFonts w:hint="default"/>
        <w:lang w:val="en-US" w:eastAsia="en-US" w:bidi="ar-SA"/>
      </w:rPr>
    </w:lvl>
  </w:abstractNum>
  <w:abstractNum w:abstractNumId="26">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25">
    <w:multiLevelType w:val="hybridMultilevel"/>
    <w:lvl w:ilvl="0">
      <w:start w:val="0"/>
      <w:numFmt w:val="bullet"/>
      <w:lvlText w:val="-"/>
      <w:lvlJc w:val="left"/>
      <w:pPr>
        <w:ind w:left="1292" w:hanging="360"/>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20">
    <w:multiLevelType w:val="hybridMultilevel"/>
    <w:lvl w:ilvl="0">
      <w:start w:val="1"/>
      <w:numFmt w:val="lowerLetter"/>
      <w:lvlText w:val="%1)"/>
      <w:lvlJc w:val="left"/>
      <w:pPr>
        <w:ind w:left="129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24">
    <w:multiLevelType w:val="hybridMultilevel"/>
    <w:lvl w:ilvl="0">
      <w:start w:val="1"/>
      <w:numFmt w:val="lowerLetter"/>
      <w:lvlText w:val="%1)"/>
      <w:lvlJc w:val="left"/>
      <w:pPr>
        <w:ind w:left="16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23">
    <w:multiLevelType w:val="hybridMultilevel"/>
    <w:lvl w:ilvl="0">
      <w:start w:val="1"/>
      <w:numFmt w:val="lowerLetter"/>
      <w:lvlText w:val="%1."/>
      <w:lvlJc w:val="left"/>
      <w:pPr>
        <w:ind w:left="1652"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22">
    <w:multiLevelType w:val="hybridMultilevel"/>
    <w:lvl w:ilvl="0">
      <w:start w:val="1"/>
      <w:numFmt w:val="decimal"/>
      <w:lvlText w:val="%1)"/>
      <w:lvlJc w:val="left"/>
      <w:pPr>
        <w:ind w:left="12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21">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19">
    <w:multiLevelType w:val="hybridMultilevel"/>
    <w:lvl w:ilvl="0">
      <w:start w:val="0"/>
      <w:numFmt w:val="bullet"/>
      <w:lvlText w:val="-"/>
      <w:lvlJc w:val="left"/>
      <w:pPr>
        <w:ind w:left="1292"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18">
    <w:multiLevelType w:val="hybridMultilevel"/>
    <w:lvl w:ilvl="0">
      <w:start w:val="4"/>
      <w:numFmt w:val="decimal"/>
      <w:lvlText w:val="%1"/>
      <w:lvlJc w:val="left"/>
      <w:pPr>
        <w:ind w:left="932" w:hanging="720"/>
        <w:jc w:val="left"/>
      </w:pPr>
      <w:rPr>
        <w:rFonts w:hint="default"/>
        <w:lang w:val="en-US" w:eastAsia="en-US" w:bidi="ar-SA"/>
      </w:rPr>
    </w:lvl>
    <w:lvl w:ilvl="1">
      <w:start w:val="0"/>
      <w:numFmt w:val="decimal"/>
      <w:lvlText w:val="%1.%2"/>
      <w:lvlJc w:val="left"/>
      <w:pPr>
        <w:ind w:left="932"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934" w:hanging="7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800" w:hanging="723"/>
      </w:pPr>
      <w:rPr>
        <w:rFonts w:hint="default"/>
        <w:lang w:val="en-US" w:eastAsia="en-US" w:bidi="ar-SA"/>
      </w:rPr>
    </w:lvl>
    <w:lvl w:ilvl="5">
      <w:start w:val="0"/>
      <w:numFmt w:val="bullet"/>
      <w:lvlText w:val="•"/>
      <w:lvlJc w:val="left"/>
      <w:pPr>
        <w:ind w:left="4870" w:hanging="723"/>
      </w:pPr>
      <w:rPr>
        <w:rFonts w:hint="default"/>
        <w:lang w:val="en-US" w:eastAsia="en-US" w:bidi="ar-SA"/>
      </w:rPr>
    </w:lvl>
    <w:lvl w:ilvl="6">
      <w:start w:val="0"/>
      <w:numFmt w:val="bullet"/>
      <w:lvlText w:val="•"/>
      <w:lvlJc w:val="left"/>
      <w:pPr>
        <w:ind w:left="5940" w:hanging="723"/>
      </w:pPr>
      <w:rPr>
        <w:rFonts w:hint="default"/>
        <w:lang w:val="en-US" w:eastAsia="en-US" w:bidi="ar-SA"/>
      </w:rPr>
    </w:lvl>
    <w:lvl w:ilvl="7">
      <w:start w:val="0"/>
      <w:numFmt w:val="bullet"/>
      <w:lvlText w:val="•"/>
      <w:lvlJc w:val="left"/>
      <w:pPr>
        <w:ind w:left="7010" w:hanging="723"/>
      </w:pPr>
      <w:rPr>
        <w:rFonts w:hint="default"/>
        <w:lang w:val="en-US" w:eastAsia="en-US" w:bidi="ar-SA"/>
      </w:rPr>
    </w:lvl>
    <w:lvl w:ilvl="8">
      <w:start w:val="0"/>
      <w:numFmt w:val="bullet"/>
      <w:lvlText w:val="•"/>
      <w:lvlJc w:val="left"/>
      <w:pPr>
        <w:ind w:left="8080" w:hanging="723"/>
      </w:pPr>
      <w:rPr>
        <w:rFonts w:hint="default"/>
        <w:lang w:val="en-US" w:eastAsia="en-US" w:bidi="ar-SA"/>
      </w:rPr>
    </w:lvl>
  </w:abstractNum>
  <w:abstractNum w:abstractNumId="17">
    <w:multiLevelType w:val="hybridMultilevel"/>
    <w:lvl w:ilvl="0">
      <w:start w:val="1"/>
      <w:numFmt w:val="lowerLetter"/>
      <w:lvlText w:val="%1)"/>
      <w:lvlJc w:val="left"/>
      <w:pPr>
        <w:ind w:left="932"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1">
      <w:start w:val="0"/>
      <w:numFmt w:val="bullet"/>
      <w:lvlText w:val="•"/>
      <w:lvlJc w:val="left"/>
      <w:pPr>
        <w:ind w:left="1868" w:hanging="720"/>
      </w:pPr>
      <w:rPr>
        <w:rFonts w:hint="default"/>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652"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36" w:hanging="720"/>
      </w:pPr>
      <w:rPr>
        <w:rFonts w:hint="default"/>
        <w:lang w:val="en-US" w:eastAsia="en-US" w:bidi="ar-SA"/>
      </w:rPr>
    </w:lvl>
    <w:lvl w:ilvl="8">
      <w:start w:val="0"/>
      <w:numFmt w:val="bullet"/>
      <w:lvlText w:val="•"/>
      <w:lvlJc w:val="left"/>
      <w:pPr>
        <w:ind w:left="8364" w:hanging="720"/>
      </w:pPr>
      <w:rPr>
        <w:rFonts w:hint="default"/>
        <w:lang w:val="en-US" w:eastAsia="en-US" w:bidi="ar-SA"/>
      </w:rPr>
    </w:lvl>
  </w:abstractNum>
  <w:abstractNum w:abstractNumId="16">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1"/>
        <w:w w:val="99"/>
        <w:sz w:val="26"/>
        <w:szCs w:val="26"/>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15">
    <w:multiLevelType w:val="hybridMultilevel"/>
    <w:lvl w:ilvl="0">
      <w:start w:val="3"/>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932" w:hanging="720"/>
        <w:jc w:val="left"/>
      </w:pPr>
      <w:rPr>
        <w:rFonts w:hint="default"/>
        <w:spacing w:val="0"/>
        <w:w w:val="99"/>
        <w:lang w:val="en-US" w:eastAsia="en-US" w:bidi="ar-SA"/>
      </w:rPr>
    </w:lvl>
    <w:lvl w:ilvl="3">
      <w:start w:val="6"/>
      <w:numFmt w:val="lowerLetter"/>
      <w:lvlText w:val="(%4)"/>
      <w:lvlJc w:val="left"/>
      <w:pPr>
        <w:ind w:left="932" w:hanging="72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4">
      <w:start w:val="0"/>
      <w:numFmt w:val="bullet"/>
      <w:lvlText w:val="•"/>
      <w:lvlJc w:val="left"/>
      <w:pPr>
        <w:ind w:left="4652"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36" w:hanging="720"/>
      </w:pPr>
      <w:rPr>
        <w:rFonts w:hint="default"/>
        <w:lang w:val="en-US" w:eastAsia="en-US" w:bidi="ar-SA"/>
      </w:rPr>
    </w:lvl>
    <w:lvl w:ilvl="8">
      <w:start w:val="0"/>
      <w:numFmt w:val="bullet"/>
      <w:lvlText w:val="•"/>
      <w:lvlJc w:val="left"/>
      <w:pPr>
        <w:ind w:left="8364" w:hanging="720"/>
      </w:pPr>
      <w:rPr>
        <w:rFonts w:hint="default"/>
        <w:lang w:val="en-US" w:eastAsia="en-US" w:bidi="ar-SA"/>
      </w:rPr>
    </w:lvl>
  </w:abstractNum>
  <w:abstractNum w:abstractNumId="14">
    <w:multiLevelType w:val="hybridMultilevel"/>
    <w:lvl w:ilvl="0">
      <w:start w:val="2"/>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righ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932"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652"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36" w:hanging="720"/>
      </w:pPr>
      <w:rPr>
        <w:rFonts w:hint="default"/>
        <w:lang w:val="en-US" w:eastAsia="en-US" w:bidi="ar-SA"/>
      </w:rPr>
    </w:lvl>
    <w:lvl w:ilvl="8">
      <w:start w:val="0"/>
      <w:numFmt w:val="bullet"/>
      <w:lvlText w:val="•"/>
      <w:lvlJc w:val="left"/>
      <w:pPr>
        <w:ind w:left="8364" w:hanging="720"/>
      </w:pPr>
      <w:rPr>
        <w:rFonts w:hint="default"/>
        <w:lang w:val="en-US" w:eastAsia="en-US" w:bidi="ar-SA"/>
      </w:rPr>
    </w:lvl>
  </w:abstractNum>
  <w:abstractNum w:abstractNumId="13">
    <w:multiLevelType w:val="hybridMultilevel"/>
    <w:lvl w:ilvl="0">
      <w:start w:val="1"/>
      <w:numFmt w:val="lowerRoman"/>
      <w:lvlText w:val="%1)"/>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72" w:hanging="720"/>
      </w:pPr>
      <w:rPr>
        <w:rFonts w:hint="default"/>
        <w:lang w:val="en-US" w:eastAsia="en-US" w:bidi="ar-SA"/>
      </w:rPr>
    </w:lvl>
    <w:lvl w:ilvl="3">
      <w:start w:val="0"/>
      <w:numFmt w:val="bullet"/>
      <w:lvlText w:val="•"/>
      <w:lvlJc w:val="left"/>
      <w:pPr>
        <w:ind w:left="4228" w:hanging="720"/>
      </w:pPr>
      <w:rPr>
        <w:rFonts w:hint="default"/>
        <w:lang w:val="en-US" w:eastAsia="en-US" w:bidi="ar-SA"/>
      </w:rPr>
    </w:lvl>
    <w:lvl w:ilvl="4">
      <w:start w:val="0"/>
      <w:numFmt w:val="bullet"/>
      <w:lvlText w:val="•"/>
      <w:lvlJc w:val="left"/>
      <w:pPr>
        <w:ind w:left="5084" w:hanging="720"/>
      </w:pPr>
      <w:rPr>
        <w:rFonts w:hint="default"/>
        <w:lang w:val="en-US" w:eastAsia="en-US" w:bidi="ar-SA"/>
      </w:rPr>
    </w:lvl>
    <w:lvl w:ilvl="5">
      <w:start w:val="0"/>
      <w:numFmt w:val="bullet"/>
      <w:lvlText w:val="•"/>
      <w:lvlJc w:val="left"/>
      <w:pPr>
        <w:ind w:left="5940" w:hanging="720"/>
      </w:pPr>
      <w:rPr>
        <w:rFonts w:hint="default"/>
        <w:lang w:val="en-US" w:eastAsia="en-US" w:bidi="ar-SA"/>
      </w:rPr>
    </w:lvl>
    <w:lvl w:ilvl="6">
      <w:start w:val="0"/>
      <w:numFmt w:val="bullet"/>
      <w:lvlText w:val="•"/>
      <w:lvlJc w:val="left"/>
      <w:pPr>
        <w:ind w:left="6796" w:hanging="720"/>
      </w:pPr>
      <w:rPr>
        <w:rFonts w:hint="default"/>
        <w:lang w:val="en-US" w:eastAsia="en-US" w:bidi="ar-SA"/>
      </w:rPr>
    </w:lvl>
    <w:lvl w:ilvl="7">
      <w:start w:val="0"/>
      <w:numFmt w:val="bullet"/>
      <w:lvlText w:val="•"/>
      <w:lvlJc w:val="left"/>
      <w:pPr>
        <w:ind w:left="7652" w:hanging="720"/>
      </w:pPr>
      <w:rPr>
        <w:rFonts w:hint="default"/>
        <w:lang w:val="en-US" w:eastAsia="en-US" w:bidi="ar-SA"/>
      </w:rPr>
    </w:lvl>
    <w:lvl w:ilvl="8">
      <w:start w:val="0"/>
      <w:numFmt w:val="bullet"/>
      <w:lvlText w:val="•"/>
      <w:lvlJc w:val="left"/>
      <w:pPr>
        <w:ind w:left="8508" w:hanging="720"/>
      </w:pPr>
      <w:rPr>
        <w:rFonts w:hint="default"/>
        <w:lang w:val="en-US" w:eastAsia="en-US" w:bidi="ar-SA"/>
      </w:rPr>
    </w:lvl>
  </w:abstractNum>
  <w:abstractNum w:abstractNumId="12">
    <w:multiLevelType w:val="hybridMultilevel"/>
    <w:lvl w:ilvl="0">
      <w:start w:val="1"/>
      <w:numFmt w:val="decimal"/>
      <w:lvlText w:val="%1."/>
      <w:lvlJc w:val="left"/>
      <w:pPr>
        <w:ind w:left="129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11">
    <w:multiLevelType w:val="hybridMultilevel"/>
    <w:lvl w:ilvl="0">
      <w:start w:val="0"/>
      <w:numFmt w:val="bullet"/>
      <w:lvlText w:val="-"/>
      <w:lvlJc w:val="left"/>
      <w:pPr>
        <w:ind w:left="1292"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08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868"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6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436" w:hanging="360"/>
      </w:pPr>
      <w:rPr>
        <w:rFonts w:hint="default"/>
        <w:lang w:val="en-US" w:eastAsia="en-US" w:bidi="ar-SA"/>
      </w:rPr>
    </w:lvl>
  </w:abstractNum>
  <w:abstractNum w:abstractNumId="10">
    <w:multiLevelType w:val="hybridMultilevel"/>
    <w:lvl w:ilvl="0">
      <w:start w:val="1"/>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lowerRoman"/>
      <w:lvlText w:val="%3."/>
      <w:lvlJc w:val="left"/>
      <w:pPr>
        <w:ind w:left="165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4."/>
      <w:lvlJc w:val="left"/>
      <w:pPr>
        <w:ind w:left="1652" w:hanging="720"/>
        <w:jc w:val="left"/>
      </w:pPr>
      <w:rPr>
        <w:rFonts w:hint="default" w:ascii="Calibri" w:hAnsi="Calibri" w:eastAsia="Calibri" w:cs="Calibri"/>
        <w:b w:val="0"/>
        <w:bCs w:val="0"/>
        <w:i w:val="0"/>
        <w:iCs w:val="0"/>
        <w:spacing w:val="0"/>
        <w:w w:val="100"/>
        <w:sz w:val="24"/>
        <w:szCs w:val="24"/>
        <w:lang w:val="en-US" w:eastAsia="en-US" w:bidi="ar-SA"/>
      </w:rPr>
    </w:lvl>
    <w:lvl w:ilvl="4">
      <w:start w:val="1"/>
      <w:numFmt w:val="lowerRoman"/>
      <w:lvlText w:val="%5)"/>
      <w:lvlJc w:val="left"/>
      <w:pPr>
        <w:ind w:left="2373"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5320" w:hanging="721"/>
      </w:pPr>
      <w:rPr>
        <w:rFonts w:hint="default"/>
        <w:lang w:val="en-US" w:eastAsia="en-US" w:bidi="ar-SA"/>
      </w:rPr>
    </w:lvl>
    <w:lvl w:ilvl="6">
      <w:start w:val="0"/>
      <w:numFmt w:val="bullet"/>
      <w:lvlText w:val="•"/>
      <w:lvlJc w:val="left"/>
      <w:pPr>
        <w:ind w:left="6300" w:hanging="721"/>
      </w:pPr>
      <w:rPr>
        <w:rFonts w:hint="default"/>
        <w:lang w:val="en-US" w:eastAsia="en-US" w:bidi="ar-SA"/>
      </w:rPr>
    </w:lvl>
    <w:lvl w:ilvl="7">
      <w:start w:val="0"/>
      <w:numFmt w:val="bullet"/>
      <w:lvlText w:val="•"/>
      <w:lvlJc w:val="left"/>
      <w:pPr>
        <w:ind w:left="7280" w:hanging="721"/>
      </w:pPr>
      <w:rPr>
        <w:rFonts w:hint="default"/>
        <w:lang w:val="en-US" w:eastAsia="en-US" w:bidi="ar-SA"/>
      </w:rPr>
    </w:lvl>
    <w:lvl w:ilvl="8">
      <w:start w:val="0"/>
      <w:numFmt w:val="bullet"/>
      <w:lvlText w:val="•"/>
      <w:lvlJc w:val="left"/>
      <w:pPr>
        <w:ind w:left="8260" w:hanging="721"/>
      </w:pPr>
      <w:rPr>
        <w:rFonts w:hint="default"/>
        <w:lang w:val="en-US" w:eastAsia="en-US" w:bidi="ar-SA"/>
      </w:rPr>
    </w:lvl>
  </w:abstractNum>
  <w:abstractNum w:abstractNumId="9">
    <w:multiLevelType w:val="hybridMultilevel"/>
    <w:lvl w:ilvl="0">
      <w:start w:val="7"/>
      <w:numFmt w:val="decimal"/>
      <w:lvlText w:val="%1"/>
      <w:lvlJc w:val="left"/>
      <w:pPr>
        <w:ind w:left="932" w:hanging="720"/>
        <w:jc w:val="left"/>
      </w:pPr>
      <w:rPr>
        <w:rFonts w:hint="default"/>
        <w:lang w:val="en-US" w:eastAsia="en-US" w:bidi="ar-SA"/>
      </w:rPr>
    </w:lvl>
    <w:lvl w:ilvl="1">
      <w:start w:val="1"/>
      <w:numFmt w:val="decimal"/>
      <w:lvlText w:val="%1.%2"/>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96"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652" w:hanging="720"/>
      </w:pPr>
      <w:rPr>
        <w:rFonts w:hint="default"/>
        <w:lang w:val="en-US" w:eastAsia="en-US" w:bidi="ar-SA"/>
      </w:rPr>
    </w:lvl>
    <w:lvl w:ilvl="5">
      <w:start w:val="0"/>
      <w:numFmt w:val="bullet"/>
      <w:lvlText w:val="•"/>
      <w:lvlJc w:val="left"/>
      <w:pPr>
        <w:ind w:left="558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436" w:hanging="720"/>
      </w:pPr>
      <w:rPr>
        <w:rFonts w:hint="default"/>
        <w:lang w:val="en-US" w:eastAsia="en-US" w:bidi="ar-SA"/>
      </w:rPr>
    </w:lvl>
    <w:lvl w:ilvl="8">
      <w:start w:val="0"/>
      <w:numFmt w:val="bullet"/>
      <w:lvlText w:val="•"/>
      <w:lvlJc w:val="left"/>
      <w:pPr>
        <w:ind w:left="8364" w:hanging="720"/>
      </w:pPr>
      <w:rPr>
        <w:rFonts w:hint="default"/>
        <w:lang w:val="en-US" w:eastAsia="en-US" w:bidi="ar-SA"/>
      </w:rPr>
    </w:lvl>
  </w:abstractNum>
  <w:abstractNum w:abstractNumId="8">
    <w:multiLevelType w:val="hybridMultilevel"/>
    <w:lvl w:ilvl="0">
      <w:start w:val="6"/>
      <w:numFmt w:val="decimal"/>
      <w:lvlText w:val="%1"/>
      <w:lvlJc w:val="left"/>
      <w:pPr>
        <w:ind w:left="1112" w:hanging="900"/>
        <w:jc w:val="left"/>
      </w:pPr>
      <w:rPr>
        <w:rFonts w:hint="default"/>
        <w:lang w:val="en-US" w:eastAsia="en-US" w:bidi="ar-SA"/>
      </w:rPr>
    </w:lvl>
    <w:lvl w:ilvl="1">
      <w:start w:val="1"/>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900"/>
      </w:pPr>
      <w:rPr>
        <w:rFonts w:hint="default"/>
        <w:lang w:val="en-US" w:eastAsia="en-US" w:bidi="ar-SA"/>
      </w:rPr>
    </w:lvl>
    <w:lvl w:ilvl="3">
      <w:start w:val="0"/>
      <w:numFmt w:val="bullet"/>
      <w:lvlText w:val="•"/>
      <w:lvlJc w:val="left"/>
      <w:pPr>
        <w:ind w:left="3850" w:hanging="900"/>
      </w:pPr>
      <w:rPr>
        <w:rFonts w:hint="default"/>
        <w:lang w:val="en-US" w:eastAsia="en-US" w:bidi="ar-SA"/>
      </w:rPr>
    </w:lvl>
    <w:lvl w:ilvl="4">
      <w:start w:val="0"/>
      <w:numFmt w:val="bullet"/>
      <w:lvlText w:val="•"/>
      <w:lvlJc w:val="left"/>
      <w:pPr>
        <w:ind w:left="4760" w:hanging="900"/>
      </w:pPr>
      <w:rPr>
        <w:rFonts w:hint="default"/>
        <w:lang w:val="en-US" w:eastAsia="en-US" w:bidi="ar-SA"/>
      </w:rPr>
    </w:lvl>
    <w:lvl w:ilvl="5">
      <w:start w:val="0"/>
      <w:numFmt w:val="bullet"/>
      <w:lvlText w:val="•"/>
      <w:lvlJc w:val="left"/>
      <w:pPr>
        <w:ind w:left="5670" w:hanging="900"/>
      </w:pPr>
      <w:rPr>
        <w:rFonts w:hint="default"/>
        <w:lang w:val="en-US" w:eastAsia="en-US" w:bidi="ar-SA"/>
      </w:rPr>
    </w:lvl>
    <w:lvl w:ilvl="6">
      <w:start w:val="0"/>
      <w:numFmt w:val="bullet"/>
      <w:lvlText w:val="•"/>
      <w:lvlJc w:val="left"/>
      <w:pPr>
        <w:ind w:left="6580" w:hanging="900"/>
      </w:pPr>
      <w:rPr>
        <w:rFonts w:hint="default"/>
        <w:lang w:val="en-US" w:eastAsia="en-US" w:bidi="ar-SA"/>
      </w:rPr>
    </w:lvl>
    <w:lvl w:ilvl="7">
      <w:start w:val="0"/>
      <w:numFmt w:val="bullet"/>
      <w:lvlText w:val="•"/>
      <w:lvlJc w:val="left"/>
      <w:pPr>
        <w:ind w:left="7490" w:hanging="900"/>
      </w:pPr>
      <w:rPr>
        <w:rFonts w:hint="default"/>
        <w:lang w:val="en-US" w:eastAsia="en-US" w:bidi="ar-SA"/>
      </w:rPr>
    </w:lvl>
    <w:lvl w:ilvl="8">
      <w:start w:val="0"/>
      <w:numFmt w:val="bullet"/>
      <w:lvlText w:val="•"/>
      <w:lvlJc w:val="left"/>
      <w:pPr>
        <w:ind w:left="8400" w:hanging="900"/>
      </w:pPr>
      <w:rPr>
        <w:rFonts w:hint="default"/>
        <w:lang w:val="en-US" w:eastAsia="en-US" w:bidi="ar-SA"/>
      </w:rPr>
    </w:lvl>
  </w:abstractNum>
  <w:abstractNum w:abstractNumId="7">
    <w:multiLevelType w:val="hybridMultilevel"/>
    <w:lvl w:ilvl="0">
      <w:start w:val="5"/>
      <w:numFmt w:val="decimal"/>
      <w:lvlText w:val="%1"/>
      <w:lvlJc w:val="left"/>
      <w:pPr>
        <w:ind w:left="1112" w:hanging="900"/>
        <w:jc w:val="left"/>
      </w:pPr>
      <w:rPr>
        <w:rFonts w:hint="default"/>
        <w:lang w:val="en-US" w:eastAsia="en-US" w:bidi="ar-SA"/>
      </w:rPr>
    </w:lvl>
    <w:lvl w:ilvl="1">
      <w:start w:val="4"/>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42" w:hanging="720"/>
      </w:pPr>
      <w:rPr>
        <w:rFonts w:hint="default"/>
        <w:lang w:val="en-US" w:eastAsia="en-US" w:bidi="ar-SA"/>
      </w:rPr>
    </w:lvl>
    <w:lvl w:ilvl="4">
      <w:start w:val="0"/>
      <w:numFmt w:val="bullet"/>
      <w:lvlText w:val="•"/>
      <w:lvlJc w:val="left"/>
      <w:pPr>
        <w:ind w:left="4153" w:hanging="720"/>
      </w:pPr>
      <w:rPr>
        <w:rFonts w:hint="default"/>
        <w:lang w:val="en-US" w:eastAsia="en-US" w:bidi="ar-SA"/>
      </w:rPr>
    </w:lvl>
    <w:lvl w:ilvl="5">
      <w:start w:val="0"/>
      <w:numFmt w:val="bullet"/>
      <w:lvlText w:val="•"/>
      <w:lvlJc w:val="left"/>
      <w:pPr>
        <w:ind w:left="5164" w:hanging="720"/>
      </w:pPr>
      <w:rPr>
        <w:rFonts w:hint="default"/>
        <w:lang w:val="en-US" w:eastAsia="en-US" w:bidi="ar-SA"/>
      </w:rPr>
    </w:lvl>
    <w:lvl w:ilvl="6">
      <w:start w:val="0"/>
      <w:numFmt w:val="bullet"/>
      <w:lvlText w:val="•"/>
      <w:lvlJc w:val="left"/>
      <w:pPr>
        <w:ind w:left="6175" w:hanging="720"/>
      </w:pPr>
      <w:rPr>
        <w:rFonts w:hint="default"/>
        <w:lang w:val="en-US" w:eastAsia="en-US" w:bidi="ar-SA"/>
      </w:rPr>
    </w:lvl>
    <w:lvl w:ilvl="7">
      <w:start w:val="0"/>
      <w:numFmt w:val="bullet"/>
      <w:lvlText w:val="•"/>
      <w:lvlJc w:val="left"/>
      <w:pPr>
        <w:ind w:left="7186" w:hanging="720"/>
      </w:pPr>
      <w:rPr>
        <w:rFonts w:hint="default"/>
        <w:lang w:val="en-US" w:eastAsia="en-US" w:bidi="ar-SA"/>
      </w:rPr>
    </w:lvl>
    <w:lvl w:ilvl="8">
      <w:start w:val="0"/>
      <w:numFmt w:val="bullet"/>
      <w:lvlText w:val="•"/>
      <w:lvlJc w:val="left"/>
      <w:pPr>
        <w:ind w:left="8197" w:hanging="720"/>
      </w:pPr>
      <w:rPr>
        <w:rFonts w:hint="default"/>
        <w:lang w:val="en-US" w:eastAsia="en-US" w:bidi="ar-SA"/>
      </w:rPr>
    </w:lvl>
  </w:abstractNum>
  <w:abstractNum w:abstractNumId="6">
    <w:multiLevelType w:val="hybridMultilevel"/>
    <w:lvl w:ilvl="0">
      <w:start w:val="5"/>
      <w:numFmt w:val="decimal"/>
      <w:lvlText w:val="%1"/>
      <w:lvlJc w:val="left"/>
      <w:pPr>
        <w:ind w:left="1112" w:hanging="900"/>
        <w:jc w:val="left"/>
      </w:pPr>
      <w:rPr>
        <w:rFonts w:hint="default"/>
        <w:lang w:val="en-US" w:eastAsia="en-US" w:bidi="ar-SA"/>
      </w:rPr>
    </w:lvl>
    <w:lvl w:ilvl="1">
      <w:start w:val="3"/>
      <w:numFmt w:val="decimal"/>
      <w:lvlText w:val="%1.%2"/>
      <w:lvlJc w:val="left"/>
      <w:pPr>
        <w:ind w:left="1112" w:hanging="900"/>
        <w:jc w:val="left"/>
      </w:pPr>
      <w:rPr>
        <w:rFonts w:hint="default"/>
        <w:lang w:val="en-US" w:eastAsia="en-US" w:bidi="ar-SA"/>
      </w:rPr>
    </w:lvl>
    <w:lvl w:ilvl="2">
      <w:start w:val="1"/>
      <w:numFmt w:val="decimal"/>
      <w:lvlText w:val="%1.%2.%3"/>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0" w:hanging="900"/>
      </w:pPr>
      <w:rPr>
        <w:rFonts w:hint="default"/>
        <w:lang w:val="en-US" w:eastAsia="en-US" w:bidi="ar-SA"/>
      </w:rPr>
    </w:lvl>
    <w:lvl w:ilvl="4">
      <w:start w:val="0"/>
      <w:numFmt w:val="bullet"/>
      <w:lvlText w:val="•"/>
      <w:lvlJc w:val="left"/>
      <w:pPr>
        <w:ind w:left="4760" w:hanging="900"/>
      </w:pPr>
      <w:rPr>
        <w:rFonts w:hint="default"/>
        <w:lang w:val="en-US" w:eastAsia="en-US" w:bidi="ar-SA"/>
      </w:rPr>
    </w:lvl>
    <w:lvl w:ilvl="5">
      <w:start w:val="0"/>
      <w:numFmt w:val="bullet"/>
      <w:lvlText w:val="•"/>
      <w:lvlJc w:val="left"/>
      <w:pPr>
        <w:ind w:left="5670" w:hanging="900"/>
      </w:pPr>
      <w:rPr>
        <w:rFonts w:hint="default"/>
        <w:lang w:val="en-US" w:eastAsia="en-US" w:bidi="ar-SA"/>
      </w:rPr>
    </w:lvl>
    <w:lvl w:ilvl="6">
      <w:start w:val="0"/>
      <w:numFmt w:val="bullet"/>
      <w:lvlText w:val="•"/>
      <w:lvlJc w:val="left"/>
      <w:pPr>
        <w:ind w:left="6580" w:hanging="900"/>
      </w:pPr>
      <w:rPr>
        <w:rFonts w:hint="default"/>
        <w:lang w:val="en-US" w:eastAsia="en-US" w:bidi="ar-SA"/>
      </w:rPr>
    </w:lvl>
    <w:lvl w:ilvl="7">
      <w:start w:val="0"/>
      <w:numFmt w:val="bullet"/>
      <w:lvlText w:val="•"/>
      <w:lvlJc w:val="left"/>
      <w:pPr>
        <w:ind w:left="7490" w:hanging="900"/>
      </w:pPr>
      <w:rPr>
        <w:rFonts w:hint="default"/>
        <w:lang w:val="en-US" w:eastAsia="en-US" w:bidi="ar-SA"/>
      </w:rPr>
    </w:lvl>
    <w:lvl w:ilvl="8">
      <w:start w:val="0"/>
      <w:numFmt w:val="bullet"/>
      <w:lvlText w:val="•"/>
      <w:lvlJc w:val="left"/>
      <w:pPr>
        <w:ind w:left="8400" w:hanging="900"/>
      </w:pPr>
      <w:rPr>
        <w:rFonts w:hint="default"/>
        <w:lang w:val="en-US" w:eastAsia="en-US" w:bidi="ar-SA"/>
      </w:rPr>
    </w:lvl>
  </w:abstractNum>
  <w:abstractNum w:abstractNumId="5">
    <w:multiLevelType w:val="hybridMultilevel"/>
    <w:lvl w:ilvl="0">
      <w:start w:val="5"/>
      <w:numFmt w:val="decimal"/>
      <w:lvlText w:val="%1"/>
      <w:lvlJc w:val="left"/>
      <w:pPr>
        <w:ind w:left="1112" w:hanging="900"/>
        <w:jc w:val="left"/>
      </w:pPr>
      <w:rPr>
        <w:rFonts w:hint="default"/>
        <w:lang w:val="en-US" w:eastAsia="en-US" w:bidi="ar-SA"/>
      </w:rPr>
    </w:lvl>
    <w:lvl w:ilvl="1">
      <w:start w:val="1"/>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900"/>
      </w:pPr>
      <w:rPr>
        <w:rFonts w:hint="default"/>
        <w:lang w:val="en-US" w:eastAsia="en-US" w:bidi="ar-SA"/>
      </w:rPr>
    </w:lvl>
    <w:lvl w:ilvl="3">
      <w:start w:val="0"/>
      <w:numFmt w:val="bullet"/>
      <w:lvlText w:val="•"/>
      <w:lvlJc w:val="left"/>
      <w:pPr>
        <w:ind w:left="3850" w:hanging="900"/>
      </w:pPr>
      <w:rPr>
        <w:rFonts w:hint="default"/>
        <w:lang w:val="en-US" w:eastAsia="en-US" w:bidi="ar-SA"/>
      </w:rPr>
    </w:lvl>
    <w:lvl w:ilvl="4">
      <w:start w:val="0"/>
      <w:numFmt w:val="bullet"/>
      <w:lvlText w:val="•"/>
      <w:lvlJc w:val="left"/>
      <w:pPr>
        <w:ind w:left="4760" w:hanging="900"/>
      </w:pPr>
      <w:rPr>
        <w:rFonts w:hint="default"/>
        <w:lang w:val="en-US" w:eastAsia="en-US" w:bidi="ar-SA"/>
      </w:rPr>
    </w:lvl>
    <w:lvl w:ilvl="5">
      <w:start w:val="0"/>
      <w:numFmt w:val="bullet"/>
      <w:lvlText w:val="•"/>
      <w:lvlJc w:val="left"/>
      <w:pPr>
        <w:ind w:left="5670" w:hanging="900"/>
      </w:pPr>
      <w:rPr>
        <w:rFonts w:hint="default"/>
        <w:lang w:val="en-US" w:eastAsia="en-US" w:bidi="ar-SA"/>
      </w:rPr>
    </w:lvl>
    <w:lvl w:ilvl="6">
      <w:start w:val="0"/>
      <w:numFmt w:val="bullet"/>
      <w:lvlText w:val="•"/>
      <w:lvlJc w:val="left"/>
      <w:pPr>
        <w:ind w:left="6580" w:hanging="900"/>
      </w:pPr>
      <w:rPr>
        <w:rFonts w:hint="default"/>
        <w:lang w:val="en-US" w:eastAsia="en-US" w:bidi="ar-SA"/>
      </w:rPr>
    </w:lvl>
    <w:lvl w:ilvl="7">
      <w:start w:val="0"/>
      <w:numFmt w:val="bullet"/>
      <w:lvlText w:val="•"/>
      <w:lvlJc w:val="left"/>
      <w:pPr>
        <w:ind w:left="7490" w:hanging="900"/>
      </w:pPr>
      <w:rPr>
        <w:rFonts w:hint="default"/>
        <w:lang w:val="en-US" w:eastAsia="en-US" w:bidi="ar-SA"/>
      </w:rPr>
    </w:lvl>
    <w:lvl w:ilvl="8">
      <w:start w:val="0"/>
      <w:numFmt w:val="bullet"/>
      <w:lvlText w:val="•"/>
      <w:lvlJc w:val="left"/>
      <w:pPr>
        <w:ind w:left="8400" w:hanging="900"/>
      </w:pPr>
      <w:rPr>
        <w:rFonts w:hint="default"/>
        <w:lang w:val="en-US" w:eastAsia="en-US" w:bidi="ar-SA"/>
      </w:rPr>
    </w:lvl>
  </w:abstractNum>
  <w:abstractNum w:abstractNumId="4">
    <w:multiLevelType w:val="hybridMultilevel"/>
    <w:lvl w:ilvl="0">
      <w:start w:val="4"/>
      <w:numFmt w:val="decimal"/>
      <w:lvlText w:val="%1"/>
      <w:lvlJc w:val="left"/>
      <w:pPr>
        <w:ind w:left="1112" w:hanging="900"/>
        <w:jc w:val="left"/>
      </w:pPr>
      <w:rPr>
        <w:rFonts w:hint="default"/>
        <w:lang w:val="en-US" w:eastAsia="en-US" w:bidi="ar-SA"/>
      </w:rPr>
    </w:lvl>
    <w:lvl w:ilvl="1">
      <w:start w:val="0"/>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53" w:hanging="720"/>
      </w:pPr>
      <w:rPr>
        <w:rFonts w:hint="default"/>
        <w:lang w:val="en-US" w:eastAsia="en-US" w:bidi="ar-SA"/>
      </w:rPr>
    </w:lvl>
    <w:lvl w:ilvl="5">
      <w:start w:val="0"/>
      <w:numFmt w:val="bullet"/>
      <w:lvlText w:val="•"/>
      <w:lvlJc w:val="left"/>
      <w:pPr>
        <w:ind w:left="5164" w:hanging="720"/>
      </w:pPr>
      <w:rPr>
        <w:rFonts w:hint="default"/>
        <w:lang w:val="en-US" w:eastAsia="en-US" w:bidi="ar-SA"/>
      </w:rPr>
    </w:lvl>
    <w:lvl w:ilvl="6">
      <w:start w:val="0"/>
      <w:numFmt w:val="bullet"/>
      <w:lvlText w:val="•"/>
      <w:lvlJc w:val="left"/>
      <w:pPr>
        <w:ind w:left="6175" w:hanging="720"/>
      </w:pPr>
      <w:rPr>
        <w:rFonts w:hint="default"/>
        <w:lang w:val="en-US" w:eastAsia="en-US" w:bidi="ar-SA"/>
      </w:rPr>
    </w:lvl>
    <w:lvl w:ilvl="7">
      <w:start w:val="0"/>
      <w:numFmt w:val="bullet"/>
      <w:lvlText w:val="•"/>
      <w:lvlJc w:val="left"/>
      <w:pPr>
        <w:ind w:left="7186" w:hanging="720"/>
      </w:pPr>
      <w:rPr>
        <w:rFonts w:hint="default"/>
        <w:lang w:val="en-US" w:eastAsia="en-US" w:bidi="ar-SA"/>
      </w:rPr>
    </w:lvl>
    <w:lvl w:ilvl="8">
      <w:start w:val="0"/>
      <w:numFmt w:val="bullet"/>
      <w:lvlText w:val="•"/>
      <w:lvlJc w:val="left"/>
      <w:pPr>
        <w:ind w:left="8197" w:hanging="720"/>
      </w:pPr>
      <w:rPr>
        <w:rFonts w:hint="default"/>
        <w:lang w:val="en-US" w:eastAsia="en-US" w:bidi="ar-SA"/>
      </w:rPr>
    </w:lvl>
  </w:abstractNum>
  <w:abstractNum w:abstractNumId="3">
    <w:multiLevelType w:val="hybridMultilevel"/>
    <w:lvl w:ilvl="0">
      <w:start w:val="3"/>
      <w:numFmt w:val="decimal"/>
      <w:lvlText w:val="%1"/>
      <w:lvlJc w:val="left"/>
      <w:pPr>
        <w:ind w:left="1112" w:hanging="900"/>
        <w:jc w:val="left"/>
      </w:pPr>
      <w:rPr>
        <w:rFonts w:hint="default"/>
        <w:lang w:val="en-US" w:eastAsia="en-US" w:bidi="ar-SA"/>
      </w:rPr>
    </w:lvl>
    <w:lvl w:ilvl="1">
      <w:start w:val="1"/>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93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53" w:hanging="720"/>
      </w:pPr>
      <w:rPr>
        <w:rFonts w:hint="default"/>
        <w:lang w:val="en-US" w:eastAsia="en-US" w:bidi="ar-SA"/>
      </w:rPr>
    </w:lvl>
    <w:lvl w:ilvl="5">
      <w:start w:val="0"/>
      <w:numFmt w:val="bullet"/>
      <w:lvlText w:val="•"/>
      <w:lvlJc w:val="left"/>
      <w:pPr>
        <w:ind w:left="5164" w:hanging="720"/>
      </w:pPr>
      <w:rPr>
        <w:rFonts w:hint="default"/>
        <w:lang w:val="en-US" w:eastAsia="en-US" w:bidi="ar-SA"/>
      </w:rPr>
    </w:lvl>
    <w:lvl w:ilvl="6">
      <w:start w:val="0"/>
      <w:numFmt w:val="bullet"/>
      <w:lvlText w:val="•"/>
      <w:lvlJc w:val="left"/>
      <w:pPr>
        <w:ind w:left="6175" w:hanging="720"/>
      </w:pPr>
      <w:rPr>
        <w:rFonts w:hint="default"/>
        <w:lang w:val="en-US" w:eastAsia="en-US" w:bidi="ar-SA"/>
      </w:rPr>
    </w:lvl>
    <w:lvl w:ilvl="7">
      <w:start w:val="0"/>
      <w:numFmt w:val="bullet"/>
      <w:lvlText w:val="•"/>
      <w:lvlJc w:val="left"/>
      <w:pPr>
        <w:ind w:left="7186" w:hanging="720"/>
      </w:pPr>
      <w:rPr>
        <w:rFonts w:hint="default"/>
        <w:lang w:val="en-US" w:eastAsia="en-US" w:bidi="ar-SA"/>
      </w:rPr>
    </w:lvl>
    <w:lvl w:ilvl="8">
      <w:start w:val="0"/>
      <w:numFmt w:val="bullet"/>
      <w:lvlText w:val="•"/>
      <w:lvlJc w:val="left"/>
      <w:pPr>
        <w:ind w:left="8197" w:hanging="720"/>
      </w:pPr>
      <w:rPr>
        <w:rFonts w:hint="default"/>
        <w:lang w:val="en-US" w:eastAsia="en-US" w:bidi="ar-SA"/>
      </w:rPr>
    </w:lvl>
  </w:abstractNum>
  <w:abstractNum w:abstractNumId="2">
    <w:multiLevelType w:val="hybridMultilevel"/>
    <w:lvl w:ilvl="0">
      <w:start w:val="2"/>
      <w:numFmt w:val="decimal"/>
      <w:lvlText w:val="%1"/>
      <w:lvlJc w:val="left"/>
      <w:pPr>
        <w:ind w:left="1112" w:hanging="900"/>
        <w:jc w:val="left"/>
      </w:pPr>
      <w:rPr>
        <w:rFonts w:hint="default"/>
        <w:lang w:val="en-US" w:eastAsia="en-US" w:bidi="ar-SA"/>
      </w:rPr>
    </w:lvl>
    <w:lvl w:ilvl="1">
      <w:start w:val="1"/>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72" w:hanging="9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88" w:hanging="960"/>
      </w:pPr>
      <w:rPr>
        <w:rFonts w:hint="default"/>
        <w:lang w:val="en-US" w:eastAsia="en-US" w:bidi="ar-SA"/>
      </w:rPr>
    </w:lvl>
    <w:lvl w:ilvl="4">
      <w:start w:val="0"/>
      <w:numFmt w:val="bullet"/>
      <w:lvlText w:val="•"/>
      <w:lvlJc w:val="left"/>
      <w:pPr>
        <w:ind w:left="4193" w:hanging="960"/>
      </w:pPr>
      <w:rPr>
        <w:rFonts w:hint="default"/>
        <w:lang w:val="en-US" w:eastAsia="en-US" w:bidi="ar-SA"/>
      </w:rPr>
    </w:lvl>
    <w:lvl w:ilvl="5">
      <w:start w:val="0"/>
      <w:numFmt w:val="bullet"/>
      <w:lvlText w:val="•"/>
      <w:lvlJc w:val="left"/>
      <w:pPr>
        <w:ind w:left="5197" w:hanging="960"/>
      </w:pPr>
      <w:rPr>
        <w:rFonts w:hint="default"/>
        <w:lang w:val="en-US" w:eastAsia="en-US" w:bidi="ar-SA"/>
      </w:rPr>
    </w:lvl>
    <w:lvl w:ilvl="6">
      <w:start w:val="0"/>
      <w:numFmt w:val="bullet"/>
      <w:lvlText w:val="•"/>
      <w:lvlJc w:val="left"/>
      <w:pPr>
        <w:ind w:left="6202" w:hanging="960"/>
      </w:pPr>
      <w:rPr>
        <w:rFonts w:hint="default"/>
        <w:lang w:val="en-US" w:eastAsia="en-US" w:bidi="ar-SA"/>
      </w:rPr>
    </w:lvl>
    <w:lvl w:ilvl="7">
      <w:start w:val="0"/>
      <w:numFmt w:val="bullet"/>
      <w:lvlText w:val="•"/>
      <w:lvlJc w:val="left"/>
      <w:pPr>
        <w:ind w:left="7206" w:hanging="960"/>
      </w:pPr>
      <w:rPr>
        <w:rFonts w:hint="default"/>
        <w:lang w:val="en-US" w:eastAsia="en-US" w:bidi="ar-SA"/>
      </w:rPr>
    </w:lvl>
    <w:lvl w:ilvl="8">
      <w:start w:val="0"/>
      <w:numFmt w:val="bullet"/>
      <w:lvlText w:val="•"/>
      <w:lvlJc w:val="left"/>
      <w:pPr>
        <w:ind w:left="8211" w:hanging="960"/>
      </w:pPr>
      <w:rPr>
        <w:rFonts w:hint="default"/>
        <w:lang w:val="en-US" w:eastAsia="en-US" w:bidi="ar-SA"/>
      </w:rPr>
    </w:lvl>
  </w:abstractNum>
  <w:abstractNum w:abstractNumId="1">
    <w:multiLevelType w:val="hybridMultilevel"/>
    <w:lvl w:ilvl="0">
      <w:start w:val="1"/>
      <w:numFmt w:val="decimal"/>
      <w:lvlText w:val="%1"/>
      <w:lvlJc w:val="left"/>
      <w:pPr>
        <w:ind w:left="1112" w:hanging="900"/>
        <w:jc w:val="left"/>
      </w:pPr>
      <w:rPr>
        <w:rFonts w:hint="default"/>
        <w:lang w:val="en-US" w:eastAsia="en-US" w:bidi="ar-SA"/>
      </w:rPr>
    </w:lvl>
    <w:lvl w:ilvl="1">
      <w:start w:val="1"/>
      <w:numFmt w:val="decimal"/>
      <w:lvlText w:val="%1.%2"/>
      <w:lvlJc w:val="left"/>
      <w:pPr>
        <w:ind w:left="1112" w:hanging="9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40" w:hanging="900"/>
      </w:pPr>
      <w:rPr>
        <w:rFonts w:hint="default"/>
        <w:lang w:val="en-US" w:eastAsia="en-US" w:bidi="ar-SA"/>
      </w:rPr>
    </w:lvl>
    <w:lvl w:ilvl="3">
      <w:start w:val="0"/>
      <w:numFmt w:val="bullet"/>
      <w:lvlText w:val="•"/>
      <w:lvlJc w:val="left"/>
      <w:pPr>
        <w:ind w:left="3850" w:hanging="900"/>
      </w:pPr>
      <w:rPr>
        <w:rFonts w:hint="default"/>
        <w:lang w:val="en-US" w:eastAsia="en-US" w:bidi="ar-SA"/>
      </w:rPr>
    </w:lvl>
    <w:lvl w:ilvl="4">
      <w:start w:val="0"/>
      <w:numFmt w:val="bullet"/>
      <w:lvlText w:val="•"/>
      <w:lvlJc w:val="left"/>
      <w:pPr>
        <w:ind w:left="4760" w:hanging="900"/>
      </w:pPr>
      <w:rPr>
        <w:rFonts w:hint="default"/>
        <w:lang w:val="en-US" w:eastAsia="en-US" w:bidi="ar-SA"/>
      </w:rPr>
    </w:lvl>
    <w:lvl w:ilvl="5">
      <w:start w:val="0"/>
      <w:numFmt w:val="bullet"/>
      <w:lvlText w:val="•"/>
      <w:lvlJc w:val="left"/>
      <w:pPr>
        <w:ind w:left="5670" w:hanging="900"/>
      </w:pPr>
      <w:rPr>
        <w:rFonts w:hint="default"/>
        <w:lang w:val="en-US" w:eastAsia="en-US" w:bidi="ar-SA"/>
      </w:rPr>
    </w:lvl>
    <w:lvl w:ilvl="6">
      <w:start w:val="0"/>
      <w:numFmt w:val="bullet"/>
      <w:lvlText w:val="•"/>
      <w:lvlJc w:val="left"/>
      <w:pPr>
        <w:ind w:left="6580" w:hanging="900"/>
      </w:pPr>
      <w:rPr>
        <w:rFonts w:hint="default"/>
        <w:lang w:val="en-US" w:eastAsia="en-US" w:bidi="ar-SA"/>
      </w:rPr>
    </w:lvl>
    <w:lvl w:ilvl="7">
      <w:start w:val="0"/>
      <w:numFmt w:val="bullet"/>
      <w:lvlText w:val="•"/>
      <w:lvlJc w:val="left"/>
      <w:pPr>
        <w:ind w:left="7490" w:hanging="900"/>
      </w:pPr>
      <w:rPr>
        <w:rFonts w:hint="default"/>
        <w:lang w:val="en-US" w:eastAsia="en-US" w:bidi="ar-SA"/>
      </w:rPr>
    </w:lvl>
    <w:lvl w:ilvl="8">
      <w:start w:val="0"/>
      <w:numFmt w:val="bullet"/>
      <w:lvlText w:val="•"/>
      <w:lvlJc w:val="left"/>
      <w:pPr>
        <w:ind w:left="8400" w:hanging="900"/>
      </w:pPr>
      <w:rPr>
        <w:rFonts w:hint="default"/>
        <w:lang w:val="en-US" w:eastAsia="en-US" w:bidi="ar-SA"/>
      </w:rPr>
    </w:lvl>
  </w:abstractNum>
  <w:abstractNum w:abstractNumId="0">
    <w:multiLevelType w:val="hybridMultilevel"/>
    <w:lvl w:ilvl="0">
      <w:start w:val="1"/>
      <w:numFmt w:val="upperLetter"/>
      <w:lvlText w:val="%1."/>
      <w:lvlJc w:val="left"/>
      <w:pPr>
        <w:ind w:left="932"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68" w:hanging="360"/>
      </w:pPr>
      <w:rPr>
        <w:rFonts w:hint="default"/>
        <w:lang w:val="en-US" w:eastAsia="en-US" w:bidi="ar-SA"/>
      </w:rPr>
    </w:lvl>
    <w:lvl w:ilvl="2">
      <w:start w:val="0"/>
      <w:numFmt w:val="bullet"/>
      <w:lvlText w:val="•"/>
      <w:lvlJc w:val="left"/>
      <w:pPr>
        <w:ind w:left="279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36"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36">
    <w:abstractNumId w:val="35"/>
  </w:num>
  <w:num w:numId="38">
    <w:abstractNumId w:val="37"/>
  </w:num>
  <w:num w:numId="41">
    <w:abstractNumId w:val="40"/>
  </w:num>
  <w:num w:numId="40">
    <w:abstractNumId w:val="39"/>
  </w:num>
  <w:num w:numId="39">
    <w:abstractNumId w:val="38"/>
  </w:num>
  <w:num w:numId="37">
    <w:abstractNumId w:val="36"/>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1">
    <w:abstractNumId w:val="20"/>
  </w:num>
  <w:num w:numId="25">
    <w:abstractNumId w:val="24"/>
  </w:num>
  <w:num w:numId="24">
    <w:abstractNumId w:val="23"/>
  </w:num>
  <w:num w:numId="23">
    <w:abstractNumId w:val="22"/>
  </w:num>
  <w:num w:numId="22">
    <w:abstractNumId w:val="21"/>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1"/>
      <w:ind w:right="866"/>
      <w:jc w:val="center"/>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41"/>
      <w:ind w:left="932"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41"/>
      <w:ind w:left="217" w:right="1080" w:firstLine="57"/>
      <w:jc w:val="center"/>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41"/>
      <w:ind w:left="932"/>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43"/>
      <w:ind w:left="1112"/>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358"/>
      <w:ind w:left="3208" w:right="4014" w:firstLine="645"/>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 w:right="298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932"/>
      <w:jc w:val="both"/>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932" w:right="1078" w:firstLine="720"/>
      <w:jc w:val="both"/>
      <w:outlineLvl w:val="3"/>
    </w:pPr>
    <w:rPr>
      <w:rFonts w:ascii="Times New Roman" w:hAnsi="Times New Roman" w:eastAsia="Times New Roman" w:cs="Times New Roman"/>
      <w:sz w:val="26"/>
      <w:szCs w:val="26"/>
      <w:lang w:val="en-US" w:eastAsia="en-US" w:bidi="ar-SA"/>
    </w:rPr>
  </w:style>
  <w:style w:styleId="Heading4" w:type="paragraph">
    <w:name w:val="Heading 4"/>
    <w:basedOn w:val="Normal"/>
    <w:uiPriority w:val="1"/>
    <w:qFormat/>
    <w:pPr>
      <w:spacing w:before="79"/>
      <w:ind w:right="869"/>
      <w:jc w:val="center"/>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spacing w:before="245"/>
      <w:ind w:left="932" w:hanging="720"/>
      <w:jc w:val="both"/>
      <w:outlineLvl w:val="5"/>
    </w:pPr>
    <w:rPr>
      <w:rFonts w:ascii="Times New Roman" w:hAnsi="Times New Roman" w:eastAsia="Times New Roman" w:cs="Times New Roman"/>
      <w:b/>
      <w:bCs/>
      <w:sz w:val="24"/>
      <w:szCs w:val="24"/>
      <w:lang w:val="en-US" w:eastAsia="en-US" w:bidi="ar-SA"/>
    </w:rPr>
  </w:style>
  <w:style w:styleId="Heading6" w:type="paragraph">
    <w:name w:val="Heading 6"/>
    <w:basedOn w:val="Normal"/>
    <w:uiPriority w:val="1"/>
    <w:qFormat/>
    <w:pPr>
      <w:jc w:val="center"/>
      <w:outlineLvl w:val="6"/>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652"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intreasources.com/nigeria/html" TargetMode="External"/><Relationship Id="rId7" Type="http://schemas.openxmlformats.org/officeDocument/2006/relationships/hyperlink" Target="http://www.unep.org/document.multilingual/default.asp?document/D=97" TargetMode="External"/><Relationship Id="rId8" Type="http://schemas.openxmlformats.org/officeDocument/2006/relationships/hyperlink" Target="http://www.scribed.com/doc/13284889/EGASPIN.2002" TargetMode="External"/><Relationship Id="rId9" Type="http://schemas.openxmlformats.org/officeDocument/2006/relationships/hyperlink" Target="http://www.iho.int/direct/tropics/tropics" TargetMode="External"/><Relationship Id="rId10" Type="http://schemas.openxmlformats.org/officeDocument/2006/relationships/hyperlink" Target="http://ninetng.or/upload/publication2010" TargetMode="External"/><Relationship Id="rId11" Type="http://schemas.openxmlformats.org/officeDocument/2006/relationships/hyperlink" Target="http://www.bbc.co.uk/news/worldafrica" TargetMode="External"/><Relationship Id="rId12" Type="http://schemas.openxmlformats.org/officeDocument/2006/relationships/hyperlink" Target="http://www.fm.review.org/FMR/polfs" TargetMode="External"/><Relationship Id="rId13" Type="http://schemas.openxmlformats.org/officeDocument/2006/relationships/hyperlink" Target="http://www.unep.org/Geo/pdf/keeping" TargetMode="External"/><Relationship Id="rId14" Type="http://schemas.openxmlformats.org/officeDocument/2006/relationships/hyperlink" Target="http://www.ncfnigeria.org/project/lekki" TargetMode="External"/><Relationship Id="rId15" Type="http://schemas.openxmlformats.org/officeDocument/2006/relationships/hyperlink" Target="http://plato/" TargetMode="External"/><Relationship Id="rId16" Type="http://schemas.openxmlformats.org/officeDocument/2006/relationships/hyperlink" Target="http://www.iucn.org/what/bio-crises" TargetMode="External"/><Relationship Id="rId17" Type="http://schemas.openxmlformats.org/officeDocument/2006/relationships/hyperlink" Target="http://www.nation.encyclopedia.com/Africa/Nigeria/Environment.html" TargetMode="External"/><Relationship Id="rId18" Type="http://schemas.openxmlformats.org/officeDocument/2006/relationships/hyperlink" Target="http://pdf.usaidgov/pdf" TargetMode="External"/><Relationship Id="rId19" Type="http://schemas.openxmlformats.org/officeDocument/2006/relationships/hyperlink" Target="http://www.fao.org/doorep/013/20000pdf" TargetMode="External"/><Relationship Id="rId20" Type="http://schemas.openxmlformats.org/officeDocument/2006/relationships/hyperlink" Target="http://www.cbd.int/report/search/country.ng" TargetMode="External"/><Relationship Id="rId21" Type="http://schemas.openxmlformats.org/officeDocument/2006/relationships/hyperlink" Target="http://www.cbd.int/report/search/" TargetMode="External"/><Relationship Id="rId22" Type="http://schemas.openxmlformats.org/officeDocument/2006/relationships/hyperlink" Target="http://hdr.undp/" TargetMode="External"/><Relationship Id="rId23" Type="http://schemas.openxmlformats.org/officeDocument/2006/relationships/hyperlink" Target="http://www.illegal.logging.info.content.ng/" TargetMode="External"/><Relationship Id="rId24" Type="http://schemas.openxmlformats.org/officeDocument/2006/relationships/hyperlink" Target="http://punch.ng.com/the-%20%20%20%20%20%20%20%20%20environment-and-the-budget" TargetMode="External"/><Relationship Id="rId25" Type="http://schemas.openxmlformats.org/officeDocument/2006/relationships/hyperlink" Target="http://treaties.un.org/" TargetMode="External"/><Relationship Id="rId26" Type="http://schemas.openxmlformats.org/officeDocument/2006/relationships/hyperlink" Target="http://dx.doi.org/1011155/2013/798101" TargetMode="External"/><Relationship Id="rId27" Type="http://schemas.openxmlformats.org/officeDocument/2006/relationships/hyperlink" Target="http://www.the.friday.times.com/ttt/conservation%26Islam/June26-2015" TargetMode="External"/><Relationship Id="rId28" Type="http://schemas.openxmlformats.org/officeDocument/2006/relationships/hyperlink" Target="http://press.princeton.edu/chapters/S3/8879.pdf" TargetMode="External"/><Relationship Id="rId29" Type="http://schemas.openxmlformats.org/officeDocument/2006/relationships/hyperlink" Target="http://en.citizendium.org/wiki/biodiversity" TargetMode="External"/><Relationship Id="rId30" Type="http://schemas.openxmlformats.org/officeDocument/2006/relationships/hyperlink" Target="http://untreaty/" TargetMode="External"/><Relationship Id="rId31" Type="http://schemas.openxmlformats.org/officeDocument/2006/relationships/hyperlink" Target="http://www.cites.org/en/res/13/addis/en" TargetMode="External"/><Relationship Id="rId32" Type="http://schemas.openxmlformats.org/officeDocument/2006/relationships/hyperlink" Target="http://oxforddictionaries.com/defined/english/conservation" TargetMode="External"/><Relationship Id="rId33" Type="http://schemas.openxmlformats.org/officeDocument/2006/relationships/hyperlink" Target="http://oxforddictionaries.com/defintion/english/conservation" TargetMode="External"/><Relationship Id="rId34" Type="http://schemas.openxmlformats.org/officeDocument/2006/relationships/hyperlink" Target="http://community.iucn.org/rbel/page/conservaton" TargetMode="External"/><Relationship Id="rId35" Type="http://schemas.openxmlformats.org/officeDocument/2006/relationships/hyperlink" Target="http://community.iucn.org/rbel/pages/conservaton.aspx" TargetMode="External"/><Relationship Id="rId36" Type="http://schemas.openxmlformats.org/officeDocument/2006/relationships/hyperlink" Target="http://date.iucn.org/dbtw.wpd/htm/wcs-004/section6.htm" TargetMode="External"/><Relationship Id="rId37" Type="http://schemas.openxmlformats.org/officeDocument/2006/relationships/hyperlink" Target="http://www/millennium.assessment.org/doc/356.aspx.pdf" TargetMode="External"/><Relationship Id="rId38" Type="http://schemas.openxmlformats.org/officeDocument/2006/relationships/footer" Target="footer2.xml"/><Relationship Id="rId39" Type="http://schemas.openxmlformats.org/officeDocument/2006/relationships/footer" Target="footer3.xml"/><Relationship Id="rId40" Type="http://schemas.openxmlformats.org/officeDocument/2006/relationships/hyperlink" Target="http://proejcts.wri.orglsd-pains-database/nigeria/institute-policy-environment" TargetMode="External"/><Relationship Id="rId41" Type="http://schemas.openxmlformats.org/officeDocument/2006/relationships/image" Target="media/image1.png"/><Relationship Id="rId42" Type="http://schemas.openxmlformats.org/officeDocument/2006/relationships/hyperlink" Target="http://www.server.com/" TargetMode="External"/><Relationship Id="rId43" Type="http://schemas.openxmlformats.org/officeDocument/2006/relationships/hyperlink" Target="http://www.olso.net.e/1/5-02-05.pdf" TargetMode="External"/><Relationship Id="rId44" Type="http://schemas.openxmlformats.org/officeDocument/2006/relationships/hyperlink" Target="http://www.wsc.nigeria.org/" TargetMode="External"/><Relationship Id="rId45" Type="http://schemas.openxmlformats.org/officeDocument/2006/relationships/hyperlink" Target="http://www.the-guardian.com/news/datablog(2013)No/26/IUCN-redlist" TargetMode="External"/><Relationship Id="rId46" Type="http://schemas.openxmlformats.org/officeDocument/2006/relationships/hyperlink" Target="http://www.un.org/geninfo/bp/enviro.html" TargetMode="External"/><Relationship Id="rId47" Type="http://schemas.openxmlformats.org/officeDocument/2006/relationships/hyperlink" Target="http://www.cbd.int/report/search/?country=ng" TargetMode="External"/><Relationship Id="rId48" Type="http://schemas.openxmlformats.org/officeDocument/2006/relationships/footer" Target="footer4.xml"/><Relationship Id="rId49" Type="http://schemas.openxmlformats.org/officeDocument/2006/relationships/hyperlink" Target="http://www.chahr.hawaii.edu/oc/freepub/pdf/BIO-3pdf" TargetMode="External"/><Relationship Id="rId50" Type="http://schemas.openxmlformats.org/officeDocument/2006/relationships/hyperlink" Target="http://www.biod.org/biosafety/default" TargetMode="External"/><Relationship Id="rId51" Type="http://schemas.openxmlformats.org/officeDocument/2006/relationships/hyperlink" Target="http://www.irin.news.aspx/" TargetMode="External"/><Relationship Id="rId52" Type="http://schemas.openxmlformats.org/officeDocument/2006/relationships/hyperlink" Target="http://www.unep.org/deddocs/info/ccinforkit/inforkit-2000-pdf" TargetMode="External"/><Relationship Id="rId53" Type="http://schemas.openxmlformats.org/officeDocument/2006/relationships/hyperlink" Target="http://www.fao.org/docrep/004/abs92ehtm" TargetMode="External"/><Relationship Id="rId54" Type="http://schemas.openxmlformats.org/officeDocument/2006/relationships/hyperlink" Target="http://www.wsc.org/" TargetMode="External"/><Relationship Id="rId55" Type="http://schemas.openxmlformats.org/officeDocument/2006/relationships/hyperlink" Target="http://dx.101.org/10.1155" TargetMode="External"/><Relationship Id="rId56" Type="http://schemas.openxmlformats.org/officeDocument/2006/relationships/hyperlink" Target="http://www/" TargetMode="External"/><Relationship Id="rId57" Type="http://schemas.openxmlformats.org/officeDocument/2006/relationships/hyperlink" Target="http://www.the.friday.times.con/ttl/conservation%26Islam/june26%2C2015" TargetMode="External"/><Relationship Id="rId58" Type="http://schemas.openxmlformats.org/officeDocument/2006/relationships/hyperlink" Target="http://lntreasures.com/nigeria.html" TargetMode="External"/><Relationship Id="rId59" Type="http://schemas.openxmlformats.org/officeDocument/2006/relationships/hyperlink" Target="http://www.mcnigeria.org/" TargetMode="External"/><Relationship Id="rId60" Type="http://schemas.openxmlformats.org/officeDocument/2006/relationships/hyperlink" Target="http://dx.doi.org/10.5539/envri.v3nl.p.51" TargetMode="External"/><Relationship Id="rId61" Type="http://schemas.openxmlformats.org/officeDocument/2006/relationships/hyperlink" Target="http://dx.doi.org/10.1017/503-7689280012212" TargetMode="External"/><Relationship Id="rId62" Type="http://schemas.openxmlformats.org/officeDocument/2006/relationships/hyperlink" Target="http://www.unep.org/delo/portal/119/country-presetnation-Nigeria/pdf.dec.4%2C2015" TargetMode="External"/><Relationship Id="rId63" Type="http://schemas.openxmlformats.org/officeDocument/2006/relationships/footer" Target="footer5.xml"/><Relationship Id="rId64" Type="http://schemas.openxmlformats.org/officeDocument/2006/relationships/footer" Target="footer6.xml"/><Relationship Id="rId65" Type="http://schemas.openxmlformats.org/officeDocument/2006/relationships/footer" Target="footer7.xml"/><Relationship Id="rId66" Type="http://schemas.openxmlformats.org/officeDocument/2006/relationships/footer" Target="footer8.xml"/><Relationship Id="rId67" Type="http://schemas.openxmlformats.org/officeDocument/2006/relationships/hyperlink" Target="http://dx.doi.org/10/115/2013/79801" TargetMode="External"/><Relationship Id="rId68" Type="http://schemas.openxmlformats.org/officeDocument/2006/relationships/hyperlink" Target="http://www.wsc.or/" TargetMode="External"/><Relationship Id="rId69" Type="http://schemas.openxmlformats.org/officeDocument/2006/relationships/hyperlink" Target="http://www.cause-of-loss-of-biodiversity.html/" TargetMode="External"/><Relationship Id="rId70" Type="http://schemas.openxmlformats.org/officeDocument/2006/relationships/hyperlink" Target="http://www.sunnewsonline.com/" TargetMode="External"/><Relationship Id="rId71" Type="http://schemas.openxmlformats.org/officeDocument/2006/relationships/hyperlink" Target="http://www.china.en/english/env/34152htm%3eaccessed" TargetMode="External"/><Relationship Id="rId72" Type="http://schemas.openxmlformats.org/officeDocument/2006/relationships/hyperlink" Target="http://www.efc.2010.org/paper/session.13/Akindele%2Cs.13.pdf" TargetMode="External"/><Relationship Id="rId73" Type="http://schemas.openxmlformats.org/officeDocument/2006/relationships/hyperlink" Target="http://www.biomedcontrol.com/14T1-2229" TargetMode="External"/><Relationship Id="rId74" Type="http://schemas.openxmlformats.org/officeDocument/2006/relationships/hyperlink" Target="http://www.biodiv.org./programmes/cross-" TargetMode="External"/><Relationship Id="rId75" Type="http://schemas.openxmlformats.org/officeDocument/2006/relationships/hyperlink" Target="http://www.thisdaylive.com/article/fg-bars-nesrea-from-sealing-telecomsmasts.116746/" TargetMode="External"/><Relationship Id="rId76" Type="http://schemas.openxmlformats.org/officeDocument/2006/relationships/footer" Target="footer9.xml"/><Relationship Id="rId77" Type="http://schemas.openxmlformats.org/officeDocument/2006/relationships/footer" Target="footer10.xml"/><Relationship Id="rId78" Type="http://schemas.openxmlformats.org/officeDocument/2006/relationships/footer" Target="footer11.xml"/><Relationship Id="rId79" Type="http://schemas.openxmlformats.org/officeDocument/2006/relationships/hyperlink" Target="http://www.cthr.edu/od/pdf/accessed" TargetMode="External"/><Relationship Id="rId80" Type="http://schemas.openxmlformats.org/officeDocument/2006/relationships/hyperlink" Target="http://allafrican.com/" TargetMode="External"/><Relationship Id="rId81" Type="http://schemas.openxmlformats.org/officeDocument/2006/relationships/hyperlink" Target="http://www.unep.org/nig/" TargetMode="External"/><Relationship Id="rId82" Type="http://schemas.openxmlformats.org/officeDocument/2006/relationships/hyperlink" Target="http://www.marinemammals.org/what-we/dp/rescue/oil%20spill%20response%20htm/" TargetMode="External"/><Relationship Id="rId83" Type="http://schemas.openxmlformats.org/officeDocument/2006/relationships/hyperlink" Target="http://www.unep.org/news.central/defact" TargetMode="External"/><Relationship Id="rId84" Type="http://schemas.openxmlformats.org/officeDocument/2006/relationships/hyperlink" Target="http://www.vatlek.org/entr.2012.14.4348" TargetMode="External"/><Relationship Id="rId85" Type="http://schemas.openxmlformats.org/officeDocument/2006/relationships/hyperlink" Target="http://www.nigeria.america.com/trafficking%26dangarous.disposal" TargetMode="External"/><Relationship Id="rId86" Type="http://schemas.openxmlformats.org/officeDocument/2006/relationships/hyperlink" Target="http://www/nig.guardiannews.com" TargetMode="External"/><Relationship Id="rId87" Type="http://schemas.openxmlformats.org/officeDocument/2006/relationships/hyperlink" Target="http://www.nytimes.com/china-legislators-taughten-environmental-law" TargetMode="External"/><Relationship Id="rId88" Type="http://schemas.openxmlformats.org/officeDocument/2006/relationships/hyperlink" Target="http://www.ijhssnet.com/" TargetMode="External"/><Relationship Id="rId89" Type="http://schemas.openxmlformats.org/officeDocument/2006/relationships/hyperlink" Target="http://dx/" TargetMode="External"/><Relationship Id="rId90" Type="http://schemas.openxmlformats.org/officeDocument/2006/relationships/hyperlink" Target="http://dx.doi.org/10.58971ijBC2013.0598" TargetMode="External"/><Relationship Id="rId91" Type="http://schemas.openxmlformats.org/officeDocument/2006/relationships/hyperlink" Target="http://www.wcs.ng.org/" TargetMode="External"/><Relationship Id="rId92" Type="http://schemas.openxmlformats.org/officeDocument/2006/relationships/hyperlink" Target="http://dx.doc.org/10.5539/environment.3npst" TargetMode="External"/><Relationship Id="rId93" Type="http://schemas.openxmlformats.org/officeDocument/2006/relationships/hyperlink" Target="http://dx.doi.org/105539/env3np51" TargetMode="External"/><Relationship Id="rId94" Type="http://schemas.openxmlformats.org/officeDocument/2006/relationships/hyperlink" Target="http://www.enfornigeria.org/projects/lekki-conservationcenter" TargetMode="External"/><Relationship Id="rId95" Type="http://schemas.openxmlformats.org/officeDocument/2006/relationships/hyperlink" Target="http://avibase.bsc.oc.org/checklist-jsp?region-ng/list" TargetMode="External"/><Relationship Id="rId96" Type="http://schemas.openxmlformats.org/officeDocument/2006/relationships/hyperlink" Target="http://www.iucnacl.org/documentary01-olatunbosun-wildlife-andTfile" TargetMode="External"/><Relationship Id="rId97" Type="http://schemas.openxmlformats.org/officeDocument/2006/relationships/hyperlink" Target="http://www.unep.org/document.multilingual/defunct.asp?document/D297x&amp;articleID=ib03" TargetMode="External"/><Relationship Id="rId98" Type="http://schemas.openxmlformats.org/officeDocument/2006/relationships/hyperlink" Target="http://www.animalinformation.org/country/nigeria.htm" TargetMode="External"/><Relationship Id="rId99" Type="http://schemas.openxmlformats.org/officeDocument/2006/relationships/hyperlink" Target="http://dx.doi.org/10.10.80?148838622010" TargetMode="External"/><Relationship Id="rId100" Type="http://schemas.openxmlformats.org/officeDocument/2006/relationships/hyperlink" Target="http://www.unep.org/Nig" TargetMode="External"/><Relationship Id="rId101" Type="http://schemas.openxmlformats.org/officeDocument/2006/relationships/hyperlink" Target="http://www.nigeriaparkservise.org/index.php" TargetMode="External"/><Relationship Id="rId102" Type="http://schemas.openxmlformats.org/officeDocument/2006/relationships/hyperlink" Target="http://nabob.gov.zonal-centres/nagrab" TargetMode="External"/><Relationship Id="rId103" Type="http://schemas.openxmlformats.org/officeDocument/2006/relationships/hyperlink" Target="http://www.population.gov.ng./" TargetMode="External"/><Relationship Id="rId104" Type="http://schemas.openxmlformats.org/officeDocument/2006/relationships/hyperlink" Target="http://allafrica.com/" TargetMode="External"/><Relationship Id="rId105" Type="http://schemas.openxmlformats.org/officeDocument/2006/relationships/hyperlink" Target="http://punchng.com/the-environment-and-the-budget" TargetMode="External"/><Relationship Id="rId10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 Mohammed</dc:creator>
  <dcterms:created xsi:type="dcterms:W3CDTF">2023-10-31T18:39:09Z</dcterms:created>
  <dcterms:modified xsi:type="dcterms:W3CDTF">2023-10-31T18:39:09Z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