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2" w:lineRule="auto" w:before="78"/>
        <w:ind w:left="259" w:right="251" w:hanging="2"/>
        <w:jc w:val="center"/>
        <w:rPr>
          <w:rFonts w:ascii="Arial Black"/>
          <w:sz w:val="26"/>
        </w:rPr>
      </w:pPr>
      <w:r>
        <w:rPr>
          <w:rFonts w:ascii="Arial Black"/>
          <w:sz w:val="26"/>
        </w:rPr>
        <w:t>AN</w:t>
      </w:r>
      <w:r>
        <w:rPr>
          <w:rFonts w:ascii="Arial Black"/>
          <w:spacing w:val="5"/>
          <w:sz w:val="26"/>
        </w:rPr>
        <w:t> </w:t>
      </w:r>
      <w:r>
        <w:rPr>
          <w:rFonts w:ascii="Arial Black"/>
          <w:sz w:val="26"/>
        </w:rPr>
        <w:t>APPRAISAL</w:t>
      </w:r>
      <w:r>
        <w:rPr>
          <w:rFonts w:ascii="Arial Black"/>
          <w:spacing w:val="6"/>
          <w:sz w:val="26"/>
        </w:rPr>
        <w:t> </w:t>
      </w:r>
      <w:r>
        <w:rPr>
          <w:rFonts w:ascii="Arial Black"/>
          <w:sz w:val="26"/>
        </w:rPr>
        <w:t>OF</w:t>
      </w:r>
      <w:r>
        <w:rPr>
          <w:rFonts w:ascii="Arial Black"/>
          <w:spacing w:val="6"/>
          <w:sz w:val="26"/>
        </w:rPr>
        <w:t> </w:t>
      </w:r>
      <w:r>
        <w:rPr>
          <w:rFonts w:ascii="Arial Black"/>
          <w:sz w:val="26"/>
        </w:rPr>
        <w:t>THE</w:t>
      </w:r>
      <w:r>
        <w:rPr>
          <w:rFonts w:ascii="Arial Black"/>
          <w:spacing w:val="6"/>
          <w:sz w:val="26"/>
        </w:rPr>
        <w:t> </w:t>
      </w:r>
      <w:r>
        <w:rPr>
          <w:rFonts w:ascii="Arial Black"/>
          <w:sz w:val="26"/>
        </w:rPr>
        <w:t>LEGAL</w:t>
      </w:r>
      <w:r>
        <w:rPr>
          <w:rFonts w:ascii="Arial Black"/>
          <w:spacing w:val="6"/>
          <w:sz w:val="26"/>
        </w:rPr>
        <w:t> </w:t>
      </w:r>
      <w:r>
        <w:rPr>
          <w:rFonts w:ascii="Arial Black"/>
          <w:sz w:val="26"/>
        </w:rPr>
        <w:t>FRAMEWORK</w:t>
      </w:r>
      <w:r>
        <w:rPr>
          <w:rFonts w:ascii="Arial Black"/>
          <w:spacing w:val="6"/>
          <w:sz w:val="26"/>
        </w:rPr>
        <w:t> </w:t>
      </w:r>
      <w:r>
        <w:rPr>
          <w:rFonts w:ascii="Arial Black"/>
          <w:sz w:val="26"/>
        </w:rPr>
        <w:t>FOR</w:t>
      </w:r>
      <w:r>
        <w:rPr>
          <w:rFonts w:ascii="Arial Black"/>
          <w:spacing w:val="1"/>
          <w:sz w:val="26"/>
        </w:rPr>
        <w:t> </w:t>
      </w:r>
      <w:r>
        <w:rPr>
          <w:rFonts w:ascii="Arial Black"/>
          <w:sz w:val="26"/>
        </w:rPr>
        <w:t>INTERNATIONAL</w:t>
      </w:r>
      <w:r>
        <w:rPr>
          <w:rFonts w:ascii="Arial Black"/>
          <w:spacing w:val="35"/>
          <w:sz w:val="26"/>
        </w:rPr>
        <w:t> </w:t>
      </w:r>
      <w:r>
        <w:rPr>
          <w:rFonts w:ascii="Arial Black"/>
          <w:sz w:val="26"/>
        </w:rPr>
        <w:t>ENVIRONMENTAL</w:t>
      </w:r>
      <w:r>
        <w:rPr>
          <w:rFonts w:ascii="Arial Black"/>
          <w:spacing w:val="35"/>
          <w:sz w:val="26"/>
        </w:rPr>
        <w:t> </w:t>
      </w:r>
      <w:r>
        <w:rPr>
          <w:rFonts w:ascii="Arial Black"/>
          <w:sz w:val="26"/>
        </w:rPr>
        <w:t>PROTECTION</w:t>
      </w:r>
      <w:r>
        <w:rPr>
          <w:rFonts w:ascii="Arial Black"/>
          <w:spacing w:val="35"/>
          <w:sz w:val="26"/>
        </w:rPr>
        <w:t> </w:t>
      </w:r>
      <w:r>
        <w:rPr>
          <w:rFonts w:ascii="Arial Black"/>
          <w:sz w:val="26"/>
        </w:rPr>
        <w:t>UNDER</w:t>
      </w:r>
      <w:r>
        <w:rPr>
          <w:rFonts w:ascii="Arial Black"/>
          <w:spacing w:val="-84"/>
          <w:sz w:val="26"/>
        </w:rPr>
        <w:t> </w:t>
      </w:r>
      <w:r>
        <w:rPr>
          <w:rFonts w:ascii="Arial Black"/>
          <w:sz w:val="26"/>
        </w:rPr>
        <w:t>THE</w:t>
      </w:r>
      <w:r>
        <w:rPr>
          <w:rFonts w:ascii="Arial Black"/>
          <w:spacing w:val="2"/>
          <w:sz w:val="26"/>
        </w:rPr>
        <w:t> </w:t>
      </w:r>
      <w:r>
        <w:rPr>
          <w:rFonts w:ascii="Arial Black"/>
          <w:sz w:val="26"/>
        </w:rPr>
        <w:t>LAW</w:t>
      </w:r>
      <w:r>
        <w:rPr>
          <w:rFonts w:ascii="Arial Black"/>
          <w:spacing w:val="2"/>
          <w:sz w:val="26"/>
        </w:rPr>
        <w:t> </w:t>
      </w:r>
      <w:r>
        <w:rPr>
          <w:rFonts w:ascii="Arial Black"/>
          <w:sz w:val="26"/>
        </w:rPr>
        <w:t>OF</w:t>
      </w:r>
      <w:r>
        <w:rPr>
          <w:rFonts w:ascii="Arial Black"/>
          <w:spacing w:val="3"/>
          <w:sz w:val="26"/>
        </w:rPr>
        <w:t> </w:t>
      </w:r>
      <w:r>
        <w:rPr>
          <w:rFonts w:ascii="Arial Black"/>
          <w:sz w:val="26"/>
        </w:rPr>
        <w:t>ARMED</w:t>
      </w:r>
      <w:r>
        <w:rPr>
          <w:rFonts w:ascii="Arial Black"/>
          <w:spacing w:val="2"/>
          <w:sz w:val="26"/>
        </w:rPr>
        <w:t> </w:t>
      </w:r>
      <w:r>
        <w:rPr>
          <w:rFonts w:ascii="Arial Black"/>
          <w:sz w:val="26"/>
        </w:rPr>
        <w:t>CONFLICT</w:t>
      </w:r>
    </w:p>
    <w:p>
      <w:pPr>
        <w:pStyle w:val="BodyText"/>
        <w:rPr>
          <w:rFonts w:ascii="Arial Black"/>
          <w:sz w:val="36"/>
        </w:rPr>
      </w:pPr>
    </w:p>
    <w:p>
      <w:pPr>
        <w:pStyle w:val="BodyText"/>
        <w:rPr>
          <w:rFonts w:ascii="Arial Black"/>
          <w:sz w:val="36"/>
        </w:rPr>
      </w:pPr>
    </w:p>
    <w:p>
      <w:pPr>
        <w:pStyle w:val="BodyText"/>
        <w:rPr>
          <w:rFonts w:ascii="Arial Black"/>
          <w:sz w:val="36"/>
        </w:rPr>
      </w:pPr>
    </w:p>
    <w:p>
      <w:pPr>
        <w:pStyle w:val="BodyText"/>
        <w:rPr>
          <w:rFonts w:ascii="Arial Black"/>
          <w:sz w:val="36"/>
        </w:rPr>
      </w:pPr>
    </w:p>
    <w:p>
      <w:pPr>
        <w:pStyle w:val="BodyText"/>
        <w:spacing w:before="6"/>
        <w:rPr>
          <w:rFonts w:ascii="Arial Black"/>
          <w:sz w:val="50"/>
        </w:rPr>
      </w:pPr>
    </w:p>
    <w:p>
      <w:pPr>
        <w:spacing w:before="0"/>
        <w:ind w:left="406" w:right="402" w:firstLine="0"/>
        <w:jc w:val="center"/>
        <w:rPr>
          <w:rFonts w:ascii="Cambria"/>
          <w:b/>
          <w:sz w:val="30"/>
        </w:rPr>
      </w:pPr>
      <w:r>
        <w:rPr>
          <w:rFonts w:ascii="Cambria"/>
          <w:b/>
          <w:sz w:val="30"/>
        </w:rPr>
        <w:t>By</w:t>
      </w:r>
    </w:p>
    <w:p>
      <w:pPr>
        <w:pStyle w:val="BodyText"/>
        <w:rPr>
          <w:rFonts w:ascii="Cambria"/>
          <w:b/>
          <w:sz w:val="34"/>
        </w:rPr>
      </w:pPr>
    </w:p>
    <w:p>
      <w:pPr>
        <w:pStyle w:val="BodyText"/>
        <w:rPr>
          <w:rFonts w:ascii="Cambria"/>
          <w:b/>
          <w:sz w:val="34"/>
        </w:rPr>
      </w:pPr>
    </w:p>
    <w:p>
      <w:pPr>
        <w:pStyle w:val="BodyText"/>
        <w:rPr>
          <w:rFonts w:ascii="Cambria"/>
          <w:b/>
          <w:sz w:val="34"/>
        </w:rPr>
      </w:pPr>
    </w:p>
    <w:p>
      <w:pPr>
        <w:pStyle w:val="BodyText"/>
        <w:rPr>
          <w:rFonts w:ascii="Cambria"/>
          <w:b/>
          <w:sz w:val="34"/>
        </w:rPr>
      </w:pPr>
    </w:p>
    <w:p>
      <w:pPr>
        <w:pStyle w:val="BodyText"/>
        <w:rPr>
          <w:rFonts w:ascii="Cambria"/>
          <w:b/>
          <w:sz w:val="34"/>
        </w:rPr>
      </w:pPr>
    </w:p>
    <w:p>
      <w:pPr>
        <w:pStyle w:val="BodyText"/>
        <w:rPr>
          <w:rFonts w:ascii="Cambria"/>
          <w:b/>
          <w:sz w:val="34"/>
        </w:rPr>
      </w:pPr>
    </w:p>
    <w:p>
      <w:pPr>
        <w:pStyle w:val="BodyText"/>
        <w:spacing w:before="1"/>
        <w:rPr>
          <w:rFonts w:ascii="Cambria"/>
          <w:b/>
          <w:sz w:val="35"/>
        </w:rPr>
      </w:pPr>
    </w:p>
    <w:p>
      <w:pPr>
        <w:spacing w:before="0"/>
        <w:ind w:left="2764" w:right="0" w:firstLine="0"/>
        <w:jc w:val="left"/>
        <w:rPr>
          <w:rFonts w:ascii="Cambria"/>
          <w:b/>
          <w:sz w:val="39"/>
        </w:rPr>
      </w:pPr>
      <w:r>
        <w:rPr>
          <w:rFonts w:ascii="Cambria"/>
          <w:b/>
          <w:sz w:val="39"/>
        </w:rPr>
        <w:t>JAMILA,</w:t>
      </w:r>
      <w:r>
        <w:rPr>
          <w:rFonts w:ascii="Cambria"/>
          <w:b/>
          <w:spacing w:val="14"/>
          <w:sz w:val="39"/>
        </w:rPr>
        <w:t> </w:t>
      </w:r>
      <w:r>
        <w:rPr>
          <w:rFonts w:ascii="Cambria"/>
          <w:b/>
          <w:sz w:val="39"/>
        </w:rPr>
        <w:t>ISAH</w:t>
      </w:r>
    </w:p>
    <w:p>
      <w:pPr>
        <w:pStyle w:val="BodyText"/>
        <w:rPr>
          <w:rFonts w:ascii="Cambria"/>
          <w:b/>
          <w:sz w:val="46"/>
        </w:rPr>
      </w:pPr>
    </w:p>
    <w:p>
      <w:pPr>
        <w:spacing w:before="303"/>
        <w:ind w:left="2619" w:right="0" w:firstLine="0"/>
        <w:jc w:val="left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LLM/LAW/00894/2006-2007</w:t>
      </w: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spacing w:before="5"/>
        <w:rPr>
          <w:rFonts w:ascii="Calibri"/>
          <w:b/>
          <w:sz w:val="27"/>
        </w:rPr>
      </w:pPr>
    </w:p>
    <w:p>
      <w:pPr>
        <w:spacing w:before="0"/>
        <w:ind w:left="406" w:right="394" w:firstLine="0"/>
        <w:jc w:val="center"/>
        <w:rPr>
          <w:rFonts w:ascii="Cambria"/>
          <w:b/>
          <w:sz w:val="32"/>
        </w:rPr>
      </w:pPr>
      <w:r>
        <w:rPr>
          <w:rFonts w:ascii="Cambria"/>
          <w:b/>
          <w:sz w:val="32"/>
        </w:rPr>
        <w:t>April, 2011</w:t>
      </w:r>
    </w:p>
    <w:p>
      <w:pPr>
        <w:spacing w:after="0"/>
        <w:jc w:val="center"/>
        <w:rPr>
          <w:rFonts w:ascii="Cambria"/>
          <w:sz w:val="32"/>
        </w:rPr>
        <w:sectPr>
          <w:footerReference w:type="default" r:id="rId5"/>
          <w:type w:val="continuous"/>
          <w:pgSz w:w="12240" w:h="15840"/>
          <w:pgMar w:footer="935" w:top="1280" w:bottom="1120" w:left="1720" w:right="1720"/>
          <w:pgNumType w:start="1"/>
        </w:sectPr>
      </w:pPr>
    </w:p>
    <w:p>
      <w:pPr>
        <w:spacing w:line="280" w:lineRule="auto" w:before="78"/>
        <w:ind w:left="259" w:right="250" w:hanging="4"/>
        <w:jc w:val="center"/>
        <w:rPr>
          <w:rFonts w:ascii="Arial Black"/>
          <w:sz w:val="26"/>
        </w:rPr>
      </w:pPr>
      <w:r>
        <w:rPr>
          <w:rFonts w:ascii="Arial Black"/>
          <w:sz w:val="26"/>
        </w:rPr>
        <w:t>AN</w:t>
      </w:r>
      <w:r>
        <w:rPr>
          <w:rFonts w:ascii="Arial Black"/>
          <w:spacing w:val="5"/>
          <w:sz w:val="26"/>
        </w:rPr>
        <w:t> </w:t>
      </w:r>
      <w:r>
        <w:rPr>
          <w:rFonts w:ascii="Arial Black"/>
          <w:sz w:val="26"/>
        </w:rPr>
        <w:t>APPRAISAL</w:t>
      </w:r>
      <w:r>
        <w:rPr>
          <w:rFonts w:ascii="Arial Black"/>
          <w:spacing w:val="6"/>
          <w:sz w:val="26"/>
        </w:rPr>
        <w:t> </w:t>
      </w:r>
      <w:r>
        <w:rPr>
          <w:rFonts w:ascii="Arial Black"/>
          <w:sz w:val="26"/>
        </w:rPr>
        <w:t>OF</w:t>
      </w:r>
      <w:r>
        <w:rPr>
          <w:rFonts w:ascii="Arial Black"/>
          <w:spacing w:val="6"/>
          <w:sz w:val="26"/>
        </w:rPr>
        <w:t> </w:t>
      </w:r>
      <w:r>
        <w:rPr>
          <w:rFonts w:ascii="Arial Black"/>
          <w:sz w:val="26"/>
        </w:rPr>
        <w:t>THE</w:t>
      </w:r>
      <w:r>
        <w:rPr>
          <w:rFonts w:ascii="Arial Black"/>
          <w:spacing w:val="6"/>
          <w:sz w:val="26"/>
        </w:rPr>
        <w:t> </w:t>
      </w:r>
      <w:r>
        <w:rPr>
          <w:rFonts w:ascii="Arial Black"/>
          <w:sz w:val="26"/>
        </w:rPr>
        <w:t>LEGAL</w:t>
      </w:r>
      <w:r>
        <w:rPr>
          <w:rFonts w:ascii="Arial Black"/>
          <w:spacing w:val="6"/>
          <w:sz w:val="26"/>
        </w:rPr>
        <w:t> </w:t>
      </w:r>
      <w:r>
        <w:rPr>
          <w:rFonts w:ascii="Arial Black"/>
          <w:sz w:val="26"/>
        </w:rPr>
        <w:t>FRAMEWORK</w:t>
      </w:r>
      <w:r>
        <w:rPr>
          <w:rFonts w:ascii="Arial Black"/>
          <w:spacing w:val="6"/>
          <w:sz w:val="26"/>
        </w:rPr>
        <w:t> </w:t>
      </w:r>
      <w:r>
        <w:rPr>
          <w:rFonts w:ascii="Arial Black"/>
          <w:sz w:val="26"/>
        </w:rPr>
        <w:t>FOR</w:t>
      </w:r>
      <w:r>
        <w:rPr>
          <w:rFonts w:ascii="Arial Black"/>
          <w:spacing w:val="1"/>
          <w:sz w:val="26"/>
        </w:rPr>
        <w:t> </w:t>
      </w:r>
      <w:r>
        <w:rPr>
          <w:rFonts w:ascii="Arial Black"/>
          <w:sz w:val="26"/>
        </w:rPr>
        <w:t>INTERNATIONAL ENVIRONMENTAL PROTECTION</w:t>
      </w:r>
      <w:r>
        <w:rPr>
          <w:rFonts w:ascii="Arial Black"/>
          <w:spacing w:val="1"/>
          <w:sz w:val="26"/>
        </w:rPr>
        <w:t> </w:t>
      </w:r>
      <w:r>
        <w:rPr>
          <w:rFonts w:ascii="Arial Black"/>
          <w:sz w:val="26"/>
        </w:rPr>
        <w:t>UNDER</w:t>
      </w:r>
      <w:r>
        <w:rPr>
          <w:rFonts w:ascii="Arial Black"/>
          <w:spacing w:val="-84"/>
          <w:sz w:val="26"/>
        </w:rPr>
        <w:t> </w:t>
      </w:r>
      <w:r>
        <w:rPr>
          <w:rFonts w:ascii="Arial Black"/>
          <w:sz w:val="26"/>
        </w:rPr>
        <w:t>THE</w:t>
      </w:r>
      <w:r>
        <w:rPr>
          <w:rFonts w:ascii="Arial Black"/>
          <w:spacing w:val="2"/>
          <w:sz w:val="26"/>
        </w:rPr>
        <w:t> </w:t>
      </w:r>
      <w:r>
        <w:rPr>
          <w:rFonts w:ascii="Arial Black"/>
          <w:sz w:val="26"/>
        </w:rPr>
        <w:t>LAW</w:t>
      </w:r>
      <w:r>
        <w:rPr>
          <w:rFonts w:ascii="Arial Black"/>
          <w:spacing w:val="2"/>
          <w:sz w:val="26"/>
        </w:rPr>
        <w:t> </w:t>
      </w:r>
      <w:r>
        <w:rPr>
          <w:rFonts w:ascii="Arial Black"/>
          <w:sz w:val="26"/>
        </w:rPr>
        <w:t>OF</w:t>
      </w:r>
      <w:r>
        <w:rPr>
          <w:rFonts w:ascii="Arial Black"/>
          <w:spacing w:val="3"/>
          <w:sz w:val="26"/>
        </w:rPr>
        <w:t> </w:t>
      </w:r>
      <w:r>
        <w:rPr>
          <w:rFonts w:ascii="Arial Black"/>
          <w:sz w:val="26"/>
        </w:rPr>
        <w:t>ARMED</w:t>
      </w:r>
      <w:r>
        <w:rPr>
          <w:rFonts w:ascii="Arial Black"/>
          <w:spacing w:val="2"/>
          <w:sz w:val="26"/>
        </w:rPr>
        <w:t> </w:t>
      </w:r>
      <w:r>
        <w:rPr>
          <w:rFonts w:ascii="Arial Black"/>
          <w:sz w:val="26"/>
        </w:rPr>
        <w:t>CONFLICT</w:t>
      </w:r>
    </w:p>
    <w:p>
      <w:pPr>
        <w:pStyle w:val="BodyText"/>
        <w:rPr>
          <w:rFonts w:ascii="Arial Black"/>
          <w:sz w:val="36"/>
        </w:rPr>
      </w:pPr>
    </w:p>
    <w:p>
      <w:pPr>
        <w:pStyle w:val="BodyText"/>
        <w:rPr>
          <w:rFonts w:ascii="Arial Black"/>
          <w:sz w:val="36"/>
        </w:rPr>
      </w:pPr>
    </w:p>
    <w:p>
      <w:pPr>
        <w:pStyle w:val="BodyText"/>
        <w:spacing w:before="11"/>
        <w:rPr>
          <w:rFonts w:ascii="Arial Black"/>
          <w:sz w:val="49"/>
        </w:rPr>
      </w:pPr>
    </w:p>
    <w:p>
      <w:pPr>
        <w:spacing w:before="0"/>
        <w:ind w:left="406" w:right="400" w:firstLine="0"/>
        <w:jc w:val="center"/>
        <w:rPr>
          <w:rFonts w:ascii="Cambria"/>
          <w:b/>
          <w:sz w:val="39"/>
        </w:rPr>
      </w:pPr>
      <w:r>
        <w:rPr>
          <w:rFonts w:ascii="Cambria"/>
          <w:b/>
          <w:sz w:val="39"/>
        </w:rPr>
        <w:t>By</w:t>
      </w:r>
    </w:p>
    <w:p>
      <w:pPr>
        <w:pStyle w:val="BodyText"/>
        <w:rPr>
          <w:rFonts w:ascii="Cambria"/>
          <w:b/>
          <w:sz w:val="46"/>
        </w:rPr>
      </w:pPr>
    </w:p>
    <w:p>
      <w:pPr>
        <w:pStyle w:val="BodyText"/>
        <w:rPr>
          <w:rFonts w:ascii="Cambria"/>
          <w:b/>
          <w:sz w:val="46"/>
        </w:rPr>
      </w:pPr>
    </w:p>
    <w:p>
      <w:pPr>
        <w:pStyle w:val="BodyText"/>
        <w:spacing w:before="9"/>
        <w:rPr>
          <w:rFonts w:ascii="Cambria"/>
          <w:b/>
          <w:sz w:val="35"/>
        </w:rPr>
      </w:pPr>
    </w:p>
    <w:p>
      <w:pPr>
        <w:spacing w:before="1"/>
        <w:ind w:left="159" w:right="592" w:firstLine="0"/>
        <w:jc w:val="center"/>
        <w:rPr>
          <w:rFonts w:ascii="Cambria"/>
          <w:b/>
          <w:sz w:val="39"/>
        </w:rPr>
      </w:pPr>
      <w:r>
        <w:rPr>
          <w:rFonts w:ascii="Cambria"/>
          <w:b/>
          <w:sz w:val="39"/>
        </w:rPr>
        <w:t>JAMILA</w:t>
      </w:r>
      <w:r>
        <w:rPr>
          <w:rFonts w:ascii="Cambria"/>
          <w:b/>
          <w:spacing w:val="14"/>
          <w:sz w:val="39"/>
        </w:rPr>
        <w:t> </w:t>
      </w:r>
      <w:r>
        <w:rPr>
          <w:rFonts w:ascii="Cambria"/>
          <w:b/>
          <w:sz w:val="39"/>
        </w:rPr>
        <w:t>ISAH</w:t>
      </w:r>
    </w:p>
    <w:p>
      <w:pPr>
        <w:pStyle w:val="BodyText"/>
        <w:rPr>
          <w:rFonts w:ascii="Cambria"/>
          <w:b/>
          <w:sz w:val="46"/>
        </w:rPr>
      </w:pPr>
    </w:p>
    <w:p>
      <w:pPr>
        <w:spacing w:before="305"/>
        <w:ind w:left="406" w:right="402" w:firstLine="0"/>
        <w:jc w:val="center"/>
        <w:rPr>
          <w:rFonts w:ascii="Calibri"/>
          <w:b/>
          <w:sz w:val="30"/>
        </w:rPr>
      </w:pPr>
      <w:r>
        <w:rPr>
          <w:rFonts w:ascii="Calibri"/>
          <w:b/>
          <w:sz w:val="30"/>
        </w:rPr>
        <w:t>LLM/LAW/00894/2006-2007</w:t>
      </w: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rPr>
          <w:rFonts w:ascii="Calibri"/>
          <w:b/>
          <w:sz w:val="30"/>
        </w:rPr>
      </w:pPr>
    </w:p>
    <w:p>
      <w:pPr>
        <w:pStyle w:val="BodyText"/>
        <w:spacing w:before="7"/>
        <w:rPr>
          <w:rFonts w:ascii="Calibri"/>
          <w:b/>
          <w:sz w:val="44"/>
        </w:rPr>
      </w:pPr>
    </w:p>
    <w:p>
      <w:pPr>
        <w:spacing w:line="244" w:lineRule="auto" w:before="0"/>
        <w:ind w:left="406" w:right="402" w:firstLine="0"/>
        <w:jc w:val="center"/>
        <w:rPr>
          <w:rFonts w:ascii="Cambria"/>
          <w:b/>
          <w:sz w:val="26"/>
        </w:rPr>
      </w:pPr>
      <w:r>
        <w:rPr>
          <w:rFonts w:ascii="Cambria"/>
          <w:b/>
          <w:sz w:val="26"/>
        </w:rPr>
        <w:t>A</w:t>
      </w:r>
      <w:r>
        <w:rPr>
          <w:rFonts w:ascii="Cambria"/>
          <w:b/>
          <w:spacing w:val="13"/>
          <w:sz w:val="26"/>
        </w:rPr>
        <w:t> </w:t>
      </w:r>
      <w:r>
        <w:rPr>
          <w:rFonts w:ascii="Cambria"/>
          <w:b/>
          <w:sz w:val="26"/>
        </w:rPr>
        <w:t>THESIS</w:t>
      </w:r>
      <w:r>
        <w:rPr>
          <w:rFonts w:ascii="Cambria"/>
          <w:b/>
          <w:spacing w:val="13"/>
          <w:sz w:val="26"/>
        </w:rPr>
        <w:t> </w:t>
      </w:r>
      <w:r>
        <w:rPr>
          <w:rFonts w:ascii="Cambria"/>
          <w:b/>
          <w:sz w:val="26"/>
        </w:rPr>
        <w:t>SUBMITTED</w:t>
      </w:r>
      <w:r>
        <w:rPr>
          <w:rFonts w:ascii="Cambria"/>
          <w:b/>
          <w:spacing w:val="13"/>
          <w:sz w:val="26"/>
        </w:rPr>
        <w:t> </w:t>
      </w:r>
      <w:r>
        <w:rPr>
          <w:rFonts w:ascii="Cambria"/>
          <w:b/>
          <w:sz w:val="26"/>
        </w:rPr>
        <w:t>TO</w:t>
      </w:r>
      <w:r>
        <w:rPr>
          <w:rFonts w:ascii="Cambria"/>
          <w:b/>
          <w:spacing w:val="12"/>
          <w:sz w:val="26"/>
        </w:rPr>
        <w:t> </w:t>
      </w:r>
      <w:r>
        <w:rPr>
          <w:rFonts w:ascii="Cambria"/>
          <w:b/>
          <w:sz w:val="26"/>
        </w:rPr>
        <w:t>THE</w:t>
      </w:r>
      <w:r>
        <w:rPr>
          <w:rFonts w:ascii="Cambria"/>
          <w:b/>
          <w:spacing w:val="13"/>
          <w:sz w:val="26"/>
        </w:rPr>
        <w:t> </w:t>
      </w:r>
      <w:r>
        <w:rPr>
          <w:rFonts w:ascii="Cambria"/>
          <w:b/>
          <w:sz w:val="26"/>
        </w:rPr>
        <w:t>POSTGRADUATE</w:t>
      </w:r>
      <w:r>
        <w:rPr>
          <w:rFonts w:ascii="Cambria"/>
          <w:b/>
          <w:spacing w:val="14"/>
          <w:sz w:val="26"/>
        </w:rPr>
        <w:t> </w:t>
      </w:r>
      <w:r>
        <w:rPr>
          <w:rFonts w:ascii="Cambria"/>
          <w:b/>
          <w:sz w:val="26"/>
        </w:rPr>
        <w:t>SCHOOL,</w:t>
      </w:r>
      <w:r>
        <w:rPr>
          <w:rFonts w:ascii="Cambria"/>
          <w:b/>
          <w:spacing w:val="4"/>
          <w:sz w:val="26"/>
        </w:rPr>
        <w:t> </w:t>
      </w:r>
      <w:r>
        <w:rPr>
          <w:rFonts w:ascii="Cambria"/>
          <w:b/>
          <w:sz w:val="26"/>
        </w:rPr>
        <w:t>AHMADU</w:t>
      </w:r>
      <w:r>
        <w:rPr>
          <w:rFonts w:ascii="Cambria"/>
          <w:b/>
          <w:spacing w:val="-54"/>
          <w:sz w:val="26"/>
        </w:rPr>
        <w:t> </w:t>
      </w:r>
      <w:r>
        <w:rPr>
          <w:rFonts w:ascii="Cambria"/>
          <w:b/>
          <w:sz w:val="26"/>
        </w:rPr>
        <w:t>BELLO</w:t>
      </w:r>
      <w:r>
        <w:rPr>
          <w:rFonts w:ascii="Cambria"/>
          <w:b/>
          <w:spacing w:val="5"/>
          <w:sz w:val="26"/>
        </w:rPr>
        <w:t> </w:t>
      </w:r>
      <w:r>
        <w:rPr>
          <w:rFonts w:ascii="Cambria"/>
          <w:b/>
          <w:sz w:val="26"/>
        </w:rPr>
        <w:t>UNIVERSITY,</w:t>
      </w:r>
      <w:r>
        <w:rPr>
          <w:rFonts w:ascii="Cambria"/>
          <w:b/>
          <w:spacing w:val="6"/>
          <w:sz w:val="26"/>
        </w:rPr>
        <w:t> </w:t>
      </w:r>
      <w:r>
        <w:rPr>
          <w:rFonts w:ascii="Cambria"/>
          <w:b/>
          <w:sz w:val="26"/>
        </w:rPr>
        <w:t>ZARIA,</w:t>
      </w:r>
      <w:r>
        <w:rPr>
          <w:rFonts w:ascii="Cambria"/>
          <w:b/>
          <w:spacing w:val="7"/>
          <w:sz w:val="26"/>
        </w:rPr>
        <w:t> </w:t>
      </w:r>
      <w:r>
        <w:rPr>
          <w:rFonts w:ascii="Cambria"/>
          <w:b/>
          <w:sz w:val="26"/>
        </w:rPr>
        <w:t>IN</w:t>
      </w:r>
      <w:r>
        <w:rPr>
          <w:rFonts w:ascii="Cambria"/>
          <w:b/>
          <w:spacing w:val="7"/>
          <w:sz w:val="26"/>
        </w:rPr>
        <w:t> </w:t>
      </w:r>
      <w:r>
        <w:rPr>
          <w:rFonts w:ascii="Cambria"/>
          <w:b/>
          <w:sz w:val="26"/>
        </w:rPr>
        <w:t>PARTIAL</w:t>
      </w:r>
      <w:r>
        <w:rPr>
          <w:rFonts w:ascii="Cambria"/>
          <w:b/>
          <w:spacing w:val="7"/>
          <w:sz w:val="26"/>
        </w:rPr>
        <w:t> </w:t>
      </w:r>
      <w:r>
        <w:rPr>
          <w:rFonts w:ascii="Cambria"/>
          <w:b/>
          <w:sz w:val="26"/>
        </w:rPr>
        <w:t>FULFILLMENT</w:t>
      </w:r>
      <w:r>
        <w:rPr>
          <w:rFonts w:ascii="Cambria"/>
          <w:b/>
          <w:spacing w:val="1"/>
          <w:sz w:val="26"/>
        </w:rPr>
        <w:t> </w:t>
      </w:r>
      <w:r>
        <w:rPr>
          <w:rFonts w:ascii="Cambria"/>
          <w:b/>
          <w:sz w:val="26"/>
        </w:rPr>
        <w:t>FOR</w:t>
      </w:r>
      <w:r>
        <w:rPr>
          <w:rFonts w:ascii="Cambria"/>
          <w:b/>
          <w:spacing w:val="6"/>
          <w:sz w:val="26"/>
        </w:rPr>
        <w:t> </w:t>
      </w:r>
      <w:r>
        <w:rPr>
          <w:rFonts w:ascii="Cambria"/>
          <w:b/>
          <w:sz w:val="26"/>
        </w:rPr>
        <w:t>THE</w:t>
      </w:r>
      <w:r>
        <w:rPr>
          <w:rFonts w:ascii="Cambria"/>
          <w:b/>
          <w:spacing w:val="1"/>
          <w:sz w:val="26"/>
        </w:rPr>
        <w:t> </w:t>
      </w:r>
      <w:r>
        <w:rPr>
          <w:rFonts w:ascii="Cambria"/>
          <w:b/>
          <w:sz w:val="26"/>
        </w:rPr>
        <w:t>REQUIREMENT</w:t>
      </w:r>
      <w:r>
        <w:rPr>
          <w:rFonts w:ascii="Cambria"/>
          <w:b/>
          <w:spacing w:val="3"/>
          <w:sz w:val="26"/>
        </w:rPr>
        <w:t> </w:t>
      </w:r>
      <w:r>
        <w:rPr>
          <w:rFonts w:ascii="Cambria"/>
          <w:b/>
          <w:sz w:val="26"/>
        </w:rPr>
        <w:t>OF</w:t>
      </w:r>
      <w:r>
        <w:rPr>
          <w:rFonts w:ascii="Cambria"/>
          <w:b/>
          <w:spacing w:val="-4"/>
          <w:sz w:val="26"/>
        </w:rPr>
        <w:t> </w:t>
      </w:r>
      <w:r>
        <w:rPr>
          <w:rFonts w:ascii="Cambria"/>
          <w:b/>
          <w:sz w:val="26"/>
        </w:rPr>
        <w:t>MASTER</w:t>
      </w:r>
      <w:r>
        <w:rPr>
          <w:rFonts w:ascii="Cambria"/>
          <w:b/>
          <w:spacing w:val="3"/>
          <w:sz w:val="26"/>
        </w:rPr>
        <w:t> </w:t>
      </w:r>
      <w:r>
        <w:rPr>
          <w:rFonts w:ascii="Cambria"/>
          <w:b/>
          <w:sz w:val="26"/>
        </w:rPr>
        <w:t>OF</w:t>
      </w:r>
      <w:r>
        <w:rPr>
          <w:rFonts w:ascii="Cambria"/>
          <w:b/>
          <w:spacing w:val="3"/>
          <w:sz w:val="26"/>
        </w:rPr>
        <w:t> </w:t>
      </w:r>
      <w:r>
        <w:rPr>
          <w:rFonts w:ascii="Cambria"/>
          <w:b/>
          <w:sz w:val="26"/>
        </w:rPr>
        <w:t>LAWS</w:t>
      </w:r>
      <w:r>
        <w:rPr>
          <w:rFonts w:ascii="Cambria"/>
          <w:b/>
          <w:spacing w:val="3"/>
          <w:sz w:val="26"/>
        </w:rPr>
        <w:t> </w:t>
      </w:r>
      <w:r>
        <w:rPr>
          <w:rFonts w:ascii="Cambria"/>
          <w:b/>
          <w:sz w:val="26"/>
        </w:rPr>
        <w:t>(LLM)</w:t>
      </w:r>
      <w:r>
        <w:rPr>
          <w:rFonts w:ascii="Cambria"/>
          <w:b/>
          <w:spacing w:val="-5"/>
          <w:sz w:val="26"/>
        </w:rPr>
        <w:t> </w:t>
      </w:r>
      <w:r>
        <w:rPr>
          <w:rFonts w:ascii="Cambria"/>
          <w:b/>
          <w:sz w:val="26"/>
        </w:rPr>
        <w:t>DEGREE.</w:t>
      </w: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rPr>
          <w:rFonts w:ascii="Cambria"/>
          <w:b/>
          <w:sz w:val="30"/>
        </w:rPr>
      </w:pPr>
    </w:p>
    <w:p>
      <w:pPr>
        <w:pStyle w:val="BodyText"/>
        <w:spacing w:before="2"/>
        <w:rPr>
          <w:rFonts w:ascii="Cambria"/>
          <w:b/>
          <w:sz w:val="33"/>
        </w:rPr>
      </w:pPr>
    </w:p>
    <w:p>
      <w:pPr>
        <w:spacing w:before="0"/>
        <w:ind w:left="406" w:right="394" w:firstLine="0"/>
        <w:jc w:val="center"/>
        <w:rPr>
          <w:rFonts w:ascii="Cambria"/>
          <w:b/>
          <w:sz w:val="32"/>
        </w:rPr>
      </w:pPr>
      <w:r>
        <w:rPr>
          <w:rFonts w:ascii="Cambria"/>
          <w:b/>
          <w:sz w:val="32"/>
        </w:rPr>
        <w:t>April, 2011</w:t>
      </w:r>
    </w:p>
    <w:p>
      <w:pPr>
        <w:spacing w:after="0"/>
        <w:jc w:val="center"/>
        <w:rPr>
          <w:rFonts w:ascii="Cambria"/>
          <w:sz w:val="32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before="10"/>
        <w:rPr>
          <w:rFonts w:ascii="Cambria"/>
          <w:b/>
          <w:sz w:val="23"/>
        </w:rPr>
      </w:pPr>
    </w:p>
    <w:p>
      <w:pPr>
        <w:spacing w:before="94"/>
        <w:ind w:left="406" w:right="406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line="487" w:lineRule="auto" w:before="228"/>
        <w:ind w:left="151" w:right="146"/>
      </w:pPr>
      <w:r>
        <w:rPr/>
        <w:t>I</w:t>
      </w:r>
      <w:r>
        <w:rPr>
          <w:spacing w:val="53"/>
        </w:rPr>
        <w:t> </w:t>
      </w:r>
      <w:r>
        <w:rPr/>
        <w:t>hereby</w:t>
      </w:r>
      <w:r>
        <w:rPr>
          <w:spacing w:val="54"/>
        </w:rPr>
        <w:t> </w:t>
      </w:r>
      <w:r>
        <w:rPr/>
        <w:t>declare</w:t>
      </w:r>
      <w:r>
        <w:rPr>
          <w:spacing w:val="57"/>
        </w:rPr>
        <w:t> </w:t>
      </w:r>
      <w:r>
        <w:rPr/>
        <w:t>that</w:t>
      </w:r>
      <w:r>
        <w:rPr>
          <w:spacing w:val="59"/>
        </w:rPr>
        <w:t> </w:t>
      </w:r>
      <w:r>
        <w:rPr/>
        <w:t>this</w:t>
      </w:r>
      <w:r>
        <w:rPr>
          <w:spacing w:val="53"/>
        </w:rPr>
        <w:t> </w:t>
      </w:r>
      <w:r>
        <w:rPr/>
        <w:t>work</w:t>
      </w:r>
      <w:r>
        <w:rPr>
          <w:spacing w:val="56"/>
        </w:rPr>
        <w:t> </w:t>
      </w:r>
      <w:r>
        <w:rPr/>
        <w:t>is</w:t>
      </w:r>
      <w:r>
        <w:rPr>
          <w:spacing w:val="54"/>
        </w:rPr>
        <w:t> </w:t>
      </w:r>
      <w:r>
        <w:rPr/>
        <w:t>original.</w:t>
      </w:r>
      <w:r>
        <w:rPr>
          <w:spacing w:val="59"/>
        </w:rPr>
        <w:t> </w:t>
      </w:r>
      <w:r>
        <w:rPr/>
        <w:t>It</w:t>
      </w:r>
      <w:r>
        <w:rPr>
          <w:spacing w:val="55"/>
        </w:rPr>
        <w:t> </w:t>
      </w:r>
      <w:r>
        <w:rPr/>
        <w:t>has</w:t>
      </w:r>
      <w:r>
        <w:rPr>
          <w:spacing w:val="55"/>
        </w:rPr>
        <w:t> </w:t>
      </w:r>
      <w:r>
        <w:rPr/>
        <w:t>not</w:t>
      </w:r>
      <w:r>
        <w:rPr>
          <w:spacing w:val="55"/>
        </w:rPr>
        <w:t> </w:t>
      </w:r>
      <w:r>
        <w:rPr/>
        <w:t>been</w:t>
      </w:r>
      <w:r>
        <w:rPr>
          <w:spacing w:val="53"/>
        </w:rPr>
        <w:t> </w:t>
      </w:r>
      <w:r>
        <w:rPr/>
        <w:t>presented</w:t>
      </w:r>
      <w:r>
        <w:rPr>
          <w:spacing w:val="53"/>
        </w:rPr>
        <w:t> </w:t>
      </w:r>
      <w:r>
        <w:rPr/>
        <w:t>or</w:t>
      </w:r>
      <w:r>
        <w:rPr>
          <w:spacing w:val="55"/>
        </w:rPr>
        <w:t> </w:t>
      </w:r>
      <w:r>
        <w:rPr/>
        <w:t>published</w:t>
      </w:r>
      <w:r>
        <w:rPr>
          <w:spacing w:val="-57"/>
        </w:rPr>
        <w:t> </w:t>
      </w:r>
      <w:r>
        <w:rPr/>
        <w:t>anywhere.</w:t>
      </w:r>
      <w:r>
        <w:rPr>
          <w:spacing w:val="3"/>
        </w:rPr>
        <w:t> </w:t>
      </w:r>
      <w:r>
        <w:rPr/>
        <w:t>All</w:t>
      </w:r>
      <w:r>
        <w:rPr>
          <w:spacing w:val="3"/>
        </w:rPr>
        <w:t> </w:t>
      </w:r>
      <w:r>
        <w:rPr/>
        <w:t>quotations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references</w:t>
      </w:r>
      <w:r>
        <w:rPr>
          <w:spacing w:val="3"/>
        </w:rPr>
        <w:t> </w:t>
      </w:r>
      <w:r>
        <w:rPr/>
        <w:t>were</w:t>
      </w:r>
      <w:r>
        <w:rPr>
          <w:spacing w:val="4"/>
        </w:rPr>
        <w:t> </w:t>
      </w:r>
      <w:r>
        <w:rPr/>
        <w:t>acknowledged.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2"/>
        <w:ind w:left="406" w:right="405"/>
        <w:jc w:val="center"/>
      </w:pPr>
      <w:r>
        <w:rPr/>
        <w:t>………………………………………..</w:t>
      </w:r>
    </w:p>
    <w:p>
      <w:pPr>
        <w:spacing w:before="12"/>
        <w:ind w:left="406" w:right="345" w:firstLine="0"/>
        <w:jc w:val="center"/>
        <w:rPr>
          <w:b/>
          <w:sz w:val="24"/>
        </w:rPr>
      </w:pPr>
      <w:r>
        <w:rPr>
          <w:b/>
          <w:sz w:val="24"/>
        </w:rPr>
        <w:t>Jamila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Isah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8"/>
        <w:ind w:left="406" w:right="401" w:firstLine="0"/>
        <w:jc w:val="center"/>
        <w:rPr>
          <w:b/>
          <w:sz w:val="24"/>
        </w:rPr>
      </w:pPr>
      <w:r>
        <w:rPr>
          <w:b/>
          <w:sz w:val="24"/>
        </w:rPr>
        <w:t>April,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2011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35" w:top="1500" w:bottom="1120" w:left="1720" w:right="1720"/>
        </w:sectPr>
      </w:pPr>
    </w:p>
    <w:p>
      <w:pPr>
        <w:pStyle w:val="BodyText"/>
        <w:spacing w:before="4"/>
        <w:rPr>
          <w:b/>
        </w:rPr>
      </w:pPr>
    </w:p>
    <w:p>
      <w:pPr>
        <w:spacing w:before="93"/>
        <w:ind w:left="406" w:right="404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9" w:lineRule="auto"/>
        <w:ind w:left="151" w:right="142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titled: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Legal</w:t>
      </w:r>
      <w:r>
        <w:rPr>
          <w:spacing w:val="60"/>
        </w:rPr>
        <w:t> </w:t>
      </w:r>
      <w:r>
        <w:rPr/>
        <w:t>Framework</w:t>
      </w:r>
      <w:r>
        <w:rPr>
          <w:spacing w:val="61"/>
        </w:rPr>
        <w:t> </w:t>
      </w:r>
      <w:r>
        <w:rPr/>
        <w:t>for</w:t>
      </w:r>
      <w:r>
        <w:rPr>
          <w:spacing w:val="60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 under</w:t>
      </w:r>
      <w:r>
        <w:rPr>
          <w:spacing w:val="1"/>
        </w:rPr>
        <w:t> </w:t>
      </w:r>
      <w:r>
        <w:rPr/>
        <w:t>International Environmental Law of War” by Jamila Isah meets the</w:t>
      </w:r>
      <w:r>
        <w:rPr>
          <w:spacing w:val="1"/>
        </w:rPr>
        <w:t> </w:t>
      </w:r>
      <w:r>
        <w:rPr/>
        <w:t>regulations governing the award of the Degree of Masters of Law LL.M of Ahmadu</w:t>
      </w:r>
      <w:r>
        <w:rPr>
          <w:spacing w:val="1"/>
        </w:rPr>
        <w:t> </w:t>
      </w:r>
      <w:r>
        <w:rPr/>
        <w:t>Bello University, Zaria and is approved for its contribution to academic acknowledge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literally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tabs>
          <w:tab w:pos="2196" w:val="left" w:leader="none"/>
        </w:tabs>
        <w:spacing w:before="94"/>
        <w:ind w:right="217"/>
        <w:jc w:val="right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147"/>
        <w:rPr>
          <w:sz w:val="2"/>
        </w:rPr>
      </w:pPr>
      <w:r>
        <w:rPr>
          <w:sz w:val="2"/>
        </w:rPr>
        <w:pict>
          <v:group style="width:128.4pt;height:.5pt;mso-position-horizontal-relative:char;mso-position-vertical-relative:line" coordorigin="0,0" coordsize="2568,10">
            <v:shape style="position:absolute;left:0;top:4;width:2568;height:2" coordorigin="0,5" coordsize="2568,0" path="m0,5l1708,5m1714,5l2568,5e" filled="false" stroked="true" strokeweight=".488124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tabs>
          <w:tab w:pos="6931" w:val="left" w:leader="none"/>
        </w:tabs>
        <w:spacing w:before="0"/>
        <w:ind w:left="151" w:right="0" w:firstLine="0"/>
        <w:jc w:val="left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A.K.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Usman</w:t>
        <w:tab/>
        <w:t>Date</w:t>
      </w:r>
    </w:p>
    <w:p>
      <w:pPr>
        <w:spacing w:before="0"/>
        <w:ind w:left="152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tabs>
          <w:tab w:pos="8451" w:val="left" w:leader="none"/>
        </w:tabs>
        <w:spacing w:before="94"/>
        <w:ind w:left="6255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147"/>
        <w:rPr>
          <w:sz w:val="2"/>
        </w:rPr>
      </w:pPr>
      <w:r>
        <w:rPr>
          <w:sz w:val="2"/>
        </w:rPr>
        <w:pict>
          <v:group style="width:128.4pt;height:.5pt;mso-position-horizontal-relative:char;mso-position-vertical-relative:line" coordorigin="0,0" coordsize="2568,10">
            <v:shape style="position:absolute;left:0;top:4;width:2568;height:2" coordorigin="0,5" coordsize="2568,0" path="m0,5l1708,5m1714,5l2568,5e" filled="false" stroked="true" strokeweight=".488124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tabs>
          <w:tab w:pos="6931" w:val="left" w:leader="none"/>
        </w:tabs>
        <w:spacing w:before="0"/>
        <w:ind w:left="151" w:right="0" w:firstLine="0"/>
        <w:jc w:val="left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B.Y.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Ibrahim</w:t>
        <w:tab/>
        <w:t>Date</w:t>
      </w:r>
    </w:p>
    <w:p>
      <w:pPr>
        <w:spacing w:before="0"/>
        <w:ind w:left="152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p>
      <w:pPr>
        <w:pStyle w:val="BodyText"/>
        <w:tabs>
          <w:tab w:pos="8451" w:val="left" w:leader="none"/>
        </w:tabs>
        <w:spacing w:before="94"/>
        <w:ind w:left="6255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147"/>
        <w:rPr>
          <w:sz w:val="2"/>
        </w:rPr>
      </w:pPr>
      <w:r>
        <w:rPr>
          <w:sz w:val="2"/>
        </w:rPr>
        <w:pict>
          <v:group style="width:128.4pt;height:.5pt;mso-position-horizontal-relative:char;mso-position-vertical-relative:line" coordorigin="0,0" coordsize="2568,10">
            <v:shape style="position:absolute;left:0;top:4;width:2568;height:2" coordorigin="0,5" coordsize="2568,0" path="m0,5l1708,5m1714,5l2568,5e" filled="false" stroked="true" strokeweight=".488124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tabs>
          <w:tab w:pos="6931" w:val="left" w:leader="none"/>
        </w:tabs>
        <w:spacing w:before="0"/>
        <w:ind w:left="151" w:right="0" w:firstLine="0"/>
        <w:jc w:val="left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Yusuf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DanKofa</w:t>
        <w:tab/>
        <w:t>Date</w:t>
      </w:r>
    </w:p>
    <w:p>
      <w:pPr>
        <w:spacing w:before="0"/>
        <w:ind w:left="152" w:right="0" w:firstLine="0"/>
        <w:jc w:val="left"/>
        <w:rPr>
          <w:b/>
          <w:sz w:val="24"/>
        </w:rPr>
      </w:pPr>
      <w:r>
        <w:rPr>
          <w:b/>
          <w:sz w:val="24"/>
        </w:rPr>
        <w:t>Head,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Law</w:t>
      </w:r>
    </w:p>
    <w:p>
      <w:pPr>
        <w:spacing w:before="4"/>
        <w:ind w:left="152" w:right="0" w:firstLine="0"/>
        <w:jc w:val="left"/>
        <w:rPr>
          <w:b/>
          <w:sz w:val="24"/>
        </w:rPr>
      </w:pPr>
      <w:r>
        <w:rPr>
          <w:b/>
          <w:sz w:val="24"/>
        </w:rPr>
        <w:t>A.B.U.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tabs>
          <w:tab w:pos="8451" w:val="left" w:leader="none"/>
        </w:tabs>
        <w:spacing w:before="94"/>
        <w:ind w:left="6255"/>
      </w:pPr>
      <w:r>
        <w:rPr>
          <w:w w:val="101"/>
          <w:u w:val="single"/>
        </w:rPr>
        <w:t> </w:t>
      </w:r>
      <w:r>
        <w:rPr>
          <w:u w:val="single"/>
        </w:rPr>
        <w:tab/>
      </w:r>
      <w:r>
        <w:rPr/>
        <w:t>_</w:t>
      </w:r>
    </w:p>
    <w:p>
      <w:pPr>
        <w:pStyle w:val="BodyText"/>
        <w:spacing w:line="20" w:lineRule="exact"/>
        <w:ind w:left="147"/>
        <w:rPr>
          <w:sz w:val="2"/>
        </w:rPr>
      </w:pPr>
      <w:r>
        <w:rPr>
          <w:sz w:val="2"/>
        </w:rPr>
        <w:pict>
          <v:group style="width:128.4pt;height:.5pt;mso-position-horizontal-relative:char;mso-position-vertical-relative:line" coordorigin="0,0" coordsize="2568,10">
            <v:shape style="position:absolute;left:0;top:4;width:2568;height:2" coordorigin="0,5" coordsize="2568,0" path="m0,5l1708,5m1714,5l2568,5e" filled="false" stroked="true" strokeweight=".488124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tabs>
          <w:tab w:pos="6931" w:val="left" w:leader="none"/>
        </w:tabs>
        <w:spacing w:before="0"/>
        <w:ind w:left="151" w:right="0" w:firstLine="0"/>
        <w:jc w:val="left"/>
        <w:rPr>
          <w:b/>
          <w:sz w:val="24"/>
        </w:rPr>
      </w:pPr>
      <w:r>
        <w:rPr>
          <w:b/>
          <w:sz w:val="24"/>
        </w:rPr>
        <w:t>Prof.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Adebayo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A.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Joshua</w:t>
        <w:tab/>
        <w:t>Date</w:t>
      </w:r>
    </w:p>
    <w:p>
      <w:pPr>
        <w:spacing w:before="0"/>
        <w:ind w:left="152" w:right="0" w:firstLine="0"/>
        <w:jc w:val="left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Graduate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Studies</w:t>
      </w:r>
    </w:p>
    <w:p>
      <w:pPr>
        <w:spacing w:before="4"/>
        <w:ind w:left="152" w:right="0" w:firstLine="0"/>
        <w:jc w:val="left"/>
        <w:rPr>
          <w:b/>
          <w:sz w:val="24"/>
        </w:rPr>
      </w:pPr>
      <w:r>
        <w:rPr>
          <w:b/>
          <w:sz w:val="24"/>
        </w:rPr>
        <w:t>A.B.U.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Zaria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500" w:bottom="1120" w:left="1720" w:right="1720"/>
        </w:sectPr>
      </w:pPr>
    </w:p>
    <w:p>
      <w:pPr>
        <w:pStyle w:val="BodyText"/>
        <w:spacing w:before="4"/>
        <w:rPr>
          <w:b/>
        </w:rPr>
      </w:pPr>
    </w:p>
    <w:p>
      <w:pPr>
        <w:spacing w:before="93"/>
        <w:ind w:left="406" w:right="405" w:firstLine="0"/>
        <w:jc w:val="center"/>
        <w:rPr>
          <w:b/>
          <w:sz w:val="24"/>
        </w:rPr>
      </w:pPr>
      <w:r>
        <w:rPr>
          <w:b/>
          <w:sz w:val="24"/>
        </w:rPr>
        <w:t>Dedication</w:t>
      </w:r>
    </w:p>
    <w:p>
      <w:pPr>
        <w:pStyle w:val="BodyText"/>
        <w:spacing w:line="487" w:lineRule="auto" w:before="228"/>
        <w:ind w:left="151"/>
      </w:pPr>
      <w:r>
        <w:rPr/>
        <w:t>This</w:t>
      </w:r>
      <w:r>
        <w:rPr>
          <w:spacing w:val="51"/>
        </w:rPr>
        <w:t> </w:t>
      </w:r>
      <w:r>
        <w:rPr/>
        <w:t>work</w:t>
      </w:r>
      <w:r>
        <w:rPr>
          <w:spacing w:val="53"/>
        </w:rPr>
        <w:t> </w:t>
      </w:r>
      <w:r>
        <w:rPr/>
        <w:t>is</w:t>
      </w:r>
      <w:r>
        <w:rPr>
          <w:spacing w:val="54"/>
        </w:rPr>
        <w:t> </w:t>
      </w:r>
      <w:r>
        <w:rPr/>
        <w:t>dedicated</w:t>
      </w:r>
      <w:r>
        <w:rPr>
          <w:spacing w:val="57"/>
        </w:rPr>
        <w:t> </w:t>
      </w:r>
      <w:r>
        <w:rPr/>
        <w:t>to</w:t>
      </w:r>
      <w:r>
        <w:rPr>
          <w:spacing w:val="53"/>
        </w:rPr>
        <w:t> </w:t>
      </w:r>
      <w:r>
        <w:rPr/>
        <w:t>my</w:t>
      </w:r>
      <w:r>
        <w:rPr>
          <w:spacing w:val="51"/>
        </w:rPr>
        <w:t> </w:t>
      </w:r>
      <w:r>
        <w:rPr/>
        <w:t>late</w:t>
      </w:r>
      <w:r>
        <w:rPr>
          <w:spacing w:val="55"/>
        </w:rPr>
        <w:t> </w:t>
      </w:r>
      <w:r>
        <w:rPr/>
        <w:t>father,</w:t>
      </w:r>
      <w:r>
        <w:rPr>
          <w:spacing w:val="54"/>
        </w:rPr>
        <w:t> </w:t>
      </w:r>
      <w:r>
        <w:rPr/>
        <w:t>Alh.</w:t>
      </w:r>
      <w:r>
        <w:rPr>
          <w:spacing w:val="56"/>
        </w:rPr>
        <w:t> </w:t>
      </w:r>
      <w:r>
        <w:rPr/>
        <w:t>Isah</w:t>
      </w:r>
      <w:r>
        <w:rPr>
          <w:spacing w:val="50"/>
        </w:rPr>
        <w:t> </w:t>
      </w:r>
      <w:r>
        <w:rPr/>
        <w:t>Eneyika</w:t>
      </w:r>
      <w:r>
        <w:rPr>
          <w:spacing w:val="53"/>
        </w:rPr>
        <w:t> </w:t>
      </w:r>
      <w:r>
        <w:rPr/>
        <w:t>Ozovehe,</w:t>
      </w:r>
      <w:r>
        <w:rPr>
          <w:spacing w:val="52"/>
        </w:rPr>
        <w:t> </w:t>
      </w:r>
      <w:r>
        <w:rPr/>
        <w:t>(may</w:t>
      </w:r>
      <w:r>
        <w:rPr>
          <w:spacing w:val="51"/>
        </w:rPr>
        <w:t> </w:t>
      </w:r>
      <w:r>
        <w:rPr/>
        <w:t>Allah</w:t>
      </w:r>
      <w:r>
        <w:rPr>
          <w:spacing w:val="-57"/>
        </w:rPr>
        <w:t> </w:t>
      </w:r>
      <w:r>
        <w:rPr/>
        <w:t>grant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eternal</w:t>
      </w:r>
      <w:r>
        <w:rPr>
          <w:spacing w:val="2"/>
        </w:rPr>
        <w:t> </w:t>
      </w:r>
      <w:r>
        <w:rPr/>
        <w:t>rest,</w:t>
      </w:r>
      <w:r>
        <w:rPr>
          <w:spacing w:val="1"/>
        </w:rPr>
        <w:t> </w:t>
      </w:r>
      <w:r>
        <w:rPr/>
        <w:t>Amen).</w:t>
      </w:r>
    </w:p>
    <w:p>
      <w:pPr>
        <w:spacing w:after="0" w:line="487" w:lineRule="auto"/>
        <w:sectPr>
          <w:pgSz w:w="12240" w:h="15840"/>
          <w:pgMar w:header="0" w:footer="935" w:top="1500" w:bottom="1120" w:left="1720" w:right="1720"/>
        </w:sectPr>
      </w:pPr>
    </w:p>
    <w:p>
      <w:pPr>
        <w:pStyle w:val="BodyText"/>
        <w:spacing w:before="4"/>
      </w:pPr>
    </w:p>
    <w:p>
      <w:pPr>
        <w:spacing w:before="93"/>
        <w:ind w:left="406" w:right="405" w:firstLine="0"/>
        <w:jc w:val="center"/>
        <w:rPr>
          <w:b/>
          <w:sz w:val="24"/>
        </w:rPr>
      </w:pPr>
      <w:r>
        <w:rPr>
          <w:b/>
          <w:sz w:val="24"/>
        </w:rPr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9" w:lineRule="auto" w:before="169"/>
        <w:ind w:left="151" w:right="143" w:firstLine="679"/>
        <w:jc w:val="both"/>
      </w:pPr>
      <w:r>
        <w:rPr/>
        <w:t>I am grateful to Almighty Allah for all He has been doing in my life; I wish to</w:t>
      </w:r>
      <w:r>
        <w:rPr>
          <w:spacing w:val="1"/>
        </w:rPr>
        <w:t> </w:t>
      </w:r>
      <w:r>
        <w:rPr/>
        <w:t>appreciate my parents especially my mother Hajiya Fatimah Isah for her continuous</w:t>
      </w:r>
      <w:r>
        <w:rPr>
          <w:spacing w:val="1"/>
        </w:rPr>
        <w:t> </w:t>
      </w:r>
      <w:r>
        <w:rPr/>
        <w:t>prayer</w:t>
      </w:r>
      <w:r>
        <w:rPr>
          <w:spacing w:val="6"/>
        </w:rPr>
        <w:t> </w:t>
      </w:r>
      <w:r>
        <w:rPr/>
        <w:t>and</w:t>
      </w:r>
      <w:r>
        <w:rPr>
          <w:spacing w:val="13"/>
        </w:rPr>
        <w:t> </w:t>
      </w:r>
      <w:r>
        <w:rPr/>
        <w:t>moral</w:t>
      </w:r>
      <w:r>
        <w:rPr>
          <w:spacing w:val="7"/>
        </w:rPr>
        <w:t> </w:t>
      </w:r>
      <w:r>
        <w:rPr/>
        <w:t>support,</w:t>
      </w:r>
      <w:r>
        <w:rPr>
          <w:spacing w:val="12"/>
        </w:rPr>
        <w:t> </w:t>
      </w:r>
      <w:r>
        <w:rPr/>
        <w:t>may</w:t>
      </w:r>
      <w:r>
        <w:rPr>
          <w:spacing w:val="7"/>
        </w:rPr>
        <w:t> </w:t>
      </w:r>
      <w:r>
        <w:rPr/>
        <w:t>Allah</w:t>
      </w:r>
      <w:r>
        <w:rPr>
          <w:spacing w:val="5"/>
        </w:rPr>
        <w:t> </w:t>
      </w:r>
      <w:r>
        <w:rPr/>
        <w:t>reward</w:t>
      </w:r>
      <w:r>
        <w:rPr>
          <w:spacing w:val="12"/>
        </w:rPr>
        <w:t> </w:t>
      </w:r>
      <w:r>
        <w:rPr/>
        <w:t>them</w:t>
      </w:r>
      <w:r>
        <w:rPr>
          <w:spacing w:val="7"/>
        </w:rPr>
        <w:t> </w:t>
      </w:r>
      <w:r>
        <w:rPr/>
        <w:t>with</w:t>
      </w:r>
      <w:r>
        <w:rPr>
          <w:spacing w:val="5"/>
        </w:rPr>
        <w:t> </w:t>
      </w:r>
      <w:r>
        <w:rPr/>
        <w:t>Aljannah</w:t>
      </w:r>
      <w:r>
        <w:rPr>
          <w:spacing w:val="7"/>
        </w:rPr>
        <w:t> </w:t>
      </w:r>
      <w:r>
        <w:rPr/>
        <w:t>Firdausi</w:t>
      </w:r>
      <w:r>
        <w:rPr>
          <w:spacing w:val="5"/>
        </w:rPr>
        <w:t> </w:t>
      </w:r>
      <w:r>
        <w:rPr/>
        <w:t>(Amen.)</w:t>
      </w:r>
    </w:p>
    <w:p>
      <w:pPr>
        <w:pStyle w:val="BodyText"/>
        <w:spacing w:line="489" w:lineRule="auto" w:before="188"/>
        <w:ind w:left="151" w:right="142" w:firstLine="679"/>
        <w:jc w:val="both"/>
      </w:pPr>
      <w:r>
        <w:rPr/>
        <w:t>I am immensely grateful to my supervisor, the humble Dr. A.K. Usman. I must</w:t>
      </w:r>
      <w:r>
        <w:rPr>
          <w:spacing w:val="1"/>
        </w:rPr>
        <w:t> </w:t>
      </w:r>
      <w:r>
        <w:rPr/>
        <w:t>place on record that you read all the chapters despite the whole lot of LLM students</w:t>
      </w:r>
      <w:r>
        <w:rPr>
          <w:spacing w:val="1"/>
        </w:rPr>
        <w:t> </w:t>
      </w:r>
      <w:r>
        <w:rPr/>
        <w:t>under</w:t>
      </w:r>
      <w:r>
        <w:rPr>
          <w:spacing w:val="40"/>
        </w:rPr>
        <w:t> </w:t>
      </w:r>
      <w:r>
        <w:rPr/>
        <w:t>your</w:t>
      </w:r>
      <w:r>
        <w:rPr>
          <w:spacing w:val="42"/>
        </w:rPr>
        <w:t> </w:t>
      </w:r>
      <w:r>
        <w:rPr/>
        <w:t>supervision.</w:t>
      </w:r>
      <w:r>
        <w:rPr>
          <w:spacing w:val="47"/>
        </w:rPr>
        <w:t> </w:t>
      </w:r>
      <w:r>
        <w:rPr/>
        <w:t>Sir,</w:t>
      </w:r>
      <w:r>
        <w:rPr>
          <w:spacing w:val="45"/>
        </w:rPr>
        <w:t> </w:t>
      </w:r>
      <w:r>
        <w:rPr/>
        <w:t>your</w:t>
      </w:r>
      <w:r>
        <w:rPr>
          <w:spacing w:val="42"/>
        </w:rPr>
        <w:t> </w:t>
      </w:r>
      <w:r>
        <w:rPr/>
        <w:t>scholarly</w:t>
      </w:r>
      <w:r>
        <w:rPr>
          <w:spacing w:val="43"/>
        </w:rPr>
        <w:t> </w:t>
      </w:r>
      <w:r>
        <w:rPr/>
        <w:t>guidance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encouragement</w:t>
      </w:r>
      <w:r>
        <w:rPr>
          <w:spacing w:val="42"/>
        </w:rPr>
        <w:t> </w:t>
      </w:r>
      <w:r>
        <w:rPr/>
        <w:t>throughout</w:t>
      </w:r>
      <w:r>
        <w:rPr>
          <w:spacing w:val="-58"/>
        </w:rPr>
        <w:t> </w:t>
      </w:r>
      <w:r>
        <w:rPr/>
        <w:t>the period of this research have positively impacted my life and the quality of 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continue to guide</w:t>
      </w:r>
      <w:r>
        <w:rPr>
          <w:spacing w:val="1"/>
        </w:rPr>
        <w:t> </w:t>
      </w:r>
      <w:r>
        <w:rPr/>
        <w:t>and protect</w:t>
      </w:r>
      <w:r>
        <w:rPr>
          <w:spacing w:val="60"/>
        </w:rPr>
        <w:t> </w:t>
      </w:r>
      <w:r>
        <w:rPr/>
        <w:t>you</w:t>
      </w:r>
      <w:r>
        <w:rPr>
          <w:spacing w:val="60"/>
        </w:rPr>
        <w:t> </w:t>
      </w:r>
      <w:r>
        <w:rPr/>
        <w:t>and your</w:t>
      </w:r>
      <w:r>
        <w:rPr>
          <w:spacing w:val="60"/>
        </w:rPr>
        <w:t> </w:t>
      </w:r>
      <w:r>
        <w:rPr/>
        <w:t>family.</w:t>
      </w:r>
      <w:r>
        <w:rPr>
          <w:spacing w:val="61"/>
        </w:rPr>
        <w:t> </w:t>
      </w:r>
      <w:r>
        <w:rPr/>
        <w:t>My</w:t>
      </w:r>
      <w:r>
        <w:rPr>
          <w:spacing w:val="60"/>
        </w:rPr>
        <w:t> </w:t>
      </w:r>
      <w:r>
        <w:rPr/>
        <w:t>thanks</w:t>
      </w:r>
      <w:r>
        <w:rPr>
          <w:spacing w:val="1"/>
        </w:rPr>
        <w:t> </w:t>
      </w:r>
      <w:r>
        <w:rPr/>
        <w:t>also</w:t>
      </w:r>
      <w:r>
        <w:rPr>
          <w:spacing w:val="3"/>
        </w:rPr>
        <w:t> </w:t>
      </w:r>
      <w:r>
        <w:rPr/>
        <w:t>go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Dr.</w:t>
      </w:r>
      <w:r>
        <w:rPr>
          <w:spacing w:val="7"/>
        </w:rPr>
        <w:t> </w:t>
      </w:r>
      <w:r>
        <w:rPr/>
        <w:t>B.Y.</w:t>
      </w:r>
      <w:r>
        <w:rPr>
          <w:spacing w:val="3"/>
        </w:rPr>
        <w:t> </w:t>
      </w:r>
      <w:r>
        <w:rPr/>
        <w:t>Ibrahim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second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8"/>
        </w:rPr>
        <w:t> </w:t>
      </w:r>
      <w:r>
        <w:rPr/>
        <w:t>work.</w:t>
      </w:r>
    </w:p>
    <w:p>
      <w:pPr>
        <w:pStyle w:val="BodyText"/>
        <w:spacing w:line="489" w:lineRule="auto" w:before="189"/>
        <w:ind w:left="151" w:right="146" w:firstLine="679"/>
        <w:jc w:val="both"/>
      </w:pPr>
      <w:r>
        <w:rPr/>
        <w:t>I am also very grateful to the following people;</w:t>
      </w:r>
      <w:r>
        <w:rPr>
          <w:spacing w:val="60"/>
        </w:rPr>
        <w:t> </w:t>
      </w:r>
      <w:r>
        <w:rPr/>
        <w:t>Prof. M.T Ladan the Chairman</w:t>
      </w:r>
      <w:r>
        <w:rPr>
          <w:spacing w:val="1"/>
        </w:rPr>
        <w:t> </w:t>
      </w:r>
      <w:r>
        <w:rPr/>
        <w:t>of my seminar</w:t>
      </w:r>
      <w:r>
        <w:rPr>
          <w:spacing w:val="1"/>
        </w:rPr>
        <w:t> </w:t>
      </w:r>
      <w:r>
        <w:rPr/>
        <w:t>presentation; Dr.</w:t>
      </w:r>
      <w:r>
        <w:rPr>
          <w:spacing w:val="1"/>
        </w:rPr>
        <w:t> </w:t>
      </w:r>
      <w:r>
        <w:rPr/>
        <w:t>A.M. Madaki, may Allah reward</w:t>
      </w:r>
      <w:r>
        <w:rPr>
          <w:spacing w:val="1"/>
        </w:rPr>
        <w:t> </w:t>
      </w:r>
      <w:r>
        <w:rPr/>
        <w:t>him abundantly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his assistance; Ibrahim Abdulkarim Esq., Dr (Mrs.) J.A.M. Audi, Mrs. Lar for their</w:t>
      </w:r>
      <w:r>
        <w:rPr>
          <w:spacing w:val="1"/>
        </w:rPr>
        <w:t> </w:t>
      </w:r>
      <w:r>
        <w:rPr/>
        <w:t>contributions; Mohammed(Sir Hero) Umar for editing this work; General Saleh Maina</w:t>
      </w:r>
      <w:r>
        <w:rPr>
          <w:spacing w:val="1"/>
        </w:rPr>
        <w:t> </w:t>
      </w:r>
      <w:r>
        <w:rPr/>
        <w:t>and his wife Hajiya Jamila S. Maina who is a sister and friend. I thank them for their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Defence</w:t>
      </w:r>
      <w:r>
        <w:rPr>
          <w:spacing w:val="60"/>
        </w:rPr>
        <w:t> </w:t>
      </w:r>
      <w:r>
        <w:rPr/>
        <w:t>War</w:t>
      </w:r>
      <w:r>
        <w:rPr>
          <w:spacing w:val="60"/>
        </w:rPr>
        <w:t> </w:t>
      </w:r>
      <w:r>
        <w:rPr/>
        <w:t>College</w:t>
      </w:r>
      <w:r>
        <w:rPr>
          <w:spacing w:val="1"/>
        </w:rPr>
        <w:t> </w:t>
      </w:r>
      <w:r>
        <w:rPr/>
        <w:t>Library,</w:t>
      </w:r>
      <w:r>
        <w:rPr>
          <w:spacing w:val="3"/>
        </w:rPr>
        <w:t> </w:t>
      </w:r>
      <w:r>
        <w:rPr/>
        <w:t>Abuja.</w:t>
      </w:r>
    </w:p>
    <w:p>
      <w:pPr>
        <w:pStyle w:val="BodyText"/>
        <w:spacing w:line="489" w:lineRule="auto" w:before="189"/>
        <w:ind w:left="151" w:right="145" w:firstLine="679"/>
        <w:jc w:val="both"/>
      </w:pPr>
      <w:r>
        <w:rPr/>
        <w:t>Finally, I wish to specifically acknowledge my family and friends, in particular,</w:t>
      </w:r>
      <w:r>
        <w:rPr>
          <w:spacing w:val="1"/>
        </w:rPr>
        <w:t> </w:t>
      </w:r>
      <w:r>
        <w:rPr/>
        <w:t>Alh. Idris Musa Onsachi, for the love, advice and companion I enjoy from them. May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bless</w:t>
      </w:r>
      <w:r>
        <w:rPr>
          <w:spacing w:val="1"/>
        </w:rPr>
        <w:t> </w:t>
      </w:r>
      <w:r>
        <w:rPr/>
        <w:t>us as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our</w:t>
      </w:r>
      <w:r>
        <w:rPr>
          <w:spacing w:val="-57"/>
        </w:rPr>
        <w:t> </w:t>
      </w:r>
      <w:r>
        <w:rPr/>
        <w:t>society.</w:t>
      </w:r>
    </w:p>
    <w:p>
      <w:pPr>
        <w:spacing w:after="0" w:line="489" w:lineRule="auto"/>
        <w:jc w:val="both"/>
        <w:sectPr>
          <w:pgSz w:w="12240" w:h="15840"/>
          <w:pgMar w:header="0" w:footer="935" w:top="1500" w:bottom="1120" w:left="1720" w:right="1720"/>
        </w:sectPr>
      </w:pPr>
    </w:p>
    <w:p>
      <w:pPr>
        <w:spacing w:before="82"/>
        <w:ind w:left="406" w:right="401" w:firstLine="0"/>
        <w:jc w:val="center"/>
        <w:rPr>
          <w:b/>
          <w:sz w:val="24"/>
        </w:rPr>
      </w:pPr>
      <w:r>
        <w:rPr>
          <w:b/>
          <w:sz w:val="24"/>
        </w:rPr>
        <w:t>Abbreviations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tabs>
          <w:tab w:pos="1507" w:val="left" w:leader="none"/>
          <w:tab w:pos="2863" w:val="left" w:leader="none"/>
          <w:tab w:pos="2926" w:val="left" w:leader="none"/>
        </w:tabs>
        <w:spacing w:line="652" w:lineRule="auto"/>
        <w:ind w:left="152" w:right="1773"/>
      </w:pPr>
      <w:r>
        <w:rPr/>
        <w:t>ICRC</w:t>
        <w:tab/>
        <w:t>-</w:t>
        <w:tab/>
        <w:tab/>
        <w:t>International</w:t>
      </w:r>
      <w:r>
        <w:rPr>
          <w:spacing w:val="10"/>
        </w:rPr>
        <w:t> </w:t>
      </w:r>
      <w:r>
        <w:rPr/>
        <w:t>Committee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Red</w:t>
      </w:r>
      <w:r>
        <w:rPr>
          <w:spacing w:val="10"/>
        </w:rPr>
        <w:t> </w:t>
      </w:r>
      <w:r>
        <w:rPr/>
        <w:t>Cross</w:t>
      </w:r>
      <w:r>
        <w:rPr>
          <w:spacing w:val="-57"/>
        </w:rPr>
        <w:t> </w:t>
      </w:r>
      <w:r>
        <w:rPr/>
        <w:t>NIAC</w:t>
        <w:tab/>
        <w:t>-</w:t>
        <w:tab/>
        <w:t>Non</w:t>
      </w:r>
      <w:r>
        <w:rPr>
          <w:spacing w:val="3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Armed</w:t>
      </w:r>
      <w:r>
        <w:rPr>
          <w:spacing w:val="9"/>
        </w:rPr>
        <w:t> </w:t>
      </w:r>
      <w:r>
        <w:rPr/>
        <w:t>Conflict</w:t>
      </w:r>
    </w:p>
    <w:p>
      <w:pPr>
        <w:pStyle w:val="BodyText"/>
        <w:tabs>
          <w:tab w:pos="1507" w:val="left" w:leader="none"/>
          <w:tab w:pos="2926" w:val="left" w:leader="none"/>
        </w:tabs>
        <w:spacing w:before="2"/>
        <w:ind w:left="152"/>
      </w:pPr>
      <w:r>
        <w:rPr/>
        <w:t>IHL</w:t>
        <w:tab/>
        <w:t>-</w:t>
        <w:tab/>
        <w:t>International</w:t>
      </w:r>
      <w:r>
        <w:rPr>
          <w:spacing w:val="17"/>
        </w:rPr>
        <w:t> </w:t>
      </w:r>
      <w:r>
        <w:rPr/>
        <w:t>Humanitarian</w:t>
      </w:r>
      <w:r>
        <w:rPr>
          <w:spacing w:val="18"/>
        </w:rPr>
        <w:t> </w:t>
      </w:r>
      <w:r>
        <w:rPr/>
        <w:t>Law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507" w:val="left" w:leader="none"/>
          <w:tab w:pos="2863" w:val="left" w:leader="none"/>
        </w:tabs>
        <w:spacing w:before="176"/>
        <w:ind w:left="152"/>
      </w:pPr>
      <w:r>
        <w:rPr/>
        <w:t>IAC</w:t>
        <w:tab/>
        <w:t>-</w:t>
        <w:tab/>
        <w:t>International</w:t>
      </w:r>
      <w:r>
        <w:rPr>
          <w:spacing w:val="17"/>
        </w:rPr>
        <w:t> </w:t>
      </w:r>
      <w:r>
        <w:rPr/>
        <w:t>Armed</w:t>
      </w:r>
      <w:r>
        <w:rPr>
          <w:spacing w:val="17"/>
        </w:rPr>
        <w:t> </w:t>
      </w:r>
      <w:r>
        <w:rPr/>
        <w:t>Conflict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507" w:val="left" w:leader="none"/>
          <w:tab w:pos="2863" w:val="left" w:leader="none"/>
        </w:tabs>
        <w:spacing w:line="655" w:lineRule="auto" w:before="176"/>
        <w:ind w:left="152" w:right="1303" w:hanging="1"/>
      </w:pPr>
      <w:r>
        <w:rPr/>
        <w:t>IUCN</w:t>
        <w:tab/>
        <w:t>-</w:t>
        <w:tab/>
        <w:t>International</w:t>
      </w:r>
      <w:r>
        <w:rPr>
          <w:spacing w:val="14"/>
        </w:rPr>
        <w:t> </w:t>
      </w:r>
      <w:r>
        <w:rPr/>
        <w:t>Union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Conversation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Nation</w:t>
      </w:r>
      <w:r>
        <w:rPr>
          <w:spacing w:val="-57"/>
        </w:rPr>
        <w:t> </w:t>
      </w:r>
      <w:r>
        <w:rPr/>
        <w:t>ENMOD</w:t>
        <w:tab/>
        <w:t>-</w:t>
        <w:tab/>
        <w:t>Environmental</w:t>
      </w:r>
      <w:r>
        <w:rPr>
          <w:spacing w:val="6"/>
        </w:rPr>
        <w:t> </w:t>
      </w:r>
      <w:r>
        <w:rPr/>
        <w:t>Modification</w:t>
      </w:r>
      <w:r>
        <w:rPr>
          <w:spacing w:val="7"/>
        </w:rPr>
        <w:t> </w:t>
      </w:r>
      <w:r>
        <w:rPr/>
        <w:t>Techniques</w:t>
      </w:r>
    </w:p>
    <w:p>
      <w:pPr>
        <w:pStyle w:val="BodyText"/>
        <w:tabs>
          <w:tab w:pos="1508" w:val="left" w:leader="none"/>
          <w:tab w:pos="2864" w:val="left" w:leader="none"/>
        </w:tabs>
        <w:spacing w:line="272" w:lineRule="exact"/>
        <w:ind w:left="152"/>
      </w:pPr>
      <w:r>
        <w:rPr/>
        <w:t>CCW</w:t>
        <w:tab/>
        <w:t>-</w:t>
        <w:tab/>
        <w:t>Certain</w:t>
      </w:r>
      <w:r>
        <w:rPr>
          <w:spacing w:val="17"/>
        </w:rPr>
        <w:t> </w:t>
      </w:r>
      <w:r>
        <w:rPr/>
        <w:t>Conventional</w:t>
      </w:r>
      <w:r>
        <w:rPr>
          <w:spacing w:val="17"/>
        </w:rPr>
        <w:t> </w:t>
      </w:r>
      <w:r>
        <w:rPr/>
        <w:t>Weapons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508" w:val="left" w:leader="none"/>
          <w:tab w:pos="2864" w:val="left" w:leader="none"/>
        </w:tabs>
        <w:spacing w:line="650" w:lineRule="auto" w:before="179"/>
        <w:ind w:left="152" w:right="1766" w:hanging="1"/>
      </w:pPr>
      <w:r>
        <w:rPr/>
        <w:t>UNCC</w:t>
        <w:tab/>
        <w:t>-</w:t>
        <w:tab/>
        <w:t>United</w:t>
      </w:r>
      <w:r>
        <w:rPr>
          <w:spacing w:val="22"/>
        </w:rPr>
        <w:t> </w:t>
      </w:r>
      <w:r>
        <w:rPr/>
        <w:t>Nation</w:t>
      </w:r>
      <w:r>
        <w:rPr>
          <w:spacing w:val="23"/>
        </w:rPr>
        <w:t> </w:t>
      </w:r>
      <w:r>
        <w:rPr/>
        <w:t>Compensation</w:t>
      </w:r>
      <w:r>
        <w:rPr>
          <w:spacing w:val="24"/>
        </w:rPr>
        <w:t> </w:t>
      </w:r>
      <w:r>
        <w:rPr/>
        <w:t>Commission</w:t>
      </w:r>
      <w:r>
        <w:rPr>
          <w:spacing w:val="-57"/>
        </w:rPr>
        <w:t> </w:t>
      </w:r>
      <w:r>
        <w:rPr/>
        <w:t>ICJ</w:t>
        <w:tab/>
        <w:t>-</w:t>
        <w:tab/>
        <w:t>International</w:t>
      </w:r>
      <w:r>
        <w:rPr>
          <w:spacing w:val="2"/>
        </w:rPr>
        <w:t> </w:t>
      </w:r>
      <w:r>
        <w:rPr/>
        <w:t>Court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Justice</w:t>
      </w:r>
    </w:p>
    <w:p>
      <w:pPr>
        <w:pStyle w:val="BodyText"/>
        <w:tabs>
          <w:tab w:pos="1508" w:val="left" w:leader="none"/>
          <w:tab w:pos="2864" w:val="left" w:leader="none"/>
        </w:tabs>
        <w:spacing w:before="6"/>
        <w:ind w:left="152"/>
      </w:pPr>
      <w:r>
        <w:rPr/>
        <w:t>NATO</w:t>
        <w:tab/>
        <w:t>-</w:t>
        <w:tab/>
        <w:t>North</w:t>
      </w:r>
      <w:r>
        <w:rPr>
          <w:spacing w:val="11"/>
        </w:rPr>
        <w:t> </w:t>
      </w:r>
      <w:r>
        <w:rPr/>
        <w:t>Atlantic</w:t>
      </w:r>
      <w:r>
        <w:rPr>
          <w:spacing w:val="13"/>
        </w:rPr>
        <w:t> </w:t>
      </w:r>
      <w:r>
        <w:rPr/>
        <w:t>Treaty</w:t>
      </w:r>
      <w:r>
        <w:rPr>
          <w:spacing w:val="13"/>
        </w:rPr>
        <w:t> </w:t>
      </w:r>
      <w:r>
        <w:rPr/>
        <w:t>Organization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508" w:val="left" w:leader="none"/>
          <w:tab w:pos="2864" w:val="left" w:leader="none"/>
        </w:tabs>
        <w:spacing w:before="177"/>
        <w:ind w:left="152"/>
      </w:pPr>
      <w:r>
        <w:rPr/>
        <w:t>UNSC</w:t>
        <w:tab/>
        <w:t>-</w:t>
        <w:tab/>
        <w:t>United</w:t>
      </w:r>
      <w:r>
        <w:rPr>
          <w:spacing w:val="9"/>
        </w:rPr>
        <w:t> </w:t>
      </w:r>
      <w:r>
        <w:rPr/>
        <w:t>Nation</w:t>
      </w:r>
      <w:r>
        <w:rPr>
          <w:spacing w:val="11"/>
        </w:rPr>
        <w:t> </w:t>
      </w:r>
      <w:r>
        <w:rPr/>
        <w:t>Security</w:t>
      </w:r>
      <w:r>
        <w:rPr>
          <w:spacing w:val="9"/>
        </w:rPr>
        <w:t> </w:t>
      </w:r>
      <w:r>
        <w:rPr/>
        <w:t>Council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508" w:val="left" w:leader="none"/>
          <w:tab w:pos="2864" w:val="left" w:leader="none"/>
        </w:tabs>
        <w:spacing w:line="655" w:lineRule="auto" w:before="173"/>
        <w:ind w:left="152" w:right="1326" w:hanging="1"/>
      </w:pPr>
      <w:r>
        <w:rPr/>
        <w:t>ICTY</w:t>
        <w:tab/>
        <w:t>-</w:t>
        <w:tab/>
        <w:t>International</w:t>
      </w:r>
      <w:r>
        <w:rPr>
          <w:spacing w:val="16"/>
        </w:rPr>
        <w:t> </w:t>
      </w:r>
      <w:r>
        <w:rPr/>
        <w:t>Criminal</w:t>
      </w:r>
      <w:r>
        <w:rPr>
          <w:spacing w:val="17"/>
        </w:rPr>
        <w:t> </w:t>
      </w:r>
      <w:r>
        <w:rPr/>
        <w:t>Tribunal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Yugoslavia</w:t>
      </w:r>
      <w:r>
        <w:rPr>
          <w:spacing w:val="-57"/>
        </w:rPr>
        <w:t> </w:t>
      </w:r>
      <w:r>
        <w:rPr/>
        <w:t>UNEP</w:t>
        <w:tab/>
        <w:t>-</w:t>
        <w:tab/>
        <w:t>United</w:t>
      </w:r>
      <w:r>
        <w:rPr>
          <w:spacing w:val="4"/>
        </w:rPr>
        <w:t> </w:t>
      </w:r>
      <w:r>
        <w:rPr/>
        <w:t>Nations</w:t>
      </w:r>
      <w:r>
        <w:rPr>
          <w:spacing w:val="6"/>
        </w:rPr>
        <w:t> </w:t>
      </w:r>
      <w:r>
        <w:rPr/>
        <w:t>Environment</w:t>
      </w:r>
      <w:r>
        <w:rPr>
          <w:spacing w:val="5"/>
        </w:rPr>
        <w:t> </w:t>
      </w:r>
      <w:r>
        <w:rPr/>
        <w:t>Protection</w:t>
      </w:r>
    </w:p>
    <w:p>
      <w:pPr>
        <w:pStyle w:val="BodyText"/>
        <w:tabs>
          <w:tab w:pos="1508" w:val="left" w:leader="none"/>
          <w:tab w:pos="2864" w:val="left" w:leader="none"/>
        </w:tabs>
        <w:spacing w:line="272" w:lineRule="exact"/>
        <w:ind w:left="152"/>
      </w:pPr>
      <w:r>
        <w:rPr/>
        <w:t>ICC</w:t>
        <w:tab/>
        <w:t>-</w:t>
        <w:tab/>
        <w:t>International</w:t>
      </w:r>
      <w:r>
        <w:rPr>
          <w:spacing w:val="15"/>
        </w:rPr>
        <w:t> </w:t>
      </w:r>
      <w:r>
        <w:rPr/>
        <w:t>Criminal</w:t>
      </w:r>
      <w:r>
        <w:rPr>
          <w:spacing w:val="16"/>
        </w:rPr>
        <w:t> </w:t>
      </w:r>
      <w:r>
        <w:rPr/>
        <w:t>Court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508" w:val="left" w:leader="none"/>
          <w:tab w:pos="2864" w:val="left" w:leader="none"/>
        </w:tabs>
        <w:spacing w:before="179"/>
        <w:ind w:left="152"/>
      </w:pPr>
      <w:r>
        <w:rPr/>
        <w:t>DMZ</w:t>
        <w:tab/>
        <w:t>-</w:t>
        <w:tab/>
        <w:t>Demilitarized</w:t>
      </w:r>
      <w:r>
        <w:rPr>
          <w:spacing w:val="14"/>
        </w:rPr>
        <w:t> </w:t>
      </w:r>
      <w:r>
        <w:rPr/>
        <w:t>Zone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508" w:val="left" w:leader="none"/>
          <w:tab w:pos="2864" w:val="left" w:leader="none"/>
        </w:tabs>
        <w:spacing w:before="176"/>
        <w:ind w:left="152"/>
      </w:pPr>
      <w:r>
        <w:rPr/>
        <w:t>CCZ</w:t>
        <w:tab/>
        <w:t>-</w:t>
        <w:tab/>
        <w:t>Civilian</w:t>
      </w:r>
      <w:r>
        <w:rPr>
          <w:spacing w:val="11"/>
        </w:rPr>
        <w:t> </w:t>
      </w:r>
      <w:r>
        <w:rPr/>
        <w:t>Control</w:t>
      </w:r>
      <w:r>
        <w:rPr>
          <w:spacing w:val="11"/>
        </w:rPr>
        <w:t> </w:t>
      </w:r>
      <w:r>
        <w:rPr/>
        <w:t>Zone</w:t>
      </w:r>
    </w:p>
    <w:p>
      <w:pPr>
        <w:spacing w:after="0"/>
        <w:sectPr>
          <w:pgSz w:w="12240" w:h="15840"/>
          <w:pgMar w:header="0" w:footer="935" w:top="1280" w:bottom="1120" w:left="1720" w:right="1720"/>
        </w:sectPr>
      </w:pPr>
    </w:p>
    <w:p>
      <w:pPr>
        <w:spacing w:before="80"/>
        <w:ind w:left="406" w:right="403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Cases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489" w:lineRule="auto" w:before="230" w:after="0"/>
        <w:ind w:left="831" w:right="150" w:hanging="341"/>
        <w:jc w:val="left"/>
        <w:rPr>
          <w:sz w:val="24"/>
        </w:rPr>
      </w:pPr>
      <w:r>
        <w:rPr>
          <w:sz w:val="24"/>
        </w:rPr>
        <w:t>Prosecutor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Sesay,</w:t>
      </w:r>
      <w:r>
        <w:rPr>
          <w:spacing w:val="1"/>
          <w:sz w:val="24"/>
        </w:rPr>
        <w:t> </w:t>
      </w:r>
      <w:r>
        <w:rPr>
          <w:sz w:val="24"/>
        </w:rPr>
        <w:t>Kallan</w:t>
      </w:r>
      <w:r>
        <w:rPr>
          <w:spacing w:val="1"/>
          <w:sz w:val="24"/>
        </w:rPr>
        <w:t> </w:t>
      </w:r>
      <w:r>
        <w:rPr>
          <w:sz w:val="24"/>
        </w:rPr>
        <w:t>and Others.</w:t>
      </w:r>
      <w:r>
        <w:rPr>
          <w:spacing w:val="1"/>
          <w:sz w:val="24"/>
        </w:rPr>
        <w:t> </w:t>
      </w:r>
      <w:r>
        <w:rPr>
          <w:sz w:val="24"/>
        </w:rPr>
        <w:t>Special Court</w:t>
      </w:r>
      <w:r>
        <w:rPr>
          <w:spacing w:val="1"/>
          <w:sz w:val="24"/>
        </w:rPr>
        <w:t> </w:t>
      </w:r>
      <w:r>
        <w:rPr>
          <w:sz w:val="24"/>
        </w:rPr>
        <w:t>of Sierra</w:t>
      </w:r>
      <w:r>
        <w:rPr>
          <w:spacing w:val="1"/>
          <w:sz w:val="24"/>
        </w:rPr>
        <w:t> </w:t>
      </w:r>
      <w:r>
        <w:rPr>
          <w:sz w:val="24"/>
        </w:rPr>
        <w:t>Leone.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-57"/>
          <w:sz w:val="24"/>
        </w:rPr>
        <w:t> </w:t>
      </w:r>
      <w:r>
        <w:rPr>
          <w:sz w:val="24"/>
        </w:rPr>
        <w:t>SCSL 04-15-T.</w:t>
      </w:r>
      <w:r>
        <w:rPr>
          <w:spacing w:val="6"/>
          <w:sz w:val="24"/>
        </w:rPr>
        <w:t> </w:t>
      </w:r>
      <w:r>
        <w:rPr>
          <w:sz w:val="24"/>
        </w:rPr>
        <w:t>2008</w:t>
      </w: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76" w:lineRule="exact" w:before="0" w:after="0"/>
        <w:ind w:left="831" w:right="0" w:hanging="342"/>
        <w:jc w:val="left"/>
        <w:rPr>
          <w:sz w:val="24"/>
        </w:rPr>
      </w:pPr>
      <w:r>
        <w:rPr>
          <w:sz w:val="24"/>
        </w:rPr>
        <w:t>Legality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Threat</w:t>
      </w:r>
      <w:r>
        <w:rPr>
          <w:spacing w:val="56"/>
          <w:sz w:val="24"/>
        </w:rPr>
        <w:t> </w:t>
      </w:r>
      <w:r>
        <w:rPr>
          <w:sz w:val="24"/>
        </w:rPr>
        <w:t>or</w:t>
      </w:r>
      <w:r>
        <w:rPr>
          <w:spacing w:val="54"/>
          <w:sz w:val="24"/>
        </w:rPr>
        <w:t> </w:t>
      </w:r>
      <w:r>
        <w:rPr>
          <w:sz w:val="24"/>
        </w:rPr>
        <w:t>Use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Nuclear</w:t>
      </w:r>
      <w:r>
        <w:rPr>
          <w:spacing w:val="58"/>
          <w:sz w:val="24"/>
        </w:rPr>
        <w:t> </w:t>
      </w:r>
      <w:r>
        <w:rPr>
          <w:sz w:val="24"/>
        </w:rPr>
        <w:t>Weapons.</w:t>
      </w:r>
      <w:r>
        <w:rPr>
          <w:spacing w:val="55"/>
          <w:sz w:val="24"/>
        </w:rPr>
        <w:t> </w:t>
      </w:r>
      <w:r>
        <w:rPr>
          <w:sz w:val="24"/>
        </w:rPr>
        <w:t>Advising</w:t>
      </w:r>
      <w:r>
        <w:rPr>
          <w:spacing w:val="56"/>
          <w:sz w:val="24"/>
        </w:rPr>
        <w:t> </w:t>
      </w:r>
      <w:r>
        <w:rPr>
          <w:sz w:val="24"/>
        </w:rPr>
        <w:t>Opinion,</w:t>
      </w:r>
      <w:r>
        <w:rPr>
          <w:spacing w:val="57"/>
          <w:sz w:val="24"/>
        </w:rPr>
        <w:t> </w:t>
      </w:r>
      <w:r>
        <w:rPr>
          <w:sz w:val="24"/>
        </w:rPr>
        <w:t>ICJ.</w:t>
      </w:r>
    </w:p>
    <w:p>
      <w:pPr>
        <w:pStyle w:val="BodyText"/>
        <w:spacing w:before="10"/>
      </w:pPr>
    </w:p>
    <w:p>
      <w:pPr>
        <w:pStyle w:val="BodyText"/>
        <w:ind w:left="831"/>
      </w:pPr>
      <w:r>
        <w:rPr/>
        <w:t>1996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342"/>
        <w:jc w:val="left"/>
        <w:rPr>
          <w:sz w:val="24"/>
        </w:rPr>
      </w:pPr>
      <w:r>
        <w:rPr>
          <w:sz w:val="24"/>
        </w:rPr>
        <w:t>New</w:t>
      </w:r>
      <w:r>
        <w:rPr>
          <w:spacing w:val="10"/>
          <w:sz w:val="24"/>
        </w:rPr>
        <w:t> </w:t>
      </w:r>
      <w:r>
        <w:rPr>
          <w:sz w:val="24"/>
        </w:rPr>
        <w:t>Zealand</w:t>
      </w:r>
      <w:r>
        <w:rPr>
          <w:spacing w:val="8"/>
          <w:sz w:val="24"/>
        </w:rPr>
        <w:t> </w:t>
      </w:r>
      <w:r>
        <w:rPr>
          <w:sz w:val="24"/>
        </w:rPr>
        <w:t>v.</w:t>
      </w:r>
      <w:r>
        <w:rPr>
          <w:spacing w:val="7"/>
          <w:sz w:val="24"/>
        </w:rPr>
        <w:t> </w:t>
      </w:r>
      <w:r>
        <w:rPr>
          <w:sz w:val="24"/>
        </w:rPr>
        <w:t>France</w:t>
      </w:r>
      <w:r>
        <w:rPr>
          <w:spacing w:val="13"/>
          <w:sz w:val="24"/>
        </w:rPr>
        <w:t> </w:t>
      </w:r>
      <w:r>
        <w:rPr>
          <w:sz w:val="24"/>
        </w:rPr>
        <w:t>ICJ</w:t>
      </w:r>
      <w:r>
        <w:rPr>
          <w:spacing w:val="8"/>
          <w:sz w:val="24"/>
        </w:rPr>
        <w:t> </w:t>
      </w:r>
      <w:r>
        <w:rPr>
          <w:sz w:val="24"/>
        </w:rPr>
        <w:t>1995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342"/>
        <w:jc w:val="left"/>
        <w:rPr>
          <w:sz w:val="24"/>
        </w:rPr>
      </w:pPr>
      <w:r>
        <w:rPr>
          <w:sz w:val="24"/>
        </w:rPr>
        <w:t>Nicaragua</w:t>
      </w:r>
      <w:r>
        <w:rPr>
          <w:spacing w:val="5"/>
          <w:sz w:val="24"/>
        </w:rPr>
        <w:t> </w:t>
      </w:r>
      <w:r>
        <w:rPr>
          <w:sz w:val="24"/>
        </w:rPr>
        <w:t>v.</w:t>
      </w:r>
      <w:r>
        <w:rPr>
          <w:spacing w:val="6"/>
          <w:sz w:val="24"/>
        </w:rPr>
        <w:t> </w:t>
      </w:r>
      <w:r>
        <w:rPr>
          <w:sz w:val="24"/>
        </w:rPr>
        <w:t>US</w:t>
      </w:r>
      <w:r>
        <w:rPr>
          <w:spacing w:val="13"/>
          <w:sz w:val="24"/>
        </w:rPr>
        <w:t> </w:t>
      </w:r>
      <w:r>
        <w:rPr>
          <w:sz w:val="24"/>
        </w:rPr>
        <w:t>ICJ</w:t>
      </w:r>
      <w:r>
        <w:rPr>
          <w:spacing w:val="7"/>
          <w:sz w:val="24"/>
        </w:rPr>
        <w:t> </w:t>
      </w:r>
      <w:r>
        <w:rPr>
          <w:sz w:val="24"/>
        </w:rPr>
        <w:t>1986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342"/>
        <w:jc w:val="left"/>
        <w:rPr>
          <w:sz w:val="24"/>
        </w:rPr>
      </w:pPr>
      <w:r>
        <w:rPr>
          <w:sz w:val="24"/>
        </w:rPr>
        <w:t>Tadic</w:t>
      </w:r>
      <w:r>
        <w:rPr>
          <w:spacing w:val="8"/>
          <w:sz w:val="24"/>
        </w:rPr>
        <w:t> </w:t>
      </w:r>
      <w:r>
        <w:rPr>
          <w:sz w:val="24"/>
        </w:rPr>
        <w:t>Case</w:t>
      </w:r>
      <w:r>
        <w:rPr>
          <w:spacing w:val="9"/>
          <w:sz w:val="24"/>
        </w:rPr>
        <w:t> </w:t>
      </w:r>
      <w:r>
        <w:rPr>
          <w:sz w:val="24"/>
        </w:rPr>
        <w:t>ICTY</w:t>
      </w:r>
      <w:r>
        <w:rPr>
          <w:spacing w:val="15"/>
          <w:sz w:val="24"/>
        </w:rPr>
        <w:t> </w:t>
      </w:r>
      <w:r>
        <w:rPr>
          <w:sz w:val="24"/>
        </w:rPr>
        <w:t>1999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0" w:after="0"/>
        <w:ind w:left="831" w:right="0" w:hanging="342"/>
        <w:jc w:val="left"/>
        <w:rPr>
          <w:sz w:val="24"/>
        </w:rPr>
      </w:pPr>
      <w:r>
        <w:rPr>
          <w:sz w:val="24"/>
        </w:rPr>
        <w:t>United</w:t>
      </w:r>
      <w:r>
        <w:rPr>
          <w:spacing w:val="7"/>
          <w:sz w:val="24"/>
        </w:rPr>
        <w:t> </w:t>
      </w:r>
      <w:r>
        <w:rPr>
          <w:sz w:val="24"/>
        </w:rPr>
        <w:t>Kingdom</w:t>
      </w:r>
      <w:r>
        <w:rPr>
          <w:spacing w:val="8"/>
          <w:sz w:val="24"/>
        </w:rPr>
        <w:t> </w:t>
      </w:r>
      <w:r>
        <w:rPr>
          <w:sz w:val="24"/>
        </w:rPr>
        <w:t>v.</w:t>
      </w:r>
      <w:r>
        <w:rPr>
          <w:spacing w:val="15"/>
          <w:sz w:val="24"/>
        </w:rPr>
        <w:t> </w:t>
      </w:r>
      <w:r>
        <w:rPr>
          <w:sz w:val="24"/>
        </w:rPr>
        <w:t>Albania</w:t>
      </w:r>
      <w:r>
        <w:rPr>
          <w:spacing w:val="8"/>
          <w:sz w:val="24"/>
        </w:rPr>
        <w:t> </w:t>
      </w:r>
      <w:r>
        <w:rPr>
          <w:sz w:val="24"/>
        </w:rPr>
        <w:t>(Corfu</w:t>
      </w:r>
      <w:r>
        <w:rPr>
          <w:spacing w:val="8"/>
          <w:sz w:val="24"/>
        </w:rPr>
        <w:t> </w:t>
      </w:r>
      <w:r>
        <w:rPr>
          <w:sz w:val="24"/>
        </w:rPr>
        <w:t>Channel)</w:t>
      </w:r>
      <w:r>
        <w:rPr>
          <w:spacing w:val="15"/>
          <w:sz w:val="24"/>
        </w:rPr>
        <w:t> </w:t>
      </w:r>
      <w:r>
        <w:rPr>
          <w:sz w:val="24"/>
        </w:rPr>
        <w:t>ICJ</w:t>
      </w:r>
      <w:r>
        <w:rPr>
          <w:spacing w:val="8"/>
          <w:sz w:val="24"/>
        </w:rPr>
        <w:t> </w:t>
      </w:r>
      <w:r>
        <w:rPr>
          <w:sz w:val="24"/>
        </w:rPr>
        <w:t>1949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832" w:val="left" w:leader="none"/>
        </w:tabs>
        <w:spacing w:line="240" w:lineRule="auto" w:before="1" w:after="0"/>
        <w:ind w:left="831" w:right="0" w:hanging="342"/>
        <w:jc w:val="left"/>
        <w:rPr>
          <w:sz w:val="24"/>
        </w:rPr>
      </w:pPr>
      <w:r>
        <w:rPr>
          <w:sz w:val="24"/>
        </w:rPr>
        <w:t>Yugoslavia</w:t>
      </w:r>
      <w:r>
        <w:rPr>
          <w:spacing w:val="8"/>
          <w:sz w:val="24"/>
        </w:rPr>
        <w:t> </w:t>
      </w:r>
      <w:r>
        <w:rPr>
          <w:sz w:val="24"/>
        </w:rPr>
        <w:t>v.</w:t>
      </w:r>
      <w:r>
        <w:rPr>
          <w:spacing w:val="9"/>
          <w:sz w:val="24"/>
        </w:rPr>
        <w:t> </w:t>
      </w:r>
      <w:r>
        <w:rPr>
          <w:sz w:val="24"/>
        </w:rPr>
        <w:t>NATO</w:t>
      </w:r>
      <w:r>
        <w:rPr>
          <w:spacing w:val="11"/>
          <w:sz w:val="24"/>
        </w:rPr>
        <w:t> </w:t>
      </w:r>
      <w:r>
        <w:rPr>
          <w:sz w:val="24"/>
        </w:rPr>
        <w:t>ICJ</w:t>
      </w:r>
      <w:r>
        <w:rPr>
          <w:spacing w:val="9"/>
          <w:sz w:val="24"/>
        </w:rPr>
        <w:t> </w:t>
      </w:r>
      <w:r>
        <w:rPr>
          <w:sz w:val="24"/>
        </w:rPr>
        <w:t>1999.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before="4"/>
      </w:pPr>
    </w:p>
    <w:p>
      <w:pPr>
        <w:spacing w:before="93"/>
        <w:ind w:left="406" w:right="398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Statutes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40" w:lineRule="auto" w:before="169" w:after="0"/>
        <w:ind w:left="831" w:right="0" w:hanging="342"/>
        <w:jc w:val="left"/>
        <w:rPr>
          <w:sz w:val="24"/>
        </w:rPr>
      </w:pPr>
      <w:r>
        <w:rPr>
          <w:sz w:val="24"/>
        </w:rPr>
        <w:t>Geneva</w:t>
      </w:r>
      <w:r>
        <w:rPr>
          <w:spacing w:val="8"/>
          <w:sz w:val="24"/>
        </w:rPr>
        <w:t> </w:t>
      </w:r>
      <w:r>
        <w:rPr>
          <w:sz w:val="24"/>
        </w:rPr>
        <w:t>Conventions</w:t>
      </w:r>
      <w:r>
        <w:rPr>
          <w:spacing w:val="16"/>
          <w:sz w:val="24"/>
        </w:rPr>
        <w:t> </w:t>
      </w:r>
      <w:r>
        <w:rPr>
          <w:sz w:val="24"/>
        </w:rPr>
        <w:t>1949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their</w:t>
      </w:r>
      <w:r>
        <w:rPr>
          <w:spacing w:val="10"/>
          <w:sz w:val="24"/>
        </w:rPr>
        <w:t> </w:t>
      </w:r>
      <w:r>
        <w:rPr>
          <w:sz w:val="24"/>
        </w:rPr>
        <w:t>Additional</w:t>
      </w:r>
      <w:r>
        <w:rPr>
          <w:spacing w:val="9"/>
          <w:sz w:val="24"/>
        </w:rPr>
        <w:t> </w:t>
      </w:r>
      <w:r>
        <w:rPr>
          <w:sz w:val="24"/>
        </w:rPr>
        <w:t>Protocols</w:t>
      </w:r>
      <w:r>
        <w:rPr>
          <w:spacing w:val="9"/>
          <w:sz w:val="24"/>
        </w:rPr>
        <w:t> </w:t>
      </w:r>
      <w:r>
        <w:rPr>
          <w:sz w:val="24"/>
        </w:rPr>
        <w:t>I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II</w:t>
      </w:r>
      <w:r>
        <w:rPr>
          <w:spacing w:val="16"/>
          <w:sz w:val="24"/>
        </w:rPr>
        <w:t> </w:t>
      </w:r>
      <w:r>
        <w:rPr>
          <w:sz w:val="24"/>
        </w:rPr>
        <w:t>1977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40" w:lineRule="auto" w:before="0" w:after="0"/>
        <w:ind w:left="831" w:right="0" w:hanging="342"/>
        <w:jc w:val="left"/>
        <w:rPr>
          <w:sz w:val="24"/>
        </w:rPr>
      </w:pPr>
      <w:r>
        <w:rPr>
          <w:sz w:val="24"/>
        </w:rPr>
        <w:t>Hague</w:t>
      </w:r>
      <w:r>
        <w:rPr>
          <w:spacing w:val="9"/>
          <w:sz w:val="24"/>
        </w:rPr>
        <w:t> </w:t>
      </w:r>
      <w:r>
        <w:rPr>
          <w:sz w:val="24"/>
        </w:rPr>
        <w:t>Conventions</w:t>
      </w:r>
      <w:r>
        <w:rPr>
          <w:spacing w:val="18"/>
          <w:sz w:val="24"/>
        </w:rPr>
        <w:t> </w:t>
      </w:r>
      <w:r>
        <w:rPr>
          <w:sz w:val="24"/>
        </w:rPr>
        <w:t>1899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1907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489" w:lineRule="auto" w:before="0" w:after="0"/>
        <w:ind w:left="831" w:right="146" w:hanging="341"/>
        <w:jc w:val="left"/>
        <w:rPr>
          <w:sz w:val="24"/>
        </w:rPr>
      </w:pPr>
      <w:r>
        <w:rPr>
          <w:sz w:val="24"/>
        </w:rPr>
        <w:t>Hague</w:t>
      </w:r>
      <w:r>
        <w:rPr>
          <w:spacing w:val="12"/>
          <w:sz w:val="24"/>
        </w:rPr>
        <w:t> </w:t>
      </w:r>
      <w:r>
        <w:rPr>
          <w:sz w:val="24"/>
        </w:rPr>
        <w:t>Convention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Protection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Cultural</w:t>
      </w:r>
      <w:r>
        <w:rPr>
          <w:spacing w:val="12"/>
          <w:sz w:val="24"/>
        </w:rPr>
        <w:t> </w:t>
      </w:r>
      <w:r>
        <w:rPr>
          <w:sz w:val="24"/>
        </w:rPr>
        <w:t>Property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Event</w:t>
      </w:r>
      <w:r>
        <w:rPr>
          <w:spacing w:val="6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Armed Conflict</w:t>
      </w:r>
      <w:r>
        <w:rPr>
          <w:spacing w:val="2"/>
          <w:sz w:val="24"/>
        </w:rPr>
        <w:t> </w:t>
      </w:r>
      <w:r>
        <w:rPr>
          <w:sz w:val="24"/>
        </w:rPr>
        <w:t>1954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1999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40" w:lineRule="auto" w:before="3" w:after="0"/>
        <w:ind w:left="831" w:right="0" w:hanging="342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12"/>
          <w:sz w:val="24"/>
        </w:rPr>
        <w:t> </w:t>
      </w:r>
      <w:r>
        <w:rPr>
          <w:sz w:val="24"/>
        </w:rPr>
        <w:t>Criminal</w:t>
      </w:r>
      <w:r>
        <w:rPr>
          <w:spacing w:val="20"/>
          <w:sz w:val="24"/>
        </w:rPr>
        <w:t> </w:t>
      </w:r>
      <w:r>
        <w:rPr>
          <w:sz w:val="24"/>
        </w:rPr>
        <w:t>Court</w:t>
      </w:r>
      <w:r>
        <w:rPr>
          <w:spacing w:val="13"/>
          <w:sz w:val="24"/>
        </w:rPr>
        <w:t> </w:t>
      </w:r>
      <w:r>
        <w:rPr>
          <w:sz w:val="24"/>
        </w:rPr>
        <w:t>Statute</w:t>
      </w:r>
      <w:r>
        <w:rPr>
          <w:spacing w:val="11"/>
          <w:sz w:val="24"/>
        </w:rPr>
        <w:t> </w:t>
      </w:r>
      <w:r>
        <w:rPr>
          <w:sz w:val="24"/>
        </w:rPr>
        <w:t>1998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40" w:lineRule="auto" w:before="0" w:after="0"/>
        <w:ind w:left="831" w:right="0" w:hanging="342"/>
        <w:jc w:val="left"/>
        <w:rPr>
          <w:sz w:val="24"/>
        </w:rPr>
      </w:pPr>
      <w:r>
        <w:rPr>
          <w:sz w:val="24"/>
        </w:rPr>
        <w:t>United</w:t>
      </w:r>
      <w:r>
        <w:rPr>
          <w:spacing w:val="8"/>
          <w:sz w:val="24"/>
        </w:rPr>
        <w:t> </w:t>
      </w:r>
      <w:r>
        <w:rPr>
          <w:sz w:val="24"/>
        </w:rPr>
        <w:t>Nations</w:t>
      </w:r>
      <w:r>
        <w:rPr>
          <w:spacing w:val="9"/>
          <w:sz w:val="24"/>
        </w:rPr>
        <w:t> </w:t>
      </w:r>
      <w:r>
        <w:rPr>
          <w:sz w:val="24"/>
        </w:rPr>
        <w:t>Charter</w:t>
      </w:r>
      <w:r>
        <w:rPr>
          <w:spacing w:val="10"/>
          <w:sz w:val="24"/>
        </w:rPr>
        <w:t> </w:t>
      </w:r>
      <w:r>
        <w:rPr>
          <w:sz w:val="24"/>
        </w:rPr>
        <w:t>1945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489" w:lineRule="auto" w:before="0" w:after="0"/>
        <w:ind w:left="831" w:right="147" w:hanging="341"/>
        <w:jc w:val="left"/>
        <w:rPr>
          <w:sz w:val="24"/>
        </w:rPr>
      </w:pPr>
      <w:r>
        <w:rPr>
          <w:sz w:val="24"/>
        </w:rPr>
        <w:t>United</w:t>
      </w:r>
      <w:r>
        <w:rPr>
          <w:spacing w:val="20"/>
          <w:sz w:val="24"/>
        </w:rPr>
        <w:t> </w:t>
      </w:r>
      <w:r>
        <w:rPr>
          <w:sz w:val="24"/>
        </w:rPr>
        <w:t>Nations</w:t>
      </w:r>
      <w:r>
        <w:rPr>
          <w:spacing w:val="26"/>
          <w:sz w:val="24"/>
        </w:rPr>
        <w:t> </w:t>
      </w:r>
      <w:r>
        <w:rPr>
          <w:sz w:val="24"/>
        </w:rPr>
        <w:t>Convention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Prohibition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Military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24"/>
          <w:sz w:val="24"/>
        </w:rPr>
        <w:t> </w:t>
      </w:r>
      <w:r>
        <w:rPr>
          <w:sz w:val="24"/>
        </w:rPr>
        <w:t>any</w:t>
      </w:r>
      <w:r>
        <w:rPr>
          <w:spacing w:val="21"/>
          <w:sz w:val="24"/>
        </w:rPr>
        <w:t> </w:t>
      </w:r>
      <w:r>
        <w:rPr>
          <w:sz w:val="24"/>
        </w:rPr>
        <w:t>Other</w:t>
      </w:r>
      <w:r>
        <w:rPr>
          <w:spacing w:val="21"/>
          <w:sz w:val="24"/>
        </w:rPr>
        <w:t> </w:t>
      </w:r>
      <w:r>
        <w:rPr>
          <w:sz w:val="24"/>
        </w:rPr>
        <w:t>Use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Environmental</w:t>
      </w:r>
      <w:r>
        <w:rPr>
          <w:spacing w:val="3"/>
          <w:sz w:val="24"/>
        </w:rPr>
        <w:t> </w:t>
      </w:r>
      <w:r>
        <w:rPr>
          <w:sz w:val="24"/>
        </w:rPr>
        <w:t>Modification</w:t>
      </w:r>
      <w:r>
        <w:rPr>
          <w:spacing w:val="4"/>
          <w:sz w:val="24"/>
        </w:rPr>
        <w:t> </w:t>
      </w:r>
      <w:r>
        <w:rPr>
          <w:sz w:val="24"/>
        </w:rPr>
        <w:t>Techniques</w:t>
      </w:r>
      <w:r>
        <w:rPr>
          <w:spacing w:val="3"/>
          <w:sz w:val="24"/>
        </w:rPr>
        <w:t> </w:t>
      </w:r>
      <w:r>
        <w:rPr>
          <w:sz w:val="24"/>
        </w:rPr>
        <w:t>(ENMOD)</w:t>
      </w:r>
      <w:r>
        <w:rPr>
          <w:spacing w:val="3"/>
          <w:sz w:val="24"/>
        </w:rPr>
        <w:t> </w:t>
      </w:r>
      <w:r>
        <w:rPr>
          <w:sz w:val="24"/>
        </w:rPr>
        <w:t>1976.</w:t>
      </w: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276" w:lineRule="exact" w:before="0" w:after="0"/>
        <w:ind w:left="831" w:right="0" w:hanging="342"/>
        <w:jc w:val="left"/>
        <w:rPr>
          <w:sz w:val="24"/>
        </w:rPr>
      </w:pPr>
      <w:r>
        <w:rPr>
          <w:sz w:val="24"/>
        </w:rPr>
        <w:t>Convention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Certain</w:t>
      </w:r>
      <w:r>
        <w:rPr>
          <w:spacing w:val="14"/>
          <w:sz w:val="24"/>
        </w:rPr>
        <w:t> </w:t>
      </w:r>
      <w:r>
        <w:rPr>
          <w:sz w:val="24"/>
        </w:rPr>
        <w:t>Conventional</w:t>
      </w:r>
      <w:r>
        <w:rPr>
          <w:spacing w:val="13"/>
          <w:sz w:val="24"/>
        </w:rPr>
        <w:t> </w:t>
      </w:r>
      <w:r>
        <w:rPr>
          <w:sz w:val="24"/>
        </w:rPr>
        <w:t>Weapons</w:t>
      </w:r>
      <w:r>
        <w:rPr>
          <w:spacing w:val="19"/>
          <w:sz w:val="24"/>
        </w:rPr>
        <w:t> </w:t>
      </w:r>
      <w:r>
        <w:rPr>
          <w:sz w:val="24"/>
        </w:rPr>
        <w:t>(CCW)</w:t>
      </w:r>
      <w:r>
        <w:rPr>
          <w:spacing w:val="13"/>
          <w:sz w:val="24"/>
        </w:rPr>
        <w:t> </w:t>
      </w:r>
      <w:r>
        <w:rPr>
          <w:sz w:val="24"/>
        </w:rPr>
        <w:t>1980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32" w:val="left" w:leader="none"/>
        </w:tabs>
        <w:spacing w:line="652" w:lineRule="auto" w:before="0" w:after="0"/>
        <w:ind w:left="831" w:right="3444" w:hanging="341"/>
        <w:jc w:val="left"/>
        <w:rPr>
          <w:sz w:val="24"/>
        </w:rPr>
      </w:pPr>
      <w:r>
        <w:rPr>
          <w:sz w:val="24"/>
        </w:rPr>
        <w:t>Chemical</w:t>
      </w:r>
      <w:r>
        <w:rPr>
          <w:spacing w:val="15"/>
          <w:sz w:val="24"/>
        </w:rPr>
        <w:t> </w:t>
      </w:r>
      <w:r>
        <w:rPr>
          <w:sz w:val="24"/>
        </w:rPr>
        <w:t>Weapons</w:t>
      </w:r>
      <w:r>
        <w:rPr>
          <w:spacing w:val="16"/>
          <w:sz w:val="24"/>
        </w:rPr>
        <w:t> </w:t>
      </w:r>
      <w:r>
        <w:rPr>
          <w:sz w:val="24"/>
        </w:rPr>
        <w:t>Convention</w:t>
      </w:r>
      <w:r>
        <w:rPr>
          <w:spacing w:val="16"/>
          <w:sz w:val="24"/>
        </w:rPr>
        <w:t> </w:t>
      </w:r>
      <w:r>
        <w:rPr>
          <w:sz w:val="24"/>
        </w:rPr>
        <w:t>(CWC)</w:t>
      </w:r>
      <w:r>
        <w:rPr>
          <w:spacing w:val="16"/>
          <w:sz w:val="24"/>
        </w:rPr>
        <w:t> </w:t>
      </w:r>
      <w:r>
        <w:rPr>
          <w:sz w:val="24"/>
        </w:rPr>
        <w:t>1993</w:t>
      </w:r>
      <w:r>
        <w:rPr>
          <w:spacing w:val="1"/>
          <w:sz w:val="24"/>
        </w:rPr>
        <w:t> </w:t>
      </w:r>
      <w:r>
        <w:rPr>
          <w:sz w:val="24"/>
        </w:rPr>
        <w:t>Biological</w:t>
      </w:r>
      <w:r>
        <w:rPr>
          <w:spacing w:val="13"/>
          <w:sz w:val="24"/>
        </w:rPr>
        <w:t> </w:t>
      </w:r>
      <w:r>
        <w:rPr>
          <w:sz w:val="24"/>
        </w:rPr>
        <w:t>Weapons</w:t>
      </w:r>
      <w:r>
        <w:rPr>
          <w:spacing w:val="22"/>
          <w:sz w:val="24"/>
        </w:rPr>
        <w:t> </w:t>
      </w:r>
      <w:r>
        <w:rPr>
          <w:sz w:val="24"/>
        </w:rPr>
        <w:t>Convention</w:t>
      </w:r>
      <w:r>
        <w:rPr>
          <w:spacing w:val="13"/>
          <w:sz w:val="24"/>
        </w:rPr>
        <w:t> </w:t>
      </w:r>
      <w:r>
        <w:rPr>
          <w:sz w:val="24"/>
        </w:rPr>
        <w:t>(BWC)</w:t>
      </w:r>
      <w:r>
        <w:rPr>
          <w:spacing w:val="13"/>
          <w:sz w:val="24"/>
        </w:rPr>
        <w:t> </w:t>
      </w:r>
      <w:r>
        <w:rPr>
          <w:sz w:val="24"/>
        </w:rPr>
        <w:t>1972</w:t>
      </w:r>
    </w:p>
    <w:p>
      <w:pPr>
        <w:spacing w:after="0" w:line="652" w:lineRule="auto"/>
        <w:jc w:val="left"/>
        <w:rPr>
          <w:sz w:val="24"/>
        </w:rPr>
        <w:sectPr>
          <w:pgSz w:w="12240" w:h="15840"/>
          <w:pgMar w:header="0" w:footer="935" w:top="1500" w:bottom="1120" w:left="1720" w:right="1720"/>
        </w:sectPr>
      </w:pPr>
    </w:p>
    <w:p>
      <w:pPr>
        <w:pStyle w:val="BodyText"/>
        <w:spacing w:before="4"/>
      </w:pPr>
    </w:p>
    <w:p>
      <w:pPr>
        <w:spacing w:before="93"/>
        <w:ind w:left="406" w:right="406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67" w:lineRule="auto" w:before="169"/>
        <w:ind w:left="151" w:right="142"/>
        <w:jc w:val="both"/>
      </w:pP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gone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suffering.</w:t>
      </w:r>
      <w:r>
        <w:rPr>
          <w:spacing w:val="60"/>
        </w:rPr>
        <w:t> </w:t>
      </w:r>
      <w:r>
        <w:rPr/>
        <w:t>Armed</w:t>
      </w:r>
      <w:r>
        <w:rPr>
          <w:spacing w:val="60"/>
        </w:rPr>
        <w:t> </w:t>
      </w:r>
      <w:r>
        <w:rPr/>
        <w:t>conflict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devastating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 the environment.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on record</w:t>
      </w:r>
      <w:r>
        <w:rPr>
          <w:spacing w:val="1"/>
        </w:rPr>
        <w:t> </w:t>
      </w:r>
      <w:r>
        <w:rPr/>
        <w:t>that some</w:t>
      </w:r>
      <w:r>
        <w:rPr>
          <w:spacing w:val="60"/>
        </w:rPr>
        <w:t> </w:t>
      </w:r>
      <w:r>
        <w:rPr/>
        <w:t>battlefields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World War I and II are still unfit for human habitation and cultivation. Consequently,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protection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time.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equally</w:t>
      </w:r>
      <w:r>
        <w:rPr>
          <w:spacing w:val="1"/>
        </w:rPr>
        <w:t> </w:t>
      </w:r>
      <w:r>
        <w:rPr/>
        <w:t>investigates the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for the enforcement of the legal</w:t>
      </w:r>
      <w:r>
        <w:rPr>
          <w:spacing w:val="60"/>
        </w:rPr>
        <w:t> </w:t>
      </w:r>
      <w:r>
        <w:rPr/>
        <w:t>regime</w:t>
      </w:r>
      <w:r>
        <w:rPr>
          <w:spacing w:val="60"/>
        </w:rPr>
        <w:t> </w:t>
      </w:r>
      <w:r>
        <w:rPr/>
        <w:t>on the protection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367" w:lineRule="auto" w:before="189"/>
        <w:ind w:left="151" w:right="146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legal</w:t>
      </w:r>
      <w:r>
        <w:rPr>
          <w:spacing w:val="61"/>
        </w:rPr>
        <w:t> </w:t>
      </w:r>
      <w:r>
        <w:rPr/>
        <w:t>framework</w:t>
      </w:r>
      <w:r>
        <w:rPr>
          <w:spacing w:val="6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 protection during armed conflict; to examine problems if any in the</w:t>
      </w:r>
      <w:r>
        <w:rPr>
          <w:spacing w:val="1"/>
        </w:rPr>
        <w:t> </w:t>
      </w:r>
      <w:r>
        <w:rPr/>
        <w:t>enforcement of environmental law of war and to enhance access to information on the</w:t>
      </w:r>
      <w:r>
        <w:rPr>
          <w:spacing w:val="1"/>
        </w:rPr>
        <w:t> </w:t>
      </w:r>
      <w:r>
        <w:rPr/>
        <w:t>consequences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armed</w:t>
      </w:r>
      <w:r>
        <w:rPr>
          <w:spacing w:val="2"/>
        </w:rPr>
        <w:t> </w:t>
      </w:r>
      <w:r>
        <w:rPr/>
        <w:t>conflict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environment.</w:t>
      </w:r>
    </w:p>
    <w:p>
      <w:pPr>
        <w:pStyle w:val="BodyText"/>
        <w:spacing w:line="367" w:lineRule="auto" w:before="188"/>
        <w:ind w:left="151" w:right="142"/>
        <w:jc w:val="both"/>
      </w:pPr>
      <w:r>
        <w:rPr/>
        <w:t>The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protection</w:t>
      </w:r>
      <w:r>
        <w:rPr>
          <w:spacing w:val="6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vague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imprecise.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found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60"/>
        </w:rPr>
        <w:t> </w:t>
      </w:r>
      <w:r>
        <w:rPr/>
        <w:t>protecting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 conflict were</w:t>
      </w:r>
      <w:r>
        <w:rPr>
          <w:spacing w:val="1"/>
        </w:rPr>
        <w:t> </w:t>
      </w:r>
      <w:r>
        <w:rPr/>
        <w:t>basically designed for international armed conflict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do not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non</w:t>
      </w:r>
      <w:r>
        <w:rPr>
          <w:spacing w:val="2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armed</w:t>
      </w:r>
      <w:r>
        <w:rPr>
          <w:spacing w:val="2"/>
        </w:rPr>
        <w:t> </w:t>
      </w:r>
      <w:r>
        <w:rPr/>
        <w:t>conflict.</w:t>
      </w:r>
    </w:p>
    <w:p>
      <w:pPr>
        <w:pStyle w:val="BodyText"/>
        <w:spacing w:line="367" w:lineRule="auto" w:before="190"/>
        <w:ind w:left="151" w:right="145"/>
        <w:jc w:val="both"/>
      </w:pPr>
      <w:r>
        <w:rPr/>
        <w:t>Consequently, the thesis recommends, amongst other things, the establishment of new</w:t>
      </w:r>
      <w:r>
        <w:rPr>
          <w:spacing w:val="1"/>
        </w:rPr>
        <w:t> </w:t>
      </w:r>
      <w:r>
        <w:rPr/>
        <w:t>legal regime specifically for the protection of the environment during armed conflict.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popular</w:t>
      </w:r>
      <w:r>
        <w:rPr>
          <w:spacing w:val="-57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protection</w:t>
      </w:r>
      <w:r>
        <w:rPr>
          <w:spacing w:val="-57"/>
        </w:rPr>
        <w:t> </w:t>
      </w:r>
      <w:r>
        <w:rPr/>
        <w:t>during</w:t>
      </w:r>
      <w:r>
        <w:rPr>
          <w:spacing w:val="1"/>
        </w:rPr>
        <w:t> </w:t>
      </w:r>
      <w:r>
        <w:rPr/>
        <w:t>wartime.</w:t>
      </w:r>
    </w:p>
    <w:p>
      <w:pPr>
        <w:spacing w:after="0" w:line="367" w:lineRule="auto"/>
        <w:jc w:val="both"/>
        <w:sectPr>
          <w:pgSz w:w="12240" w:h="15840"/>
          <w:pgMar w:header="0" w:footer="935" w:top="1500" w:bottom="1120" w:left="1720" w:right="1720"/>
        </w:sectPr>
      </w:pPr>
    </w:p>
    <w:p>
      <w:pPr>
        <w:pStyle w:val="BodyText"/>
        <w:spacing w:before="4"/>
      </w:pPr>
    </w:p>
    <w:p>
      <w:pPr>
        <w:spacing w:before="93"/>
        <w:ind w:left="406" w:right="403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802"/>
        <w:gridCol w:w="648"/>
        <w:gridCol w:w="638"/>
        <w:gridCol w:w="593"/>
        <w:gridCol w:w="744"/>
        <w:gridCol w:w="688"/>
        <w:gridCol w:w="600"/>
        <w:gridCol w:w="694"/>
        <w:gridCol w:w="661"/>
        <w:gridCol w:w="677"/>
        <w:gridCol w:w="592"/>
      </w:tblGrid>
      <w:tr>
        <w:trPr>
          <w:trHeight w:val="439" w:hRule="atLeast"/>
        </w:trPr>
        <w:tc>
          <w:tcPr>
            <w:tcW w:w="1344" w:type="dxa"/>
            <w:gridSpan w:val="2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648" w:type="dxa"/>
          </w:tcPr>
          <w:p>
            <w:pPr>
              <w:pStyle w:val="TableParagraph"/>
              <w:spacing w:line="269" w:lineRule="exact"/>
              <w:ind w:left="62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38" w:type="dxa"/>
          </w:tcPr>
          <w:p>
            <w:pPr>
              <w:pStyle w:val="TableParagraph"/>
              <w:spacing w:line="269" w:lineRule="exact"/>
              <w:ind w:left="93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line="269" w:lineRule="exact"/>
              <w:ind w:left="132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44" w:type="dxa"/>
          </w:tcPr>
          <w:p>
            <w:pPr>
              <w:pStyle w:val="TableParagraph"/>
              <w:spacing w:line="269" w:lineRule="exact"/>
              <w:ind w:right="6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88" w:type="dxa"/>
          </w:tcPr>
          <w:p>
            <w:pPr>
              <w:pStyle w:val="TableParagraph"/>
              <w:spacing w:line="269" w:lineRule="exact"/>
              <w:ind w:left="15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00" w:type="dxa"/>
          </w:tcPr>
          <w:p>
            <w:pPr>
              <w:pStyle w:val="TableParagraph"/>
              <w:spacing w:line="269" w:lineRule="exact"/>
              <w:ind w:right="6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spacing w:line="269" w:lineRule="exact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61" w:type="dxa"/>
          </w:tcPr>
          <w:p>
            <w:pPr>
              <w:pStyle w:val="TableParagraph"/>
              <w:spacing w:line="269" w:lineRule="exact"/>
              <w:ind w:right="210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line="269" w:lineRule="exact"/>
              <w:ind w:left="7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2" w:type="dxa"/>
          </w:tcPr>
          <w:p>
            <w:pPr>
              <w:pStyle w:val="TableParagraph"/>
              <w:spacing w:line="269" w:lineRule="exact"/>
              <w:ind w:left="222"/>
              <w:rPr>
                <w:sz w:val="24"/>
              </w:rPr>
            </w:pPr>
            <w:r>
              <w:rPr>
                <w:w w:val="101"/>
                <w:sz w:val="24"/>
              </w:rPr>
              <w:t>i</w:t>
            </w:r>
          </w:p>
        </w:tc>
      </w:tr>
      <w:tr>
        <w:trPr>
          <w:trHeight w:val="609" w:hRule="atLeast"/>
        </w:trPr>
        <w:tc>
          <w:tcPr>
            <w:tcW w:w="1344" w:type="dxa"/>
            <w:gridSpan w:val="2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648" w:type="dxa"/>
          </w:tcPr>
          <w:p>
            <w:pPr>
              <w:pStyle w:val="TableParagraph"/>
              <w:spacing w:before="163"/>
              <w:ind w:left="6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38" w:type="dxa"/>
          </w:tcPr>
          <w:p>
            <w:pPr>
              <w:pStyle w:val="TableParagraph"/>
              <w:spacing w:before="163"/>
              <w:ind w:left="93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before="163"/>
              <w:ind w:left="132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44" w:type="dxa"/>
          </w:tcPr>
          <w:p>
            <w:pPr>
              <w:pStyle w:val="TableParagraph"/>
              <w:spacing w:before="163"/>
              <w:ind w:right="6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88" w:type="dxa"/>
          </w:tcPr>
          <w:p>
            <w:pPr>
              <w:pStyle w:val="TableParagraph"/>
              <w:spacing w:before="163"/>
              <w:ind w:left="15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00" w:type="dxa"/>
          </w:tcPr>
          <w:p>
            <w:pPr>
              <w:pStyle w:val="TableParagraph"/>
              <w:spacing w:before="163"/>
              <w:ind w:right="6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spacing w:before="163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61" w:type="dxa"/>
          </w:tcPr>
          <w:p>
            <w:pPr>
              <w:pStyle w:val="TableParagraph"/>
              <w:spacing w:before="163"/>
              <w:ind w:right="210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163"/>
              <w:ind w:left="7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2" w:type="dxa"/>
          </w:tcPr>
          <w:p>
            <w:pPr>
              <w:pStyle w:val="TableParagraph"/>
              <w:spacing w:before="163"/>
              <w:ind w:left="222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610" w:hRule="atLeast"/>
        </w:trPr>
        <w:tc>
          <w:tcPr>
            <w:tcW w:w="1344" w:type="dxa"/>
            <w:gridSpan w:val="2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648" w:type="dxa"/>
          </w:tcPr>
          <w:p>
            <w:pPr>
              <w:pStyle w:val="TableParagraph"/>
              <w:spacing w:before="163"/>
              <w:ind w:left="6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38" w:type="dxa"/>
          </w:tcPr>
          <w:p>
            <w:pPr>
              <w:pStyle w:val="TableParagraph"/>
              <w:spacing w:before="163"/>
              <w:ind w:left="93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before="163"/>
              <w:ind w:left="132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44" w:type="dxa"/>
          </w:tcPr>
          <w:p>
            <w:pPr>
              <w:pStyle w:val="TableParagraph"/>
              <w:spacing w:before="163"/>
              <w:ind w:right="6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88" w:type="dxa"/>
          </w:tcPr>
          <w:p>
            <w:pPr>
              <w:pStyle w:val="TableParagraph"/>
              <w:spacing w:before="163"/>
              <w:ind w:left="15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00" w:type="dxa"/>
          </w:tcPr>
          <w:p>
            <w:pPr>
              <w:pStyle w:val="TableParagraph"/>
              <w:spacing w:before="163"/>
              <w:ind w:right="6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spacing w:before="163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61" w:type="dxa"/>
          </w:tcPr>
          <w:p>
            <w:pPr>
              <w:pStyle w:val="TableParagraph"/>
              <w:spacing w:before="163"/>
              <w:ind w:right="210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163"/>
              <w:ind w:left="7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2" w:type="dxa"/>
          </w:tcPr>
          <w:p>
            <w:pPr>
              <w:pStyle w:val="TableParagraph"/>
              <w:spacing w:before="163"/>
              <w:ind w:left="222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441" w:hRule="atLeast"/>
        </w:trPr>
        <w:tc>
          <w:tcPr>
            <w:tcW w:w="1344" w:type="dxa"/>
            <w:gridSpan w:val="2"/>
          </w:tcPr>
          <w:p>
            <w:pPr>
              <w:pStyle w:val="TableParagraph"/>
              <w:spacing w:line="257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648" w:type="dxa"/>
          </w:tcPr>
          <w:p>
            <w:pPr>
              <w:pStyle w:val="TableParagraph"/>
              <w:spacing w:line="257" w:lineRule="exact" w:before="164"/>
              <w:ind w:left="62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38" w:type="dxa"/>
          </w:tcPr>
          <w:p>
            <w:pPr>
              <w:pStyle w:val="TableParagraph"/>
              <w:spacing w:line="257" w:lineRule="exact" w:before="164"/>
              <w:ind w:left="93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line="257" w:lineRule="exact" w:before="164"/>
              <w:ind w:left="132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44" w:type="dxa"/>
          </w:tcPr>
          <w:p>
            <w:pPr>
              <w:pStyle w:val="TableParagraph"/>
              <w:spacing w:line="257" w:lineRule="exact" w:before="164"/>
              <w:ind w:right="6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88" w:type="dxa"/>
          </w:tcPr>
          <w:p>
            <w:pPr>
              <w:pStyle w:val="TableParagraph"/>
              <w:spacing w:line="257" w:lineRule="exact" w:before="164"/>
              <w:ind w:left="15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00" w:type="dxa"/>
          </w:tcPr>
          <w:p>
            <w:pPr>
              <w:pStyle w:val="TableParagraph"/>
              <w:spacing w:line="257" w:lineRule="exact" w:before="164"/>
              <w:ind w:right="6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spacing w:line="257" w:lineRule="exact" w:before="164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61" w:type="dxa"/>
          </w:tcPr>
          <w:p>
            <w:pPr>
              <w:pStyle w:val="TableParagraph"/>
              <w:spacing w:line="257" w:lineRule="exact" w:before="164"/>
              <w:ind w:right="210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line="257" w:lineRule="exact" w:before="164"/>
              <w:ind w:left="7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2" w:type="dxa"/>
          </w:tcPr>
          <w:p>
            <w:pPr>
              <w:pStyle w:val="TableParagraph"/>
              <w:spacing w:line="257" w:lineRule="exact" w:before="164"/>
              <w:ind w:left="222"/>
              <w:rPr>
                <w:sz w:val="24"/>
              </w:rPr>
            </w:pPr>
            <w:r>
              <w:rPr>
                <w:w w:val="101"/>
                <w:sz w:val="24"/>
              </w:rPr>
              <w:t>v</w:t>
            </w:r>
          </w:p>
        </w:tc>
      </w:tr>
      <w:tr>
        <w:trPr>
          <w:trHeight w:val="781" w:hRule="atLeast"/>
        </w:trPr>
        <w:tc>
          <w:tcPr>
            <w:tcW w:w="1992" w:type="dxa"/>
            <w:gridSpan w:val="3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638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44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6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88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0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61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210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2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609" w:hRule="atLeast"/>
        </w:trPr>
        <w:tc>
          <w:tcPr>
            <w:tcW w:w="1992" w:type="dxa"/>
            <w:gridSpan w:val="3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Abbreviation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638" w:type="dxa"/>
          </w:tcPr>
          <w:p>
            <w:pPr>
              <w:pStyle w:val="TableParagraph"/>
              <w:spacing w:before="163"/>
              <w:ind w:left="93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before="163"/>
              <w:ind w:left="132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44" w:type="dxa"/>
          </w:tcPr>
          <w:p>
            <w:pPr>
              <w:pStyle w:val="TableParagraph"/>
              <w:spacing w:before="163"/>
              <w:ind w:right="6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88" w:type="dxa"/>
          </w:tcPr>
          <w:p>
            <w:pPr>
              <w:pStyle w:val="TableParagraph"/>
              <w:spacing w:before="163"/>
              <w:ind w:left="15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00" w:type="dxa"/>
          </w:tcPr>
          <w:p>
            <w:pPr>
              <w:pStyle w:val="TableParagraph"/>
              <w:spacing w:before="163"/>
              <w:ind w:right="6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spacing w:before="163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61" w:type="dxa"/>
          </w:tcPr>
          <w:p>
            <w:pPr>
              <w:pStyle w:val="TableParagraph"/>
              <w:spacing w:before="163"/>
              <w:ind w:right="210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163"/>
              <w:ind w:left="7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2" w:type="dxa"/>
          </w:tcPr>
          <w:p>
            <w:pPr>
              <w:pStyle w:val="TableParagraph"/>
              <w:spacing w:before="163"/>
              <w:ind w:left="222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609" w:hRule="atLeast"/>
        </w:trPr>
        <w:tc>
          <w:tcPr>
            <w:tcW w:w="1992" w:type="dxa"/>
            <w:gridSpan w:val="3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Cases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638" w:type="dxa"/>
          </w:tcPr>
          <w:p>
            <w:pPr>
              <w:pStyle w:val="TableParagraph"/>
              <w:spacing w:before="163"/>
              <w:ind w:left="93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before="163"/>
              <w:ind w:left="132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44" w:type="dxa"/>
          </w:tcPr>
          <w:p>
            <w:pPr>
              <w:pStyle w:val="TableParagraph"/>
              <w:spacing w:before="163"/>
              <w:ind w:right="6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88" w:type="dxa"/>
          </w:tcPr>
          <w:p>
            <w:pPr>
              <w:pStyle w:val="TableParagraph"/>
              <w:spacing w:before="163"/>
              <w:ind w:left="15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00" w:type="dxa"/>
          </w:tcPr>
          <w:p>
            <w:pPr>
              <w:pStyle w:val="TableParagraph"/>
              <w:spacing w:before="163"/>
              <w:ind w:right="6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spacing w:before="163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61" w:type="dxa"/>
          </w:tcPr>
          <w:p>
            <w:pPr>
              <w:pStyle w:val="TableParagraph"/>
              <w:spacing w:before="163"/>
              <w:ind w:right="210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163"/>
              <w:ind w:left="7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2" w:type="dxa"/>
          </w:tcPr>
          <w:p>
            <w:pPr>
              <w:pStyle w:val="TableParagraph"/>
              <w:spacing w:before="163"/>
              <w:ind w:left="222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611" w:hRule="atLeast"/>
        </w:trPr>
        <w:tc>
          <w:tcPr>
            <w:tcW w:w="1992" w:type="dxa"/>
            <w:gridSpan w:val="3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Statutes</w:t>
            </w:r>
          </w:p>
        </w:tc>
        <w:tc>
          <w:tcPr>
            <w:tcW w:w="638" w:type="dxa"/>
          </w:tcPr>
          <w:p>
            <w:pPr>
              <w:pStyle w:val="TableParagraph"/>
              <w:spacing w:before="163"/>
              <w:ind w:left="93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before="163"/>
              <w:ind w:left="132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44" w:type="dxa"/>
          </w:tcPr>
          <w:p>
            <w:pPr>
              <w:pStyle w:val="TableParagraph"/>
              <w:spacing w:before="163"/>
              <w:ind w:right="6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88" w:type="dxa"/>
          </w:tcPr>
          <w:p>
            <w:pPr>
              <w:pStyle w:val="TableParagraph"/>
              <w:spacing w:before="163"/>
              <w:ind w:left="15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00" w:type="dxa"/>
          </w:tcPr>
          <w:p>
            <w:pPr>
              <w:pStyle w:val="TableParagraph"/>
              <w:spacing w:before="163"/>
              <w:ind w:right="6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spacing w:before="163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61" w:type="dxa"/>
          </w:tcPr>
          <w:p>
            <w:pPr>
              <w:pStyle w:val="TableParagraph"/>
              <w:spacing w:before="163"/>
              <w:ind w:right="210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163"/>
              <w:ind w:left="7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2" w:type="dxa"/>
          </w:tcPr>
          <w:p>
            <w:pPr>
              <w:pStyle w:val="TableParagraph"/>
              <w:spacing w:before="163"/>
              <w:ind w:left="222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611" w:hRule="atLeast"/>
        </w:trPr>
        <w:tc>
          <w:tcPr>
            <w:tcW w:w="1992" w:type="dxa"/>
            <w:gridSpan w:val="3"/>
          </w:tcPr>
          <w:p>
            <w:pPr>
              <w:pStyle w:val="TableParagraph"/>
              <w:tabs>
                <w:tab w:pos="1406" w:val="left" w:leader="none"/>
              </w:tabs>
              <w:spacing w:before="165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  <w:tab/>
              <w:t>…</w:t>
            </w:r>
          </w:p>
        </w:tc>
        <w:tc>
          <w:tcPr>
            <w:tcW w:w="638" w:type="dxa"/>
          </w:tcPr>
          <w:p>
            <w:pPr>
              <w:pStyle w:val="TableParagraph"/>
              <w:spacing w:before="165"/>
              <w:ind w:left="93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before="165"/>
              <w:ind w:left="132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44" w:type="dxa"/>
          </w:tcPr>
          <w:p>
            <w:pPr>
              <w:pStyle w:val="TableParagraph"/>
              <w:spacing w:before="165"/>
              <w:ind w:right="6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88" w:type="dxa"/>
          </w:tcPr>
          <w:p>
            <w:pPr>
              <w:pStyle w:val="TableParagraph"/>
              <w:spacing w:before="165"/>
              <w:ind w:left="15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00" w:type="dxa"/>
          </w:tcPr>
          <w:p>
            <w:pPr>
              <w:pStyle w:val="TableParagraph"/>
              <w:spacing w:before="165"/>
              <w:ind w:right="7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spacing w:before="165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61" w:type="dxa"/>
          </w:tcPr>
          <w:p>
            <w:pPr>
              <w:pStyle w:val="TableParagraph"/>
              <w:spacing w:before="165"/>
              <w:ind w:right="210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165"/>
              <w:ind w:left="7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2" w:type="dxa"/>
          </w:tcPr>
          <w:p>
            <w:pPr>
              <w:pStyle w:val="TableParagraph"/>
              <w:spacing w:before="165"/>
              <w:ind w:left="222"/>
              <w:rPr>
                <w:sz w:val="24"/>
              </w:rPr>
            </w:pPr>
            <w:r>
              <w:rPr>
                <w:w w:val="101"/>
                <w:sz w:val="24"/>
              </w:rPr>
              <w:t>x</w:t>
            </w:r>
          </w:p>
        </w:tc>
      </w:tr>
      <w:tr>
        <w:trPr>
          <w:trHeight w:val="439" w:hRule="atLeast"/>
        </w:trPr>
        <w:tc>
          <w:tcPr>
            <w:tcW w:w="1992" w:type="dxa"/>
            <w:gridSpan w:val="3"/>
          </w:tcPr>
          <w:p>
            <w:pPr>
              <w:pStyle w:val="TableParagraph"/>
              <w:spacing w:line="257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638" w:type="dxa"/>
          </w:tcPr>
          <w:p>
            <w:pPr>
              <w:pStyle w:val="TableParagraph"/>
              <w:spacing w:line="257" w:lineRule="exact" w:before="163"/>
              <w:ind w:left="93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line="257" w:lineRule="exact" w:before="163"/>
              <w:ind w:left="132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44" w:type="dxa"/>
          </w:tcPr>
          <w:p>
            <w:pPr>
              <w:pStyle w:val="TableParagraph"/>
              <w:spacing w:line="257" w:lineRule="exact" w:before="163"/>
              <w:ind w:right="6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88" w:type="dxa"/>
          </w:tcPr>
          <w:p>
            <w:pPr>
              <w:pStyle w:val="TableParagraph"/>
              <w:spacing w:line="257" w:lineRule="exact" w:before="163"/>
              <w:ind w:left="15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00" w:type="dxa"/>
          </w:tcPr>
          <w:p>
            <w:pPr>
              <w:pStyle w:val="TableParagraph"/>
              <w:spacing w:line="257" w:lineRule="exact" w:before="163"/>
              <w:ind w:right="68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spacing w:line="257" w:lineRule="exact" w:before="163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61" w:type="dxa"/>
          </w:tcPr>
          <w:p>
            <w:pPr>
              <w:pStyle w:val="TableParagraph"/>
              <w:spacing w:line="257" w:lineRule="exact" w:before="163"/>
              <w:ind w:right="210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line="257" w:lineRule="exact" w:before="163"/>
              <w:ind w:left="7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2" w:type="dxa"/>
          </w:tcPr>
          <w:p>
            <w:pPr>
              <w:pStyle w:val="TableParagraph"/>
              <w:spacing w:line="257" w:lineRule="exact" w:before="163"/>
              <w:ind w:left="222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614" w:hRule="atLeast"/>
        </w:trPr>
        <w:tc>
          <w:tcPr>
            <w:tcW w:w="7879" w:type="dxa"/>
            <w:gridSpan w:val="12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57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</w:tr>
      <w:tr>
        <w:trPr>
          <w:trHeight w:val="527" w:hRule="atLeast"/>
        </w:trPr>
        <w:tc>
          <w:tcPr>
            <w:tcW w:w="54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681" w:type="dxa"/>
            <w:gridSpan w:val="4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7" w:lineRule="exact"/>
              <w:ind w:left="187"/>
              <w:rPr>
                <w:sz w:val="24"/>
              </w:rPr>
            </w:pPr>
            <w:r>
              <w:rPr>
                <w:sz w:val="24"/>
              </w:rPr>
              <w:t>Historical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Background</w:t>
            </w:r>
          </w:p>
        </w:tc>
        <w:tc>
          <w:tcPr>
            <w:tcW w:w="744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7" w:lineRule="exact"/>
              <w:ind w:right="6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88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7" w:lineRule="exact"/>
              <w:ind w:left="15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00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7" w:lineRule="exact"/>
              <w:ind w:right="6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7" w:lineRule="exact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61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7" w:lineRule="exact"/>
              <w:ind w:right="210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2" w:type="dxa"/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7" w:lineRule="exact"/>
              <w:ind w:left="284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</w:tr>
      <w:tr>
        <w:trPr>
          <w:trHeight w:val="535" w:hRule="atLeast"/>
        </w:trPr>
        <w:tc>
          <w:tcPr>
            <w:tcW w:w="542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2088" w:type="dxa"/>
            <w:gridSpan w:val="3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187"/>
              <w:rPr>
                <w:sz w:val="24"/>
              </w:rPr>
            </w:pPr>
            <w:r>
              <w:rPr>
                <w:sz w:val="24"/>
              </w:rPr>
              <w:t>Literature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Review</w:t>
            </w:r>
          </w:p>
        </w:tc>
        <w:tc>
          <w:tcPr>
            <w:tcW w:w="593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132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44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right="6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88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15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right="6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right="210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2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222"/>
              <w:rPr>
                <w:sz w:val="24"/>
              </w:rPr>
            </w:pPr>
            <w:r>
              <w:rPr>
                <w:w w:val="101"/>
                <w:sz w:val="24"/>
              </w:rPr>
              <w:t>7</w:t>
            </w:r>
          </w:p>
        </w:tc>
      </w:tr>
      <w:tr>
        <w:trPr>
          <w:trHeight w:val="668" w:hRule="atLeast"/>
        </w:trPr>
        <w:tc>
          <w:tcPr>
            <w:tcW w:w="3967" w:type="dxa"/>
            <w:gridSpan w:val="6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2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Statement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688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00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6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61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210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2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33" w:hRule="atLeast"/>
        </w:trPr>
        <w:tc>
          <w:tcPr>
            <w:tcW w:w="3967" w:type="dxa"/>
            <w:gridSpan w:val="6"/>
          </w:tcPr>
          <w:p>
            <w:pPr>
              <w:pStyle w:val="TableParagraph"/>
              <w:tabs>
                <w:tab w:pos="729" w:val="left" w:leader="none"/>
              </w:tabs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Objectives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688" w:type="dxa"/>
          </w:tcPr>
          <w:p>
            <w:pPr>
              <w:pStyle w:val="TableParagraph"/>
              <w:spacing w:before="124"/>
              <w:ind w:left="15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00" w:type="dxa"/>
          </w:tcPr>
          <w:p>
            <w:pPr>
              <w:pStyle w:val="TableParagraph"/>
              <w:spacing w:before="124"/>
              <w:ind w:right="6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spacing w:before="124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61" w:type="dxa"/>
          </w:tcPr>
          <w:p>
            <w:pPr>
              <w:pStyle w:val="TableParagraph"/>
              <w:spacing w:before="124"/>
              <w:ind w:right="210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124"/>
              <w:ind w:left="7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2" w:type="dxa"/>
          </w:tcPr>
          <w:p>
            <w:pPr>
              <w:pStyle w:val="TableParagraph"/>
              <w:spacing w:before="124"/>
              <w:ind w:left="22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02" w:hRule="atLeast"/>
        </w:trPr>
        <w:tc>
          <w:tcPr>
            <w:tcW w:w="3967" w:type="dxa"/>
            <w:gridSpan w:val="6"/>
          </w:tcPr>
          <w:p>
            <w:pPr>
              <w:pStyle w:val="TableParagraph"/>
              <w:tabs>
                <w:tab w:pos="729" w:val="left" w:leader="none"/>
              </w:tabs>
              <w:spacing w:line="257" w:lineRule="exact" w:before="126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Scope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688" w:type="dxa"/>
          </w:tcPr>
          <w:p>
            <w:pPr>
              <w:pStyle w:val="TableParagraph"/>
              <w:spacing w:line="257" w:lineRule="exact" w:before="126"/>
              <w:ind w:left="15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00" w:type="dxa"/>
          </w:tcPr>
          <w:p>
            <w:pPr>
              <w:pStyle w:val="TableParagraph"/>
              <w:spacing w:line="257" w:lineRule="exact" w:before="126"/>
              <w:ind w:right="6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spacing w:line="257" w:lineRule="exact" w:before="126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61" w:type="dxa"/>
          </w:tcPr>
          <w:p>
            <w:pPr>
              <w:pStyle w:val="TableParagraph"/>
              <w:spacing w:line="257" w:lineRule="exact" w:before="126"/>
              <w:ind w:right="210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line="257" w:lineRule="exact" w:before="126"/>
              <w:ind w:left="7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2" w:type="dxa"/>
          </w:tcPr>
          <w:p>
            <w:pPr>
              <w:pStyle w:val="TableParagraph"/>
              <w:spacing w:line="257" w:lineRule="exact" w:before="126"/>
              <w:ind w:left="2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35" w:hRule="atLeast"/>
        </w:trPr>
        <w:tc>
          <w:tcPr>
            <w:tcW w:w="542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407" w:type="dxa"/>
            <w:gridSpan w:val="8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187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Methodology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right="210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2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2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35" w:hRule="atLeast"/>
        </w:trPr>
        <w:tc>
          <w:tcPr>
            <w:tcW w:w="542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3425" w:type="dxa"/>
            <w:gridSpan w:val="5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187"/>
              <w:rPr>
                <w:sz w:val="24"/>
              </w:rPr>
            </w:pPr>
            <w:r>
              <w:rPr>
                <w:sz w:val="24"/>
              </w:rPr>
              <w:t>Justification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688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15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00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right="6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61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right="210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2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2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37" w:hRule="atLeast"/>
        </w:trPr>
        <w:tc>
          <w:tcPr>
            <w:tcW w:w="542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113" w:type="dxa"/>
            <w:gridSpan w:val="6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187"/>
              <w:rPr>
                <w:sz w:val="24"/>
              </w:rPr>
            </w:pPr>
            <w:r>
              <w:rPr>
                <w:sz w:val="24"/>
              </w:rPr>
              <w:t>Organizational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Layout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600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right="6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94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61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right="210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7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92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57" w:lineRule="exact"/>
              <w:ind w:left="22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pStyle w:val="BodyText"/>
        <w:spacing w:before="11"/>
        <w:rPr>
          <w:b/>
          <w:sz w:val="14"/>
        </w:rPr>
      </w:pPr>
    </w:p>
    <w:p>
      <w:pPr>
        <w:spacing w:line="465" w:lineRule="auto" w:before="93"/>
        <w:ind w:left="151" w:right="535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Two: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Nature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Scope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Environmental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Degradation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Armed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Conflict</w:t>
      </w:r>
    </w:p>
    <w:p>
      <w:pPr>
        <w:spacing w:after="0" w:line="465" w:lineRule="auto"/>
        <w:jc w:val="left"/>
        <w:rPr>
          <w:sz w:val="24"/>
        </w:rPr>
        <w:sectPr>
          <w:pgSz w:w="12240" w:h="15840"/>
          <w:pgMar w:header="0" w:footer="935" w:top="1500" w:bottom="1120" w:left="1720" w:right="1720"/>
        </w:sectPr>
      </w:pPr>
    </w:p>
    <w:p>
      <w:pPr>
        <w:pStyle w:val="ListParagraph"/>
        <w:numPr>
          <w:ilvl w:val="1"/>
          <w:numId w:val="3"/>
        </w:numPr>
        <w:tabs>
          <w:tab w:pos="831" w:val="left" w:leader="none"/>
          <w:tab w:pos="832" w:val="left" w:leader="none"/>
          <w:tab w:pos="2863" w:val="left" w:leader="none"/>
          <w:tab w:pos="3543" w:val="left" w:leader="none"/>
          <w:tab w:pos="4219" w:val="left" w:leader="none"/>
          <w:tab w:pos="4899" w:val="left" w:leader="none"/>
          <w:tab w:pos="5575" w:val="left" w:leader="none"/>
          <w:tab w:pos="6255" w:val="left" w:leader="none"/>
          <w:tab w:pos="6931" w:val="left" w:leader="none"/>
          <w:tab w:pos="7611" w:val="left" w:leader="none"/>
        </w:tabs>
        <w:spacing w:line="240" w:lineRule="auto" w:before="72" w:after="0"/>
        <w:ind w:left="831" w:right="0" w:hanging="68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113"/>
          <w:sz w:val="24"/>
        </w:rPr>
        <w:t> </w:t>
      </w:r>
      <w:r>
        <w:rPr>
          <w:sz w:val="24"/>
        </w:rPr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17</w:t>
      </w:r>
    </w:p>
    <w:p>
      <w:pPr>
        <w:pStyle w:val="ListParagraph"/>
        <w:numPr>
          <w:ilvl w:val="1"/>
          <w:numId w:val="3"/>
        </w:numPr>
        <w:tabs>
          <w:tab w:pos="831" w:val="left" w:leader="none"/>
          <w:tab w:pos="832" w:val="left" w:leader="none"/>
          <w:tab w:pos="7917" w:val="right" w:leader="none"/>
        </w:tabs>
        <w:spacing w:line="240" w:lineRule="auto" w:before="260" w:after="0"/>
        <w:ind w:left="831" w:right="0" w:hanging="680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Clarification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Some</w:t>
      </w:r>
      <w:r>
        <w:rPr>
          <w:spacing w:val="5"/>
          <w:sz w:val="24"/>
        </w:rPr>
        <w:t> </w:t>
      </w:r>
      <w:r>
        <w:rPr>
          <w:sz w:val="24"/>
        </w:rPr>
        <w:t>Key</w:t>
      </w:r>
      <w:r>
        <w:rPr>
          <w:spacing w:val="6"/>
          <w:sz w:val="24"/>
        </w:rPr>
        <w:t> </w:t>
      </w:r>
      <w:r>
        <w:rPr>
          <w:sz w:val="24"/>
        </w:rPr>
        <w:t>Concepts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Terms</w:t>
        <w:tab/>
        <w:t>17</w:t>
      </w:r>
    </w:p>
    <w:p>
      <w:pPr>
        <w:pStyle w:val="BodyText"/>
        <w:spacing w:before="3"/>
        <w:rPr>
          <w:sz w:val="23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1949"/>
        <w:gridCol w:w="859"/>
        <w:gridCol w:w="461"/>
        <w:gridCol w:w="678"/>
        <w:gridCol w:w="678"/>
        <w:gridCol w:w="678"/>
        <w:gridCol w:w="678"/>
        <w:gridCol w:w="678"/>
        <w:gridCol w:w="512"/>
      </w:tblGrid>
      <w:tr>
        <w:trPr>
          <w:trHeight w:val="270" w:hRule="atLeast"/>
        </w:trPr>
        <w:tc>
          <w:tcPr>
            <w:tcW w:w="634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3269" w:type="dxa"/>
            <w:gridSpan w:val="3"/>
          </w:tcPr>
          <w:p>
            <w:pPr>
              <w:pStyle w:val="TableParagraph"/>
              <w:tabs>
                <w:tab w:pos="2806" w:val="left" w:leader="none"/>
              </w:tabs>
              <w:spacing w:line="250" w:lineRule="exact"/>
              <w:ind w:left="94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Environment</w:t>
              <w:tab/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0" w:lineRule="exact"/>
              <w:ind w:right="215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0" w:lineRule="exact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0" w:lineRule="exact"/>
              <w:ind w:right="215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0" w:lineRule="exact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line="25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35" w:hRule="atLeast"/>
        </w:trPr>
        <w:tc>
          <w:tcPr>
            <w:tcW w:w="634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2.2.2</w:t>
            </w:r>
          </w:p>
        </w:tc>
        <w:tc>
          <w:tcPr>
            <w:tcW w:w="1949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95"/>
              <w:rPr>
                <w:sz w:val="24"/>
              </w:rPr>
            </w:pPr>
            <w:r>
              <w:rPr>
                <w:sz w:val="24"/>
              </w:rPr>
              <w:t>Armed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Conflict</w:t>
            </w:r>
          </w:p>
        </w:tc>
        <w:tc>
          <w:tcPr>
            <w:tcW w:w="859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179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461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215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215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32" w:hRule="atLeast"/>
        </w:trPr>
        <w:tc>
          <w:tcPr>
            <w:tcW w:w="5259" w:type="dxa"/>
            <w:gridSpan w:val="6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7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2.2.2.1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Armed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Conflict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(IAC)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7" w:lineRule="exact" w:before="1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7" w:lineRule="exact" w:before="1"/>
              <w:ind w:right="215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7" w:lineRule="exact" w:before="1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7" w:lineRule="exact" w:before="1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35" w:hRule="atLeast"/>
        </w:trPr>
        <w:tc>
          <w:tcPr>
            <w:tcW w:w="4581" w:type="dxa"/>
            <w:gridSpan w:val="5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2.2.2.2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Armed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Conflict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(IAC)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215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215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35" w:hRule="atLeast"/>
        </w:trPr>
        <w:tc>
          <w:tcPr>
            <w:tcW w:w="634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3269" w:type="dxa"/>
            <w:gridSpan w:val="3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95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War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1356" w:type="dxa"/>
            <w:gridSpan w:val="2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893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215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37" w:hRule="atLeast"/>
        </w:trPr>
        <w:tc>
          <w:tcPr>
            <w:tcW w:w="634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2808" w:type="dxa"/>
            <w:gridSpan w:val="2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95"/>
              <w:rPr>
                <w:sz w:val="24"/>
              </w:rPr>
            </w:pPr>
            <w:r>
              <w:rPr>
                <w:sz w:val="24"/>
              </w:rPr>
              <w:t>Scientific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461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215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215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35" w:hRule="atLeast"/>
        </w:trPr>
        <w:tc>
          <w:tcPr>
            <w:tcW w:w="634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1949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95"/>
              <w:rPr>
                <w:sz w:val="24"/>
              </w:rPr>
            </w:pPr>
            <w:r>
              <w:rPr>
                <w:sz w:val="24"/>
              </w:rPr>
              <w:t>Dahl’s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859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179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461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-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215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215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667" w:hRule="atLeast"/>
        </w:trPr>
        <w:tc>
          <w:tcPr>
            <w:tcW w:w="3442" w:type="dxa"/>
            <w:gridSpan w:val="3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2.3.3  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Lanier-Graham’s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02" w:hRule="atLeast"/>
        </w:trPr>
        <w:tc>
          <w:tcPr>
            <w:tcW w:w="3442" w:type="dxa"/>
            <w:gridSpan w:val="3"/>
          </w:tcPr>
          <w:p>
            <w:pPr>
              <w:pStyle w:val="TableParagraph"/>
              <w:spacing w:line="257" w:lineRule="exact" w:before="126"/>
              <w:ind w:left="50"/>
              <w:rPr>
                <w:sz w:val="24"/>
              </w:rPr>
            </w:pPr>
            <w:r>
              <w:rPr>
                <w:sz w:val="24"/>
              </w:rPr>
              <w:t>2.3.4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Severity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Classification</w:t>
            </w:r>
          </w:p>
        </w:tc>
        <w:tc>
          <w:tcPr>
            <w:tcW w:w="461" w:type="dxa"/>
          </w:tcPr>
          <w:p>
            <w:pPr>
              <w:pStyle w:val="TableParagraph"/>
              <w:spacing w:line="257" w:lineRule="exact" w:before="126"/>
              <w:ind w:left="-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7" w:lineRule="exact" w:before="126"/>
              <w:ind w:left="2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7" w:lineRule="exact" w:before="126"/>
              <w:ind w:right="215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7" w:lineRule="exact" w:before="126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7" w:lineRule="exact" w:before="126"/>
              <w:ind w:right="215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7" w:lineRule="exact" w:before="126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line="257" w:lineRule="exact" w:before="12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32" w:hRule="atLeast"/>
        </w:trPr>
        <w:tc>
          <w:tcPr>
            <w:tcW w:w="634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7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2.3.5</w:t>
            </w:r>
          </w:p>
        </w:tc>
        <w:tc>
          <w:tcPr>
            <w:tcW w:w="3269" w:type="dxa"/>
            <w:gridSpan w:val="3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7" w:lineRule="exact" w:before="1"/>
              <w:ind w:left="95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Passive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  <w:tc>
          <w:tcPr>
            <w:tcW w:w="678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7" w:lineRule="exact" w:before="1"/>
              <w:ind w:left="2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7" w:lineRule="exact" w:before="1"/>
              <w:ind w:right="215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7" w:lineRule="exact" w:before="1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7" w:lineRule="exact" w:before="1"/>
              <w:ind w:right="215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7" w:lineRule="exact" w:before="1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7" w:lineRule="exact" w:before="1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1"/>
          <w:numId w:val="4"/>
        </w:numPr>
        <w:tabs>
          <w:tab w:pos="831" w:val="left" w:leader="none"/>
          <w:tab w:pos="832" w:val="left" w:leader="none"/>
          <w:tab w:pos="7611" w:val="left" w:leader="none"/>
        </w:tabs>
        <w:spacing w:line="240" w:lineRule="auto" w:before="0" w:after="0"/>
        <w:ind w:left="831" w:right="0" w:hanging="680"/>
        <w:jc w:val="left"/>
        <w:rPr>
          <w:sz w:val="24"/>
        </w:rPr>
      </w:pPr>
      <w:r>
        <w:rPr>
          <w:sz w:val="24"/>
        </w:rPr>
        <w:t>Actual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Potential</w:t>
      </w:r>
      <w:r>
        <w:rPr>
          <w:spacing w:val="15"/>
          <w:sz w:val="24"/>
        </w:rPr>
        <w:t> </w:t>
      </w:r>
      <w:r>
        <w:rPr>
          <w:sz w:val="24"/>
        </w:rPr>
        <w:t>Environmental</w:t>
      </w:r>
      <w:r>
        <w:rPr>
          <w:spacing w:val="15"/>
          <w:sz w:val="24"/>
        </w:rPr>
        <w:t> </w:t>
      </w:r>
      <w:r>
        <w:rPr>
          <w:sz w:val="24"/>
        </w:rPr>
        <w:t>Damage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Armed</w:t>
      </w:r>
      <w:r>
        <w:rPr>
          <w:spacing w:val="14"/>
          <w:sz w:val="24"/>
        </w:rPr>
        <w:t> </w:t>
      </w:r>
      <w:r>
        <w:rPr>
          <w:sz w:val="24"/>
        </w:rPr>
        <w:t>Conflict</w:t>
        <w:tab/>
        <w:t>24</w:t>
      </w:r>
    </w:p>
    <w:p>
      <w:pPr>
        <w:pStyle w:val="ListParagraph"/>
        <w:numPr>
          <w:ilvl w:val="2"/>
          <w:numId w:val="4"/>
        </w:numPr>
        <w:tabs>
          <w:tab w:pos="832" w:val="left" w:leader="none"/>
          <w:tab w:pos="7855" w:val="right" w:leader="none"/>
        </w:tabs>
        <w:spacing w:line="240" w:lineRule="auto" w:before="260" w:after="0"/>
        <w:ind w:left="831" w:right="0" w:hanging="680"/>
        <w:jc w:val="left"/>
        <w:rPr>
          <w:sz w:val="24"/>
        </w:rPr>
      </w:pPr>
      <w:r>
        <w:rPr>
          <w:sz w:val="24"/>
        </w:rPr>
        <w:t>Land</w:t>
      </w:r>
      <w:r>
        <w:rPr>
          <w:spacing w:val="5"/>
          <w:sz w:val="24"/>
        </w:rPr>
        <w:t> </w:t>
      </w:r>
      <w:r>
        <w:rPr>
          <w:sz w:val="24"/>
        </w:rPr>
        <w:t>Degradation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Destruction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Vegetation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Animal</w:t>
      </w:r>
      <w:r>
        <w:rPr>
          <w:spacing w:val="47"/>
          <w:sz w:val="24"/>
        </w:rPr>
        <w:t> </w:t>
      </w:r>
      <w:r>
        <w:rPr>
          <w:sz w:val="24"/>
        </w:rPr>
        <w:t>…</w:t>
        <w:tab/>
        <w:t>25</w:t>
      </w: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2003"/>
        <w:gridCol w:w="679"/>
        <w:gridCol w:w="678"/>
        <w:gridCol w:w="678"/>
        <w:gridCol w:w="678"/>
        <w:gridCol w:w="741"/>
        <w:gridCol w:w="615"/>
        <w:gridCol w:w="678"/>
        <w:gridCol w:w="512"/>
      </w:tblGrid>
      <w:tr>
        <w:trPr>
          <w:trHeight w:val="402" w:hRule="atLeast"/>
        </w:trPr>
        <w:tc>
          <w:tcPr>
            <w:tcW w:w="2545" w:type="dxa"/>
            <w:gridSpan w:val="2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2.4.2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Pollution</w:t>
            </w:r>
          </w:p>
        </w:tc>
        <w:tc>
          <w:tcPr>
            <w:tcW w:w="679" w:type="dxa"/>
          </w:tcPr>
          <w:p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69" w:lineRule="exact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69" w:lineRule="exact"/>
              <w:ind w:right="214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41" w:type="dxa"/>
          </w:tcPr>
          <w:p>
            <w:pPr>
              <w:pStyle w:val="TableParagraph"/>
              <w:spacing w:line="269" w:lineRule="exact"/>
              <w:ind w:left="216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15" w:type="dxa"/>
          </w:tcPr>
          <w:p>
            <w:pPr>
              <w:pStyle w:val="TableParagraph"/>
              <w:spacing w:line="269" w:lineRule="exact"/>
              <w:ind w:right="6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69" w:lineRule="exact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line="26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02" w:hRule="atLeast"/>
        </w:trPr>
        <w:tc>
          <w:tcPr>
            <w:tcW w:w="2545" w:type="dxa"/>
            <w:gridSpan w:val="2"/>
          </w:tcPr>
          <w:p>
            <w:pPr>
              <w:pStyle w:val="TableParagraph"/>
              <w:spacing w:line="257" w:lineRule="exact" w:before="126"/>
              <w:ind w:left="50"/>
              <w:rPr>
                <w:sz w:val="24"/>
              </w:rPr>
            </w:pPr>
            <w:r>
              <w:rPr>
                <w:sz w:val="24"/>
              </w:rPr>
              <w:t>2.4.3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Air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Pollution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679" w:type="dxa"/>
          </w:tcPr>
          <w:p>
            <w:pPr>
              <w:pStyle w:val="TableParagraph"/>
              <w:spacing w:line="257" w:lineRule="exact" w:before="126"/>
              <w:ind w:left="217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7" w:lineRule="exact" w:before="126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7" w:lineRule="exact" w:before="126"/>
              <w:ind w:left="216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7" w:lineRule="exact" w:before="126"/>
              <w:ind w:right="214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41" w:type="dxa"/>
          </w:tcPr>
          <w:p>
            <w:pPr>
              <w:pStyle w:val="TableParagraph"/>
              <w:spacing w:line="257" w:lineRule="exact" w:before="126"/>
              <w:ind w:left="216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15" w:type="dxa"/>
          </w:tcPr>
          <w:p>
            <w:pPr>
              <w:pStyle w:val="TableParagraph"/>
              <w:spacing w:line="257" w:lineRule="exact" w:before="126"/>
              <w:ind w:right="6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7" w:lineRule="exact" w:before="126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line="257" w:lineRule="exact" w:before="12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35" w:hRule="atLeast"/>
        </w:trPr>
        <w:tc>
          <w:tcPr>
            <w:tcW w:w="54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457" w:type="dxa"/>
            <w:gridSpan w:val="6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187"/>
              <w:rPr>
                <w:sz w:val="24"/>
              </w:rPr>
            </w:pPr>
            <w:r>
              <w:rPr>
                <w:sz w:val="24"/>
              </w:rPr>
              <w:t>Potential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Damage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Armed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Conflict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60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</w:tbl>
    <w:p>
      <w:pPr>
        <w:pStyle w:val="BodyText"/>
        <w:spacing w:before="1"/>
        <w:rPr>
          <w:sz w:val="23"/>
        </w:rPr>
      </w:pPr>
    </w:p>
    <w:p>
      <w:pPr>
        <w:spacing w:before="0"/>
        <w:ind w:left="151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Three: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Principles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Environmental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War</w:t>
      </w:r>
    </w:p>
    <w:p>
      <w:pPr>
        <w:pStyle w:val="ListParagraph"/>
        <w:numPr>
          <w:ilvl w:val="1"/>
          <w:numId w:val="5"/>
        </w:numPr>
        <w:tabs>
          <w:tab w:pos="831" w:val="left" w:leader="none"/>
          <w:tab w:pos="832" w:val="left" w:leader="none"/>
          <w:tab w:pos="2863" w:val="left" w:leader="none"/>
          <w:tab w:pos="3543" w:val="left" w:leader="none"/>
          <w:tab w:pos="4219" w:val="left" w:leader="none"/>
          <w:tab w:pos="4899" w:val="left" w:leader="none"/>
          <w:tab w:pos="5575" w:val="left" w:leader="none"/>
          <w:tab w:pos="6255" w:val="left" w:leader="none"/>
          <w:tab w:pos="6931" w:val="left" w:leader="none"/>
          <w:tab w:pos="7855" w:val="right" w:leader="none"/>
        </w:tabs>
        <w:spacing w:line="240" w:lineRule="auto" w:before="252" w:after="0"/>
        <w:ind w:left="831" w:right="0" w:hanging="68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113"/>
          <w:sz w:val="24"/>
        </w:rPr>
        <w:t> </w:t>
      </w:r>
      <w:r>
        <w:rPr>
          <w:sz w:val="24"/>
        </w:rPr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32</w:t>
      </w:r>
    </w:p>
    <w:p>
      <w:pPr>
        <w:pStyle w:val="ListParagraph"/>
        <w:numPr>
          <w:ilvl w:val="1"/>
          <w:numId w:val="5"/>
        </w:numPr>
        <w:tabs>
          <w:tab w:pos="762" w:val="left" w:leader="none"/>
          <w:tab w:pos="763" w:val="left" w:leader="none"/>
        </w:tabs>
        <w:spacing w:line="240" w:lineRule="auto" w:before="259" w:after="0"/>
        <w:ind w:left="762" w:right="0" w:hanging="611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IHL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Environmental</w:t>
      </w:r>
      <w:r>
        <w:rPr>
          <w:spacing w:val="12"/>
          <w:sz w:val="24"/>
        </w:rPr>
        <w:t> </w:t>
      </w:r>
      <w:r>
        <w:rPr>
          <w:sz w:val="24"/>
        </w:rPr>
        <w:t>Protecting</w:t>
      </w:r>
    </w:p>
    <w:p>
      <w:pPr>
        <w:pStyle w:val="BodyText"/>
        <w:spacing w:before="1"/>
        <w:rPr>
          <w:sz w:val="23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2527"/>
        <w:gridCol w:w="695"/>
        <w:gridCol w:w="678"/>
        <w:gridCol w:w="783"/>
        <w:gridCol w:w="572"/>
        <w:gridCol w:w="677"/>
        <w:gridCol w:w="677"/>
        <w:gridCol w:w="511"/>
      </w:tblGrid>
      <w:tr>
        <w:trPr>
          <w:trHeight w:val="270" w:hRule="atLeast"/>
        </w:trPr>
        <w:tc>
          <w:tcPr>
            <w:tcW w:w="3206" w:type="dxa"/>
            <w:gridSpan w:val="2"/>
          </w:tcPr>
          <w:p>
            <w:pPr>
              <w:pStyle w:val="TableParagraph"/>
              <w:spacing w:line="250" w:lineRule="exact"/>
              <w:ind w:left="729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Armed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Conflict</w:t>
            </w:r>
          </w:p>
        </w:tc>
        <w:tc>
          <w:tcPr>
            <w:tcW w:w="695" w:type="dxa"/>
          </w:tcPr>
          <w:p>
            <w:pPr>
              <w:pStyle w:val="TableParagraph"/>
              <w:spacing w:line="250" w:lineRule="exact"/>
              <w:ind w:left="23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0" w:lineRule="exact"/>
              <w:ind w:left="216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83" w:type="dxa"/>
          </w:tcPr>
          <w:p>
            <w:pPr>
              <w:pStyle w:val="TableParagraph"/>
              <w:spacing w:line="250" w:lineRule="exact"/>
              <w:ind w:left="218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72" w:type="dxa"/>
          </w:tcPr>
          <w:p>
            <w:pPr>
              <w:pStyle w:val="TableParagraph"/>
              <w:spacing w:line="250" w:lineRule="exact"/>
              <w:ind w:left="111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line="250" w:lineRule="exact"/>
              <w:ind w:right="211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line="250" w:lineRule="exact"/>
              <w:ind w:left="5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1" w:type="dxa"/>
          </w:tcPr>
          <w:p>
            <w:pPr>
              <w:pStyle w:val="TableParagraph"/>
              <w:spacing w:line="250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35" w:hRule="atLeast"/>
        </w:trPr>
        <w:tc>
          <w:tcPr>
            <w:tcW w:w="679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3900" w:type="dxa"/>
            <w:gridSpan w:val="3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4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Principle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Military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Necessity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218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211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5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1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668" w:hRule="atLeast"/>
        </w:trPr>
        <w:tc>
          <w:tcPr>
            <w:tcW w:w="5362" w:type="dxa"/>
            <w:gridSpan w:val="5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3.2.2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Principle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Distinction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Discrimination</w:t>
            </w:r>
          </w:p>
        </w:tc>
        <w:tc>
          <w:tcPr>
            <w:tcW w:w="57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1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36" w:hRule="atLeast"/>
        </w:trPr>
        <w:tc>
          <w:tcPr>
            <w:tcW w:w="5362" w:type="dxa"/>
            <w:gridSpan w:val="5"/>
          </w:tcPr>
          <w:p>
            <w:pPr>
              <w:pStyle w:val="TableParagraph"/>
              <w:tabs>
                <w:tab w:pos="4117" w:val="left" w:leader="none"/>
                <w:tab w:pos="4797" w:val="left" w:leader="none"/>
              </w:tabs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3.2.3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Principle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Proportionality</w:t>
              <w:tab/>
              <w:t>…</w:t>
              <w:tab/>
              <w:t>…</w:t>
            </w:r>
          </w:p>
        </w:tc>
        <w:tc>
          <w:tcPr>
            <w:tcW w:w="572" w:type="dxa"/>
          </w:tcPr>
          <w:p>
            <w:pPr>
              <w:pStyle w:val="TableParagraph"/>
              <w:spacing w:before="127"/>
              <w:ind w:left="112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127"/>
              <w:ind w:right="211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before="127"/>
              <w:ind w:left="5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1" w:type="dxa"/>
          </w:tcPr>
          <w:p>
            <w:pPr>
              <w:pStyle w:val="TableParagraph"/>
              <w:spacing w:before="127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402" w:hRule="atLeast"/>
        </w:trPr>
        <w:tc>
          <w:tcPr>
            <w:tcW w:w="5362" w:type="dxa"/>
            <w:gridSpan w:val="5"/>
          </w:tcPr>
          <w:p>
            <w:pPr>
              <w:pStyle w:val="TableParagraph"/>
              <w:tabs>
                <w:tab w:pos="4117" w:val="left" w:leader="none"/>
                <w:tab w:pos="4797" w:val="left" w:leader="none"/>
              </w:tabs>
              <w:spacing w:line="257" w:lineRule="exact" w:before="126"/>
              <w:ind w:left="50"/>
              <w:rPr>
                <w:sz w:val="24"/>
              </w:rPr>
            </w:pPr>
            <w:r>
              <w:rPr>
                <w:sz w:val="24"/>
              </w:rPr>
              <w:t>3.2.4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Principle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Humanity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  <w:tab/>
              <w:t>…</w:t>
            </w:r>
          </w:p>
        </w:tc>
        <w:tc>
          <w:tcPr>
            <w:tcW w:w="572" w:type="dxa"/>
          </w:tcPr>
          <w:p>
            <w:pPr>
              <w:pStyle w:val="TableParagraph"/>
              <w:spacing w:line="257" w:lineRule="exact" w:before="126"/>
              <w:ind w:left="112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line="257" w:lineRule="exact" w:before="126"/>
              <w:ind w:right="211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7" w:type="dxa"/>
          </w:tcPr>
          <w:p>
            <w:pPr>
              <w:pStyle w:val="TableParagraph"/>
              <w:spacing w:line="257" w:lineRule="exact" w:before="126"/>
              <w:ind w:left="5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1" w:type="dxa"/>
          </w:tcPr>
          <w:p>
            <w:pPr>
              <w:pStyle w:val="TableParagraph"/>
              <w:spacing w:line="257" w:lineRule="exact" w:before="126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>
      <w:pPr>
        <w:spacing w:after="0" w:line="257" w:lineRule="exact"/>
        <w:jc w:val="right"/>
        <w:rPr>
          <w:sz w:val="24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tabs>
          <w:tab w:pos="3543" w:val="left" w:leader="none"/>
          <w:tab w:pos="4219" w:val="left" w:leader="none"/>
          <w:tab w:pos="4899" w:val="left" w:leader="none"/>
          <w:tab w:pos="5575" w:val="left" w:leader="none"/>
          <w:tab w:pos="6255" w:val="left" w:leader="none"/>
          <w:tab w:pos="6931" w:val="left" w:leader="none"/>
          <w:tab w:pos="7611" w:val="left" w:leader="none"/>
        </w:tabs>
        <w:spacing w:before="72"/>
        <w:ind w:left="151"/>
      </w:pPr>
      <w:r>
        <w:rPr/>
        <w:t>3.2.5  </w:t>
      </w:r>
      <w:r>
        <w:rPr>
          <w:spacing w:val="26"/>
        </w:rPr>
        <w:t> </w:t>
      </w:r>
      <w:r>
        <w:rPr/>
        <w:t>Grave</w:t>
      </w:r>
      <w:r>
        <w:rPr>
          <w:spacing w:val="5"/>
        </w:rPr>
        <w:t> </w:t>
      </w:r>
      <w:r>
        <w:rPr/>
        <w:t>Breaches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IHL</w:t>
        <w:tab/>
        <w:t>…</w:t>
        <w:tab/>
        <w:t>…</w:t>
        <w:tab/>
        <w:t>…</w:t>
        <w:tab/>
        <w:t>…</w:t>
        <w:tab/>
        <w:t>…</w:t>
        <w:tab/>
        <w:t>…</w:t>
        <w:tab/>
        <w:t>38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831" w:val="left" w:leader="none"/>
          <w:tab w:pos="832" w:val="left" w:leader="none"/>
          <w:tab w:pos="3543" w:val="left" w:leader="none"/>
          <w:tab w:pos="4219" w:val="left" w:leader="none"/>
          <w:tab w:pos="4899" w:val="left" w:leader="none"/>
          <w:tab w:pos="5575" w:val="left" w:leader="none"/>
          <w:tab w:pos="6255" w:val="left" w:leader="none"/>
          <w:tab w:pos="6931" w:val="left" w:leader="none"/>
          <w:tab w:pos="7611" w:val="left" w:leader="none"/>
        </w:tabs>
        <w:spacing w:line="468" w:lineRule="auto" w:before="1" w:after="0"/>
        <w:ind w:left="831" w:right="942" w:hanging="680"/>
        <w:jc w:val="left"/>
        <w:rPr>
          <w:sz w:val="24"/>
        </w:rPr>
      </w:pPr>
      <w:r>
        <w:rPr>
          <w:sz w:val="24"/>
        </w:rPr>
        <w:t>Treaties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Affording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Environment</w:t>
      </w:r>
      <w:r>
        <w:rPr>
          <w:spacing w:val="60"/>
          <w:sz w:val="24"/>
        </w:rPr>
        <w:t> </w:t>
      </w:r>
      <w:r>
        <w:rPr>
          <w:sz w:val="24"/>
        </w:rPr>
        <w:t>Direct</w:t>
      </w:r>
      <w:r>
        <w:rPr>
          <w:spacing w:val="60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7"/>
          <w:sz w:val="24"/>
        </w:rPr>
        <w:t> </w:t>
      </w:r>
      <w:r>
        <w:rPr>
          <w:sz w:val="24"/>
        </w:rPr>
        <w:t>Armed</w:t>
      </w:r>
      <w:r>
        <w:rPr>
          <w:spacing w:val="17"/>
          <w:sz w:val="24"/>
        </w:rPr>
        <w:t> </w:t>
      </w:r>
      <w:r>
        <w:rPr>
          <w:sz w:val="24"/>
        </w:rPr>
        <w:t>Conflict</w:t>
        <w:tab/>
        <w:t>…</w:t>
        <w:tab/>
        <w:t>…</w:t>
        <w:tab/>
        <w:t>…</w:t>
        <w:tab/>
        <w:t>…</w:t>
        <w:tab/>
        <w:t>…</w:t>
        <w:tab/>
        <w:t>…</w:t>
        <w:tab/>
        <w:t>39</w:t>
      </w:r>
    </w:p>
    <w:p>
      <w:pPr>
        <w:pStyle w:val="ListParagraph"/>
        <w:numPr>
          <w:ilvl w:val="2"/>
          <w:numId w:val="5"/>
        </w:numPr>
        <w:tabs>
          <w:tab w:pos="832" w:val="left" w:leader="none"/>
        </w:tabs>
        <w:spacing w:line="463" w:lineRule="auto" w:before="0" w:after="0"/>
        <w:ind w:left="831" w:right="1227" w:hanging="680"/>
        <w:jc w:val="left"/>
        <w:rPr>
          <w:sz w:val="24"/>
        </w:rPr>
      </w:pPr>
      <w:r>
        <w:rPr>
          <w:sz w:val="24"/>
        </w:rPr>
        <w:t>United</w:t>
      </w:r>
      <w:r>
        <w:rPr>
          <w:spacing w:val="4"/>
          <w:sz w:val="24"/>
        </w:rPr>
        <w:t> </w:t>
      </w:r>
      <w:r>
        <w:rPr>
          <w:sz w:val="24"/>
        </w:rPr>
        <w:t>Nations</w:t>
      </w:r>
      <w:r>
        <w:rPr>
          <w:spacing w:val="5"/>
          <w:sz w:val="24"/>
        </w:rPr>
        <w:t> </w:t>
      </w:r>
      <w:r>
        <w:rPr>
          <w:sz w:val="24"/>
        </w:rPr>
        <w:t>Convention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Prohibition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Military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2"/>
          <w:sz w:val="24"/>
        </w:rPr>
        <w:t> </w:t>
      </w:r>
      <w:r>
        <w:rPr>
          <w:sz w:val="24"/>
        </w:rPr>
        <w:t>Use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Environmental</w:t>
      </w:r>
      <w:r>
        <w:rPr>
          <w:spacing w:val="14"/>
          <w:sz w:val="24"/>
        </w:rPr>
        <w:t> </w:t>
      </w:r>
      <w:r>
        <w:rPr>
          <w:sz w:val="24"/>
        </w:rPr>
        <w:t>Modification</w:t>
      </w:r>
      <w:r>
        <w:rPr>
          <w:spacing w:val="19"/>
          <w:sz w:val="24"/>
        </w:rPr>
        <w:t> </w:t>
      </w:r>
      <w:r>
        <w:rPr>
          <w:sz w:val="24"/>
        </w:rPr>
        <w:t>Techniques</w:t>
      </w:r>
      <w:r>
        <w:rPr>
          <w:spacing w:val="14"/>
          <w:sz w:val="24"/>
        </w:rPr>
        <w:t> </w:t>
      </w:r>
      <w:r>
        <w:rPr>
          <w:sz w:val="24"/>
        </w:rPr>
        <w:t>(ENMOD)</w:t>
      </w:r>
      <w:r>
        <w:rPr>
          <w:spacing w:val="20"/>
          <w:sz w:val="24"/>
        </w:rPr>
        <w:t> </w:t>
      </w:r>
      <w:r>
        <w:rPr>
          <w:sz w:val="24"/>
        </w:rPr>
        <w:t>39</w:t>
      </w:r>
    </w:p>
    <w:p>
      <w:pPr>
        <w:pStyle w:val="ListParagraph"/>
        <w:numPr>
          <w:ilvl w:val="2"/>
          <w:numId w:val="5"/>
        </w:numPr>
        <w:tabs>
          <w:tab w:pos="832" w:val="left" w:leader="none"/>
          <w:tab w:pos="6931" w:val="left" w:leader="none"/>
          <w:tab w:pos="7611" w:val="left" w:leader="none"/>
        </w:tabs>
        <w:spacing w:line="240" w:lineRule="auto" w:before="0" w:after="0"/>
        <w:ind w:left="831" w:right="0" w:hanging="680"/>
        <w:jc w:val="left"/>
        <w:rPr>
          <w:sz w:val="24"/>
        </w:rPr>
      </w:pPr>
      <w:r>
        <w:rPr>
          <w:sz w:val="24"/>
        </w:rPr>
        <w:t>Protocol</w:t>
      </w:r>
      <w:r>
        <w:rPr>
          <w:spacing w:val="11"/>
          <w:sz w:val="24"/>
        </w:rPr>
        <w:t> </w:t>
      </w:r>
      <w:r>
        <w:rPr>
          <w:sz w:val="24"/>
        </w:rPr>
        <w:t>I</w:t>
      </w:r>
      <w:r>
        <w:rPr>
          <w:spacing w:val="12"/>
          <w:sz w:val="24"/>
        </w:rPr>
        <w:t> </w:t>
      </w:r>
      <w:r>
        <w:rPr>
          <w:sz w:val="24"/>
        </w:rPr>
        <w:t>Additional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Geneva</w:t>
      </w:r>
      <w:r>
        <w:rPr>
          <w:spacing w:val="12"/>
          <w:sz w:val="24"/>
        </w:rPr>
        <w:t> </w:t>
      </w:r>
      <w:r>
        <w:rPr>
          <w:sz w:val="24"/>
        </w:rPr>
        <w:t>Conventions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1949</w:t>
        <w:tab/>
        <w:t>…</w:t>
        <w:tab/>
        <w:t>42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1"/>
          <w:numId w:val="5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0" w:hanging="680"/>
        <w:jc w:val="left"/>
        <w:rPr>
          <w:sz w:val="24"/>
        </w:rPr>
      </w:pPr>
      <w:r>
        <w:rPr>
          <w:sz w:val="24"/>
        </w:rPr>
        <w:t>IHL</w:t>
      </w:r>
      <w:r>
        <w:rPr>
          <w:spacing w:val="14"/>
          <w:sz w:val="24"/>
        </w:rPr>
        <w:t> </w:t>
      </w:r>
      <w:r>
        <w:rPr>
          <w:sz w:val="24"/>
        </w:rPr>
        <w:t>Treaty</w:t>
      </w:r>
      <w:r>
        <w:rPr>
          <w:spacing w:val="14"/>
          <w:sz w:val="24"/>
        </w:rPr>
        <w:t> </w:t>
      </w:r>
      <w:r>
        <w:rPr>
          <w:sz w:val="24"/>
        </w:rPr>
        <w:t>Provisions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Indirectly</w:t>
      </w:r>
      <w:r>
        <w:rPr>
          <w:spacing w:val="14"/>
          <w:sz w:val="24"/>
        </w:rPr>
        <w:t> </w:t>
      </w:r>
      <w:r>
        <w:rPr>
          <w:sz w:val="24"/>
        </w:rPr>
        <w:t>Protect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Environment</w:t>
      </w: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3"/>
        <w:gridCol w:w="669"/>
        <w:gridCol w:w="678"/>
        <w:gridCol w:w="778"/>
        <w:gridCol w:w="578"/>
        <w:gridCol w:w="678"/>
        <w:gridCol w:w="678"/>
        <w:gridCol w:w="512"/>
      </w:tblGrid>
      <w:tr>
        <w:trPr>
          <w:trHeight w:val="270" w:hRule="atLeast"/>
        </w:trPr>
        <w:tc>
          <w:tcPr>
            <w:tcW w:w="3233" w:type="dxa"/>
          </w:tcPr>
          <w:p>
            <w:pPr>
              <w:pStyle w:val="TableParagraph"/>
              <w:spacing w:line="250" w:lineRule="exact"/>
              <w:ind w:left="729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Armed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Conflict</w:t>
            </w:r>
          </w:p>
        </w:tc>
        <w:tc>
          <w:tcPr>
            <w:tcW w:w="669" w:type="dxa"/>
          </w:tcPr>
          <w:p>
            <w:pPr>
              <w:pStyle w:val="TableParagraph"/>
              <w:spacing w:line="250" w:lineRule="exact"/>
              <w:ind w:left="208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78" w:type="dxa"/>
          </w:tcPr>
          <w:p>
            <w:pPr>
              <w:pStyle w:val="TableParagraph"/>
              <w:spacing w:line="250" w:lineRule="exact"/>
              <w:ind w:left="217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78" w:type="dxa"/>
          </w:tcPr>
          <w:p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0" w:lineRule="exact"/>
              <w:ind w:right="214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0" w:lineRule="exact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line="250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667" w:hRule="atLeast"/>
        </w:trPr>
        <w:tc>
          <w:tcPr>
            <w:tcW w:w="5358" w:type="dxa"/>
            <w:gridSpan w:val="4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3.4.1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Limitation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Warfare</w:t>
            </w:r>
          </w:p>
        </w:tc>
        <w:tc>
          <w:tcPr>
            <w:tcW w:w="5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402" w:hRule="atLeast"/>
        </w:trPr>
        <w:tc>
          <w:tcPr>
            <w:tcW w:w="5358" w:type="dxa"/>
            <w:gridSpan w:val="4"/>
          </w:tcPr>
          <w:p>
            <w:pPr>
              <w:pStyle w:val="TableParagraph"/>
              <w:spacing w:line="257" w:lineRule="exact" w:before="126"/>
              <w:ind w:left="50"/>
              <w:rPr>
                <w:sz w:val="24"/>
              </w:rPr>
            </w:pPr>
            <w:r>
              <w:rPr>
                <w:sz w:val="24"/>
              </w:rPr>
              <w:t>3.4.2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Civilian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Property</w:t>
            </w:r>
          </w:p>
        </w:tc>
        <w:tc>
          <w:tcPr>
            <w:tcW w:w="578" w:type="dxa"/>
          </w:tcPr>
          <w:p>
            <w:pPr>
              <w:pStyle w:val="TableParagraph"/>
              <w:spacing w:line="257" w:lineRule="exact" w:before="126"/>
              <w:ind w:left="1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7" w:lineRule="exact" w:before="126"/>
              <w:ind w:right="214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7" w:lineRule="exact" w:before="126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line="257" w:lineRule="exact" w:before="12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26" w:hRule="atLeast"/>
        </w:trPr>
        <w:tc>
          <w:tcPr>
            <w:tcW w:w="5358" w:type="dxa"/>
            <w:gridSpan w:val="4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3.4.2.1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1907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Hague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Convention.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Convention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578" w:type="dxa"/>
          </w:tcPr>
          <w:p>
            <w:pPr>
              <w:pStyle w:val="TableParagraph"/>
              <w:spacing w:before="116"/>
              <w:ind w:left="1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116"/>
              <w:ind w:right="214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116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before="11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02" w:hRule="atLeast"/>
        </w:trPr>
        <w:tc>
          <w:tcPr>
            <w:tcW w:w="5358" w:type="dxa"/>
            <w:gridSpan w:val="4"/>
          </w:tcPr>
          <w:p>
            <w:pPr>
              <w:pStyle w:val="TableParagraph"/>
              <w:spacing w:line="257" w:lineRule="exact" w:before="126"/>
              <w:ind w:left="50"/>
              <w:rPr>
                <w:sz w:val="24"/>
              </w:rPr>
            </w:pPr>
            <w:r>
              <w:rPr>
                <w:sz w:val="24"/>
              </w:rPr>
              <w:t>3.4.2.2The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Fourth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Geneva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Convention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1949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578" w:type="dxa"/>
          </w:tcPr>
          <w:p>
            <w:pPr>
              <w:pStyle w:val="TableParagraph"/>
              <w:spacing w:line="257" w:lineRule="exact" w:before="126"/>
              <w:ind w:left="1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7" w:lineRule="exact" w:before="126"/>
              <w:ind w:right="214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7" w:lineRule="exact" w:before="126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line="257" w:lineRule="exact" w:before="12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98" w:hRule="atLeast"/>
        </w:trPr>
        <w:tc>
          <w:tcPr>
            <w:tcW w:w="5936" w:type="dxa"/>
            <w:gridSpan w:val="5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3.4.2.3Additional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Protocol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Geneva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Conventions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333" w:hRule="atLeast"/>
        </w:trPr>
        <w:tc>
          <w:tcPr>
            <w:tcW w:w="5936" w:type="dxa"/>
            <w:gridSpan w:val="5"/>
          </w:tcPr>
          <w:p>
            <w:pPr>
              <w:pStyle w:val="TableParagraph"/>
              <w:spacing w:line="257" w:lineRule="exact" w:before="56"/>
              <w:ind w:left="50"/>
              <w:rPr>
                <w:sz w:val="24"/>
              </w:rPr>
            </w:pPr>
            <w:r>
              <w:rPr>
                <w:sz w:val="24"/>
              </w:rPr>
              <w:t>3.4.2.4Additional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Protocol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Geneva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Conventions.</w:t>
            </w:r>
          </w:p>
        </w:tc>
        <w:tc>
          <w:tcPr>
            <w:tcW w:w="678" w:type="dxa"/>
          </w:tcPr>
          <w:p>
            <w:pPr>
              <w:pStyle w:val="TableParagraph"/>
              <w:spacing w:line="257" w:lineRule="exact" w:before="56"/>
              <w:ind w:right="214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7" w:lineRule="exact" w:before="56"/>
              <w:ind w:right="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line="257" w:lineRule="exact" w:before="5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</w:tbl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6759"/>
        <w:gridCol w:w="473"/>
      </w:tblGrid>
      <w:tr>
        <w:trPr>
          <w:trHeight w:val="333" w:hRule="atLeast"/>
        </w:trPr>
        <w:tc>
          <w:tcPr>
            <w:tcW w:w="634" w:type="dxa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3.4.3</w:t>
            </w:r>
          </w:p>
        </w:tc>
        <w:tc>
          <w:tcPr>
            <w:tcW w:w="6759" w:type="dxa"/>
          </w:tcPr>
          <w:p>
            <w:pPr>
              <w:pStyle w:val="TableParagraph"/>
              <w:tabs>
                <w:tab w:pos="3483" w:val="left" w:leader="none"/>
                <w:tab w:pos="4163" w:val="left" w:leader="none"/>
                <w:tab w:pos="4839" w:val="left" w:leader="none"/>
                <w:tab w:pos="5519" w:val="left" w:leader="none"/>
                <w:tab w:pos="6195" w:val="left" w:leader="none"/>
              </w:tabs>
              <w:spacing w:line="269" w:lineRule="exact"/>
              <w:ind w:left="94"/>
              <w:rPr>
                <w:sz w:val="24"/>
              </w:rPr>
            </w:pPr>
            <w:r>
              <w:rPr>
                <w:sz w:val="24"/>
              </w:rPr>
              <w:t>Protection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Objects</w:t>
              <w:tab/>
              <w:t>…</w:t>
              <w:tab/>
              <w:t>…</w:t>
              <w:tab/>
              <w:t>…</w:t>
              <w:tab/>
              <w:t>…</w:t>
              <w:tab/>
              <w:t>…</w:t>
            </w:r>
          </w:p>
        </w:tc>
        <w:tc>
          <w:tcPr>
            <w:tcW w:w="473" w:type="dxa"/>
          </w:tcPr>
          <w:p>
            <w:pPr>
              <w:pStyle w:val="TableParagraph"/>
              <w:spacing w:line="269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395" w:hRule="atLeast"/>
        </w:trPr>
        <w:tc>
          <w:tcPr>
            <w:tcW w:w="634" w:type="dxa"/>
          </w:tcPr>
          <w:p>
            <w:pPr>
              <w:pStyle w:val="TableParagraph"/>
              <w:spacing w:before="56"/>
              <w:ind w:left="50"/>
              <w:rPr>
                <w:sz w:val="24"/>
              </w:rPr>
            </w:pPr>
            <w:r>
              <w:rPr>
                <w:sz w:val="24"/>
              </w:rPr>
              <w:t>3.4.4</w:t>
            </w:r>
          </w:p>
        </w:tc>
        <w:tc>
          <w:tcPr>
            <w:tcW w:w="6759" w:type="dxa"/>
          </w:tcPr>
          <w:p>
            <w:pPr>
              <w:pStyle w:val="TableParagraph"/>
              <w:spacing w:before="56"/>
              <w:ind w:left="95"/>
              <w:rPr>
                <w:sz w:val="24"/>
              </w:rPr>
            </w:pPr>
            <w:r>
              <w:rPr>
                <w:sz w:val="24"/>
              </w:rPr>
              <w:t>Protection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Installation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Containing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Dangerous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Forces</w:t>
            </w:r>
          </w:p>
        </w:tc>
        <w:tc>
          <w:tcPr>
            <w:tcW w:w="473" w:type="dxa"/>
          </w:tcPr>
          <w:p>
            <w:pPr>
              <w:pStyle w:val="TableParagraph"/>
              <w:spacing w:before="5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333" w:hRule="atLeast"/>
        </w:trPr>
        <w:tc>
          <w:tcPr>
            <w:tcW w:w="634" w:type="dxa"/>
          </w:tcPr>
          <w:p>
            <w:pPr>
              <w:pStyle w:val="TableParagraph"/>
              <w:spacing w:line="257" w:lineRule="exact" w:before="56"/>
              <w:ind w:left="50"/>
              <w:rPr>
                <w:sz w:val="24"/>
              </w:rPr>
            </w:pPr>
            <w:r>
              <w:rPr>
                <w:sz w:val="24"/>
              </w:rPr>
              <w:t>3.4.5</w:t>
            </w:r>
          </w:p>
        </w:tc>
        <w:tc>
          <w:tcPr>
            <w:tcW w:w="6759" w:type="dxa"/>
          </w:tcPr>
          <w:p>
            <w:pPr>
              <w:pStyle w:val="TableParagraph"/>
              <w:tabs>
                <w:tab w:pos="4163" w:val="left" w:leader="none"/>
                <w:tab w:pos="4839" w:val="left" w:leader="none"/>
                <w:tab w:pos="5519" w:val="left" w:leader="none"/>
                <w:tab w:pos="6195" w:val="left" w:leader="none"/>
              </w:tabs>
              <w:spacing w:line="257" w:lineRule="exact" w:before="56"/>
              <w:ind w:left="95"/>
              <w:rPr>
                <w:sz w:val="24"/>
              </w:rPr>
            </w:pPr>
            <w:r>
              <w:rPr>
                <w:sz w:val="24"/>
              </w:rPr>
              <w:t>Limitations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Targeted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Areas</w:t>
              <w:tab/>
              <w:t>…</w:t>
              <w:tab/>
              <w:t>...</w:t>
              <w:tab/>
              <w:t>…</w:t>
              <w:tab/>
              <w:t>…</w:t>
            </w:r>
          </w:p>
        </w:tc>
        <w:tc>
          <w:tcPr>
            <w:tcW w:w="473" w:type="dxa"/>
          </w:tcPr>
          <w:p>
            <w:pPr>
              <w:pStyle w:val="TableParagraph"/>
              <w:spacing w:line="257" w:lineRule="exact" w:before="56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</w:tbl>
    <w:p>
      <w:pPr>
        <w:pStyle w:val="BodyText"/>
        <w:spacing w:before="10"/>
        <w:rPr>
          <w:sz w:val="22"/>
        </w:rPr>
      </w:pPr>
    </w:p>
    <w:p>
      <w:pPr>
        <w:spacing w:before="0"/>
        <w:ind w:left="151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Four: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Enforcement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Environmental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War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6"/>
            </w:numPr>
            <w:tabs>
              <w:tab w:pos="831" w:val="left" w:leader="none"/>
              <w:tab w:pos="832" w:val="left" w:leader="none"/>
              <w:tab w:pos="2863" w:val="left" w:leader="none"/>
              <w:tab w:pos="3543" w:val="left" w:leader="none"/>
              <w:tab w:pos="4219" w:val="left" w:leader="none"/>
              <w:tab w:pos="4899" w:val="left" w:leader="none"/>
              <w:tab w:pos="5575" w:val="left" w:leader="none"/>
              <w:tab w:pos="6255" w:val="left" w:leader="none"/>
              <w:tab w:pos="6931" w:val="left" w:leader="none"/>
              <w:tab w:pos="7917" w:val="right" w:leader="none"/>
            </w:tabs>
            <w:spacing w:line="240" w:lineRule="auto" w:before="252" w:after="0"/>
            <w:ind w:left="831" w:right="0" w:hanging="681"/>
            <w:jc w:val="left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TOC_250007">
            <w:r>
              <w:rPr/>
              <w:t>Introduction</w:t>
            </w:r>
            <w:r>
              <w:rPr>
                <w:spacing w:val="113"/>
              </w:rPr>
              <w:t> </w:t>
            </w:r>
            <w:r>
              <w:rPr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55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31" w:val="left" w:leader="none"/>
              <w:tab w:pos="832" w:val="left" w:leader="none"/>
              <w:tab w:pos="3543" w:val="left" w:leader="none"/>
              <w:tab w:pos="4219" w:val="left" w:leader="none"/>
              <w:tab w:pos="4899" w:val="left" w:leader="none"/>
              <w:tab w:pos="5575" w:val="left" w:leader="none"/>
              <w:tab w:pos="6255" w:val="left" w:leader="none"/>
              <w:tab w:pos="6931" w:val="left" w:leader="none"/>
              <w:tab w:pos="7855" w:val="right" w:leader="none"/>
            </w:tabs>
            <w:spacing w:line="240" w:lineRule="auto" w:before="259" w:after="0"/>
            <w:ind w:left="831" w:right="0" w:hanging="680"/>
            <w:jc w:val="left"/>
          </w:pPr>
          <w:hyperlink w:history="true" w:anchor="_TOC_250006">
            <w:r>
              <w:rPr/>
              <w:t>State</w:t>
            </w:r>
            <w:r>
              <w:rPr>
                <w:spacing w:val="14"/>
              </w:rPr>
              <w:t> </w:t>
            </w:r>
            <w:r>
              <w:rPr/>
              <w:t>Responsibility</w:t>
            </w:r>
            <w:r>
              <w:rPr>
                <w:spacing w:val="30"/>
              </w:rPr>
              <w:t> </w:t>
            </w:r>
            <w:r>
              <w:rPr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56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31" w:val="left" w:leader="none"/>
              <w:tab w:pos="832" w:val="left" w:leader="none"/>
              <w:tab w:pos="4899" w:val="left" w:leader="none"/>
              <w:tab w:pos="5575" w:val="left" w:leader="none"/>
              <w:tab w:pos="6255" w:val="left" w:leader="none"/>
              <w:tab w:pos="6932" w:val="left" w:leader="none"/>
              <w:tab w:pos="7855" w:val="right" w:leader="none"/>
            </w:tabs>
            <w:spacing w:line="240" w:lineRule="auto" w:before="262" w:after="0"/>
            <w:ind w:left="831" w:right="0" w:hanging="680"/>
            <w:jc w:val="left"/>
          </w:pPr>
          <w:hyperlink w:history="true" w:anchor="_TOC_250005">
            <w:r>
              <w:rPr/>
              <w:t>Individual</w:t>
            </w:r>
            <w:r>
              <w:rPr>
                <w:spacing w:val="27"/>
              </w:rPr>
              <w:t> </w:t>
            </w:r>
            <w:r>
              <w:rPr/>
              <w:t>Criminal</w:t>
            </w:r>
            <w:r>
              <w:rPr>
                <w:spacing w:val="34"/>
              </w:rPr>
              <w:t> </w:t>
            </w:r>
            <w:r>
              <w:rPr/>
              <w:t>Responsibility</w:t>
              <w:tab/>
              <w:t>…</w:t>
              <w:tab/>
              <w:t>…</w:t>
              <w:tab/>
              <w:t>…</w:t>
              <w:tab/>
              <w:t>…</w:t>
              <w:tab/>
              <w:t>58</w:t>
            </w:r>
          </w:hyperlink>
        </w:p>
        <w:p>
          <w:pPr>
            <w:pStyle w:val="TOC1"/>
            <w:tabs>
              <w:tab w:pos="2864" w:val="left" w:leader="none"/>
              <w:tab w:pos="3543" w:val="left" w:leader="none"/>
              <w:tab w:pos="4220" w:val="left" w:leader="none"/>
              <w:tab w:pos="4899" w:val="left" w:leader="none"/>
              <w:tab w:pos="5576" w:val="left" w:leader="none"/>
              <w:tab w:pos="6255" w:val="left" w:leader="none"/>
              <w:tab w:pos="6932" w:val="left" w:leader="none"/>
              <w:tab w:pos="7855" w:val="right" w:leader="none"/>
            </w:tabs>
            <w:ind w:left="152" w:firstLine="0"/>
          </w:pPr>
          <w:hyperlink w:history="true" w:anchor="_TOC_250004">
            <w:r>
              <w:rPr/>
              <w:t>4.3.1  </w:t>
            </w:r>
            <w:r>
              <w:rPr>
                <w:spacing w:val="20"/>
              </w:rPr>
              <w:t> </w:t>
            </w:r>
            <w:r>
              <w:rPr/>
              <w:t>War</w:t>
            </w:r>
            <w:r>
              <w:rPr>
                <w:spacing w:val="4"/>
              </w:rPr>
              <w:t> </w:t>
            </w:r>
            <w:r>
              <w:rPr/>
              <w:t>Crimes</w:t>
            </w:r>
            <w:r>
              <w:rPr>
                <w:spacing w:val="119"/>
              </w:rPr>
              <w:t> </w:t>
            </w:r>
            <w:r>
              <w:rPr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61</w:t>
            </w:r>
          </w:hyperlink>
        </w:p>
        <w:p>
          <w:pPr>
            <w:pStyle w:val="TOC1"/>
            <w:tabs>
              <w:tab w:pos="4220" w:val="left" w:leader="none"/>
              <w:tab w:pos="4899" w:val="left" w:leader="none"/>
              <w:tab w:pos="5576" w:val="left" w:leader="none"/>
              <w:tab w:pos="6255" w:val="left" w:leader="none"/>
              <w:tab w:pos="6932" w:val="left" w:leader="none"/>
              <w:tab w:pos="7855" w:val="right" w:leader="none"/>
            </w:tabs>
            <w:ind w:left="152" w:firstLine="0"/>
          </w:pPr>
          <w:hyperlink w:history="true" w:anchor="_TOC_250003">
            <w:r>
              <w:rPr/>
              <w:t>4.3.2  </w:t>
            </w:r>
            <w:r>
              <w:rPr>
                <w:spacing w:val="26"/>
              </w:rPr>
              <w:t> </w:t>
            </w:r>
            <w:r>
              <w:rPr/>
              <w:t>Crimes</w:t>
            </w:r>
            <w:r>
              <w:rPr>
                <w:spacing w:val="7"/>
              </w:rPr>
              <w:t> </w:t>
            </w:r>
            <w:r>
              <w:rPr/>
              <w:t>Against</w:t>
            </w:r>
            <w:r>
              <w:rPr>
                <w:spacing w:val="5"/>
              </w:rPr>
              <w:t> </w:t>
            </w:r>
            <w:r>
              <w:rPr/>
              <w:t>Humanity</w:t>
            </w:r>
            <w:r>
              <w:rPr>
                <w:spacing w:val="96"/>
              </w:rPr>
              <w:t> </w:t>
            </w:r>
            <w:r>
              <w:rPr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62</w:t>
            </w:r>
          </w:hyperlink>
        </w:p>
        <w:p>
          <w:pPr>
            <w:pStyle w:val="TOC1"/>
            <w:tabs>
              <w:tab w:pos="2187" w:val="left" w:leader="none"/>
              <w:tab w:pos="2864" w:val="left" w:leader="none"/>
              <w:tab w:pos="3543" w:val="left" w:leader="none"/>
              <w:tab w:pos="4220" w:val="left" w:leader="none"/>
              <w:tab w:pos="4899" w:val="left" w:leader="none"/>
              <w:tab w:pos="5576" w:val="left" w:leader="none"/>
              <w:tab w:pos="6255" w:val="left" w:leader="none"/>
              <w:tab w:pos="6932" w:val="left" w:leader="none"/>
              <w:tab w:pos="7855" w:val="right" w:leader="none"/>
            </w:tabs>
            <w:ind w:left="152" w:firstLine="0"/>
          </w:pPr>
          <w:hyperlink w:history="true" w:anchor="_TOC_250002">
            <w:r>
              <w:rPr/>
              <w:t>4.3.3  </w:t>
            </w:r>
            <w:r>
              <w:rPr>
                <w:spacing w:val="19"/>
              </w:rPr>
              <w:t> </w:t>
            </w:r>
            <w:r>
              <w:rPr/>
              <w:t>Genocide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62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31" w:val="left" w:leader="none"/>
              <w:tab w:pos="832" w:val="left" w:leader="none"/>
              <w:tab w:pos="7855" w:val="right" w:leader="none"/>
            </w:tabs>
            <w:spacing w:line="240" w:lineRule="auto" w:before="257" w:after="0"/>
            <w:ind w:left="831" w:right="0" w:hanging="680"/>
            <w:jc w:val="left"/>
          </w:pPr>
          <w:hyperlink w:history="true" w:anchor="_TOC_250001">
            <w:r>
              <w:rPr/>
              <w:t>Mechanisms</w:t>
            </w:r>
            <w:r>
              <w:rPr>
                <w:spacing w:val="5"/>
              </w:rPr>
              <w:t> </w:t>
            </w:r>
            <w:r>
              <w:rPr/>
              <w:t>for</w:t>
            </w:r>
            <w:r>
              <w:rPr>
                <w:spacing w:val="7"/>
              </w:rPr>
              <w:t> </w:t>
            </w:r>
            <w:r>
              <w:rPr/>
              <w:t>Enforcement</w:t>
            </w:r>
            <w:r>
              <w:rPr>
                <w:spacing w:val="7"/>
              </w:rPr>
              <w:t> </w:t>
            </w:r>
            <w:r>
              <w:rPr/>
              <w:t>of</w:t>
            </w:r>
            <w:r>
              <w:rPr>
                <w:spacing w:val="7"/>
              </w:rPr>
              <w:t> </w:t>
            </w:r>
            <w:r>
              <w:rPr/>
              <w:t>Environmental</w:t>
            </w:r>
            <w:r>
              <w:rPr>
                <w:spacing w:val="7"/>
              </w:rPr>
              <w:t> </w:t>
            </w:r>
            <w:r>
              <w:rPr/>
              <w:t>Law</w:t>
            </w:r>
            <w:r>
              <w:rPr>
                <w:spacing w:val="14"/>
              </w:rPr>
              <w:t> </w:t>
            </w:r>
            <w:r>
              <w:rPr/>
              <w:t>of</w:t>
            </w:r>
            <w:r>
              <w:rPr>
                <w:spacing w:val="6"/>
              </w:rPr>
              <w:t> </w:t>
            </w:r>
            <w:r>
              <w:rPr/>
              <w:t>War  </w:t>
            </w:r>
            <w:r>
              <w:rPr>
                <w:spacing w:val="2"/>
              </w:rPr>
              <w:t> </w:t>
            </w:r>
            <w:r>
              <w:rPr/>
              <w:t>…</w:t>
              <w:tab/>
              <w:t>65</w:t>
            </w:r>
          </w:hyperlink>
        </w:p>
        <w:p>
          <w:pPr>
            <w:pStyle w:val="TOC1"/>
            <w:numPr>
              <w:ilvl w:val="2"/>
              <w:numId w:val="6"/>
            </w:numPr>
            <w:tabs>
              <w:tab w:pos="832" w:val="left" w:leader="none"/>
              <w:tab w:pos="4899" w:val="left" w:leader="none"/>
              <w:tab w:pos="5576" w:val="left" w:leader="none"/>
              <w:tab w:pos="6255" w:val="left" w:leader="none"/>
              <w:tab w:pos="6932" w:val="left" w:leader="none"/>
              <w:tab w:pos="7855" w:val="right" w:leader="none"/>
            </w:tabs>
            <w:spacing w:line="240" w:lineRule="auto" w:before="259" w:after="0"/>
            <w:ind w:left="831" w:right="0" w:hanging="680"/>
            <w:jc w:val="left"/>
          </w:pPr>
          <w:hyperlink w:history="true" w:anchor="_TOC_250000">
            <w:r>
              <w:rPr/>
              <w:t>The</w:t>
            </w:r>
            <w:r>
              <w:rPr>
                <w:spacing w:val="10"/>
              </w:rPr>
              <w:t> </w:t>
            </w:r>
            <w:r>
              <w:rPr/>
              <w:t>International</w:t>
            </w:r>
            <w:r>
              <w:rPr>
                <w:spacing w:val="10"/>
              </w:rPr>
              <w:t> </w:t>
            </w:r>
            <w:r>
              <w:rPr/>
              <w:t>Court</w:t>
            </w:r>
            <w:r>
              <w:rPr>
                <w:spacing w:val="16"/>
              </w:rPr>
              <w:t> </w:t>
            </w:r>
            <w:r>
              <w:rPr/>
              <w:t>of</w:t>
            </w:r>
            <w:r>
              <w:rPr>
                <w:spacing w:val="10"/>
              </w:rPr>
              <w:t> </w:t>
            </w:r>
            <w:r>
              <w:rPr/>
              <w:t>Justice</w:t>
            </w:r>
            <w:r>
              <w:rPr>
                <w:spacing w:val="39"/>
              </w:rPr>
              <w:t> </w:t>
            </w:r>
            <w:r>
              <w:rPr/>
              <w:t>…</w:t>
              <w:tab/>
              <w:t>…</w:t>
              <w:tab/>
              <w:t>…</w:t>
              <w:tab/>
              <w:t>…</w:t>
              <w:tab/>
              <w:t>…</w:t>
              <w:tab/>
              <w:t>65</w:t>
            </w:r>
          </w:hyperlink>
        </w:p>
        <w:p>
          <w:pPr/>
          <w:r>
            <w:fldChar w:fldCharType="end"/>
          </w:r>
        </w:p>
      </w:sdtContent>
    </w:sdt>
    <w:p>
      <w:pPr>
        <w:spacing w:after="0"/>
        <w:sectPr>
          <w:pgSz w:w="12240" w:h="15840"/>
          <w:pgMar w:header="0" w:footer="935" w:top="1280" w:bottom="1120" w:left="1720" w:right="1720"/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1248"/>
        <w:gridCol w:w="664"/>
        <w:gridCol w:w="878"/>
        <w:gridCol w:w="479"/>
        <w:gridCol w:w="679"/>
        <w:gridCol w:w="679"/>
        <w:gridCol w:w="777"/>
        <w:gridCol w:w="581"/>
        <w:gridCol w:w="678"/>
        <w:gridCol w:w="512"/>
      </w:tblGrid>
      <w:tr>
        <w:trPr>
          <w:trHeight w:val="270" w:hRule="atLeast"/>
        </w:trPr>
        <w:tc>
          <w:tcPr>
            <w:tcW w:w="634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2790" w:type="dxa"/>
            <w:gridSpan w:val="3"/>
          </w:tcPr>
          <w:p>
            <w:pPr>
              <w:pStyle w:val="TableParagraph"/>
              <w:spacing w:line="250" w:lineRule="exact"/>
              <w:ind w:left="94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Tribunal</w:t>
            </w:r>
          </w:p>
        </w:tc>
        <w:tc>
          <w:tcPr>
            <w:tcW w:w="479" w:type="dxa"/>
          </w:tcPr>
          <w:p>
            <w:pPr>
              <w:pStyle w:val="TableParagraph"/>
              <w:spacing w:line="250" w:lineRule="exact"/>
              <w:ind w:left="17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9" w:type="dxa"/>
          </w:tcPr>
          <w:p>
            <w:pPr>
              <w:pStyle w:val="TableParagraph"/>
              <w:spacing w:line="250" w:lineRule="exact"/>
              <w:ind w:left="2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9" w:type="dxa"/>
          </w:tcPr>
          <w:p>
            <w:pPr>
              <w:pStyle w:val="TableParagraph"/>
              <w:spacing w:line="250" w:lineRule="exact"/>
              <w:ind w:right="217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77" w:type="dxa"/>
          </w:tcPr>
          <w:p>
            <w:pPr>
              <w:pStyle w:val="TableParagraph"/>
              <w:spacing w:line="250" w:lineRule="exact"/>
              <w:ind w:left="213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81" w:type="dxa"/>
          </w:tcPr>
          <w:p>
            <w:pPr>
              <w:pStyle w:val="TableParagraph"/>
              <w:spacing w:line="250" w:lineRule="exact"/>
              <w:ind w:right="104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0" w:lineRule="exact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line="250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535" w:hRule="atLeast"/>
        </w:trPr>
        <w:tc>
          <w:tcPr>
            <w:tcW w:w="634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4.4.3</w:t>
            </w:r>
          </w:p>
        </w:tc>
        <w:tc>
          <w:tcPr>
            <w:tcW w:w="5404" w:type="dxa"/>
            <w:gridSpan w:val="7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95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Compensation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(UNCC)</w:t>
            </w:r>
          </w:p>
        </w:tc>
        <w:tc>
          <w:tcPr>
            <w:tcW w:w="581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104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670" w:hRule="atLeast"/>
        </w:trPr>
        <w:tc>
          <w:tcPr>
            <w:tcW w:w="3424" w:type="dxa"/>
            <w:gridSpan w:val="4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4.3.4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Diplomatic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Mechanisms</w:t>
            </w:r>
          </w:p>
        </w:tc>
        <w:tc>
          <w:tcPr>
            <w:tcW w:w="479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9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9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77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81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02" w:hRule="atLeast"/>
        </w:trPr>
        <w:tc>
          <w:tcPr>
            <w:tcW w:w="3424" w:type="dxa"/>
            <w:gridSpan w:val="4"/>
          </w:tcPr>
          <w:p>
            <w:pPr>
              <w:pStyle w:val="TableParagraph"/>
              <w:spacing w:line="257" w:lineRule="exact" w:before="126"/>
              <w:ind w:left="50"/>
              <w:rPr>
                <w:sz w:val="24"/>
              </w:rPr>
            </w:pPr>
            <w:r>
              <w:rPr>
                <w:sz w:val="24"/>
              </w:rPr>
              <w:t>4.3.5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Mechanisms</w:t>
            </w:r>
          </w:p>
        </w:tc>
        <w:tc>
          <w:tcPr>
            <w:tcW w:w="479" w:type="dxa"/>
          </w:tcPr>
          <w:p>
            <w:pPr>
              <w:pStyle w:val="TableParagraph"/>
              <w:spacing w:line="257" w:lineRule="exact" w:before="126"/>
              <w:ind w:left="17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9" w:type="dxa"/>
          </w:tcPr>
          <w:p>
            <w:pPr>
              <w:pStyle w:val="TableParagraph"/>
              <w:spacing w:line="257" w:lineRule="exact" w:before="126"/>
              <w:ind w:left="2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9" w:type="dxa"/>
          </w:tcPr>
          <w:p>
            <w:pPr>
              <w:pStyle w:val="TableParagraph"/>
              <w:spacing w:line="257" w:lineRule="exact" w:before="126"/>
              <w:ind w:right="217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77" w:type="dxa"/>
          </w:tcPr>
          <w:p>
            <w:pPr>
              <w:pStyle w:val="TableParagraph"/>
              <w:spacing w:line="257" w:lineRule="exact" w:before="126"/>
              <w:ind w:left="213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81" w:type="dxa"/>
          </w:tcPr>
          <w:p>
            <w:pPr>
              <w:pStyle w:val="TableParagraph"/>
              <w:spacing w:line="257" w:lineRule="exact" w:before="126"/>
              <w:ind w:right="104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7" w:lineRule="exact" w:before="126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line="257" w:lineRule="exact" w:before="126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39" w:hRule="atLeast"/>
        </w:trPr>
        <w:tc>
          <w:tcPr>
            <w:tcW w:w="7809" w:type="dxa"/>
            <w:gridSpan w:val="11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Five: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</w:p>
        </w:tc>
      </w:tr>
      <w:tr>
        <w:trPr>
          <w:trHeight w:val="660" w:hRule="atLeast"/>
        </w:trPr>
        <w:tc>
          <w:tcPr>
            <w:tcW w:w="634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248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664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1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16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479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9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9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77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81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402" w:hRule="atLeast"/>
        </w:trPr>
        <w:tc>
          <w:tcPr>
            <w:tcW w:w="634" w:type="dxa"/>
          </w:tcPr>
          <w:p>
            <w:pPr>
              <w:pStyle w:val="TableParagraph"/>
              <w:spacing w:line="257" w:lineRule="exact" w:before="126"/>
              <w:ind w:left="5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248" w:type="dxa"/>
          </w:tcPr>
          <w:p>
            <w:pPr>
              <w:pStyle w:val="TableParagraph"/>
              <w:spacing w:line="257" w:lineRule="exact" w:before="126"/>
              <w:ind w:left="95"/>
              <w:rPr>
                <w:sz w:val="24"/>
              </w:rPr>
            </w:pPr>
            <w:r>
              <w:rPr>
                <w:sz w:val="24"/>
              </w:rPr>
              <w:t>Findings</w:t>
            </w:r>
          </w:p>
        </w:tc>
        <w:tc>
          <w:tcPr>
            <w:tcW w:w="664" w:type="dxa"/>
          </w:tcPr>
          <w:p>
            <w:pPr>
              <w:pStyle w:val="TableParagraph"/>
              <w:spacing w:line="257" w:lineRule="exact" w:before="126"/>
              <w:ind w:right="1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spacing w:line="257" w:lineRule="exact" w:before="126"/>
              <w:ind w:left="216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479" w:type="dxa"/>
          </w:tcPr>
          <w:p>
            <w:pPr>
              <w:pStyle w:val="TableParagraph"/>
              <w:spacing w:line="257" w:lineRule="exact" w:before="126"/>
              <w:ind w:left="17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9" w:type="dxa"/>
          </w:tcPr>
          <w:p>
            <w:pPr>
              <w:pStyle w:val="TableParagraph"/>
              <w:spacing w:line="257" w:lineRule="exact" w:before="126"/>
              <w:ind w:left="2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9" w:type="dxa"/>
          </w:tcPr>
          <w:p>
            <w:pPr>
              <w:pStyle w:val="TableParagraph"/>
              <w:spacing w:line="257" w:lineRule="exact" w:before="126"/>
              <w:ind w:right="217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77" w:type="dxa"/>
          </w:tcPr>
          <w:p>
            <w:pPr>
              <w:pStyle w:val="TableParagraph"/>
              <w:spacing w:line="257" w:lineRule="exact" w:before="126"/>
              <w:ind w:left="213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81" w:type="dxa"/>
          </w:tcPr>
          <w:p>
            <w:pPr>
              <w:pStyle w:val="TableParagraph"/>
              <w:spacing w:line="257" w:lineRule="exact" w:before="126"/>
              <w:ind w:right="104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7" w:lineRule="exact" w:before="126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line="257" w:lineRule="exact" w:before="126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670" w:hRule="atLeast"/>
        </w:trPr>
        <w:tc>
          <w:tcPr>
            <w:tcW w:w="3424" w:type="dxa"/>
            <w:gridSpan w:val="4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tabs>
                <w:tab w:pos="85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5.3</w:t>
              <w:tab/>
              <w:t>Recommendations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479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9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9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right="217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77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81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right="104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535" w:hRule="atLeast"/>
        </w:trPr>
        <w:tc>
          <w:tcPr>
            <w:tcW w:w="3424" w:type="dxa"/>
            <w:gridSpan w:val="4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5.3.1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Instruments</w:t>
            </w:r>
          </w:p>
        </w:tc>
        <w:tc>
          <w:tcPr>
            <w:tcW w:w="479" w:type="dxa"/>
          </w:tcPr>
          <w:p>
            <w:pPr>
              <w:pStyle w:val="TableParagraph"/>
              <w:spacing w:before="126"/>
              <w:ind w:left="17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9" w:type="dxa"/>
          </w:tcPr>
          <w:p>
            <w:pPr>
              <w:pStyle w:val="TableParagraph"/>
              <w:spacing w:before="126"/>
              <w:ind w:left="2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9" w:type="dxa"/>
          </w:tcPr>
          <w:p>
            <w:pPr>
              <w:pStyle w:val="TableParagraph"/>
              <w:spacing w:before="126"/>
              <w:ind w:right="217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77" w:type="dxa"/>
          </w:tcPr>
          <w:p>
            <w:pPr>
              <w:pStyle w:val="TableParagraph"/>
              <w:spacing w:before="126"/>
              <w:ind w:left="213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81" w:type="dxa"/>
          </w:tcPr>
          <w:p>
            <w:pPr>
              <w:pStyle w:val="TableParagraph"/>
              <w:spacing w:before="126"/>
              <w:ind w:right="104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126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before="126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402" w:hRule="atLeast"/>
        </w:trPr>
        <w:tc>
          <w:tcPr>
            <w:tcW w:w="3424" w:type="dxa"/>
            <w:gridSpan w:val="4"/>
          </w:tcPr>
          <w:p>
            <w:pPr>
              <w:pStyle w:val="TableParagraph"/>
              <w:spacing w:line="257" w:lineRule="exact" w:before="126"/>
              <w:ind w:left="50"/>
              <w:rPr>
                <w:sz w:val="24"/>
              </w:rPr>
            </w:pPr>
            <w:r>
              <w:rPr>
                <w:sz w:val="24"/>
              </w:rPr>
              <w:t>5.3.2  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Updating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Military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Manuals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79" w:type="dxa"/>
          </w:tcPr>
          <w:p>
            <w:pPr>
              <w:pStyle w:val="TableParagraph"/>
              <w:spacing w:line="257" w:lineRule="exact" w:before="126"/>
              <w:ind w:left="215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9" w:type="dxa"/>
          </w:tcPr>
          <w:p>
            <w:pPr>
              <w:pStyle w:val="TableParagraph"/>
              <w:spacing w:line="257" w:lineRule="exact" w:before="126"/>
              <w:ind w:right="217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777" w:type="dxa"/>
          </w:tcPr>
          <w:p>
            <w:pPr>
              <w:pStyle w:val="TableParagraph"/>
              <w:spacing w:line="257" w:lineRule="exact" w:before="126"/>
              <w:ind w:left="213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81" w:type="dxa"/>
          </w:tcPr>
          <w:p>
            <w:pPr>
              <w:pStyle w:val="TableParagraph"/>
              <w:spacing w:line="257" w:lineRule="exact" w:before="126"/>
              <w:ind w:right="104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line="257" w:lineRule="exact" w:before="126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line="257" w:lineRule="exact" w:before="126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535" w:hRule="atLeast"/>
        </w:trPr>
        <w:tc>
          <w:tcPr>
            <w:tcW w:w="634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50"/>
              <w:rPr>
                <w:sz w:val="24"/>
              </w:rPr>
            </w:pPr>
            <w:r>
              <w:rPr>
                <w:sz w:val="24"/>
              </w:rPr>
              <w:t>5.3.3</w:t>
            </w:r>
          </w:p>
        </w:tc>
        <w:tc>
          <w:tcPr>
            <w:tcW w:w="5404" w:type="dxa"/>
            <w:gridSpan w:val="7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left="95"/>
              <w:rPr>
                <w:sz w:val="24"/>
              </w:rPr>
            </w:pPr>
            <w:r>
              <w:rPr>
                <w:sz w:val="24"/>
              </w:rPr>
              <w:t>Establishment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Demilitarized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Neutralized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Zones</w:t>
            </w:r>
          </w:p>
        </w:tc>
        <w:tc>
          <w:tcPr>
            <w:tcW w:w="581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10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678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…</w:t>
            </w:r>
          </w:p>
        </w:tc>
        <w:tc>
          <w:tcPr>
            <w:tcW w:w="512" w:type="dxa"/>
          </w:tcPr>
          <w:p>
            <w:pPr>
              <w:pStyle w:val="TableParagraph"/>
              <w:spacing w:before="5"/>
              <w:rPr>
                <w:sz w:val="22"/>
              </w:rPr>
            </w:pPr>
          </w:p>
          <w:p>
            <w:pPr>
              <w:pStyle w:val="TableParagraph"/>
              <w:spacing w:line="257" w:lineRule="exact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7"/>
        </w:numPr>
        <w:tabs>
          <w:tab w:pos="832" w:val="left" w:leader="none"/>
        </w:tabs>
        <w:spacing w:line="240" w:lineRule="auto" w:before="0" w:after="0"/>
        <w:ind w:left="831" w:right="0" w:hanging="680"/>
        <w:jc w:val="left"/>
        <w:rPr>
          <w:sz w:val="24"/>
        </w:rPr>
      </w:pPr>
      <w:r>
        <w:rPr>
          <w:sz w:val="24"/>
        </w:rPr>
        <w:t>Establishment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UN</w:t>
      </w:r>
      <w:r>
        <w:rPr>
          <w:spacing w:val="10"/>
          <w:sz w:val="24"/>
        </w:rPr>
        <w:t> </w:t>
      </w:r>
      <w:r>
        <w:rPr>
          <w:sz w:val="24"/>
        </w:rPr>
        <w:t>Body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Monitor</w:t>
      </w:r>
      <w:r>
        <w:rPr>
          <w:spacing w:val="11"/>
          <w:sz w:val="24"/>
        </w:rPr>
        <w:t> </w:t>
      </w:r>
      <w:r>
        <w:rPr>
          <w:sz w:val="24"/>
        </w:rPr>
        <w:t>Violations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Enforcement</w:t>
      </w:r>
      <w:r>
        <w:rPr>
          <w:spacing w:val="20"/>
          <w:sz w:val="24"/>
        </w:rPr>
        <w:t> </w:t>
      </w:r>
      <w:r>
        <w:rPr>
          <w:sz w:val="24"/>
        </w:rPr>
        <w:t>77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2"/>
          <w:numId w:val="7"/>
        </w:numPr>
        <w:tabs>
          <w:tab w:pos="832" w:val="left" w:leader="none"/>
          <w:tab w:pos="5576" w:val="left" w:leader="none"/>
          <w:tab w:pos="6255" w:val="left" w:leader="none"/>
          <w:tab w:pos="6932" w:val="left" w:leader="none"/>
          <w:tab w:pos="7611" w:val="left" w:leader="none"/>
        </w:tabs>
        <w:spacing w:line="240" w:lineRule="auto" w:before="1" w:after="0"/>
        <w:ind w:left="831" w:right="0" w:hanging="680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13"/>
          <w:sz w:val="24"/>
        </w:rPr>
        <w:t> </w:t>
      </w:r>
      <w:r>
        <w:rPr>
          <w:sz w:val="24"/>
        </w:rPr>
        <w:t>Commitment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Popular</w:t>
      </w:r>
      <w:r>
        <w:rPr>
          <w:spacing w:val="14"/>
          <w:sz w:val="24"/>
        </w:rPr>
        <w:t> </w:t>
      </w:r>
      <w:r>
        <w:rPr>
          <w:sz w:val="24"/>
        </w:rPr>
        <w:t>Support</w:t>
        <w:tab/>
        <w:t>…</w:t>
        <w:tab/>
        <w:t>…</w:t>
        <w:tab/>
        <w:t>…</w:t>
        <w:tab/>
        <w:t>78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2"/>
          <w:numId w:val="7"/>
        </w:numPr>
        <w:tabs>
          <w:tab w:pos="832" w:val="left" w:leader="none"/>
          <w:tab w:pos="2864" w:val="left" w:leader="none"/>
          <w:tab w:pos="3543" w:val="left" w:leader="none"/>
          <w:tab w:pos="4220" w:val="left" w:leader="none"/>
          <w:tab w:pos="4899" w:val="left" w:leader="none"/>
          <w:tab w:pos="5576" w:val="left" w:leader="none"/>
          <w:tab w:pos="6255" w:val="left" w:leader="none"/>
          <w:tab w:pos="6932" w:val="left" w:leader="none"/>
          <w:tab w:pos="7611" w:val="left" w:leader="none"/>
        </w:tabs>
        <w:spacing w:line="465" w:lineRule="auto" w:before="0" w:after="0"/>
        <w:ind w:left="831" w:right="942" w:hanging="680"/>
        <w:jc w:val="left"/>
        <w:rPr>
          <w:sz w:val="24"/>
        </w:rPr>
      </w:pPr>
      <w:r>
        <w:rPr>
          <w:sz w:val="24"/>
        </w:rPr>
        <w:t>Dissemination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Education</w:t>
        <w:tab/>
        <w:t>…</w:t>
        <w:tab/>
        <w:t>…</w:t>
        <w:tab/>
        <w:t>…</w:t>
        <w:tab/>
        <w:t>…</w:t>
        <w:tab/>
        <w:t>…</w:t>
        <w:tab/>
        <w:t>78</w:t>
      </w:r>
      <w:r>
        <w:rPr>
          <w:spacing w:val="-57"/>
          <w:sz w:val="24"/>
        </w:rPr>
        <w:t> </w:t>
      </w:r>
      <w:r>
        <w:rPr>
          <w:sz w:val="24"/>
        </w:rPr>
        <w:t>Bibliography</w:t>
      </w:r>
      <w:r>
        <w:rPr>
          <w:spacing w:val="32"/>
          <w:sz w:val="24"/>
        </w:rPr>
        <w:t> </w:t>
      </w:r>
      <w:r>
        <w:rPr>
          <w:sz w:val="24"/>
        </w:rPr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…</w:t>
        <w:tab/>
        <w:t>80</w:t>
      </w:r>
    </w:p>
    <w:p>
      <w:pPr>
        <w:spacing w:after="0" w:line="465" w:lineRule="auto"/>
        <w:jc w:val="left"/>
        <w:rPr>
          <w:sz w:val="24"/>
        </w:rPr>
        <w:sectPr>
          <w:pgSz w:w="12240" w:h="15840"/>
          <w:pgMar w:header="0" w:footer="935" w:top="1360" w:bottom="1120" w:left="1720" w:right="1720"/>
        </w:sectPr>
      </w:pPr>
    </w:p>
    <w:p>
      <w:pPr>
        <w:spacing w:line="588" w:lineRule="auto" w:before="80"/>
        <w:ind w:left="3284" w:right="3277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ListParagraph"/>
        <w:numPr>
          <w:ilvl w:val="1"/>
          <w:numId w:val="8"/>
        </w:numPr>
        <w:tabs>
          <w:tab w:pos="831" w:val="left" w:leader="none"/>
          <w:tab w:pos="832" w:val="left" w:leader="none"/>
        </w:tabs>
        <w:spacing w:line="275" w:lineRule="exact" w:before="0" w:after="0"/>
        <w:ind w:left="831" w:right="0" w:hanging="680"/>
        <w:jc w:val="left"/>
        <w:rPr>
          <w:b/>
          <w:sz w:val="24"/>
        </w:rPr>
      </w:pPr>
      <w:r>
        <w:rPr>
          <w:b/>
          <w:sz w:val="24"/>
        </w:rPr>
        <w:t>Historical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Background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/>
        <w:ind w:left="151" w:right="142"/>
        <w:jc w:val="both"/>
      </w:pP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warfare,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broadly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Customary International Humanitarian Law of warfare and the treaty provisions of</w:t>
      </w:r>
      <w:r>
        <w:rPr>
          <w:spacing w:val="1"/>
        </w:rPr>
        <w:t> </w:t>
      </w:r>
      <w:r>
        <w:rPr/>
        <w:t>international humanitarian law.</w:t>
      </w:r>
      <w:r>
        <w:rPr>
          <w:spacing w:val="1"/>
        </w:rPr>
        <w:t> </w:t>
      </w:r>
      <w:r>
        <w:rPr/>
        <w:t>The evolution of environmental law of war</w:t>
      </w:r>
      <w:r>
        <w:rPr>
          <w:spacing w:val="60"/>
        </w:rPr>
        <w:t> </w:t>
      </w:r>
      <w:r>
        <w:rPr/>
        <w:t>dates 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60"/>
        </w:rPr>
        <w:t> </w:t>
      </w:r>
      <w:r>
        <w:rPr/>
        <w:t>law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developed.</w:t>
      </w:r>
      <w:r>
        <w:rPr>
          <w:spacing w:val="33"/>
        </w:rPr>
        <w:t> </w:t>
      </w:r>
      <w:r>
        <w:rPr/>
        <w:t>Some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these</w:t>
      </w:r>
      <w:r>
        <w:rPr>
          <w:spacing w:val="35"/>
        </w:rPr>
        <w:t> </w:t>
      </w:r>
      <w:r>
        <w:rPr/>
        <w:t>international</w:t>
      </w:r>
      <w:r>
        <w:rPr>
          <w:spacing w:val="35"/>
        </w:rPr>
        <w:t> </w:t>
      </w:r>
      <w:r>
        <w:rPr/>
        <w:t>humanitarian</w:t>
      </w:r>
      <w:r>
        <w:rPr>
          <w:spacing w:val="33"/>
        </w:rPr>
        <w:t> </w:t>
      </w:r>
      <w:r>
        <w:rPr/>
        <w:t>law</w:t>
      </w:r>
      <w:r>
        <w:rPr>
          <w:spacing w:val="36"/>
        </w:rPr>
        <w:t> </w:t>
      </w:r>
      <w:r>
        <w:rPr/>
        <w:t>principles</w:t>
      </w:r>
      <w:r>
        <w:rPr>
          <w:spacing w:val="38"/>
        </w:rPr>
        <w:t> </w:t>
      </w:r>
      <w:r>
        <w:rPr/>
        <w:t>are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right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warfare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unlimited,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principle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humanity and public conscience popularly known as the Martens Clause, principle of</w:t>
      </w:r>
      <w:r>
        <w:rPr>
          <w:spacing w:val="1"/>
        </w:rPr>
        <w:t> </w:t>
      </w:r>
      <w:r>
        <w:rPr/>
        <w:t>distinction,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proportionality.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customary</w:t>
      </w:r>
      <w:r>
        <w:rPr>
          <w:spacing w:val="28"/>
        </w:rPr>
        <w:t> </w:t>
      </w:r>
      <w:r>
        <w:rPr/>
        <w:t>international</w:t>
      </w:r>
      <w:r>
        <w:rPr>
          <w:spacing w:val="25"/>
        </w:rPr>
        <w:t> </w:t>
      </w:r>
      <w:r>
        <w:rPr/>
        <w:t>humanitarian</w:t>
      </w:r>
      <w:r>
        <w:rPr>
          <w:spacing w:val="29"/>
        </w:rPr>
        <w:t> </w:t>
      </w:r>
      <w:r>
        <w:rPr/>
        <w:t>law</w:t>
      </w:r>
      <w:r>
        <w:rPr>
          <w:spacing w:val="29"/>
        </w:rPr>
        <w:t> </w:t>
      </w:r>
      <w:r>
        <w:rPr/>
        <w:t>(IHL)</w:t>
      </w:r>
      <w:r>
        <w:rPr>
          <w:spacing w:val="30"/>
        </w:rPr>
        <w:t> </w:t>
      </w:r>
      <w:r>
        <w:rPr/>
        <w:t>lies</w:t>
      </w:r>
      <w:r>
        <w:rPr>
          <w:spacing w:val="28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fact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it</w:t>
      </w:r>
      <w:r>
        <w:rPr>
          <w:spacing w:val="26"/>
        </w:rPr>
        <w:t> </w:t>
      </w:r>
      <w:r>
        <w:rPr/>
        <w:t>binds</w:t>
      </w:r>
      <w:r>
        <w:rPr>
          <w:spacing w:val="27"/>
        </w:rPr>
        <w:t> </w:t>
      </w:r>
      <w:r>
        <w:rPr/>
        <w:t>all</w:t>
      </w:r>
      <w:r>
        <w:rPr>
          <w:spacing w:val="28"/>
        </w:rPr>
        <w:t> </w:t>
      </w:r>
      <w:r>
        <w:rPr/>
        <w:t>states</w:t>
      </w:r>
      <w:r>
        <w:rPr>
          <w:spacing w:val="-57"/>
        </w:rPr>
        <w:t> </w:t>
      </w:r>
      <w:r>
        <w:rPr/>
        <w:t>as a general principle accepted as binding, by all nations. Thus, customary IHL is very</w:t>
      </w:r>
      <w:r>
        <w:rPr>
          <w:spacing w:val="1"/>
        </w:rPr>
        <w:t> </w:t>
      </w:r>
      <w:r>
        <w:rPr/>
        <w:t>effective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does</w:t>
      </w:r>
      <w:r>
        <w:rPr>
          <w:spacing w:val="7"/>
        </w:rPr>
        <w:t> </w:t>
      </w:r>
      <w:r>
        <w:rPr/>
        <w:t>not</w:t>
      </w:r>
      <w:r>
        <w:rPr>
          <w:spacing w:val="6"/>
        </w:rPr>
        <w:t> </w:t>
      </w:r>
      <w:r>
        <w:rPr/>
        <w:t>depend</w:t>
      </w:r>
      <w:r>
        <w:rPr>
          <w:spacing w:val="6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consent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state</w:t>
      </w:r>
      <w:r>
        <w:rPr>
          <w:spacing w:val="14"/>
        </w:rPr>
        <w:t> </w:t>
      </w:r>
      <w:r>
        <w:rPr/>
        <w:t>before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become</w:t>
      </w:r>
      <w:r>
        <w:rPr>
          <w:spacing w:val="14"/>
        </w:rPr>
        <w:t> </w:t>
      </w:r>
      <w:r>
        <w:rPr/>
        <w:t>operative.</w:t>
      </w:r>
    </w:p>
    <w:p>
      <w:pPr>
        <w:pStyle w:val="BodyText"/>
        <w:spacing w:line="489" w:lineRule="auto" w:before="107"/>
        <w:ind w:left="151" w:right="140"/>
        <w:jc w:val="both"/>
      </w:pPr>
      <w:r>
        <w:rPr/>
        <w:t>Despite this advantage, it could not prevent the horror and massive destruction of lives</w:t>
      </w:r>
      <w:r>
        <w:rPr>
          <w:spacing w:val="1"/>
        </w:rPr>
        <w:t> </w:t>
      </w:r>
      <w:r>
        <w:rPr/>
        <w:t>and property experienced during armed World War II. The experiences acquired from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28"/>
        </w:rPr>
        <w:t> </w:t>
      </w:r>
      <w:r>
        <w:rPr/>
        <w:t>Humanitarian</w:t>
      </w:r>
      <w:r>
        <w:rPr>
          <w:spacing w:val="29"/>
        </w:rPr>
        <w:t> </w:t>
      </w:r>
      <w:r>
        <w:rPr/>
        <w:t>Law</w:t>
      </w:r>
      <w:r>
        <w:rPr>
          <w:spacing w:val="28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need</w:t>
      </w:r>
      <w:r>
        <w:rPr>
          <w:spacing w:val="27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27"/>
        </w:rPr>
        <w:t> </w:t>
      </w:r>
      <w:r>
        <w:rPr/>
        <w:t>more</w:t>
      </w:r>
      <w:r>
        <w:rPr>
          <w:spacing w:val="27"/>
        </w:rPr>
        <w:t> </w:t>
      </w:r>
      <w:r>
        <w:rPr/>
        <w:t>comprehensive</w:t>
      </w:r>
      <w:r>
        <w:rPr>
          <w:spacing w:val="23"/>
        </w:rPr>
        <w:t> </w:t>
      </w:r>
      <w:r>
        <w:rPr/>
        <w:t>legal</w:t>
      </w:r>
      <w:r>
        <w:rPr>
          <w:spacing w:val="26"/>
        </w:rPr>
        <w:t> </w:t>
      </w:r>
      <w:r>
        <w:rPr/>
        <w:t>regime</w:t>
      </w:r>
      <w:r>
        <w:rPr>
          <w:spacing w:val="-58"/>
        </w:rPr>
        <w:t> </w:t>
      </w:r>
      <w:r>
        <w:rPr/>
        <w:t>to</w:t>
      </w:r>
      <w:r>
        <w:rPr>
          <w:spacing w:val="28"/>
        </w:rPr>
        <w:t> </w:t>
      </w:r>
      <w:r>
        <w:rPr/>
        <w:t>protect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environment</w:t>
      </w:r>
      <w:r>
        <w:rPr>
          <w:spacing w:val="34"/>
        </w:rPr>
        <w:t> </w:t>
      </w:r>
      <w:r>
        <w:rPr/>
        <w:t>during</w:t>
      </w:r>
      <w:r>
        <w:rPr>
          <w:spacing w:val="32"/>
        </w:rPr>
        <w:t> </w:t>
      </w:r>
      <w:r>
        <w:rPr/>
        <w:t>armed</w:t>
      </w:r>
      <w:r>
        <w:rPr>
          <w:spacing w:val="34"/>
        </w:rPr>
        <w:t> </w:t>
      </w:r>
      <w:r>
        <w:rPr/>
        <w:t>conflict.</w:t>
      </w:r>
      <w:r>
        <w:rPr>
          <w:spacing w:val="35"/>
        </w:rPr>
        <w:t> </w:t>
      </w:r>
      <w:r>
        <w:rPr/>
        <w:t>This</w:t>
      </w:r>
      <w:r>
        <w:rPr>
          <w:spacing w:val="30"/>
        </w:rPr>
        <w:t> </w:t>
      </w:r>
      <w:r>
        <w:rPr/>
        <w:t>brought</w:t>
      </w:r>
      <w:r>
        <w:rPr>
          <w:spacing w:val="33"/>
        </w:rPr>
        <w:t> </w:t>
      </w:r>
      <w:r>
        <w:rPr/>
        <w:t>out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establishment</w:t>
      </w:r>
      <w:r>
        <w:rPr>
          <w:spacing w:val="-58"/>
        </w:rPr>
        <w:t> </w:t>
      </w:r>
      <w:r>
        <w:rPr/>
        <w:t>of various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1899</w:t>
      </w:r>
      <w:r>
        <w:rPr>
          <w:spacing w:val="1"/>
        </w:rPr>
        <w:t> </w:t>
      </w:r>
      <w:r>
        <w:rPr/>
        <w:t>Hague and</w:t>
      </w:r>
      <w:r>
        <w:rPr>
          <w:spacing w:val="60"/>
        </w:rPr>
        <w:t> </w:t>
      </w:r>
      <w:r>
        <w:rPr/>
        <w:t>1907 Hague</w:t>
      </w:r>
      <w:r>
        <w:rPr>
          <w:spacing w:val="60"/>
        </w:rPr>
        <w:t> </w:t>
      </w:r>
      <w:r>
        <w:rPr/>
        <w:t>Conventions,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Four Geneva Conventions of 1945 and the Two Additional Protocols to the Geneva</w:t>
      </w:r>
      <w:r>
        <w:rPr>
          <w:spacing w:val="1"/>
        </w:rPr>
        <w:t> </w:t>
      </w:r>
      <w:r>
        <w:rPr/>
        <w:t>Convention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1977,</w:t>
      </w:r>
      <w:r>
        <w:rPr>
          <w:spacing w:val="2"/>
        </w:rPr>
        <w:t> </w:t>
      </w:r>
      <w:r>
        <w:rPr/>
        <w:t>just</w:t>
      </w:r>
      <w:r>
        <w:rPr>
          <w:spacing w:val="2"/>
        </w:rPr>
        <w:t> </w:t>
      </w:r>
      <w:r>
        <w:rPr/>
        <w:t>to</w:t>
      </w:r>
      <w:r>
        <w:rPr>
          <w:spacing w:val="8"/>
        </w:rPr>
        <w:t> </w:t>
      </w:r>
      <w:r>
        <w:rPr/>
        <w:t>mention</w:t>
      </w:r>
      <w:r>
        <w:rPr>
          <w:spacing w:val="2"/>
        </w:rPr>
        <w:t> </w:t>
      </w:r>
      <w:r>
        <w:rPr/>
        <w:t>but</w:t>
      </w:r>
      <w:r>
        <w:rPr>
          <w:spacing w:val="2"/>
        </w:rPr>
        <w:t> </w:t>
      </w:r>
      <w:r>
        <w:rPr/>
        <w:t>a</w:t>
      </w:r>
      <w:r>
        <w:rPr>
          <w:spacing w:val="7"/>
        </w:rPr>
        <w:t> </w:t>
      </w:r>
      <w:r>
        <w:rPr/>
        <w:t>few.</w:t>
      </w:r>
    </w:p>
    <w:p>
      <w:pPr>
        <w:spacing w:after="0" w:line="489" w:lineRule="auto"/>
        <w:jc w:val="both"/>
        <w:sectPr>
          <w:footerReference w:type="default" r:id="rId6"/>
          <w:pgSz w:w="12240" w:h="15840"/>
          <w:pgMar w:footer="935" w:header="0" w:top="1280" w:bottom="1120" w:left="1720" w:right="1720"/>
          <w:pgNumType w:start="1"/>
        </w:sectPr>
      </w:pPr>
    </w:p>
    <w:p>
      <w:pPr>
        <w:pStyle w:val="BodyText"/>
        <w:spacing w:line="489" w:lineRule="auto" w:before="72"/>
        <w:ind w:left="151" w:right="143"/>
        <w:jc w:val="both"/>
      </w:pPr>
      <w:r>
        <w:rPr/>
        <w:t>However, it must be pointed out at this junction that it was not until 1977 through the</w:t>
      </w:r>
      <w:r>
        <w:rPr>
          <w:spacing w:val="1"/>
        </w:rPr>
        <w:t> </w:t>
      </w:r>
      <w:r>
        <w:rPr/>
        <w:t>Additional Protocol I and II that the environment was specifically made an object of</w:t>
      </w:r>
      <w:r>
        <w:rPr>
          <w:spacing w:val="1"/>
        </w:rPr>
        <w:t> </w:t>
      </w:r>
      <w:r>
        <w:rPr/>
        <w:t>protection during armed conflict. In fact, all provisions effort at regulating means and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warfare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reduce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suffering. Thus, effort at protecting the environment during armed conflict through the</w:t>
      </w:r>
      <w:r>
        <w:rPr>
          <w:spacing w:val="1"/>
        </w:rPr>
        <w:t> </w:t>
      </w:r>
      <w:r>
        <w:rPr/>
        <w:t>instrumentality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international</w:t>
      </w:r>
      <w:r>
        <w:rPr>
          <w:spacing w:val="12"/>
        </w:rPr>
        <w:t> </w:t>
      </w:r>
      <w:r>
        <w:rPr/>
        <w:t>humanitarian</w:t>
      </w:r>
      <w:r>
        <w:rPr>
          <w:spacing w:val="19"/>
        </w:rPr>
        <w:t> </w:t>
      </w:r>
      <w:r>
        <w:rPr/>
        <w:t>law</w:t>
      </w:r>
      <w:r>
        <w:rPr>
          <w:spacing w:val="13"/>
        </w:rPr>
        <w:t> </w:t>
      </w:r>
      <w:r>
        <w:rPr/>
        <w:t>was</w:t>
      </w:r>
      <w:r>
        <w:rPr>
          <w:spacing w:val="10"/>
        </w:rPr>
        <w:t> </w:t>
      </w:r>
      <w:r>
        <w:rPr/>
        <w:t>rather</w:t>
      </w:r>
      <w:r>
        <w:rPr>
          <w:spacing w:val="13"/>
        </w:rPr>
        <w:t> </w:t>
      </w:r>
      <w:r>
        <w:rPr/>
        <w:t>indirect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collateral.</w:t>
      </w:r>
    </w:p>
    <w:p>
      <w:pPr>
        <w:pStyle w:val="BodyText"/>
        <w:spacing w:line="489" w:lineRule="auto" w:before="114"/>
        <w:ind w:left="151" w:right="148"/>
        <w:jc w:val="both"/>
      </w:pPr>
      <w:r>
        <w:rPr/>
        <w:t>Yet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existence</w:t>
      </w:r>
      <w:r>
        <w:rPr>
          <w:spacing w:val="31"/>
        </w:rPr>
        <w:t> </w:t>
      </w:r>
      <w:r>
        <w:rPr/>
        <w:t>of</w:t>
      </w:r>
      <w:r>
        <w:rPr>
          <w:spacing w:val="24"/>
        </w:rPr>
        <w:t> </w:t>
      </w:r>
      <w:r>
        <w:rPr/>
        <w:t>environmental</w:t>
      </w:r>
      <w:r>
        <w:rPr>
          <w:spacing w:val="27"/>
        </w:rPr>
        <w:t> </w:t>
      </w:r>
      <w:r>
        <w:rPr/>
        <w:t>law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war</w:t>
      </w:r>
      <w:r>
        <w:rPr>
          <w:spacing w:val="28"/>
        </w:rPr>
        <w:t> </w:t>
      </w:r>
      <w:r>
        <w:rPr/>
        <w:t>could</w:t>
      </w:r>
      <w:r>
        <w:rPr>
          <w:spacing w:val="26"/>
        </w:rPr>
        <w:t> </w:t>
      </w:r>
      <w:r>
        <w:rPr/>
        <w:t>not</w:t>
      </w:r>
      <w:r>
        <w:rPr>
          <w:spacing w:val="30"/>
        </w:rPr>
        <w:t> </w:t>
      </w:r>
      <w:r>
        <w:rPr/>
        <w:t>prevent</w:t>
      </w:r>
      <w:r>
        <w:rPr>
          <w:spacing w:val="32"/>
        </w:rPr>
        <w:t> </w:t>
      </w:r>
      <w:r>
        <w:rPr/>
        <w:t>massive</w:t>
      </w:r>
      <w:r>
        <w:rPr>
          <w:spacing w:val="27"/>
        </w:rPr>
        <w:t> </w:t>
      </w:r>
      <w:r>
        <w:rPr/>
        <w:t>destruction</w:t>
      </w:r>
      <w:r>
        <w:rPr>
          <w:spacing w:val="-58"/>
        </w:rPr>
        <w:t> </w:t>
      </w:r>
      <w:r>
        <w:rPr/>
        <w:t>of vegetation by the U.S. army during the Vietnam War, could not prevent the attempt</w:t>
      </w:r>
      <w:r>
        <w:rPr>
          <w:spacing w:val="1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U.S.</w:t>
      </w:r>
      <w:r>
        <w:rPr>
          <w:spacing w:val="9"/>
        </w:rPr>
        <w:t> </w:t>
      </w:r>
      <w:r>
        <w:rPr/>
        <w:t>to</w:t>
      </w:r>
      <w:r>
        <w:rPr>
          <w:spacing w:val="3"/>
        </w:rPr>
        <w:t> </w:t>
      </w:r>
      <w:r>
        <w:rPr/>
        <w:t>modify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environment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gain</w:t>
      </w:r>
      <w:r>
        <w:rPr>
          <w:spacing w:val="3"/>
        </w:rPr>
        <w:t> </w:t>
      </w:r>
      <w:r>
        <w:rPr/>
        <w:t>military</w:t>
      </w:r>
      <w:r>
        <w:rPr>
          <w:spacing w:val="4"/>
        </w:rPr>
        <w:t> </w:t>
      </w:r>
      <w:r>
        <w:rPr/>
        <w:t>advantage.</w:t>
      </w:r>
    </w:p>
    <w:p>
      <w:pPr>
        <w:pStyle w:val="BodyText"/>
        <w:spacing w:line="489" w:lineRule="auto" w:before="114"/>
        <w:ind w:left="151" w:right="145"/>
        <w:jc w:val="both"/>
      </w:pPr>
      <w:r>
        <w:rPr/>
        <w:t>The consequences of armed conflict today have gone</w:t>
      </w:r>
      <w:r>
        <w:rPr>
          <w:spacing w:val="1"/>
        </w:rPr>
        <w:t> </w:t>
      </w:r>
      <w:r>
        <w:rPr/>
        <w:t>far beyond</w:t>
      </w:r>
      <w:r>
        <w:rPr>
          <w:spacing w:val="1"/>
        </w:rPr>
        <w:t> </w:t>
      </w:r>
      <w:r>
        <w:rPr/>
        <w:t>human suffering,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homes.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cause</w:t>
      </w:r>
      <w:r>
        <w:rPr>
          <w:spacing w:val="-57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destruction</w:t>
      </w:r>
      <w:r>
        <w:rPr>
          <w:spacing w:val="2"/>
        </w:rPr>
        <w:t> </w:t>
      </w:r>
      <w:r>
        <w:rPr/>
        <w:t>and</w:t>
      </w:r>
      <w:r>
        <w:rPr>
          <w:spacing w:val="9"/>
        </w:rPr>
        <w:t> </w:t>
      </w:r>
      <w:r>
        <w:rPr/>
        <w:t>degradation.</w:t>
      </w:r>
    </w:p>
    <w:p>
      <w:pPr>
        <w:pStyle w:val="BodyText"/>
        <w:spacing w:line="489" w:lineRule="auto" w:before="113"/>
        <w:ind w:left="151" w:right="144"/>
        <w:jc w:val="both"/>
      </w:pPr>
      <w:r>
        <w:rPr/>
        <w:t>Environmental destruction or degradation or both during wartime whether deliberately</w:t>
      </w:r>
      <w:r>
        <w:rPr>
          <w:spacing w:val="1"/>
        </w:rPr>
        <w:t> </w:t>
      </w:r>
      <w:r>
        <w:rPr/>
        <w:t>or inadvertently done, have been part of war since ancient times. As early as 146 BC,</w:t>
      </w:r>
      <w:r>
        <w:rPr>
          <w:spacing w:val="1"/>
        </w:rPr>
        <w:t> </w:t>
      </w:r>
      <w:r>
        <w:rPr/>
        <w:t>Roman troops razed the city of Coutlage and salted the surrounding earth to sterilize</w:t>
      </w:r>
      <w:r>
        <w:rPr>
          <w:spacing w:val="1"/>
        </w:rPr>
        <w:t> </w:t>
      </w:r>
      <w:r>
        <w:rPr/>
        <w:t>soil.</w:t>
      </w:r>
      <w:r>
        <w:rPr>
          <w:vertAlign w:val="superscript"/>
        </w:rPr>
        <w:t>1</w:t>
      </w:r>
      <w:r>
        <w:rPr>
          <w:spacing w:val="22"/>
          <w:vertAlign w:val="baseline"/>
        </w:rPr>
        <w:t> </w:t>
      </w:r>
      <w:r>
        <w:rPr>
          <w:vertAlign w:val="baseline"/>
        </w:rPr>
        <w:t>Thus</w:t>
      </w:r>
      <w:r>
        <w:rPr>
          <w:spacing w:val="22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25"/>
          <w:vertAlign w:val="baseline"/>
        </w:rPr>
        <w:t> </w:t>
      </w:r>
      <w:r>
        <w:rPr>
          <w:vertAlign w:val="baseline"/>
        </w:rPr>
        <w:t>damage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wartime</w:t>
      </w:r>
      <w:r>
        <w:rPr>
          <w:spacing w:val="28"/>
          <w:vertAlign w:val="baseline"/>
        </w:rPr>
        <w:t> </w:t>
      </w:r>
      <w:r>
        <w:rPr>
          <w:vertAlign w:val="baseline"/>
        </w:rPr>
        <w:t>has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decades</w:t>
      </w:r>
      <w:r>
        <w:rPr>
          <w:spacing w:val="24"/>
          <w:vertAlign w:val="baseline"/>
        </w:rPr>
        <w:t> </w:t>
      </w:r>
      <w:r>
        <w:rPr>
          <w:vertAlign w:val="baseline"/>
        </w:rPr>
        <w:t>been</w:t>
      </w:r>
      <w:r>
        <w:rPr>
          <w:spacing w:val="2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26"/>
          <w:vertAlign w:val="baseline"/>
        </w:rPr>
        <w:t> </w:t>
      </w:r>
      <w:r>
        <w:rPr>
          <w:vertAlign w:val="baseline"/>
        </w:rPr>
        <w:t>as</w:t>
      </w:r>
      <w:r>
        <w:rPr>
          <w:spacing w:val="25"/>
          <w:vertAlign w:val="baseline"/>
        </w:rPr>
        <w:t> </w:t>
      </w:r>
      <w:r>
        <w:rPr>
          <w:vertAlign w:val="baseline"/>
        </w:rPr>
        <w:t>one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 immediate threats</w:t>
      </w:r>
      <w:r>
        <w:rPr>
          <w:spacing w:val="1"/>
          <w:vertAlign w:val="baseline"/>
        </w:rPr>
        <w:t> </w:t>
      </w:r>
      <w:r>
        <w:rPr>
          <w:vertAlign w:val="baseline"/>
        </w:rPr>
        <w:t>to human existence.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spills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water,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land,</w:t>
      </w:r>
      <w:r>
        <w:rPr>
          <w:spacing w:val="1"/>
          <w:vertAlign w:val="baseline"/>
        </w:rPr>
        <w:t> </w:t>
      </w:r>
      <w:r>
        <w:rPr>
          <w:vertAlign w:val="baseline"/>
        </w:rPr>
        <w:t>trees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wildlife.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undermine</w:t>
      </w:r>
      <w:r>
        <w:rPr>
          <w:spacing w:val="4"/>
          <w:vertAlign w:val="baseline"/>
        </w:rPr>
        <w:t> </w:t>
      </w:r>
      <w:r>
        <w:rPr>
          <w:vertAlign w:val="baseline"/>
        </w:rPr>
        <w:t>human</w:t>
      </w:r>
      <w:r>
        <w:rPr>
          <w:spacing w:val="10"/>
          <w:vertAlign w:val="baseline"/>
        </w:rPr>
        <w:t> </w:t>
      </w:r>
      <w:r>
        <w:rPr>
          <w:vertAlign w:val="baseline"/>
        </w:rPr>
        <w:t>survival,</w:t>
      </w:r>
      <w:r>
        <w:rPr>
          <w:spacing w:val="9"/>
          <w:vertAlign w:val="baseline"/>
        </w:rPr>
        <w:t> </w:t>
      </w:r>
      <w:r>
        <w:rPr>
          <w:vertAlign w:val="baseline"/>
        </w:rPr>
        <w:t>act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driver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poverty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forced</w:t>
      </w:r>
      <w:r>
        <w:rPr>
          <w:spacing w:val="5"/>
          <w:vertAlign w:val="baseline"/>
        </w:rPr>
        <w:t> </w:t>
      </w:r>
      <w:r>
        <w:rPr>
          <w:vertAlign w:val="baseline"/>
        </w:rPr>
        <w:t>migration.</w:t>
      </w:r>
    </w:p>
    <w:p>
      <w:pPr>
        <w:pStyle w:val="BodyText"/>
        <w:spacing w:before="114"/>
        <w:ind w:left="151"/>
        <w:jc w:val="both"/>
      </w:pPr>
      <w:r>
        <w:rPr/>
        <w:t>Due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technological</w:t>
      </w:r>
      <w:r>
        <w:rPr>
          <w:spacing w:val="14"/>
        </w:rPr>
        <w:t> </w:t>
      </w:r>
      <w:r>
        <w:rPr/>
        <w:t>advancement,</w:t>
      </w:r>
      <w:r>
        <w:rPr>
          <w:spacing w:val="14"/>
        </w:rPr>
        <w:t> </w:t>
      </w:r>
      <w:r>
        <w:rPr/>
        <w:t>nations</w:t>
      </w:r>
      <w:r>
        <w:rPr>
          <w:spacing w:val="14"/>
        </w:rPr>
        <w:t> </w:t>
      </w:r>
      <w:r>
        <w:rPr/>
        <w:t>have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capability</w:t>
      </w:r>
      <w:r>
        <w:rPr>
          <w:spacing w:val="23"/>
        </w:rPr>
        <w:t> </w:t>
      </w:r>
      <w:r>
        <w:rPr/>
        <w:t>and</w:t>
      </w:r>
      <w:r>
        <w:rPr>
          <w:spacing w:val="14"/>
        </w:rPr>
        <w:t> </w:t>
      </w:r>
      <w:r>
        <w:rPr/>
        <w:t>potential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destroy</w:t>
      </w:r>
    </w:p>
    <w:p>
      <w:pPr>
        <w:pStyle w:val="BodyText"/>
        <w:spacing w:before="9"/>
      </w:pPr>
    </w:p>
    <w:p>
      <w:pPr>
        <w:pStyle w:val="BodyText"/>
        <w:spacing w:before="1"/>
        <w:ind w:left="151"/>
        <w:jc w:val="both"/>
      </w:pPr>
      <w:r>
        <w:rPr/>
        <w:t>large</w:t>
      </w:r>
      <w:r>
        <w:rPr>
          <w:spacing w:val="28"/>
        </w:rPr>
        <w:t> </w:t>
      </w:r>
      <w:r>
        <w:rPr/>
        <w:t>areas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matter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seconds,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such</w:t>
      </w:r>
      <w:r>
        <w:rPr>
          <w:spacing w:val="34"/>
        </w:rPr>
        <w:t> </w:t>
      </w:r>
      <w:r>
        <w:rPr/>
        <w:t>destruction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environment</w:t>
      </w:r>
      <w:r>
        <w:rPr>
          <w:spacing w:val="31"/>
        </w:rPr>
        <w:t> </w:t>
      </w:r>
      <w:r>
        <w:rPr/>
        <w:t>could</w:t>
      </w:r>
      <w:r>
        <w:rPr>
          <w:spacing w:val="32"/>
        </w:rPr>
        <w:t> </w:t>
      </w:r>
      <w:r>
        <w:rPr/>
        <w:t>be</w:t>
      </w: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93.599998pt;margin-top:12.641328pt;width:135.6pt;height:.6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1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  <w:vertAlign w:val="superscript"/>
        </w:rPr>
        <w:t>1</w:t>
      </w:r>
      <w:r>
        <w:rPr>
          <w:rFonts w:ascii="Calibri" w:hAnsi="Calibri"/>
          <w:spacing w:val="3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Morrison,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D.C.,</w:t>
      </w:r>
      <w:r>
        <w:rPr>
          <w:rFonts w:ascii="Calibri" w:hAnsi="Calibri"/>
          <w:spacing w:val="3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War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on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</w:t>
      </w:r>
      <w:r>
        <w:rPr>
          <w:rFonts w:ascii="Calibri" w:hAnsi="Calibri"/>
          <w:spacing w:val="1"/>
          <w:w w:val="105"/>
          <w:sz w:val="18"/>
          <w:vertAlign w:val="baseline"/>
        </w:rPr>
        <w:t> </w:t>
      </w:r>
      <w:r>
        <w:rPr>
          <w:rFonts w:ascii="Calibri" w:hAnsi="Calibri"/>
          <w:i/>
          <w:w w:val="105"/>
          <w:sz w:val="18"/>
          <w:vertAlign w:val="baseline"/>
        </w:rPr>
        <w:t>Environment.</w:t>
      </w:r>
      <w:r>
        <w:rPr>
          <w:rFonts w:ascii="Calibri" w:hAnsi="Calibri"/>
          <w:i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i/>
          <w:w w:val="105"/>
          <w:sz w:val="18"/>
          <w:vertAlign w:val="baseline"/>
        </w:rPr>
        <w:t>Nat’L.J</w:t>
      </w:r>
      <w:r>
        <w:rPr>
          <w:rFonts w:ascii="Calibri" w:hAnsi="Calibri"/>
          <w:i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i/>
          <w:w w:val="105"/>
          <w:sz w:val="18"/>
          <w:vertAlign w:val="baseline"/>
        </w:rPr>
        <w:t>1991,</w:t>
      </w:r>
      <w:r>
        <w:rPr>
          <w:rFonts w:ascii="Calibri" w:hAnsi="Calibri"/>
          <w:i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2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at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536</w:t>
      </w:r>
    </w:p>
    <w:p>
      <w:pPr>
        <w:spacing w:after="0"/>
        <w:jc w:val="left"/>
        <w:rPr>
          <w:rFonts w:ascii="Calibri" w:hAns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3"/>
        <w:jc w:val="both"/>
      </w:pPr>
      <w:r>
        <w:rPr/>
        <w:t>irreversible and for others, it could take many decades to recover. Few examples will</w:t>
      </w:r>
      <w:r>
        <w:rPr>
          <w:spacing w:val="1"/>
        </w:rPr>
        <w:t> </w:t>
      </w:r>
      <w:r>
        <w:rPr/>
        <w:t>suffice.</w:t>
      </w:r>
      <w:r>
        <w:rPr>
          <w:spacing w:val="30"/>
        </w:rPr>
        <w:t> </w:t>
      </w:r>
      <w:r>
        <w:rPr/>
        <w:t>Today,</w:t>
      </w:r>
      <w:r>
        <w:rPr>
          <w:spacing w:val="31"/>
        </w:rPr>
        <w:t> </w:t>
      </w:r>
      <w:r>
        <w:rPr/>
        <w:t>some</w:t>
      </w:r>
      <w:r>
        <w:rPr>
          <w:spacing w:val="30"/>
        </w:rPr>
        <w:t> </w:t>
      </w:r>
      <w:r>
        <w:rPr/>
        <w:t>battlefields</w:t>
      </w:r>
      <w:r>
        <w:rPr>
          <w:spacing w:val="3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3"/>
        </w:rPr>
        <w:t> </w:t>
      </w:r>
      <w:r>
        <w:rPr/>
        <w:t>World</w:t>
      </w:r>
      <w:r>
        <w:rPr>
          <w:spacing w:val="32"/>
        </w:rPr>
        <w:t> </w:t>
      </w:r>
      <w:r>
        <w:rPr/>
        <w:t>War</w:t>
      </w:r>
      <w:r>
        <w:rPr>
          <w:spacing w:val="26"/>
        </w:rPr>
        <w:t> </w:t>
      </w:r>
      <w:r>
        <w:rPr/>
        <w:t>I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World</w:t>
      </w:r>
      <w:r>
        <w:rPr>
          <w:spacing w:val="32"/>
        </w:rPr>
        <w:t> </w:t>
      </w:r>
      <w:r>
        <w:rPr/>
        <w:t>War</w:t>
      </w:r>
      <w:r>
        <w:rPr>
          <w:spacing w:val="29"/>
        </w:rPr>
        <w:t> </w:t>
      </w:r>
      <w:r>
        <w:rPr/>
        <w:t>II</w:t>
      </w:r>
      <w:r>
        <w:rPr>
          <w:spacing w:val="26"/>
        </w:rPr>
        <w:t> </w:t>
      </w:r>
      <w:r>
        <w:rPr/>
        <w:t>remain</w:t>
      </w:r>
      <w:r>
        <w:rPr>
          <w:spacing w:val="33"/>
        </w:rPr>
        <w:t> </w:t>
      </w:r>
      <w:r>
        <w:rPr/>
        <w:t>unfit</w:t>
      </w:r>
      <w:r>
        <w:rPr>
          <w:spacing w:val="-57"/>
        </w:rPr>
        <w:t> </w:t>
      </w:r>
      <w:r>
        <w:rPr/>
        <w:t>for cultivation or dangerous to the population because of the unexploded mines and</w:t>
      </w:r>
      <w:r>
        <w:rPr>
          <w:spacing w:val="1"/>
        </w:rPr>
        <w:t> </w:t>
      </w:r>
      <w:r>
        <w:rPr/>
        <w:t>projectile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Vietnam</w:t>
      </w:r>
      <w:r>
        <w:rPr>
          <w:spacing w:val="1"/>
          <w:vertAlign w:val="baseline"/>
        </w:rPr>
        <w:t> </w:t>
      </w:r>
      <w:r>
        <w:rPr>
          <w:vertAlign w:val="baseline"/>
        </w:rPr>
        <w:t>War,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instituted operation Ranch Hand for the purpose of destroying vegetation used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enemy as cover and as a source of sustenance. It has been estimated that the 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incendiary weapons, such as Agent Orange, have caused destruction of eight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 of the regions crop lands, fourteen percent of its forests, and half of its swamp</w:t>
      </w:r>
      <w:r>
        <w:rPr>
          <w:spacing w:val="1"/>
          <w:vertAlign w:val="baseline"/>
        </w:rPr>
        <w:t> </w:t>
      </w:r>
      <w:r>
        <w:rPr>
          <w:vertAlign w:val="baseline"/>
        </w:rPr>
        <w:t>areas.</w:t>
      </w:r>
      <w:r>
        <w:rPr>
          <w:vertAlign w:val="superscript"/>
        </w:rPr>
        <w:t>3</w:t>
      </w:r>
    </w:p>
    <w:p>
      <w:pPr>
        <w:pStyle w:val="BodyText"/>
        <w:spacing w:line="489" w:lineRule="auto" w:before="115"/>
        <w:ind w:left="151" w:right="145"/>
        <w:jc w:val="both"/>
      </w:pPr>
      <w:r>
        <w:rPr/>
        <w:t>During the Persian Gulf War, it was reported that the Iraq Forces set fire in more than</w:t>
      </w:r>
      <w:r>
        <w:rPr>
          <w:spacing w:val="1"/>
        </w:rPr>
        <w:t> </w:t>
      </w:r>
      <w:r>
        <w:rPr/>
        <w:t>160 oil installations.</w:t>
      </w:r>
      <w:r>
        <w:rPr>
          <w:spacing w:val="1"/>
        </w:rPr>
        <w:t> </w:t>
      </w:r>
      <w:r>
        <w:rPr/>
        <w:t>One report suggested</w:t>
      </w:r>
      <w:r>
        <w:rPr>
          <w:spacing w:val="1"/>
        </w:rPr>
        <w:t> </w:t>
      </w:r>
      <w:r>
        <w:rPr/>
        <w:t>that the fires</w:t>
      </w:r>
      <w:r>
        <w:rPr>
          <w:spacing w:val="1"/>
        </w:rPr>
        <w:t> </w:t>
      </w:r>
      <w:r>
        <w:rPr/>
        <w:t>released numerous</w:t>
      </w:r>
      <w:r>
        <w:rPr>
          <w:spacing w:val="1"/>
        </w:rPr>
        <w:t> </w:t>
      </w:r>
      <w:r>
        <w:rPr/>
        <w:t>toxins,</w:t>
      </w:r>
      <w:r>
        <w:rPr>
          <w:spacing w:val="1"/>
        </w:rPr>
        <w:t> </w:t>
      </w:r>
      <w:r>
        <w:rPr/>
        <w:t>including the emission of sulphur dioxide and hydrogen sulphide from the burning oil</w:t>
      </w:r>
      <w:r>
        <w:rPr>
          <w:spacing w:val="1"/>
        </w:rPr>
        <w:t> </w:t>
      </w:r>
      <w:r>
        <w:rPr/>
        <w:t>field.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ensuing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slick</w:t>
      </w:r>
      <w:r>
        <w:rPr>
          <w:spacing w:val="1"/>
        </w:rPr>
        <w:t> </w:t>
      </w:r>
      <w:r>
        <w:rPr/>
        <w:t>devastated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coral</w:t>
      </w:r>
      <w:r>
        <w:rPr>
          <w:spacing w:val="1"/>
        </w:rPr>
        <w:t> </w:t>
      </w:r>
      <w:r>
        <w:rPr/>
        <w:t>reef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disrupting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sensitive ecological</w:t>
      </w:r>
      <w:r>
        <w:rPr>
          <w:spacing w:val="6"/>
        </w:rPr>
        <w:t> </w:t>
      </w:r>
      <w:r>
        <w:rPr/>
        <w:t>system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line="489" w:lineRule="auto" w:before="113"/>
        <w:ind w:left="152" w:right="142"/>
        <w:jc w:val="both"/>
      </w:pPr>
      <w:r>
        <w:rPr/>
        <w:t>More recently, in 1999 dozens of industrial sites were bombed during the Kosovo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hotspots.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12,000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15,000</w:t>
      </w:r>
      <w:r>
        <w:rPr>
          <w:spacing w:val="1"/>
        </w:rPr>
        <w:t> </w:t>
      </w:r>
      <w:r>
        <w:rPr/>
        <w:t>tons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Mediterranean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bombing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Jiyeh</w:t>
      </w:r>
      <w:r>
        <w:rPr>
          <w:spacing w:val="1"/>
        </w:rPr>
        <w:t> </w:t>
      </w:r>
      <w:r>
        <w:rPr/>
        <w:t>power</w:t>
      </w:r>
      <w:r>
        <w:rPr>
          <w:spacing w:val="60"/>
        </w:rPr>
        <w:t> </w:t>
      </w:r>
      <w:r>
        <w:rPr/>
        <w:t>station</w:t>
      </w:r>
      <w:r>
        <w:rPr>
          <w:spacing w:val="60"/>
        </w:rPr>
        <w:t> </w:t>
      </w:r>
      <w:r>
        <w:rPr/>
        <w:t>during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2"/>
        </w:rPr>
        <w:t> </w:t>
      </w:r>
      <w:r>
        <w:rPr/>
        <w:t>between</w:t>
      </w:r>
      <w:r>
        <w:rPr>
          <w:spacing w:val="2"/>
        </w:rPr>
        <w:t> </w:t>
      </w:r>
      <w:r>
        <w:rPr/>
        <w:t>Israel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Lebanon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2006.</w:t>
      </w:r>
      <w:r>
        <w:rPr>
          <w:vertAlign w:val="superscript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93.599998pt;margin-top:13.439375pt;width:135.6pt;height:.72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51" w:right="0" w:firstLine="0"/>
        <w:jc w:val="both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</w:t>
      </w:r>
      <w:r>
        <w:rPr>
          <w:rFonts w:ascii="Calibri"/>
          <w:spacing w:val="3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Commentary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Additional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Protocols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8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June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1977</w:t>
      </w:r>
    </w:p>
    <w:p>
      <w:pPr>
        <w:spacing w:before="11"/>
        <w:ind w:left="151" w:right="0" w:firstLine="0"/>
        <w:jc w:val="both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3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Westing,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A.H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(ed)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Herbicides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War: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Long-Term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Ecological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Human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Consequences.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1984</w:t>
      </w:r>
    </w:p>
    <w:p>
      <w:pPr>
        <w:spacing w:line="249" w:lineRule="auto" w:before="8"/>
        <w:ind w:left="151" w:right="225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  <w:vertAlign w:val="superscript"/>
        </w:rPr>
        <w:t>4</w:t>
      </w:r>
      <w:r>
        <w:rPr>
          <w:rFonts w:ascii="Calibri" w:hAnsi="Calibri"/>
          <w:w w:val="105"/>
          <w:sz w:val="18"/>
          <w:vertAlign w:val="baseline"/>
        </w:rPr>
        <w:t> United Nations Dept of Public Information, Kuwait: Report To The Secretary-General on the Scope of Nature</w:t>
      </w:r>
      <w:r>
        <w:rPr>
          <w:rFonts w:ascii="Calibri" w:hAnsi="Calibri"/>
          <w:spacing w:val="-40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of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Damage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Inflicted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on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Kuwait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Infrastructure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During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Iraqi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Occupation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at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27,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U.N.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Doc.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DP1/1157(1991)</w:t>
      </w:r>
      <w:r>
        <w:rPr>
          <w:rFonts w:ascii="Calibri" w:hAnsi="Calibri"/>
          <w:spacing w:val="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superscript"/>
        </w:rPr>
        <w:t>5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United</w:t>
      </w:r>
      <w:r>
        <w:rPr>
          <w:rFonts w:ascii="Calibri" w:hAnsi="Calibri"/>
          <w:spacing w:val="-7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Nations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Environment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Programme</w:t>
      </w:r>
      <w:r>
        <w:rPr>
          <w:rFonts w:ascii="Calibri" w:hAnsi="Calibri"/>
          <w:spacing w:val="-7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(UNEP)</w:t>
      </w:r>
      <w:r>
        <w:rPr>
          <w:rFonts w:ascii="Calibri" w:hAnsi="Calibri"/>
          <w:spacing w:val="-8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Report</w:t>
      </w:r>
      <w:r>
        <w:rPr>
          <w:rFonts w:ascii="Calibri" w:hAnsi="Calibri"/>
          <w:spacing w:val="-7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“Protecting</w:t>
      </w:r>
      <w:r>
        <w:rPr>
          <w:rFonts w:ascii="Calibri" w:hAnsi="Calibri"/>
          <w:spacing w:val="-7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</w:t>
      </w:r>
      <w:r>
        <w:rPr>
          <w:rFonts w:ascii="Calibri" w:hAnsi="Calibri"/>
          <w:spacing w:val="-7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Environment</w:t>
      </w:r>
      <w:r>
        <w:rPr>
          <w:rFonts w:ascii="Calibri" w:hAnsi="Calibri"/>
          <w:spacing w:val="-7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During</w:t>
      </w:r>
      <w:r>
        <w:rPr>
          <w:rFonts w:ascii="Calibri" w:hAnsi="Calibri"/>
          <w:spacing w:val="-8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Armed</w:t>
      </w:r>
      <w:r>
        <w:rPr>
          <w:rFonts w:ascii="Calibri" w:hAnsi="Calibri"/>
          <w:spacing w:val="-7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Conflict:</w:t>
      </w:r>
      <w:r>
        <w:rPr>
          <w:rFonts w:ascii="Calibri" w:hAnsi="Calibri"/>
          <w:spacing w:val="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An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Inventory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and</w:t>
      </w:r>
      <w:r>
        <w:rPr>
          <w:rFonts w:ascii="Calibri" w:hAnsi="Calibri"/>
          <w:spacing w:val="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Analysis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of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International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Law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2009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p.8</w:t>
      </w:r>
    </w:p>
    <w:p>
      <w:pPr>
        <w:spacing w:after="0" w:line="249" w:lineRule="auto"/>
        <w:jc w:val="both"/>
        <w:rPr>
          <w:rFonts w:ascii="Calibri" w:hAns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0"/>
        <w:jc w:val="both"/>
      </w:pPr>
      <w:r>
        <w:rPr/>
        <w:t>Armed conflict apart from having direct impact on the environment, the environment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over-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valued</w:t>
      </w:r>
      <w:r>
        <w:rPr>
          <w:spacing w:val="1"/>
        </w:rPr>
        <w:t> </w:t>
      </w:r>
      <w:r>
        <w:rPr/>
        <w:t>resources have been on the increase in recent years to generate revenue for financing</w:t>
      </w:r>
      <w:r>
        <w:rPr>
          <w:spacing w:val="1"/>
        </w:rPr>
        <w:t> </w:t>
      </w:r>
      <w:r>
        <w:rPr/>
        <w:t>armed forces and acquisition of weapons.</w:t>
      </w:r>
      <w:r>
        <w:rPr>
          <w:spacing w:val="1"/>
        </w:rPr>
        <w:t> </w:t>
      </w:r>
      <w:r>
        <w:rPr/>
        <w:t>A report had it that since 1990, at least</w:t>
      </w:r>
      <w:r>
        <w:rPr>
          <w:spacing w:val="1"/>
        </w:rPr>
        <w:t> </w:t>
      </w:r>
      <w:r>
        <w:rPr/>
        <w:t>eighteen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wars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fuelled by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resources.</w:t>
      </w:r>
      <w:r>
        <w:rPr>
          <w:vertAlign w:val="superscript"/>
        </w:rPr>
        <w:t>6</w:t>
      </w:r>
      <w:r>
        <w:rPr>
          <w:vertAlign w:val="baseline"/>
        </w:rPr>
        <w:t> 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like</w:t>
      </w:r>
      <w:r>
        <w:rPr>
          <w:spacing w:val="1"/>
          <w:vertAlign w:val="baseline"/>
        </w:rPr>
        <w:t> </w:t>
      </w:r>
      <w:r>
        <w:rPr>
          <w:vertAlign w:val="baseline"/>
        </w:rPr>
        <w:t>diamonds, timbers, oil, minerals and cocoa have been exploited in internal conflicts in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Congo,</w:t>
      </w:r>
      <w:r>
        <w:rPr>
          <w:spacing w:val="60"/>
          <w:vertAlign w:val="baseline"/>
        </w:rPr>
        <w:t> </w:t>
      </w:r>
      <w:r>
        <w:rPr>
          <w:vertAlign w:val="baseline"/>
        </w:rPr>
        <w:t>Cote</w:t>
      </w:r>
      <w:r>
        <w:rPr>
          <w:spacing w:val="60"/>
          <w:vertAlign w:val="baseline"/>
        </w:rPr>
        <w:t> </w:t>
      </w:r>
      <w:r>
        <w:rPr>
          <w:vertAlign w:val="baseline"/>
        </w:rPr>
        <w:t>d’Ivoire,</w:t>
      </w:r>
      <w:r>
        <w:rPr>
          <w:spacing w:val="60"/>
          <w:vertAlign w:val="baseline"/>
        </w:rPr>
        <w:t> </w:t>
      </w:r>
      <w:r>
        <w:rPr>
          <w:vertAlign w:val="baseline"/>
        </w:rPr>
        <w:t>Liberia,</w:t>
      </w:r>
      <w:r>
        <w:rPr>
          <w:spacing w:val="60"/>
          <w:vertAlign w:val="baseline"/>
        </w:rPr>
        <w:t> </w:t>
      </w:r>
      <w:r>
        <w:rPr>
          <w:vertAlign w:val="baseline"/>
        </w:rPr>
        <w:t>Sierra</w:t>
      </w:r>
      <w:r>
        <w:rPr>
          <w:spacing w:val="1"/>
          <w:vertAlign w:val="baseline"/>
        </w:rPr>
        <w:t> </w:t>
      </w:r>
      <w:r>
        <w:rPr>
          <w:vertAlign w:val="baseline"/>
        </w:rPr>
        <w:t>Leone,</w:t>
      </w:r>
      <w:r>
        <w:rPr>
          <w:spacing w:val="7"/>
          <w:vertAlign w:val="baseline"/>
        </w:rPr>
        <w:t> </w:t>
      </w:r>
      <w:r>
        <w:rPr>
          <w:vertAlign w:val="baseline"/>
        </w:rPr>
        <w:t>Angola,</w:t>
      </w:r>
      <w:r>
        <w:rPr>
          <w:spacing w:val="14"/>
          <w:vertAlign w:val="baseline"/>
        </w:rPr>
        <w:t> </w:t>
      </w:r>
      <w:r>
        <w:rPr>
          <w:vertAlign w:val="baseline"/>
        </w:rPr>
        <w:t>Somalia,</w:t>
      </w:r>
      <w:r>
        <w:rPr>
          <w:spacing w:val="7"/>
          <w:vertAlign w:val="baseline"/>
        </w:rPr>
        <w:t> </w:t>
      </w:r>
      <w:r>
        <w:rPr>
          <w:vertAlign w:val="baseline"/>
        </w:rPr>
        <w:t>Sudan,</w:t>
      </w:r>
      <w:r>
        <w:rPr>
          <w:spacing w:val="8"/>
          <w:vertAlign w:val="baseline"/>
        </w:rPr>
        <w:t> </w:t>
      </w:r>
      <w:r>
        <w:rPr>
          <w:vertAlign w:val="baseline"/>
        </w:rPr>
        <w:t>Indonesia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Cambodia</w:t>
      </w:r>
      <w:r>
        <w:rPr>
          <w:spacing w:val="9"/>
          <w:vertAlign w:val="baseline"/>
        </w:rPr>
        <w:t> </w:t>
      </w:r>
      <w:r>
        <w:rPr>
          <w:vertAlign w:val="baseline"/>
        </w:rPr>
        <w:t>just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mention</w:t>
      </w:r>
      <w:r>
        <w:rPr>
          <w:spacing w:val="13"/>
          <w:vertAlign w:val="baseline"/>
        </w:rPr>
        <w:t> </w:t>
      </w:r>
      <w:r>
        <w:rPr>
          <w:vertAlign w:val="baseline"/>
        </w:rPr>
        <w:t>but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few.</w:t>
      </w:r>
    </w:p>
    <w:p>
      <w:pPr>
        <w:pStyle w:val="BodyText"/>
        <w:spacing w:line="489" w:lineRule="auto" w:before="115"/>
        <w:ind w:left="152" w:right="142"/>
        <w:jc w:val="both"/>
      </w:pPr>
      <w:r>
        <w:rPr/>
        <w:t>In addition to direct and indirect impacts on the environment, armed conflict often</w:t>
      </w:r>
      <w:r>
        <w:rPr>
          <w:spacing w:val="1"/>
        </w:rPr>
        <w:t> </w:t>
      </w:r>
      <w:r>
        <w:rPr/>
        <w:t>weakens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fragile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initiatives and mechanisms of policy coordination.</w:t>
      </w:r>
      <w:r>
        <w:rPr>
          <w:spacing w:val="60"/>
        </w:rPr>
        <w:t> </w:t>
      </w:r>
      <w:r>
        <w:rPr/>
        <w:t>This in turn creates</w:t>
      </w:r>
      <w:r>
        <w:rPr>
          <w:spacing w:val="1"/>
        </w:rPr>
        <w:t> </w:t>
      </w:r>
      <w:r>
        <w:rPr/>
        <w:t>space for poor management, lack of investment, illegality and the collapse of positive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processes,</w:t>
      </w:r>
      <w:r>
        <w:rPr>
          <w:spacing w:val="-57"/>
        </w:rPr>
        <w:t> </w:t>
      </w:r>
      <w:r>
        <w:rPr/>
        <w:t>concessions</w:t>
      </w:r>
      <w:r>
        <w:rPr>
          <w:spacing w:val="46"/>
        </w:rPr>
        <w:t> </w:t>
      </w:r>
      <w:r>
        <w:rPr/>
        <w:t>over</w:t>
      </w:r>
      <w:r>
        <w:rPr>
          <w:spacing w:val="43"/>
        </w:rPr>
        <w:t> </w:t>
      </w:r>
      <w:r>
        <w:rPr/>
        <w:t>natural</w:t>
      </w:r>
      <w:r>
        <w:rPr>
          <w:spacing w:val="47"/>
        </w:rPr>
        <w:t> </w:t>
      </w:r>
      <w:r>
        <w:rPr/>
        <w:t>resources</w:t>
      </w:r>
      <w:r>
        <w:rPr>
          <w:spacing w:val="45"/>
        </w:rPr>
        <w:t> </w:t>
      </w:r>
      <w:r>
        <w:rPr/>
        <w:t>granted</w:t>
      </w:r>
      <w:r>
        <w:rPr>
          <w:spacing w:val="46"/>
        </w:rPr>
        <w:t> </w:t>
      </w:r>
      <w:r>
        <w:rPr/>
        <w:t>during</w:t>
      </w:r>
      <w:r>
        <w:rPr>
          <w:spacing w:val="46"/>
        </w:rPr>
        <w:t> </w:t>
      </w:r>
      <w:r>
        <w:rPr/>
        <w:t>conflicts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countries</w:t>
      </w:r>
      <w:r>
        <w:rPr>
          <w:spacing w:val="47"/>
        </w:rPr>
        <w:t> </w:t>
      </w:r>
      <w:r>
        <w:rPr/>
        <w:t>like</w:t>
      </w:r>
      <w:r>
        <w:rPr>
          <w:spacing w:val="44"/>
        </w:rPr>
        <w:t> </w:t>
      </w:r>
      <w:r>
        <w:rPr/>
        <w:t>Liberia</w:t>
      </w:r>
      <w:r>
        <w:rPr>
          <w:spacing w:val="-58"/>
        </w:rPr>
        <w:t> </w:t>
      </w:r>
      <w:r>
        <w:rPr/>
        <w:t>and the Democratic Republic of Congo have lacked legitimacy and often failed to the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interests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9" w:lineRule="auto" w:before="111"/>
        <w:ind w:left="152" w:right="145"/>
        <w:jc w:val="both"/>
      </w:pPr>
      <w:r>
        <w:rPr/>
        <w:t>The</w:t>
      </w:r>
      <w:r>
        <w:rPr>
          <w:spacing w:val="27"/>
        </w:rPr>
        <w:t> </w:t>
      </w:r>
      <w:r>
        <w:rPr/>
        <w:t>foregoing</w:t>
      </w:r>
      <w:r>
        <w:rPr>
          <w:spacing w:val="29"/>
        </w:rPr>
        <w:t> </w:t>
      </w:r>
      <w:r>
        <w:rPr/>
        <w:t>illustrates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direct</w:t>
      </w:r>
      <w:r>
        <w:rPr>
          <w:spacing w:val="29"/>
        </w:rPr>
        <w:t> </w:t>
      </w:r>
      <w:r>
        <w:rPr/>
        <w:t>and</w:t>
      </w:r>
      <w:r>
        <w:rPr>
          <w:spacing w:val="26"/>
        </w:rPr>
        <w:t> </w:t>
      </w:r>
      <w:r>
        <w:rPr/>
        <w:t>indirect</w:t>
      </w:r>
      <w:r>
        <w:rPr>
          <w:spacing w:val="32"/>
        </w:rPr>
        <w:t> </w:t>
      </w:r>
      <w:r>
        <w:rPr/>
        <w:t>as</w:t>
      </w:r>
      <w:r>
        <w:rPr>
          <w:spacing w:val="24"/>
        </w:rPr>
        <w:t> </w:t>
      </w:r>
      <w:r>
        <w:rPr/>
        <w:t>well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realist</w:t>
      </w:r>
      <w:r>
        <w:rPr>
          <w:spacing w:val="30"/>
        </w:rPr>
        <w:t> </w:t>
      </w:r>
      <w:r>
        <w:rPr/>
        <w:t>potential</w:t>
      </w:r>
      <w:r>
        <w:rPr>
          <w:spacing w:val="28"/>
        </w:rPr>
        <w:t> </w:t>
      </w:r>
      <w:r>
        <w:rPr/>
        <w:t>impact</w:t>
      </w:r>
      <w:r>
        <w:rPr>
          <w:spacing w:val="-58"/>
        </w:rPr>
        <w:t> </w:t>
      </w:r>
      <w:r>
        <w:rPr/>
        <w:t>of war</w:t>
      </w:r>
      <w:r>
        <w:rPr>
          <w:spacing w:val="1"/>
        </w:rPr>
        <w:t> </w:t>
      </w:r>
      <w:r>
        <w:rPr/>
        <w:t>on the environment. These impacts increase with</w:t>
      </w:r>
      <w:r>
        <w:rPr>
          <w:spacing w:val="60"/>
        </w:rPr>
        <w:t> </w:t>
      </w:r>
      <w:r>
        <w:rPr/>
        <w:t>technological capability of</w:t>
      </w:r>
      <w:r>
        <w:rPr>
          <w:spacing w:val="1"/>
        </w:rPr>
        <w:t> </w:t>
      </w:r>
      <w:r>
        <w:rPr/>
        <w:t>sates in developing weapon of mass destruction. All these issues suddenly awaken the</w:t>
      </w:r>
      <w:r>
        <w:rPr>
          <w:spacing w:val="1"/>
        </w:rPr>
        <w:t> </w:t>
      </w:r>
      <w:r>
        <w:rPr/>
        <w:t>need to protect the environment that has continued to be the silent victim of armed</w:t>
      </w:r>
      <w:r>
        <w:rPr>
          <w:spacing w:val="1"/>
        </w:rPr>
        <w:t> </w:t>
      </w:r>
      <w:r>
        <w:rPr/>
        <w:t>conflicts.</w:t>
      </w: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93.599998pt;margin-top:9.688594pt;width:135.6pt;height:.6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6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Ibid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2"/>
        <w:jc w:val="both"/>
      </w:pPr>
      <w:r>
        <w:rPr/>
        <w:t>The evolution of law of armed conflict proceeded without direct consideration of 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Hague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(regulates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warfare)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Geneva Law (protects some category of persons and things during (armed conflict)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oblique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environment.),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tie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prohibitions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but to 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impact</w:t>
      </w:r>
      <w:r>
        <w:rPr>
          <w:spacing w:val="60"/>
        </w:rPr>
        <w:t> </w:t>
      </w:r>
      <w:r>
        <w:rPr/>
        <w:t>upon</w:t>
      </w:r>
      <w:r>
        <w:rPr>
          <w:spacing w:val="1"/>
        </w:rPr>
        <w:t> </w:t>
      </w:r>
      <w:r>
        <w:rPr/>
        <w:t>human dignity,</w:t>
      </w:r>
      <w:r>
        <w:rPr>
          <w:spacing w:val="1"/>
        </w:rPr>
        <w:t> </w:t>
      </w:r>
      <w:r>
        <w:rPr/>
        <w:t>survival and welfare. The prohibitions</w:t>
      </w:r>
      <w:r>
        <w:rPr>
          <w:spacing w:val="1"/>
        </w:rPr>
        <w:t> </w:t>
      </w:r>
      <w:r>
        <w:rPr/>
        <w:t>are covered</w:t>
      </w:r>
      <w:r>
        <w:rPr>
          <w:spacing w:val="1"/>
        </w:rPr>
        <w:t> </w:t>
      </w:r>
      <w:r>
        <w:rPr/>
        <w:t>by 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 law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international humanitarian</w:t>
      </w:r>
      <w:r>
        <w:rPr>
          <w:spacing w:val="60"/>
        </w:rPr>
        <w:t> </w:t>
      </w:r>
      <w:r>
        <w:rPr/>
        <w:t>law.</w:t>
      </w:r>
      <w:r>
        <w:rPr>
          <w:spacing w:val="60"/>
        </w:rPr>
        <w:t> </w:t>
      </w:r>
      <w:r>
        <w:rPr/>
        <w:t>These laws</w:t>
      </w:r>
      <w:r>
        <w:rPr>
          <w:spacing w:val="60"/>
        </w:rPr>
        <w:t> </w:t>
      </w:r>
      <w:r>
        <w:rPr/>
        <w:t>represent the desire</w:t>
      </w:r>
      <w:r>
        <w:rPr>
          <w:spacing w:val="-57"/>
        </w:rPr>
        <w:t> </w:t>
      </w:r>
      <w:r>
        <w:rPr/>
        <w:t>of the international community at protecting the basic rights of the individual during</w:t>
      </w:r>
      <w:r>
        <w:rPr>
          <w:spacing w:val="1"/>
        </w:rPr>
        <w:t> </w:t>
      </w:r>
      <w:r>
        <w:rPr/>
        <w:t>wartime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peacetime.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rules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 law</w:t>
      </w:r>
      <w:r>
        <w:rPr>
          <w:spacing w:val="60"/>
        </w:rPr>
        <w:t> </w:t>
      </w:r>
      <w:r>
        <w:rPr/>
        <w:t>are most often than</w:t>
      </w:r>
      <w:r>
        <w:rPr>
          <w:spacing w:val="60"/>
        </w:rPr>
        <w:t> </w:t>
      </w:r>
      <w:r>
        <w:rPr/>
        <w:t>not, subordinated</w:t>
      </w:r>
      <w:r>
        <w:rPr>
          <w:spacing w:val="60"/>
        </w:rPr>
        <w:t> </w:t>
      </w:r>
      <w:r>
        <w:rPr/>
        <w:t>by military necessity.</w:t>
      </w:r>
      <w:r>
        <w:rPr>
          <w:spacing w:val="60"/>
        </w:rPr>
        <w:t> </w:t>
      </w:r>
      <w:r>
        <w:rPr/>
        <w:t>Thus</w:t>
      </w:r>
      <w:r>
        <w:rPr>
          <w:spacing w:val="1"/>
        </w:rPr>
        <w:t> </w:t>
      </w:r>
      <w:r>
        <w:rPr/>
        <w:t>use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particularly</w:t>
      </w:r>
      <w:r>
        <w:rPr>
          <w:spacing w:val="27"/>
        </w:rPr>
        <w:t> </w:t>
      </w:r>
      <w:r>
        <w:rPr/>
        <w:t>devastating</w:t>
      </w:r>
      <w:r>
        <w:rPr>
          <w:spacing w:val="31"/>
        </w:rPr>
        <w:t> </w:t>
      </w:r>
      <w:r>
        <w:rPr/>
        <w:t>means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warfare</w:t>
      </w:r>
      <w:r>
        <w:rPr>
          <w:spacing w:val="25"/>
        </w:rPr>
        <w:t> </w:t>
      </w:r>
      <w:r>
        <w:rPr/>
        <w:t>could</w:t>
      </w:r>
      <w:r>
        <w:rPr>
          <w:spacing w:val="23"/>
        </w:rPr>
        <w:t> </w:t>
      </w:r>
      <w:r>
        <w:rPr/>
        <w:t>cause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large</w:t>
      </w:r>
      <w:r>
        <w:rPr>
          <w:spacing w:val="24"/>
        </w:rPr>
        <w:t> </w:t>
      </w:r>
      <w:r>
        <w:rPr/>
        <w:t>scale</w:t>
      </w:r>
      <w:r>
        <w:rPr>
          <w:spacing w:val="25"/>
        </w:rPr>
        <w:t> </w:t>
      </w:r>
      <w:r>
        <w:rPr/>
        <w:t>destruction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illusory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provisions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protect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victims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armed</w:t>
      </w:r>
      <w:r>
        <w:rPr>
          <w:spacing w:val="2"/>
        </w:rPr>
        <w:t> </w:t>
      </w:r>
      <w:r>
        <w:rPr/>
        <w:t>conflict.</w:t>
      </w:r>
    </w:p>
    <w:p>
      <w:pPr>
        <w:pStyle w:val="BodyText"/>
        <w:spacing w:line="489" w:lineRule="auto" w:before="114"/>
        <w:ind w:left="151" w:right="142"/>
        <w:jc w:val="both"/>
      </w:pP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rudely</w:t>
      </w:r>
      <w:r>
        <w:rPr>
          <w:spacing w:val="1"/>
        </w:rPr>
        <w:t> </w:t>
      </w:r>
      <w:r>
        <w:rPr/>
        <w:t>shaken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aftermath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 States environmental devastation during the Vietnam War, it was deliberately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1972</w:t>
      </w:r>
      <w:r>
        <w:rPr>
          <w:spacing w:val="1"/>
        </w:rPr>
        <w:t> </w:t>
      </w:r>
      <w:r>
        <w:rPr/>
        <w:t>Stockholm</w:t>
      </w:r>
      <w:r>
        <w:rPr>
          <w:spacing w:val="1"/>
        </w:rPr>
        <w:t> </w:t>
      </w:r>
      <w:r>
        <w:rPr/>
        <w:t>Conference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Human</w:t>
      </w:r>
      <w:r>
        <w:rPr>
          <w:spacing w:val="6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However,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Stockholm</w:t>
      </w:r>
      <w:r>
        <w:rPr>
          <w:spacing w:val="39"/>
        </w:rPr>
        <w:t> </w:t>
      </w:r>
      <w:r>
        <w:rPr/>
        <w:t>Conference</w:t>
      </w:r>
      <w:r>
        <w:rPr>
          <w:spacing w:val="36"/>
        </w:rPr>
        <w:t> </w:t>
      </w:r>
      <w:r>
        <w:rPr/>
        <w:t>still</w:t>
      </w:r>
      <w:r>
        <w:rPr>
          <w:spacing w:val="37"/>
        </w:rPr>
        <w:t> </w:t>
      </w:r>
      <w:r>
        <w:rPr/>
        <w:t>came</w:t>
      </w:r>
      <w:r>
        <w:rPr>
          <w:spacing w:val="38"/>
        </w:rPr>
        <w:t> </w:t>
      </w:r>
      <w:r>
        <w:rPr/>
        <w:t>up</w:t>
      </w:r>
      <w:r>
        <w:rPr>
          <w:spacing w:val="34"/>
        </w:rPr>
        <w:t> </w:t>
      </w:r>
      <w:r>
        <w:rPr/>
        <w:t>with</w:t>
      </w:r>
      <w:r>
        <w:rPr>
          <w:spacing w:val="39"/>
        </w:rPr>
        <w:t> </w:t>
      </w:r>
      <w:r>
        <w:rPr/>
        <w:t>some</w:t>
      </w:r>
      <w:r>
        <w:rPr>
          <w:spacing w:val="36"/>
        </w:rPr>
        <w:t> </w:t>
      </w:r>
      <w:r>
        <w:rPr/>
        <w:t>declarations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form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bedrock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peacetime,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 of the environment during armed conflict. Some of these principles are: the</w:t>
      </w:r>
      <w:r>
        <w:rPr>
          <w:spacing w:val="1"/>
        </w:rPr>
        <w:t> </w:t>
      </w:r>
      <w:r>
        <w:rPr/>
        <w:t>obligation for states to avoid causing environmental damage beyond their borders and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obligation</w:t>
      </w:r>
      <w:r>
        <w:rPr>
          <w:spacing w:val="8"/>
        </w:rPr>
        <w:t> </w:t>
      </w:r>
      <w:r>
        <w:rPr/>
        <w:t>for</w:t>
      </w:r>
      <w:r>
        <w:rPr>
          <w:spacing w:val="3"/>
        </w:rPr>
        <w:t> </w:t>
      </w:r>
      <w:r>
        <w:rPr/>
        <w:t>states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respect</w:t>
      </w:r>
      <w:r>
        <w:rPr>
          <w:spacing w:val="9"/>
        </w:rPr>
        <w:t> </w:t>
      </w:r>
      <w:r>
        <w:rPr/>
        <w:t>the</w:t>
      </w:r>
      <w:r>
        <w:rPr>
          <w:spacing w:val="3"/>
        </w:rPr>
        <w:t> </w:t>
      </w:r>
      <w:r>
        <w:rPr/>
        <w:t>environment</w:t>
      </w:r>
      <w:r>
        <w:rPr>
          <w:spacing w:val="3"/>
        </w:rPr>
        <w:t> </w:t>
      </w:r>
      <w:r>
        <w:rPr/>
        <w:t>in</w:t>
      </w:r>
      <w:r>
        <w:rPr>
          <w:spacing w:val="10"/>
        </w:rPr>
        <w:t> </w:t>
      </w:r>
      <w:r>
        <w:rPr/>
        <w:t>general.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7"/>
        <w:jc w:val="both"/>
      </w:pPr>
      <w:r>
        <w:rPr/>
        <w:t>Later environmental protection was raised in more specific context of international</w:t>
      </w:r>
      <w:r>
        <w:rPr>
          <w:spacing w:val="1"/>
        </w:rPr>
        <w:t> </w:t>
      </w:r>
      <w:r>
        <w:rPr/>
        <w:t>human right law. It is now recognized that personal growth and happiness cannot 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severely</w:t>
      </w:r>
      <w:r>
        <w:rPr>
          <w:spacing w:val="1"/>
        </w:rPr>
        <w:t> </w:t>
      </w:r>
      <w:r>
        <w:rPr/>
        <w:t>damaged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gaining</w:t>
      </w:r>
      <w:r>
        <w:rPr>
          <w:spacing w:val="3"/>
        </w:rPr>
        <w:t> </w:t>
      </w:r>
      <w:r>
        <w:rPr/>
        <w:t>acceptance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9"/>
        </w:rPr>
        <w:t> </w:t>
      </w:r>
      <w:r>
        <w:rPr/>
        <w:t>fundamental</w:t>
      </w:r>
      <w:r>
        <w:rPr>
          <w:spacing w:val="10"/>
        </w:rPr>
        <w:t> </w:t>
      </w:r>
      <w:r>
        <w:rPr/>
        <w:t>human</w:t>
      </w:r>
      <w:r>
        <w:rPr>
          <w:spacing w:val="3"/>
        </w:rPr>
        <w:t> </w:t>
      </w:r>
      <w:r>
        <w:rPr/>
        <w:t>right.</w:t>
      </w:r>
      <w:r>
        <w:rPr>
          <w:vertAlign w:val="superscript"/>
        </w:rPr>
        <w:t>7</w:t>
      </w:r>
    </w:p>
    <w:p>
      <w:pPr>
        <w:pStyle w:val="BodyText"/>
        <w:spacing w:line="489" w:lineRule="auto" w:before="115"/>
        <w:ind w:left="151" w:right="141"/>
        <w:jc w:val="both"/>
      </w:pPr>
      <w:r>
        <w:rPr/>
        <w:t>Unfortunately, all these efforts did not prevent environmental destruction during the</w:t>
      </w:r>
      <w:r>
        <w:rPr>
          <w:spacing w:val="1"/>
        </w:rPr>
        <w:t> </w:t>
      </w:r>
      <w:r>
        <w:rPr/>
        <w:t>Persian Gulf War. It was reported that on the 21</w:t>
      </w:r>
      <w:r>
        <w:rPr>
          <w:vertAlign w:val="superscript"/>
        </w:rPr>
        <w:t>st</w:t>
      </w:r>
      <w:r>
        <w:rPr>
          <w:vertAlign w:val="baseline"/>
        </w:rPr>
        <w:t> January, 1991, the US military in</w:t>
      </w:r>
      <w:r>
        <w:rPr>
          <w:spacing w:val="1"/>
          <w:vertAlign w:val="baseline"/>
        </w:rPr>
        <w:t> </w:t>
      </w:r>
      <w:r>
        <w:rPr>
          <w:vertAlign w:val="baseline"/>
        </w:rPr>
        <w:t>Kuwait accused the Iraqis in occupation of Kuwait of opening valves at the sea island</w:t>
      </w:r>
      <w:r>
        <w:rPr>
          <w:spacing w:val="1"/>
          <w:vertAlign w:val="baseline"/>
        </w:rPr>
        <w:t> </w:t>
      </w:r>
      <w:r>
        <w:rPr>
          <w:vertAlign w:val="baseline"/>
        </w:rPr>
        <w:t>(Mina</w:t>
      </w:r>
      <w:r>
        <w:rPr>
          <w:spacing w:val="1"/>
          <w:vertAlign w:val="baseline"/>
        </w:rPr>
        <w:t> </w:t>
      </w:r>
      <w:r>
        <w:rPr>
          <w:vertAlign w:val="baseline"/>
        </w:rPr>
        <w:t>al-Ahamadi)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terminal</w:t>
      </w:r>
      <w:r>
        <w:rPr>
          <w:spacing w:val="1"/>
          <w:vertAlign w:val="baseline"/>
        </w:rPr>
        <w:t> </w:t>
      </w:r>
      <w:r>
        <w:rPr>
          <w:vertAlign w:val="baseline"/>
        </w:rPr>
        <w:t>near Kuwait city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 of</w:t>
      </w:r>
      <w:r>
        <w:rPr>
          <w:spacing w:val="1"/>
          <w:vertAlign w:val="baseline"/>
        </w:rPr>
        <w:t> </w:t>
      </w:r>
      <w:r>
        <w:rPr>
          <w:vertAlign w:val="baseline"/>
        </w:rPr>
        <w:t>pumping</w:t>
      </w:r>
      <w:r>
        <w:rPr>
          <w:spacing w:val="1"/>
          <w:vertAlign w:val="baseline"/>
        </w:rPr>
        <w:t> </w:t>
      </w:r>
      <w:r>
        <w:rPr>
          <w:vertAlign w:val="baseline"/>
        </w:rPr>
        <w:t>crude</w:t>
      </w:r>
      <w:r>
        <w:rPr>
          <w:spacing w:val="60"/>
          <w:vertAlign w:val="baseline"/>
        </w:rPr>
        <w:t> </w:t>
      </w:r>
      <w:r>
        <w:rPr>
          <w:vertAlign w:val="baseline"/>
        </w:rPr>
        <w:t>oil</w:t>
      </w:r>
      <w:r>
        <w:rPr>
          <w:spacing w:val="60"/>
          <w:vertAlign w:val="baseline"/>
        </w:rPr>
        <w:t> </w:t>
      </w:r>
      <w:r>
        <w:rPr>
          <w:vertAlign w:val="baseline"/>
        </w:rPr>
        <w:t>into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gulf. Also the coalition bombing and missile attacks resulted in damage to a large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facilities in including chemical installations, refineries and factories.</w:t>
      </w:r>
      <w:r>
        <w:rPr>
          <w:vertAlign w:val="superscript"/>
        </w:rPr>
        <w:t>8</w:t>
      </w:r>
      <w:r>
        <w:rPr>
          <w:vertAlign w:val="baseline"/>
        </w:rPr>
        <w:t>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destructions to the environment, Iraq’s acts in particular caused a worldwide sense of</w:t>
      </w:r>
      <w:r>
        <w:rPr>
          <w:spacing w:val="1"/>
          <w:vertAlign w:val="baseline"/>
        </w:rPr>
        <w:t> </w:t>
      </w:r>
      <w:r>
        <w:rPr>
          <w:vertAlign w:val="baseline"/>
        </w:rPr>
        <w:t>outrage.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reappearance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agenda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in times of armed conflict. In this regard, two significant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 where the issues were debated were convened. The first was the London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 on a Fifth Geneva Convention on the protection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Environment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June,</w:t>
      </w:r>
      <w:r>
        <w:rPr>
          <w:spacing w:val="1"/>
          <w:vertAlign w:val="baseline"/>
        </w:rPr>
        <w:t> </w:t>
      </w:r>
      <w:r>
        <w:rPr>
          <w:vertAlign w:val="baseline"/>
        </w:rPr>
        <w:t>1991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Ottawa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 on the Use of the Environment as a Tool of Conventional Warfare of 10-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vertAlign w:val="superscript"/>
        </w:rPr>
        <w:t>th</w:t>
      </w:r>
      <w:r>
        <w:rPr>
          <w:spacing w:val="52"/>
          <w:vertAlign w:val="baseline"/>
        </w:rPr>
        <w:t> </w:t>
      </w:r>
      <w:r>
        <w:rPr>
          <w:vertAlign w:val="baseline"/>
        </w:rPr>
        <w:t>July,</w:t>
      </w:r>
      <w:r>
        <w:rPr>
          <w:spacing w:val="52"/>
          <w:vertAlign w:val="baseline"/>
        </w:rPr>
        <w:t> </w:t>
      </w:r>
      <w:r>
        <w:rPr>
          <w:vertAlign w:val="baseline"/>
        </w:rPr>
        <w:t>1991.</w:t>
      </w:r>
      <w:r>
        <w:rPr>
          <w:vertAlign w:val="superscript"/>
        </w:rPr>
        <w:t>9</w:t>
      </w:r>
      <w:r>
        <w:rPr>
          <w:spacing w:val="45"/>
          <w:vertAlign w:val="baseline"/>
        </w:rPr>
        <w:t> </w:t>
      </w:r>
      <w:r>
        <w:rPr>
          <w:vertAlign w:val="baseline"/>
        </w:rPr>
        <w:t>These</w:t>
      </w:r>
      <w:r>
        <w:rPr>
          <w:spacing w:val="56"/>
          <w:vertAlign w:val="baseline"/>
        </w:rPr>
        <w:t> </w:t>
      </w:r>
      <w:r>
        <w:rPr>
          <w:vertAlign w:val="baseline"/>
        </w:rPr>
        <w:t>conferences</w:t>
      </w:r>
      <w:r>
        <w:rPr>
          <w:spacing w:val="53"/>
          <w:vertAlign w:val="baseline"/>
        </w:rPr>
        <w:t> </w:t>
      </w:r>
      <w:r>
        <w:rPr>
          <w:vertAlign w:val="baseline"/>
        </w:rPr>
        <w:t>have</w:t>
      </w:r>
      <w:r>
        <w:rPr>
          <w:spacing w:val="53"/>
          <w:vertAlign w:val="baseline"/>
        </w:rPr>
        <w:t> </w:t>
      </w:r>
      <w:r>
        <w:rPr>
          <w:vertAlign w:val="baseline"/>
        </w:rPr>
        <w:t>raised</w:t>
      </w:r>
      <w:r>
        <w:rPr>
          <w:spacing w:val="54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53"/>
          <w:vertAlign w:val="baseline"/>
        </w:rPr>
        <w:t> </w:t>
      </w:r>
      <w:r>
        <w:rPr>
          <w:vertAlign w:val="baseline"/>
        </w:rPr>
        <w:t>on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53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need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30"/>
          <w:vertAlign w:val="baseline"/>
        </w:rPr>
        <w:t> </w:t>
      </w:r>
      <w:r>
        <w:rPr>
          <w:vertAlign w:val="baseline"/>
        </w:rPr>
        <w:t>during</w:t>
      </w:r>
      <w:r>
        <w:rPr>
          <w:spacing w:val="26"/>
          <w:vertAlign w:val="baseline"/>
        </w:rPr>
        <w:t> </w:t>
      </w:r>
      <w:r>
        <w:rPr>
          <w:vertAlign w:val="baseline"/>
        </w:rPr>
        <w:t>wartime.</w:t>
      </w:r>
      <w:r>
        <w:rPr>
          <w:spacing w:val="27"/>
          <w:vertAlign w:val="baseline"/>
        </w:rPr>
        <w:t> </w:t>
      </w:r>
      <w:r>
        <w:rPr>
          <w:vertAlign w:val="baseline"/>
        </w:rPr>
        <w:t>Yet,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date,</w:t>
      </w:r>
      <w:r>
        <w:rPr>
          <w:spacing w:val="26"/>
          <w:vertAlign w:val="baseline"/>
        </w:rPr>
        <w:t> </w:t>
      </w:r>
      <w:r>
        <w:rPr>
          <w:vertAlign w:val="baseline"/>
        </w:rPr>
        <w:t>there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still</w:t>
      </w:r>
      <w:r>
        <w:rPr>
          <w:spacing w:val="28"/>
          <w:vertAlign w:val="baseline"/>
        </w:rPr>
        <w:t> </w:t>
      </w:r>
      <w:r>
        <w:rPr>
          <w:vertAlign w:val="baseline"/>
        </w:rPr>
        <w:t>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93.599998pt;margin-top:13.859766pt;width:135.6pt;height:.72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7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See</w:t>
      </w:r>
      <w:r>
        <w:rPr>
          <w:rFonts w:ascii="Calibri"/>
          <w:spacing w:val="-8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Environmental</w:t>
      </w:r>
      <w:r>
        <w:rPr>
          <w:rFonts w:ascii="Calibri"/>
          <w:spacing w:val="-9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Law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hyperlink r:id="rId7">
        <w:r>
          <w:rPr>
            <w:rFonts w:ascii="Calibri"/>
            <w:color w:val="0000FF"/>
            <w:w w:val="105"/>
            <w:sz w:val="18"/>
            <w:u w:val="single" w:color="0000FF"/>
            <w:vertAlign w:val="baseline"/>
          </w:rPr>
          <w:t>www.whatconvention..org</w:t>
        </w:r>
        <w:r>
          <w:rPr>
            <w:rFonts w:ascii="Calibri"/>
            <w:color w:val="0000FF"/>
            <w:spacing w:val="-8"/>
            <w:w w:val="105"/>
            <w:sz w:val="18"/>
            <w:vertAlign w:val="baseline"/>
          </w:rPr>
          <w:t> </w:t>
        </w:r>
      </w:hyperlink>
      <w:r>
        <w:rPr>
          <w:rFonts w:ascii="Calibri"/>
          <w:w w:val="105"/>
          <w:sz w:val="18"/>
          <w:vertAlign w:val="baseline"/>
        </w:rPr>
        <w:t>16</w:t>
      </w:r>
      <w:r>
        <w:rPr>
          <w:rFonts w:ascii="Calibri"/>
          <w:w w:val="105"/>
          <w:sz w:val="18"/>
          <w:vertAlign w:val="superscript"/>
        </w:rPr>
        <w:t>th</w:t>
      </w:r>
      <w:r>
        <w:rPr>
          <w:rFonts w:ascii="Calibri"/>
          <w:w w:val="105"/>
          <w:sz w:val="18"/>
          <w:vertAlign w:val="baseline"/>
        </w:rPr>
        <w:t>/12/2010</w:t>
      </w:r>
    </w:p>
    <w:p>
      <w:pPr>
        <w:spacing w:line="252" w:lineRule="auto" w:before="11"/>
        <w:ind w:left="152" w:right="146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  <w:vertAlign w:val="superscript"/>
        </w:rPr>
        <w:t>8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See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for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example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Article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24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of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African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Charter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on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Human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and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People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Rights,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which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provides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that: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“All</w:t>
      </w:r>
      <w:r>
        <w:rPr>
          <w:rFonts w:ascii="Calibri" w:hAnsi="Calibri"/>
          <w:spacing w:val="-39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Peoples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shall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have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right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to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general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satisfactory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environment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favourable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to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their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development”.</w:t>
      </w:r>
    </w:p>
    <w:p>
      <w:pPr>
        <w:spacing w:line="217" w:lineRule="exact" w:before="0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9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Salter,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John.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Legal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Issues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Arising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from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Gulf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Conflict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(1993)10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OGLTR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348.</w:t>
      </w:r>
    </w:p>
    <w:p>
      <w:pPr>
        <w:spacing w:after="0" w:line="217" w:lineRule="exact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3"/>
        <w:jc w:val="both"/>
      </w:pPr>
      <w:r>
        <w:rPr/>
        <w:t>agreement on this topical issues and the</w:t>
      </w:r>
      <w:r>
        <w:rPr>
          <w:spacing w:val="1"/>
        </w:rPr>
        <w:t> </w:t>
      </w:r>
      <w:r>
        <w:rPr/>
        <w:t>environment continues to</w:t>
      </w:r>
      <w:r>
        <w:rPr>
          <w:spacing w:val="60"/>
        </w:rPr>
        <w:t> </w:t>
      </w:r>
      <w:r>
        <w:rPr/>
        <w:t>be the silent 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warfare.</w:t>
      </w:r>
    </w:p>
    <w:p>
      <w:pPr>
        <w:pStyle w:val="ListParagraph"/>
        <w:numPr>
          <w:ilvl w:val="1"/>
          <w:numId w:val="8"/>
        </w:numPr>
        <w:tabs>
          <w:tab w:pos="831" w:val="left" w:leader="none"/>
          <w:tab w:pos="832" w:val="left" w:leader="none"/>
        </w:tabs>
        <w:spacing w:line="240" w:lineRule="auto" w:before="120" w:after="0"/>
        <w:ind w:left="831" w:right="0" w:hanging="681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3"/>
        <w:jc w:val="both"/>
      </w:pPr>
      <w:r>
        <w:rPr/>
        <w:t>International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 war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law.</w:t>
      </w:r>
      <w:r>
        <w:rPr>
          <w:spacing w:val="60"/>
        </w:rPr>
        <w:t> </w:t>
      </w:r>
      <w:r>
        <w:rPr/>
        <w:t>Because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recent</w:t>
      </w:r>
      <w:r>
        <w:rPr>
          <w:spacing w:val="10"/>
        </w:rPr>
        <w:t> </w:t>
      </w:r>
      <w:r>
        <w:rPr/>
        <w:t>nature</w:t>
      </w:r>
      <w:r>
        <w:rPr>
          <w:spacing w:val="1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subject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10"/>
        </w:rPr>
        <w:t> </w:t>
      </w:r>
      <w:r>
        <w:rPr/>
        <w:t>research,</w:t>
      </w:r>
      <w:r>
        <w:rPr>
          <w:spacing w:val="17"/>
        </w:rPr>
        <w:t> </w:t>
      </w:r>
      <w:r>
        <w:rPr/>
        <w:t>not</w:t>
      </w:r>
      <w:r>
        <w:rPr>
          <w:spacing w:val="10"/>
        </w:rPr>
        <w:t> </w:t>
      </w:r>
      <w:r>
        <w:rPr/>
        <w:t>much</w:t>
      </w:r>
      <w:r>
        <w:rPr>
          <w:spacing w:val="17"/>
        </w:rPr>
        <w:t> </w:t>
      </w:r>
      <w:r>
        <w:rPr/>
        <w:t>text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journal</w:t>
      </w:r>
      <w:r>
        <w:rPr>
          <w:spacing w:val="16"/>
        </w:rPr>
        <w:t> </w:t>
      </w:r>
      <w:r>
        <w:rPr/>
        <w:t>publications</w:t>
      </w:r>
      <w:r>
        <w:rPr>
          <w:spacing w:val="11"/>
        </w:rPr>
        <w:t> </w:t>
      </w:r>
      <w:r>
        <w:rPr/>
        <w:t>exist</w:t>
      </w:r>
      <w:r>
        <w:rPr>
          <w:spacing w:val="-58"/>
        </w:rPr>
        <w:t> </w:t>
      </w:r>
      <w:r>
        <w:rPr/>
        <w:t>in it. The few works that exist to the limited knowledge of this writer on the subject 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are</w:t>
      </w:r>
      <w:r>
        <w:rPr>
          <w:spacing w:val="6"/>
        </w:rPr>
        <w:t> </w:t>
      </w:r>
      <w:r>
        <w:rPr/>
        <w:t>examined</w:t>
      </w:r>
      <w:r>
        <w:rPr>
          <w:spacing w:val="2"/>
        </w:rPr>
        <w:t> </w:t>
      </w:r>
      <w:r>
        <w:rPr/>
        <w:t>here.</w:t>
      </w:r>
    </w:p>
    <w:p>
      <w:pPr>
        <w:pStyle w:val="BodyText"/>
        <w:spacing w:line="489" w:lineRule="auto" w:before="114"/>
        <w:ind w:left="151" w:right="143"/>
        <w:jc w:val="both"/>
      </w:pPr>
      <w:r>
        <w:rPr/>
        <w:t>Prof.</w:t>
      </w:r>
      <w:r>
        <w:rPr>
          <w:spacing w:val="1"/>
        </w:rPr>
        <w:t> </w:t>
      </w:r>
      <w:r>
        <w:rPr/>
        <w:t>Brauer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 discusses extensively, the direct and induced effect of war, on the natural</w:t>
      </w:r>
      <w:r>
        <w:rPr>
          <w:spacing w:val="1"/>
        </w:rPr>
        <w:t> </w:t>
      </w:r>
      <w:r>
        <w:rPr/>
        <w:t>environment,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and came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conclusion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human</w:t>
      </w:r>
      <w:r>
        <w:rPr>
          <w:spacing w:val="60"/>
          <w:vertAlign w:val="baseline"/>
        </w:rPr>
        <w:t> </w:t>
      </w:r>
      <w:r>
        <w:rPr>
          <w:vertAlign w:val="baseline"/>
        </w:rPr>
        <w:t>activities,</w:t>
      </w:r>
      <w:r>
        <w:rPr>
          <w:spacing w:val="60"/>
          <w:vertAlign w:val="baseline"/>
        </w:rPr>
        <w:t> </w:t>
      </w:r>
      <w:r>
        <w:rPr>
          <w:vertAlign w:val="baseline"/>
        </w:rPr>
        <w:t>by far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 damage to the natural environment is wrought not by war, but by peacetime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commerce.</w:t>
      </w:r>
      <w:r>
        <w:rPr>
          <w:spacing w:val="1"/>
          <w:vertAlign w:val="baseline"/>
        </w:rPr>
        <w:t> </w:t>
      </w:r>
      <w:r>
        <w:rPr>
          <w:vertAlign w:val="baseline"/>
        </w:rPr>
        <w:t>His preoccupation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 comparison between</w:t>
      </w:r>
      <w:r>
        <w:rPr>
          <w:spacing w:val="60"/>
          <w:vertAlign w:val="baseline"/>
        </w:rPr>
        <w:t> </w:t>
      </w:r>
      <w:r>
        <w:rPr>
          <w:vertAlign w:val="baseline"/>
        </w:rPr>
        <w:t>peacetime</w:t>
      </w:r>
      <w:r>
        <w:rPr>
          <w:spacing w:val="60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war which is more damaging to the environment. This being his concern, the paper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 consider environmental damage occasioned by armed conflict materially serious to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 any legal protection.</w:t>
      </w:r>
      <w:r>
        <w:rPr>
          <w:spacing w:val="60"/>
          <w:vertAlign w:val="baseline"/>
        </w:rPr>
        <w:t> </w:t>
      </w:r>
      <w:r>
        <w:rPr>
          <w:vertAlign w:val="baseline"/>
        </w:rPr>
        <w:t>Williams</w:t>
      </w:r>
      <w:r>
        <w:rPr>
          <w:vertAlign w:val="superscript"/>
        </w:rPr>
        <w:t>11</w:t>
      </w:r>
      <w:r>
        <w:rPr>
          <w:vertAlign w:val="baseline"/>
        </w:rPr>
        <w:t> writing under the title land</w:t>
      </w:r>
      <w:r>
        <w:rPr>
          <w:spacing w:val="60"/>
          <w:vertAlign w:val="baseline"/>
        </w:rPr>
        <w:t> </w:t>
      </w:r>
      <w:r>
        <w:rPr>
          <w:vertAlign w:val="baseline"/>
        </w:rPr>
        <w:t>mines. Dealing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concentrates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impact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landmines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human. The paper is devoid almost completely of information on the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 of land mines. Also Westing’s contribution on the environmental aftermath of</w:t>
      </w:r>
      <w:r>
        <w:rPr>
          <w:spacing w:val="1"/>
          <w:vertAlign w:val="baseline"/>
        </w:rPr>
        <w:t> </w:t>
      </w:r>
      <w:r>
        <w:rPr>
          <w:vertAlign w:val="baseline"/>
        </w:rPr>
        <w:t>Vietnam</w:t>
      </w:r>
      <w:r>
        <w:rPr>
          <w:spacing w:val="8"/>
          <w:vertAlign w:val="baseline"/>
        </w:rPr>
        <w:t> </w:t>
      </w:r>
      <w:r>
        <w:rPr>
          <w:vertAlign w:val="baseline"/>
        </w:rPr>
        <w:t>War</w:t>
      </w:r>
      <w:r>
        <w:rPr>
          <w:spacing w:val="4"/>
          <w:vertAlign w:val="baseline"/>
        </w:rPr>
        <w:t> </w:t>
      </w:r>
      <w:r>
        <w:rPr>
          <w:vertAlign w:val="baseline"/>
        </w:rPr>
        <w:t>deals</w:t>
      </w:r>
      <w:r>
        <w:rPr>
          <w:spacing w:val="8"/>
          <w:vertAlign w:val="baseline"/>
        </w:rPr>
        <w:t> </w:t>
      </w:r>
      <w:r>
        <w:rPr>
          <w:vertAlign w:val="baseline"/>
        </w:rPr>
        <w:t>almost</w:t>
      </w:r>
      <w:r>
        <w:rPr>
          <w:spacing w:val="8"/>
          <w:vertAlign w:val="baseline"/>
        </w:rPr>
        <w:t> </w:t>
      </w:r>
      <w:r>
        <w:rPr>
          <w:vertAlign w:val="baseline"/>
        </w:rPr>
        <w:t>exclusively</w:t>
      </w:r>
      <w:r>
        <w:rPr>
          <w:spacing w:val="10"/>
          <w:vertAlign w:val="baseline"/>
        </w:rPr>
        <w:t> </w:t>
      </w:r>
      <w:r>
        <w:rPr>
          <w:vertAlign w:val="baseline"/>
        </w:rPr>
        <w:t>either</w:t>
      </w:r>
      <w:r>
        <w:rPr>
          <w:spacing w:val="7"/>
          <w:vertAlign w:val="baseline"/>
        </w:rPr>
        <w:t> </w:t>
      </w:r>
      <w:r>
        <w:rPr>
          <w:vertAlign w:val="baseline"/>
        </w:rPr>
        <w:t>with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human</w:t>
      </w:r>
      <w:r>
        <w:rPr>
          <w:spacing w:val="4"/>
          <w:vertAlign w:val="baseline"/>
        </w:rPr>
        <w:t> </w:t>
      </w:r>
      <w:r>
        <w:rPr>
          <w:vertAlign w:val="baseline"/>
        </w:rPr>
        <w:t>impact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with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line="252" w:lineRule="auto" w:before="1"/>
        <w:ind w:left="152" w:right="535" w:hanging="1"/>
        <w:jc w:val="left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  <w:vertAlign w:val="superscript"/>
        </w:rPr>
        <w:t>10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Braver,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J.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“The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effect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of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war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on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Natural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environment”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hyperlink r:id="rId9">
        <w:r>
          <w:rPr>
            <w:rFonts w:ascii="Calibri" w:hAnsi="Calibri"/>
            <w:color w:val="0000FF"/>
            <w:w w:val="105"/>
            <w:sz w:val="18"/>
            <w:u w:val="single" w:color="0000FF"/>
            <w:vertAlign w:val="baseline"/>
          </w:rPr>
          <w:t>www.aug.edul-sbajmb</w:t>
        </w:r>
        <w:r>
          <w:rPr>
            <w:rFonts w:ascii="Calibri" w:hAnsi="Calibri"/>
            <w:color w:val="0000FF"/>
            <w:spacing w:val="-4"/>
            <w:w w:val="105"/>
            <w:sz w:val="18"/>
            <w:vertAlign w:val="baseline"/>
          </w:rPr>
          <w:t> </w:t>
        </w:r>
      </w:hyperlink>
      <w:r>
        <w:rPr>
          <w:rFonts w:ascii="Calibri" w:hAnsi="Calibri"/>
          <w:w w:val="105"/>
          <w:sz w:val="18"/>
          <w:vertAlign w:val="baseline"/>
        </w:rPr>
        <w:t>(visited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15</w:t>
      </w:r>
      <w:r>
        <w:rPr>
          <w:rFonts w:ascii="Calibri" w:hAnsi="Calibri"/>
          <w:w w:val="105"/>
          <w:sz w:val="18"/>
          <w:vertAlign w:val="superscript"/>
        </w:rPr>
        <w:t>th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December</w:t>
      </w:r>
      <w:r>
        <w:rPr>
          <w:rFonts w:ascii="Calibri" w:hAnsi="Calibri"/>
          <w:spacing w:val="-40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2010)</w:t>
      </w:r>
    </w:p>
    <w:p>
      <w:pPr>
        <w:spacing w:line="249" w:lineRule="auto" w:before="0"/>
        <w:ind w:left="152" w:right="20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11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Williams,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J.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Land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Mines: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Dealing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with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Environmental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Impact.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Security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(1997)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Vol.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No.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107-124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footerReference w:type="default" r:id="rId8"/>
          <w:pgSz w:w="12240" w:h="15840"/>
          <w:pgMar w:footer="1070" w:header="0" w:top="1280" w:bottom="1260" w:left="1720" w:right="1720"/>
        </w:sectPr>
      </w:pPr>
    </w:p>
    <w:p>
      <w:pPr>
        <w:pStyle w:val="BodyText"/>
        <w:spacing w:line="489" w:lineRule="auto" w:before="112"/>
        <w:ind w:left="152" w:right="142" w:hanging="1"/>
        <w:jc w:val="both"/>
      </w:pP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cultivated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humans.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60"/>
          <w:vertAlign w:val="baseline"/>
        </w:rPr>
        <w:t> </w:t>
      </w:r>
      <w:r>
        <w:rPr>
          <w:vertAlign w:val="baseline"/>
        </w:rPr>
        <w:t>deals</w:t>
      </w:r>
      <w:r>
        <w:rPr>
          <w:spacing w:val="-57"/>
          <w:vertAlign w:val="baseline"/>
        </w:rPr>
        <w:t> </w:t>
      </w:r>
      <w:r>
        <w:rPr>
          <w:vertAlign w:val="baseline"/>
        </w:rPr>
        <w:t>essentially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60"/>
          <w:vertAlign w:val="baseline"/>
        </w:rPr>
        <w:t> </w:t>
      </w:r>
      <w:r>
        <w:rPr>
          <w:vertAlign w:val="baseline"/>
        </w:rPr>
        <w:t>conflict.</w:t>
      </w:r>
      <w:r>
        <w:rPr>
          <w:spacing w:val="60"/>
          <w:vertAlign w:val="baseline"/>
        </w:rPr>
        <w:t> </w:t>
      </w:r>
      <w:r>
        <w:rPr>
          <w:vertAlign w:val="baseline"/>
        </w:rPr>
        <w:t>Prof.</w:t>
      </w:r>
      <w:r>
        <w:rPr>
          <w:spacing w:val="60"/>
          <w:vertAlign w:val="baseline"/>
        </w:rPr>
        <w:t> </w:t>
      </w:r>
      <w:r>
        <w:rPr>
          <w:vertAlign w:val="baseline"/>
        </w:rPr>
        <w:t>Barnaby</w:t>
      </w:r>
      <w:r>
        <w:rPr>
          <w:spacing w:val="60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Gulf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similarly</w:t>
      </w:r>
      <w:r>
        <w:rPr>
          <w:spacing w:val="60"/>
          <w:vertAlign w:val="baseline"/>
        </w:rPr>
        <w:t> </w:t>
      </w:r>
      <w:r>
        <w:rPr>
          <w:vertAlign w:val="baseline"/>
        </w:rPr>
        <w:t>empty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dwells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speculations For 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what could</w:t>
      </w:r>
      <w:r>
        <w:rPr>
          <w:spacing w:val="60"/>
          <w:vertAlign w:val="baseline"/>
        </w:rPr>
        <w:t> </w:t>
      </w:r>
      <w:r>
        <w:rPr>
          <w:vertAlign w:val="baseline"/>
        </w:rPr>
        <w:t>happen and what may happen and what is 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environment?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no</w:t>
      </w:r>
      <w:r>
        <w:rPr>
          <w:spacing w:val="60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whatsoever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actual</w:t>
      </w:r>
      <w:r>
        <w:rPr>
          <w:spacing w:val="3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4"/>
          <w:vertAlign w:val="baseline"/>
        </w:rPr>
        <w:t> </w:t>
      </w:r>
      <w:r>
        <w:rPr>
          <w:vertAlign w:val="baseline"/>
        </w:rPr>
        <w:t>damage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war</w:t>
      </w:r>
      <w:r>
        <w:rPr>
          <w:spacing w:val="3"/>
          <w:vertAlign w:val="baseline"/>
        </w:rPr>
        <w:t> </w:t>
      </w:r>
      <w:r>
        <w:rPr>
          <w:vertAlign w:val="baseline"/>
        </w:rPr>
        <w:t>has</w:t>
      </w:r>
      <w:r>
        <w:rPr>
          <w:spacing w:val="9"/>
          <w:vertAlign w:val="baseline"/>
        </w:rPr>
        <w:t> </w:t>
      </w:r>
      <w:r>
        <w:rPr>
          <w:vertAlign w:val="baseline"/>
        </w:rPr>
        <w:t>caused.</w:t>
      </w:r>
      <w:r>
        <w:rPr>
          <w:vertAlign w:val="superscript"/>
        </w:rPr>
        <w:t>13</w:t>
      </w:r>
    </w:p>
    <w:p>
      <w:pPr>
        <w:pStyle w:val="BodyText"/>
        <w:spacing w:line="489" w:lineRule="auto" w:before="115"/>
        <w:ind w:left="151" w:right="139"/>
        <w:jc w:val="both"/>
      </w:pPr>
      <w:r>
        <w:rPr/>
        <w:t>The point here is that these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did not even</w:t>
      </w:r>
      <w:r>
        <w:rPr>
          <w:spacing w:val="60"/>
        </w:rPr>
        <w:t> </w:t>
      </w:r>
      <w:r>
        <w:rPr/>
        <w:t>deliver on the</w:t>
      </w:r>
      <w:r>
        <w:rPr>
          <w:spacing w:val="60"/>
        </w:rPr>
        <w:t> </w:t>
      </w:r>
      <w:r>
        <w:rPr/>
        <w:t>topic chosen by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respective</w:t>
      </w:r>
      <w:r>
        <w:rPr>
          <w:spacing w:val="13"/>
        </w:rPr>
        <w:t> </w:t>
      </w:r>
      <w:r>
        <w:rPr/>
        <w:t>authors</w:t>
      </w:r>
      <w:r>
        <w:rPr>
          <w:spacing w:val="16"/>
        </w:rPr>
        <w:t> </w:t>
      </w:r>
      <w:r>
        <w:rPr/>
        <w:t>i.e.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actual</w:t>
      </w:r>
      <w:r>
        <w:rPr>
          <w:spacing w:val="11"/>
        </w:rPr>
        <w:t> </w:t>
      </w:r>
      <w:r>
        <w:rPr/>
        <w:t>impact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war</w:t>
      </w:r>
      <w:r>
        <w:rPr>
          <w:spacing w:val="11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1"/>
        </w:rPr>
        <w:t> </w:t>
      </w:r>
      <w:r>
        <w:rPr/>
        <w:t>environment</w:t>
      </w:r>
      <w:r>
        <w:rPr>
          <w:spacing w:val="11"/>
        </w:rPr>
        <w:t> </w:t>
      </w:r>
      <w:r>
        <w:rPr/>
        <w:t>not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even</w:t>
      </w:r>
      <w:r>
        <w:rPr>
          <w:spacing w:val="17"/>
        </w:rPr>
        <w:t> </w:t>
      </w:r>
      <w:r>
        <w:rPr/>
        <w:t>talk</w:t>
      </w:r>
      <w:r>
        <w:rPr>
          <w:spacing w:val="-58"/>
        </w:rPr>
        <w:t> </w:t>
      </w:r>
      <w:r>
        <w:rPr/>
        <w:t>of identifying or analyzing the legal framework for protecting the environment. Some</w:t>
      </w:r>
      <w:r>
        <w:rPr>
          <w:spacing w:val="1"/>
        </w:rPr>
        <w:t> </w:t>
      </w:r>
      <w:r>
        <w:rPr/>
        <w:t>authors,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brims</w:t>
      </w:r>
      <w:r>
        <w:rPr>
          <w:spacing w:val="-57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Dahl,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Lanier-</w:t>
      </w:r>
      <w:r>
        <w:rPr>
          <w:spacing w:val="1"/>
          <w:vertAlign w:val="baseline"/>
        </w:rPr>
        <w:t> </w:t>
      </w:r>
      <w:r>
        <w:rPr>
          <w:vertAlign w:val="baseline"/>
        </w:rPr>
        <w:t>Graham,</w:t>
      </w:r>
      <w:r>
        <w:rPr>
          <w:vertAlign w:val="superscript"/>
        </w:rPr>
        <w:t>15</w:t>
      </w:r>
      <w:r>
        <w:rPr>
          <w:vertAlign w:val="baseline"/>
        </w:rPr>
        <w:t> El-baz</w:t>
      </w:r>
      <w:r>
        <w:rPr>
          <w:vertAlign w:val="superscript"/>
        </w:rPr>
        <w:t>16</w:t>
      </w:r>
      <w:r>
        <w:rPr>
          <w:vertAlign w:val="baseline"/>
        </w:rPr>
        <w:t> and Levy.</w:t>
      </w:r>
      <w:r>
        <w:rPr>
          <w:vertAlign w:val="superscript"/>
        </w:rPr>
        <w:t>17</w:t>
      </w:r>
      <w:r>
        <w:rPr>
          <w:vertAlign w:val="baseline"/>
        </w:rPr>
        <w:t> The main draw back with emphasis on classification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 tends to focus on environmental damages that only have immediate impact 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human. These appear to be of no thought of intrinsic or existence value of non-human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its</w:t>
      </w:r>
      <w:r>
        <w:rPr>
          <w:spacing w:val="3"/>
          <w:vertAlign w:val="baseline"/>
        </w:rPr>
        <w:t> </w:t>
      </w:r>
      <w:r>
        <w:rPr>
          <w:vertAlign w:val="baseline"/>
        </w:rPr>
        <w:t>own</w:t>
      </w:r>
      <w:r>
        <w:rPr>
          <w:spacing w:val="4"/>
          <w:vertAlign w:val="baseline"/>
        </w:rPr>
        <w:t> </w:t>
      </w:r>
      <w:r>
        <w:rPr>
          <w:vertAlign w:val="baseline"/>
        </w:rPr>
        <w:t>sake.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3"/>
          <w:vertAlign w:val="baseline"/>
        </w:rPr>
        <w:t> </w:t>
      </w:r>
      <w:r>
        <w:rPr>
          <w:vertAlign w:val="baseline"/>
        </w:rPr>
        <w:t>due</w:t>
      </w:r>
      <w:r>
        <w:rPr>
          <w:spacing w:val="4"/>
          <w:vertAlign w:val="baseline"/>
        </w:rPr>
        <w:t> </w:t>
      </w:r>
      <w:r>
        <w:rPr>
          <w:vertAlign w:val="baseline"/>
        </w:rPr>
        <w:t>respect,</w:t>
      </w:r>
      <w:r>
        <w:rPr>
          <w:spacing w:val="8"/>
          <w:vertAlign w:val="baseline"/>
        </w:rPr>
        <w:t> </w:t>
      </w:r>
      <w:r>
        <w:rPr>
          <w:vertAlign w:val="baseline"/>
        </w:rPr>
        <w:t>Dahl</w:t>
      </w:r>
      <w:r>
        <w:rPr>
          <w:spacing w:val="2"/>
          <w:vertAlign w:val="baseline"/>
        </w:rPr>
        <w:t> </w:t>
      </w:r>
      <w:r>
        <w:rPr>
          <w:vertAlign w:val="baseline"/>
        </w:rPr>
        <w:t>fell</w:t>
      </w:r>
      <w:r>
        <w:rPr>
          <w:spacing w:val="3"/>
          <w:vertAlign w:val="baseline"/>
        </w:rPr>
        <w:t> </w:t>
      </w:r>
      <w:r>
        <w:rPr>
          <w:vertAlign w:val="baseline"/>
        </w:rPr>
        <w:t>into</w:t>
      </w:r>
      <w:r>
        <w:rPr>
          <w:spacing w:val="9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error.</w:t>
      </w:r>
      <w:r>
        <w:rPr>
          <w:vertAlign w:val="superscript"/>
        </w:rPr>
        <w:t>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93.599998pt;margin-top:11.561132pt;width:135.6pt;height:.72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75"/>
        <w:ind w:left="152" w:right="146" w:hanging="1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12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Westing,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A.H,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Aftermath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Warfare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Vietnam.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i/>
          <w:w w:val="105"/>
          <w:sz w:val="18"/>
          <w:vertAlign w:val="baseline"/>
        </w:rPr>
        <w:t>Natural</w:t>
      </w:r>
      <w:r>
        <w:rPr>
          <w:rFonts w:ascii="Calibri"/>
          <w:i/>
          <w:spacing w:val="-6"/>
          <w:w w:val="105"/>
          <w:sz w:val="18"/>
          <w:vertAlign w:val="baseline"/>
        </w:rPr>
        <w:t> </w:t>
      </w:r>
      <w:r>
        <w:rPr>
          <w:rFonts w:ascii="Calibri"/>
          <w:i/>
          <w:w w:val="105"/>
          <w:sz w:val="18"/>
          <w:vertAlign w:val="baseline"/>
        </w:rPr>
        <w:t>Resources</w:t>
      </w:r>
      <w:r>
        <w:rPr>
          <w:rFonts w:ascii="Calibri"/>
          <w:i/>
          <w:spacing w:val="-5"/>
          <w:w w:val="105"/>
          <w:sz w:val="18"/>
          <w:vertAlign w:val="baseline"/>
        </w:rPr>
        <w:t> </w:t>
      </w:r>
      <w:r>
        <w:rPr>
          <w:rFonts w:ascii="Calibri"/>
          <w:i/>
          <w:w w:val="105"/>
          <w:sz w:val="18"/>
          <w:vertAlign w:val="baseline"/>
        </w:rPr>
        <w:t>Journal</w:t>
      </w:r>
      <w:r>
        <w:rPr>
          <w:rFonts w:ascii="Calibri"/>
          <w:i/>
          <w:spacing w:val="-9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(1983)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vol.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23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365-389</w:t>
      </w:r>
    </w:p>
    <w:p>
      <w:pPr>
        <w:spacing w:line="219" w:lineRule="exact" w:before="0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13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Barnaby,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Environmental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Impact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Gulf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i/>
          <w:w w:val="105"/>
          <w:sz w:val="18"/>
          <w:vertAlign w:val="baseline"/>
        </w:rPr>
        <w:t>The</w:t>
      </w:r>
      <w:r>
        <w:rPr>
          <w:rFonts w:ascii="Calibri"/>
          <w:i/>
          <w:spacing w:val="-5"/>
          <w:w w:val="105"/>
          <w:sz w:val="18"/>
          <w:vertAlign w:val="baseline"/>
        </w:rPr>
        <w:t> </w:t>
      </w:r>
      <w:r>
        <w:rPr>
          <w:rFonts w:ascii="Calibri"/>
          <w:i/>
          <w:w w:val="105"/>
          <w:sz w:val="18"/>
          <w:vertAlign w:val="baseline"/>
        </w:rPr>
        <w:t>Ecologist</w:t>
      </w:r>
      <w:r>
        <w:rPr>
          <w:rFonts w:ascii="Calibri"/>
          <w:i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(1991)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Vol.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21.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No. 4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pp 166-172.</w:t>
      </w:r>
    </w:p>
    <w:p>
      <w:pPr>
        <w:spacing w:before="9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14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Dahl,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Arme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Willy,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Destruction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:</w:t>
      </w:r>
      <w:r>
        <w:rPr>
          <w:rFonts w:ascii="Calibri"/>
          <w:i/>
          <w:w w:val="105"/>
          <w:sz w:val="18"/>
          <w:vertAlign w:val="baseline"/>
        </w:rPr>
        <w:t>Disarmament</w:t>
      </w:r>
      <w:r>
        <w:rPr>
          <w:rFonts w:ascii="Calibri"/>
          <w:i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(1992)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vol.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15.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No.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pp.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113.</w:t>
      </w:r>
    </w:p>
    <w:p>
      <w:pPr>
        <w:spacing w:line="252" w:lineRule="auto" w:before="10"/>
        <w:ind w:left="152" w:right="504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15</w:t>
      </w:r>
      <w:r>
        <w:rPr>
          <w:rFonts w:ascii="Calibri"/>
          <w:w w:val="105"/>
          <w:sz w:val="18"/>
          <w:vertAlign w:val="baseline"/>
        </w:rPr>
        <w:t> Lainer-Graham, S.D. The Ecology of War: Environmental Impacts of Weaponry and Warfare, Walker and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Company,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New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York,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1993.</w:t>
      </w:r>
    </w:p>
    <w:p>
      <w:pPr>
        <w:spacing w:line="249" w:lineRule="auto" w:before="0"/>
        <w:ind w:left="152" w:right="238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16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El.Baz,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Farouk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et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al,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Detection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by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Satellite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Images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Changes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due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to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Gulf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ElBaz,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&amp;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Mahkarita,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R.M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(eds)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Gulf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Gordon</w:t>
      </w:r>
      <w:r>
        <w:rPr>
          <w:rFonts w:ascii="Calibri"/>
          <w:spacing w:val="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&amp;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Breach,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Lausanne,</w:t>
      </w:r>
      <w:r>
        <w:rPr>
          <w:rFonts w:ascii="Calibri"/>
          <w:spacing w:val="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1994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1-24.</w:t>
      </w:r>
    </w:p>
    <w:p>
      <w:pPr>
        <w:spacing w:line="252" w:lineRule="auto" w:before="1"/>
        <w:ind w:left="152" w:right="476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17</w:t>
      </w:r>
      <w:r>
        <w:rPr>
          <w:rFonts w:ascii="Calibri"/>
          <w:w w:val="105"/>
          <w:sz w:val="18"/>
          <w:vertAlign w:val="baseline"/>
        </w:rPr>
        <w:t> Levy, B.S. et al, The Environmental Consequences of War, In Levy, B.S &amp; Sidel, V.W. (eds) War and Public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Health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Oxford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University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Press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New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York,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1997.</w:t>
      </w:r>
    </w:p>
    <w:p>
      <w:pPr>
        <w:spacing w:line="217" w:lineRule="exact" w:before="0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18</w:t>
      </w:r>
      <w:r>
        <w:rPr>
          <w:rFonts w:ascii="Calibri"/>
          <w:w w:val="105"/>
          <w:sz w:val="18"/>
          <w:vertAlign w:val="baseline"/>
        </w:rPr>
        <w:t> Dahl,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A.W.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 127</w:t>
      </w:r>
    </w:p>
    <w:p>
      <w:pPr>
        <w:spacing w:after="0" w:line="217" w:lineRule="exact"/>
        <w:jc w:val="left"/>
        <w:rPr>
          <w:rFonts w:ascii="Calibri"/>
          <w:sz w:val="18"/>
        </w:rPr>
        <w:sectPr>
          <w:footerReference w:type="default" r:id="rId10"/>
          <w:pgSz w:w="12240" w:h="15840"/>
          <w:pgMar w:footer="935" w:header="0" w:top="1240" w:bottom="1120" w:left="1720" w:right="1720"/>
        </w:sectPr>
      </w:pPr>
    </w:p>
    <w:p>
      <w:pPr>
        <w:pStyle w:val="BodyText"/>
        <w:spacing w:line="489" w:lineRule="auto" w:before="112"/>
        <w:ind w:left="151" w:right="142"/>
        <w:jc w:val="both"/>
      </w:pPr>
      <w:r>
        <w:rPr/>
        <w:t>Jensen’s</w:t>
      </w:r>
      <w:r>
        <w:rPr>
          <w:vertAlign w:val="superscript"/>
        </w:rPr>
        <w:t>19</w:t>
      </w:r>
      <w:r>
        <w:rPr>
          <w:vertAlign w:val="baseline"/>
        </w:rPr>
        <w:t> contribution on the international law of environment warfare focuses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differentiate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passive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warfare.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him, active environmental warfare requires the intentional use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as a weapon of waging armed conflict and this violates international law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per se</w:t>
      </w:r>
      <w:r>
        <w:rPr>
          <w:vertAlign w:val="baseline"/>
        </w:rPr>
        <w:t>, while passive environmental warfare includes acts not specifically designed to</w:t>
      </w:r>
      <w:r>
        <w:rPr>
          <w:spacing w:val="1"/>
          <w:vertAlign w:val="baseline"/>
        </w:rPr>
        <w:t> </w:t>
      </w:r>
      <w:r>
        <w:rPr>
          <w:vertAlign w:val="baseline"/>
        </w:rPr>
        <w:t>use the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a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purpose</w:t>
      </w:r>
      <w:r>
        <w:rPr>
          <w:spacing w:val="60"/>
          <w:vertAlign w:val="baseline"/>
        </w:rPr>
        <w:t> </w:t>
      </w:r>
      <w:r>
        <w:rPr>
          <w:vertAlign w:val="baseline"/>
        </w:rPr>
        <w:t>but have</w:t>
      </w:r>
      <w:r>
        <w:rPr>
          <w:spacing w:val="60"/>
          <w:vertAlign w:val="baseline"/>
        </w:rPr>
        <w:t> </w:t>
      </w:r>
      <w:r>
        <w:rPr>
          <w:vertAlign w:val="baseline"/>
        </w:rPr>
        <w:t>a degrading effect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this</w:t>
      </w:r>
      <w:r>
        <w:rPr>
          <w:spacing w:val="26"/>
          <w:vertAlign w:val="baseline"/>
        </w:rPr>
        <w:t> </w:t>
      </w:r>
      <w:r>
        <w:rPr>
          <w:vertAlign w:val="baseline"/>
        </w:rPr>
        <w:t>violates</w:t>
      </w:r>
      <w:r>
        <w:rPr>
          <w:spacing w:val="2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9"/>
          <w:vertAlign w:val="baseline"/>
        </w:rPr>
        <w:t> </w:t>
      </w:r>
      <w:r>
        <w:rPr>
          <w:vertAlign w:val="baseline"/>
        </w:rPr>
        <w:t>law</w:t>
      </w:r>
      <w:r>
        <w:rPr>
          <w:spacing w:val="28"/>
          <w:vertAlign w:val="baseline"/>
        </w:rPr>
        <w:t> </w:t>
      </w:r>
      <w:r>
        <w:rPr>
          <w:vertAlign w:val="baseline"/>
        </w:rPr>
        <w:t>only</w:t>
      </w:r>
      <w:r>
        <w:rPr>
          <w:spacing w:val="24"/>
          <w:vertAlign w:val="baseline"/>
        </w:rPr>
        <w:t> </w:t>
      </w:r>
      <w:r>
        <w:rPr>
          <w:vertAlign w:val="baseline"/>
        </w:rPr>
        <w:t>when</w:t>
      </w:r>
      <w:r>
        <w:rPr>
          <w:spacing w:val="26"/>
          <w:vertAlign w:val="baseline"/>
        </w:rPr>
        <w:t> </w:t>
      </w:r>
      <w:r>
        <w:rPr>
          <w:vertAlign w:val="baseline"/>
        </w:rPr>
        <w:t>it</w:t>
      </w:r>
      <w:r>
        <w:rPr>
          <w:spacing w:val="26"/>
          <w:vertAlign w:val="baseline"/>
        </w:rPr>
        <w:t> </w:t>
      </w:r>
      <w:r>
        <w:rPr>
          <w:vertAlign w:val="baseline"/>
        </w:rPr>
        <w:t>produces</w:t>
      </w:r>
      <w:r>
        <w:rPr>
          <w:spacing w:val="28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are widespread, long term and severe. While this distinction may be relevant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imposing</w:t>
      </w:r>
      <w:r>
        <w:rPr>
          <w:spacing w:val="3"/>
          <w:vertAlign w:val="baseline"/>
        </w:rPr>
        <w:t> </w:t>
      </w:r>
      <w:r>
        <w:rPr>
          <w:vertAlign w:val="baseline"/>
        </w:rPr>
        <w:t>state</w:t>
      </w:r>
      <w:r>
        <w:rPr>
          <w:spacing w:val="2"/>
          <w:vertAlign w:val="baseline"/>
        </w:rPr>
        <w:t> </w:t>
      </w:r>
      <w:r>
        <w:rPr>
          <w:vertAlign w:val="baseline"/>
        </w:rPr>
        <w:t>responsibility,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rather</w:t>
      </w:r>
      <w:r>
        <w:rPr>
          <w:spacing w:val="4"/>
          <w:vertAlign w:val="baseline"/>
        </w:rPr>
        <w:t> </w:t>
      </w:r>
      <w:r>
        <w:rPr>
          <w:vertAlign w:val="baseline"/>
        </w:rPr>
        <w:t>too</w:t>
      </w:r>
      <w:r>
        <w:rPr>
          <w:spacing w:val="4"/>
          <w:vertAlign w:val="baseline"/>
        </w:rPr>
        <w:t> </w:t>
      </w:r>
      <w:r>
        <w:rPr>
          <w:vertAlign w:val="baseline"/>
        </w:rPr>
        <w:t>subjective.</w:t>
      </w:r>
    </w:p>
    <w:p>
      <w:pPr>
        <w:pStyle w:val="BodyText"/>
        <w:spacing w:line="489" w:lineRule="auto" w:before="115"/>
        <w:ind w:left="151" w:right="142"/>
        <w:jc w:val="both"/>
      </w:pPr>
      <w:r>
        <w:rPr/>
        <w:t>Plant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in his contribution,</w:t>
      </w:r>
      <w:r>
        <w:rPr>
          <w:spacing w:val="60"/>
          <w:vertAlign w:val="baseline"/>
        </w:rPr>
        <w:t> </w:t>
      </w:r>
      <w:r>
        <w:rPr>
          <w:vertAlign w:val="baseline"/>
        </w:rPr>
        <w:t>attempts to</w:t>
      </w:r>
      <w:r>
        <w:rPr>
          <w:spacing w:val="60"/>
          <w:vertAlign w:val="baseline"/>
        </w:rPr>
        <w:t> </w:t>
      </w:r>
      <w:r>
        <w:rPr>
          <w:vertAlign w:val="baseline"/>
        </w:rPr>
        <w:t>explain viability of a new</w:t>
      </w:r>
      <w:r>
        <w:rPr>
          <w:spacing w:val="60"/>
          <w:vertAlign w:val="baseline"/>
        </w:rPr>
        <w:t> </w:t>
      </w:r>
      <w:r>
        <w:rPr>
          <w:vertAlign w:val="baseline"/>
        </w:rPr>
        <w:t>legal regime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38"/>
          <w:vertAlign w:val="baseline"/>
        </w:rPr>
        <w:t> </w:t>
      </w:r>
      <w:r>
        <w:rPr>
          <w:vertAlign w:val="baseline"/>
        </w:rPr>
        <w:t>during</w:t>
      </w:r>
      <w:r>
        <w:rPr>
          <w:spacing w:val="31"/>
          <w:vertAlign w:val="baseline"/>
        </w:rPr>
        <w:t> </w:t>
      </w:r>
      <w:r>
        <w:rPr>
          <w:vertAlign w:val="baseline"/>
        </w:rPr>
        <w:t>armed</w:t>
      </w:r>
      <w:r>
        <w:rPr>
          <w:spacing w:val="32"/>
          <w:vertAlign w:val="baseline"/>
        </w:rPr>
        <w:t> </w:t>
      </w:r>
      <w:r>
        <w:rPr>
          <w:vertAlign w:val="baseline"/>
        </w:rPr>
        <w:t>conflict.</w:t>
      </w:r>
      <w:r>
        <w:rPr>
          <w:spacing w:val="31"/>
          <w:vertAlign w:val="baseline"/>
        </w:rPr>
        <w:t> </w:t>
      </w:r>
      <w:r>
        <w:rPr>
          <w:vertAlign w:val="baseline"/>
        </w:rPr>
        <w:t>Unfortunately,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work</w:t>
      </w:r>
      <w:r>
        <w:rPr>
          <w:spacing w:val="34"/>
          <w:vertAlign w:val="baseline"/>
        </w:rPr>
        <w:t> </w:t>
      </w:r>
      <w:r>
        <w:rPr>
          <w:vertAlign w:val="baseline"/>
        </w:rPr>
        <w:t>only</w:t>
      </w:r>
      <w:r>
        <w:rPr>
          <w:spacing w:val="33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be the author’s summary of the proceedings on London Conference on “A “fifth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33"/>
          <w:vertAlign w:val="baseline"/>
        </w:rPr>
        <w:t> </w:t>
      </w:r>
      <w:r>
        <w:rPr>
          <w:vertAlign w:val="baseline"/>
        </w:rPr>
        <w:t>Convention”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time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Armed</w:t>
      </w:r>
      <w:r>
        <w:rPr>
          <w:spacing w:val="3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3</w:t>
      </w:r>
      <w:r>
        <w:rPr>
          <w:vertAlign w:val="superscript"/>
        </w:rPr>
        <w:t>rd</w:t>
      </w:r>
      <w:r>
        <w:rPr>
          <w:vertAlign w:val="baseline"/>
        </w:rPr>
        <w:t> June, 1991 and the Ottawa Conference on the Use of Environment as a Tool 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Warfare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10-12</w:t>
      </w:r>
      <w:r>
        <w:rPr>
          <w:spacing w:val="2"/>
          <w:vertAlign w:val="baseline"/>
        </w:rPr>
        <w:t> </w:t>
      </w:r>
      <w:r>
        <w:rPr>
          <w:vertAlign w:val="baseline"/>
        </w:rPr>
        <w:t>July,</w:t>
      </w:r>
      <w:r>
        <w:rPr>
          <w:spacing w:val="5"/>
          <w:vertAlign w:val="baseline"/>
        </w:rPr>
        <w:t> </w:t>
      </w:r>
      <w:r>
        <w:rPr>
          <w:vertAlign w:val="baseline"/>
        </w:rPr>
        <w:t>1991.</w:t>
      </w:r>
    </w:p>
    <w:p>
      <w:pPr>
        <w:pStyle w:val="BodyText"/>
        <w:spacing w:line="489" w:lineRule="auto" w:before="112"/>
        <w:ind w:left="152" w:right="144"/>
        <w:jc w:val="both"/>
      </w:pPr>
      <w:r>
        <w:rPr/>
        <w:t>Yuzon</w:t>
      </w:r>
      <w:r>
        <w:rPr>
          <w:vertAlign w:val="superscript"/>
        </w:rPr>
        <w:t>21</w:t>
      </w:r>
      <w:r>
        <w:rPr>
          <w:vertAlign w:val="baseline"/>
        </w:rPr>
        <w:t> in his paper entitled Deliberate Environmental Modification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Through the 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Weapons.</w:t>
      </w:r>
      <w:r>
        <w:rPr>
          <w:spacing w:val="1"/>
          <w:vertAlign w:val="baseline"/>
        </w:rPr>
        <w:t> </w:t>
      </w:r>
      <w:r>
        <w:rPr>
          <w:vertAlign w:val="baseline"/>
        </w:rPr>
        <w:t>Prof.</w:t>
      </w:r>
      <w:r>
        <w:rPr>
          <w:spacing w:val="1"/>
          <w:vertAlign w:val="baseline"/>
        </w:rPr>
        <w:t> </w:t>
      </w:r>
      <w:r>
        <w:rPr>
          <w:vertAlign w:val="baseline"/>
        </w:rPr>
        <w:t>Greening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60"/>
          <w:vertAlign w:val="baseline"/>
        </w:rPr>
        <w:t> </w:t>
      </w:r>
      <w:r>
        <w:rPr>
          <w:vertAlign w:val="baseline"/>
        </w:rPr>
        <w:t>article”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Regime”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biological</w:t>
      </w:r>
      <w:r>
        <w:rPr>
          <w:spacing w:val="60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53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concludes</w:t>
      </w:r>
      <w:r>
        <w:rPr>
          <w:spacing w:val="55"/>
          <w:vertAlign w:val="baseline"/>
        </w:rPr>
        <w:t> </w:t>
      </w:r>
      <w:r>
        <w:rPr>
          <w:vertAlign w:val="baseline"/>
        </w:rPr>
        <w:t>that</w:t>
      </w:r>
      <w:r>
        <w:rPr>
          <w:spacing w:val="53"/>
          <w:vertAlign w:val="baseline"/>
        </w:rPr>
        <w:t> </w:t>
      </w:r>
      <w:r>
        <w:rPr>
          <w:vertAlign w:val="baseline"/>
        </w:rPr>
        <w:t>there</w:t>
      </w:r>
      <w:r>
        <w:rPr>
          <w:spacing w:val="53"/>
          <w:vertAlign w:val="baseline"/>
        </w:rPr>
        <w:t> </w:t>
      </w:r>
      <w:r>
        <w:rPr>
          <w:vertAlign w:val="baseline"/>
        </w:rPr>
        <w:t>is</w:t>
      </w:r>
      <w:r>
        <w:rPr>
          <w:spacing w:val="51"/>
          <w:vertAlign w:val="baseline"/>
        </w:rPr>
        <w:t> </w:t>
      </w:r>
      <w:r>
        <w:rPr>
          <w:vertAlign w:val="baseline"/>
        </w:rPr>
        <w:t>need</w:t>
      </w:r>
      <w:r>
        <w:rPr>
          <w:spacing w:val="54"/>
          <w:vertAlign w:val="baseline"/>
        </w:rPr>
        <w:t> </w:t>
      </w:r>
      <w:r>
        <w:rPr>
          <w:vertAlign w:val="baseline"/>
        </w:rPr>
        <w:t>for</w:t>
      </w:r>
      <w:r>
        <w:rPr>
          <w:spacing w:val="49"/>
          <w:vertAlign w:val="baseline"/>
        </w:rPr>
        <w:t> </w:t>
      </w:r>
      <w:r>
        <w:rPr>
          <w:vertAlign w:val="baseline"/>
        </w:rPr>
        <w:t>a</w:t>
      </w:r>
      <w:r>
        <w:rPr>
          <w:spacing w:val="54"/>
          <w:vertAlign w:val="baseline"/>
        </w:rPr>
        <w:t> </w:t>
      </w:r>
      <w:r>
        <w:rPr>
          <w:vertAlign w:val="baseline"/>
        </w:rPr>
        <w:t>fifth</w:t>
      </w:r>
      <w:r>
        <w:rPr>
          <w:spacing w:val="5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54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93.599998pt;margin-top:8.337812pt;width:135.6pt;height:.72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75"/>
        <w:ind w:left="152" w:right="557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19</w:t>
      </w:r>
      <w:r>
        <w:rPr>
          <w:rFonts w:ascii="Calibri"/>
          <w:w w:val="105"/>
          <w:sz w:val="18"/>
          <w:vertAlign w:val="baseline"/>
        </w:rPr>
        <w:t> Jensen, E.T The International Law of Environmental Warfare: Active and Passive Damage During Armed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Conflict</w:t>
      </w:r>
      <w:r>
        <w:rPr>
          <w:rFonts w:ascii="Calibri"/>
          <w:spacing w:val="2"/>
          <w:w w:val="105"/>
          <w:sz w:val="18"/>
          <w:vertAlign w:val="baseline"/>
        </w:rPr>
        <w:t> </w:t>
      </w:r>
      <w:hyperlink r:id="rId11">
        <w:r>
          <w:rPr>
            <w:rFonts w:ascii="Calibri"/>
            <w:color w:val="0000FF"/>
            <w:w w:val="105"/>
            <w:sz w:val="18"/>
            <w:u w:val="single" w:color="0000FF"/>
            <w:vertAlign w:val="baseline"/>
          </w:rPr>
          <w:t>www.portfrotterdem.com</w:t>
        </w:r>
      </w:hyperlink>
      <w:r>
        <w:rPr>
          <w:rFonts w:ascii="Calibri"/>
          <w:color w:val="0000FF"/>
          <w:spacing w:val="4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visited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16/12/2010.</w:t>
      </w:r>
    </w:p>
    <w:p>
      <w:pPr>
        <w:spacing w:line="217" w:lineRule="exact" w:before="0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20</w:t>
      </w:r>
      <w:r>
        <w:rPr>
          <w:rFonts w:ascii="Calibri"/>
          <w:w w:val="105"/>
          <w:sz w:val="18"/>
          <w:vertAlign w:val="baseline"/>
        </w:rPr>
        <w:t> Plant,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G.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</w:t>
      </w:r>
      <w:r>
        <w:rPr>
          <w:rFonts w:ascii="Calibri"/>
          <w:spacing w:val="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cit.</w:t>
      </w:r>
    </w:p>
    <w:p>
      <w:pPr>
        <w:spacing w:before="11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21</w:t>
      </w:r>
      <w:r>
        <w:rPr>
          <w:rFonts w:ascii="Calibri"/>
          <w:spacing w:val="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Yuzon,</w:t>
      </w:r>
      <w:r>
        <w:rPr>
          <w:rFonts w:ascii="Calibri"/>
          <w:spacing w:val="2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JFE.</w:t>
      </w:r>
      <w:r>
        <w:rPr>
          <w:rFonts w:ascii="Calibri"/>
          <w:spacing w:val="2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Deliberate</w:t>
      </w:r>
      <w:r>
        <w:rPr>
          <w:rFonts w:ascii="Calibri"/>
          <w:spacing w:val="2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Environmental</w:t>
      </w:r>
      <w:r>
        <w:rPr>
          <w:rFonts w:ascii="Calibri"/>
          <w:spacing w:val="2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Modification</w:t>
      </w:r>
      <w:r>
        <w:rPr>
          <w:rFonts w:ascii="Calibri"/>
          <w:spacing w:val="2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Through</w:t>
      </w:r>
      <w:r>
        <w:rPr>
          <w:rFonts w:ascii="Calibri"/>
          <w:spacing w:val="2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the</w:t>
      </w:r>
      <w:r>
        <w:rPr>
          <w:rFonts w:ascii="Calibri"/>
          <w:spacing w:val="2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Use</w:t>
      </w:r>
      <w:r>
        <w:rPr>
          <w:rFonts w:ascii="Calibri"/>
          <w:spacing w:val="2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2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Chemical</w:t>
      </w:r>
      <w:r>
        <w:rPr>
          <w:rFonts w:ascii="Calibri"/>
          <w:spacing w:val="2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30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Biological</w:t>
      </w:r>
      <w:r>
        <w:rPr>
          <w:rFonts w:ascii="Calibri"/>
          <w:spacing w:val="2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Weapons:</w:t>
      </w:r>
    </w:p>
    <w:p>
      <w:pPr>
        <w:spacing w:before="11"/>
        <w:ind w:left="151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w w:val="105"/>
          <w:sz w:val="18"/>
          <w:vertAlign w:val="superscript"/>
        </w:rPr>
        <w:t>22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“Greening”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International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Laws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of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Armed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Conflict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established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an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Environmentally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Protective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Regime,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i/>
          <w:w w:val="105"/>
          <w:sz w:val="18"/>
          <w:vertAlign w:val="baseline"/>
        </w:rPr>
        <w:t>Am.</w:t>
      </w:r>
    </w:p>
    <w:p>
      <w:pPr>
        <w:spacing w:before="8"/>
        <w:ind w:left="152" w:right="0" w:firstLine="0"/>
        <w:jc w:val="left"/>
        <w:rPr>
          <w:rFonts w:ascii="Calibri" w:hAnsi="Calibri"/>
          <w:i/>
          <w:sz w:val="18"/>
        </w:rPr>
      </w:pPr>
      <w:r>
        <w:rPr>
          <w:rFonts w:ascii="Calibri" w:hAnsi="Calibri"/>
          <w:i/>
          <w:w w:val="105"/>
          <w:sz w:val="18"/>
        </w:rPr>
        <w:t>U.</w:t>
      </w:r>
      <w:r>
        <w:rPr>
          <w:rFonts w:ascii="Calibri" w:hAnsi="Calibri"/>
          <w:i/>
          <w:spacing w:val="-3"/>
          <w:w w:val="105"/>
          <w:sz w:val="18"/>
        </w:rPr>
        <w:t> </w:t>
      </w:r>
      <w:r>
        <w:rPr>
          <w:rFonts w:ascii="Calibri" w:hAnsi="Calibri"/>
          <w:i/>
          <w:w w:val="105"/>
          <w:sz w:val="18"/>
        </w:rPr>
        <w:t>J</w:t>
      </w:r>
      <w:r>
        <w:rPr>
          <w:rFonts w:ascii="Calibri" w:hAnsi="Calibri"/>
          <w:i/>
          <w:spacing w:val="-3"/>
          <w:w w:val="105"/>
          <w:sz w:val="18"/>
        </w:rPr>
        <w:t> </w:t>
      </w:r>
      <w:r>
        <w:rPr>
          <w:rFonts w:ascii="Calibri" w:hAnsi="Calibri"/>
          <w:i/>
          <w:w w:val="105"/>
          <w:sz w:val="18"/>
        </w:rPr>
        <w:t>Int’l</w:t>
      </w:r>
      <w:r>
        <w:rPr>
          <w:rFonts w:ascii="Calibri" w:hAnsi="Calibri"/>
          <w:i/>
          <w:spacing w:val="-3"/>
          <w:w w:val="105"/>
          <w:sz w:val="18"/>
        </w:rPr>
        <w:t> </w:t>
      </w:r>
      <w:r>
        <w:rPr>
          <w:rFonts w:ascii="Calibri" w:hAnsi="Calibri"/>
          <w:i/>
          <w:w w:val="105"/>
          <w:sz w:val="18"/>
        </w:rPr>
        <w:t>L</w:t>
      </w:r>
      <w:r>
        <w:rPr>
          <w:rFonts w:ascii="Calibri" w:hAnsi="Calibri"/>
          <w:i/>
          <w:spacing w:val="-3"/>
          <w:w w:val="105"/>
          <w:sz w:val="18"/>
        </w:rPr>
        <w:t> </w:t>
      </w:r>
      <w:r>
        <w:rPr>
          <w:rFonts w:ascii="Calibri" w:hAnsi="Calibri"/>
          <w:i/>
          <w:w w:val="105"/>
          <w:sz w:val="18"/>
        </w:rPr>
        <w:t>&amp;</w:t>
      </w:r>
      <w:r>
        <w:rPr>
          <w:rFonts w:ascii="Calibri" w:hAnsi="Calibri"/>
          <w:i/>
          <w:spacing w:val="2"/>
          <w:w w:val="105"/>
          <w:sz w:val="18"/>
        </w:rPr>
        <w:t> </w:t>
      </w:r>
      <w:r>
        <w:rPr>
          <w:rFonts w:ascii="Calibri" w:hAnsi="Calibri"/>
          <w:i/>
          <w:w w:val="105"/>
          <w:sz w:val="18"/>
        </w:rPr>
        <w:t>Poly</w:t>
      </w:r>
      <w:r>
        <w:rPr>
          <w:rFonts w:ascii="Calibri" w:hAnsi="Calibri"/>
          <w:i/>
          <w:spacing w:val="-3"/>
          <w:w w:val="105"/>
          <w:sz w:val="18"/>
        </w:rPr>
        <w:t> </w:t>
      </w:r>
      <w:r>
        <w:rPr>
          <w:rFonts w:ascii="Calibri" w:hAnsi="Calibri"/>
          <w:i/>
          <w:w w:val="105"/>
          <w:sz w:val="18"/>
        </w:rPr>
        <w:t>1996.</w:t>
      </w:r>
      <w:r>
        <w:rPr>
          <w:rFonts w:ascii="Calibri" w:hAnsi="Calibri"/>
          <w:i/>
          <w:spacing w:val="-3"/>
          <w:w w:val="105"/>
          <w:sz w:val="18"/>
        </w:rPr>
        <w:t> </w:t>
      </w:r>
      <w:r>
        <w:rPr>
          <w:rFonts w:ascii="Calibri" w:hAnsi="Calibri"/>
          <w:i/>
          <w:w w:val="105"/>
          <w:sz w:val="18"/>
        </w:rPr>
        <w:t>Vol.</w:t>
      </w:r>
      <w:r>
        <w:rPr>
          <w:rFonts w:ascii="Calibri" w:hAnsi="Calibri"/>
          <w:i/>
          <w:spacing w:val="-3"/>
          <w:w w:val="105"/>
          <w:sz w:val="18"/>
        </w:rPr>
        <w:t> </w:t>
      </w:r>
      <w:r>
        <w:rPr>
          <w:rFonts w:ascii="Calibri" w:hAnsi="Calibri"/>
          <w:i/>
          <w:w w:val="105"/>
          <w:sz w:val="18"/>
        </w:rPr>
        <w:t>11.5</w:t>
      </w:r>
      <w:r>
        <w:rPr>
          <w:rFonts w:ascii="Calibri" w:hAnsi="Calibri"/>
          <w:i/>
          <w:spacing w:val="2"/>
          <w:w w:val="105"/>
          <w:sz w:val="18"/>
        </w:rPr>
        <w:t> </w:t>
      </w:r>
      <w:r>
        <w:rPr>
          <w:rFonts w:ascii="Calibri" w:hAnsi="Calibri"/>
          <w:i/>
          <w:w w:val="105"/>
          <w:sz w:val="18"/>
        </w:rPr>
        <w:t>p.</w:t>
      </w:r>
      <w:r>
        <w:rPr>
          <w:rFonts w:ascii="Calibri" w:hAnsi="Calibri"/>
          <w:i/>
          <w:spacing w:val="-3"/>
          <w:w w:val="105"/>
          <w:sz w:val="18"/>
        </w:rPr>
        <w:t> </w:t>
      </w:r>
      <w:r>
        <w:rPr>
          <w:rFonts w:ascii="Calibri" w:hAnsi="Calibri"/>
          <w:i/>
          <w:w w:val="105"/>
          <w:sz w:val="18"/>
        </w:rPr>
        <w:t>793</w:t>
      </w:r>
    </w:p>
    <w:p>
      <w:pPr>
        <w:spacing w:after="0"/>
        <w:jc w:val="left"/>
        <w:rPr>
          <w:rFonts w:ascii="Calibri" w:hAnsi="Calibri"/>
          <w:sz w:val="18"/>
        </w:rPr>
        <w:sectPr>
          <w:pgSz w:w="12240" w:h="15840"/>
          <w:pgMar w:header="0" w:footer="935" w:top="1240" w:bottom="1120" w:left="1720" w:right="1720"/>
        </w:sectPr>
      </w:pPr>
    </w:p>
    <w:p>
      <w:pPr>
        <w:pStyle w:val="BodyText"/>
        <w:spacing w:line="489" w:lineRule="auto" w:before="72"/>
        <w:ind w:left="151" w:right="143"/>
        <w:jc w:val="both"/>
      </w:pPr>
      <w:r>
        <w:rPr/>
        <w:t>protect the environment during armed conflict. His analysis was limited to the use of</w:t>
      </w:r>
      <w:r>
        <w:rPr>
          <w:spacing w:val="1"/>
        </w:rPr>
        <w:t> </w:t>
      </w:r>
      <w:r>
        <w:rPr/>
        <w:t>chemical and biological weapons. He failed to analyse the use of conventional weapon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Conventions.</w:t>
      </w:r>
      <w:r>
        <w:rPr>
          <w:spacing w:val="1"/>
        </w:rPr>
        <w:t> </w:t>
      </w:r>
      <w:r>
        <w:rPr/>
        <w:t>Worst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his</w:t>
      </w:r>
      <w:r>
        <w:rPr>
          <w:spacing w:val="60"/>
        </w:rPr>
        <w:t> </w:t>
      </w:r>
      <w:r>
        <w:rPr/>
        <w:t>analysis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Committee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Red</w:t>
      </w:r>
      <w:r>
        <w:rPr>
          <w:spacing w:val="1"/>
        </w:rPr>
        <w:t> </w:t>
      </w:r>
      <w:r>
        <w:rPr/>
        <w:t>Cross (ICRC)</w:t>
      </w:r>
      <w:r>
        <w:rPr>
          <w:vertAlign w:val="superscript"/>
        </w:rPr>
        <w:t>23</w:t>
      </w:r>
      <w:r>
        <w:rPr>
          <w:vertAlign w:val="baseline"/>
        </w:rPr>
        <w:t> in its contribution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topic</w:t>
      </w:r>
      <w:r>
        <w:rPr>
          <w:spacing w:val="60"/>
          <w:vertAlign w:val="baseline"/>
        </w:rPr>
        <w:t> </w:t>
      </w:r>
      <w:r>
        <w:rPr>
          <w:vertAlign w:val="baseline"/>
        </w:rPr>
        <w:t>“Environment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Armed Conflict”</w:t>
      </w:r>
      <w:r>
        <w:rPr>
          <w:spacing w:val="1"/>
          <w:vertAlign w:val="baseline"/>
        </w:rPr>
        <w:t> </w:t>
      </w:r>
      <w:r>
        <w:rPr>
          <w:vertAlign w:val="baseline"/>
        </w:rPr>
        <w:t>took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is sufficient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</w:t>
      </w:r>
      <w:r>
        <w:rPr>
          <w:spacing w:val="60"/>
          <w:vertAlign w:val="baseline"/>
        </w:rPr>
        <w:t> </w:t>
      </w:r>
      <w:r>
        <w:rPr>
          <w:vertAlign w:val="baseline"/>
        </w:rPr>
        <w:t>enforced</w:t>
      </w:r>
      <w:r>
        <w:rPr>
          <w:spacing w:val="60"/>
          <w:vertAlign w:val="baseline"/>
        </w:rPr>
        <w:t> </w:t>
      </w:r>
      <w:r>
        <w:rPr>
          <w:vertAlign w:val="baseline"/>
        </w:rPr>
        <w:t>strictly.</w:t>
      </w:r>
      <w:r>
        <w:rPr>
          <w:spacing w:val="1"/>
          <w:vertAlign w:val="baseline"/>
        </w:rPr>
        <w:t> </w:t>
      </w:r>
      <w:r>
        <w:rPr>
          <w:vertAlign w:val="baseline"/>
        </w:rPr>
        <w:t>Infact,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“Fifth</w:t>
      </w:r>
      <w:r>
        <w:rPr>
          <w:spacing w:val="60"/>
          <w:vertAlign w:val="baseline"/>
        </w:rPr>
        <w:t> </w:t>
      </w:r>
      <w:r>
        <w:rPr>
          <w:vertAlign w:val="baseline"/>
        </w:rPr>
        <w:t>Geneva”</w:t>
      </w:r>
      <w:r>
        <w:rPr>
          <w:spacing w:val="60"/>
          <w:vertAlign w:val="baseline"/>
        </w:rPr>
        <w:t> </w:t>
      </w:r>
      <w:r>
        <w:rPr>
          <w:vertAlign w:val="baseline"/>
        </w:rPr>
        <w:t>Convention.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is quite unfortunate because most of the armed conflicts in modern times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bulk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war</w:t>
      </w:r>
      <w:r>
        <w:rPr>
          <w:spacing w:val="3"/>
          <w:vertAlign w:val="baseline"/>
        </w:rPr>
        <w:t> </w:t>
      </w:r>
      <w:r>
        <w:rPr>
          <w:vertAlign w:val="baseline"/>
        </w:rPr>
        <w:t>regulates</w:t>
      </w:r>
      <w:r>
        <w:rPr>
          <w:spacing w:val="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9"/>
          <w:vertAlign w:val="baseline"/>
        </w:rPr>
        <w:t> </w:t>
      </w:r>
      <w:r>
        <w:rPr>
          <w:vertAlign w:val="baseline"/>
        </w:rPr>
        <w:t>armed</w:t>
      </w:r>
      <w:r>
        <w:rPr>
          <w:spacing w:val="2"/>
          <w:vertAlign w:val="baseline"/>
        </w:rPr>
        <w:t> </w:t>
      </w:r>
      <w:r>
        <w:rPr>
          <w:vertAlign w:val="baseline"/>
        </w:rPr>
        <w:t>conflict.</w:t>
      </w:r>
    </w:p>
    <w:p>
      <w:pPr>
        <w:pStyle w:val="BodyText"/>
        <w:spacing w:line="489" w:lineRule="auto" w:before="114"/>
        <w:ind w:left="152" w:right="139"/>
        <w:jc w:val="both"/>
      </w:pPr>
      <w:r>
        <w:rPr/>
        <w:t>Prof Greening</w:t>
      </w:r>
      <w:r>
        <w:rPr>
          <w:vertAlign w:val="superscript"/>
        </w:rPr>
        <w:t>24</w:t>
      </w:r>
      <w:r>
        <w:rPr>
          <w:vertAlign w:val="baseline"/>
        </w:rPr>
        <w:t> examines most issues relating to law of armed conflict. Some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include history, sources of law of armed conflict, legality of war, offences, etc.</w:t>
      </w:r>
      <w:r>
        <w:rPr>
          <w:spacing w:val="1"/>
          <w:vertAlign w:val="baseline"/>
        </w:rPr>
        <w:t> </w:t>
      </w:r>
      <w:r>
        <w:rPr>
          <w:vertAlign w:val="baseline"/>
        </w:rPr>
        <w:t>Infact, he discusses environmental impact of war as a crime. While his contribution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to some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 research such as providing 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theoretical framework</w:t>
      </w:r>
      <w:r>
        <w:rPr>
          <w:spacing w:val="60"/>
          <w:vertAlign w:val="baseline"/>
        </w:rPr>
        <w:t> </w:t>
      </w:r>
      <w:r>
        <w:rPr>
          <w:vertAlign w:val="baseline"/>
        </w:rPr>
        <w:t>and analysis of concept,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contribution is essentially focused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war.</w:t>
      </w:r>
    </w:p>
    <w:p>
      <w:pPr>
        <w:pStyle w:val="BodyText"/>
        <w:spacing w:line="489" w:lineRule="auto" w:before="114"/>
        <w:ind w:left="152" w:right="145"/>
        <w:jc w:val="both"/>
      </w:pP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review,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academic</w:t>
      </w:r>
      <w:r>
        <w:rPr>
          <w:spacing w:val="60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still</w:t>
      </w:r>
      <w:r>
        <w:rPr>
          <w:spacing w:val="1"/>
        </w:rPr>
        <w:t> </w:t>
      </w:r>
      <w:r>
        <w:rPr/>
        <w:t>required to</w:t>
      </w:r>
      <w:r>
        <w:rPr>
          <w:spacing w:val="1"/>
        </w:rPr>
        <w:t> </w:t>
      </w:r>
      <w:r>
        <w:rPr/>
        <w:t>further enrich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existing literature</w:t>
      </w:r>
      <w:r>
        <w:rPr>
          <w:spacing w:val="60"/>
        </w:rPr>
        <w:t> </w:t>
      </w:r>
      <w:r>
        <w:rPr/>
        <w:t>on the environmental impact of war.</w:t>
      </w:r>
      <w:r>
        <w:rPr>
          <w:spacing w:val="1"/>
        </w:rPr>
        <w:t> </w:t>
      </w:r>
      <w:r>
        <w:rPr/>
        <w:t>For example there is need to clearly identify the adequacy or otherwise of the legal</w:t>
      </w:r>
      <w:r>
        <w:rPr>
          <w:spacing w:val="1"/>
        </w:rPr>
        <w:t> </w:t>
      </w:r>
      <w:r>
        <w:rPr/>
        <w:t>framework</w:t>
      </w:r>
      <w:r>
        <w:rPr>
          <w:spacing w:val="15"/>
        </w:rPr>
        <w:t> </w:t>
      </w:r>
      <w:r>
        <w:rPr/>
        <w:t>for</w:t>
      </w:r>
      <w:r>
        <w:rPr>
          <w:spacing w:val="10"/>
        </w:rPr>
        <w:t> </w:t>
      </w:r>
      <w:r>
        <w:rPr/>
        <w:t>protecting</w:t>
      </w:r>
      <w:r>
        <w:rPr>
          <w:spacing w:val="16"/>
        </w:rPr>
        <w:t> </w:t>
      </w:r>
      <w:r>
        <w:rPr/>
        <w:t>the</w:t>
      </w:r>
      <w:r>
        <w:rPr>
          <w:spacing w:val="11"/>
        </w:rPr>
        <w:t> </w:t>
      </w:r>
      <w:r>
        <w:rPr/>
        <w:t>environment</w:t>
      </w:r>
      <w:r>
        <w:rPr>
          <w:spacing w:val="17"/>
        </w:rPr>
        <w:t> </w:t>
      </w:r>
      <w:r>
        <w:rPr/>
        <w:t>during</w:t>
      </w:r>
      <w:r>
        <w:rPr>
          <w:spacing w:val="14"/>
        </w:rPr>
        <w:t> </w:t>
      </w:r>
      <w:r>
        <w:rPr/>
        <w:t>armed</w:t>
      </w:r>
      <w:r>
        <w:rPr>
          <w:spacing w:val="11"/>
        </w:rPr>
        <w:t> </w:t>
      </w:r>
      <w:r>
        <w:rPr/>
        <w:t>conflict.</w:t>
      </w:r>
      <w:r>
        <w:rPr>
          <w:spacing w:val="11"/>
        </w:rPr>
        <w:t> </w:t>
      </w:r>
      <w:r>
        <w:rPr/>
        <w:t>Who</w:t>
      </w:r>
      <w:r>
        <w:rPr>
          <w:spacing w:val="10"/>
        </w:rPr>
        <w:t> </w:t>
      </w:r>
      <w:r>
        <w:rPr/>
        <w:t>should</w:t>
      </w:r>
      <w:r>
        <w:rPr>
          <w:spacing w:val="14"/>
        </w:rPr>
        <w:t> </w:t>
      </w:r>
      <w:r>
        <w:rPr/>
        <w:t>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93.599998pt;margin-top:8.350742pt;width:135.6pt;height:.6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75"/>
        <w:ind w:left="152" w:right="146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23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ICRC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view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can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seen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United Nations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 Programme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(UNEP)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Report,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Protecting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39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during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Armed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Conflict,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2009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hyperlink r:id="rId12">
        <w:r>
          <w:rPr>
            <w:rFonts w:ascii="Calibri"/>
            <w:w w:val="105"/>
            <w:sz w:val="18"/>
            <w:vertAlign w:val="baseline"/>
          </w:rPr>
          <w:t>www.unep.org.</w:t>
        </w:r>
      </w:hyperlink>
    </w:p>
    <w:p>
      <w:pPr>
        <w:spacing w:line="217" w:lineRule="exact" w:before="0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24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Green,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Contemporary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Law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Armed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Conflict,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Manchester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University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Press,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New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York,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1996.</w:t>
      </w:r>
    </w:p>
    <w:p>
      <w:pPr>
        <w:spacing w:after="0" w:line="217" w:lineRule="exact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7"/>
        <w:jc w:val="both"/>
      </w:pPr>
      <w:r>
        <w:rPr/>
        <w:t>responsible? What are the mechanisms for the enforcement of the laws? This research</w:t>
      </w:r>
      <w:r>
        <w:rPr>
          <w:spacing w:val="1"/>
        </w:rPr>
        <w:t> </w:t>
      </w:r>
      <w:r>
        <w:rPr/>
        <w:t>hopes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fill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gaps</w:t>
      </w:r>
      <w:r>
        <w:rPr>
          <w:spacing w:val="9"/>
        </w:rPr>
        <w:t> </w:t>
      </w:r>
      <w:r>
        <w:rPr/>
        <w:t>existing</w:t>
      </w:r>
      <w:r>
        <w:rPr>
          <w:spacing w:val="10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9"/>
        </w:rPr>
        <w:t> </w:t>
      </w:r>
      <w:r>
        <w:rPr/>
        <w:t>literature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illicit</w:t>
      </w:r>
      <w:r>
        <w:rPr>
          <w:spacing w:val="10"/>
        </w:rPr>
        <w:t> </w:t>
      </w:r>
      <w:r>
        <w:rPr/>
        <w:t>further</w:t>
      </w:r>
      <w:r>
        <w:rPr>
          <w:spacing w:val="9"/>
        </w:rPr>
        <w:t> </w:t>
      </w:r>
      <w:r>
        <w:rPr/>
        <w:t>research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area.</w:t>
      </w:r>
    </w:p>
    <w:p>
      <w:pPr>
        <w:pStyle w:val="ListParagraph"/>
        <w:numPr>
          <w:ilvl w:val="1"/>
          <w:numId w:val="8"/>
        </w:numPr>
        <w:tabs>
          <w:tab w:pos="831" w:val="left" w:leader="none"/>
          <w:tab w:pos="832" w:val="left" w:leader="none"/>
        </w:tabs>
        <w:spacing w:line="240" w:lineRule="auto" w:before="120" w:after="0"/>
        <w:ind w:left="831" w:right="0" w:hanging="681"/>
        <w:jc w:val="left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Problem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ind w:left="211"/>
        <w:jc w:val="both"/>
      </w:pPr>
      <w:r>
        <w:rPr/>
        <w:t>Arising</w:t>
      </w:r>
      <w:r>
        <w:rPr>
          <w:spacing w:val="17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literature</w:t>
      </w:r>
      <w:r>
        <w:rPr>
          <w:spacing w:val="12"/>
        </w:rPr>
        <w:t> </w:t>
      </w:r>
      <w:r>
        <w:rPr/>
        <w:t>review</w:t>
      </w:r>
      <w:r>
        <w:rPr>
          <w:spacing w:val="11"/>
        </w:rPr>
        <w:t> </w:t>
      </w:r>
      <w:r>
        <w:rPr/>
        <w:t>are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following</w:t>
      </w:r>
      <w:r>
        <w:rPr>
          <w:spacing w:val="12"/>
        </w:rPr>
        <w:t> </w:t>
      </w:r>
      <w:r>
        <w:rPr/>
        <w:t>problems:</w:t>
      </w:r>
    </w:p>
    <w:p>
      <w:pPr>
        <w:pStyle w:val="BodyText"/>
        <w:spacing w:before="9"/>
        <w:rPr>
          <w:sz w:val="34"/>
        </w:rPr>
      </w:pPr>
    </w:p>
    <w:p>
      <w:pPr>
        <w:pStyle w:val="ListParagraph"/>
        <w:numPr>
          <w:ilvl w:val="0"/>
          <w:numId w:val="9"/>
        </w:numPr>
        <w:tabs>
          <w:tab w:pos="831" w:val="left" w:leader="none"/>
          <w:tab w:pos="832" w:val="left" w:leader="none"/>
        </w:tabs>
        <w:spacing w:line="240" w:lineRule="auto" w:before="1" w:after="0"/>
        <w:ind w:left="831" w:right="0" w:hanging="680"/>
        <w:jc w:val="left"/>
        <w:rPr>
          <w:sz w:val="24"/>
        </w:rPr>
      </w:pPr>
      <w:r>
        <w:rPr>
          <w:sz w:val="24"/>
        </w:rPr>
        <w:t>It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rather</w:t>
      </w:r>
      <w:r>
        <w:rPr>
          <w:spacing w:val="9"/>
          <w:sz w:val="24"/>
        </w:rPr>
        <w:t> </w:t>
      </w:r>
      <w:r>
        <w:rPr>
          <w:sz w:val="24"/>
        </w:rPr>
        <w:t>difficult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assess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impact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armed</w:t>
      </w:r>
      <w:r>
        <w:rPr>
          <w:spacing w:val="9"/>
          <w:sz w:val="24"/>
        </w:rPr>
        <w:t> </w:t>
      </w:r>
      <w:r>
        <w:rPr>
          <w:sz w:val="24"/>
        </w:rPr>
        <w:t>conflict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environment;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831" w:val="left" w:leader="none"/>
          <w:tab w:pos="832" w:val="left" w:leader="none"/>
        </w:tabs>
        <w:spacing w:line="487" w:lineRule="auto" w:before="0" w:after="0"/>
        <w:ind w:left="831" w:right="146" w:hanging="680"/>
        <w:jc w:val="left"/>
        <w:rPr>
          <w:sz w:val="24"/>
        </w:rPr>
      </w:pPr>
      <w:r>
        <w:rPr>
          <w:sz w:val="24"/>
        </w:rPr>
        <w:t>Lack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adequate</w:t>
      </w:r>
      <w:r>
        <w:rPr>
          <w:spacing w:val="11"/>
          <w:sz w:val="24"/>
        </w:rPr>
        <w:t> </w:t>
      </w:r>
      <w:r>
        <w:rPr>
          <w:sz w:val="24"/>
        </w:rPr>
        <w:t>legal</w:t>
      </w:r>
      <w:r>
        <w:rPr>
          <w:spacing w:val="20"/>
          <w:sz w:val="24"/>
        </w:rPr>
        <w:t> </w:t>
      </w:r>
      <w:r>
        <w:rPr>
          <w:sz w:val="24"/>
        </w:rPr>
        <w:t>frame</w:t>
      </w:r>
      <w:r>
        <w:rPr>
          <w:spacing w:val="11"/>
          <w:sz w:val="24"/>
        </w:rPr>
        <w:t> </w:t>
      </w:r>
      <w:r>
        <w:rPr>
          <w:sz w:val="24"/>
        </w:rPr>
        <w:t>work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protection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environment</w:t>
      </w:r>
      <w:r>
        <w:rPr>
          <w:spacing w:val="12"/>
          <w:sz w:val="24"/>
        </w:rPr>
        <w:t> </w:t>
      </w:r>
      <w:r>
        <w:rPr>
          <w:sz w:val="24"/>
        </w:rPr>
        <w:t>during</w:t>
      </w:r>
      <w:r>
        <w:rPr>
          <w:spacing w:val="-57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conflict;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831" w:val="left" w:leader="none"/>
          <w:tab w:pos="832" w:val="left" w:leader="none"/>
        </w:tabs>
        <w:spacing w:line="240" w:lineRule="auto" w:before="5" w:after="0"/>
        <w:ind w:left="831" w:right="0" w:hanging="680"/>
        <w:jc w:val="left"/>
        <w:rPr>
          <w:sz w:val="24"/>
        </w:rPr>
      </w:pPr>
      <w:r>
        <w:rPr>
          <w:sz w:val="24"/>
        </w:rPr>
        <w:t>Lack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efficient</w:t>
      </w:r>
      <w:r>
        <w:rPr>
          <w:spacing w:val="10"/>
          <w:sz w:val="24"/>
        </w:rPr>
        <w:t> </w:t>
      </w:r>
      <w:r>
        <w:rPr>
          <w:sz w:val="24"/>
        </w:rPr>
        <w:t>mechanisms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enforcement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environmental</w:t>
      </w:r>
      <w:r>
        <w:rPr>
          <w:spacing w:val="15"/>
          <w:sz w:val="24"/>
        </w:rPr>
        <w:t> </w:t>
      </w:r>
      <w:r>
        <w:rPr>
          <w:sz w:val="24"/>
        </w:rPr>
        <w:t>law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war.</w:t>
      </w:r>
    </w:p>
    <w:p>
      <w:pPr>
        <w:pStyle w:val="BodyText"/>
        <w:spacing w:before="8"/>
        <w:rPr>
          <w:sz w:val="34"/>
        </w:rPr>
      </w:pPr>
    </w:p>
    <w:p>
      <w:pPr>
        <w:pStyle w:val="BodyText"/>
        <w:spacing w:line="489" w:lineRule="auto"/>
        <w:ind w:left="151" w:right="142"/>
        <w:jc w:val="both"/>
      </w:pPr>
      <w:r>
        <w:rPr/>
        <w:t>Perhaps,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warfare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 Consequently, right from time immemorial, attempts have been made to</w:t>
      </w:r>
      <w:r>
        <w:rPr>
          <w:spacing w:val="1"/>
        </w:rPr>
        <w:t> </w:t>
      </w:r>
      <w:r>
        <w:rPr/>
        <w:t>regulate conduct of hostility.</w:t>
      </w:r>
      <w:r>
        <w:rPr>
          <w:spacing w:val="60"/>
        </w:rPr>
        <w:t> </w:t>
      </w:r>
      <w:r>
        <w:rPr/>
        <w:t>For example in early biblical</w:t>
      </w:r>
      <w:r>
        <w:rPr>
          <w:spacing w:val="60"/>
        </w:rPr>
        <w:t> </w:t>
      </w:r>
      <w:r>
        <w:rPr/>
        <w:t>writing</w:t>
      </w:r>
      <w:r>
        <w:rPr>
          <w:vertAlign w:val="superscript"/>
        </w:rPr>
        <w:t>25</w:t>
      </w:r>
      <w:r>
        <w:rPr>
          <w:vertAlign w:val="baseline"/>
        </w:rPr>
        <w:t>, it states “when</w:t>
      </w:r>
      <w:r>
        <w:rPr>
          <w:spacing w:val="1"/>
          <w:vertAlign w:val="baseline"/>
        </w:rPr>
        <w:t> </w:t>
      </w:r>
      <w:r>
        <w:rPr>
          <w:vertAlign w:val="baseline"/>
        </w:rPr>
        <w:t>you</w:t>
      </w:r>
      <w:r>
        <w:rPr>
          <w:spacing w:val="6"/>
          <w:vertAlign w:val="baseline"/>
        </w:rPr>
        <w:t> </w:t>
      </w:r>
      <w:r>
        <w:rPr>
          <w:vertAlign w:val="baseline"/>
        </w:rPr>
        <w:t>are</w:t>
      </w:r>
      <w:r>
        <w:rPr>
          <w:spacing w:val="15"/>
          <w:vertAlign w:val="baseline"/>
        </w:rPr>
        <w:t> </w:t>
      </w:r>
      <w:r>
        <w:rPr>
          <w:vertAlign w:val="baseline"/>
        </w:rPr>
        <w:t>at</w:t>
      </w:r>
      <w:r>
        <w:rPr>
          <w:spacing w:val="12"/>
          <w:vertAlign w:val="baseline"/>
        </w:rPr>
        <w:t> </w:t>
      </w:r>
      <w:r>
        <w:rPr>
          <w:vertAlign w:val="baseline"/>
        </w:rPr>
        <w:t>war,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lay</w:t>
      </w:r>
      <w:r>
        <w:rPr>
          <w:spacing w:val="6"/>
          <w:vertAlign w:val="baseline"/>
        </w:rPr>
        <w:t> </w:t>
      </w:r>
      <w:r>
        <w:rPr>
          <w:vertAlign w:val="baseline"/>
        </w:rPr>
        <w:t>siege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city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long</w:t>
      </w:r>
      <w:r>
        <w:rPr>
          <w:spacing w:val="7"/>
          <w:vertAlign w:val="baseline"/>
        </w:rPr>
        <w:t> </w:t>
      </w:r>
      <w:r>
        <w:rPr>
          <w:vertAlign w:val="baseline"/>
        </w:rPr>
        <w:t>time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order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take</w:t>
      </w:r>
      <w:r>
        <w:rPr>
          <w:spacing w:val="15"/>
          <w:vertAlign w:val="baseline"/>
        </w:rPr>
        <w:t> </w:t>
      </w:r>
      <w:r>
        <w:rPr>
          <w:vertAlign w:val="baseline"/>
        </w:rPr>
        <w:t>it,</w:t>
      </w:r>
      <w:r>
        <w:rPr>
          <w:spacing w:val="13"/>
          <w:vertAlign w:val="baseline"/>
        </w:rPr>
        <w:t> </w:t>
      </w:r>
      <w:r>
        <w:rPr>
          <w:vertAlign w:val="baseline"/>
        </w:rPr>
        <w:t>do</w:t>
      </w:r>
      <w:r>
        <w:rPr>
          <w:spacing w:val="6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destroy</w:t>
      </w:r>
      <w:r>
        <w:rPr>
          <w:spacing w:val="-58"/>
          <w:vertAlign w:val="baseline"/>
        </w:rPr>
        <w:t> </w:t>
      </w:r>
      <w:r>
        <w:rPr>
          <w:vertAlign w:val="baseline"/>
        </w:rPr>
        <w:t>its trees by taking the axe to them,</w:t>
      </w:r>
      <w:r>
        <w:rPr>
          <w:spacing w:val="60"/>
          <w:vertAlign w:val="baseline"/>
        </w:rPr>
        <w:t> </w:t>
      </w:r>
      <w:r>
        <w:rPr>
          <w:vertAlign w:val="baseline"/>
        </w:rPr>
        <w:t>for they provide you with food; you shall not cut</w:t>
      </w:r>
      <w:r>
        <w:rPr>
          <w:spacing w:val="1"/>
          <w:vertAlign w:val="baseline"/>
        </w:rPr>
        <w:t> </w:t>
      </w:r>
      <w:r>
        <w:rPr>
          <w:vertAlign w:val="baseline"/>
        </w:rPr>
        <w:t>them down. The trees of the field are not men that you should besiege them …”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Holy</w:t>
      </w:r>
      <w:r>
        <w:rPr>
          <w:spacing w:val="1"/>
          <w:vertAlign w:val="baseline"/>
        </w:rPr>
        <w:t> </w:t>
      </w:r>
      <w:r>
        <w:rPr>
          <w:vertAlign w:val="baseline"/>
        </w:rPr>
        <w:t>Quran</w:t>
      </w:r>
      <w:r>
        <w:rPr>
          <w:vertAlign w:val="superscript"/>
        </w:rPr>
        <w:t>26</w:t>
      </w:r>
      <w:r>
        <w:rPr>
          <w:vertAlign w:val="baseline"/>
        </w:rPr>
        <w:t> provides that “fight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way of Allah those who</w:t>
      </w:r>
      <w:r>
        <w:rPr>
          <w:spacing w:val="1"/>
          <w:vertAlign w:val="baseline"/>
        </w:rPr>
        <w:t> </w:t>
      </w:r>
      <w:r>
        <w:rPr>
          <w:vertAlign w:val="baseline"/>
        </w:rPr>
        <w:t>fight you”.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</w:t>
      </w:r>
      <w:r>
        <w:rPr>
          <w:vertAlign w:val="superscript"/>
        </w:rPr>
        <w:t>27</w:t>
      </w:r>
      <w:r>
        <w:rPr>
          <w:vertAlign w:val="baseline"/>
        </w:rPr>
        <w:t> (SAW) in explaining the Islamic rules of conduct of hostilities said: “No</w:t>
      </w:r>
      <w:r>
        <w:rPr>
          <w:spacing w:val="1"/>
          <w:vertAlign w:val="baseline"/>
        </w:rPr>
        <w:t> </w:t>
      </w:r>
      <w:r>
        <w:rPr>
          <w:vertAlign w:val="baseline"/>
        </w:rPr>
        <w:t>wanton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livestock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animals,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burning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trees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orchards.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2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wells”.</w:t>
      </w:r>
    </w:p>
    <w:p>
      <w:pPr>
        <w:pStyle w:val="BodyText"/>
        <w:spacing w:line="489" w:lineRule="auto" w:before="115"/>
        <w:ind w:left="151" w:right="146"/>
        <w:jc w:val="both"/>
      </w:pPr>
      <w:r>
        <w:rPr/>
        <w:t>In modern times, environmental protection at peacetime and during armed conflict has</w:t>
      </w:r>
      <w:r>
        <w:rPr>
          <w:spacing w:val="1"/>
        </w:rPr>
        <w:t> </w:t>
      </w:r>
      <w:r>
        <w:rPr/>
        <w:t>been</w:t>
      </w:r>
      <w:r>
        <w:rPr>
          <w:spacing w:val="16"/>
        </w:rPr>
        <w:t> </w:t>
      </w:r>
      <w:r>
        <w:rPr/>
        <w:t>placed</w:t>
      </w:r>
      <w:r>
        <w:rPr>
          <w:spacing w:val="17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agenda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many</w:t>
      </w:r>
      <w:r>
        <w:rPr>
          <w:spacing w:val="9"/>
        </w:rPr>
        <w:t> </w:t>
      </w:r>
      <w:r>
        <w:rPr/>
        <w:t>institutions</w:t>
      </w:r>
      <w:r>
        <w:rPr>
          <w:spacing w:val="22"/>
        </w:rPr>
        <w:t> </w:t>
      </w:r>
      <w:r>
        <w:rPr/>
        <w:t>active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field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international</w:t>
      </w:r>
      <w:r>
        <w:rPr>
          <w:spacing w:val="21"/>
        </w:rPr>
        <w:t> </w:t>
      </w:r>
      <w:r>
        <w:rPr/>
        <w:t>law.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93.599998pt;margin-top:14.218115pt;width:135.6pt;height:.72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51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  <w:vertAlign w:val="superscript"/>
        </w:rPr>
        <w:t>25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Old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Testament,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Deuteronomy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20: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19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–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20.</w:t>
      </w:r>
    </w:p>
    <w:p>
      <w:pPr>
        <w:spacing w:before="11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26</w:t>
      </w:r>
      <w:r>
        <w:rPr>
          <w:rFonts w:ascii="Calibri"/>
          <w:w w:val="105"/>
          <w:sz w:val="18"/>
          <w:vertAlign w:val="baseline"/>
        </w:rPr>
        <w:t> The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Holy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Quran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2:19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2:60</w:t>
      </w:r>
    </w:p>
    <w:p>
      <w:pPr>
        <w:spacing w:line="249" w:lineRule="auto" w:before="11"/>
        <w:ind w:left="152" w:right="146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27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Cited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Sherifa-Zahur,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Y.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A.,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Islamic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Rulings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 Warfare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at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hyperlink r:id="rId13">
        <w:r>
          <w:rPr>
            <w:rFonts w:ascii="Calibri"/>
            <w:color w:val="0000FF"/>
            <w:w w:val="105"/>
            <w:sz w:val="18"/>
            <w:u w:val="single" w:color="0000FF"/>
            <w:vertAlign w:val="baseline"/>
          </w:rPr>
          <w:t>www.carlislearmy.Mill/ssi</w:t>
        </w:r>
        <w:r>
          <w:rPr>
            <w:rFonts w:ascii="Calibri"/>
            <w:color w:val="0000FF"/>
            <w:spacing w:val="-4"/>
            <w:w w:val="105"/>
            <w:sz w:val="18"/>
            <w:vertAlign w:val="baseline"/>
          </w:rPr>
          <w:t> </w:t>
        </w:r>
      </w:hyperlink>
      <w:r>
        <w:rPr>
          <w:rFonts w:ascii="Calibri"/>
          <w:w w:val="105"/>
          <w:sz w:val="18"/>
          <w:vertAlign w:val="baseline"/>
        </w:rPr>
        <w:t>visited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October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2009.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0"/>
        <w:jc w:val="both"/>
      </w:pPr>
      <w:r>
        <w:rPr/>
        <w:t>Their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treaties.</w:t>
      </w:r>
      <w:r>
        <w:rPr>
          <w:spacing w:val="1"/>
        </w:rPr>
        <w:t> </w:t>
      </w:r>
      <w:r>
        <w:rPr/>
        <w:t>According to the Stockholm Declaration,</w:t>
      </w:r>
      <w:r>
        <w:rPr>
          <w:vertAlign w:val="superscript"/>
        </w:rPr>
        <w:t>28</w:t>
      </w:r>
      <w:r>
        <w:rPr>
          <w:vertAlign w:val="baseline"/>
        </w:rPr>
        <w:t> “man and his environment</w:t>
      </w:r>
      <w:r>
        <w:rPr>
          <w:spacing w:val="60"/>
          <w:vertAlign w:val="baseline"/>
        </w:rPr>
        <w:t> </w:t>
      </w:r>
      <w:r>
        <w:rPr>
          <w:vertAlign w:val="baseline"/>
        </w:rPr>
        <w:t>must be spared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effects of nuclear weapons and all other means of mass destruction. States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strive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reach</w:t>
      </w:r>
      <w:r>
        <w:rPr>
          <w:spacing w:val="1"/>
          <w:vertAlign w:val="baseline"/>
        </w:rPr>
        <w:t> </w:t>
      </w:r>
      <w:r>
        <w:rPr>
          <w:vertAlign w:val="baseline"/>
        </w:rPr>
        <w:t>prompt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organs,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elimination and complete destruction of such weapons”.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 the World Charter for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Rio</w:t>
      </w:r>
      <w:r>
        <w:rPr>
          <w:spacing w:val="36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35"/>
          <w:vertAlign w:val="baseline"/>
        </w:rPr>
        <w:t> </w:t>
      </w:r>
      <w:r>
        <w:rPr>
          <w:vertAlign w:val="baseline"/>
        </w:rPr>
        <w:t>take</w:t>
      </w:r>
      <w:r>
        <w:rPr>
          <w:spacing w:val="36"/>
          <w:vertAlign w:val="baseline"/>
        </w:rPr>
        <w:t> </w:t>
      </w:r>
      <w:r>
        <w:rPr>
          <w:vertAlign w:val="baseline"/>
        </w:rPr>
        <w:t>positions</w:t>
      </w:r>
      <w:r>
        <w:rPr>
          <w:spacing w:val="35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Stockholm</w:t>
      </w:r>
      <w:r>
        <w:rPr>
          <w:spacing w:val="34"/>
          <w:vertAlign w:val="baseline"/>
        </w:rPr>
        <w:t> </w:t>
      </w:r>
      <w:r>
        <w:rPr>
          <w:vertAlign w:val="baseline"/>
        </w:rPr>
        <w:t>Declaration.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As a general principle, the World Charter for Nature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dictates that “nature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warfare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1"/>
          <w:vertAlign w:val="baseline"/>
        </w:rPr>
        <w:t> </w:t>
      </w:r>
      <w:r>
        <w:rPr>
          <w:vertAlign w:val="baseline"/>
        </w:rPr>
        <w:t>other</w:t>
      </w:r>
      <w:r>
        <w:rPr>
          <w:spacing w:val="61"/>
          <w:vertAlign w:val="baseline"/>
        </w:rPr>
        <w:t> </w:t>
      </w:r>
      <w:r>
        <w:rPr>
          <w:vertAlign w:val="baseline"/>
        </w:rPr>
        <w:t>hostile</w:t>
      </w:r>
      <w:r>
        <w:rPr>
          <w:spacing w:val="61"/>
          <w:vertAlign w:val="baseline"/>
        </w:rPr>
        <w:t> </w:t>
      </w:r>
      <w:r>
        <w:rPr>
          <w:vertAlign w:val="baseline"/>
        </w:rPr>
        <w:t>activities”.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the Rio declaration indicates that international law should guide states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wartime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states</w:t>
      </w:r>
      <w:r>
        <w:rPr>
          <w:spacing w:val="38"/>
          <w:vertAlign w:val="baseline"/>
        </w:rPr>
        <w:t> </w:t>
      </w:r>
      <w:r>
        <w:rPr>
          <w:vertAlign w:val="baseline"/>
        </w:rPr>
        <w:t>will,</w:t>
      </w:r>
      <w:r>
        <w:rPr>
          <w:spacing w:val="39"/>
          <w:vertAlign w:val="baseline"/>
        </w:rPr>
        <w:t> </w:t>
      </w:r>
      <w:r>
        <w:rPr>
          <w:vertAlign w:val="baseline"/>
        </w:rPr>
        <w:t>when</w:t>
      </w:r>
      <w:r>
        <w:rPr>
          <w:spacing w:val="38"/>
          <w:vertAlign w:val="baseline"/>
        </w:rPr>
        <w:t> </w:t>
      </w:r>
      <w:r>
        <w:rPr>
          <w:vertAlign w:val="baseline"/>
        </w:rPr>
        <w:t>necessary,</w:t>
      </w:r>
      <w:r>
        <w:rPr>
          <w:spacing w:val="39"/>
          <w:vertAlign w:val="baseline"/>
        </w:rPr>
        <w:t> </w:t>
      </w:r>
      <w:r>
        <w:rPr>
          <w:vertAlign w:val="baseline"/>
        </w:rPr>
        <w:t>re-evaluate</w:t>
      </w:r>
      <w:r>
        <w:rPr>
          <w:spacing w:val="-58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framework.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Rio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“warfare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inherently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development”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international law, providing for the protection of the environment in times 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conflict and cooperate in its further development as necessary”. Although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are not binding on 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adoption and widespread</w:t>
      </w:r>
      <w:r>
        <w:rPr>
          <w:spacing w:val="60"/>
          <w:vertAlign w:val="baseline"/>
        </w:rPr>
        <w:t> </w:t>
      </w:r>
      <w:r>
        <w:rPr>
          <w:vertAlign w:val="baseline"/>
        </w:rPr>
        <w:t>approval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indicate, the international community desires to limit the effect of war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 law</w:t>
      </w:r>
      <w:r>
        <w:rPr>
          <w:spacing w:val="60"/>
          <w:vertAlign w:val="baseline"/>
        </w:rPr>
        <w:t> </w:t>
      </w:r>
      <w:r>
        <w:rPr>
          <w:vertAlign w:val="baseline"/>
        </w:rPr>
        <w:t>and customary law</w:t>
      </w:r>
      <w:r>
        <w:rPr>
          <w:spacing w:val="60"/>
          <w:vertAlign w:val="baseline"/>
        </w:rPr>
        <w:t> </w:t>
      </w:r>
      <w:r>
        <w:rPr>
          <w:vertAlign w:val="baseline"/>
        </w:rPr>
        <w:t>of international 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 provide additional binding legal rules on the protection of the environment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conflict.</w:t>
      </w:r>
    </w:p>
    <w:p>
      <w:pPr>
        <w:pStyle w:val="BodyText"/>
        <w:spacing w:before="116"/>
        <w:ind w:left="152"/>
        <w:jc w:val="both"/>
      </w:pPr>
      <w:r>
        <w:rPr/>
        <w:t>Despite</w:t>
      </w:r>
      <w:r>
        <w:rPr>
          <w:spacing w:val="107"/>
        </w:rPr>
        <w:t> </w:t>
      </w:r>
      <w:r>
        <w:rPr/>
        <w:t>these</w:t>
      </w:r>
      <w:r>
        <w:rPr>
          <w:spacing w:val="107"/>
        </w:rPr>
        <w:t> </w:t>
      </w:r>
      <w:r>
        <w:rPr/>
        <w:t>efforts</w:t>
      </w:r>
      <w:r>
        <w:rPr>
          <w:spacing w:val="107"/>
        </w:rPr>
        <w:t> </w:t>
      </w:r>
      <w:r>
        <w:rPr/>
        <w:t>at</w:t>
      </w:r>
      <w:r>
        <w:rPr>
          <w:spacing w:val="106"/>
        </w:rPr>
        <w:t> </w:t>
      </w:r>
      <w:r>
        <w:rPr/>
        <w:t>protecting</w:t>
      </w:r>
      <w:r>
        <w:rPr>
          <w:spacing w:val="109"/>
        </w:rPr>
        <w:t> </w:t>
      </w:r>
      <w:r>
        <w:rPr/>
        <w:t>the</w:t>
      </w:r>
      <w:r>
        <w:rPr>
          <w:spacing w:val="106"/>
        </w:rPr>
        <w:t> </w:t>
      </w:r>
      <w:r>
        <w:rPr/>
        <w:t>environment</w:t>
      </w:r>
      <w:r>
        <w:rPr>
          <w:spacing w:val="103"/>
        </w:rPr>
        <w:t> </w:t>
      </w:r>
      <w:r>
        <w:rPr/>
        <w:t>during</w:t>
      </w:r>
      <w:r>
        <w:rPr>
          <w:spacing w:val="108"/>
        </w:rPr>
        <w:t> </w:t>
      </w:r>
      <w:r>
        <w:rPr/>
        <w:t>armed</w:t>
      </w:r>
      <w:r>
        <w:rPr>
          <w:spacing w:val="106"/>
        </w:rPr>
        <w:t> </w:t>
      </w:r>
      <w:r>
        <w:rPr/>
        <w:t>conflict,</w:t>
      </w:r>
      <w:r>
        <w:rPr>
          <w:spacing w:val="110"/>
        </w:rPr>
        <w:t> </w:t>
      </w:r>
      <w:r>
        <w:rPr/>
        <w:t>the</w:t>
      </w:r>
    </w:p>
    <w:p>
      <w:pPr>
        <w:pStyle w:val="BodyText"/>
        <w:rPr>
          <w:sz w:val="25"/>
        </w:rPr>
      </w:pPr>
    </w:p>
    <w:p>
      <w:pPr>
        <w:pStyle w:val="BodyText"/>
        <w:ind w:left="152"/>
        <w:jc w:val="both"/>
      </w:pPr>
      <w:r>
        <w:rPr/>
        <w:t>environment</w:t>
      </w:r>
      <w:r>
        <w:rPr>
          <w:spacing w:val="40"/>
        </w:rPr>
        <w:t> </w:t>
      </w:r>
      <w:r>
        <w:rPr/>
        <w:t>has</w:t>
      </w:r>
      <w:r>
        <w:rPr>
          <w:spacing w:val="39"/>
        </w:rPr>
        <w:t> </w:t>
      </w:r>
      <w:r>
        <w:rPr/>
        <w:t>continued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35"/>
        </w:rPr>
        <w:t> </w:t>
      </w:r>
      <w:r>
        <w:rPr/>
        <w:t>the</w:t>
      </w:r>
      <w:r>
        <w:rPr>
          <w:spacing w:val="40"/>
        </w:rPr>
        <w:t> </w:t>
      </w:r>
      <w:r>
        <w:rPr/>
        <w:t>victim</w:t>
      </w:r>
      <w:r>
        <w:rPr>
          <w:spacing w:val="43"/>
        </w:rPr>
        <w:t> </w:t>
      </w:r>
      <w:r>
        <w:rPr/>
        <w:t>of</w:t>
      </w:r>
      <w:r>
        <w:rPr>
          <w:spacing w:val="39"/>
        </w:rPr>
        <w:t> </w:t>
      </w:r>
      <w:r>
        <w:rPr/>
        <w:t>modern</w:t>
      </w:r>
      <w:r>
        <w:rPr>
          <w:spacing w:val="38"/>
        </w:rPr>
        <w:t> </w:t>
      </w:r>
      <w:r>
        <w:rPr/>
        <w:t>warfare.</w:t>
      </w:r>
      <w:r>
        <w:rPr>
          <w:spacing w:val="41"/>
        </w:rPr>
        <w:t> </w:t>
      </w:r>
      <w:r>
        <w:rPr/>
        <w:t>At</w:t>
      </w:r>
      <w:r>
        <w:rPr>
          <w:spacing w:val="38"/>
        </w:rPr>
        <w:t> </w:t>
      </w:r>
      <w:r>
        <w:rPr/>
        <w:t>times,</w:t>
      </w:r>
      <w:r>
        <w:rPr>
          <w:spacing w:val="39"/>
        </w:rPr>
        <w:t> </w:t>
      </w:r>
      <w:r>
        <w:rPr/>
        <w:t>deliberate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93.599998pt;margin-top:11.585986pt;width:135.6pt;height:.72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75"/>
        <w:ind w:left="152" w:right="146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28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Principle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26,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Stockholm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Declaration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Human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adopted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by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United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Nations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Conference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Human</w:t>
      </w:r>
      <w:r>
        <w:rPr>
          <w:rFonts w:ascii="Calibri"/>
          <w:spacing w:val="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June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16,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1972.</w:t>
      </w:r>
    </w:p>
    <w:p>
      <w:pPr>
        <w:spacing w:before="2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29</w:t>
      </w:r>
      <w:r>
        <w:rPr>
          <w:rFonts w:ascii="Calibri"/>
          <w:w w:val="105"/>
          <w:sz w:val="18"/>
          <w:vertAlign w:val="baseline"/>
        </w:rPr>
        <w:t> World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Charter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for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Nature,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U.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N.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GAOR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37th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Sess,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Agenda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item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21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at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7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U.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N.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Doc.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A/Ress/37/7.</w:t>
      </w:r>
    </w:p>
    <w:p>
      <w:pPr>
        <w:spacing w:line="249" w:lineRule="auto" w:before="10"/>
        <w:ind w:left="152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30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United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Nations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Conference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Environmental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Development.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10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Declaration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39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Development,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June</w:t>
      </w:r>
      <w:r>
        <w:rPr>
          <w:rFonts w:ascii="Calibri"/>
          <w:spacing w:val="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14,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1992.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31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LLM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874.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1"/>
        <w:jc w:val="both"/>
      </w:pPr>
      <w:r>
        <w:rPr/>
        <w:t>attempts have been made to manipulate weather with negative consequences on the</w:t>
      </w:r>
      <w:r>
        <w:rPr>
          <w:spacing w:val="1"/>
        </w:rPr>
        <w:t> </w:t>
      </w:r>
      <w:r>
        <w:rPr/>
        <w:t>natural environment to achieve military objectives.</w:t>
      </w:r>
      <w:r>
        <w:rPr>
          <w:vertAlign w:val="superscript"/>
        </w:rPr>
        <w:t>31</w:t>
      </w:r>
      <w:r>
        <w:rPr>
          <w:vertAlign w:val="baseline"/>
        </w:rPr>
        <w:t> The first problem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adequacy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limit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of warfare.</w:t>
      </w:r>
      <w:r>
        <w:rPr>
          <w:spacing w:val="1"/>
          <w:vertAlign w:val="baseline"/>
        </w:rPr>
        <w:t> </w:t>
      </w:r>
      <w:r>
        <w:rPr>
          <w:vertAlign w:val="baseline"/>
        </w:rPr>
        <w:t>Closely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this,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60"/>
          <w:vertAlign w:val="baseline"/>
        </w:rPr>
        <w:t> </w:t>
      </w:r>
      <w:r>
        <w:rPr>
          <w:vertAlign w:val="baseline"/>
        </w:rPr>
        <w:t>during</w:t>
      </w:r>
      <w:r>
        <w:rPr>
          <w:spacing w:val="60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60"/>
          <w:vertAlign w:val="baseline"/>
        </w:rPr>
        <w:t> </w:t>
      </w:r>
      <w:r>
        <w:rPr>
          <w:vertAlign w:val="baseline"/>
        </w:rPr>
        <w:t>during</w:t>
      </w:r>
      <w:r>
        <w:rPr>
          <w:spacing w:val="60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Stockholm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progeny</w:t>
      </w:r>
      <w:r>
        <w:rPr>
          <w:spacing w:val="60"/>
          <w:vertAlign w:val="baseline"/>
        </w:rPr>
        <w:t> </w:t>
      </w:r>
      <w:r>
        <w:rPr>
          <w:vertAlign w:val="baseline"/>
        </w:rPr>
        <w:t>have</w:t>
      </w:r>
      <w:r>
        <w:rPr>
          <w:spacing w:val="60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must take 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their actions and 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cause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these</w:t>
      </w:r>
      <w:r>
        <w:rPr>
          <w:spacing w:val="2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4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3"/>
          <w:vertAlign w:val="baseline"/>
        </w:rPr>
        <w:t> </w:t>
      </w:r>
      <w:r>
        <w:rPr>
          <w:vertAlign w:val="baseline"/>
        </w:rPr>
        <w:t>obscure.</w:t>
      </w:r>
    </w:p>
    <w:p>
      <w:pPr>
        <w:pStyle w:val="ListParagraph"/>
        <w:numPr>
          <w:ilvl w:val="1"/>
          <w:numId w:val="8"/>
        </w:numPr>
        <w:tabs>
          <w:tab w:pos="831" w:val="left" w:leader="none"/>
          <w:tab w:pos="832" w:val="left" w:leader="none"/>
        </w:tabs>
        <w:spacing w:line="240" w:lineRule="auto" w:before="122" w:after="0"/>
        <w:ind w:left="831" w:right="0" w:hanging="681"/>
        <w:jc w:val="left"/>
        <w:rPr>
          <w:b/>
          <w:sz w:val="24"/>
        </w:rPr>
      </w:pPr>
      <w:r>
        <w:rPr>
          <w:b/>
          <w:sz w:val="24"/>
        </w:rPr>
        <w:t>Objectives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Research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 w:before="1"/>
        <w:ind w:left="151" w:right="148"/>
        <w:jc w:val="both"/>
      </w:pPr>
      <w:r>
        <w:rPr/>
        <w:t>The objective of this research work is to find solutions to the problems raised by 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objective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research:</w:t>
      </w:r>
    </w:p>
    <w:p>
      <w:pPr>
        <w:pStyle w:val="ListParagraph"/>
        <w:numPr>
          <w:ilvl w:val="2"/>
          <w:numId w:val="8"/>
        </w:numPr>
        <w:tabs>
          <w:tab w:pos="832" w:val="left" w:leader="none"/>
        </w:tabs>
        <w:spacing w:line="487" w:lineRule="auto" w:before="113" w:after="0"/>
        <w:ind w:left="831" w:right="146" w:hanging="341"/>
        <w:jc w:val="left"/>
        <w:rPr>
          <w:sz w:val="24"/>
        </w:rPr>
      </w:pP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identify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legal</w:t>
      </w:r>
      <w:r>
        <w:rPr>
          <w:spacing w:val="40"/>
          <w:sz w:val="24"/>
        </w:rPr>
        <w:t> </w:t>
      </w:r>
      <w:r>
        <w:rPr>
          <w:sz w:val="24"/>
        </w:rPr>
        <w:t>framework</w:t>
      </w:r>
      <w:r>
        <w:rPr>
          <w:spacing w:val="36"/>
          <w:sz w:val="24"/>
        </w:rPr>
        <w:t> </w:t>
      </w:r>
      <w:r>
        <w:rPr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directly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indirectly</w:t>
      </w:r>
      <w:r>
        <w:rPr>
          <w:spacing w:val="37"/>
          <w:sz w:val="24"/>
        </w:rPr>
        <w:t> </w:t>
      </w:r>
      <w:r>
        <w:rPr>
          <w:sz w:val="24"/>
        </w:rPr>
        <w:t>protects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8"/>
          <w:sz w:val="24"/>
        </w:rPr>
        <w:t> </w:t>
      </w:r>
      <w:r>
        <w:rPr>
          <w:sz w:val="24"/>
        </w:rPr>
        <w:t>armed</w:t>
      </w:r>
      <w:r>
        <w:rPr>
          <w:spacing w:val="2"/>
          <w:sz w:val="24"/>
        </w:rPr>
        <w:t> </w:t>
      </w:r>
      <w:r>
        <w:rPr>
          <w:sz w:val="24"/>
        </w:rPr>
        <w:t>conflict.</w:t>
      </w:r>
    </w:p>
    <w:p>
      <w:pPr>
        <w:pStyle w:val="ListParagraph"/>
        <w:numPr>
          <w:ilvl w:val="2"/>
          <w:numId w:val="8"/>
        </w:numPr>
        <w:tabs>
          <w:tab w:pos="832" w:val="left" w:leader="none"/>
        </w:tabs>
        <w:spacing w:line="489" w:lineRule="auto" w:before="5" w:after="0"/>
        <w:ind w:left="831" w:right="143" w:hanging="341"/>
        <w:jc w:val="left"/>
        <w:rPr>
          <w:sz w:val="24"/>
        </w:rPr>
      </w:pP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examine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problems,</w:t>
      </w:r>
      <w:r>
        <w:rPr>
          <w:spacing w:val="18"/>
          <w:sz w:val="24"/>
        </w:rPr>
        <w:t> </w:t>
      </w:r>
      <w:r>
        <w:rPr>
          <w:sz w:val="24"/>
        </w:rPr>
        <w:t>if</w:t>
      </w:r>
      <w:r>
        <w:rPr>
          <w:spacing w:val="13"/>
          <w:sz w:val="24"/>
        </w:rPr>
        <w:t> </w:t>
      </w:r>
      <w:r>
        <w:rPr>
          <w:sz w:val="24"/>
        </w:rPr>
        <w:t>any,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enforcement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implementation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legal</w:t>
      </w:r>
      <w:r>
        <w:rPr>
          <w:spacing w:val="2"/>
          <w:sz w:val="24"/>
        </w:rPr>
        <w:t> </w:t>
      </w:r>
      <w:r>
        <w:rPr>
          <w:sz w:val="24"/>
        </w:rPr>
        <w:t>regimes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protect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environment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wartime.</w:t>
      </w:r>
    </w:p>
    <w:p>
      <w:pPr>
        <w:pStyle w:val="ListParagraph"/>
        <w:numPr>
          <w:ilvl w:val="2"/>
          <w:numId w:val="8"/>
        </w:numPr>
        <w:tabs>
          <w:tab w:pos="891" w:val="left" w:leader="none"/>
          <w:tab w:pos="892" w:val="left" w:leader="none"/>
        </w:tabs>
        <w:spacing w:line="489" w:lineRule="auto" w:before="0" w:after="0"/>
        <w:ind w:left="831" w:right="145" w:hanging="341"/>
        <w:jc w:val="left"/>
        <w:rPr>
          <w:sz w:val="24"/>
        </w:rPr>
      </w:pPr>
      <w:r>
        <w:rPr/>
        <w:tab/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enhance</w:t>
      </w:r>
      <w:r>
        <w:rPr>
          <w:spacing w:val="10"/>
          <w:sz w:val="24"/>
        </w:rPr>
        <w:t> </w:t>
      </w:r>
      <w:r>
        <w:rPr>
          <w:sz w:val="24"/>
        </w:rPr>
        <w:t>access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information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negative</w:t>
      </w:r>
      <w:r>
        <w:rPr>
          <w:spacing w:val="12"/>
          <w:sz w:val="24"/>
        </w:rPr>
        <w:t> </w:t>
      </w:r>
      <w:r>
        <w:rPr>
          <w:sz w:val="24"/>
        </w:rPr>
        <w:t>consequences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armed</w:t>
      </w:r>
      <w:r>
        <w:rPr>
          <w:spacing w:val="-57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93.599998pt;margin-top:9.047598pt;width:135.6pt;height:.6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75"/>
        <w:ind w:left="152" w:right="143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31</w:t>
      </w:r>
      <w:r>
        <w:rPr>
          <w:rFonts w:ascii="Calibri"/>
          <w:w w:val="105"/>
          <w:sz w:val="18"/>
          <w:vertAlign w:val="baseline"/>
        </w:rPr>
        <w:t> The US attempt to Modify the environment during the Indochina War 1961-1975 to hamper land movement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North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Vietnam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ListParagraph"/>
        <w:numPr>
          <w:ilvl w:val="1"/>
          <w:numId w:val="8"/>
        </w:numPr>
        <w:tabs>
          <w:tab w:pos="831" w:val="left" w:leader="none"/>
          <w:tab w:pos="832" w:val="left" w:leader="none"/>
        </w:tabs>
        <w:spacing w:line="240" w:lineRule="auto" w:before="80" w:after="0"/>
        <w:ind w:left="831" w:right="0" w:hanging="68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Scope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Research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/>
        <w:ind w:left="151" w:right="145"/>
        <w:jc w:val="both"/>
      </w:pP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</w:t>
      </w:r>
      <w:r>
        <w:rPr>
          <w:spacing w:val="61"/>
        </w:rPr>
        <w:t> </w:t>
      </w:r>
      <w:r>
        <w:rPr/>
        <w:t>as</w:t>
      </w:r>
      <w:r>
        <w:rPr>
          <w:spacing w:val="1"/>
        </w:rPr>
        <w:t> </w:t>
      </w:r>
      <w:r>
        <w:rPr/>
        <w:t>circumscribed by the research problems. Accordingly, only issues like environmental</w:t>
      </w:r>
      <w:r>
        <w:rPr>
          <w:spacing w:val="1"/>
        </w:rPr>
        <w:t> </w:t>
      </w:r>
      <w:r>
        <w:rPr/>
        <w:t>degradation</w:t>
      </w:r>
      <w:r>
        <w:rPr>
          <w:spacing w:val="40"/>
        </w:rPr>
        <w:t> </w:t>
      </w:r>
      <w:r>
        <w:rPr/>
        <w:t>during</w:t>
      </w:r>
      <w:r>
        <w:rPr>
          <w:spacing w:val="40"/>
        </w:rPr>
        <w:t> </w:t>
      </w:r>
      <w:r>
        <w:rPr/>
        <w:t>war</w:t>
      </w:r>
      <w:r>
        <w:rPr>
          <w:spacing w:val="42"/>
        </w:rPr>
        <w:t> </w:t>
      </w:r>
      <w:r>
        <w:rPr/>
        <w:t>time,</w:t>
      </w:r>
      <w:r>
        <w:rPr>
          <w:spacing w:val="41"/>
        </w:rPr>
        <w:t> </w:t>
      </w:r>
      <w:r>
        <w:rPr/>
        <w:t>laws</w:t>
      </w:r>
      <w:r>
        <w:rPr>
          <w:spacing w:val="39"/>
        </w:rPr>
        <w:t> </w:t>
      </w:r>
      <w:r>
        <w:rPr/>
        <w:t>protecting</w:t>
      </w:r>
      <w:r>
        <w:rPr>
          <w:spacing w:val="44"/>
        </w:rPr>
        <w:t> </w:t>
      </w:r>
      <w:r>
        <w:rPr/>
        <w:t>the</w:t>
      </w:r>
      <w:r>
        <w:rPr>
          <w:spacing w:val="37"/>
        </w:rPr>
        <w:t> </w:t>
      </w:r>
      <w:r>
        <w:rPr/>
        <w:t>environment</w:t>
      </w:r>
      <w:r>
        <w:rPr>
          <w:spacing w:val="37"/>
        </w:rPr>
        <w:t> </w:t>
      </w:r>
      <w:r>
        <w:rPr/>
        <w:t>during</w:t>
      </w:r>
      <w:r>
        <w:rPr>
          <w:spacing w:val="42"/>
        </w:rPr>
        <w:t> </w:t>
      </w:r>
      <w:r>
        <w:rPr/>
        <w:t>armed</w:t>
      </w:r>
      <w:r>
        <w:rPr>
          <w:spacing w:val="41"/>
        </w:rPr>
        <w:t> </w:t>
      </w:r>
      <w:r>
        <w:rPr/>
        <w:t>conflict</w:t>
      </w:r>
      <w:r>
        <w:rPr>
          <w:spacing w:val="-57"/>
        </w:rPr>
        <w:t> </w:t>
      </w:r>
      <w:r>
        <w:rPr/>
        <w:t>that help the attainment</w:t>
      </w:r>
      <w:r>
        <w:rPr>
          <w:spacing w:val="1"/>
        </w:rPr>
        <w:t> </w:t>
      </w:r>
      <w:r>
        <w:rPr/>
        <w:t>of the objectives</w:t>
      </w:r>
      <w:r>
        <w:rPr>
          <w:spacing w:val="1"/>
        </w:rPr>
        <w:t> </w:t>
      </w:r>
      <w:r>
        <w:rPr/>
        <w:t>of this</w:t>
      </w:r>
      <w:r>
        <w:rPr>
          <w:spacing w:val="60"/>
        </w:rPr>
        <w:t> </w:t>
      </w:r>
      <w:r>
        <w:rPr/>
        <w:t>research, will be given prominence.</w:t>
      </w:r>
      <w:r>
        <w:rPr>
          <w:spacing w:val="1"/>
        </w:rPr>
        <w:t> </w:t>
      </w:r>
      <w:r>
        <w:rPr/>
        <w:t>Any</w:t>
      </w:r>
      <w:r>
        <w:rPr>
          <w:spacing w:val="60"/>
        </w:rPr>
        <w:t> </w:t>
      </w:r>
      <w:r>
        <w:rPr/>
        <w:t>issue that does not help the attainment of this research will not be considered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where</w:t>
      </w:r>
      <w:r>
        <w:rPr>
          <w:spacing w:val="9"/>
        </w:rPr>
        <w:t> </w:t>
      </w:r>
      <w:r>
        <w:rPr/>
        <w:t>the</w:t>
      </w:r>
      <w:r>
        <w:rPr>
          <w:spacing w:val="2"/>
        </w:rPr>
        <w:t> </w:t>
      </w:r>
      <w:r>
        <w:rPr/>
        <w:t>circumstances</w:t>
      </w:r>
      <w:r>
        <w:rPr>
          <w:spacing w:val="2"/>
        </w:rPr>
        <w:t> </w:t>
      </w:r>
      <w:r>
        <w:rPr/>
        <w:t>demand.</w:t>
      </w:r>
    </w:p>
    <w:p>
      <w:pPr>
        <w:pStyle w:val="BodyText"/>
        <w:spacing w:line="489" w:lineRule="auto" w:before="114"/>
        <w:ind w:left="151" w:right="143"/>
        <w:jc w:val="both"/>
      </w:pP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circumscribed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internation+al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laws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provide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 legal framework protecting the environment during armed conflict, will be</w:t>
      </w:r>
      <w:r>
        <w:rPr>
          <w:spacing w:val="1"/>
        </w:rPr>
        <w:t> </w:t>
      </w:r>
      <w:r>
        <w:rPr/>
        <w:t>assessed.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examined</w:t>
      </w:r>
      <w:r>
        <w:rPr>
          <w:spacing w:val="1"/>
        </w:rPr>
        <w:t> </w:t>
      </w:r>
      <w:r>
        <w:rPr/>
        <w:t>within the</w:t>
      </w:r>
      <w:r>
        <w:rPr>
          <w:spacing w:val="2"/>
        </w:rPr>
        <w:t> </w:t>
      </w:r>
      <w:r>
        <w:rPr/>
        <w:t>framework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research</w:t>
      </w:r>
      <w:r>
        <w:rPr>
          <w:spacing w:val="2"/>
        </w:rPr>
        <w:t> </w:t>
      </w:r>
      <w:r>
        <w:rPr/>
        <w:t>problem.</w:t>
      </w:r>
    </w:p>
    <w:p>
      <w:pPr>
        <w:pStyle w:val="BodyText"/>
        <w:spacing w:line="489" w:lineRule="auto" w:before="114"/>
        <w:ind w:left="151" w:right="142"/>
        <w:jc w:val="both"/>
      </w:pPr>
      <w:r>
        <w:rPr/>
        <w:t>Although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legal</w:t>
      </w:r>
      <w:r>
        <w:rPr>
          <w:spacing w:val="38"/>
        </w:rPr>
        <w:t> </w:t>
      </w:r>
      <w:r>
        <w:rPr/>
        <w:t>provisions</w:t>
      </w:r>
      <w:r>
        <w:rPr>
          <w:spacing w:val="37"/>
        </w:rPr>
        <w:t> </w:t>
      </w:r>
      <w:r>
        <w:rPr/>
        <w:t>contained</w:t>
      </w:r>
      <w:r>
        <w:rPr>
          <w:spacing w:val="31"/>
        </w:rPr>
        <w:t> </w:t>
      </w:r>
      <w:r>
        <w:rPr/>
        <w:t>within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four</w:t>
      </w:r>
      <w:r>
        <w:rPr>
          <w:spacing w:val="35"/>
        </w:rPr>
        <w:t> </w:t>
      </w:r>
      <w:r>
        <w:rPr/>
        <w:t>main</w:t>
      </w:r>
      <w:r>
        <w:rPr>
          <w:spacing w:val="36"/>
        </w:rPr>
        <w:t> </w:t>
      </w:r>
      <w:r>
        <w:rPr/>
        <w:t>bodies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international</w:t>
      </w:r>
      <w:r>
        <w:rPr>
          <w:spacing w:val="-58"/>
        </w:rPr>
        <w:t> </w:t>
      </w:r>
      <w:r>
        <w:rPr/>
        <w:t>law identified above will be examined,</w:t>
      </w:r>
      <w:r>
        <w:rPr>
          <w:spacing w:val="1"/>
        </w:rPr>
        <w:t> </w:t>
      </w:r>
      <w:r>
        <w:rPr/>
        <w:t>the scope of the examination</w:t>
      </w:r>
      <w:r>
        <w:rPr>
          <w:spacing w:val="60"/>
        </w:rPr>
        <w:t> </w:t>
      </w:r>
      <w:r>
        <w:rPr/>
        <w:t>and analysis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in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environment law so, it is expected that territorially, the work should be</w:t>
      </w:r>
      <w:r>
        <w:rPr>
          <w:spacing w:val="1"/>
        </w:rPr>
        <w:t> </w:t>
      </w:r>
      <w:r>
        <w:rPr/>
        <w:t>international. While attempt is made to cite relevant examples across the globe where</w:t>
      </w:r>
      <w:r>
        <w:rPr>
          <w:spacing w:val="1"/>
        </w:rPr>
        <w:t> </w:t>
      </w:r>
      <w:r>
        <w:rPr/>
        <w:t>applicable, most of the examples of the impact of war on the environment are drawn</w:t>
      </w:r>
      <w:r>
        <w:rPr>
          <w:spacing w:val="1"/>
        </w:rPr>
        <w:t> </w:t>
      </w:r>
      <w:r>
        <w:rPr/>
        <w:t>from</w:t>
      </w:r>
      <w:r>
        <w:rPr>
          <w:spacing w:val="27"/>
        </w:rPr>
        <w:t> </w:t>
      </w:r>
      <w:r>
        <w:rPr/>
        <w:t>recent</w:t>
      </w:r>
      <w:r>
        <w:rPr>
          <w:spacing w:val="30"/>
        </w:rPr>
        <w:t> </w:t>
      </w:r>
      <w:r>
        <w:rPr/>
        <w:t>armed</w:t>
      </w:r>
      <w:r>
        <w:rPr>
          <w:spacing w:val="32"/>
        </w:rPr>
        <w:t> </w:t>
      </w:r>
      <w:r>
        <w:rPr/>
        <w:t>conflicts</w:t>
      </w:r>
      <w:r>
        <w:rPr>
          <w:spacing w:val="34"/>
        </w:rPr>
        <w:t> </w:t>
      </w:r>
      <w:r>
        <w:rPr/>
        <w:t>for</w:t>
      </w:r>
      <w:r>
        <w:rPr>
          <w:spacing w:val="29"/>
        </w:rPr>
        <w:t> </w:t>
      </w:r>
      <w:r>
        <w:rPr/>
        <w:t>example,</w:t>
      </w:r>
      <w:r>
        <w:rPr>
          <w:spacing w:val="35"/>
        </w:rPr>
        <w:t> </w:t>
      </w:r>
      <w:r>
        <w:rPr/>
        <w:t>The</w:t>
      </w:r>
      <w:r>
        <w:rPr>
          <w:spacing w:val="29"/>
        </w:rPr>
        <w:t> </w:t>
      </w:r>
      <w:r>
        <w:rPr/>
        <w:t>Persian</w:t>
      </w:r>
      <w:r>
        <w:rPr>
          <w:spacing w:val="31"/>
        </w:rPr>
        <w:t> </w:t>
      </w:r>
      <w:r>
        <w:rPr/>
        <w:t>Gulf</w:t>
      </w:r>
      <w:r>
        <w:rPr>
          <w:spacing w:val="30"/>
        </w:rPr>
        <w:t> </w:t>
      </w:r>
      <w:r>
        <w:rPr/>
        <w:t>War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1991.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reason</w:t>
      </w:r>
      <w:r>
        <w:rPr>
          <w:spacing w:val="-58"/>
        </w:rPr>
        <w:t> </w:t>
      </w:r>
      <w:r>
        <w:rPr/>
        <w:t>for</w:t>
      </w:r>
      <w:r>
        <w:rPr>
          <w:spacing w:val="29"/>
        </w:rPr>
        <w:t> </w:t>
      </w:r>
      <w:r>
        <w:rPr/>
        <w:t>this</w:t>
      </w:r>
      <w:r>
        <w:rPr>
          <w:spacing w:val="33"/>
        </w:rPr>
        <w:t> </w:t>
      </w:r>
      <w:r>
        <w:rPr/>
        <w:t>is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best</w:t>
      </w:r>
      <w:r>
        <w:rPr>
          <w:spacing w:val="32"/>
        </w:rPr>
        <w:t> </w:t>
      </w:r>
      <w:r>
        <w:rPr/>
        <w:t>studied</w:t>
      </w:r>
      <w:r>
        <w:rPr>
          <w:spacing w:val="30"/>
        </w:rPr>
        <w:t> </w:t>
      </w:r>
      <w:r>
        <w:rPr/>
        <w:t>case</w:t>
      </w:r>
      <w:r>
        <w:rPr>
          <w:spacing w:val="32"/>
        </w:rPr>
        <w:t> </w:t>
      </w:r>
      <w:r>
        <w:rPr/>
        <w:t>with</w:t>
      </w:r>
      <w:r>
        <w:rPr>
          <w:spacing w:val="38"/>
        </w:rPr>
        <w:t> </w:t>
      </w:r>
      <w:r>
        <w:rPr/>
        <w:t>relatively</w:t>
      </w:r>
      <w:r>
        <w:rPr>
          <w:spacing w:val="32"/>
        </w:rPr>
        <w:t> </w:t>
      </w:r>
      <w:r>
        <w:rPr/>
        <w:t>good</w:t>
      </w:r>
      <w:r>
        <w:rPr>
          <w:spacing w:val="31"/>
        </w:rPr>
        <w:t> </w:t>
      </w:r>
      <w:r>
        <w:rPr/>
        <w:t>pre</w:t>
      </w:r>
      <w:r>
        <w:rPr>
          <w:spacing w:val="30"/>
        </w:rPr>
        <w:t> </w:t>
      </w:r>
      <w:r>
        <w:rPr/>
        <w:t>and</w:t>
      </w:r>
      <w:r>
        <w:rPr>
          <w:spacing w:val="38"/>
        </w:rPr>
        <w:t> </w:t>
      </w:r>
      <w:r>
        <w:rPr/>
        <w:t>post</w:t>
      </w:r>
      <w:r>
        <w:rPr>
          <w:spacing w:val="30"/>
        </w:rPr>
        <w:t> </w:t>
      </w:r>
      <w:r>
        <w:rPr/>
        <w:t>war</w:t>
      </w:r>
      <w:r>
        <w:rPr>
          <w:spacing w:val="35"/>
        </w:rPr>
        <w:t> </w:t>
      </w:r>
      <w:r>
        <w:rPr/>
        <w:t>data.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4"/>
        <w:jc w:val="both"/>
      </w:pPr>
      <w:r>
        <w:rPr/>
        <w:t>Other armed conflicts are deficient in this regard. For this reason and due to space and</w:t>
      </w:r>
      <w:r>
        <w:rPr>
          <w:spacing w:val="1"/>
        </w:rPr>
        <w:t> </w:t>
      </w:r>
      <w:r>
        <w:rPr/>
        <w:t>time</w:t>
      </w:r>
      <w:r>
        <w:rPr>
          <w:spacing w:val="11"/>
        </w:rPr>
        <w:t> </w:t>
      </w:r>
      <w:r>
        <w:rPr/>
        <w:t>constraints,</w:t>
      </w:r>
      <w:r>
        <w:rPr>
          <w:spacing w:val="20"/>
        </w:rPr>
        <w:t> </w:t>
      </w:r>
      <w:r>
        <w:rPr/>
        <w:t>this</w:t>
      </w:r>
      <w:r>
        <w:rPr>
          <w:spacing w:val="11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focuses</w:t>
      </w:r>
      <w:r>
        <w:rPr>
          <w:spacing w:val="12"/>
        </w:rPr>
        <w:t> </w:t>
      </w:r>
      <w:r>
        <w:rPr/>
        <w:t>only</w:t>
      </w:r>
      <w:r>
        <w:rPr>
          <w:spacing w:val="11"/>
        </w:rPr>
        <w:t> </w:t>
      </w:r>
      <w:r>
        <w:rPr/>
        <w:t>on</w:t>
      </w:r>
      <w:r>
        <w:rPr>
          <w:spacing w:val="12"/>
        </w:rPr>
        <w:t> </w:t>
      </w:r>
      <w:r>
        <w:rPr/>
        <w:t>recent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well</w:t>
      </w:r>
      <w:r>
        <w:rPr>
          <w:spacing w:val="11"/>
        </w:rPr>
        <w:t> </w:t>
      </w:r>
      <w:r>
        <w:rPr/>
        <w:t>studied</w:t>
      </w:r>
      <w:r>
        <w:rPr>
          <w:spacing w:val="10"/>
        </w:rPr>
        <w:t> </w:t>
      </w:r>
      <w:r>
        <w:rPr/>
        <w:t>armed</w:t>
      </w:r>
      <w:r>
        <w:rPr>
          <w:spacing w:val="16"/>
        </w:rPr>
        <w:t> </w:t>
      </w:r>
      <w:r>
        <w:rPr/>
        <w:t>conflicts.</w:t>
      </w:r>
    </w:p>
    <w:p>
      <w:pPr>
        <w:pStyle w:val="ListParagraph"/>
        <w:numPr>
          <w:ilvl w:val="1"/>
          <w:numId w:val="8"/>
        </w:numPr>
        <w:tabs>
          <w:tab w:pos="831" w:val="left" w:leader="none"/>
          <w:tab w:pos="832" w:val="left" w:leader="none"/>
        </w:tabs>
        <w:spacing w:line="240" w:lineRule="auto" w:before="120" w:after="0"/>
        <w:ind w:left="831" w:right="0" w:hanging="681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Methodology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Sources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Information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2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words,</w:t>
      </w:r>
      <w:r>
        <w:rPr>
          <w:spacing w:val="1"/>
        </w:rPr>
        <w:t> </w:t>
      </w:r>
      <w:r>
        <w:rPr/>
        <w:t>treaties, conventions,</w:t>
      </w:r>
      <w:r>
        <w:rPr>
          <w:spacing w:val="60"/>
        </w:rPr>
        <w:t> </w:t>
      </w:r>
      <w:r>
        <w:rPr/>
        <w:t>domestic statutes,</w:t>
      </w:r>
      <w:r>
        <w:rPr>
          <w:spacing w:val="60"/>
        </w:rPr>
        <w:t> </w:t>
      </w:r>
      <w:r>
        <w:rPr/>
        <w:t>case law, maxim and</w:t>
      </w:r>
      <w:r>
        <w:rPr>
          <w:spacing w:val="60"/>
        </w:rPr>
        <w:t> </w:t>
      </w:r>
      <w:r>
        <w:rPr/>
        <w:t>other relevant literature</w:t>
      </w:r>
      <w:r>
        <w:rPr>
          <w:spacing w:val="1"/>
        </w:rPr>
        <w:t> </w:t>
      </w:r>
      <w:r>
        <w:rPr/>
        <w:t>or</w:t>
      </w:r>
      <w:r>
        <w:rPr>
          <w:spacing w:val="8"/>
        </w:rPr>
        <w:t> </w:t>
      </w:r>
      <w:r>
        <w:rPr/>
        <w:t>data</w:t>
      </w:r>
      <w:r>
        <w:rPr>
          <w:spacing w:val="8"/>
        </w:rPr>
        <w:t> </w:t>
      </w:r>
      <w:r>
        <w:rPr/>
        <w:t>will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analyzed.</w:t>
      </w:r>
      <w:r>
        <w:rPr>
          <w:spacing w:val="8"/>
        </w:rPr>
        <w:t> </w:t>
      </w:r>
      <w:r>
        <w:rPr/>
        <w:t>Therefore,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study</w:t>
      </w:r>
      <w:r>
        <w:rPr>
          <w:spacing w:val="13"/>
        </w:rPr>
        <w:t> </w:t>
      </w:r>
      <w:r>
        <w:rPr/>
        <w:t>is</w:t>
      </w:r>
      <w:r>
        <w:rPr>
          <w:spacing w:val="8"/>
        </w:rPr>
        <w:t> </w:t>
      </w:r>
      <w:r>
        <w:rPr/>
        <w:t>largely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library-</w:t>
      </w:r>
      <w:r>
        <w:rPr>
          <w:spacing w:val="12"/>
        </w:rPr>
        <w:t> </w:t>
      </w:r>
      <w:r>
        <w:rPr/>
        <w:t>oriented</w:t>
      </w:r>
      <w:r>
        <w:rPr>
          <w:spacing w:val="8"/>
        </w:rPr>
        <w:t> </w:t>
      </w:r>
      <w:r>
        <w:rPr/>
        <w:t>research.</w:t>
      </w:r>
    </w:p>
    <w:p>
      <w:pPr>
        <w:pStyle w:val="BodyText"/>
        <w:spacing w:line="489" w:lineRule="auto" w:before="113"/>
        <w:ind w:left="151" w:right="144"/>
        <w:jc w:val="both"/>
      </w:pPr>
      <w:r>
        <w:rPr/>
        <w:t>Also,</w:t>
      </w:r>
      <w:r>
        <w:rPr>
          <w:spacing w:val="1"/>
        </w:rPr>
        <w:t> </w:t>
      </w:r>
      <w:r>
        <w:rPr/>
        <w:t>this research uses</w:t>
      </w:r>
      <w:r>
        <w:rPr>
          <w:spacing w:val="1"/>
        </w:rPr>
        <w:t> </w:t>
      </w:r>
      <w:r>
        <w:rPr/>
        <w:t>both 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sources.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primary</w:t>
      </w:r>
      <w:r>
        <w:rPr>
          <w:spacing w:val="60"/>
        </w:rPr>
        <w:t> </w:t>
      </w:r>
      <w:r>
        <w:rPr/>
        <w:t>sources</w:t>
      </w:r>
      <w:r>
        <w:rPr>
          <w:spacing w:val="1"/>
        </w:rPr>
        <w:t> </w:t>
      </w:r>
      <w:r>
        <w:rPr/>
        <w:t>here</w:t>
      </w:r>
      <w:r>
        <w:rPr>
          <w:spacing w:val="38"/>
        </w:rPr>
        <w:t> </w:t>
      </w:r>
      <w:r>
        <w:rPr/>
        <w:t>include</w:t>
      </w:r>
      <w:r>
        <w:rPr>
          <w:spacing w:val="40"/>
        </w:rPr>
        <w:t> </w:t>
      </w:r>
      <w:r>
        <w:rPr/>
        <w:t>various</w:t>
      </w:r>
      <w:r>
        <w:rPr>
          <w:spacing w:val="41"/>
        </w:rPr>
        <w:t> </w:t>
      </w:r>
      <w:r>
        <w:rPr/>
        <w:t>Treaties</w:t>
      </w:r>
      <w:r>
        <w:rPr>
          <w:spacing w:val="42"/>
        </w:rPr>
        <w:t> </w:t>
      </w:r>
      <w:r>
        <w:rPr/>
        <w:t>Conventions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Case</w:t>
      </w:r>
      <w:r>
        <w:rPr>
          <w:spacing w:val="39"/>
        </w:rPr>
        <w:t> </w:t>
      </w:r>
      <w:r>
        <w:rPr/>
        <w:t>Laws.</w:t>
      </w:r>
      <w:r>
        <w:rPr>
          <w:spacing w:val="45"/>
        </w:rPr>
        <w:t> </w:t>
      </w:r>
      <w:r>
        <w:rPr/>
        <w:t>The</w:t>
      </w:r>
      <w:r>
        <w:rPr>
          <w:spacing w:val="38"/>
        </w:rPr>
        <w:t> </w:t>
      </w:r>
      <w:r>
        <w:rPr/>
        <w:t>secondary</w:t>
      </w:r>
      <w:r>
        <w:rPr>
          <w:spacing w:val="39"/>
        </w:rPr>
        <w:t> </w:t>
      </w:r>
      <w:r>
        <w:rPr/>
        <w:t>source</w:t>
      </w:r>
      <w:r>
        <w:rPr>
          <w:spacing w:val="39"/>
        </w:rPr>
        <w:t> </w:t>
      </w:r>
      <w:r>
        <w:rPr/>
        <w:t>of</w:t>
      </w:r>
      <w:r>
        <w:rPr>
          <w:spacing w:val="-58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unpublished</w:t>
      </w:r>
      <w:r>
        <w:rPr>
          <w:spacing w:val="60"/>
        </w:rPr>
        <w:t> </w:t>
      </w:r>
      <w:r>
        <w:rPr/>
        <w:t>work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articles,</w:t>
      </w:r>
      <w:r>
        <w:rPr>
          <w:spacing w:val="60"/>
        </w:rPr>
        <w:t> </w:t>
      </w:r>
      <w:r>
        <w:rPr/>
        <w:t>seminar</w:t>
      </w:r>
      <w:r>
        <w:rPr>
          <w:spacing w:val="1"/>
        </w:rPr>
        <w:t> </w:t>
      </w:r>
      <w:r>
        <w:rPr/>
        <w:t>papers,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other</w:t>
      </w:r>
      <w:r>
        <w:rPr>
          <w:spacing w:val="2"/>
        </w:rPr>
        <w:t> </w:t>
      </w:r>
      <w:r>
        <w:rPr/>
        <w:t>periodicals.</w:t>
      </w:r>
    </w:p>
    <w:p>
      <w:pPr>
        <w:pStyle w:val="ListParagraph"/>
        <w:numPr>
          <w:ilvl w:val="1"/>
          <w:numId w:val="8"/>
        </w:numPr>
        <w:tabs>
          <w:tab w:pos="831" w:val="left" w:leader="none"/>
          <w:tab w:pos="832" w:val="left" w:leader="none"/>
        </w:tabs>
        <w:spacing w:line="240" w:lineRule="auto" w:before="123" w:after="0"/>
        <w:ind w:left="831" w:right="0" w:hanging="681"/>
        <w:jc w:val="left"/>
        <w:rPr>
          <w:b/>
          <w:sz w:val="24"/>
        </w:rPr>
      </w:pPr>
      <w:r>
        <w:rPr>
          <w:b/>
          <w:sz w:val="24"/>
        </w:rPr>
        <w:t>Justification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Research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9" w:lineRule="auto"/>
        <w:ind w:left="151" w:right="146"/>
        <w:jc w:val="both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contained</w:t>
      </w:r>
      <w:r>
        <w:rPr>
          <w:spacing w:val="19"/>
        </w:rPr>
        <w:t> </w:t>
      </w:r>
      <w:r>
        <w:rPr/>
        <w:t>in</w:t>
      </w:r>
      <w:r>
        <w:rPr>
          <w:spacing w:val="11"/>
        </w:rPr>
        <w:t> </w:t>
      </w:r>
      <w:r>
        <w:rPr/>
        <w:t>section</w:t>
      </w:r>
      <w:r>
        <w:rPr>
          <w:spacing w:val="19"/>
        </w:rPr>
        <w:t> </w:t>
      </w:r>
      <w:r>
        <w:rPr/>
        <w:t>1.3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work</w:t>
      </w:r>
      <w:r>
        <w:rPr>
          <w:spacing w:val="11"/>
        </w:rPr>
        <w:t> </w:t>
      </w:r>
      <w:r>
        <w:rPr/>
        <w:t>above.</w:t>
      </w:r>
      <w:r>
        <w:rPr>
          <w:spacing w:val="20"/>
        </w:rPr>
        <w:t> </w:t>
      </w:r>
      <w:r>
        <w:rPr/>
        <w:t>The</w:t>
      </w:r>
      <w:r>
        <w:rPr>
          <w:spacing w:val="16"/>
        </w:rPr>
        <w:t> </w:t>
      </w:r>
      <w:r>
        <w:rPr/>
        <w:t>work</w:t>
      </w:r>
      <w:r>
        <w:rPr>
          <w:spacing w:val="21"/>
        </w:rPr>
        <w:t> </w:t>
      </w:r>
      <w:r>
        <w:rPr/>
        <w:t>is</w:t>
      </w:r>
      <w:r>
        <w:rPr>
          <w:spacing w:val="11"/>
        </w:rPr>
        <w:t> </w:t>
      </w:r>
      <w:r>
        <w:rPr/>
        <w:t>also</w:t>
      </w:r>
      <w:r>
        <w:rPr>
          <w:spacing w:val="11"/>
        </w:rPr>
        <w:t> </w:t>
      </w:r>
      <w:r>
        <w:rPr/>
        <w:t>justified</w:t>
      </w:r>
      <w:r>
        <w:rPr>
          <w:spacing w:val="17"/>
        </w:rPr>
        <w:t> </w:t>
      </w:r>
      <w:r>
        <w:rPr/>
        <w:t>by</w:t>
      </w:r>
      <w:r>
        <w:rPr>
          <w:spacing w:val="11"/>
        </w:rPr>
        <w:t> </w:t>
      </w:r>
      <w:r>
        <w:rPr/>
        <w:t>its</w:t>
      </w:r>
      <w:r>
        <w:rPr>
          <w:spacing w:val="18"/>
        </w:rPr>
        <w:t> </w:t>
      </w:r>
      <w:r>
        <w:rPr/>
        <w:t>relevance</w:t>
      </w:r>
      <w:r>
        <w:rPr>
          <w:spacing w:val="-57"/>
        </w:rPr>
        <w:t> </w:t>
      </w:r>
      <w:r>
        <w:rPr/>
        <w:t>to</w:t>
      </w:r>
      <w:r>
        <w:rPr>
          <w:spacing w:val="2"/>
        </w:rPr>
        <w:t> </w:t>
      </w:r>
      <w:r>
        <w:rPr/>
        <w:t>law</w:t>
      </w:r>
      <w:r>
        <w:rPr>
          <w:spacing w:val="7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law</w:t>
      </w:r>
      <w:r>
        <w:rPr>
          <w:spacing w:val="2"/>
        </w:rPr>
        <w:t> </w:t>
      </w:r>
      <w:r>
        <w:rPr/>
        <w:t>lecturers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general</w:t>
      </w:r>
      <w:r>
        <w:rPr>
          <w:spacing w:val="2"/>
        </w:rPr>
        <w:t> </w:t>
      </w:r>
      <w:r>
        <w:rPr/>
        <w:t>public.</w:t>
      </w:r>
    </w:p>
    <w:p>
      <w:pPr>
        <w:pStyle w:val="BodyText"/>
        <w:spacing w:line="489" w:lineRule="auto" w:before="113"/>
        <w:ind w:left="151" w:right="142"/>
        <w:jc w:val="both"/>
      </w:pPr>
      <w:r>
        <w:rPr/>
        <w:t>While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axiom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inevitable,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environmental damage is inevitable during wartime, effort is therefore required to 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reduced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barest</w:t>
      </w:r>
      <w:r>
        <w:rPr>
          <w:spacing w:val="1"/>
        </w:rPr>
        <w:t> </w:t>
      </w:r>
      <w:r>
        <w:rPr/>
        <w:t>minimum.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during</w:t>
      </w:r>
      <w:r>
        <w:rPr>
          <w:spacing w:val="1"/>
        </w:rPr>
        <w:t> </w:t>
      </w:r>
      <w:r>
        <w:rPr/>
        <w:t>armed conflict degrades</w:t>
      </w:r>
      <w:r>
        <w:rPr>
          <w:spacing w:val="1"/>
        </w:rPr>
        <w:t> </w:t>
      </w:r>
      <w:r>
        <w:rPr/>
        <w:t>the environment long after</w:t>
      </w:r>
      <w:r>
        <w:rPr>
          <w:spacing w:val="60"/>
        </w:rPr>
        <w:t> </w:t>
      </w:r>
      <w:r>
        <w:rPr/>
        <w:t>the period of</w:t>
      </w:r>
      <w:r>
        <w:rPr>
          <w:spacing w:val="1"/>
        </w:rPr>
        <w:t> </w:t>
      </w:r>
      <w:r>
        <w:rPr/>
        <w:t>the conflict, and most often extends beyond the limits of national territories and the</w:t>
      </w:r>
      <w:r>
        <w:rPr>
          <w:spacing w:val="1"/>
        </w:rPr>
        <w:t> </w:t>
      </w:r>
      <w:r>
        <w:rPr/>
        <w:t>present</w:t>
      </w:r>
      <w:r>
        <w:rPr>
          <w:spacing w:val="27"/>
        </w:rPr>
        <w:t> </w:t>
      </w:r>
      <w:r>
        <w:rPr/>
        <w:t>generation.</w:t>
      </w:r>
      <w:r>
        <w:rPr>
          <w:spacing w:val="32"/>
        </w:rPr>
        <w:t> </w:t>
      </w:r>
      <w:r>
        <w:rPr/>
        <w:t>The</w:t>
      </w:r>
      <w:r>
        <w:rPr>
          <w:spacing w:val="23"/>
        </w:rPr>
        <w:t> </w:t>
      </w:r>
      <w:r>
        <w:rPr/>
        <w:t>environment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crucial</w:t>
      </w:r>
      <w:r>
        <w:rPr>
          <w:spacing w:val="32"/>
        </w:rPr>
        <w:t> </w:t>
      </w:r>
      <w:r>
        <w:rPr/>
        <w:t>for</w:t>
      </w:r>
      <w:r>
        <w:rPr>
          <w:spacing w:val="26"/>
        </w:rPr>
        <w:t> </w:t>
      </w:r>
      <w:r>
        <w:rPr/>
        <w:t>ensuring</w:t>
      </w:r>
      <w:r>
        <w:rPr>
          <w:spacing w:val="29"/>
        </w:rPr>
        <w:t> </w:t>
      </w:r>
      <w:r>
        <w:rPr/>
        <w:t>enduring</w:t>
      </w:r>
      <w:r>
        <w:rPr>
          <w:spacing w:val="33"/>
        </w:rPr>
        <w:t> </w:t>
      </w:r>
      <w:r>
        <w:rPr/>
        <w:t>peace</w:t>
      </w:r>
      <w:r>
        <w:rPr>
          <w:spacing w:val="26"/>
        </w:rPr>
        <w:t> </w:t>
      </w:r>
      <w:r>
        <w:rPr/>
        <w:t>and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8"/>
        <w:jc w:val="both"/>
      </w:pPr>
      <w:r>
        <w:rPr/>
        <w:t>sustainable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durable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sustains</w:t>
      </w:r>
      <w:r>
        <w:rPr>
          <w:spacing w:val="2"/>
        </w:rPr>
        <w:t> </w:t>
      </w:r>
      <w:r>
        <w:rPr/>
        <w:t>livelihoods</w:t>
      </w:r>
      <w:r>
        <w:rPr>
          <w:spacing w:val="8"/>
        </w:rPr>
        <w:t> </w:t>
      </w:r>
      <w:r>
        <w:rPr/>
        <w:t>is</w:t>
      </w:r>
      <w:r>
        <w:rPr>
          <w:spacing w:val="2"/>
        </w:rPr>
        <w:t> </w:t>
      </w:r>
      <w:r>
        <w:rPr/>
        <w:t>damaged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destroyed.</w:t>
      </w:r>
    </w:p>
    <w:p>
      <w:pPr>
        <w:pStyle w:val="BodyText"/>
        <w:spacing w:line="489" w:lineRule="auto" w:before="113"/>
        <w:ind w:left="151" w:right="142"/>
        <w:jc w:val="both"/>
      </w:pPr>
      <w:r>
        <w:rPr/>
        <w:t>Consequently,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during armed</w:t>
      </w:r>
      <w:r>
        <w:rPr>
          <w:spacing w:val="1"/>
        </w:rPr>
        <w:t> </w:t>
      </w:r>
      <w:r>
        <w:rPr/>
        <w:t>conflict. This research</w:t>
      </w:r>
      <w:r>
        <w:rPr>
          <w:spacing w:val="1"/>
        </w:rPr>
        <w:t> </w:t>
      </w:r>
      <w:r>
        <w:rPr/>
        <w:t>is an effort in that</w:t>
      </w:r>
      <w:r>
        <w:rPr>
          <w:spacing w:val="1"/>
        </w:rPr>
        <w:t> </w:t>
      </w:r>
      <w:r>
        <w:rPr/>
        <w:t>direction 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very</w:t>
      </w:r>
      <w:r>
        <w:rPr>
          <w:spacing w:val="7"/>
        </w:rPr>
        <w:t> </w:t>
      </w:r>
      <w:r>
        <w:rPr/>
        <w:t>relevant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timely.</w:t>
      </w:r>
    </w:p>
    <w:p>
      <w:pPr>
        <w:pStyle w:val="ListParagraph"/>
        <w:numPr>
          <w:ilvl w:val="1"/>
          <w:numId w:val="8"/>
        </w:numPr>
        <w:tabs>
          <w:tab w:pos="831" w:val="left" w:leader="none"/>
          <w:tab w:pos="832" w:val="left" w:leader="none"/>
        </w:tabs>
        <w:spacing w:line="240" w:lineRule="auto" w:before="123" w:after="0"/>
        <w:ind w:left="831" w:right="0" w:hanging="681"/>
        <w:jc w:val="left"/>
        <w:rPr>
          <w:b/>
          <w:sz w:val="24"/>
        </w:rPr>
      </w:pPr>
      <w:r>
        <w:rPr>
          <w:b/>
          <w:sz w:val="24"/>
        </w:rPr>
        <w:t>Organizational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Layout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Research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9" w:lineRule="auto"/>
        <w:ind w:left="151" w:right="143"/>
        <w:jc w:val="both"/>
      </w:pPr>
      <w:r>
        <w:rPr/>
        <w:t>This thesis is divided into five chapters. The first chapter is the general introduction</w:t>
      </w:r>
      <w:r>
        <w:rPr>
          <w:spacing w:val="1"/>
        </w:rPr>
        <w:t> </w:t>
      </w:r>
      <w:r>
        <w:rPr/>
        <w:t>showing among other things, the general introduction of the research and its scope. It</w:t>
      </w:r>
      <w:r>
        <w:rPr>
          <w:spacing w:val="1"/>
        </w:rPr>
        <w:t> </w:t>
      </w:r>
      <w:r>
        <w:rPr/>
        <w:t>also discusses the statement of research problems, significance of the research and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methodology.</w:t>
      </w:r>
    </w:p>
    <w:p>
      <w:pPr>
        <w:pStyle w:val="BodyText"/>
        <w:spacing w:line="489" w:lineRule="auto" w:before="112"/>
        <w:ind w:left="151" w:right="147"/>
        <w:jc w:val="both"/>
      </w:pP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60"/>
        </w:rPr>
        <w:t> </w:t>
      </w:r>
      <w:r>
        <w:rPr/>
        <w:t>degradation</w:t>
      </w:r>
      <w:r>
        <w:rPr>
          <w:spacing w:val="60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occasioned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conflicts.</w:t>
      </w:r>
    </w:p>
    <w:p>
      <w:pPr>
        <w:pStyle w:val="BodyText"/>
        <w:spacing w:line="487" w:lineRule="auto" w:before="116"/>
        <w:ind w:left="151" w:right="150"/>
        <w:jc w:val="both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during</w:t>
      </w:r>
      <w:r>
        <w:rPr>
          <w:spacing w:val="8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</w:p>
    <w:p>
      <w:pPr>
        <w:pStyle w:val="BodyText"/>
        <w:spacing w:line="489" w:lineRule="auto" w:before="118"/>
        <w:ind w:left="151" w:right="146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 of the environment during armed conflict. It in addition,examines remedies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damage</w:t>
      </w:r>
      <w:r>
        <w:rPr>
          <w:spacing w:val="7"/>
        </w:rPr>
        <w:t> </w:t>
      </w:r>
      <w:r>
        <w:rPr/>
        <w:t>during</w:t>
      </w:r>
      <w:r>
        <w:rPr>
          <w:spacing w:val="2"/>
        </w:rPr>
        <w:t> </w:t>
      </w:r>
      <w:r>
        <w:rPr/>
        <w:t>war</w:t>
      </w:r>
      <w:r>
        <w:rPr>
          <w:spacing w:val="7"/>
        </w:rPr>
        <w:t> </w:t>
      </w:r>
      <w:r>
        <w:rPr/>
        <w:t>time.</w:t>
      </w:r>
    </w:p>
    <w:p>
      <w:pPr>
        <w:pStyle w:val="BodyText"/>
        <w:spacing w:line="489" w:lineRule="auto" w:before="113"/>
        <w:ind w:left="151" w:right="142"/>
        <w:jc w:val="both"/>
      </w:pPr>
      <w:r>
        <w:rPr/>
        <w:t>Chapter Five which is the last and concluding chapter of this research,</w:t>
      </w:r>
      <w:r>
        <w:rPr>
          <w:spacing w:val="60"/>
        </w:rPr>
        <w:t> </w:t>
      </w:r>
      <w:r>
        <w:rPr/>
        <w:t>presents the</w:t>
      </w:r>
      <w:r>
        <w:rPr>
          <w:spacing w:val="1"/>
        </w:rPr>
        <w:t> </w:t>
      </w:r>
      <w:r>
        <w:rPr/>
        <w:t>major</w:t>
      </w:r>
      <w:r>
        <w:rPr>
          <w:spacing w:val="2"/>
        </w:rPr>
        <w:t> </w:t>
      </w:r>
      <w:r>
        <w:rPr/>
        <w:t>findings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recommendations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research.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spacing w:before="80"/>
        <w:ind w:left="406" w:right="403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rPr>
          <w:b/>
          <w:sz w:val="26"/>
        </w:rPr>
      </w:pPr>
    </w:p>
    <w:p>
      <w:pPr>
        <w:spacing w:before="214"/>
        <w:ind w:left="406" w:right="399" w:firstLine="0"/>
        <w:jc w:val="center"/>
        <w:rPr>
          <w:b/>
          <w:sz w:val="24"/>
        </w:rPr>
      </w:pPr>
      <w:r>
        <w:rPr>
          <w:b/>
          <w:sz w:val="24"/>
        </w:rPr>
        <w:t>Nature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Scope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Environmental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Degradation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Armed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Conflict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831" w:val="left" w:leader="none"/>
          <w:tab w:pos="832" w:val="left" w:leader="none"/>
        </w:tabs>
        <w:spacing w:line="240" w:lineRule="auto" w:before="213" w:after="0"/>
        <w:ind w:left="831" w:right="0" w:hanging="68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/>
        <w:ind w:left="151" w:right="141"/>
        <w:jc w:val="both"/>
      </w:pPr>
      <w:r>
        <w:rPr/>
        <w:t>Since the early 1970, the steady deterioration of the environment has given rise to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awareness of man’s destructive</w:t>
      </w:r>
      <w:r>
        <w:rPr>
          <w:spacing w:val="60"/>
        </w:rPr>
        <w:t> </w:t>
      </w:r>
      <w:r>
        <w:rPr/>
        <w:t>impact on the environment.</w:t>
      </w:r>
      <w:r>
        <w:rPr>
          <w:spacing w:val="60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most</w:t>
      </w:r>
      <w:r>
        <w:rPr>
          <w:spacing w:val="52"/>
        </w:rPr>
        <w:t> </w:t>
      </w:r>
      <w:r>
        <w:rPr/>
        <w:t>environmentally</w:t>
      </w:r>
      <w:r>
        <w:rPr>
          <w:spacing w:val="54"/>
        </w:rPr>
        <w:t> </w:t>
      </w:r>
      <w:r>
        <w:rPr/>
        <w:t>damaging</w:t>
      </w:r>
      <w:r>
        <w:rPr>
          <w:spacing w:val="54"/>
        </w:rPr>
        <w:t> </w:t>
      </w:r>
      <w:r>
        <w:rPr/>
        <w:t>human</w:t>
      </w:r>
      <w:r>
        <w:rPr>
          <w:spacing w:val="56"/>
        </w:rPr>
        <w:t> </w:t>
      </w:r>
      <w:r>
        <w:rPr/>
        <w:t>activities</w:t>
      </w:r>
      <w:r>
        <w:rPr>
          <w:spacing w:val="53"/>
        </w:rPr>
        <w:t> </w:t>
      </w:r>
      <w:r>
        <w:rPr/>
        <w:t>is</w:t>
      </w:r>
      <w:r>
        <w:rPr>
          <w:spacing w:val="52"/>
        </w:rPr>
        <w:t> </w:t>
      </w:r>
      <w:r>
        <w:rPr/>
        <w:t>armed</w:t>
      </w:r>
      <w:r>
        <w:rPr>
          <w:spacing w:val="55"/>
        </w:rPr>
        <w:t> </w:t>
      </w:r>
      <w:r>
        <w:rPr/>
        <w:t>conflict.</w:t>
      </w:r>
      <w:r>
        <w:rPr>
          <w:spacing w:val="56"/>
        </w:rPr>
        <w:t> </w:t>
      </w:r>
      <w:r>
        <w:rPr/>
        <w:t>Armed</w:t>
      </w:r>
      <w:r>
        <w:rPr>
          <w:spacing w:val="54"/>
        </w:rPr>
        <w:t> </w:t>
      </w:r>
      <w:r>
        <w:rPr/>
        <w:t>conflict</w:t>
      </w:r>
      <w:r>
        <w:rPr>
          <w:spacing w:val="-58"/>
        </w:rPr>
        <w:t> </w:t>
      </w:r>
      <w:r>
        <w:rPr/>
        <w:t>has</w:t>
      </w:r>
      <w:r>
        <w:rPr>
          <w:spacing w:val="30"/>
        </w:rPr>
        <w:t> </w:t>
      </w:r>
      <w:r>
        <w:rPr/>
        <w:t>always</w:t>
      </w:r>
      <w:r>
        <w:rPr>
          <w:spacing w:val="31"/>
        </w:rPr>
        <w:t> </w:t>
      </w:r>
      <w:r>
        <w:rPr/>
        <w:t>left</w:t>
      </w:r>
      <w:r>
        <w:rPr>
          <w:spacing w:val="30"/>
        </w:rPr>
        <w:t> </w:t>
      </w:r>
      <w:r>
        <w:rPr/>
        <w:t>its</w:t>
      </w:r>
      <w:r>
        <w:rPr>
          <w:spacing w:val="35"/>
        </w:rPr>
        <w:t> </w:t>
      </w:r>
      <w:r>
        <w:rPr/>
        <w:t>mark,</w:t>
      </w:r>
      <w:r>
        <w:rPr>
          <w:spacing w:val="31"/>
        </w:rPr>
        <w:t> </w:t>
      </w:r>
      <w:r>
        <w:rPr/>
        <w:t>sometimes</w:t>
      </w:r>
      <w:r>
        <w:rPr>
          <w:spacing w:val="32"/>
        </w:rPr>
        <w:t> </w:t>
      </w:r>
      <w:r>
        <w:rPr/>
        <w:t>long</w:t>
      </w:r>
      <w:r>
        <w:rPr>
          <w:spacing w:val="32"/>
        </w:rPr>
        <w:t> </w:t>
      </w:r>
      <w:r>
        <w:rPr/>
        <w:t>lasting,</w:t>
      </w:r>
      <w:r>
        <w:rPr>
          <w:spacing w:val="33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environment.</w:t>
      </w:r>
      <w:r>
        <w:rPr>
          <w:spacing w:val="30"/>
        </w:rPr>
        <w:t> </w:t>
      </w:r>
      <w:r>
        <w:rPr/>
        <w:t>It</w:t>
      </w:r>
      <w:r>
        <w:rPr>
          <w:spacing w:val="32"/>
        </w:rPr>
        <w:t> </w:t>
      </w:r>
      <w:r>
        <w:rPr/>
        <w:t>is</w:t>
      </w:r>
      <w:r>
        <w:rPr>
          <w:spacing w:val="27"/>
        </w:rPr>
        <w:t> </w:t>
      </w:r>
      <w:r>
        <w:rPr/>
        <w:t>on</w:t>
      </w:r>
      <w:r>
        <w:rPr>
          <w:spacing w:val="32"/>
        </w:rPr>
        <w:t> </w:t>
      </w:r>
      <w:r>
        <w:rPr/>
        <w:t>record</w:t>
      </w:r>
      <w:r>
        <w:rPr>
          <w:spacing w:val="-58"/>
        </w:rPr>
        <w:t> </w:t>
      </w:r>
      <w:r>
        <w:rPr/>
        <w:t>that as at today, some battle fields of the World War I and World War II are unfit for</w:t>
      </w:r>
      <w:r>
        <w:rPr>
          <w:spacing w:val="1"/>
        </w:rPr>
        <w:t> </w:t>
      </w:r>
      <w:r>
        <w:rPr/>
        <w:t>cultivation or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population</w:t>
      </w:r>
      <w:r>
        <w:rPr>
          <w:spacing w:val="60"/>
        </w:rPr>
        <w:t> </w:t>
      </w:r>
      <w:r>
        <w:rPr/>
        <w:t>because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unexploded land</w:t>
      </w:r>
      <w:r>
        <w:rPr>
          <w:spacing w:val="60"/>
        </w:rPr>
        <w:t> </w:t>
      </w:r>
      <w:r>
        <w:rPr/>
        <w:t>mines.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inflicted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as a result of war. But before that, the chapter identifies and defines some</w:t>
      </w:r>
      <w:r>
        <w:rPr>
          <w:spacing w:val="1"/>
          <w:vertAlign w:val="baseline"/>
        </w:rPr>
        <w:t> </w:t>
      </w:r>
      <w:r>
        <w:rPr>
          <w:vertAlign w:val="baseline"/>
        </w:rPr>
        <w:t>key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7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discourse.</w:t>
      </w:r>
    </w:p>
    <w:p>
      <w:pPr>
        <w:pStyle w:val="ListParagraph"/>
        <w:numPr>
          <w:ilvl w:val="1"/>
          <w:numId w:val="10"/>
        </w:numPr>
        <w:tabs>
          <w:tab w:pos="831" w:val="left" w:leader="none"/>
          <w:tab w:pos="832" w:val="left" w:leader="none"/>
        </w:tabs>
        <w:spacing w:line="240" w:lineRule="auto" w:before="122" w:after="0"/>
        <w:ind w:left="831" w:right="0" w:hanging="681"/>
        <w:jc w:val="left"/>
        <w:rPr>
          <w:b/>
          <w:sz w:val="24"/>
        </w:rPr>
      </w:pPr>
      <w:r>
        <w:rPr>
          <w:b/>
          <w:sz w:val="24"/>
        </w:rPr>
        <w:t>Definition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Clarification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Some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Key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Concepts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2"/>
        <w:jc w:val="both"/>
      </w:pPr>
      <w:r>
        <w:rPr/>
        <w:t>Although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subjective,</w:t>
      </w:r>
      <w:r>
        <w:rPr>
          <w:spacing w:val="1"/>
        </w:rPr>
        <w:t> </w:t>
      </w:r>
      <w:r>
        <w:rPr/>
        <w:t>it</w:t>
      </w:r>
      <w:r>
        <w:rPr>
          <w:spacing w:val="61"/>
        </w:rPr>
        <w:t> </w:t>
      </w:r>
      <w:r>
        <w:rPr/>
        <w:t>however</w:t>
      </w:r>
      <w:r>
        <w:rPr>
          <w:spacing w:val="61"/>
        </w:rPr>
        <w:t> </w:t>
      </w:r>
      <w:r>
        <w:rPr/>
        <w:t>enhances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 of the terms and concept as used</w:t>
      </w:r>
      <w:r>
        <w:rPr>
          <w:spacing w:val="60"/>
        </w:rPr>
        <w:t> </w:t>
      </w:r>
      <w:r>
        <w:rPr/>
        <w:t>in a particular context.</w:t>
      </w:r>
      <w:r>
        <w:rPr>
          <w:spacing w:val="60"/>
        </w:rPr>
        <w:t> </w:t>
      </w:r>
      <w:r>
        <w:rPr/>
        <w:t>In this regard,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like,</w:t>
      </w:r>
      <w:r>
        <w:rPr>
          <w:spacing w:val="1"/>
        </w:rPr>
        <w:t> </w:t>
      </w:r>
      <w:r>
        <w:rPr/>
        <w:t>“environment”,</w:t>
      </w:r>
      <w:r>
        <w:rPr>
          <w:spacing w:val="1"/>
        </w:rPr>
        <w:t> </w:t>
      </w:r>
      <w:r>
        <w:rPr/>
        <w:t>“armed</w:t>
      </w:r>
      <w:r>
        <w:rPr>
          <w:spacing w:val="1"/>
        </w:rPr>
        <w:t> </w:t>
      </w:r>
      <w:r>
        <w:rPr/>
        <w:t>conflict”,</w:t>
      </w:r>
      <w:r>
        <w:rPr>
          <w:spacing w:val="1"/>
        </w:rPr>
        <w:t> </w:t>
      </w:r>
      <w:r>
        <w:rPr/>
        <w:t>“international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armed</w:t>
      </w:r>
      <w:r>
        <w:rPr>
          <w:spacing w:val="60"/>
        </w:rPr>
        <w:t> </w:t>
      </w:r>
      <w:r>
        <w:rPr/>
        <w:t>conflict.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2"/>
        </w:rPr>
        <w:t> </w:t>
      </w:r>
      <w:r>
        <w:rPr/>
        <w:t>a</w:t>
      </w:r>
      <w:r>
        <w:rPr>
          <w:spacing w:val="8"/>
        </w:rPr>
        <w:t> </w:t>
      </w:r>
      <w:r>
        <w:rPr/>
        <w:t>better</w:t>
      </w:r>
      <w:r>
        <w:rPr>
          <w:spacing w:val="3"/>
        </w:rPr>
        <w:t> </w:t>
      </w:r>
      <w:r>
        <w:rPr/>
        <w:t>understanding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subsequent</w:t>
      </w:r>
      <w:r>
        <w:rPr>
          <w:spacing w:val="9"/>
        </w:rPr>
        <w:t> </w:t>
      </w:r>
      <w:r>
        <w:rPr/>
        <w:t>discussions.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93.599998pt;margin-top:13.381875pt;width:135.6pt;height:.6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75"/>
        <w:ind w:left="152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Bouvier,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A. Protection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Natural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 Time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Armed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Conflict.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International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Review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Red</w:t>
      </w:r>
      <w:r>
        <w:rPr>
          <w:rFonts w:ascii="Calibri"/>
          <w:spacing w:val="-39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Cross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no.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285,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1991,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p.1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ListParagraph"/>
        <w:numPr>
          <w:ilvl w:val="2"/>
          <w:numId w:val="10"/>
        </w:numPr>
        <w:tabs>
          <w:tab w:pos="831" w:val="left" w:leader="none"/>
        </w:tabs>
        <w:spacing w:line="240" w:lineRule="auto" w:before="80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Meaning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Environment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/>
        <w:ind w:left="151" w:right="142"/>
        <w:jc w:val="both"/>
      </w:pPr>
      <w:r>
        <w:rPr/>
        <w:t>Environment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possible and are proportions to the life of living creatures such as human, animal and</w:t>
      </w:r>
      <w:r>
        <w:rPr>
          <w:spacing w:val="1"/>
        </w:rPr>
        <w:t> </w:t>
      </w:r>
      <w:r>
        <w:rPr/>
        <w:t>plant</w:t>
      </w:r>
      <w:r>
        <w:rPr>
          <w:vertAlign w:val="superscript"/>
        </w:rPr>
        <w:t>2</w:t>
      </w:r>
      <w:r>
        <w:rPr>
          <w:vertAlign w:val="baseline"/>
        </w:rPr>
        <w:t>. Environment has also been defined to include the three environmental media</w:t>
      </w:r>
      <w:r>
        <w:rPr>
          <w:spacing w:val="1"/>
          <w:vertAlign w:val="baseline"/>
        </w:rPr>
        <w:t> </w:t>
      </w:r>
      <w:r>
        <w:rPr>
          <w:vertAlign w:val="baseline"/>
        </w:rPr>
        <w:t>(land, air and water) and the flora and fauna which inhabit them. These two definitions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lay</w:t>
      </w:r>
      <w:r>
        <w:rPr>
          <w:spacing w:val="6"/>
          <w:vertAlign w:val="baseline"/>
        </w:rPr>
        <w:t> </w:t>
      </w:r>
      <w:r>
        <w:rPr>
          <w:vertAlign w:val="baseline"/>
        </w:rPr>
        <w:t>emphasis</w:t>
      </w:r>
      <w:r>
        <w:rPr>
          <w:spacing w:val="6"/>
          <w:vertAlign w:val="baseline"/>
        </w:rPr>
        <w:t> </w:t>
      </w:r>
      <w:r>
        <w:rPr>
          <w:vertAlign w:val="baseline"/>
        </w:rPr>
        <w:t>only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6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12"/>
          <w:vertAlign w:val="baseline"/>
        </w:rPr>
        <w:t> </w:t>
      </w:r>
      <w:r>
        <w:rPr>
          <w:vertAlign w:val="baseline"/>
        </w:rPr>
        <w:t>This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rather</w:t>
      </w:r>
      <w:r>
        <w:rPr>
          <w:spacing w:val="6"/>
          <w:vertAlign w:val="baseline"/>
        </w:rPr>
        <w:t> </w:t>
      </w:r>
      <w:r>
        <w:rPr>
          <w:vertAlign w:val="baseline"/>
        </w:rPr>
        <w:t>narrow.</w:t>
      </w:r>
    </w:p>
    <w:p>
      <w:pPr>
        <w:pStyle w:val="BodyText"/>
        <w:spacing w:line="489" w:lineRule="auto" w:before="113"/>
        <w:ind w:left="151" w:right="144"/>
        <w:jc w:val="both"/>
      </w:pPr>
      <w:r>
        <w:rPr/>
        <w:t>A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Convention</w:t>
      </w:r>
      <w:r>
        <w:rPr>
          <w:spacing w:val="60"/>
        </w:rPr>
        <w:t> </w:t>
      </w:r>
      <w:r>
        <w:rPr/>
        <w:t>on</w:t>
      </w:r>
      <w:r>
        <w:rPr>
          <w:spacing w:val="-57"/>
        </w:rPr>
        <w:t> </w:t>
      </w:r>
      <w:r>
        <w:rPr/>
        <w:t>Civil liability for damage resulting from activities dangerous to the environment to</w:t>
      </w:r>
      <w:r>
        <w:rPr>
          <w:spacing w:val="1"/>
        </w:rPr>
        <w:t> </w:t>
      </w:r>
      <w:r>
        <w:rPr/>
        <w:t>include the natural resources both biotic and abiotic, thus covering not only the natural</w:t>
      </w:r>
      <w:r>
        <w:rPr>
          <w:spacing w:val="1"/>
        </w:rPr>
        <w:t> </w:t>
      </w:r>
      <w:r>
        <w:rPr/>
        <w:t>environment but also the manmade landscapes, buildings and objects   which form part</w:t>
      </w:r>
      <w:r>
        <w:rPr>
          <w:spacing w:val="1"/>
        </w:rPr>
        <w:t> </w:t>
      </w:r>
      <w:r>
        <w:rPr/>
        <w:t>of man’s cultural heritage.</w:t>
      </w:r>
      <w:r>
        <w:rPr>
          <w:vertAlign w:val="superscript"/>
        </w:rPr>
        <w:t>3</w:t>
      </w:r>
      <w:r>
        <w:rPr>
          <w:vertAlign w:val="baseline"/>
        </w:rPr>
        <w:t> This definition is not only holistic, it also recognizes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8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exists</w:t>
      </w:r>
      <w:r>
        <w:rPr>
          <w:spacing w:val="1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man-</w:t>
      </w:r>
      <w:r>
        <w:rPr>
          <w:spacing w:val="13"/>
          <w:vertAlign w:val="baseline"/>
        </w:rPr>
        <w:t> </w:t>
      </w:r>
      <w:r>
        <w:rPr>
          <w:vertAlign w:val="baseline"/>
        </w:rPr>
        <w:t>made</w:t>
      </w:r>
      <w:r>
        <w:rPr>
          <w:spacing w:val="9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BodyText"/>
        <w:spacing w:line="489" w:lineRule="auto" w:before="114"/>
        <w:ind w:left="152" w:right="143"/>
        <w:jc w:val="both"/>
      </w:pPr>
      <w:r>
        <w:rPr/>
        <w:t>It 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 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mankind</w:t>
      </w:r>
      <w:r>
        <w:rPr>
          <w:spacing w:val="1"/>
        </w:rPr>
        <w:t> </w:t>
      </w:r>
      <w:r>
        <w:rPr/>
        <w:t>transforms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wastes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polluting</w:t>
      </w:r>
      <w:r>
        <w:rPr>
          <w:spacing w:val="19"/>
        </w:rPr>
        <w:t> </w:t>
      </w:r>
      <w:r>
        <w:rPr/>
        <w:t>substances</w:t>
      </w:r>
      <w:r>
        <w:rPr>
          <w:spacing w:val="20"/>
        </w:rPr>
        <w:t> </w:t>
      </w:r>
      <w:r>
        <w:rPr/>
        <w:t>he</w:t>
      </w:r>
      <w:r>
        <w:rPr>
          <w:spacing w:val="18"/>
        </w:rPr>
        <w:t> </w:t>
      </w:r>
      <w:r>
        <w:rPr/>
        <w:t>generates.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provides</w:t>
      </w:r>
      <w:r>
        <w:rPr>
          <w:spacing w:val="23"/>
        </w:rPr>
        <w:t> </w:t>
      </w:r>
      <w:r>
        <w:rPr/>
        <w:t>a</w:t>
      </w:r>
      <w:r>
        <w:rPr>
          <w:spacing w:val="11"/>
        </w:rPr>
        <w:t> </w:t>
      </w:r>
      <w:r>
        <w:rPr/>
        <w:t>number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basic</w:t>
      </w:r>
      <w:r>
        <w:rPr>
          <w:spacing w:val="19"/>
        </w:rPr>
        <w:t> </w:t>
      </w:r>
      <w:r>
        <w:rPr/>
        <w:t>conditions</w:t>
      </w:r>
      <w:r>
        <w:rPr>
          <w:spacing w:val="18"/>
        </w:rPr>
        <w:t> </w:t>
      </w:r>
      <w:r>
        <w:rPr/>
        <w:t>needed</w:t>
      </w:r>
      <w:r>
        <w:rPr>
          <w:spacing w:val="24"/>
        </w:rPr>
        <w:t> </w:t>
      </w:r>
      <w:r>
        <w:rPr/>
        <w:t>for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stable climate.</w:t>
      </w:r>
    </w:p>
    <w:p>
      <w:pPr>
        <w:pStyle w:val="ListParagraph"/>
        <w:numPr>
          <w:ilvl w:val="2"/>
          <w:numId w:val="10"/>
        </w:numPr>
        <w:tabs>
          <w:tab w:pos="831" w:val="left" w:leader="none"/>
        </w:tabs>
        <w:spacing w:line="240" w:lineRule="auto" w:before="118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Armed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Conflict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ind w:left="151"/>
        <w:jc w:val="both"/>
      </w:pPr>
      <w:r>
        <w:rPr/>
        <w:t>Traditionally</w:t>
      </w:r>
      <w:r>
        <w:rPr>
          <w:spacing w:val="58"/>
        </w:rPr>
        <w:t> </w:t>
      </w:r>
      <w:r>
        <w:rPr/>
        <w:t>armed</w:t>
      </w:r>
      <w:r>
        <w:rPr>
          <w:spacing w:val="61"/>
        </w:rPr>
        <w:t> </w:t>
      </w:r>
      <w:r>
        <w:rPr/>
        <w:t>conflict</w:t>
      </w:r>
      <w:r>
        <w:rPr>
          <w:spacing w:val="59"/>
        </w:rPr>
        <w:t> </w:t>
      </w:r>
      <w:r>
        <w:rPr/>
        <w:t>(war)</w:t>
      </w:r>
      <w:r>
        <w:rPr>
          <w:spacing w:val="61"/>
        </w:rPr>
        <w:t> </w:t>
      </w:r>
      <w:r>
        <w:rPr/>
        <w:t>commenced</w:t>
      </w:r>
      <w:r>
        <w:rPr>
          <w:spacing w:val="63"/>
        </w:rPr>
        <w:t> </w:t>
      </w:r>
      <w:r>
        <w:rPr/>
        <w:t>formally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previous</w:t>
      </w:r>
      <w:r>
        <w:rPr>
          <w:spacing w:val="57"/>
        </w:rPr>
        <w:t> </w:t>
      </w:r>
      <w:r>
        <w:rPr/>
        <w:t>and</w:t>
      </w:r>
      <w:r>
        <w:rPr>
          <w:spacing w:val="62"/>
        </w:rPr>
        <w:t> </w:t>
      </w:r>
      <w:r>
        <w:rPr/>
        <w:t>explicit</w:t>
      </w:r>
    </w:p>
    <w:p>
      <w:pPr>
        <w:pStyle w:val="BodyText"/>
        <w:spacing w:line="560" w:lineRule="atLeast" w:before="4"/>
        <w:ind w:left="151" w:right="146"/>
        <w:jc w:val="both"/>
      </w:pPr>
      <w:r>
        <w:rPr/>
        <w:t>warning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or</w:t>
      </w:r>
      <w:r>
        <w:rPr>
          <w:spacing w:val="61"/>
        </w:rPr>
        <w:t> </w:t>
      </w:r>
      <w:r>
        <w:rPr/>
        <w:t>ultimatum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conditional</w:t>
      </w:r>
      <w:r>
        <w:rPr>
          <w:spacing w:val="-57"/>
        </w:rPr>
        <w:t> </w:t>
      </w:r>
      <w:r>
        <w:rPr/>
        <w:t>declaration</w:t>
      </w:r>
      <w:r>
        <w:rPr>
          <w:spacing w:val="39"/>
        </w:rPr>
        <w:t> </w:t>
      </w:r>
      <w:r>
        <w:rPr/>
        <w:t>of</w:t>
      </w:r>
      <w:r>
        <w:rPr>
          <w:spacing w:val="35"/>
        </w:rPr>
        <w:t> </w:t>
      </w:r>
      <w:r>
        <w:rPr/>
        <w:t>war.</w:t>
      </w:r>
      <w:r>
        <w:rPr>
          <w:spacing w:val="42"/>
        </w:rPr>
        <w:t> </w:t>
      </w:r>
      <w:r>
        <w:rPr/>
        <w:t>In</w:t>
      </w:r>
      <w:r>
        <w:rPr>
          <w:spacing w:val="37"/>
        </w:rPr>
        <w:t> </w:t>
      </w:r>
      <w:r>
        <w:rPr/>
        <w:t>modern</w:t>
      </w:r>
      <w:r>
        <w:rPr>
          <w:spacing w:val="40"/>
        </w:rPr>
        <w:t> </w:t>
      </w:r>
      <w:r>
        <w:rPr/>
        <w:t>times,</w:t>
      </w:r>
      <w:r>
        <w:rPr>
          <w:spacing w:val="36"/>
        </w:rPr>
        <w:t> </w:t>
      </w:r>
      <w:r>
        <w:rPr/>
        <w:t>armed</w:t>
      </w:r>
      <w:r>
        <w:rPr>
          <w:spacing w:val="41"/>
        </w:rPr>
        <w:t> </w:t>
      </w:r>
      <w:r>
        <w:rPr/>
        <w:t>conflict</w:t>
      </w:r>
      <w:r>
        <w:rPr>
          <w:spacing w:val="38"/>
        </w:rPr>
        <w:t> </w:t>
      </w:r>
      <w:r>
        <w:rPr/>
        <w:t>commences</w:t>
      </w:r>
      <w:r>
        <w:rPr>
          <w:spacing w:val="41"/>
        </w:rPr>
        <w:t> </w:t>
      </w:r>
      <w:r>
        <w:rPr/>
        <w:t>informally</w:t>
      </w:r>
      <w:r>
        <w:rPr>
          <w:spacing w:val="41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93.599998pt;margin-top:12.153086pt;width:135.6pt;height:.6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75"/>
        <w:ind w:left="152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Verri,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Dictionary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International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Law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Armed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Conflict,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International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Committee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Red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Cross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ICRC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Geneva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1992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27.</w:t>
      </w:r>
    </w:p>
    <w:p>
      <w:pPr>
        <w:spacing w:line="217" w:lineRule="exact" w:before="0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3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Thornton,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J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&amp;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Beckwith,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Environmental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Law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Sweet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Maxwell,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Sydney,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1997,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3</w:t>
      </w:r>
    </w:p>
    <w:p>
      <w:pPr>
        <w:spacing w:after="0" w:line="217" w:lineRule="exact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7"/>
        <w:jc w:val="both"/>
      </w:pP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confrontation</w:t>
      </w:r>
      <w:r>
        <w:rPr>
          <w:spacing w:val="1"/>
        </w:rPr>
        <w:t> </w:t>
      </w:r>
      <w:r>
        <w:rPr/>
        <w:t>rendering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armed</w:t>
      </w:r>
      <w:r>
        <w:rPr>
          <w:spacing w:val="60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applicable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ListParagraph"/>
        <w:numPr>
          <w:ilvl w:val="3"/>
          <w:numId w:val="10"/>
        </w:numPr>
        <w:tabs>
          <w:tab w:pos="1507" w:val="left" w:leader="none"/>
          <w:tab w:pos="1508" w:val="left" w:leader="none"/>
        </w:tabs>
        <w:spacing w:line="240" w:lineRule="auto" w:before="120" w:after="0"/>
        <w:ind w:left="1508" w:right="0" w:hanging="1357"/>
        <w:jc w:val="left"/>
        <w:rPr>
          <w:b/>
          <w:sz w:val="24"/>
        </w:rPr>
      </w:pPr>
      <w:r>
        <w:rPr>
          <w:b/>
          <w:sz w:val="24"/>
        </w:rPr>
        <w:t>Non-International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Armed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Conflict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(NIAC)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5"/>
        <w:jc w:val="both"/>
      </w:pPr>
      <w:r>
        <w:rPr/>
        <w:t>Non-International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(NIAC)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armed</w:t>
      </w:r>
      <w:r>
        <w:rPr>
          <w:spacing w:val="60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occurring in the territory of a state between the armed forces of a state and dissident or</w:t>
      </w:r>
      <w:r>
        <w:rPr>
          <w:spacing w:val="1"/>
        </w:rPr>
        <w:t> </w:t>
      </w:r>
      <w:r>
        <w:rPr/>
        <w:t>rebel</w:t>
      </w:r>
      <w:r>
        <w:rPr>
          <w:spacing w:val="1"/>
        </w:rPr>
        <w:t> </w:t>
      </w:r>
      <w:r>
        <w:rPr/>
        <w:t>forces.</w:t>
      </w:r>
      <w:r>
        <w:rPr>
          <w:spacing w:val="1"/>
        </w:rPr>
        <w:t> </w:t>
      </w:r>
      <w:r>
        <w:rPr/>
        <w:t>Traditionally,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1949,</w:t>
      </w:r>
      <w:r>
        <w:rPr>
          <w:spacing w:val="34"/>
        </w:rPr>
        <w:t> </w:t>
      </w:r>
      <w:r>
        <w:rPr/>
        <w:t>set</w:t>
      </w:r>
      <w:r>
        <w:rPr>
          <w:spacing w:val="36"/>
        </w:rPr>
        <w:t> </w:t>
      </w:r>
      <w:r>
        <w:rPr/>
        <w:t>out</w:t>
      </w:r>
      <w:r>
        <w:rPr>
          <w:spacing w:val="36"/>
        </w:rPr>
        <w:t> </w:t>
      </w:r>
      <w:r>
        <w:rPr/>
        <w:t>basic</w:t>
      </w:r>
      <w:r>
        <w:rPr>
          <w:spacing w:val="34"/>
        </w:rPr>
        <w:t> </w:t>
      </w:r>
      <w:r>
        <w:rPr/>
        <w:t>principles</w:t>
      </w:r>
      <w:r>
        <w:rPr>
          <w:spacing w:val="39"/>
        </w:rPr>
        <w:t> </w:t>
      </w:r>
      <w:r>
        <w:rPr/>
        <w:t>to</w:t>
      </w:r>
      <w:r>
        <w:rPr>
          <w:spacing w:val="34"/>
        </w:rPr>
        <w:t> </w:t>
      </w:r>
      <w:r>
        <w:rPr/>
        <w:t>be</w:t>
      </w:r>
      <w:r>
        <w:rPr>
          <w:spacing w:val="34"/>
        </w:rPr>
        <w:t> </w:t>
      </w:r>
      <w:r>
        <w:rPr/>
        <w:t>respected</w:t>
      </w:r>
      <w:r>
        <w:rPr>
          <w:spacing w:val="39"/>
        </w:rPr>
        <w:t> </w:t>
      </w:r>
      <w:r>
        <w:rPr/>
        <w:t>in</w:t>
      </w:r>
      <w:r>
        <w:rPr>
          <w:spacing w:val="34"/>
        </w:rPr>
        <w:t> </w:t>
      </w:r>
      <w:r>
        <w:rPr/>
        <w:t>such</w:t>
      </w:r>
      <w:r>
        <w:rPr>
          <w:spacing w:val="38"/>
        </w:rPr>
        <w:t> </w:t>
      </w:r>
      <w:r>
        <w:rPr/>
        <w:t>conflicts,</w:t>
      </w:r>
      <w:r>
        <w:rPr>
          <w:spacing w:val="37"/>
        </w:rPr>
        <w:t> </w:t>
      </w:r>
      <w:r>
        <w:rPr/>
        <w:t>it</w:t>
      </w:r>
      <w:r>
        <w:rPr>
          <w:spacing w:val="35"/>
        </w:rPr>
        <w:t> </w:t>
      </w:r>
      <w:r>
        <w:rPr/>
        <w:t>did</w:t>
      </w:r>
      <w:r>
        <w:rPr>
          <w:spacing w:val="-58"/>
        </w:rPr>
        <w:t> </w:t>
      </w:r>
      <w:r>
        <w:rPr/>
        <w:t>not define NIAC. Article 1 of Protocol</w:t>
      </w:r>
      <w:r>
        <w:rPr>
          <w:spacing w:val="60"/>
        </w:rPr>
        <w:t> </w:t>
      </w:r>
      <w:r>
        <w:rPr/>
        <w:t>II of 1977 defines NIAC as a conflict which</w:t>
      </w:r>
      <w:r>
        <w:rPr>
          <w:spacing w:val="1"/>
        </w:rPr>
        <w:t> </w:t>
      </w:r>
      <w:r>
        <w:rPr/>
        <w:t>takes place in the territory of a state between its armed</w:t>
      </w:r>
      <w:r>
        <w:rPr>
          <w:spacing w:val="60"/>
        </w:rPr>
        <w:t> </w:t>
      </w:r>
      <w:r>
        <w:rPr/>
        <w:t>forces and dissident armed</w:t>
      </w:r>
      <w:r>
        <w:rPr>
          <w:spacing w:val="1"/>
        </w:rPr>
        <w:t> </w:t>
      </w:r>
      <w:r>
        <w:rPr/>
        <w:t>forces or other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armed group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command,</w:t>
      </w:r>
      <w:r>
        <w:rPr>
          <w:spacing w:val="60"/>
        </w:rPr>
        <w:t> </w:t>
      </w:r>
      <w:r>
        <w:rPr/>
        <w:t>exercise</w:t>
      </w:r>
      <w:r>
        <w:rPr>
          <w:spacing w:val="1"/>
        </w:rPr>
        <w:t> </w:t>
      </w:r>
      <w:r>
        <w:rPr/>
        <w:t>such control over part of the territory as to enable them to carry out sustained and</w:t>
      </w:r>
      <w:r>
        <w:rPr>
          <w:spacing w:val="1"/>
        </w:rPr>
        <w:t> </w:t>
      </w:r>
      <w:r>
        <w:rPr/>
        <w:t>concerted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6"/>
        </w:rPr>
        <w:t> </w:t>
      </w:r>
      <w:r>
        <w:rPr/>
        <w:t>Law</w:t>
      </w:r>
      <w:r>
        <w:rPr>
          <w:spacing w:val="3"/>
        </w:rPr>
        <w:t> </w:t>
      </w:r>
      <w:r>
        <w:rPr/>
        <w:t>(IHL).</w:t>
      </w:r>
      <w:r>
        <w:rPr>
          <w:vertAlign w:val="superscript"/>
        </w:rPr>
        <w:t>5</w:t>
      </w:r>
    </w:p>
    <w:p>
      <w:pPr>
        <w:pStyle w:val="BodyText"/>
        <w:spacing w:line="489" w:lineRule="auto" w:before="114"/>
        <w:ind w:left="151" w:right="147"/>
        <w:jc w:val="both"/>
      </w:pPr>
      <w:r>
        <w:rPr/>
        <w:t>Situation of internal disturbance and tension such as riots, isolated and sporadic acts 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conflicts.</w:t>
      </w:r>
      <w:r>
        <w:rPr>
          <w:spacing w:val="-57"/>
        </w:rPr>
        <w:t> </w:t>
      </w:r>
      <w:r>
        <w:rPr/>
        <w:t>However, NIAC may become internationalized if (a) a state victim of an insurrection</w:t>
      </w:r>
      <w:r>
        <w:rPr>
          <w:spacing w:val="1"/>
        </w:rPr>
        <w:t> </w:t>
      </w:r>
      <w:r>
        <w:rPr/>
        <w:t>recognize the insurgents</w:t>
      </w:r>
      <w:r>
        <w:rPr>
          <w:spacing w:val="60"/>
        </w:rPr>
        <w:t> </w:t>
      </w:r>
      <w:r>
        <w:rPr/>
        <w:t>as belligerents ;(b) one or more foreign states came to the aid</w:t>
      </w:r>
      <w:r>
        <w:rPr>
          <w:spacing w:val="1"/>
        </w:rPr>
        <w:t> </w:t>
      </w:r>
      <w:r>
        <w:rPr/>
        <w:t>of one of the parties with their own armed forces; and, (c) two foreign states intervene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respective</w:t>
      </w:r>
      <w:r>
        <w:rPr>
          <w:spacing w:val="3"/>
        </w:rPr>
        <w:t> </w:t>
      </w:r>
      <w:r>
        <w:rPr/>
        <w:t>armed</w:t>
      </w:r>
      <w:r>
        <w:rPr>
          <w:spacing w:val="3"/>
        </w:rPr>
        <w:t> </w:t>
      </w:r>
      <w:r>
        <w:rPr/>
        <w:t>forces,</w:t>
      </w:r>
      <w:r>
        <w:rPr>
          <w:spacing w:val="10"/>
        </w:rPr>
        <w:t> </w:t>
      </w:r>
      <w:r>
        <w:rPr/>
        <w:t>each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aid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different</w:t>
      </w:r>
      <w:r>
        <w:rPr>
          <w:spacing w:val="3"/>
        </w:rPr>
        <w:t> </w:t>
      </w:r>
      <w:r>
        <w:rPr/>
        <w:t>party.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93.599998pt;margin-top:14.223184pt;width:135.6pt;height:.6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4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Article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Additional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Protocol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II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1972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to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Geneva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Convention</w:t>
      </w:r>
    </w:p>
    <w:p>
      <w:pPr>
        <w:spacing w:before="9"/>
        <w:ind w:left="151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  <w:vertAlign w:val="superscript"/>
        </w:rPr>
        <w:t>5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Nigerian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Civil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War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also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known</w:t>
      </w:r>
      <w:r>
        <w:rPr>
          <w:rFonts w:ascii="Calibri" w:hAnsi="Calibri"/>
          <w:spacing w:val="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as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“Biafran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War”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1967-1970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is</w:t>
      </w:r>
      <w:r>
        <w:rPr>
          <w:rFonts w:ascii="Calibri" w:hAnsi="Calibri"/>
          <w:spacing w:val="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good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example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of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NIAC</w:t>
      </w:r>
    </w:p>
    <w:p>
      <w:pPr>
        <w:spacing w:after="0"/>
        <w:jc w:val="left"/>
        <w:rPr>
          <w:rFonts w:ascii="Calibri" w:hAns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ListParagraph"/>
        <w:numPr>
          <w:ilvl w:val="3"/>
          <w:numId w:val="10"/>
        </w:numPr>
        <w:tabs>
          <w:tab w:pos="1507" w:val="left" w:leader="none"/>
          <w:tab w:pos="1508" w:val="left" w:leader="none"/>
        </w:tabs>
        <w:spacing w:line="240" w:lineRule="auto" w:before="80" w:after="0"/>
        <w:ind w:left="1508" w:right="0" w:hanging="1357"/>
        <w:jc w:val="left"/>
        <w:rPr>
          <w:b/>
          <w:sz w:val="24"/>
        </w:rPr>
      </w:pPr>
      <w:r>
        <w:rPr>
          <w:b/>
          <w:sz w:val="24"/>
        </w:rPr>
        <w:t>International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Armed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Conflict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(IAC)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/>
        <w:ind w:left="151" w:right="140"/>
        <w:jc w:val="both"/>
      </w:pPr>
      <w:r>
        <w:rPr/>
        <w:t>To constitute IAC, no minimum of intensity of violence or fighting, no minimum of</w:t>
      </w:r>
      <w:r>
        <w:rPr>
          <w:spacing w:val="1"/>
        </w:rPr>
        <w:t> </w:t>
      </w:r>
      <w:r>
        <w:rPr/>
        <w:t>military organization and no minimum of control of territory is required. There can be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small-scale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incursion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enemy territory, declaration of war or similar actions. Under the Geneva Conventions,</w:t>
      </w:r>
      <w:r>
        <w:rPr>
          <w:spacing w:val="1"/>
        </w:rPr>
        <w:t> </w:t>
      </w:r>
      <w:r>
        <w:rPr/>
        <w:t>IAC</w:t>
      </w:r>
      <w:r>
        <w:rPr>
          <w:spacing w:val="39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type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conflict</w:t>
      </w:r>
      <w:r>
        <w:rPr>
          <w:spacing w:val="33"/>
        </w:rPr>
        <w:t> </w:t>
      </w:r>
      <w:r>
        <w:rPr/>
        <w:t>in</w:t>
      </w:r>
      <w:r>
        <w:rPr>
          <w:spacing w:val="37"/>
        </w:rPr>
        <w:t> </w:t>
      </w:r>
      <w:r>
        <w:rPr/>
        <w:t>which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armed</w:t>
      </w:r>
      <w:r>
        <w:rPr>
          <w:spacing w:val="40"/>
        </w:rPr>
        <w:t> </w:t>
      </w:r>
      <w:r>
        <w:rPr/>
        <w:t>forces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two</w:t>
      </w:r>
      <w:r>
        <w:rPr>
          <w:spacing w:val="39"/>
        </w:rPr>
        <w:t> </w:t>
      </w:r>
      <w:r>
        <w:rPr/>
        <w:t>or</w:t>
      </w:r>
      <w:r>
        <w:rPr>
          <w:spacing w:val="36"/>
        </w:rPr>
        <w:t> </w:t>
      </w:r>
      <w:r>
        <w:rPr/>
        <w:t>more</w:t>
      </w:r>
      <w:r>
        <w:rPr>
          <w:spacing w:val="37"/>
        </w:rPr>
        <w:t> </w:t>
      </w:r>
      <w:r>
        <w:rPr/>
        <w:t>states</w:t>
      </w:r>
      <w:r>
        <w:rPr>
          <w:spacing w:val="35"/>
        </w:rPr>
        <w:t> </w:t>
      </w:r>
      <w:r>
        <w:rPr/>
        <w:t>oppose</w:t>
      </w:r>
      <w:r>
        <w:rPr>
          <w:spacing w:val="-58"/>
        </w:rPr>
        <w:t> </w:t>
      </w:r>
      <w:r>
        <w:rPr/>
        <w:t>each other even though one of them may not admit to the existence of a state of war.</w:t>
      </w:r>
      <w:r>
        <w:rPr>
          <w:spacing w:val="1"/>
        </w:rPr>
        <w:t> </w:t>
      </w:r>
      <w:r>
        <w:rPr/>
        <w:t>Also according to Article 1(4) of protocol in additional to the Geneva Convention,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liberation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 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 IAC.</w:t>
      </w:r>
      <w:r>
        <w:rPr>
          <w:spacing w:val="1"/>
        </w:rPr>
        <w:t> </w:t>
      </w:r>
      <w:r>
        <w:rPr/>
        <w:t>The Article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IAC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people</w:t>
      </w:r>
      <w:r>
        <w:rPr>
          <w:spacing w:val="60"/>
        </w:rPr>
        <w:t> </w:t>
      </w:r>
      <w:r>
        <w:rPr/>
        <w:t>are</w:t>
      </w:r>
      <w:r>
        <w:rPr>
          <w:spacing w:val="61"/>
        </w:rPr>
        <w:t> </w:t>
      </w:r>
      <w:r>
        <w:rPr/>
        <w:t>fighting</w:t>
      </w:r>
      <w:r>
        <w:rPr>
          <w:spacing w:val="61"/>
        </w:rPr>
        <w:t> </w:t>
      </w:r>
      <w:r>
        <w:rPr/>
        <w:t>against</w:t>
      </w:r>
      <w:r>
        <w:rPr>
          <w:spacing w:val="60"/>
        </w:rPr>
        <w:t> </w:t>
      </w:r>
      <w:r>
        <w:rPr/>
        <w:t>colonial</w:t>
      </w:r>
      <w:r>
        <w:rPr>
          <w:spacing w:val="1"/>
        </w:rPr>
        <w:t> </w:t>
      </w:r>
      <w:r>
        <w:rPr/>
        <w:t>domination and</w:t>
      </w:r>
      <w:r>
        <w:rPr>
          <w:spacing w:val="1"/>
        </w:rPr>
        <w:t> </w:t>
      </w:r>
      <w:r>
        <w:rPr/>
        <w:t>alien</w:t>
      </w:r>
      <w:r>
        <w:rPr>
          <w:spacing w:val="1"/>
        </w:rPr>
        <w:t> </w:t>
      </w:r>
      <w:r>
        <w:rPr/>
        <w:t>occupation as well as</w:t>
      </w:r>
      <w:r>
        <w:rPr>
          <w:spacing w:val="1"/>
        </w:rPr>
        <w:t> </w:t>
      </w:r>
      <w:r>
        <w:rPr/>
        <w:t>against racist</w:t>
      </w:r>
      <w:r>
        <w:rPr>
          <w:spacing w:val="60"/>
        </w:rPr>
        <w:t> </w:t>
      </w:r>
      <w:r>
        <w:rPr/>
        <w:t>regimes</w:t>
      </w:r>
      <w:r>
        <w:rPr>
          <w:spacing w:val="60"/>
        </w:rPr>
        <w:t> </w:t>
      </w:r>
      <w:r>
        <w:rPr/>
        <w:t>in the exercise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self-determination.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liberation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declaration,</w:t>
      </w:r>
      <w:r>
        <w:rPr>
          <w:spacing w:val="11"/>
        </w:rPr>
        <w:t> </w:t>
      </w:r>
      <w:r>
        <w:rPr/>
        <w:t>all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provisions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Four</w:t>
      </w:r>
      <w:r>
        <w:rPr>
          <w:spacing w:val="5"/>
        </w:rPr>
        <w:t> </w:t>
      </w:r>
      <w:r>
        <w:rPr/>
        <w:t>Geneva</w:t>
      </w:r>
      <w:r>
        <w:rPr>
          <w:spacing w:val="6"/>
        </w:rPr>
        <w:t> </w:t>
      </w:r>
      <w:r>
        <w:rPr/>
        <w:t>Conventions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applicable.</w:t>
      </w:r>
    </w:p>
    <w:p>
      <w:pPr>
        <w:pStyle w:val="BodyText"/>
        <w:spacing w:line="489" w:lineRule="auto" w:before="116"/>
        <w:ind w:left="151" w:right="142"/>
        <w:jc w:val="both"/>
      </w:pPr>
      <w:r>
        <w:rPr/>
        <w:t>The 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AIC</w:t>
      </w:r>
      <w:r>
        <w:rPr>
          <w:spacing w:val="1"/>
        </w:rPr>
        <w:t> </w:t>
      </w:r>
      <w:r>
        <w:rPr/>
        <w:t>and NIAC</w:t>
      </w:r>
      <w:r>
        <w:rPr>
          <w:spacing w:val="1"/>
        </w:rPr>
        <w:t> </w:t>
      </w:r>
      <w:r>
        <w:rPr/>
        <w:t>armed conflicts is very</w:t>
      </w:r>
      <w:r>
        <w:rPr>
          <w:spacing w:val="1"/>
        </w:rPr>
        <w:t> </w:t>
      </w:r>
      <w:r>
        <w:rPr/>
        <w:t>significant to this</w:t>
      </w:r>
      <w:r>
        <w:rPr>
          <w:spacing w:val="1"/>
        </w:rPr>
        <w:t> </w:t>
      </w:r>
      <w:r>
        <w:rPr/>
        <w:t>research. Infact, most of the rules of armed conflict regulate entirely IAC. The Four</w:t>
      </w:r>
      <w:r>
        <w:rPr>
          <w:spacing w:val="1"/>
        </w:rPr>
        <w:t> </w:t>
      </w:r>
      <w:r>
        <w:rPr/>
        <w:t>Geneva Conventions of 1949 and the Additional Protocols of 1977 only made oblique</w:t>
      </w:r>
      <w:r>
        <w:rPr>
          <w:spacing w:val="1"/>
        </w:rPr>
        <w:t> </w:t>
      </w:r>
      <w:r>
        <w:rPr/>
        <w:t>reference to NIAC. Unfortunately, most of the armed conflicts today with devastating</w:t>
      </w:r>
      <w:r>
        <w:rPr>
          <w:spacing w:val="1"/>
        </w:rPr>
        <w:t> </w:t>
      </w:r>
      <w:r>
        <w:rPr/>
        <w:t>consequences on the environment are NIAC. This means that NIAC with its attendant</w:t>
      </w:r>
      <w:r>
        <w:rPr>
          <w:spacing w:val="1"/>
        </w:rPr>
        <w:t> </w:t>
      </w:r>
      <w:r>
        <w:rPr/>
        <w:t>damage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environment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6"/>
        </w:rPr>
        <w:t> </w:t>
      </w:r>
      <w:r>
        <w:rPr/>
        <w:t>seen</w:t>
      </w:r>
      <w:r>
        <w:rPr>
          <w:spacing w:val="19"/>
        </w:rPr>
        <w:t> </w:t>
      </w:r>
      <w:r>
        <w:rPr/>
        <w:t>in</w:t>
      </w:r>
      <w:r>
        <w:rPr>
          <w:spacing w:val="40"/>
        </w:rPr>
        <w:t> </w:t>
      </w:r>
      <w:r>
        <w:rPr/>
        <w:t>illegal</w:t>
      </w:r>
      <w:r>
        <w:rPr>
          <w:spacing w:val="17"/>
        </w:rPr>
        <w:t> </w:t>
      </w:r>
      <w:r>
        <w:rPr/>
        <w:t>exploitation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natural</w:t>
      </w:r>
      <w:r>
        <w:rPr>
          <w:spacing w:val="17"/>
        </w:rPr>
        <w:t> </w:t>
      </w:r>
      <w:r>
        <w:rPr/>
        <w:t>resources,</w:t>
      </w:r>
      <w:r>
        <w:rPr>
          <w:spacing w:val="-58"/>
        </w:rPr>
        <w:t> </w:t>
      </w:r>
      <w:r>
        <w:rPr/>
        <w:t>as well as induce human migration common in most civil wars around the world is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unregulated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IHL.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IAC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NIAC</w:t>
      </w:r>
      <w:r>
        <w:rPr>
          <w:spacing w:val="1"/>
        </w:rPr>
        <w:t> </w:t>
      </w:r>
      <w:r>
        <w:rPr/>
        <w:t>vibrate</w:t>
      </w:r>
      <w:r>
        <w:rPr>
          <w:spacing w:val="2"/>
        </w:rPr>
        <w:t> </w:t>
      </w:r>
      <w:r>
        <w:rPr/>
        <w:t>throughout</w:t>
      </w:r>
      <w:r>
        <w:rPr>
          <w:spacing w:val="7"/>
        </w:rPr>
        <w:t> </w:t>
      </w:r>
      <w:r>
        <w:rPr/>
        <w:t>this</w:t>
      </w:r>
      <w:r>
        <w:rPr>
          <w:spacing w:val="2"/>
        </w:rPr>
        <w:t> </w:t>
      </w:r>
      <w:r>
        <w:rPr/>
        <w:t>research.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pStyle w:val="ListParagraph"/>
        <w:numPr>
          <w:ilvl w:val="1"/>
          <w:numId w:val="10"/>
        </w:numPr>
        <w:tabs>
          <w:tab w:pos="831" w:val="left" w:leader="none"/>
          <w:tab w:pos="832" w:val="left" w:leader="none"/>
        </w:tabs>
        <w:spacing w:line="240" w:lineRule="auto" w:before="80" w:after="0"/>
        <w:ind w:left="831" w:right="0" w:hanging="681"/>
        <w:jc w:val="left"/>
        <w:rPr>
          <w:b/>
          <w:sz w:val="24"/>
        </w:rPr>
      </w:pPr>
      <w:r>
        <w:rPr>
          <w:b/>
          <w:sz w:val="24"/>
        </w:rPr>
        <w:t>Environmental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War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/>
        <w:ind w:left="151" w:right="145"/>
        <w:jc w:val="both"/>
      </w:pPr>
      <w:r>
        <w:rPr/>
        <w:t>Perhaps it is true that war is inevitable, it is equally true that environmental damage</w:t>
      </w:r>
      <w:r>
        <w:rPr>
          <w:spacing w:val="1"/>
        </w:rPr>
        <w:t> </w:t>
      </w:r>
      <w:r>
        <w:rPr/>
        <w:t>during wartime is inevitable. How has armed conflicts affected the environment? And</w:t>
      </w:r>
      <w:r>
        <w:rPr>
          <w:spacing w:val="1"/>
        </w:rPr>
        <w:t> </w:t>
      </w:r>
      <w:r>
        <w:rPr/>
        <w:t>which of 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media do armed conflicts affect</w:t>
      </w:r>
      <w:r>
        <w:rPr>
          <w:spacing w:val="60"/>
        </w:rPr>
        <w:t> </w:t>
      </w:r>
      <w:r>
        <w:rPr/>
        <w:t>most? Before any attempt</w:t>
      </w:r>
      <w:r>
        <w:rPr>
          <w:spacing w:val="-57"/>
        </w:rPr>
        <w:t> </w:t>
      </w:r>
      <w:r>
        <w:rPr/>
        <w:t>to answer</w:t>
      </w:r>
      <w:r>
        <w:rPr>
          <w:spacing w:val="1"/>
        </w:rPr>
        <w:t> </w:t>
      </w:r>
      <w:r>
        <w:rPr/>
        <w:t>these questions,</w:t>
      </w:r>
      <w:r>
        <w:rPr>
          <w:spacing w:val="1"/>
        </w:rPr>
        <w:t> </w:t>
      </w:r>
      <w:r>
        <w:rPr/>
        <w:t>we will</w:t>
      </w:r>
      <w:r>
        <w:rPr>
          <w:spacing w:val="60"/>
        </w:rPr>
        <w:t> </w:t>
      </w:r>
      <w:r>
        <w:rPr/>
        <w:t>discuss classification of environmental effects of</w:t>
      </w:r>
      <w:r>
        <w:rPr>
          <w:spacing w:val="1"/>
        </w:rPr>
        <w:t> </w:t>
      </w:r>
      <w:r>
        <w:rPr/>
        <w:t>war.</w:t>
      </w:r>
    </w:p>
    <w:p>
      <w:pPr>
        <w:pStyle w:val="BodyText"/>
        <w:spacing w:line="489" w:lineRule="auto" w:before="113"/>
        <w:ind w:left="151" w:right="144"/>
        <w:jc w:val="both"/>
      </w:pPr>
      <w:r>
        <w:rPr/>
        <w:t>The attempt</w:t>
      </w:r>
      <w:r>
        <w:rPr>
          <w:spacing w:val="1"/>
        </w:rPr>
        <w:t> </w:t>
      </w:r>
      <w:r>
        <w:rPr/>
        <w:t>as classifying environmental effect of war</w:t>
      </w:r>
      <w:r>
        <w:rPr>
          <w:spacing w:val="1"/>
        </w:rPr>
        <w:t> </w:t>
      </w:r>
      <w:r>
        <w:rPr/>
        <w:t>is significant</w:t>
      </w:r>
      <w:r>
        <w:rPr>
          <w:spacing w:val="60"/>
        </w:rPr>
        <w:t> </w:t>
      </w:r>
      <w:r>
        <w:rPr/>
        <w:t>in 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60"/>
        </w:rPr>
        <w:t> </w:t>
      </w:r>
      <w:r>
        <w:rPr/>
        <w:t>scholars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offered</w:t>
      </w:r>
      <w:r>
        <w:rPr>
          <w:spacing w:val="1"/>
        </w:rPr>
        <w:t> </w:t>
      </w:r>
      <w:r>
        <w:rPr/>
        <w:t>various</w:t>
      </w:r>
      <w:r>
        <w:rPr>
          <w:spacing w:val="2"/>
        </w:rPr>
        <w:t> </w:t>
      </w:r>
      <w:r>
        <w:rPr/>
        <w:t>classification</w:t>
      </w:r>
      <w:r>
        <w:rPr>
          <w:spacing w:val="3"/>
        </w:rPr>
        <w:t> </w:t>
      </w:r>
      <w:r>
        <w:rPr/>
        <w:t>methods,</w:t>
      </w:r>
      <w:r>
        <w:rPr>
          <w:spacing w:val="8"/>
        </w:rPr>
        <w:t> </w:t>
      </w:r>
      <w:r>
        <w:rPr/>
        <w:t>which</w:t>
      </w:r>
      <w:r>
        <w:rPr>
          <w:spacing w:val="2"/>
        </w:rPr>
        <w:t> </w:t>
      </w:r>
      <w:r>
        <w:rPr/>
        <w:t>include</w:t>
      </w:r>
      <w:r>
        <w:rPr>
          <w:spacing w:val="8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following:</w:t>
      </w:r>
    </w:p>
    <w:p>
      <w:pPr>
        <w:pStyle w:val="ListParagraph"/>
        <w:numPr>
          <w:ilvl w:val="2"/>
          <w:numId w:val="10"/>
        </w:numPr>
        <w:tabs>
          <w:tab w:pos="831" w:val="left" w:leader="none"/>
        </w:tabs>
        <w:spacing w:line="240" w:lineRule="auto" w:before="121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Scientific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Approach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9" w:lineRule="auto"/>
        <w:ind w:left="151" w:right="141"/>
        <w:jc w:val="both"/>
      </w:pPr>
      <w:r>
        <w:rPr/>
        <w:pict>
          <v:rect style="position:absolute;margin-left:93.599998pt;margin-top:313.123108pt;width:135.6pt;height:.6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t>Under this classification, the environment is categorized into physical, chemical and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weather and climate, soil conditions and vegetation, water sources as well as human</w:t>
      </w:r>
      <w:r>
        <w:rPr>
          <w:spacing w:val="1"/>
        </w:rPr>
        <w:t> </w:t>
      </w:r>
      <w:r>
        <w:rPr/>
        <w:t>infrastructure such as water supply and sanitation, transportation and communication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affecting</w:t>
      </w:r>
      <w:r>
        <w:rPr>
          <w:spacing w:val="60"/>
        </w:rPr>
        <w:t> </w:t>
      </w:r>
      <w:r>
        <w:rPr/>
        <w:t>air,</w:t>
      </w:r>
      <w:r>
        <w:rPr>
          <w:spacing w:val="60"/>
        </w:rPr>
        <w:t> </w:t>
      </w:r>
      <w:r>
        <w:rPr/>
        <w:t>land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water quality, and the biological environment refers to micro and microorganisms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time.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useful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war-related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vertAlign w:val="superscript"/>
        </w:rPr>
        <w:t>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useful,</w:t>
      </w:r>
      <w:r>
        <w:rPr>
          <w:spacing w:val="60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fieldwork of experts such as geophysicists, organic chemists, marine biologists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atmospheric climate researchers. In practice and for reasons discussed below, there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2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2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2"/>
          <w:vertAlign w:val="baseline"/>
        </w:rPr>
        <w:t> </w:t>
      </w:r>
      <w:r>
        <w:rPr>
          <w:vertAlign w:val="baseline"/>
        </w:rPr>
        <w:t>effect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war.</w:t>
      </w:r>
    </w:p>
    <w:p>
      <w:pPr>
        <w:spacing w:line="252" w:lineRule="auto" w:before="75"/>
        <w:ind w:left="152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6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Levy,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et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al,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 Environmental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Consequences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Barry,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et 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(eds.)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Public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Health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Oxford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University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Press,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New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York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1997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52.</w:t>
      </w:r>
    </w:p>
    <w:p>
      <w:pPr>
        <w:spacing w:line="217" w:lineRule="exact" w:before="0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7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Brauer,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J.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Effect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Natural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hyperlink r:id="rId14">
        <w:r>
          <w:rPr>
            <w:rFonts w:ascii="Calibri"/>
            <w:color w:val="0000FF"/>
            <w:w w:val="105"/>
            <w:sz w:val="18"/>
            <w:u w:val="single" w:color="0000FF"/>
            <w:vertAlign w:val="baseline"/>
          </w:rPr>
          <w:t>www.aug.edu/sbajmb</w:t>
        </w:r>
        <w:r>
          <w:rPr>
            <w:rFonts w:ascii="Calibri"/>
            <w:w w:val="105"/>
            <w:sz w:val="18"/>
            <w:vertAlign w:val="baseline"/>
          </w:rPr>
          <w:t>.</w:t>
        </w:r>
        <w:r>
          <w:rPr>
            <w:rFonts w:ascii="Calibri"/>
            <w:spacing w:val="-4"/>
            <w:w w:val="105"/>
            <w:sz w:val="18"/>
            <w:vertAlign w:val="baseline"/>
          </w:rPr>
          <w:t> </w:t>
        </w:r>
      </w:hyperlink>
      <w:r>
        <w:rPr>
          <w:rFonts w:ascii="Calibri"/>
          <w:w w:val="105"/>
          <w:sz w:val="18"/>
          <w:vertAlign w:val="baseline"/>
        </w:rPr>
        <w:t>accessed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20th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12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2010</w:t>
      </w:r>
    </w:p>
    <w:p>
      <w:pPr>
        <w:spacing w:after="0" w:line="217" w:lineRule="exact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ListParagraph"/>
        <w:numPr>
          <w:ilvl w:val="2"/>
          <w:numId w:val="10"/>
        </w:numPr>
        <w:tabs>
          <w:tab w:pos="831" w:val="left" w:leader="none"/>
        </w:tabs>
        <w:spacing w:line="240" w:lineRule="auto" w:before="80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Dahl’s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Approach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/>
        <w:ind w:left="151" w:right="144"/>
        <w:jc w:val="both"/>
      </w:pPr>
      <w:r>
        <w:rPr/>
        <w:t>Dahl</w:t>
      </w:r>
      <w:r>
        <w:rPr>
          <w:spacing w:val="40"/>
        </w:rPr>
        <w:t> </w:t>
      </w:r>
      <w:r>
        <w:rPr/>
        <w:t>classifies</w:t>
      </w:r>
      <w:r>
        <w:rPr>
          <w:spacing w:val="40"/>
        </w:rPr>
        <w:t> </w:t>
      </w:r>
      <w:r>
        <w:rPr/>
        <w:t>war</w:t>
      </w:r>
      <w:r>
        <w:rPr>
          <w:spacing w:val="42"/>
        </w:rPr>
        <w:t> </w:t>
      </w:r>
      <w:r>
        <w:rPr/>
        <w:t>related</w:t>
      </w:r>
      <w:r>
        <w:rPr>
          <w:spacing w:val="41"/>
        </w:rPr>
        <w:t> </w:t>
      </w:r>
      <w:r>
        <w:rPr/>
        <w:t>environmental</w:t>
      </w:r>
      <w:r>
        <w:rPr>
          <w:spacing w:val="41"/>
        </w:rPr>
        <w:t> </w:t>
      </w:r>
      <w:r>
        <w:rPr/>
        <w:t>damage</w:t>
      </w:r>
      <w:r>
        <w:rPr>
          <w:spacing w:val="42"/>
        </w:rPr>
        <w:t> </w:t>
      </w:r>
      <w:r>
        <w:rPr/>
        <w:t>into</w:t>
      </w:r>
      <w:r>
        <w:rPr>
          <w:spacing w:val="39"/>
        </w:rPr>
        <w:t> </w:t>
      </w:r>
      <w:r>
        <w:rPr/>
        <w:t>six</w:t>
      </w:r>
      <w:r>
        <w:rPr>
          <w:spacing w:val="38"/>
        </w:rPr>
        <w:t> </w:t>
      </w:r>
      <w:r>
        <w:rPr/>
        <w:t>groups:</w:t>
      </w:r>
      <w:r>
        <w:rPr>
          <w:spacing w:val="45"/>
        </w:rPr>
        <w:t> </w:t>
      </w:r>
      <w:r>
        <w:rPr/>
        <w:t>1.</w:t>
      </w:r>
      <w:r>
        <w:rPr>
          <w:spacing w:val="40"/>
        </w:rPr>
        <w:t> </w:t>
      </w:r>
      <w:r>
        <w:rPr/>
        <w:t>Destruction</w:t>
      </w:r>
      <w:r>
        <w:rPr>
          <w:spacing w:val="4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human environment; 2. Destruction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cultivated environment;</w:t>
      </w:r>
      <w:r>
        <w:rPr>
          <w:spacing w:val="60"/>
        </w:rPr>
        <w:t> </w:t>
      </w:r>
      <w:r>
        <w:rPr/>
        <w:t>3. 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importance;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 of non economic values;</w:t>
      </w:r>
      <w:r>
        <w:rPr>
          <w:spacing w:val="1"/>
        </w:rPr>
        <w:t> </w:t>
      </w:r>
      <w:r>
        <w:rPr/>
        <w:t>5. General environmental degradation; and, 6.</w:t>
      </w:r>
      <w:r>
        <w:rPr>
          <w:spacing w:val="1"/>
        </w:rPr>
        <w:t> </w:t>
      </w:r>
      <w:r>
        <w:rPr/>
        <w:t>Environmental manipulation as a tool in warfare. According to him, war might legally</w:t>
      </w:r>
      <w:r>
        <w:rPr>
          <w:spacing w:val="1"/>
        </w:rPr>
        <w:t> </w:t>
      </w:r>
      <w:r>
        <w:rPr/>
        <w:t>aim at (1) and 2 above. This is rather too restrictive because war</w:t>
      </w:r>
      <w:r>
        <w:rPr>
          <w:vertAlign w:val="superscript"/>
        </w:rPr>
        <w:t>8</w:t>
      </w:r>
      <w:r>
        <w:rPr>
          <w:vertAlign w:val="baseline"/>
        </w:rPr>
        <w:t> whether legal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otherwise,</w:t>
      </w:r>
      <w:r>
        <w:rPr>
          <w:spacing w:val="10"/>
          <w:vertAlign w:val="baseline"/>
        </w:rPr>
        <w:t> </w:t>
      </w:r>
      <w:r>
        <w:rPr>
          <w:vertAlign w:val="baseline"/>
        </w:rPr>
        <w:t>affect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six</w:t>
      </w:r>
      <w:r>
        <w:rPr>
          <w:spacing w:val="12"/>
          <w:vertAlign w:val="baseline"/>
        </w:rPr>
        <w:t> </w:t>
      </w:r>
      <w:r>
        <w:rPr>
          <w:vertAlign w:val="baseline"/>
        </w:rPr>
        <w:t>groups</w:t>
      </w:r>
      <w:r>
        <w:rPr>
          <w:spacing w:val="7"/>
          <w:vertAlign w:val="baseline"/>
        </w:rPr>
        <w:t> </w:t>
      </w:r>
      <w:r>
        <w:rPr>
          <w:vertAlign w:val="baseline"/>
        </w:rPr>
        <w:t>listed</w:t>
      </w:r>
      <w:r>
        <w:rPr>
          <w:spacing w:val="6"/>
          <w:vertAlign w:val="baseline"/>
        </w:rPr>
        <w:t> </w:t>
      </w:r>
      <w:r>
        <w:rPr>
          <w:vertAlign w:val="baseline"/>
        </w:rPr>
        <w:t>above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7"/>
          <w:vertAlign w:val="baseline"/>
        </w:rPr>
        <w:t> </w:t>
      </w:r>
      <w:r>
        <w:rPr>
          <w:vertAlign w:val="baseline"/>
        </w:rPr>
        <w:t>they</w:t>
      </w:r>
      <w:r>
        <w:rPr>
          <w:spacing w:val="6"/>
          <w:vertAlign w:val="baseline"/>
        </w:rPr>
        <w:t> </w:t>
      </w:r>
      <w:r>
        <w:rPr>
          <w:vertAlign w:val="baseline"/>
        </w:rPr>
        <w:t>are</w:t>
      </w:r>
      <w:r>
        <w:rPr>
          <w:spacing w:val="6"/>
          <w:vertAlign w:val="baseline"/>
        </w:rPr>
        <w:t> </w:t>
      </w:r>
      <w:r>
        <w:rPr>
          <w:vertAlign w:val="baseline"/>
        </w:rPr>
        <w:t>part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ListParagraph"/>
        <w:numPr>
          <w:ilvl w:val="2"/>
          <w:numId w:val="10"/>
        </w:numPr>
        <w:tabs>
          <w:tab w:pos="831" w:val="left" w:leader="none"/>
        </w:tabs>
        <w:spacing w:line="240" w:lineRule="auto" w:before="120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Lanier-Graham’s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Approach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3"/>
        <w:jc w:val="both"/>
      </w:pPr>
      <w:r>
        <w:rPr/>
        <w:t>He classifies environmental effect of war into three namely: 1. International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destruction of the</w:t>
      </w:r>
      <w:r>
        <w:rPr>
          <w:spacing w:val="1"/>
        </w:rPr>
        <w:t> </w:t>
      </w:r>
      <w:r>
        <w:rPr/>
        <w:t>environment during war; 2. Incidental direct destruction;</w:t>
      </w:r>
      <w:r>
        <w:rPr>
          <w:spacing w:val="1"/>
        </w:rPr>
        <w:t> </w:t>
      </w:r>
      <w:r>
        <w:rPr/>
        <w:t>and, 3.</w:t>
      </w:r>
      <w:r>
        <w:rPr>
          <w:spacing w:val="1"/>
        </w:rPr>
        <w:t> </w:t>
      </w:r>
      <w:r>
        <w:rPr/>
        <w:t>Indirect or induced destruction as a medium or long term consequence of war but still</w:t>
      </w:r>
      <w:r>
        <w:rPr>
          <w:spacing w:val="1"/>
        </w:rPr>
        <w:t> </w:t>
      </w:r>
      <w:r>
        <w:rPr/>
        <w:t>attributable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war.</w:t>
      </w:r>
      <w:r>
        <w:rPr>
          <w:vertAlign w:val="superscript"/>
        </w:rPr>
        <w:t>9</w:t>
      </w:r>
      <w:r>
        <w:rPr>
          <w:spacing w:val="33"/>
          <w:vertAlign w:val="baseline"/>
        </w:rPr>
        <w:t> </w:t>
      </w:r>
      <w:r>
        <w:rPr>
          <w:vertAlign w:val="baseline"/>
        </w:rPr>
        <w:t>An</w:t>
      </w:r>
      <w:r>
        <w:rPr>
          <w:spacing w:val="3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intentional</w:t>
      </w:r>
      <w:r>
        <w:rPr>
          <w:spacing w:val="30"/>
          <w:vertAlign w:val="baseline"/>
        </w:rPr>
        <w:t> </w:t>
      </w:r>
      <w:r>
        <w:rPr>
          <w:vertAlign w:val="baseline"/>
        </w:rPr>
        <w:t>direct</w:t>
      </w:r>
      <w:r>
        <w:rPr>
          <w:spacing w:val="33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0"/>
          <w:vertAlign w:val="baseline"/>
        </w:rPr>
        <w:t> </w:t>
      </w:r>
      <w:r>
        <w:rPr>
          <w:vertAlign w:val="baseline"/>
        </w:rPr>
        <w:t>deliberate</w:t>
      </w:r>
      <w:r>
        <w:rPr>
          <w:spacing w:val="31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of oil-fires during the Persian Gulf War. An example of incidental direct destruction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be soil erosion as a result of massive movement of troops and war machines.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collateral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60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action taken. Indirect or induced destruction may occur as a result of human migration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wars</w:t>
      </w:r>
      <w:r>
        <w:rPr>
          <w:spacing w:val="2"/>
          <w:vertAlign w:val="baseline"/>
        </w:rPr>
        <w:t> </w:t>
      </w:r>
      <w:r>
        <w:rPr>
          <w:vertAlign w:val="baseline"/>
        </w:rPr>
        <w:t>that,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turn,</w:t>
      </w:r>
      <w:r>
        <w:rPr>
          <w:spacing w:val="2"/>
          <w:vertAlign w:val="baseline"/>
        </w:rPr>
        <w:t> </w:t>
      </w:r>
      <w:r>
        <w:rPr>
          <w:vertAlign w:val="baseline"/>
        </w:rPr>
        <w:t>exert</w:t>
      </w:r>
      <w:r>
        <w:rPr>
          <w:spacing w:val="3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3"/>
          <w:vertAlign w:val="baseline"/>
        </w:rPr>
        <w:t> </w:t>
      </w:r>
      <w:r>
        <w:rPr>
          <w:vertAlign w:val="baseline"/>
        </w:rPr>
        <w:t>stresses.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831" w:val="left" w:leader="none"/>
        </w:tabs>
        <w:spacing w:line="240" w:lineRule="auto" w:before="198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Severity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Classification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spacing w:before="114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8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Dahl,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A.W.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Destruction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 War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i/>
          <w:w w:val="105"/>
          <w:sz w:val="18"/>
          <w:vertAlign w:val="baseline"/>
        </w:rPr>
        <w:t>Disarmament,</w:t>
      </w:r>
      <w:r>
        <w:rPr>
          <w:rFonts w:ascii="Calibri"/>
          <w:i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1992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vol.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15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No.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pp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113-115.</w:t>
      </w:r>
    </w:p>
    <w:p>
      <w:pPr>
        <w:spacing w:line="249" w:lineRule="auto" w:before="11"/>
        <w:ind w:left="152" w:right="146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9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Lanier-Graham,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S.D.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Ecology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War: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Impacts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Weaponry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Warfare,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Walkard</w:t>
      </w:r>
      <w:r>
        <w:rPr>
          <w:rFonts w:ascii="Calibri"/>
          <w:spacing w:val="-39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Company,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New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York,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1993.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footerReference w:type="default" r:id="rId15"/>
          <w:pgSz w:w="12240" w:h="15840"/>
          <w:pgMar w:footer="1070" w:header="0" w:top="1280" w:bottom="1260" w:left="1720" w:right="1720"/>
        </w:sectPr>
      </w:pPr>
    </w:p>
    <w:p>
      <w:pPr>
        <w:pStyle w:val="BodyText"/>
        <w:spacing w:line="489" w:lineRule="auto" w:before="72"/>
        <w:ind w:left="151" w:right="143"/>
        <w:jc w:val="both"/>
      </w:pPr>
      <w:r>
        <w:rPr/>
        <w:t>It has been argued that the effects of war on the environment may be classified on the</w:t>
      </w:r>
      <w:r>
        <w:rPr>
          <w:spacing w:val="1"/>
        </w:rPr>
        <w:t> </w:t>
      </w:r>
      <w:r>
        <w:rPr/>
        <w:t>basis of severity of the damage, such as depletion, degradation and destruction. If full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human-assisted</w:t>
      </w:r>
      <w:r>
        <w:rPr>
          <w:spacing w:val="1"/>
        </w:rPr>
        <w:t> </w:t>
      </w:r>
      <w:r>
        <w:rPr/>
        <w:t>reconstitution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expected,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might</w:t>
      </w:r>
      <w:r>
        <w:rPr>
          <w:spacing w:val="60"/>
        </w:rPr>
        <w:t> </w:t>
      </w:r>
      <w:r>
        <w:rPr/>
        <w:t>refer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damage as environmental degradation. Where only partial reconstitution is possible or</w:t>
      </w:r>
      <w:r>
        <w:rPr>
          <w:spacing w:val="1"/>
        </w:rPr>
        <w:t> </w:t>
      </w:r>
      <w:r>
        <w:rPr/>
        <w:t>expected, we might refer to that as environmental depletion and where there is no</w:t>
      </w:r>
      <w:r>
        <w:rPr>
          <w:spacing w:val="1"/>
        </w:rPr>
        <w:t> </w:t>
      </w:r>
      <w:r>
        <w:rPr/>
        <w:t>possibility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reconstitution,</w:t>
      </w:r>
      <w:r>
        <w:rPr>
          <w:spacing w:val="9"/>
        </w:rPr>
        <w:t> </w:t>
      </w:r>
      <w:r>
        <w:rPr/>
        <w:t>we</w:t>
      </w:r>
      <w:r>
        <w:rPr>
          <w:spacing w:val="8"/>
        </w:rPr>
        <w:t> </w:t>
      </w:r>
      <w:r>
        <w:rPr/>
        <w:t>might</w:t>
      </w:r>
      <w:r>
        <w:rPr>
          <w:spacing w:val="9"/>
        </w:rPr>
        <w:t> </w:t>
      </w:r>
      <w:r>
        <w:rPr/>
        <w:t>refer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as</w:t>
      </w:r>
      <w:r>
        <w:rPr>
          <w:spacing w:val="15"/>
        </w:rPr>
        <w:t> </w:t>
      </w:r>
      <w:r>
        <w:rPr/>
        <w:t>environmental</w:t>
      </w:r>
      <w:r>
        <w:rPr>
          <w:spacing w:val="9"/>
        </w:rPr>
        <w:t> </w:t>
      </w:r>
      <w:r>
        <w:rPr/>
        <w:t>destruction.</w:t>
      </w:r>
      <w:r>
        <w:rPr>
          <w:vertAlign w:val="superscript"/>
        </w:rPr>
        <w:t>10</w:t>
      </w:r>
    </w:p>
    <w:p>
      <w:pPr>
        <w:pStyle w:val="ListParagraph"/>
        <w:numPr>
          <w:ilvl w:val="2"/>
          <w:numId w:val="10"/>
        </w:numPr>
        <w:tabs>
          <w:tab w:pos="831" w:val="left" w:leader="none"/>
        </w:tabs>
        <w:spacing w:line="240" w:lineRule="auto" w:before="122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Active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Passive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Approach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/>
        <w:ind w:left="151" w:right="142"/>
        <w:jc w:val="both"/>
      </w:pPr>
      <w:r>
        <w:rPr/>
        <w:t>Another</w:t>
      </w:r>
      <w:r>
        <w:rPr>
          <w:spacing w:val="1"/>
        </w:rPr>
        <w:t> </w:t>
      </w:r>
      <w:r>
        <w:rPr/>
        <w:t>classification</w:t>
      </w:r>
      <w:r>
        <w:rPr>
          <w:spacing w:val="60"/>
        </w:rPr>
        <w:t> </w:t>
      </w:r>
      <w:r>
        <w:rPr/>
        <w:t>is the active</w:t>
      </w:r>
      <w:r>
        <w:rPr>
          <w:spacing w:val="60"/>
        </w:rPr>
        <w:t> </w:t>
      </w:r>
      <w:r>
        <w:rPr/>
        <w:t>and passive</w:t>
      </w:r>
      <w:r>
        <w:rPr>
          <w:spacing w:val="60"/>
        </w:rPr>
        <w:t> </w:t>
      </w:r>
      <w:r>
        <w:rPr/>
        <w:t>damage.</w:t>
      </w:r>
      <w:r>
        <w:rPr>
          <w:spacing w:val="60"/>
        </w:rPr>
        <w:t> </w:t>
      </w:r>
      <w:r>
        <w:rPr/>
        <w:t>Active environmental war</w:t>
      </w:r>
      <w:r>
        <w:rPr>
          <w:spacing w:val="1"/>
        </w:rPr>
        <w:t> </w:t>
      </w:r>
      <w:r>
        <w:rPr/>
        <w:t>fare requires the intentional use of the environment as a weapon of waging armed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categorization</w:t>
      </w:r>
      <w:r>
        <w:rPr>
          <w:spacing w:val="1"/>
        </w:rPr>
        <w:t> </w:t>
      </w:r>
      <w:r>
        <w:rPr/>
        <w:t>aligns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Lanier-Graham’s</w:t>
      </w:r>
      <w:r>
        <w:rPr>
          <w:spacing w:val="61"/>
        </w:rPr>
        <w:t> </w:t>
      </w:r>
      <w:r>
        <w:rPr/>
        <w:t>intentional</w:t>
      </w:r>
      <w:r>
        <w:rPr>
          <w:spacing w:val="61"/>
        </w:rPr>
        <w:t> </w:t>
      </w:r>
      <w:r>
        <w:rPr/>
        <w:t>direct</w:t>
      </w:r>
      <w:r>
        <w:rPr>
          <w:spacing w:val="-57"/>
        </w:rPr>
        <w:t> </w:t>
      </w:r>
      <w:r>
        <w:rPr/>
        <w:t>destruction of the environment during armed conflict. For example, in 1672, the Dutch</w:t>
      </w:r>
      <w:r>
        <w:rPr>
          <w:spacing w:val="1"/>
        </w:rPr>
        <w:t> </w:t>
      </w:r>
      <w:r>
        <w:rPr/>
        <w:t>King ordered dikes opened to</w:t>
      </w:r>
      <w:r>
        <w:rPr>
          <w:spacing w:val="1"/>
        </w:rPr>
        <w:t> </w:t>
      </w:r>
      <w:r>
        <w:rPr/>
        <w:t>flood the marching routes</w:t>
      </w:r>
      <w:r>
        <w:rPr>
          <w:spacing w:val="1"/>
        </w:rPr>
        <w:t> </w:t>
      </w:r>
      <w:r>
        <w:rPr/>
        <w:t>of advancing</w:t>
      </w:r>
      <w:r>
        <w:rPr>
          <w:spacing w:val="60"/>
        </w:rPr>
        <w:t> </w:t>
      </w:r>
      <w:r>
        <w:rPr/>
        <w:t>French troops.</w:t>
      </w:r>
      <w:r>
        <w:rPr>
          <w:spacing w:val="1"/>
        </w:rPr>
        <w:t> </w:t>
      </w:r>
      <w:r>
        <w:rPr/>
        <w:t>The Dutch thus repelled</w:t>
      </w:r>
      <w:r>
        <w:rPr>
          <w:spacing w:val="1"/>
        </w:rPr>
        <w:t> </w:t>
      </w:r>
      <w:r>
        <w:rPr/>
        <w:t>the attack</w:t>
      </w:r>
      <w:r>
        <w:rPr>
          <w:spacing w:val="1"/>
        </w:rPr>
        <w:t> </w:t>
      </w:r>
      <w:r>
        <w:rPr/>
        <w:t>even as their lands were</w:t>
      </w:r>
      <w:r>
        <w:rPr>
          <w:spacing w:val="60"/>
        </w:rPr>
        <w:t> </w:t>
      </w:r>
      <w:r>
        <w:rPr/>
        <w:t>flooded</w:t>
      </w:r>
      <w:r>
        <w:rPr>
          <w:spacing w:val="60"/>
        </w:rPr>
        <w:t> </w:t>
      </w:r>
      <w:r>
        <w:rPr/>
        <w:t>with salt water.</w:t>
      </w:r>
      <w:r>
        <w:rPr>
          <w:spacing w:val="1"/>
        </w:rPr>
        <w:t> </w:t>
      </w:r>
      <w:r>
        <w:rPr/>
        <w:t>Also in World War II, the German’s deliberately flooded 17 percent of Dutch territory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salt</w:t>
      </w:r>
      <w:r>
        <w:rPr>
          <w:spacing w:val="1"/>
        </w:rPr>
        <w:t> </w:t>
      </w:r>
      <w:r>
        <w:rPr/>
        <w:t>water</w:t>
      </w:r>
      <w:r>
        <w:rPr>
          <w:vertAlign w:val="superscript"/>
        </w:rPr>
        <w:t>11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passive environmental warfare 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degrading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coincides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Lanier-</w:t>
      </w:r>
      <w:r>
        <w:rPr>
          <w:spacing w:val="1"/>
          <w:vertAlign w:val="baseline"/>
        </w:rPr>
        <w:t> </w:t>
      </w:r>
      <w:r>
        <w:rPr>
          <w:vertAlign w:val="baseline"/>
        </w:rPr>
        <w:t>Graham’s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heavy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digging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trenches.</w:t>
      </w:r>
    </w:p>
    <w:p>
      <w:pPr>
        <w:pStyle w:val="BodyText"/>
        <w:spacing w:line="489" w:lineRule="auto" w:before="113"/>
        <w:ind w:left="151" w:right="144"/>
        <w:jc w:val="both"/>
      </w:pPr>
      <w:r>
        <w:rPr/>
        <w:t>In summary, classification has its advantages as it may be relevant for the purpose of</w:t>
      </w:r>
      <w:r>
        <w:rPr>
          <w:spacing w:val="1"/>
        </w:rPr>
        <w:t> </w:t>
      </w:r>
      <w:r>
        <w:rPr/>
        <w:t>placing</w:t>
      </w:r>
      <w:r>
        <w:rPr>
          <w:spacing w:val="6"/>
        </w:rPr>
        <w:t> </w:t>
      </w:r>
      <w:r>
        <w:rPr/>
        <w:t>liability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prosecution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persons</w:t>
      </w:r>
      <w:r>
        <w:rPr>
          <w:spacing w:val="10"/>
        </w:rPr>
        <w:t> </w:t>
      </w:r>
      <w:r>
        <w:rPr/>
        <w:t>liable</w:t>
      </w:r>
      <w:r>
        <w:rPr>
          <w:spacing w:val="7"/>
        </w:rPr>
        <w:t> </w:t>
      </w:r>
      <w:r>
        <w:rPr/>
        <w:t>for</w:t>
      </w:r>
      <w:r>
        <w:rPr>
          <w:spacing w:val="3"/>
        </w:rPr>
        <w:t> </w:t>
      </w:r>
      <w:r>
        <w:rPr/>
        <w:t>environmental</w:t>
      </w:r>
      <w:r>
        <w:rPr>
          <w:spacing w:val="5"/>
        </w:rPr>
        <w:t> </w:t>
      </w:r>
      <w:r>
        <w:rPr/>
        <w:t>damage.</w:t>
      </w:r>
      <w:r>
        <w:rPr>
          <w:spacing w:val="5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93.599998pt;margin-top:9.071621pt;width:135.6pt;height:.6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10</w:t>
      </w:r>
      <w:r>
        <w:rPr>
          <w:rFonts w:ascii="Calibri"/>
          <w:w w:val="105"/>
          <w:sz w:val="18"/>
          <w:vertAlign w:val="baseline"/>
        </w:rPr>
        <w:t> Brauer,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J.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pp 5-8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El.Baz.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etal</w:t>
      </w:r>
    </w:p>
    <w:p>
      <w:pPr>
        <w:spacing w:before="9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11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Lanier-Hraham,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S.D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24</w:t>
      </w:r>
    </w:p>
    <w:p>
      <w:pPr>
        <w:spacing w:after="0"/>
        <w:jc w:val="left"/>
        <w:rPr>
          <w:rFonts w:ascii="Calibri"/>
          <w:sz w:val="18"/>
        </w:rPr>
        <w:sectPr>
          <w:footerReference w:type="default" r:id="rId16"/>
          <w:pgSz w:w="12240" w:h="15840"/>
          <w:pgMar w:footer="935" w:header="0" w:top="1280" w:bottom="1120" w:left="1720" w:right="1720"/>
        </w:sectPr>
      </w:pPr>
    </w:p>
    <w:p>
      <w:pPr>
        <w:pStyle w:val="BodyText"/>
        <w:spacing w:line="489" w:lineRule="auto" w:before="72"/>
        <w:ind w:left="151" w:right="142"/>
        <w:jc w:val="both"/>
      </w:pPr>
      <w:r>
        <w:rPr/>
        <w:t>major problems with classification of environmental effects</w:t>
      </w:r>
      <w:r>
        <w:rPr>
          <w:spacing w:val="1"/>
        </w:rPr>
        <w:t> </w:t>
      </w:r>
      <w:r>
        <w:rPr/>
        <w:t>of war</w:t>
      </w:r>
      <w:r>
        <w:rPr>
          <w:spacing w:val="1"/>
        </w:rPr>
        <w:t> </w:t>
      </w:r>
      <w:r>
        <w:rPr/>
        <w:t>and assessment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impact of</w:t>
      </w:r>
      <w:r>
        <w:rPr>
          <w:spacing w:val="60"/>
        </w:rPr>
        <w:t> </w:t>
      </w:r>
      <w:r>
        <w:rPr/>
        <w:t>war on the environment are: (1) Apart</w:t>
      </w:r>
      <w:r>
        <w:rPr>
          <w:spacing w:val="60"/>
        </w:rPr>
        <w:t> </w:t>
      </w:r>
      <w:r>
        <w:rPr/>
        <w:t>from the Persian Gulf War of</w:t>
      </w:r>
      <w:r>
        <w:rPr>
          <w:spacing w:val="1"/>
        </w:rPr>
        <w:t> </w:t>
      </w:r>
      <w:r>
        <w:rPr/>
        <w:t>1991,</w:t>
      </w:r>
      <w:r>
        <w:rPr>
          <w:spacing w:val="40"/>
        </w:rPr>
        <w:t> </w:t>
      </w:r>
      <w:r>
        <w:rPr/>
        <w:t>there</w:t>
      </w:r>
      <w:r>
        <w:rPr>
          <w:spacing w:val="38"/>
        </w:rPr>
        <w:t> </w:t>
      </w:r>
      <w:r>
        <w:rPr/>
        <w:t>is</w:t>
      </w:r>
      <w:r>
        <w:rPr>
          <w:spacing w:val="41"/>
        </w:rPr>
        <w:t> </w:t>
      </w:r>
      <w:r>
        <w:rPr/>
        <w:t>no</w:t>
      </w:r>
      <w:r>
        <w:rPr>
          <w:spacing w:val="38"/>
        </w:rPr>
        <w:t> </w:t>
      </w:r>
      <w:r>
        <w:rPr/>
        <w:t>detail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scientific</w:t>
      </w:r>
      <w:r>
        <w:rPr>
          <w:spacing w:val="40"/>
        </w:rPr>
        <w:t> </w:t>
      </w:r>
      <w:r>
        <w:rPr/>
        <w:t>study</w:t>
      </w:r>
      <w:r>
        <w:rPr>
          <w:spacing w:val="41"/>
        </w:rPr>
        <w:t> </w:t>
      </w:r>
      <w:r>
        <w:rPr/>
        <w:t>of</w:t>
      </w:r>
      <w:r>
        <w:rPr>
          <w:spacing w:val="36"/>
        </w:rPr>
        <w:t> </w:t>
      </w:r>
      <w:r>
        <w:rPr/>
        <w:t>any</w:t>
      </w:r>
      <w:r>
        <w:rPr>
          <w:spacing w:val="41"/>
        </w:rPr>
        <w:t> </w:t>
      </w:r>
      <w:r>
        <w:rPr/>
        <w:t>armed</w:t>
      </w:r>
      <w:r>
        <w:rPr>
          <w:spacing w:val="40"/>
        </w:rPr>
        <w:t> </w:t>
      </w:r>
      <w:r>
        <w:rPr/>
        <w:t>conflict</w:t>
      </w:r>
      <w:r>
        <w:rPr>
          <w:vertAlign w:val="superscript"/>
        </w:rPr>
        <w:t>12</w:t>
      </w:r>
      <w:r>
        <w:rPr>
          <w:spacing w:val="40"/>
          <w:vertAlign w:val="baseline"/>
        </w:rPr>
        <w:t> </w:t>
      </w:r>
      <w:r>
        <w:rPr>
          <w:vertAlign w:val="baseline"/>
        </w:rPr>
        <w:t>(2)</w:t>
      </w:r>
      <w:r>
        <w:rPr>
          <w:spacing w:val="41"/>
          <w:vertAlign w:val="baseline"/>
        </w:rPr>
        <w:t> </w:t>
      </w:r>
      <w:r>
        <w:rPr>
          <w:vertAlign w:val="baseline"/>
        </w:rPr>
        <w:t>As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40"/>
          <w:vertAlign w:val="baseline"/>
        </w:rPr>
        <w:t> </w:t>
      </w:r>
      <w:r>
        <w:rPr>
          <w:vertAlign w:val="baseline"/>
        </w:rPr>
        <w:t>result,</w:t>
      </w:r>
      <w:r>
        <w:rPr>
          <w:spacing w:val="-58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anecdotal.</w:t>
      </w:r>
      <w:r>
        <w:rPr>
          <w:spacing w:val="1"/>
          <w:vertAlign w:val="baseline"/>
        </w:rPr>
        <w:t> </w:t>
      </w:r>
      <w:r>
        <w:rPr>
          <w:vertAlign w:val="baseline"/>
        </w:rPr>
        <w:t>And,</w:t>
      </w:r>
      <w:r>
        <w:rPr>
          <w:spacing w:val="1"/>
          <w:vertAlign w:val="baseline"/>
        </w:rPr>
        <w:t> </w:t>
      </w:r>
      <w:r>
        <w:rPr>
          <w:vertAlign w:val="baseline"/>
        </w:rPr>
        <w:t>(3)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many</w:t>
      </w:r>
      <w:r>
        <w:rPr>
          <w:spacing w:val="60"/>
          <w:vertAlign w:val="baseline"/>
        </w:rPr>
        <w:t> </w:t>
      </w:r>
      <w:r>
        <w:rPr>
          <w:vertAlign w:val="baseline"/>
        </w:rPr>
        <w:t>instances,</w:t>
      </w:r>
      <w:r>
        <w:rPr>
          <w:spacing w:val="60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 baseline, i.e. pre- war data to which to compare war induced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vertAlign w:val="superscript"/>
        </w:rPr>
        <w:t>13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few instances,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baseline data</w:t>
      </w:r>
      <w:r>
        <w:rPr>
          <w:spacing w:val="1"/>
          <w:vertAlign w:val="baseline"/>
        </w:rPr>
        <w:t> </w:t>
      </w:r>
      <w:r>
        <w:rPr>
          <w:vertAlign w:val="baseline"/>
        </w:rPr>
        <w:t>are available,</w:t>
      </w:r>
      <w:r>
        <w:rPr>
          <w:spacing w:val="60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60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-57"/>
          <w:vertAlign w:val="baseline"/>
        </w:rPr>
        <w:t> </w:t>
      </w:r>
      <w:r>
        <w:rPr>
          <w:vertAlign w:val="baseline"/>
        </w:rPr>
        <w:t>can make collection of war-related assessment impossible. It is on record that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tried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El-Salvador</w:t>
      </w:r>
      <w:r>
        <w:rPr>
          <w:spacing w:val="60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threatened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killed,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61"/>
          <w:vertAlign w:val="baseline"/>
        </w:rPr>
        <w:t> </w:t>
      </w:r>
      <w:r>
        <w:rPr>
          <w:vertAlign w:val="baseline"/>
        </w:rPr>
        <w:t>Vietnam,</w:t>
      </w:r>
      <w:r>
        <w:rPr>
          <w:spacing w:val="6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confiscated collected data and sample</w:t>
      </w:r>
      <w:r>
        <w:rPr>
          <w:vertAlign w:val="superscript"/>
        </w:rPr>
        <w:t>14</w:t>
      </w:r>
      <w:r>
        <w:rPr>
          <w:vertAlign w:val="baseline"/>
        </w:rPr>
        <w:t>. During the Persian Gulf</w:t>
      </w:r>
      <w:r>
        <w:rPr>
          <w:spacing w:val="1"/>
          <w:vertAlign w:val="baseline"/>
        </w:rPr>
        <w:t> </w:t>
      </w:r>
      <w:r>
        <w:rPr>
          <w:vertAlign w:val="baseline"/>
        </w:rPr>
        <w:t>War, Iraqi 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deliberately</w:t>
      </w:r>
      <w:r>
        <w:rPr>
          <w:spacing w:val="3"/>
          <w:vertAlign w:val="baseline"/>
        </w:rPr>
        <w:t> </w:t>
      </w:r>
      <w:r>
        <w:rPr>
          <w:vertAlign w:val="baseline"/>
        </w:rPr>
        <w:t>destroyed</w:t>
      </w:r>
      <w:r>
        <w:rPr>
          <w:spacing w:val="10"/>
          <w:vertAlign w:val="baseline"/>
        </w:rPr>
        <w:t> </w:t>
      </w:r>
      <w:r>
        <w:rPr>
          <w:vertAlign w:val="baseline"/>
        </w:rPr>
        <w:t>large</w:t>
      </w:r>
      <w:r>
        <w:rPr>
          <w:spacing w:val="3"/>
          <w:vertAlign w:val="baseline"/>
        </w:rPr>
        <w:t> </w:t>
      </w:r>
      <w:r>
        <w:rPr>
          <w:vertAlign w:val="baseline"/>
        </w:rPr>
        <w:t>quantities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2"/>
          <w:vertAlign w:val="baseline"/>
        </w:rPr>
        <w:t> </w:t>
      </w:r>
      <w:r>
        <w:rPr>
          <w:vertAlign w:val="baseline"/>
        </w:rPr>
        <w:t>instruments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ListParagraph"/>
        <w:numPr>
          <w:ilvl w:val="1"/>
          <w:numId w:val="11"/>
        </w:numPr>
        <w:tabs>
          <w:tab w:pos="831" w:val="left" w:leader="none"/>
          <w:tab w:pos="832" w:val="left" w:leader="none"/>
        </w:tabs>
        <w:spacing w:line="240" w:lineRule="auto" w:before="122" w:after="0"/>
        <w:ind w:left="831" w:right="0" w:hanging="681"/>
        <w:jc w:val="left"/>
        <w:rPr>
          <w:b/>
          <w:sz w:val="24"/>
        </w:rPr>
      </w:pPr>
      <w:r>
        <w:rPr>
          <w:b/>
          <w:sz w:val="24"/>
        </w:rPr>
        <w:t>Actual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Potential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Environmental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Damage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Armed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Conflict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 w:before="1"/>
        <w:ind w:left="151" w:right="142"/>
        <w:jc w:val="both"/>
      </w:pPr>
      <w:r>
        <w:rPr/>
        <w:t>Environmental damage in whatever form or degree is inevitable during armed conflict.</w:t>
      </w:r>
      <w:r>
        <w:rPr>
          <w:spacing w:val="1"/>
        </w:rPr>
        <w:t> </w:t>
      </w:r>
      <w:r>
        <w:rPr/>
        <w:t>Yet assessment of the scope of environmental damage occasioned by war is imprecise</w:t>
      </w:r>
      <w:r>
        <w:rPr>
          <w:spacing w:val="1"/>
        </w:rPr>
        <w:t> </w:t>
      </w:r>
      <w:r>
        <w:rPr/>
        <w:t>and at times impossible. Despite this drawback attempt is made here to show, using</w:t>
      </w:r>
      <w:r>
        <w:rPr>
          <w:spacing w:val="1"/>
        </w:rPr>
        <w:t> </w:t>
      </w:r>
      <w:r>
        <w:rPr/>
        <w:t>mainly the Persian Gulf War of 1991 as a reference point, the actual effect of armed</w:t>
      </w:r>
      <w:r>
        <w:rPr>
          <w:spacing w:val="1"/>
        </w:rPr>
        <w:t> </w:t>
      </w:r>
      <w:r>
        <w:rPr/>
        <w:t>conflict</w:t>
      </w:r>
      <w:r>
        <w:rPr>
          <w:spacing w:val="11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environmental</w:t>
      </w:r>
      <w:r>
        <w:rPr>
          <w:spacing w:val="22"/>
        </w:rPr>
        <w:t> </w:t>
      </w:r>
      <w:r>
        <w:rPr/>
        <w:t>media.</w:t>
      </w:r>
      <w:r>
        <w:rPr>
          <w:spacing w:val="21"/>
        </w:rPr>
        <w:t> </w:t>
      </w:r>
      <w:r>
        <w:rPr/>
        <w:t>The</w:t>
      </w:r>
      <w:r>
        <w:rPr>
          <w:spacing w:val="11"/>
        </w:rPr>
        <w:t> </w:t>
      </w:r>
      <w:r>
        <w:rPr/>
        <w:t>Persian</w:t>
      </w:r>
      <w:r>
        <w:rPr>
          <w:spacing w:val="16"/>
        </w:rPr>
        <w:t> </w:t>
      </w:r>
      <w:r>
        <w:rPr/>
        <w:t>Gulf</w:t>
      </w:r>
      <w:r>
        <w:rPr>
          <w:spacing w:val="20"/>
        </w:rPr>
        <w:t> </w:t>
      </w:r>
      <w:r>
        <w:rPr/>
        <w:t>War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1991</w:t>
      </w:r>
      <w:r>
        <w:rPr>
          <w:spacing w:val="18"/>
        </w:rPr>
        <w:t> </w:t>
      </w:r>
      <w:r>
        <w:rPr/>
        <w:t>is</w:t>
      </w:r>
      <w:r>
        <w:rPr>
          <w:spacing w:val="12"/>
        </w:rPr>
        <w:t> </w:t>
      </w:r>
      <w:r>
        <w:rPr/>
        <w:t>chosen</w:t>
      </w:r>
      <w:r>
        <w:rPr>
          <w:spacing w:val="22"/>
        </w:rPr>
        <w:t> </w:t>
      </w:r>
      <w:r>
        <w:rPr/>
        <w:t>because</w:t>
      </w:r>
      <w:r>
        <w:rPr>
          <w:spacing w:val="-58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best</w:t>
      </w:r>
      <w:r>
        <w:rPr>
          <w:spacing w:val="1"/>
        </w:rPr>
        <w:t> </w:t>
      </w:r>
      <w:r>
        <w:rPr/>
        <w:t>scientifically</w:t>
      </w:r>
      <w:r>
        <w:rPr>
          <w:spacing w:val="1"/>
        </w:rPr>
        <w:t> </w:t>
      </w:r>
      <w:r>
        <w:rPr/>
        <w:t>studied armed</w:t>
      </w:r>
      <w:r>
        <w:rPr>
          <w:spacing w:val="1"/>
        </w:rPr>
        <w:t> </w:t>
      </w:r>
      <w:r>
        <w:rPr/>
        <w:t>conflict,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relatively good</w:t>
      </w:r>
      <w:r>
        <w:rPr>
          <w:spacing w:val="60"/>
        </w:rPr>
        <w:t> </w:t>
      </w:r>
      <w:r>
        <w:rPr/>
        <w:t>pre</w:t>
      </w:r>
      <w:r>
        <w:rPr>
          <w:spacing w:val="60"/>
        </w:rPr>
        <w:t> </w:t>
      </w:r>
      <w:r>
        <w:rPr/>
        <w:t>and post</w:t>
      </w:r>
      <w:r>
        <w:rPr>
          <w:spacing w:val="-57"/>
        </w:rPr>
        <w:t> </w:t>
      </w:r>
      <w:r>
        <w:rPr/>
        <w:t>war</w:t>
      </w:r>
      <w:r>
        <w:rPr>
          <w:spacing w:val="24"/>
        </w:rPr>
        <w:t> </w:t>
      </w:r>
      <w:r>
        <w:rPr/>
        <w:t>data.</w:t>
      </w:r>
      <w:r>
        <w:rPr>
          <w:spacing w:val="22"/>
        </w:rPr>
        <w:t> </w:t>
      </w:r>
      <w:r>
        <w:rPr/>
        <w:t>However,</w:t>
      </w:r>
      <w:r>
        <w:rPr>
          <w:spacing w:val="17"/>
        </w:rPr>
        <w:t> </w:t>
      </w:r>
      <w:r>
        <w:rPr/>
        <w:t>where</w:t>
      </w:r>
      <w:r>
        <w:rPr>
          <w:spacing w:val="25"/>
        </w:rPr>
        <w:t> </w:t>
      </w:r>
      <w:r>
        <w:rPr/>
        <w:t>applicable,</w:t>
      </w:r>
      <w:r>
        <w:rPr>
          <w:spacing w:val="23"/>
        </w:rPr>
        <w:t> </w:t>
      </w:r>
      <w:r>
        <w:rPr/>
        <w:t>examples</w:t>
      </w:r>
      <w:r>
        <w:rPr>
          <w:spacing w:val="26"/>
        </w:rPr>
        <w:t> </w:t>
      </w:r>
      <w:r>
        <w:rPr/>
        <w:t>of</w:t>
      </w:r>
      <w:r>
        <w:rPr>
          <w:spacing w:val="21"/>
        </w:rPr>
        <w:t> </w:t>
      </w:r>
      <w:r>
        <w:rPr/>
        <w:t>other</w:t>
      </w:r>
      <w:r>
        <w:rPr>
          <w:spacing w:val="22"/>
        </w:rPr>
        <w:t> </w:t>
      </w:r>
      <w:r>
        <w:rPr/>
        <w:t>armed</w:t>
      </w:r>
      <w:r>
        <w:rPr>
          <w:spacing w:val="23"/>
        </w:rPr>
        <w:t> </w:t>
      </w:r>
      <w:r>
        <w:rPr/>
        <w:t>conflicts</w:t>
      </w:r>
      <w:r>
        <w:rPr>
          <w:spacing w:val="23"/>
        </w:rPr>
        <w:t> </w:t>
      </w:r>
      <w:r>
        <w:rPr/>
        <w:t>will</w:t>
      </w:r>
      <w:r>
        <w:rPr>
          <w:spacing w:val="26"/>
        </w:rPr>
        <w:t> </w:t>
      </w:r>
      <w:r>
        <w:rPr/>
        <w:t>be</w:t>
      </w:r>
      <w:r>
        <w:rPr>
          <w:spacing w:val="22"/>
        </w:rPr>
        <w:t> </w:t>
      </w:r>
      <w:r>
        <w:rPr/>
        <w:t>cited</w:t>
      </w: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93.599998pt;margin-top:13.349863pt;width:135.6pt;height:.72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12</w:t>
      </w:r>
      <w:r>
        <w:rPr>
          <w:rFonts w:ascii="Calibri"/>
          <w:w w:val="105"/>
          <w:sz w:val="18"/>
          <w:vertAlign w:val="baseline"/>
        </w:rPr>
        <w:t> Brauer,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J.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</w:t>
      </w:r>
    </w:p>
    <w:p>
      <w:pPr>
        <w:spacing w:line="252" w:lineRule="auto" w:before="11"/>
        <w:ind w:left="152" w:right="146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13</w:t>
      </w:r>
      <w:r>
        <w:rPr>
          <w:rFonts w:ascii="Calibri"/>
          <w:w w:val="105"/>
          <w:sz w:val="18"/>
          <w:vertAlign w:val="baseline"/>
        </w:rPr>
        <w:t> Bruch, C. 1998,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Addressing Environmental Consequences of War, Background Paper for the First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International</w:t>
      </w:r>
      <w:r>
        <w:rPr>
          <w:rFonts w:ascii="Calibri"/>
          <w:spacing w:val="-9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Conference</w:t>
      </w:r>
      <w:r>
        <w:rPr>
          <w:rFonts w:ascii="Calibri"/>
          <w:spacing w:val="-8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8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Addressing</w:t>
      </w:r>
      <w:r>
        <w:rPr>
          <w:rFonts w:ascii="Calibri"/>
          <w:spacing w:val="-9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Environmental</w:t>
      </w:r>
      <w:r>
        <w:rPr>
          <w:rFonts w:ascii="Calibri"/>
          <w:spacing w:val="-8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Consequences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8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War;</w:t>
      </w:r>
      <w:r>
        <w:rPr>
          <w:rFonts w:ascii="Calibri"/>
          <w:spacing w:val="-8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Legal,</w:t>
      </w:r>
      <w:r>
        <w:rPr>
          <w:rFonts w:ascii="Calibri"/>
          <w:spacing w:val="-9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Economic</w:t>
      </w:r>
      <w:r>
        <w:rPr>
          <w:rFonts w:ascii="Calibri"/>
          <w:spacing w:val="-8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8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Scientific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Perspectives: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June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1998.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Washington,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D.C.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Environmental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Law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Institute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10.</w:t>
      </w:r>
    </w:p>
    <w:p>
      <w:pPr>
        <w:spacing w:line="216" w:lineRule="exact" w:before="0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14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Ibid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11</w:t>
      </w:r>
    </w:p>
    <w:p>
      <w:pPr>
        <w:spacing w:line="249" w:lineRule="auto" w:before="11"/>
        <w:ind w:left="152" w:right="17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15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Bloom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et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al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(eds.)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Hidden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Causalities: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Environmental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Health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Political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Consequences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Persona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Gulf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War. Arms Control Research Centre and North Atlantic Books, Berkeley, C.A. 1994 p. 133. Canby, T. After the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Storm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National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Geographic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1991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vol.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180,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No.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16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5"/>
        <w:jc w:val="both"/>
      </w:pPr>
      <w:r>
        <w:rPr/>
        <w:t>to</w:t>
      </w:r>
      <w:r>
        <w:rPr>
          <w:spacing w:val="35"/>
        </w:rPr>
        <w:t> </w:t>
      </w:r>
      <w:r>
        <w:rPr/>
        <w:t>show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effect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war</w:t>
      </w:r>
      <w:r>
        <w:rPr>
          <w:spacing w:val="37"/>
        </w:rPr>
        <w:t> </w:t>
      </w:r>
      <w:r>
        <w:rPr/>
        <w:t>on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three</w:t>
      </w:r>
      <w:r>
        <w:rPr>
          <w:spacing w:val="35"/>
        </w:rPr>
        <w:t> </w:t>
      </w:r>
      <w:r>
        <w:rPr/>
        <w:t>environmental</w:t>
      </w:r>
      <w:r>
        <w:rPr>
          <w:spacing w:val="37"/>
        </w:rPr>
        <w:t> </w:t>
      </w:r>
      <w:r>
        <w:rPr/>
        <w:t>media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flora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fauna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inhabits</w:t>
      </w:r>
      <w:r>
        <w:rPr>
          <w:spacing w:val="2"/>
        </w:rPr>
        <w:t> </w:t>
      </w:r>
      <w:r>
        <w:rPr/>
        <w:t>them.</w:t>
      </w:r>
    </w:p>
    <w:p>
      <w:pPr>
        <w:pStyle w:val="ListParagraph"/>
        <w:numPr>
          <w:ilvl w:val="2"/>
          <w:numId w:val="11"/>
        </w:numPr>
        <w:tabs>
          <w:tab w:pos="831" w:val="left" w:leader="none"/>
        </w:tabs>
        <w:spacing w:line="240" w:lineRule="auto" w:before="120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Land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Degradation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Destruction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Vegetation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Animal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2"/>
        <w:jc w:val="both"/>
      </w:pP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Persian</w:t>
      </w:r>
      <w:r>
        <w:rPr>
          <w:spacing w:val="1"/>
        </w:rPr>
        <w:t> </w:t>
      </w:r>
      <w:r>
        <w:rPr/>
        <w:t>Gulf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1991,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Greenpeace</w:t>
      </w:r>
      <w:r>
        <w:rPr>
          <w:spacing w:val="1"/>
        </w:rPr>
        <w:t> </w:t>
      </w:r>
      <w:r>
        <w:rPr/>
        <w:t>Mission</w:t>
      </w:r>
      <w:r>
        <w:rPr>
          <w:spacing w:val="60"/>
        </w:rPr>
        <w:t> </w:t>
      </w:r>
      <w:r>
        <w:rPr/>
        <w:t>found</w:t>
      </w:r>
      <w:r>
        <w:rPr>
          <w:spacing w:val="60"/>
        </w:rPr>
        <w:t> </w:t>
      </w:r>
      <w:r>
        <w:rPr/>
        <w:t>total</w:t>
      </w:r>
      <w:r>
        <w:rPr>
          <w:spacing w:val="1"/>
        </w:rPr>
        <w:t> </w:t>
      </w:r>
      <w:r>
        <w:rPr/>
        <w:t>Petroleum hydro carbons in soil of 14 percent and outside plant oil over of up to 34.5</w:t>
      </w:r>
      <w:r>
        <w:rPr>
          <w:spacing w:val="1"/>
        </w:rPr>
        <w:t> </w:t>
      </w:r>
      <w:r>
        <w:rPr/>
        <w:t>percent around the Burgan Oil Field in Kuwait and 0.24 percent and 0.017 percent,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Kahfji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in Saudi</w:t>
      </w:r>
      <w:r>
        <w:rPr>
          <w:spacing w:val="1"/>
        </w:rPr>
        <w:t> </w:t>
      </w:r>
      <w:r>
        <w:rPr/>
        <w:t>Arabia.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addition,</w:t>
      </w:r>
      <w:r>
        <w:rPr>
          <w:spacing w:val="60"/>
        </w:rPr>
        <w:t> </w:t>
      </w:r>
      <w:r>
        <w:rPr/>
        <w:t>the mission</w:t>
      </w:r>
      <w:r>
        <w:rPr>
          <w:spacing w:val="1"/>
        </w:rPr>
        <w:t> </w:t>
      </w:r>
      <w:r>
        <w:rPr/>
        <w:t>report notes the use of fuel air bombs to clear minefields, pulverizing top soil and</w:t>
      </w:r>
      <w:r>
        <w:rPr>
          <w:spacing w:val="1"/>
        </w:rPr>
        <w:t> </w:t>
      </w:r>
      <w:r>
        <w:rPr/>
        <w:t>vegetation, desert</w:t>
      </w:r>
      <w:r>
        <w:rPr>
          <w:spacing w:val="1"/>
        </w:rPr>
        <w:t> </w:t>
      </w:r>
      <w:r>
        <w:rPr/>
        <w:t>soil compression by</w:t>
      </w:r>
      <w:r>
        <w:rPr>
          <w:spacing w:val="1"/>
        </w:rPr>
        <w:t> </w:t>
      </w:r>
      <w:r>
        <w:rPr/>
        <w:t>tanks</w:t>
      </w:r>
      <w:r>
        <w:rPr>
          <w:spacing w:val="60"/>
        </w:rPr>
        <w:t> </w:t>
      </w:r>
      <w:r>
        <w:rPr/>
        <w:t>and heavy</w:t>
      </w:r>
      <w:r>
        <w:rPr>
          <w:spacing w:val="60"/>
        </w:rPr>
        <w:t> </w:t>
      </w:r>
      <w:r>
        <w:rPr/>
        <w:t>equipment,</w:t>
      </w:r>
      <w:r>
        <w:rPr>
          <w:spacing w:val="60"/>
        </w:rPr>
        <w:t> </w:t>
      </w:r>
      <w:r>
        <w:rPr/>
        <w:t>as well as leaving</w:t>
      </w:r>
      <w:r>
        <w:rPr>
          <w:spacing w:val="-57"/>
        </w:rPr>
        <w:t> </w:t>
      </w:r>
      <w:r>
        <w:rPr/>
        <w:t>of</w:t>
      </w:r>
      <w:r>
        <w:rPr>
          <w:spacing w:val="15"/>
        </w:rPr>
        <w:t> </w:t>
      </w:r>
      <w:r>
        <w:rPr/>
        <w:t>large</w:t>
      </w:r>
      <w:r>
        <w:rPr>
          <w:spacing w:val="22"/>
        </w:rPr>
        <w:t> </w:t>
      </w:r>
      <w:r>
        <w:rPr/>
        <w:t>quantities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refuse,</w:t>
      </w:r>
      <w:r>
        <w:rPr>
          <w:spacing w:val="24"/>
        </w:rPr>
        <w:t> </w:t>
      </w:r>
      <w:r>
        <w:rPr/>
        <w:t>toxic</w:t>
      </w:r>
      <w:r>
        <w:rPr>
          <w:spacing w:val="19"/>
        </w:rPr>
        <w:t> </w:t>
      </w:r>
      <w:r>
        <w:rPr/>
        <w:t>materials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between</w:t>
      </w:r>
      <w:r>
        <w:rPr>
          <w:spacing w:val="21"/>
        </w:rPr>
        <w:t> </w:t>
      </w:r>
      <w:r>
        <w:rPr/>
        <w:t>45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54</w:t>
      </w:r>
      <w:r>
        <w:rPr>
          <w:spacing w:val="21"/>
        </w:rPr>
        <w:t> </w:t>
      </w:r>
      <w:r>
        <w:rPr/>
        <w:t>million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gallons</w:t>
      </w:r>
      <w:r>
        <w:rPr>
          <w:spacing w:val="-57"/>
        </w:rPr>
        <w:t> </w:t>
      </w:r>
      <w:r>
        <w:rPr/>
        <w:t>of sewage</w:t>
      </w:r>
      <w:r>
        <w:rPr>
          <w:spacing w:val="1"/>
        </w:rPr>
        <w:t> </w:t>
      </w:r>
      <w:r>
        <w:rPr/>
        <w:t>in sand</w:t>
      </w:r>
      <w:r>
        <w:rPr>
          <w:spacing w:val="1"/>
        </w:rPr>
        <w:t> </w:t>
      </w:r>
      <w:r>
        <w:rPr/>
        <w:t>pit</w:t>
      </w:r>
      <w:r>
        <w:rPr>
          <w:vertAlign w:val="superscript"/>
        </w:rPr>
        <w:t>16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chain</w:t>
      </w:r>
      <w:r>
        <w:rPr>
          <w:spacing w:val="1"/>
          <w:vertAlign w:val="baseline"/>
        </w:rPr>
        <w:t> </w:t>
      </w:r>
      <w:r>
        <w:rPr>
          <w:vertAlign w:val="baseline"/>
        </w:rPr>
        <w:t>(soil</w:t>
      </w:r>
      <w:r>
        <w:rPr>
          <w:spacing w:val="1"/>
          <w:vertAlign w:val="baseline"/>
        </w:rPr>
        <w:t> </w:t>
      </w:r>
      <w:r>
        <w:rPr>
          <w:vertAlign w:val="baseline"/>
        </w:rPr>
        <w:t>to plants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livestock to human) is very obvious. Also it was reported that area west of Abu Ali</w:t>
      </w:r>
      <w:r>
        <w:rPr>
          <w:spacing w:val="1"/>
          <w:vertAlign w:val="baseline"/>
        </w:rPr>
        <w:t> </w:t>
      </w:r>
      <w:r>
        <w:rPr>
          <w:vertAlign w:val="baseline"/>
        </w:rPr>
        <w:t>mangroves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some</w:t>
      </w:r>
      <w:r>
        <w:rPr>
          <w:spacing w:val="4"/>
          <w:vertAlign w:val="baseline"/>
        </w:rPr>
        <w:t> </w:t>
      </w:r>
      <w:r>
        <w:rPr>
          <w:vertAlign w:val="baseline"/>
        </w:rPr>
        <w:t>sample</w:t>
      </w:r>
      <w:r>
        <w:rPr>
          <w:spacing w:val="2"/>
          <w:vertAlign w:val="baseline"/>
        </w:rPr>
        <w:t> </w:t>
      </w:r>
      <w:r>
        <w:rPr>
          <w:vertAlign w:val="baseline"/>
        </w:rPr>
        <w:t>sites</w:t>
      </w:r>
      <w:r>
        <w:rPr>
          <w:spacing w:val="10"/>
          <w:vertAlign w:val="baseline"/>
        </w:rPr>
        <w:t> </w:t>
      </w:r>
      <w:r>
        <w:rPr>
          <w:vertAlign w:val="baseline"/>
        </w:rPr>
        <w:t>were</w:t>
      </w:r>
      <w:r>
        <w:rPr>
          <w:spacing w:val="3"/>
          <w:vertAlign w:val="baseline"/>
        </w:rPr>
        <w:t> </w:t>
      </w:r>
      <w:r>
        <w:rPr>
          <w:vertAlign w:val="baseline"/>
        </w:rPr>
        <w:t>almost</w:t>
      </w:r>
      <w:r>
        <w:rPr>
          <w:spacing w:val="4"/>
          <w:vertAlign w:val="baseline"/>
        </w:rPr>
        <w:t> </w:t>
      </w:r>
      <w:r>
        <w:rPr>
          <w:vertAlign w:val="baseline"/>
        </w:rPr>
        <w:t>completely</w:t>
      </w:r>
      <w:r>
        <w:rPr>
          <w:spacing w:val="4"/>
          <w:vertAlign w:val="baseline"/>
        </w:rPr>
        <w:t> </w:t>
      </w:r>
      <w:r>
        <w:rPr>
          <w:vertAlign w:val="baseline"/>
        </w:rPr>
        <w:t>destroyed</w:t>
      </w:r>
      <w:r>
        <w:rPr>
          <w:vertAlign w:val="superscript"/>
        </w:rPr>
        <w:t>17</w:t>
      </w:r>
    </w:p>
    <w:p>
      <w:pPr>
        <w:pStyle w:val="BodyText"/>
        <w:spacing w:line="489" w:lineRule="auto" w:before="115"/>
        <w:ind w:left="151" w:right="145"/>
        <w:jc w:val="both"/>
      </w:pPr>
      <w:r>
        <w:rPr/>
        <w:t>Another example is during the second Sino-Japanese War of 1937-1945. In June 1938,</w:t>
      </w:r>
      <w:r>
        <w:rPr>
          <w:spacing w:val="1"/>
        </w:rPr>
        <w:t> </w:t>
      </w:r>
      <w:r>
        <w:rPr/>
        <w:t>China</w:t>
      </w:r>
      <w:r>
        <w:rPr>
          <w:spacing w:val="1"/>
        </w:rPr>
        <w:t> </w:t>
      </w:r>
      <w:r>
        <w:rPr/>
        <w:t>dynamited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Huayuankow</w:t>
      </w:r>
      <w:r>
        <w:rPr>
          <w:spacing w:val="1"/>
        </w:rPr>
        <w:t> </w:t>
      </w:r>
      <w:r>
        <w:rPr/>
        <w:t>dike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Yellow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near</w:t>
      </w:r>
      <w:r>
        <w:rPr>
          <w:spacing w:val="60"/>
        </w:rPr>
        <w:t> </w:t>
      </w:r>
      <w:r>
        <w:rPr/>
        <w:t>Changehow,</w:t>
      </w:r>
      <w:r>
        <w:rPr>
          <w:spacing w:val="1"/>
        </w:rPr>
        <w:t> </w:t>
      </w:r>
      <w:r>
        <w:rPr/>
        <w:t>drowning</w:t>
      </w:r>
      <w:r>
        <w:rPr>
          <w:spacing w:val="1"/>
        </w:rPr>
        <w:t> </w:t>
      </w:r>
      <w:r>
        <w:rPr/>
        <w:t>not only several thousand Japanese</w:t>
      </w:r>
      <w:r>
        <w:rPr>
          <w:spacing w:val="60"/>
        </w:rPr>
        <w:t> </w:t>
      </w:r>
      <w:r>
        <w:rPr/>
        <w:t>soldiers and stopping</w:t>
      </w:r>
      <w:r>
        <w:rPr>
          <w:spacing w:val="60"/>
        </w:rPr>
        <w:t> </w:t>
      </w:r>
      <w:r>
        <w:rPr/>
        <w:t>thousand Chinese</w:t>
      </w:r>
      <w:r>
        <w:rPr>
          <w:spacing w:val="1"/>
        </w:rPr>
        <w:t> </w:t>
      </w:r>
      <w:r>
        <w:rPr/>
        <w:t>as well as damaging millions of square kilometers of farm land, crops and topsoil.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the second Indo -China War in Vietnam, Cambodia, and Laos, Thomas 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32"/>
          <w:vertAlign w:val="baseline"/>
        </w:rPr>
        <w:t> </w:t>
      </w:r>
      <w:r>
        <w:rPr>
          <w:vertAlign w:val="baseline"/>
        </w:rPr>
        <w:t>by</w:t>
      </w:r>
      <w:r>
        <w:rPr>
          <w:spacing w:val="36"/>
          <w:vertAlign w:val="baseline"/>
        </w:rPr>
        <w:t> </w:t>
      </w:r>
      <w:r>
        <w:rPr>
          <w:vertAlign w:val="baseline"/>
        </w:rPr>
        <w:t>1983,</w:t>
      </w:r>
      <w:r>
        <w:rPr>
          <w:spacing w:val="33"/>
          <w:vertAlign w:val="baseline"/>
        </w:rPr>
        <w:t> </w:t>
      </w:r>
      <w:r>
        <w:rPr>
          <w:vertAlign w:val="baseline"/>
        </w:rPr>
        <w:t>Vietnam</w:t>
      </w:r>
      <w:r>
        <w:rPr>
          <w:spacing w:val="38"/>
          <w:vertAlign w:val="baseline"/>
        </w:rPr>
        <w:t> </w:t>
      </w:r>
      <w:r>
        <w:rPr>
          <w:vertAlign w:val="baseline"/>
        </w:rPr>
        <w:t>had</w:t>
      </w:r>
      <w:r>
        <w:rPr>
          <w:spacing w:val="33"/>
          <w:vertAlign w:val="baseline"/>
        </w:rPr>
        <w:t> </w:t>
      </w:r>
      <w:r>
        <w:rPr>
          <w:vertAlign w:val="baseline"/>
        </w:rPr>
        <w:t>lost</w:t>
      </w:r>
      <w:r>
        <w:rPr>
          <w:spacing w:val="38"/>
          <w:vertAlign w:val="baseline"/>
        </w:rPr>
        <w:t> </w:t>
      </w:r>
      <w:r>
        <w:rPr>
          <w:vertAlign w:val="baseline"/>
        </w:rPr>
        <w:t>half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forest</w:t>
      </w:r>
      <w:r>
        <w:rPr>
          <w:spacing w:val="31"/>
          <w:vertAlign w:val="baseline"/>
        </w:rPr>
        <w:t> </w:t>
      </w:r>
      <w:r>
        <w:rPr>
          <w:vertAlign w:val="baseline"/>
        </w:rPr>
        <w:t>standing</w:t>
      </w:r>
      <w:r>
        <w:rPr>
          <w:spacing w:val="38"/>
          <w:vertAlign w:val="baseline"/>
        </w:rPr>
        <w:t> </w:t>
      </w:r>
      <w:r>
        <w:rPr>
          <w:vertAlign w:val="baseline"/>
        </w:rPr>
        <w:t>40</w:t>
      </w:r>
      <w:r>
        <w:rPr>
          <w:spacing w:val="35"/>
          <w:vertAlign w:val="baseline"/>
        </w:rPr>
        <w:t> </w:t>
      </w:r>
      <w:r>
        <w:rPr>
          <w:vertAlign w:val="baseline"/>
        </w:rPr>
        <w:t>years</w:t>
      </w:r>
      <w:r>
        <w:rPr>
          <w:spacing w:val="36"/>
          <w:vertAlign w:val="baseline"/>
        </w:rPr>
        <w:t> </w:t>
      </w:r>
      <w:r>
        <w:rPr>
          <w:vertAlign w:val="baseline"/>
        </w:rPr>
        <w:t>before.</w:t>
      </w:r>
      <w:r>
        <w:rPr>
          <w:vertAlign w:val="superscript"/>
        </w:rPr>
        <w:t>19</w:t>
      </w:r>
      <w:r>
        <w:rPr>
          <w:spacing w:val="33"/>
          <w:vertAlign w:val="baseline"/>
        </w:rPr>
        <w:t> </w:t>
      </w:r>
      <w:r>
        <w:rPr>
          <w:vertAlign w:val="baseline"/>
        </w:rPr>
        <w:t>During</w:t>
      </w:r>
    </w:p>
    <w:p>
      <w:pPr>
        <w:pStyle w:val="BodyText"/>
        <w:spacing w:before="7"/>
        <w:rPr>
          <w:sz w:val="13"/>
        </w:rPr>
      </w:pPr>
    </w:p>
    <w:p>
      <w:pPr>
        <w:spacing w:line="252" w:lineRule="auto" w:before="116"/>
        <w:ind w:left="152" w:right="17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16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Greenpeace,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Legacy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Gulf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Amsterdam: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Greenpeace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International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1992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pp.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22-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36</w:t>
      </w:r>
    </w:p>
    <w:p>
      <w:pPr>
        <w:spacing w:line="252" w:lineRule="auto" w:before="0"/>
        <w:ind w:left="152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  <w:vertAlign w:val="superscript"/>
        </w:rPr>
        <w:t>17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Boer,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B.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Anomalous Pneumatophores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and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Adventitious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Two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Years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After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1991 Gulf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War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Oil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Spill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in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Sandi</w:t>
      </w:r>
      <w:r>
        <w:rPr>
          <w:rFonts w:ascii="Calibri" w:hAnsi="Calibri"/>
          <w:spacing w:val="-40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Arabia”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Marine</w:t>
      </w:r>
      <w:r>
        <w:rPr>
          <w:rFonts w:ascii="Calibri" w:hAnsi="Calibri"/>
          <w:spacing w:val="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Pollution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Bulleting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(1993)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Vol.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27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pp.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207-208.</w:t>
      </w:r>
    </w:p>
    <w:p>
      <w:pPr>
        <w:spacing w:line="252" w:lineRule="auto" w:before="0"/>
        <w:ind w:left="152" w:right="391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  <w:vertAlign w:val="superscript"/>
        </w:rPr>
        <w:t>18</w:t>
      </w:r>
      <w:r>
        <w:rPr>
          <w:rFonts w:ascii="Calibri" w:hAnsi="Calibri"/>
          <w:w w:val="105"/>
          <w:sz w:val="18"/>
          <w:vertAlign w:val="baseline"/>
        </w:rPr>
        <w:t> Westing, A.H The Environmental Modification Convention in Burns, A. (ed.) Encyclopedia of Arms Control</w:t>
      </w:r>
      <w:r>
        <w:rPr>
          <w:rFonts w:ascii="Calibri" w:hAnsi="Calibri"/>
          <w:spacing w:val="-40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and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Disarmament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Scribner’s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Sons,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New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York,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1993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p.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950.</w:t>
      </w:r>
    </w:p>
    <w:p>
      <w:pPr>
        <w:spacing w:line="249" w:lineRule="auto" w:before="0"/>
        <w:ind w:left="152" w:right="146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19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Thomas,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Scorched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Earth: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Military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Assault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Environment.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New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Society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Publishers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Philadelphia,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P.A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1995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113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footerReference w:type="default" r:id="rId17"/>
          <w:pgSz w:w="12240" w:h="15840"/>
          <w:pgMar w:footer="1070" w:header="0" w:top="1280" w:bottom="1260" w:left="1720" w:right="1720"/>
        </w:sectPr>
      </w:pPr>
    </w:p>
    <w:p>
      <w:pPr>
        <w:pStyle w:val="BodyText"/>
        <w:spacing w:line="489" w:lineRule="auto" w:before="72"/>
        <w:ind w:left="151" w:right="143"/>
        <w:jc w:val="both"/>
      </w:pPr>
      <w:r>
        <w:rPr/>
        <w:t>the German occupation of Norway, German troops destroyed about half of the then</w:t>
      </w:r>
      <w:r>
        <w:rPr>
          <w:spacing w:val="1"/>
        </w:rPr>
        <w:t> </w:t>
      </w:r>
      <w:r>
        <w:rPr/>
        <w:t>95,000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reindeer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Persian</w:t>
      </w:r>
      <w:r>
        <w:rPr>
          <w:spacing w:val="60"/>
        </w:rPr>
        <w:t> </w:t>
      </w:r>
      <w:r>
        <w:rPr/>
        <w:t>Gulf</w:t>
      </w:r>
      <w:r>
        <w:rPr>
          <w:spacing w:val="60"/>
        </w:rPr>
        <w:t> </w:t>
      </w:r>
      <w:r>
        <w:rPr/>
        <w:t>War,</w:t>
      </w:r>
      <w:r>
        <w:rPr>
          <w:spacing w:val="60"/>
        </w:rPr>
        <w:t> </w:t>
      </w:r>
      <w:r>
        <w:rPr/>
        <w:t>about</w:t>
      </w:r>
      <w:r>
        <w:rPr>
          <w:spacing w:val="1"/>
        </w:rPr>
        <w:t> </w:t>
      </w:r>
      <w:r>
        <w:rPr/>
        <w:t>8,000 camels from total population of 10,000 were killed.</w:t>
      </w:r>
      <w:r>
        <w:rPr>
          <w:vertAlign w:val="superscript"/>
        </w:rPr>
        <w:t>20</w:t>
      </w:r>
      <w:r>
        <w:rPr>
          <w:vertAlign w:val="baseline"/>
        </w:rPr>
        <w:t> Thomas also reports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“South Vietnam’s lobster industry was wrecked by over- production to provide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delicacy for American soldiers. The tiger population was similarly decimated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souvenir trade”.</w:t>
      </w:r>
      <w:r>
        <w:rPr>
          <w:vertAlign w:val="superscript"/>
        </w:rPr>
        <w:t>21</w:t>
      </w:r>
    </w:p>
    <w:p>
      <w:pPr>
        <w:pStyle w:val="BodyText"/>
        <w:spacing w:line="489" w:lineRule="auto" w:before="114"/>
        <w:ind w:left="152" w:right="143"/>
        <w:jc w:val="both"/>
      </w:pPr>
      <w:r>
        <w:rPr/>
        <w:t>Armed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instances,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human</w:t>
      </w:r>
      <w:r>
        <w:rPr>
          <w:spacing w:val="60"/>
        </w:rPr>
        <w:t> </w:t>
      </w:r>
      <w:r>
        <w:rPr/>
        <w:t>migration.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regard</w:t>
      </w:r>
      <w:r>
        <w:rPr>
          <w:spacing w:val="1"/>
        </w:rPr>
        <w:t> </w:t>
      </w:r>
      <w:r>
        <w:rPr/>
        <w:t>Brauer</w:t>
      </w:r>
      <w:r>
        <w:rPr>
          <w:spacing w:val="8"/>
        </w:rPr>
        <w:t> </w:t>
      </w:r>
      <w:r>
        <w:rPr/>
        <w:t>said:</w:t>
      </w:r>
    </w:p>
    <w:p>
      <w:pPr>
        <w:pStyle w:val="BodyText"/>
        <w:spacing w:line="489" w:lineRule="auto" w:before="113"/>
        <w:ind w:left="152" w:right="143"/>
        <w:jc w:val="both"/>
      </w:pPr>
      <w:r>
        <w:rPr/>
        <w:t>In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humans,</w:t>
      </w:r>
      <w:r>
        <w:rPr>
          <w:spacing w:val="1"/>
        </w:rPr>
        <w:t> </w:t>
      </w:r>
      <w:r>
        <w:rPr/>
        <w:t>denial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territory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undermine a population’s economic sustenance induces movement to pristine areas,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depleting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further.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shifts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deforestation by cutting or fire, draining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wetlands,</w:t>
      </w:r>
      <w:r>
        <w:rPr>
          <w:spacing w:val="1"/>
        </w:rPr>
        <w:t> </w:t>
      </w:r>
      <w:r>
        <w:rPr/>
        <w:t>nutrient depletion,</w:t>
      </w:r>
      <w:r>
        <w:rPr>
          <w:spacing w:val="1"/>
        </w:rPr>
        <w:t> </w:t>
      </w:r>
      <w:r>
        <w:rPr/>
        <w:t>crowding,</w:t>
      </w:r>
      <w:r>
        <w:rPr>
          <w:spacing w:val="1"/>
        </w:rPr>
        <w:t> </w:t>
      </w:r>
      <w:r>
        <w:rPr/>
        <w:t>overfishing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coastal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lakes,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unsustainable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practices.</w:t>
      </w:r>
      <w:r>
        <w:rPr>
          <w:vertAlign w:val="superscript"/>
        </w:rPr>
        <w:t>22</w:t>
      </w:r>
    </w:p>
    <w:p>
      <w:pPr>
        <w:pStyle w:val="BodyText"/>
        <w:spacing w:line="489" w:lineRule="auto" w:before="114"/>
        <w:ind w:left="151" w:right="143"/>
        <w:jc w:val="both"/>
      </w:pPr>
      <w:r>
        <w:rPr/>
        <w:t>It is on record that there was rapid increase in US food production to feed fighting</w:t>
      </w:r>
      <w:r>
        <w:rPr>
          <w:spacing w:val="1"/>
        </w:rPr>
        <w:t> </w:t>
      </w:r>
      <w:r>
        <w:rPr/>
        <w:t>European allies during World |War I. Vast expanses of pristine US Land were brought</w:t>
      </w:r>
      <w:r>
        <w:rPr>
          <w:spacing w:val="1"/>
        </w:rPr>
        <w:t> </w:t>
      </w:r>
      <w:r>
        <w:rPr/>
        <w:t>under commercial production. Natural reservoirs and wetlands were destroyed in the</w:t>
      </w:r>
      <w:r>
        <w:rPr>
          <w:spacing w:val="1"/>
        </w:rPr>
        <w:t> </w:t>
      </w:r>
      <w:r>
        <w:rPr/>
        <w:t>North West to make room for wheat crops. Native grasses were plowed under in the</w:t>
      </w:r>
      <w:r>
        <w:rPr>
          <w:spacing w:val="1"/>
        </w:rPr>
        <w:t> </w:t>
      </w:r>
      <w:r>
        <w:rPr/>
        <w:t>southwest</w:t>
      </w:r>
      <w:r>
        <w:rPr>
          <w:spacing w:val="29"/>
        </w:rPr>
        <w:t> </w:t>
      </w:r>
      <w:r>
        <w:rPr/>
        <w:t>to</w:t>
      </w:r>
      <w:r>
        <w:rPr>
          <w:spacing w:val="27"/>
        </w:rPr>
        <w:t> </w:t>
      </w:r>
      <w:r>
        <w:rPr/>
        <w:t>create</w:t>
      </w:r>
      <w:r>
        <w:rPr>
          <w:spacing w:val="27"/>
        </w:rPr>
        <w:t> </w:t>
      </w:r>
      <w:r>
        <w:rPr/>
        <w:t>new</w:t>
      </w:r>
      <w:r>
        <w:rPr>
          <w:spacing w:val="29"/>
        </w:rPr>
        <w:t> </w:t>
      </w:r>
      <w:r>
        <w:rPr/>
        <w:t>wheat</w:t>
      </w:r>
      <w:r>
        <w:rPr>
          <w:spacing w:val="29"/>
        </w:rPr>
        <w:t> </w:t>
      </w:r>
      <w:r>
        <w:rPr/>
        <w:t>farms.</w:t>
      </w:r>
      <w:r>
        <w:rPr>
          <w:spacing w:val="28"/>
        </w:rPr>
        <w:t> </w:t>
      </w:r>
      <w:r>
        <w:rPr/>
        <w:t>Cotton</w:t>
      </w:r>
      <w:r>
        <w:rPr>
          <w:spacing w:val="30"/>
        </w:rPr>
        <w:t> </w:t>
      </w:r>
      <w:r>
        <w:rPr/>
        <w:t>was</w:t>
      </w:r>
      <w:r>
        <w:rPr>
          <w:spacing w:val="29"/>
        </w:rPr>
        <w:t> </w:t>
      </w:r>
      <w:r>
        <w:rPr/>
        <w:t>overplanted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south,</w:t>
      </w:r>
      <w:r>
        <w:rPr>
          <w:spacing w:val="29"/>
        </w:rPr>
        <w:t> </w:t>
      </w:r>
      <w:r>
        <w:rPr/>
        <w:t>depleting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of nutrients.</w:t>
      </w:r>
      <w:r>
        <w:rPr>
          <w:spacing w:val="1"/>
        </w:rPr>
        <w:t> </w:t>
      </w:r>
      <w:r>
        <w:rPr/>
        <w:t>Timber</w:t>
      </w:r>
      <w:r>
        <w:rPr>
          <w:spacing w:val="1"/>
        </w:rPr>
        <w:t> </w:t>
      </w:r>
      <w:r>
        <w:rPr/>
        <w:t>forests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Minnesota,</w:t>
      </w:r>
      <w:r>
        <w:rPr>
          <w:spacing w:val="1"/>
        </w:rPr>
        <w:t> </w:t>
      </w:r>
      <w:r>
        <w:rPr/>
        <w:t>Wisconsin,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Michigan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destroyed</w:t>
      </w:r>
      <w:r>
        <w:rPr>
          <w:spacing w:val="13"/>
        </w:rPr>
        <w:t> </w:t>
      </w:r>
      <w:r>
        <w:rPr/>
        <w:t>to</w:t>
      </w:r>
      <w:r>
        <w:rPr>
          <w:spacing w:val="20"/>
        </w:rPr>
        <w:t> </w:t>
      </w:r>
      <w:r>
        <w:rPr/>
        <w:t>meet</w:t>
      </w:r>
      <w:r>
        <w:rPr>
          <w:spacing w:val="14"/>
        </w:rPr>
        <w:t> </w:t>
      </w:r>
      <w:r>
        <w:rPr/>
        <w:t>wartime</w:t>
      </w:r>
      <w:r>
        <w:rPr>
          <w:spacing w:val="12"/>
        </w:rPr>
        <w:t> </w:t>
      </w:r>
      <w:r>
        <w:rPr/>
        <w:t>needs.</w:t>
      </w:r>
      <w:r>
        <w:rPr>
          <w:spacing w:val="21"/>
        </w:rPr>
        <w:t> </w:t>
      </w:r>
      <w:r>
        <w:rPr/>
        <w:t>The</w:t>
      </w:r>
      <w:r>
        <w:rPr>
          <w:spacing w:val="14"/>
        </w:rPr>
        <w:t> </w:t>
      </w:r>
      <w:r>
        <w:rPr/>
        <w:t>birds’</w:t>
      </w:r>
      <w:r>
        <w:rPr>
          <w:spacing w:val="17"/>
        </w:rPr>
        <w:t> </w:t>
      </w:r>
      <w:r>
        <w:rPr/>
        <w:t>populations</w:t>
      </w:r>
      <w:r>
        <w:rPr>
          <w:spacing w:val="13"/>
        </w:rPr>
        <w:t> </w:t>
      </w:r>
      <w:r>
        <w:rPr/>
        <w:t>were</w:t>
      </w:r>
      <w:r>
        <w:rPr>
          <w:spacing w:val="22"/>
        </w:rPr>
        <w:t> </w:t>
      </w:r>
      <w:r>
        <w:rPr/>
        <w:t>decreasing</w:t>
      </w:r>
      <w:r>
        <w:rPr>
          <w:spacing w:val="14"/>
        </w:rPr>
        <w:t> </w:t>
      </w:r>
      <w:r>
        <w:rPr/>
        <w:t>dramatically</w:t>
      </w: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93.599998pt;margin-top:9.048203pt;width:135.6pt;height:.6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20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Lanier-Graham,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S.D.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opcit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pp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23-48</w:t>
      </w:r>
    </w:p>
    <w:p>
      <w:pPr>
        <w:spacing w:before="11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21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Thomas,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</w:t>
      </w:r>
    </w:p>
    <w:p>
      <w:pPr>
        <w:spacing w:before="8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22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Brauer,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J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p.9</w:t>
      </w:r>
    </w:p>
    <w:p>
      <w:pPr>
        <w:spacing w:after="0"/>
        <w:jc w:val="left"/>
        <w:rPr>
          <w:rFonts w:ascii="Calibri"/>
          <w:sz w:val="18"/>
        </w:rPr>
        <w:sectPr>
          <w:footerReference w:type="default" r:id="rId18"/>
          <w:pgSz w:w="12240" w:h="15840"/>
          <w:pgMar w:footer="935" w:header="0" w:top="1280" w:bottom="1120" w:left="1720" w:right="1720"/>
        </w:sectPr>
      </w:pPr>
    </w:p>
    <w:p>
      <w:pPr>
        <w:pStyle w:val="BodyText"/>
        <w:spacing w:line="489" w:lineRule="auto" w:before="112"/>
        <w:ind w:left="152" w:right="142"/>
        <w:jc w:val="both"/>
      </w:pPr>
      <w:r>
        <w:rPr/>
        <w:t>as a result of the loss of wetlands and unchecked hunting”.</w:t>
      </w:r>
      <w:r>
        <w:rPr>
          <w:vertAlign w:val="superscript"/>
        </w:rPr>
        <w:t>23</w:t>
      </w:r>
      <w:r>
        <w:rPr>
          <w:vertAlign w:val="baseline"/>
        </w:rPr>
        <w:t> Another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 is over -exploitation of,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 exploitation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natural resources which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 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in civil wars</w:t>
      </w:r>
      <w:r>
        <w:rPr>
          <w:spacing w:val="60"/>
          <w:vertAlign w:val="baseline"/>
        </w:rPr>
        <w:t> </w:t>
      </w:r>
      <w:r>
        <w:rPr>
          <w:vertAlign w:val="baseline"/>
        </w:rPr>
        <w:t>especially but not limited to Africa, where warring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 deplete diamonds, gold mines or cut down timber to finance their armed 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acquisition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weapon.</w:t>
      </w:r>
    </w:p>
    <w:p>
      <w:pPr>
        <w:pStyle w:val="ListParagraph"/>
        <w:numPr>
          <w:ilvl w:val="2"/>
          <w:numId w:val="11"/>
        </w:numPr>
        <w:tabs>
          <w:tab w:pos="831" w:val="left" w:leader="none"/>
        </w:tabs>
        <w:spacing w:line="240" w:lineRule="auto" w:before="123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Water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Pollution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9" w:lineRule="auto"/>
        <w:ind w:left="151" w:right="142"/>
        <w:jc w:val="both"/>
      </w:pPr>
      <w:r>
        <w:rPr/>
        <w:t>Water which includes the flora and fauna inhabitation is one of the environmental</w:t>
      </w:r>
      <w:r>
        <w:rPr>
          <w:spacing w:val="1"/>
        </w:rPr>
        <w:t> </w:t>
      </w:r>
      <w:r>
        <w:rPr/>
        <w:t>components commonly affected by armed conflict. During the Persian Gulf War, Iraqi</w:t>
      </w:r>
      <w:r>
        <w:rPr>
          <w:spacing w:val="1"/>
        </w:rPr>
        <w:t> </w:t>
      </w:r>
      <w:r>
        <w:rPr/>
        <w:t>troop pumped oil from installations in Kuwait and from tankers into the water of the</w:t>
      </w:r>
      <w:r>
        <w:rPr>
          <w:spacing w:val="1"/>
        </w:rPr>
        <w:t> </w:t>
      </w:r>
      <w:r>
        <w:rPr/>
        <w:t>Persian Gulf, causing among other things, large oil slicks and damage to marshland</w:t>
      </w:r>
      <w:r>
        <w:rPr>
          <w:spacing w:val="1"/>
        </w:rPr>
        <w:t> </w:t>
      </w:r>
      <w:r>
        <w:rPr/>
        <w:t>wildlife</w:t>
      </w:r>
      <w:r>
        <w:rPr>
          <w:spacing w:val="1"/>
        </w:rPr>
        <w:t> </w:t>
      </w:r>
      <w:r>
        <w:rPr/>
        <w:t>fishing desalination</w:t>
      </w:r>
      <w:r>
        <w:rPr>
          <w:spacing w:val="1"/>
        </w:rPr>
        <w:t> </w:t>
      </w:r>
      <w:r>
        <w:rPr/>
        <w:t>plants,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offshore oil operations.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reported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this affected marine life. For</w:t>
      </w:r>
      <w:r>
        <w:rPr>
          <w:spacing w:val="1"/>
        </w:rPr>
        <w:t> </w:t>
      </w:r>
      <w:r>
        <w:rPr/>
        <w:t>example, by February, 1993, about 25,000 to 30,000</w:t>
      </w:r>
      <w:r>
        <w:rPr>
          <w:spacing w:val="1"/>
        </w:rPr>
        <w:t> </w:t>
      </w:r>
      <w:r>
        <w:rPr/>
        <w:t>oceanic</w:t>
      </w:r>
      <w:r>
        <w:rPr>
          <w:spacing w:val="11"/>
        </w:rPr>
        <w:t> </w:t>
      </w:r>
      <w:r>
        <w:rPr/>
        <w:t>seabirds</w:t>
      </w:r>
      <w:r>
        <w:rPr>
          <w:spacing w:val="18"/>
        </w:rPr>
        <w:t> </w:t>
      </w:r>
      <w:r>
        <w:rPr/>
        <w:t>were</w:t>
      </w:r>
      <w:r>
        <w:rPr>
          <w:spacing w:val="22"/>
        </w:rPr>
        <w:t> </w:t>
      </w:r>
      <w:r>
        <w:rPr/>
        <w:t>killed,</w:t>
      </w:r>
      <w:r>
        <w:rPr>
          <w:vertAlign w:val="superscript"/>
        </w:rPr>
        <w:t>24</w:t>
      </w:r>
      <w:r>
        <w:rPr>
          <w:spacing w:val="19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8"/>
          <w:vertAlign w:val="baseline"/>
        </w:rPr>
        <w:t> </w:t>
      </w:r>
      <w:r>
        <w:rPr>
          <w:vertAlign w:val="baseline"/>
        </w:rPr>
        <w:t>dolphin</w:t>
      </w:r>
      <w:r>
        <w:rPr>
          <w:spacing w:val="18"/>
          <w:vertAlign w:val="baseline"/>
        </w:rPr>
        <w:t> </w:t>
      </w:r>
      <w:r>
        <w:rPr>
          <w:vertAlign w:val="baseline"/>
        </w:rPr>
        <w:t>dugongs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calves</w:t>
      </w:r>
      <w:r>
        <w:rPr>
          <w:spacing w:val="21"/>
          <w:vertAlign w:val="baseline"/>
        </w:rPr>
        <w:t> </w:t>
      </w:r>
      <w:r>
        <w:rPr>
          <w:vertAlign w:val="baseline"/>
        </w:rPr>
        <w:t>were</w:t>
      </w:r>
      <w:r>
        <w:rPr>
          <w:spacing w:val="19"/>
          <w:vertAlign w:val="baseline"/>
        </w:rPr>
        <w:t> </w:t>
      </w:r>
      <w:r>
        <w:rPr>
          <w:vertAlign w:val="baseline"/>
        </w:rPr>
        <w:t>found</w:t>
      </w:r>
      <w:r>
        <w:rPr>
          <w:spacing w:val="18"/>
          <w:vertAlign w:val="baseline"/>
        </w:rPr>
        <w:t> </w:t>
      </w:r>
      <w:r>
        <w:rPr>
          <w:vertAlign w:val="baseline"/>
        </w:rPr>
        <w:t>dead.</w:t>
      </w:r>
      <w:r>
        <w:rPr>
          <w:spacing w:val="-58"/>
          <w:vertAlign w:val="baseline"/>
        </w:rPr>
        <w:t> </w:t>
      </w:r>
      <w:r>
        <w:rPr>
          <w:vertAlign w:val="baseline"/>
        </w:rPr>
        <w:t>In the past, dolphin and dugong die- offs had been associated with oil spills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western Gulf in 1983 and 1986. In fact, a survey conducted counted the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humpbacks, bottlenose, and common dolphins as well as dugongs and the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calves. The number of observed calves was small relative to the number of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calves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marine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Gulf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Mexico,</w:t>
      </w:r>
      <w:r>
        <w:rPr>
          <w:spacing w:val="1"/>
          <w:vertAlign w:val="baseline"/>
        </w:rPr>
        <w:t> </w:t>
      </w:r>
      <w:r>
        <w:rPr>
          <w:vertAlign w:val="baseline"/>
        </w:rPr>
        <w:t>California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Africa.</w:t>
      </w:r>
      <w:r>
        <w:rPr>
          <w:vertAlign w:val="superscript"/>
        </w:rPr>
        <w:t>25</w:t>
      </w:r>
    </w:p>
    <w:p>
      <w:pPr>
        <w:pStyle w:val="BodyText"/>
        <w:spacing w:line="489" w:lineRule="auto" w:before="114"/>
        <w:ind w:left="151" w:right="146"/>
        <w:jc w:val="both"/>
      </w:pPr>
      <w:r>
        <w:rPr/>
        <w:t>As regards fish, Abdali and Yakoob detected levels of heavy metals concentration in</w:t>
      </w:r>
      <w:r>
        <w:rPr>
          <w:spacing w:val="1"/>
        </w:rPr>
        <w:t> </w:t>
      </w:r>
      <w:r>
        <w:rPr/>
        <w:t>edible</w:t>
      </w:r>
      <w:r>
        <w:rPr>
          <w:spacing w:val="34"/>
        </w:rPr>
        <w:t> </w:t>
      </w:r>
      <w:r>
        <w:rPr/>
        <w:t>fish</w:t>
      </w:r>
      <w:r>
        <w:rPr>
          <w:spacing w:val="31"/>
        </w:rPr>
        <w:t> </w:t>
      </w:r>
      <w:r>
        <w:rPr/>
        <w:t>that</w:t>
      </w:r>
      <w:r>
        <w:rPr>
          <w:spacing w:val="30"/>
        </w:rPr>
        <w:t> </w:t>
      </w:r>
      <w:r>
        <w:rPr/>
        <w:t>were</w:t>
      </w:r>
      <w:r>
        <w:rPr>
          <w:spacing w:val="37"/>
        </w:rPr>
        <w:t> </w:t>
      </w:r>
      <w:r>
        <w:rPr/>
        <w:t>higher</w:t>
      </w:r>
      <w:r>
        <w:rPr>
          <w:spacing w:val="33"/>
        </w:rPr>
        <w:t> </w:t>
      </w:r>
      <w:r>
        <w:rPr/>
        <w:t>than</w:t>
      </w:r>
      <w:r>
        <w:rPr>
          <w:spacing w:val="32"/>
        </w:rPr>
        <w:t> </w:t>
      </w:r>
      <w:r>
        <w:rPr/>
        <w:t>minimum</w:t>
      </w:r>
      <w:r>
        <w:rPr>
          <w:spacing w:val="34"/>
        </w:rPr>
        <w:t> </w:t>
      </w:r>
      <w:r>
        <w:rPr/>
        <w:t>world</w:t>
      </w:r>
      <w:r>
        <w:rPr>
          <w:spacing w:val="34"/>
        </w:rPr>
        <w:t> </w:t>
      </w:r>
      <w:r>
        <w:rPr/>
        <w:t>rages</w:t>
      </w:r>
      <w:r>
        <w:rPr>
          <w:spacing w:val="33"/>
        </w:rPr>
        <w:t> </w:t>
      </w:r>
      <w:r>
        <w:rPr/>
        <w:t>from</w:t>
      </w:r>
      <w:r>
        <w:rPr>
          <w:spacing w:val="31"/>
        </w:rPr>
        <w:t> </w:t>
      </w:r>
      <w:r>
        <w:rPr/>
        <w:t>samples</w:t>
      </w:r>
      <w:r>
        <w:rPr>
          <w:spacing w:val="36"/>
        </w:rPr>
        <w:t> </w:t>
      </w:r>
      <w:r>
        <w:rPr/>
        <w:t>taken</w:t>
      </w:r>
      <w:r>
        <w:rPr>
          <w:spacing w:val="35"/>
        </w:rPr>
        <w:t> </w:t>
      </w:r>
      <w:r>
        <w:rPr/>
        <w:t>between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93.599998pt;margin-top:9.050645pt;width:135.6pt;height:.6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23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Lanier-Graham,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S.D.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pp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20-21</w:t>
      </w:r>
    </w:p>
    <w:p>
      <w:pPr>
        <w:spacing w:before="11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24</w:t>
      </w:r>
      <w:r>
        <w:rPr>
          <w:rFonts w:ascii="Calibri"/>
          <w:w w:val="105"/>
          <w:sz w:val="18"/>
          <w:vertAlign w:val="baseline"/>
        </w:rPr>
        <w:t> Greenpeace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Report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1992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 67</w:t>
      </w:r>
    </w:p>
    <w:p>
      <w:pPr>
        <w:spacing w:before="8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25</w:t>
      </w:r>
      <w:r>
        <w:rPr>
          <w:rFonts w:ascii="Calibri"/>
          <w:w w:val="105"/>
          <w:sz w:val="18"/>
          <w:vertAlign w:val="baseline"/>
        </w:rPr>
        <w:t> Price,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A.R.G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al,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Gulf: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Its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Biological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Setting,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Marine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Pollution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Bulletin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(1993)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Vl.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27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13</w:t>
      </w:r>
    </w:p>
    <w:p>
      <w:pPr>
        <w:spacing w:after="0"/>
        <w:jc w:val="left"/>
        <w:rPr>
          <w:rFonts w:ascii="Calibri"/>
          <w:sz w:val="18"/>
        </w:rPr>
        <w:sectPr>
          <w:footerReference w:type="default" r:id="rId19"/>
          <w:pgSz w:w="12240" w:h="15840"/>
          <w:pgMar w:footer="935" w:header="0" w:top="1240" w:bottom="1120" w:left="1720" w:right="1720"/>
        </w:sectPr>
      </w:pPr>
    </w:p>
    <w:p>
      <w:pPr>
        <w:pStyle w:val="BodyText"/>
        <w:spacing w:line="489" w:lineRule="auto" w:before="112"/>
        <w:ind w:left="151" w:right="142"/>
        <w:jc w:val="both"/>
      </w:pPr>
      <w:r>
        <w:rPr/>
        <w:t>July and September 1991.</w:t>
      </w:r>
      <w:r>
        <w:rPr>
          <w:vertAlign w:val="superscript"/>
        </w:rPr>
        <w:t>26</w:t>
      </w:r>
      <w:r>
        <w:rPr>
          <w:vertAlign w:val="baseline"/>
        </w:rPr>
        <w:t> Generally, it was also observed that there has been some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 in the number of fish species. Most of the fish were juvenile and sub- adults.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replenishment was not threatened, the observation suggests that the oil must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 a mass die-off of adult</w:t>
      </w:r>
      <w:r>
        <w:rPr>
          <w:spacing w:val="1"/>
          <w:vertAlign w:val="baseline"/>
        </w:rPr>
        <w:t> </w:t>
      </w:r>
      <w:r>
        <w:rPr>
          <w:vertAlign w:val="baseline"/>
        </w:rPr>
        <w:t>fish. Another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likely direct</w:t>
      </w:r>
      <w:r>
        <w:rPr>
          <w:spacing w:val="60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oiling of the Persian Gulf waters during the war was sharp decline in the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Sandi Arabian</w:t>
      </w:r>
      <w:r>
        <w:rPr>
          <w:spacing w:val="2"/>
          <w:vertAlign w:val="baseline"/>
        </w:rPr>
        <w:t> </w:t>
      </w:r>
      <w:r>
        <w:rPr>
          <w:vertAlign w:val="baseline"/>
        </w:rPr>
        <w:t>Prawn (large</w:t>
      </w:r>
      <w:r>
        <w:rPr>
          <w:spacing w:val="2"/>
          <w:vertAlign w:val="baseline"/>
        </w:rPr>
        <w:t> </w:t>
      </w:r>
      <w:r>
        <w:rPr>
          <w:vertAlign w:val="baseline"/>
        </w:rPr>
        <w:t>shrimp)</w:t>
      </w:r>
      <w:r>
        <w:rPr>
          <w:vertAlign w:val="superscript"/>
        </w:rPr>
        <w:t>27</w:t>
      </w:r>
    </w:p>
    <w:p>
      <w:pPr>
        <w:pStyle w:val="BodyText"/>
        <w:spacing w:line="489" w:lineRule="auto" w:before="114"/>
        <w:ind w:left="151" w:right="143"/>
        <w:jc w:val="both"/>
      </w:pPr>
      <w:r>
        <w:rPr/>
        <w:t>Other examples of armed conflicts that have adverse impact on water and source 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second Indo-China</w:t>
      </w:r>
      <w:r>
        <w:rPr>
          <w:spacing w:val="1"/>
        </w:rPr>
        <w:t> </w:t>
      </w:r>
      <w:r>
        <w:rPr/>
        <w:t>War.</w:t>
      </w:r>
      <w:r>
        <w:rPr>
          <w:spacing w:val="1"/>
        </w:rPr>
        <w:t> </w:t>
      </w:r>
      <w:r>
        <w:rPr/>
        <w:t>By October,</w:t>
      </w:r>
      <w:r>
        <w:rPr>
          <w:spacing w:val="1"/>
        </w:rPr>
        <w:t> </w:t>
      </w:r>
      <w:r>
        <w:rPr/>
        <w:t>1989, just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withdrawal</w:t>
      </w:r>
      <w:r>
        <w:rPr>
          <w:spacing w:val="39"/>
        </w:rPr>
        <w:t> </w:t>
      </w:r>
      <w:r>
        <w:rPr/>
        <w:t>from</w:t>
      </w:r>
      <w:r>
        <w:rPr>
          <w:spacing w:val="36"/>
        </w:rPr>
        <w:t> </w:t>
      </w:r>
      <w:r>
        <w:rPr/>
        <w:t>Cambodia,</w:t>
      </w:r>
      <w:r>
        <w:rPr>
          <w:spacing w:val="39"/>
        </w:rPr>
        <w:t> </w:t>
      </w:r>
      <w:r>
        <w:rPr/>
        <w:t>Vietnam</w:t>
      </w:r>
      <w:r>
        <w:rPr>
          <w:spacing w:val="37"/>
        </w:rPr>
        <w:t> </w:t>
      </w:r>
      <w:r>
        <w:rPr/>
        <w:t>granted</w:t>
      </w:r>
      <w:r>
        <w:rPr>
          <w:spacing w:val="38"/>
        </w:rPr>
        <w:t> </w:t>
      </w:r>
      <w:r>
        <w:rPr/>
        <w:t>rapacious</w:t>
      </w:r>
      <w:r>
        <w:rPr>
          <w:spacing w:val="40"/>
        </w:rPr>
        <w:t> </w:t>
      </w:r>
      <w:r>
        <w:rPr/>
        <w:t>timber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gain</w:t>
      </w:r>
      <w:r>
        <w:rPr>
          <w:spacing w:val="35"/>
        </w:rPr>
        <w:t> </w:t>
      </w:r>
      <w:r>
        <w:rPr/>
        <w:t>concessions</w:t>
      </w:r>
      <w:r>
        <w:rPr>
          <w:spacing w:val="-58"/>
        </w:rPr>
        <w:t> </w:t>
      </w:r>
      <w:r>
        <w:rPr/>
        <w:t>to a Thai company that immensely enriched the Khmer Rouge and their Thai trading</w:t>
      </w:r>
      <w:r>
        <w:rPr>
          <w:spacing w:val="1"/>
        </w:rPr>
        <w:t> </w:t>
      </w:r>
      <w:r>
        <w:rPr/>
        <w:t>partners. Subsequently,</w:t>
      </w:r>
      <w:r>
        <w:rPr>
          <w:spacing w:val="1"/>
        </w:rPr>
        <w:t> </w:t>
      </w:r>
      <w:r>
        <w:rPr/>
        <w:t>the Sangke River, formerly pristine, turned</w:t>
      </w:r>
      <w:r>
        <w:rPr>
          <w:spacing w:val="60"/>
        </w:rPr>
        <w:t> </w:t>
      </w:r>
      <w:r>
        <w:rPr/>
        <w:t>into mud laden</w:t>
      </w:r>
      <w:r>
        <w:rPr>
          <w:spacing w:val="1"/>
        </w:rPr>
        <w:t> </w:t>
      </w:r>
      <w:r>
        <w:rPr/>
        <w:t>slurry whose sedimentary outpourings were destroying the Great Lake, the ecological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Cambodian</w:t>
      </w:r>
      <w:r>
        <w:rPr>
          <w:spacing w:val="2"/>
        </w:rPr>
        <w:t> </w:t>
      </w:r>
      <w:r>
        <w:rPr/>
        <w:t>nation</w:t>
      </w:r>
      <w:r>
        <w:rPr>
          <w:vertAlign w:val="superscript"/>
        </w:rPr>
        <w:t>28</w:t>
      </w:r>
    </w:p>
    <w:p>
      <w:pPr>
        <w:pStyle w:val="BodyText"/>
        <w:spacing w:line="487" w:lineRule="auto" w:before="116"/>
        <w:ind w:left="151" w:right="147"/>
        <w:jc w:val="both"/>
      </w:pPr>
      <w:r>
        <w:rPr/>
        <w:t>Similarly, decade of protracted armed conflict in the Gaza strip for example, have</w:t>
      </w:r>
      <w:r>
        <w:rPr>
          <w:spacing w:val="1"/>
        </w:rPr>
        <w:t> </w:t>
      </w:r>
      <w:r>
        <w:rPr/>
        <w:t>severely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1.5</w:t>
      </w:r>
      <w:r>
        <w:rPr>
          <w:spacing w:val="1"/>
        </w:rPr>
        <w:t> </w:t>
      </w:r>
      <w:r>
        <w:rPr/>
        <w:t>million</w:t>
      </w:r>
      <w:r>
        <w:rPr>
          <w:spacing w:val="60"/>
        </w:rPr>
        <w:t> </w:t>
      </w:r>
      <w:r>
        <w:rPr/>
        <w:t>Palestinians</w:t>
      </w:r>
      <w:r>
        <w:rPr>
          <w:spacing w:val="1"/>
        </w:rPr>
        <w:t> </w:t>
      </w:r>
      <w:r>
        <w:rPr/>
        <w:t>depend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drinking</w:t>
      </w:r>
      <w:r>
        <w:rPr>
          <w:spacing w:val="2"/>
        </w:rPr>
        <w:t> </w:t>
      </w:r>
      <w:r>
        <w:rPr/>
        <w:t>and</w:t>
      </w:r>
      <w:r>
        <w:rPr>
          <w:spacing w:val="9"/>
        </w:rPr>
        <w:t> </w:t>
      </w:r>
      <w:r>
        <w:rPr/>
        <w:t>agriculture.</w:t>
      </w:r>
      <w:r>
        <w:rPr>
          <w:vertAlign w:val="superscript"/>
        </w:rPr>
        <w:t>29</w:t>
      </w:r>
    </w:p>
    <w:p>
      <w:pPr>
        <w:pStyle w:val="ListParagraph"/>
        <w:numPr>
          <w:ilvl w:val="2"/>
          <w:numId w:val="11"/>
        </w:numPr>
        <w:tabs>
          <w:tab w:pos="831" w:val="left" w:leader="none"/>
        </w:tabs>
        <w:spacing w:line="240" w:lineRule="auto" w:before="126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Air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Pollution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  <w:r>
        <w:rPr/>
        <w:pict>
          <v:rect style="position:absolute;margin-left:93.599998pt;margin-top:9.166269pt;width:135.6pt;height:.72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75"/>
        <w:ind w:left="152" w:right="146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26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Abdali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Fatima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&amp;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Sami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Al-Yakoob,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Dimensions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Gulf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War: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Potential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Health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Impacts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El-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Baz Maharita, M (eds.) The Gulf War and the environment. Gordon and Breach Science Publishers Lausanne,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1994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pp.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99</w:t>
      </w:r>
    </w:p>
    <w:p>
      <w:pPr>
        <w:spacing w:before="4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27</w:t>
      </w:r>
      <w:r>
        <w:rPr>
          <w:rFonts w:ascii="Calibri"/>
          <w:w w:val="105"/>
          <w:sz w:val="18"/>
          <w:vertAlign w:val="baseline"/>
        </w:rPr>
        <w:t> Price,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A.R.G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</w:t>
      </w:r>
    </w:p>
    <w:p>
      <w:pPr>
        <w:spacing w:line="249" w:lineRule="auto" w:before="10"/>
        <w:ind w:left="152" w:right="535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28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Davies,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Dunlop,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 of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Mines: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Cambo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dia,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Landmines and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Impoverishment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nation.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Pluto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Press,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London,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1994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44</w:t>
      </w:r>
    </w:p>
    <w:p>
      <w:pPr>
        <w:spacing w:line="249" w:lineRule="auto" w:before="2"/>
        <w:ind w:left="151" w:right="146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  <w:vertAlign w:val="superscript"/>
        </w:rPr>
        <w:t>29</w:t>
      </w:r>
      <w:r>
        <w:rPr>
          <w:rFonts w:ascii="Calibri" w:hAnsi="Calibri"/>
          <w:w w:val="105"/>
          <w:sz w:val="18"/>
          <w:vertAlign w:val="baseline"/>
        </w:rPr>
        <w:t> See Message of the UN Secretary – General Ban Kimoon on the International Day for Preventing the</w:t>
      </w:r>
      <w:r>
        <w:rPr>
          <w:rFonts w:ascii="Calibri" w:hAnsi="Calibri"/>
          <w:spacing w:val="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Exploitation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of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environment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in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War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and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Armed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Conflict.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6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November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2009,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reproduced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on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hyperlink r:id="rId12">
        <w:r>
          <w:rPr>
            <w:rFonts w:ascii="Calibri" w:hAnsi="Calibri"/>
            <w:color w:val="0000FF"/>
            <w:w w:val="105"/>
            <w:sz w:val="18"/>
            <w:u w:val="single" w:color="0000FF"/>
            <w:vertAlign w:val="baseline"/>
          </w:rPr>
          <w:t>www.unep.org</w:t>
        </w:r>
      </w:hyperlink>
      <w:r>
        <w:rPr>
          <w:rFonts w:ascii="Calibri" w:hAnsi="Calibri"/>
          <w:color w:val="0000FF"/>
          <w:spacing w:val="-39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22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December,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2010.</w:t>
      </w:r>
    </w:p>
    <w:p>
      <w:pPr>
        <w:spacing w:after="0" w:line="249" w:lineRule="auto"/>
        <w:jc w:val="left"/>
        <w:rPr>
          <w:rFonts w:ascii="Calibri" w:hAnsi="Calibri"/>
          <w:sz w:val="18"/>
        </w:rPr>
        <w:sectPr>
          <w:pgSz w:w="12240" w:h="15840"/>
          <w:pgMar w:header="0" w:footer="935" w:top="1240" w:bottom="1120" w:left="1720" w:right="1720"/>
        </w:sectPr>
      </w:pPr>
    </w:p>
    <w:p>
      <w:pPr>
        <w:pStyle w:val="BodyText"/>
        <w:spacing w:line="489" w:lineRule="auto" w:before="72"/>
        <w:ind w:left="151" w:right="145"/>
        <w:jc w:val="both"/>
      </w:pPr>
      <w:r>
        <w:rPr/>
        <w:t>During</w:t>
      </w:r>
      <w:r>
        <w:rPr>
          <w:spacing w:val="1"/>
        </w:rPr>
        <w:t> </w:t>
      </w:r>
      <w:r>
        <w:rPr/>
        <w:t>the Persian Gulf War,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 the Iraqi</w:t>
      </w:r>
      <w:r>
        <w:rPr>
          <w:spacing w:val="60"/>
        </w:rPr>
        <w:t> </w:t>
      </w:r>
      <w:r>
        <w:rPr/>
        <w:t>troop deliberately</w:t>
      </w:r>
      <w:r>
        <w:rPr>
          <w:spacing w:val="60"/>
        </w:rPr>
        <w:t> </w:t>
      </w:r>
      <w:r>
        <w:rPr/>
        <w:t>set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fire over 600</w:t>
      </w:r>
      <w:r>
        <w:rPr>
          <w:spacing w:val="1"/>
        </w:rPr>
        <w:t> </w:t>
      </w:r>
      <w:r>
        <w:rPr/>
        <w:t>oil wells</w:t>
      </w:r>
      <w:r>
        <w:rPr>
          <w:spacing w:val="1"/>
        </w:rPr>
        <w:t> </w:t>
      </w:r>
      <w:r>
        <w:rPr/>
        <w:t>in Kuwait</w:t>
      </w:r>
      <w:r>
        <w:rPr>
          <w:spacing w:val="60"/>
        </w:rPr>
        <w:t> </w:t>
      </w:r>
      <w:r>
        <w:rPr/>
        <w:t>causing a pall of smoke</w:t>
      </w:r>
      <w:r>
        <w:rPr>
          <w:spacing w:val="60"/>
        </w:rPr>
        <w:t> </w:t>
      </w:r>
      <w:r>
        <w:rPr/>
        <w:t>across the</w:t>
      </w:r>
      <w:r>
        <w:rPr>
          <w:spacing w:val="60"/>
        </w:rPr>
        <w:t> </w:t>
      </w:r>
      <w:r>
        <w:rPr/>
        <w:t>country. One</w:t>
      </w:r>
      <w:r>
        <w:rPr>
          <w:spacing w:val="1"/>
        </w:rPr>
        <w:t> </w:t>
      </w:r>
      <w:r>
        <w:rPr/>
        <w:t>report suggested</w:t>
      </w:r>
      <w:r>
        <w:rPr>
          <w:spacing w:val="1"/>
        </w:rPr>
        <w:t> </w:t>
      </w:r>
      <w:r>
        <w:rPr/>
        <w:t>that the fires released</w:t>
      </w:r>
      <w:r>
        <w:rPr>
          <w:spacing w:val="1"/>
        </w:rPr>
        <w:t> </w:t>
      </w:r>
      <w:r>
        <w:rPr/>
        <w:t>numerous toxins, including the emission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sulphur</w:t>
      </w:r>
      <w:r>
        <w:rPr>
          <w:spacing w:val="2"/>
        </w:rPr>
        <w:t> </w:t>
      </w:r>
      <w:r>
        <w:rPr/>
        <w:t>dioxide</w:t>
      </w:r>
      <w:r>
        <w:rPr>
          <w:spacing w:val="3"/>
        </w:rPr>
        <w:t> </w:t>
      </w:r>
      <w:r>
        <w:rPr/>
        <w:t>and</w:t>
      </w:r>
      <w:r>
        <w:rPr>
          <w:spacing w:val="9"/>
        </w:rPr>
        <w:t> </w:t>
      </w:r>
      <w:r>
        <w:rPr/>
        <w:t>hydrogen</w:t>
      </w:r>
      <w:r>
        <w:rPr>
          <w:spacing w:val="3"/>
        </w:rPr>
        <w:t> </w:t>
      </w:r>
      <w:r>
        <w:rPr/>
        <w:t>sulphide</w:t>
      </w:r>
      <w:r>
        <w:rPr>
          <w:spacing w:val="11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burning</w:t>
      </w:r>
      <w:r>
        <w:rPr>
          <w:spacing w:val="3"/>
        </w:rPr>
        <w:t> </w:t>
      </w:r>
      <w:r>
        <w:rPr/>
        <w:t>oil</w:t>
      </w:r>
      <w:r>
        <w:rPr>
          <w:spacing w:val="4"/>
        </w:rPr>
        <w:t> </w:t>
      </w:r>
      <w:r>
        <w:rPr/>
        <w:t>fields.</w:t>
      </w:r>
      <w:r>
        <w:rPr>
          <w:vertAlign w:val="superscript"/>
        </w:rPr>
        <w:t>30</w:t>
      </w:r>
    </w:p>
    <w:p>
      <w:pPr>
        <w:pStyle w:val="BodyText"/>
        <w:spacing w:line="489" w:lineRule="auto" w:before="115"/>
        <w:ind w:left="151" w:right="145"/>
        <w:jc w:val="both"/>
      </w:pPr>
      <w:r>
        <w:rPr/>
        <w:t>The Persian Gulf War stands out as a good example of the negative effects of armed</w:t>
      </w:r>
      <w:r>
        <w:rPr>
          <w:spacing w:val="1"/>
        </w:rPr>
        <w:t> </w:t>
      </w:r>
      <w:r>
        <w:rPr/>
        <w:t>conflict on the environment, particularly air pollution. In mid March 1991, air samples</w:t>
      </w:r>
      <w:r>
        <w:rPr>
          <w:spacing w:val="1"/>
        </w:rPr>
        <w:t> </w:t>
      </w:r>
      <w:r>
        <w:rPr/>
        <w:t>were taken with the three air samplers that remained in Kuwait following the Iraqi</w:t>
      </w:r>
      <w:r>
        <w:rPr>
          <w:spacing w:val="1"/>
        </w:rPr>
        <w:t> </w:t>
      </w:r>
      <w:r>
        <w:rPr/>
        <w:t>invasion.</w:t>
      </w:r>
      <w:r>
        <w:rPr>
          <w:spacing w:val="23"/>
        </w:rPr>
        <w:t> </w:t>
      </w:r>
      <w:r>
        <w:rPr/>
        <w:t>They</w:t>
      </w:r>
      <w:r>
        <w:rPr>
          <w:spacing w:val="24"/>
        </w:rPr>
        <w:t> </w:t>
      </w:r>
      <w:r>
        <w:rPr/>
        <w:t>showed</w:t>
      </w:r>
      <w:r>
        <w:rPr>
          <w:spacing w:val="27"/>
        </w:rPr>
        <w:t> </w:t>
      </w:r>
      <w:r>
        <w:rPr/>
        <w:t>a</w:t>
      </w:r>
      <w:r>
        <w:rPr>
          <w:spacing w:val="20"/>
        </w:rPr>
        <w:t> </w:t>
      </w:r>
      <w:r>
        <w:rPr/>
        <w:t>sharp</w:t>
      </w:r>
      <w:r>
        <w:rPr>
          <w:spacing w:val="26"/>
        </w:rPr>
        <w:t> </w:t>
      </w:r>
      <w:r>
        <w:rPr/>
        <w:t>increase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sulphur</w:t>
      </w:r>
      <w:r>
        <w:rPr>
          <w:spacing w:val="25"/>
        </w:rPr>
        <w:t> </w:t>
      </w:r>
      <w:r>
        <w:rPr/>
        <w:t>dioxide</w:t>
      </w:r>
      <w:r>
        <w:rPr>
          <w:spacing w:val="24"/>
        </w:rPr>
        <w:t> </w:t>
      </w:r>
      <w:r>
        <w:rPr/>
        <w:t>level.</w:t>
      </w:r>
      <w:r>
        <w:rPr>
          <w:spacing w:val="26"/>
        </w:rPr>
        <w:t> </w:t>
      </w:r>
      <w:r>
        <w:rPr/>
        <w:t>High</w:t>
      </w:r>
      <w:r>
        <w:rPr>
          <w:spacing w:val="22"/>
        </w:rPr>
        <w:t> </w:t>
      </w:r>
      <w:r>
        <w:rPr/>
        <w:t>concentrations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particulates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Meteorological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implicated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respiratory</w:t>
      </w:r>
      <w:r>
        <w:rPr>
          <w:spacing w:val="45"/>
        </w:rPr>
        <w:t> </w:t>
      </w:r>
      <w:r>
        <w:rPr/>
        <w:t>ailment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human.</w:t>
      </w:r>
      <w:r>
        <w:rPr>
          <w:vertAlign w:val="superscript"/>
        </w:rPr>
        <w:t>31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oil-free</w:t>
      </w:r>
      <w:r>
        <w:rPr>
          <w:spacing w:val="47"/>
          <w:vertAlign w:val="baseline"/>
        </w:rPr>
        <w:t> </w:t>
      </w:r>
      <w:r>
        <w:rPr>
          <w:vertAlign w:val="baseline"/>
        </w:rPr>
        <w:t>smoke</w:t>
      </w:r>
      <w:r>
        <w:rPr>
          <w:spacing w:val="46"/>
          <w:vertAlign w:val="baseline"/>
        </w:rPr>
        <w:t> </w:t>
      </w:r>
      <w:r>
        <w:rPr>
          <w:vertAlign w:val="baseline"/>
        </w:rPr>
        <w:t>plumes</w:t>
      </w:r>
      <w:r>
        <w:rPr>
          <w:spacing w:val="44"/>
          <w:vertAlign w:val="baseline"/>
        </w:rPr>
        <w:t> </w:t>
      </w:r>
      <w:r>
        <w:rPr>
          <w:vertAlign w:val="baseline"/>
        </w:rPr>
        <w:t>reached</w:t>
      </w:r>
      <w:r>
        <w:rPr>
          <w:spacing w:val="5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8"/>
          <w:vertAlign w:val="baseline"/>
        </w:rPr>
        <w:t> </w:t>
      </w:r>
      <w:r>
        <w:rPr>
          <w:vertAlign w:val="baseline"/>
        </w:rPr>
        <w:t>10,000</w:t>
      </w:r>
      <w:r>
        <w:rPr>
          <w:spacing w:val="-58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22,000</w:t>
      </w:r>
      <w:r>
        <w:rPr>
          <w:spacing w:val="9"/>
          <w:vertAlign w:val="baseline"/>
        </w:rPr>
        <w:t> </w:t>
      </w:r>
      <w:r>
        <w:rPr>
          <w:vertAlign w:val="baseline"/>
        </w:rPr>
        <w:t>feet.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3"/>
          <w:vertAlign w:val="baseline"/>
        </w:rPr>
        <w:t> </w:t>
      </w:r>
      <w:r>
        <w:rPr>
          <w:vertAlign w:val="baseline"/>
        </w:rPr>
        <w:t>impact</w:t>
      </w:r>
      <w:r>
        <w:rPr>
          <w:spacing w:val="9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food</w:t>
      </w:r>
      <w:r>
        <w:rPr>
          <w:spacing w:val="3"/>
          <w:vertAlign w:val="baseline"/>
        </w:rPr>
        <w:t> </w:t>
      </w:r>
      <w:r>
        <w:rPr>
          <w:vertAlign w:val="baseline"/>
        </w:rPr>
        <w:t>chain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obvious.</w:t>
      </w:r>
    </w:p>
    <w:p>
      <w:pPr>
        <w:tabs>
          <w:tab w:pos="831" w:val="left" w:leader="none"/>
        </w:tabs>
        <w:spacing w:before="120"/>
        <w:ind w:left="151" w:right="0" w:firstLine="0"/>
        <w:jc w:val="left"/>
        <w:rPr>
          <w:b/>
          <w:sz w:val="24"/>
        </w:rPr>
      </w:pPr>
      <w:r>
        <w:rPr>
          <w:b/>
          <w:sz w:val="24"/>
        </w:rPr>
        <w:t>2.5</w:t>
        <w:tab/>
        <w:t>Potential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Environmental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Damage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Armed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Conflict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/>
        <w:ind w:left="151" w:right="144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technologically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 to devastate large areas in a matter of seconds. The US use of incendiary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in Vietnam and its attempt to</w:t>
      </w:r>
      <w:r>
        <w:rPr>
          <w:spacing w:val="1"/>
        </w:rPr>
        <w:t> </w:t>
      </w:r>
      <w:r>
        <w:rPr/>
        <w:t>manipulate weather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Indo-China to</w:t>
      </w:r>
      <w:r>
        <w:rPr>
          <w:spacing w:val="60"/>
        </w:rPr>
        <w:t> </w:t>
      </w:r>
      <w:r>
        <w:rPr/>
        <w:t>hamper</w:t>
      </w:r>
      <w:r>
        <w:rPr>
          <w:spacing w:val="1"/>
        </w:rPr>
        <w:t> </w:t>
      </w:r>
      <w:r>
        <w:rPr/>
        <w:t>land movement in North Vietnam, clearly show the capabilities of states to manipulate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modify the environment for armed</w:t>
      </w:r>
      <w:r>
        <w:rPr>
          <w:spacing w:val="1"/>
        </w:rPr>
        <w:t> </w:t>
      </w:r>
      <w:r>
        <w:rPr/>
        <w:t>conflict.</w:t>
      </w:r>
      <w:r>
        <w:rPr>
          <w:spacing w:val="60"/>
        </w:rPr>
        <w:t> </w:t>
      </w:r>
      <w:r>
        <w:rPr/>
        <w:t>Roots</w:t>
      </w:r>
      <w:r>
        <w:rPr>
          <w:vertAlign w:val="superscript"/>
        </w:rPr>
        <w:t>32</w:t>
      </w:r>
      <w:r>
        <w:rPr>
          <w:spacing w:val="60"/>
          <w:vertAlign w:val="baseline"/>
        </w:rPr>
        <w:t> </w:t>
      </w:r>
      <w:r>
        <w:rPr>
          <w:vertAlign w:val="baseline"/>
        </w:rPr>
        <w:t>reviewed</w:t>
      </w:r>
      <w:r>
        <w:rPr>
          <w:spacing w:val="60"/>
          <w:vertAlign w:val="baseline"/>
        </w:rPr>
        <w:t> </w:t>
      </w:r>
      <w:r>
        <w:rPr>
          <w:vertAlign w:val="baseline"/>
        </w:rPr>
        <w:t>five main categories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33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31"/>
          <w:vertAlign w:val="baseline"/>
        </w:rPr>
        <w:t> </w:t>
      </w:r>
      <w:r>
        <w:rPr>
          <w:vertAlign w:val="baseline"/>
        </w:rPr>
        <w:t>modification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targets;</w:t>
      </w:r>
      <w:r>
        <w:rPr>
          <w:spacing w:val="3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3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nuclear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93.599998pt;margin-top:7.77084pt;width:135.6pt;height:.72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75"/>
        <w:ind w:left="151" w:right="476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30</w:t>
      </w:r>
      <w:r>
        <w:rPr>
          <w:rFonts w:ascii="Calibri"/>
          <w:w w:val="105"/>
          <w:sz w:val="18"/>
          <w:vertAlign w:val="baseline"/>
        </w:rPr>
        <w:t> U.N. Dept of Public Information, Kuwait Report to the Secretary-General on the Scope and Nature of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Damage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Inflicted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Kuwait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Infrastructure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during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Iraqi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Occupation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27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U.M.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Doc.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DP1/1157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1991.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superscript"/>
        </w:rPr>
        <w:t>31</w:t>
      </w:r>
      <w:r>
        <w:rPr>
          <w:rFonts w:ascii="Calibri"/>
          <w:spacing w:val="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Camby,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After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Storm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National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Geographic,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1991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Vol.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180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No.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pp.</w:t>
      </w:r>
      <w:r>
        <w:rPr>
          <w:rFonts w:ascii="Calibri"/>
          <w:spacing w:val="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2.35</w:t>
      </w:r>
    </w:p>
    <w:p>
      <w:pPr>
        <w:spacing w:line="249" w:lineRule="auto" w:before="0"/>
        <w:ind w:left="152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32</w:t>
      </w:r>
      <w:r>
        <w:rPr>
          <w:rFonts w:ascii="Calibri"/>
          <w:w w:val="105"/>
          <w:sz w:val="18"/>
          <w:vertAlign w:val="baseline"/>
        </w:rPr>
        <w:t> Roots, E.F, International Agreements to Prohibit or Control Modification of the Environment for Military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Purposes: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Historical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Overview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Comments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Currents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Issues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Scheifer</w:t>
      </w:r>
      <w:r>
        <w:rPr>
          <w:rFonts w:ascii="Calibri"/>
          <w:spacing w:val="-1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H.B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(ed.)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Verification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Research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Units. Arm Control and Disarmament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Division external Affairs and International Trade Canada, verifying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Obligations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respecting</w:t>
      </w:r>
      <w:r>
        <w:rPr>
          <w:rFonts w:ascii="Calibri"/>
          <w:spacing w:val="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Arms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control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environment:</w:t>
      </w:r>
      <w:r>
        <w:rPr>
          <w:rFonts w:ascii="Calibri"/>
          <w:spacing w:val="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Post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Gulf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Assessment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18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2"/>
        <w:jc w:val="both"/>
      </w:pPr>
      <w:r>
        <w:rPr/>
        <w:t>warfare; deliberate modification of the weather for purposes of causing events such as</w:t>
      </w:r>
      <w:r>
        <w:rPr>
          <w:spacing w:val="1"/>
        </w:rPr>
        <w:t> </w:t>
      </w:r>
      <w:r>
        <w:rPr/>
        <w:t>drought, forest fires and climatic changes. This practice has led to the possibility of</w:t>
      </w:r>
      <w:r>
        <w:rPr>
          <w:spacing w:val="1"/>
        </w:rPr>
        <w:t> </w:t>
      </w:r>
      <w:r>
        <w:rPr/>
        <w:t>localized</w:t>
      </w:r>
      <w:r>
        <w:rPr>
          <w:spacing w:val="1"/>
        </w:rPr>
        <w:t> </w:t>
      </w:r>
      <w:r>
        <w:rPr/>
        <w:t>rain-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principle,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enhance</w:t>
      </w:r>
      <w:r>
        <w:rPr>
          <w:spacing w:val="60"/>
        </w:rPr>
        <w:t> </w:t>
      </w:r>
      <w:r>
        <w:rPr/>
        <w:t>rainfall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snowfall 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 chance</w:t>
      </w:r>
      <w:r>
        <w:rPr>
          <w:spacing w:val="60"/>
        </w:rPr>
        <w:t> </w:t>
      </w:r>
      <w:r>
        <w:rPr/>
        <w:t>of avalanches and</w:t>
      </w:r>
      <w:r>
        <w:rPr>
          <w:spacing w:val="60"/>
        </w:rPr>
        <w:t> </w:t>
      </w:r>
      <w:r>
        <w:rPr/>
        <w:t>major</w:t>
      </w:r>
      <w:r>
        <w:rPr>
          <w:spacing w:val="1"/>
        </w:rPr>
        <w:t> </w:t>
      </w:r>
      <w:r>
        <w:rPr/>
        <w:t>floods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enemy</w:t>
      </w:r>
      <w:r>
        <w:rPr>
          <w:spacing w:val="1"/>
        </w:rPr>
        <w:t> </w:t>
      </w:r>
      <w:r>
        <w:rPr/>
        <w:t>territory,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ecosystems including</w:t>
      </w:r>
      <w:r>
        <w:rPr>
          <w:spacing w:val="60"/>
          <w:vertAlign w:val="baseline"/>
        </w:rPr>
        <w:t> </w:t>
      </w:r>
      <w:r>
        <w:rPr>
          <w:vertAlign w:val="baseline"/>
        </w:rPr>
        <w:t>forest</w:t>
      </w:r>
      <w:r>
        <w:rPr>
          <w:spacing w:val="60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soil</w:t>
      </w:r>
      <w:r>
        <w:rPr>
          <w:spacing w:val="1"/>
          <w:vertAlign w:val="baseline"/>
        </w:rPr>
        <w:t> </w:t>
      </w:r>
      <w:r>
        <w:rPr>
          <w:vertAlign w:val="baseline"/>
        </w:rPr>
        <w:t>contamination.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scorched</w:t>
      </w:r>
      <w:r>
        <w:rPr>
          <w:spacing w:val="1"/>
          <w:vertAlign w:val="baseline"/>
        </w:rPr>
        <w:t> </w:t>
      </w:r>
      <w:r>
        <w:rPr>
          <w:vertAlign w:val="baseline"/>
        </w:rPr>
        <w:t>earth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forest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farmlands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Norway</w:t>
      </w:r>
      <w:r>
        <w:rPr>
          <w:spacing w:val="60"/>
          <w:vertAlign w:val="baseline"/>
        </w:rPr>
        <w:t> </w:t>
      </w:r>
      <w:r>
        <w:rPr>
          <w:vertAlign w:val="baseline"/>
        </w:rPr>
        <w:t>during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II,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deliberate</w:t>
      </w:r>
      <w:r>
        <w:rPr>
          <w:spacing w:val="1"/>
          <w:vertAlign w:val="baseline"/>
        </w:rPr>
        <w:t> </w:t>
      </w:r>
      <w:r>
        <w:rPr>
          <w:vertAlign w:val="baseline"/>
        </w:rPr>
        <w:t>defoliation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forests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Vietnam</w:t>
      </w:r>
      <w:r>
        <w:rPr>
          <w:spacing w:val="1"/>
          <w:vertAlign w:val="baseline"/>
        </w:rPr>
        <w:t> </w:t>
      </w:r>
      <w:r>
        <w:rPr>
          <w:vertAlign w:val="baseline"/>
        </w:rPr>
        <w:t>War,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geophysical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earthquakes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60"/>
          <w:vertAlign w:val="baseline"/>
        </w:rPr>
        <w:t> </w:t>
      </w:r>
      <w:r>
        <w:rPr>
          <w:vertAlign w:val="baseline"/>
        </w:rPr>
        <w:t>eruption.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</w:t>
      </w:r>
      <w:r>
        <w:rPr>
          <w:spacing w:val="1"/>
          <w:vertAlign w:val="baseline"/>
        </w:rPr>
        <w:t> </w:t>
      </w:r>
      <w:r>
        <w:rPr>
          <w:vertAlign w:val="baseline"/>
        </w:rPr>
        <w:t>far-</w:t>
      </w:r>
      <w:r>
        <w:rPr>
          <w:spacing w:val="1"/>
          <w:vertAlign w:val="baseline"/>
        </w:rPr>
        <w:t> </w:t>
      </w:r>
      <w:r>
        <w:rPr>
          <w:vertAlign w:val="baseline"/>
        </w:rPr>
        <w:t>fetched;</w:t>
      </w:r>
      <w:r>
        <w:rPr>
          <w:spacing w:val="1"/>
          <w:vertAlign w:val="baseline"/>
        </w:rPr>
        <w:t> </w:t>
      </w:r>
      <w:r>
        <w:rPr>
          <w:vertAlign w:val="baseline"/>
        </w:rPr>
        <w:t>theoretically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60"/>
          <w:vertAlign w:val="baseline"/>
        </w:rPr>
        <w:t> </w:t>
      </w:r>
      <w:r>
        <w:rPr>
          <w:vertAlign w:val="baseline"/>
        </w:rPr>
        <w:t>earthquakes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tsunamis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purposes.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earthquakes</w:t>
      </w:r>
      <w:r>
        <w:rPr>
          <w:spacing w:val="1"/>
          <w:vertAlign w:val="baseline"/>
        </w:rPr>
        <w:t> </w:t>
      </w:r>
      <w:r>
        <w:rPr>
          <w:vertAlign w:val="baseline"/>
        </w:rPr>
        <w:t>occur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localized,</w:t>
      </w:r>
      <w:r>
        <w:rPr>
          <w:spacing w:val="1"/>
          <w:vertAlign w:val="baseline"/>
        </w:rPr>
        <w:t> </w:t>
      </w:r>
      <w:r>
        <w:rPr>
          <w:vertAlign w:val="baseline"/>
        </w:rPr>
        <w:t>well -defined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</w:t>
      </w:r>
      <w:r>
        <w:rPr>
          <w:spacing w:val="1"/>
          <w:vertAlign w:val="baseline"/>
        </w:rPr>
        <w:t> </w:t>
      </w:r>
      <w:r>
        <w:rPr>
          <w:vertAlign w:val="baseline"/>
        </w:rPr>
        <w:t>a 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 “trouble</w:t>
      </w:r>
      <w:r>
        <w:rPr>
          <w:spacing w:val="60"/>
          <w:vertAlign w:val="baseline"/>
        </w:rPr>
        <w:t> </w:t>
      </w:r>
      <w:r>
        <w:rPr>
          <w:vertAlign w:val="baseline"/>
        </w:rPr>
        <w:t>spot”</w:t>
      </w:r>
      <w:r>
        <w:rPr>
          <w:spacing w:val="60"/>
          <w:vertAlign w:val="baseline"/>
        </w:rPr>
        <w:t> </w:t>
      </w:r>
      <w:r>
        <w:rPr>
          <w:vertAlign w:val="baseline"/>
        </w:rPr>
        <w:t>around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 where military tensions are high that are also prone to earthquakes- such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Middle</w:t>
      </w:r>
      <w:r>
        <w:rPr>
          <w:spacing w:val="1"/>
          <w:vertAlign w:val="baseline"/>
        </w:rPr>
        <w:t> </w:t>
      </w:r>
      <w:r>
        <w:rPr>
          <w:vertAlign w:val="baseline"/>
        </w:rPr>
        <w:t>East,</w:t>
      </w:r>
      <w:r>
        <w:rPr>
          <w:spacing w:val="1"/>
          <w:vertAlign w:val="baseline"/>
        </w:rPr>
        <w:t> </w:t>
      </w:r>
      <w:r>
        <w:rPr>
          <w:vertAlign w:val="baseline"/>
        </w:rPr>
        <w:t>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Asia.</w:t>
      </w:r>
      <w:r>
        <w:rPr>
          <w:spacing w:val="1"/>
          <w:vertAlign w:val="baseline"/>
        </w:rPr>
        <w:t> </w:t>
      </w:r>
      <w:r>
        <w:rPr>
          <w:vertAlign w:val="baseline"/>
        </w:rPr>
        <w:t>Thus;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temptation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use</w:t>
      </w:r>
      <w:r>
        <w:rPr>
          <w:spacing w:val="60"/>
          <w:vertAlign w:val="baseline"/>
        </w:rPr>
        <w:t> </w:t>
      </w:r>
      <w:r>
        <w:rPr>
          <w:vertAlign w:val="baseline"/>
        </w:rPr>
        <w:t>earthquakes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exists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ocean</w:t>
      </w:r>
      <w:r>
        <w:rPr>
          <w:spacing w:val="60"/>
          <w:vertAlign w:val="baseline"/>
        </w:rPr>
        <w:t> </w:t>
      </w:r>
      <w:r>
        <w:rPr>
          <w:vertAlign w:val="baseline"/>
        </w:rPr>
        <w:t>conditions,</w:t>
      </w:r>
      <w:r>
        <w:rPr>
          <w:spacing w:val="60"/>
          <w:vertAlign w:val="baseline"/>
        </w:rPr>
        <w:t> </w:t>
      </w:r>
      <w:r>
        <w:rPr>
          <w:vertAlign w:val="baseline"/>
        </w:rPr>
        <w:t>such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alterations</w:t>
      </w:r>
      <w:r>
        <w:rPr>
          <w:spacing w:val="2"/>
          <w:vertAlign w:val="baseline"/>
        </w:rPr>
        <w:t> </w:t>
      </w:r>
      <w:r>
        <w:rPr>
          <w:vertAlign w:val="baseline"/>
        </w:rPr>
        <w:t>affecting</w:t>
      </w:r>
      <w:r>
        <w:rPr>
          <w:spacing w:val="3"/>
          <w:vertAlign w:val="baseline"/>
        </w:rPr>
        <w:t> </w:t>
      </w:r>
      <w:r>
        <w:rPr>
          <w:vertAlign w:val="baseline"/>
        </w:rPr>
        <w:t>currents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causing</w:t>
      </w:r>
      <w:r>
        <w:rPr>
          <w:spacing w:val="2"/>
          <w:vertAlign w:val="baseline"/>
        </w:rPr>
        <w:t> </w:t>
      </w:r>
      <w:r>
        <w:rPr>
          <w:vertAlign w:val="baseline"/>
        </w:rPr>
        <w:t>persistent</w:t>
      </w:r>
      <w:r>
        <w:rPr>
          <w:spacing w:val="3"/>
          <w:vertAlign w:val="baseline"/>
        </w:rPr>
        <w:t> </w:t>
      </w:r>
      <w:r>
        <w:rPr>
          <w:vertAlign w:val="baseline"/>
        </w:rPr>
        <w:t>fog.</w:t>
      </w:r>
    </w:p>
    <w:p>
      <w:pPr>
        <w:pStyle w:val="BodyText"/>
        <w:spacing w:line="489" w:lineRule="auto" w:before="115"/>
        <w:ind w:left="152" w:right="144"/>
        <w:jc w:val="both"/>
      </w:pPr>
      <w:r>
        <w:rPr/>
        <w:t>All these may seem more like science fiction than reality. Theoretically, the potential</w:t>
      </w:r>
      <w:r>
        <w:rPr>
          <w:spacing w:val="1"/>
        </w:rPr>
        <w:t> </w:t>
      </w:r>
      <w:r>
        <w:rPr/>
        <w:t>exists, and States with help of advanced technology can modify the environment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advantages.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catalyst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promulgation of the 1977 United Nations Convention on the Prohibition of Military or</w:t>
      </w:r>
      <w:r>
        <w:rPr>
          <w:spacing w:val="1"/>
        </w:rPr>
        <w:t> </w:t>
      </w:r>
      <w:r>
        <w:rPr/>
        <w:t>any</w:t>
      </w:r>
      <w:r>
        <w:rPr>
          <w:spacing w:val="6"/>
        </w:rPr>
        <w:t> </w:t>
      </w:r>
      <w:r>
        <w:rPr/>
        <w:t>other</w:t>
      </w:r>
      <w:r>
        <w:rPr>
          <w:spacing w:val="6"/>
        </w:rPr>
        <w:t> </w:t>
      </w:r>
      <w:r>
        <w:rPr/>
        <w:t>Hostile</w:t>
      </w:r>
      <w:r>
        <w:rPr>
          <w:spacing w:val="6"/>
        </w:rPr>
        <w:t> </w:t>
      </w:r>
      <w:r>
        <w:rPr/>
        <w:t>Use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Environmental</w:t>
      </w:r>
      <w:r>
        <w:rPr>
          <w:spacing w:val="14"/>
        </w:rPr>
        <w:t> </w:t>
      </w:r>
      <w:r>
        <w:rPr/>
        <w:t>Modification</w:t>
      </w:r>
      <w:r>
        <w:rPr>
          <w:spacing w:val="5"/>
        </w:rPr>
        <w:t> </w:t>
      </w:r>
      <w:r>
        <w:rPr/>
        <w:t>Techniques</w:t>
      </w:r>
      <w:r>
        <w:rPr>
          <w:spacing w:val="12"/>
        </w:rPr>
        <w:t> </w:t>
      </w:r>
      <w:r>
        <w:rPr/>
        <w:t>(En-Mod).</w:t>
      </w:r>
      <w:r>
        <w:rPr>
          <w:vertAlign w:val="superscript"/>
        </w:rPr>
        <w:t>34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93.599998pt;margin-top:8.849179pt;width:135.6pt;height:.6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33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Ibid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at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29-30</w:t>
      </w:r>
    </w:p>
    <w:p>
      <w:pPr>
        <w:spacing w:line="249" w:lineRule="auto" w:before="11"/>
        <w:ind w:left="152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34</w:t>
      </w:r>
      <w:r>
        <w:rPr>
          <w:rFonts w:ascii="Calibri"/>
          <w:w w:val="105"/>
          <w:sz w:val="18"/>
          <w:vertAlign w:val="baseline"/>
        </w:rPr>
        <w:t> May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18,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1972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31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U.S.T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333,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1108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UNTS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152,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also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Adams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&amp;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Guelff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(eds)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Document</w:t>
      </w:r>
      <w:r>
        <w:rPr>
          <w:rFonts w:ascii="Calibri"/>
          <w:spacing w:val="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Law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War.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Oxford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University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Press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London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3</w:t>
      </w:r>
      <w:r>
        <w:rPr>
          <w:rFonts w:ascii="Calibri"/>
          <w:w w:val="105"/>
          <w:sz w:val="18"/>
          <w:vertAlign w:val="superscript"/>
        </w:rPr>
        <w:t>rd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ed.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2000,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pp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377-385.</w:t>
      </w:r>
      <w:r>
        <w:rPr>
          <w:rFonts w:ascii="Calibri"/>
          <w:spacing w:val="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This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will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be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discussed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chapter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3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this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thesis.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5"/>
        <w:jc w:val="both"/>
      </w:pPr>
      <w:r>
        <w:rPr/>
        <w:t>In summary, despite problems associated with the classification, environmental 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damage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whatever</w:t>
      </w:r>
      <w:r>
        <w:rPr>
          <w:spacing w:val="22"/>
        </w:rPr>
        <w:t> </w:t>
      </w:r>
      <w:r>
        <w:rPr/>
        <w:t>form</w:t>
      </w:r>
      <w:r>
        <w:rPr>
          <w:spacing w:val="13"/>
        </w:rPr>
        <w:t> </w:t>
      </w:r>
      <w:r>
        <w:rPr/>
        <w:t>or</w:t>
      </w:r>
      <w:r>
        <w:rPr>
          <w:spacing w:val="20"/>
        </w:rPr>
        <w:t> </w:t>
      </w:r>
      <w:r>
        <w:rPr/>
        <w:t>degree</w:t>
      </w:r>
      <w:r>
        <w:rPr>
          <w:spacing w:val="19"/>
        </w:rPr>
        <w:t> </w:t>
      </w:r>
      <w:r>
        <w:rPr/>
        <w:t>is</w:t>
      </w:r>
      <w:r>
        <w:rPr>
          <w:spacing w:val="13"/>
        </w:rPr>
        <w:t> </w:t>
      </w:r>
      <w:r>
        <w:rPr/>
        <w:t>inevitable</w:t>
      </w:r>
      <w:r>
        <w:rPr>
          <w:spacing w:val="21"/>
        </w:rPr>
        <w:t> </w:t>
      </w:r>
      <w:r>
        <w:rPr/>
        <w:t>during</w:t>
      </w:r>
      <w:r>
        <w:rPr>
          <w:spacing w:val="22"/>
        </w:rPr>
        <w:t> </w:t>
      </w:r>
      <w:r>
        <w:rPr/>
        <w:t>armed</w:t>
      </w:r>
      <w:r>
        <w:rPr>
          <w:spacing w:val="19"/>
        </w:rPr>
        <w:t> </w:t>
      </w:r>
      <w:r>
        <w:rPr/>
        <w:t>conflict.</w:t>
      </w:r>
      <w:r>
        <w:rPr>
          <w:spacing w:val="21"/>
        </w:rPr>
        <w:t> </w:t>
      </w:r>
      <w:r>
        <w:rPr/>
        <w:t>Consequently,</w:t>
      </w:r>
      <w:r>
        <w:rPr>
          <w:spacing w:val="-58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prudent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during</w:t>
      </w:r>
      <w:r>
        <w:rPr>
          <w:spacing w:val="60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spacing w:before="80"/>
        <w:ind w:left="406" w:right="403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spacing w:before="9"/>
        <w:rPr>
          <w:b/>
          <w:sz w:val="34"/>
        </w:rPr>
      </w:pPr>
    </w:p>
    <w:p>
      <w:pPr>
        <w:spacing w:before="1"/>
        <w:ind w:left="406" w:right="335" w:firstLine="0"/>
        <w:jc w:val="center"/>
        <w:rPr>
          <w:b/>
          <w:sz w:val="24"/>
        </w:rPr>
      </w:pPr>
      <w:r>
        <w:rPr>
          <w:b/>
          <w:sz w:val="24"/>
        </w:rPr>
        <w:t>Principles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Environmental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War</w:t>
      </w:r>
    </w:p>
    <w:p>
      <w:pPr>
        <w:pStyle w:val="BodyText"/>
        <w:spacing w:before="5"/>
        <w:rPr>
          <w:b/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831" w:val="left" w:leader="none"/>
          <w:tab w:pos="832" w:val="left" w:leader="none"/>
        </w:tabs>
        <w:spacing w:line="240" w:lineRule="auto" w:before="94" w:after="0"/>
        <w:ind w:left="831" w:right="0" w:hanging="68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 w:before="1"/>
        <w:ind w:left="151" w:right="141"/>
        <w:jc w:val="both"/>
      </w:pPr>
      <w:r>
        <w:rPr/>
        <w:t>Right from time</w:t>
      </w:r>
      <w:r>
        <w:rPr>
          <w:spacing w:val="60"/>
        </w:rPr>
        <w:t> </w:t>
      </w:r>
      <w:r>
        <w:rPr/>
        <w:t>beyond</w:t>
      </w:r>
      <w:r>
        <w:rPr>
          <w:spacing w:val="60"/>
        </w:rPr>
        <w:t> </w:t>
      </w:r>
      <w:r>
        <w:rPr/>
        <w:t>human memory,</w:t>
      </w:r>
      <w:r>
        <w:rPr>
          <w:spacing w:val="60"/>
        </w:rPr>
        <w:t> </w:t>
      </w:r>
      <w:r>
        <w:rPr/>
        <w:t>the destructive effect of armed conflict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the environment is well known and has equally received attention. The Quran and the</w:t>
      </w:r>
      <w:r>
        <w:rPr>
          <w:spacing w:val="1"/>
        </w:rPr>
        <w:t> </w:t>
      </w:r>
      <w:r>
        <w:rPr/>
        <w:t>Bible contain provisions</w:t>
      </w:r>
      <w:r>
        <w:rPr>
          <w:spacing w:val="60"/>
        </w:rPr>
        <w:t> </w:t>
      </w:r>
      <w:r>
        <w:rPr/>
        <w:t>that prohibit</w:t>
      </w:r>
      <w:r>
        <w:rPr>
          <w:spacing w:val="60"/>
        </w:rPr>
        <w:t> </w:t>
      </w:r>
      <w:r>
        <w:rPr/>
        <w:t>environmental</w:t>
      </w:r>
      <w:r>
        <w:rPr>
          <w:spacing w:val="60"/>
        </w:rPr>
        <w:t> </w:t>
      </w:r>
      <w:r>
        <w:rPr/>
        <w:t>damage during armed conflict.</w:t>
      </w:r>
      <w:r>
        <w:rPr>
          <w:spacing w:val="1"/>
        </w:rPr>
        <w:t> </w:t>
      </w:r>
      <w:r>
        <w:rPr/>
        <w:t>For example, Allah says: And do not act corruptly, making mischief in the earth.</w:t>
      </w:r>
      <w:r>
        <w:rPr>
          <w:vertAlign w:val="superscript"/>
        </w:rPr>
        <w:t>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</w:t>
      </w:r>
      <w:r>
        <w:rPr>
          <w:spacing w:val="24"/>
          <w:vertAlign w:val="baseline"/>
        </w:rPr>
        <w:t> </w:t>
      </w:r>
      <w:r>
        <w:rPr>
          <w:vertAlign w:val="baseline"/>
        </w:rPr>
        <w:t>(SAW)</w:t>
      </w:r>
      <w:r>
        <w:rPr>
          <w:spacing w:val="20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3"/>
          <w:vertAlign w:val="baseline"/>
        </w:rPr>
        <w:t> </w:t>
      </w:r>
      <w:r>
        <w:rPr>
          <w:vertAlign w:val="baseline"/>
        </w:rPr>
        <w:t>said</w:t>
      </w:r>
      <w:r>
        <w:rPr>
          <w:spacing w:val="21"/>
          <w:vertAlign w:val="baseline"/>
        </w:rPr>
        <w:t> </w:t>
      </w:r>
      <w:r>
        <w:rPr>
          <w:vertAlign w:val="baseline"/>
        </w:rPr>
        <w:t>“No</w:t>
      </w:r>
      <w:r>
        <w:rPr>
          <w:spacing w:val="24"/>
          <w:vertAlign w:val="baseline"/>
        </w:rPr>
        <w:t> </w:t>
      </w:r>
      <w:r>
        <w:rPr>
          <w:vertAlign w:val="baseline"/>
        </w:rPr>
        <w:t>wanton</w:t>
      </w:r>
      <w:r>
        <w:rPr>
          <w:spacing w:val="22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livestock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animals;</w:t>
      </w:r>
      <w:r>
        <w:rPr>
          <w:spacing w:val="24"/>
          <w:vertAlign w:val="baseline"/>
        </w:rPr>
        <w:t> </w:t>
      </w:r>
      <w:r>
        <w:rPr>
          <w:vertAlign w:val="baseline"/>
        </w:rPr>
        <w:t>No</w:t>
      </w:r>
      <w:r>
        <w:rPr>
          <w:spacing w:val="22"/>
          <w:vertAlign w:val="baseline"/>
        </w:rPr>
        <w:t> </w:t>
      </w:r>
      <w:r>
        <w:rPr>
          <w:vertAlign w:val="baseline"/>
        </w:rPr>
        <w:t>burning</w:t>
      </w:r>
      <w:r>
        <w:rPr>
          <w:spacing w:val="-58"/>
          <w:vertAlign w:val="baseline"/>
        </w:rPr>
        <w:t> </w:t>
      </w:r>
      <w:r>
        <w:rPr>
          <w:vertAlign w:val="baseline"/>
        </w:rPr>
        <w:t>or destruction of trees and orchards. No destruction of wells”.</w:t>
      </w:r>
      <w:r>
        <w:rPr>
          <w:vertAlign w:val="superscript"/>
        </w:rPr>
        <w:t>2</w:t>
      </w:r>
      <w:r>
        <w:rPr>
          <w:vertAlign w:val="baseline"/>
        </w:rPr>
        <w:t> The Old Testament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“when</w:t>
      </w:r>
      <w:r>
        <w:rPr>
          <w:spacing w:val="1"/>
          <w:vertAlign w:val="baseline"/>
        </w:rPr>
        <w:t> </w:t>
      </w:r>
      <w:r>
        <w:rPr>
          <w:vertAlign w:val="baseline"/>
        </w:rPr>
        <w:t>you are at</w:t>
      </w:r>
      <w:r>
        <w:rPr>
          <w:spacing w:val="1"/>
          <w:vertAlign w:val="baseline"/>
        </w:rPr>
        <w:t> </w:t>
      </w:r>
      <w:r>
        <w:rPr>
          <w:vertAlign w:val="baseline"/>
        </w:rPr>
        <w:t>war,</w:t>
      </w:r>
      <w:r>
        <w:rPr>
          <w:spacing w:val="60"/>
          <w:vertAlign w:val="baseline"/>
        </w:rPr>
        <w:t> </w:t>
      </w:r>
      <w:r>
        <w:rPr>
          <w:vertAlign w:val="baseline"/>
        </w:rPr>
        <w:t>and lay siege to a city</w:t>
      </w:r>
      <w:r>
        <w:rPr>
          <w:spacing w:val="60"/>
          <w:vertAlign w:val="baseline"/>
        </w:rPr>
        <w:t> </w:t>
      </w:r>
      <w:r>
        <w:rPr>
          <w:vertAlign w:val="baseline"/>
        </w:rPr>
        <w:t>for a long time</w:t>
      </w:r>
      <w:r>
        <w:rPr>
          <w:spacing w:val="60"/>
          <w:vertAlign w:val="baseline"/>
        </w:rPr>
        <w:t> </w:t>
      </w:r>
      <w:r>
        <w:rPr>
          <w:vertAlign w:val="baseline"/>
        </w:rPr>
        <w:t>in order to take</w:t>
      </w:r>
      <w:r>
        <w:rPr>
          <w:spacing w:val="1"/>
          <w:vertAlign w:val="baseline"/>
        </w:rPr>
        <w:t> </w:t>
      </w:r>
      <w:r>
        <w:rPr>
          <w:vertAlign w:val="baseline"/>
        </w:rPr>
        <w:t>it, do not destroy its trees by taking axe to them, for they provide you with food; you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not cut them down. The trees of the field are not men that you should besiege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Grotius:</w:t>
      </w:r>
    </w:p>
    <w:p>
      <w:pPr>
        <w:spacing w:line="244" w:lineRule="auto" w:before="115"/>
        <w:ind w:left="1508" w:right="1499" w:firstLine="0"/>
        <w:jc w:val="both"/>
        <w:rPr>
          <w:i/>
          <w:sz w:val="24"/>
        </w:rPr>
      </w:pPr>
      <w:r>
        <w:rPr>
          <w:i/>
          <w:sz w:val="24"/>
        </w:rPr>
        <w:t>First do not destroy anything in areas you occupy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enemy does not. Second, do not destroy anything when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appear that victory is likely and imminent. Third, do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destroy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anything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enemy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somewhere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else forth, do not destroy anything the enemy cannot use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wage war.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Finally, manmade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objects … are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 be treated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accordance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four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principles.</w:t>
      </w:r>
      <w:r>
        <w:rPr>
          <w:i/>
          <w:sz w:val="24"/>
          <w:vertAlign w:val="superscript"/>
        </w:rPr>
        <w:t>4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2"/>
        </w:rPr>
      </w:pPr>
      <w:r>
        <w:rPr/>
        <w:pict>
          <v:rect style="position:absolute;margin-left:93.599998pt;margin-top:14.954238pt;width:135.6pt;height:.72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75"/>
        <w:ind w:left="152" w:right="146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Quran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2:60.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This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verse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means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prohibition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destruction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civilian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objects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or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property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because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it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will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amount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to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mischief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land.</w:t>
      </w:r>
    </w:p>
    <w:p>
      <w:pPr>
        <w:spacing w:line="249" w:lineRule="auto" w:before="0"/>
        <w:ind w:left="152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Quoted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by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Sherifa-Zahur,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Y.H.A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Islamic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Rulings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Warfare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cited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Chiroma,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al: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 Overview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Islamic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Perspective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Humanitarian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Law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(2010)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8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Maid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L.J.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79.</w:t>
      </w:r>
    </w:p>
    <w:p>
      <w:pPr>
        <w:spacing w:before="1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3</w:t>
      </w:r>
      <w:r>
        <w:rPr>
          <w:rFonts w:ascii="Calibri"/>
          <w:spacing w:val="3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Deuteronomy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20:19-20</w:t>
      </w:r>
    </w:p>
    <w:p>
      <w:pPr>
        <w:spacing w:line="249" w:lineRule="auto" w:before="11"/>
        <w:ind w:left="152" w:right="535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4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Hugo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Grotius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his magisterial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Law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 and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Peace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Published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1625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cited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Dycus,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National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Defense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Environment,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University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Press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New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England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1996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140.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4"/>
        <w:jc w:val="both"/>
      </w:pPr>
      <w:r>
        <w:rPr/>
        <w:t>The development of international environmental law has greatly impacted on modern</w:t>
      </w:r>
      <w:r>
        <w:rPr>
          <w:spacing w:val="1"/>
        </w:rPr>
        <w:t> </w:t>
      </w:r>
      <w:r>
        <w:rPr/>
        <w:t>warfare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(IHL).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Stockholm</w:t>
      </w:r>
      <w:r>
        <w:rPr>
          <w:spacing w:val="1"/>
        </w:rPr>
        <w:t> </w:t>
      </w:r>
      <w:r>
        <w:rPr/>
        <w:t>Declaration</w:t>
      </w:r>
      <w:r>
        <w:rPr>
          <w:spacing w:val="33"/>
        </w:rPr>
        <w:t> </w:t>
      </w:r>
      <w:r>
        <w:rPr/>
        <w:t>man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his</w:t>
      </w:r>
      <w:r>
        <w:rPr>
          <w:spacing w:val="32"/>
        </w:rPr>
        <w:t> </w:t>
      </w:r>
      <w:r>
        <w:rPr/>
        <w:t>environment</w:t>
      </w:r>
      <w:r>
        <w:rPr>
          <w:spacing w:val="35"/>
        </w:rPr>
        <w:t> </w:t>
      </w:r>
      <w:r>
        <w:rPr/>
        <w:t>must</w:t>
      </w:r>
      <w:r>
        <w:rPr>
          <w:spacing w:val="30"/>
        </w:rPr>
        <w:t> </w:t>
      </w:r>
      <w:r>
        <w:rPr/>
        <w:t>be</w:t>
      </w:r>
      <w:r>
        <w:rPr>
          <w:spacing w:val="31"/>
        </w:rPr>
        <w:t> </w:t>
      </w:r>
      <w:r>
        <w:rPr/>
        <w:t>spared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effects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nuclear</w:t>
      </w:r>
      <w:r>
        <w:rPr>
          <w:spacing w:val="32"/>
        </w:rPr>
        <w:t> </w:t>
      </w:r>
      <w:r>
        <w:rPr/>
        <w:t>weapons</w:t>
      </w:r>
      <w:r>
        <w:rPr>
          <w:spacing w:val="-58"/>
        </w:rPr>
        <w:t> </w:t>
      </w:r>
      <w:r>
        <w:rPr/>
        <w:t>and all other means of mass destruction.</w:t>
      </w:r>
      <w:r>
        <w:rPr>
          <w:vertAlign w:val="superscript"/>
        </w:rPr>
        <w:t>5</w:t>
      </w:r>
      <w:r>
        <w:rPr>
          <w:vertAlign w:val="baseline"/>
        </w:rPr>
        <w:t> The World Charter for Nature and the Rio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takes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Stockholm Declaration.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World Charter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Nature states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“nature</w:t>
      </w:r>
      <w:r>
        <w:rPr>
          <w:spacing w:val="60"/>
          <w:vertAlign w:val="baseline"/>
        </w:rPr>
        <w:t> </w:t>
      </w:r>
      <w:r>
        <w:rPr>
          <w:vertAlign w:val="baseline"/>
        </w:rPr>
        <w:t>shall be secured</w:t>
      </w:r>
      <w:r>
        <w:rPr>
          <w:spacing w:val="60"/>
          <w:vertAlign w:val="baseline"/>
        </w:rPr>
        <w:t> </w:t>
      </w:r>
      <w:r>
        <w:rPr>
          <w:vertAlign w:val="baseline"/>
        </w:rPr>
        <w:t>against degradation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caused by warfare</w:t>
      </w:r>
      <w:r>
        <w:rPr>
          <w:spacing w:val="1"/>
          <w:vertAlign w:val="baseline"/>
        </w:rPr>
        <w:t> </w:t>
      </w:r>
      <w:r>
        <w:rPr>
          <w:vertAlign w:val="baseline"/>
        </w:rPr>
        <w:t>or other hostile activities.</w:t>
      </w:r>
      <w:r>
        <w:rPr>
          <w:vertAlign w:val="superscript"/>
        </w:rPr>
        <w:t>6</w:t>
      </w:r>
      <w:r>
        <w:rPr>
          <w:vertAlign w:val="baseline"/>
        </w:rPr>
        <w:t> Also, the Rio Declaration provides that international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guide states to</w:t>
      </w:r>
      <w:r>
        <w:rPr>
          <w:spacing w:val="60"/>
          <w:vertAlign w:val="baseline"/>
        </w:rPr>
        <w:t> </w:t>
      </w:r>
      <w:r>
        <w:rPr>
          <w:vertAlign w:val="baseline"/>
        </w:rPr>
        <w:t>protect the environment during armed conflict and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will, when necessary, reevaluate this framework.</w:t>
      </w:r>
      <w:r>
        <w:rPr>
          <w:vertAlign w:val="superscript"/>
        </w:rPr>
        <w:t>7</w:t>
      </w:r>
      <w:r>
        <w:rPr>
          <w:vertAlign w:val="baseline"/>
        </w:rPr>
        <w:t> Although these principles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widespread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assume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protection-the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desire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(IHL)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during wartime because of the serious environmental damage caused by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2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means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modern</w:t>
      </w:r>
      <w:r>
        <w:rPr>
          <w:spacing w:val="2"/>
          <w:vertAlign w:val="baseline"/>
        </w:rPr>
        <w:t> </w:t>
      </w:r>
      <w:r>
        <w:rPr>
          <w:vertAlign w:val="baseline"/>
        </w:rPr>
        <w:t>warfare.</w:t>
      </w:r>
    </w:p>
    <w:p>
      <w:pPr>
        <w:pStyle w:val="BodyText"/>
        <w:spacing w:line="489" w:lineRule="auto" w:before="115"/>
        <w:ind w:left="152" w:right="142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IHL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IHL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law that regulate conduct of hostility. International environment law is</w:t>
      </w:r>
      <w:r>
        <w:rPr>
          <w:spacing w:val="1"/>
        </w:rPr>
        <w:t> </w:t>
      </w:r>
      <w:r>
        <w:rPr/>
        <w:t>essentially</w:t>
      </w:r>
      <w:r>
        <w:rPr>
          <w:spacing w:val="5"/>
        </w:rPr>
        <w:t> </w:t>
      </w:r>
      <w:r>
        <w:rPr/>
        <w:t>applicable</w:t>
      </w:r>
      <w:r>
        <w:rPr>
          <w:spacing w:val="12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environment</w:t>
      </w:r>
      <w:r>
        <w:rPr>
          <w:spacing w:val="3"/>
        </w:rPr>
        <w:t> </w:t>
      </w:r>
      <w:r>
        <w:rPr/>
        <w:t>during</w:t>
      </w:r>
      <w:r>
        <w:rPr>
          <w:spacing w:val="7"/>
        </w:rPr>
        <w:t> </w:t>
      </w:r>
      <w:r>
        <w:rPr/>
        <w:t>peace</w:t>
      </w:r>
      <w:r>
        <w:rPr>
          <w:spacing w:val="5"/>
        </w:rPr>
        <w:t> </w:t>
      </w:r>
      <w:r>
        <w:rPr/>
        <w:t>time;</w:t>
      </w:r>
      <w:r>
        <w:rPr>
          <w:spacing w:val="6"/>
        </w:rPr>
        <w:t> </w:t>
      </w:r>
      <w:r>
        <w:rPr/>
        <w:t>severe</w:t>
      </w:r>
      <w:r>
        <w:rPr>
          <w:spacing w:val="7"/>
        </w:rPr>
        <w:t> </w:t>
      </w:r>
      <w:r>
        <w:rPr/>
        <w:t>environmental</w:t>
      </w: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93.599998pt;margin-top:13.937813pt;width:135.6pt;height:.72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75"/>
        <w:ind w:left="152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5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Principe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26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Stockholm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Declaration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Human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adopted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by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United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Nations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Conference</w:t>
      </w:r>
      <w:r>
        <w:rPr>
          <w:rFonts w:ascii="Calibri"/>
          <w:spacing w:val="-1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Human</w:t>
      </w:r>
      <w:r>
        <w:rPr>
          <w:rFonts w:ascii="Calibri"/>
          <w:spacing w:val="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16</w:t>
      </w:r>
      <w:r>
        <w:rPr>
          <w:rFonts w:ascii="Calibri"/>
          <w:w w:val="105"/>
          <w:sz w:val="18"/>
          <w:vertAlign w:val="superscript"/>
        </w:rPr>
        <w:t>th</w:t>
      </w:r>
      <w:r>
        <w:rPr>
          <w:rFonts w:ascii="Calibri"/>
          <w:w w:val="105"/>
          <w:sz w:val="18"/>
          <w:vertAlign w:val="baseline"/>
        </w:rPr>
        <w:t> June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1972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U.N.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Doc.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A./CONF.</w:t>
      </w:r>
      <w:r>
        <w:rPr>
          <w:rFonts w:ascii="Calibri"/>
          <w:spacing w:val="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48/14.</w:t>
      </w:r>
    </w:p>
    <w:p>
      <w:pPr>
        <w:spacing w:line="252" w:lineRule="auto" w:before="0"/>
        <w:ind w:left="152" w:right="146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6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General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Principle,</w:t>
      </w:r>
      <w:r>
        <w:rPr>
          <w:rFonts w:ascii="Calibri"/>
          <w:spacing w:val="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World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Charter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for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Nature,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U.N.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GAOR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37</w:t>
      </w:r>
      <w:r>
        <w:rPr>
          <w:rFonts w:ascii="Calibri"/>
          <w:w w:val="105"/>
          <w:sz w:val="18"/>
          <w:vertAlign w:val="superscript"/>
        </w:rPr>
        <w:t>th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Session,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Agenda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Item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21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7,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U.N.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Doc.</w:t>
      </w:r>
      <w:r>
        <w:rPr>
          <w:rFonts w:ascii="Calibri"/>
          <w:spacing w:val="-39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A/Res/37/7</w:t>
      </w:r>
    </w:p>
    <w:p>
      <w:pPr>
        <w:spacing w:line="249" w:lineRule="auto" w:before="0"/>
        <w:ind w:left="152" w:right="146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7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Principe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24</w:t>
      </w:r>
      <w:r>
        <w:rPr>
          <w:rFonts w:ascii="Calibri"/>
          <w:spacing w:val="-8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United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Nations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Conference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8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Development:</w:t>
      </w:r>
      <w:r>
        <w:rPr>
          <w:rFonts w:ascii="Calibri"/>
          <w:spacing w:val="-8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Rio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Declaration</w:t>
      </w:r>
      <w:r>
        <w:rPr>
          <w:rFonts w:ascii="Calibri"/>
          <w:spacing w:val="-8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Development,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14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June,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1992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31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I.L.M.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874.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2"/>
        <w:jc w:val="both"/>
      </w:pPr>
      <w:r>
        <w:rPr/>
        <w:t>damage could render illusory the protection afforded civilians under IHL. For these</w:t>
      </w:r>
      <w:r>
        <w:rPr>
          <w:spacing w:val="1"/>
        </w:rPr>
        <w:t> </w:t>
      </w:r>
      <w:r>
        <w:rPr/>
        <w:t>reasons,</w:t>
      </w:r>
      <w:r>
        <w:rPr>
          <w:spacing w:val="1"/>
        </w:rPr>
        <w:t> </w:t>
      </w:r>
      <w:r>
        <w:rPr/>
        <w:t>respects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IHL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imperative.</w:t>
      </w:r>
    </w:p>
    <w:p>
      <w:pPr>
        <w:pStyle w:val="ListParagraph"/>
        <w:numPr>
          <w:ilvl w:val="1"/>
          <w:numId w:val="12"/>
        </w:numPr>
        <w:tabs>
          <w:tab w:pos="831" w:val="left" w:leader="none"/>
          <w:tab w:pos="832" w:val="left" w:leader="none"/>
        </w:tabs>
        <w:spacing w:line="240" w:lineRule="auto" w:before="121" w:after="0"/>
        <w:ind w:left="831" w:right="0" w:hanging="681"/>
        <w:jc w:val="left"/>
        <w:rPr>
          <w:b/>
          <w:sz w:val="24"/>
        </w:rPr>
      </w:pPr>
      <w:r>
        <w:rPr>
          <w:b/>
          <w:sz w:val="24"/>
        </w:rPr>
        <w:t>Principles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IHL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Environmental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Protection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Armed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Conflict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2"/>
        <w:jc w:val="both"/>
      </w:pPr>
      <w:r>
        <w:rPr/>
        <w:t>Any discussion on the general principles of IHL applicable to the protection of 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during armed</w:t>
      </w:r>
      <w:r>
        <w:rPr>
          <w:spacing w:val="60"/>
        </w:rPr>
        <w:t> </w:t>
      </w:r>
      <w:r>
        <w:rPr/>
        <w:t>conflict must necessarily begin with the Martens</w:t>
      </w:r>
      <w:r>
        <w:rPr>
          <w:spacing w:val="60"/>
        </w:rPr>
        <w:t> </w:t>
      </w:r>
      <w:r>
        <w:rPr/>
        <w:t>Clause.</w:t>
      </w:r>
      <w:r>
        <w:rPr>
          <w:spacing w:val="1"/>
        </w:rPr>
        <w:t> </w:t>
      </w:r>
      <w:r>
        <w:rPr/>
        <w:t>The Martens Clause a general provision that first appeared in the preamble to the 1899</w:t>
      </w:r>
      <w:r>
        <w:rPr>
          <w:spacing w:val="1"/>
        </w:rPr>
        <w:t> </w:t>
      </w:r>
      <w:r>
        <w:rPr/>
        <w:t>Hague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Preamble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1907,</w:t>
      </w:r>
      <w:r>
        <w:rPr>
          <w:spacing w:val="1"/>
        </w:rPr>
        <w:t> </w:t>
      </w:r>
      <w:r>
        <w:rPr/>
        <w:t>Hague</w:t>
      </w:r>
      <w:r>
        <w:rPr>
          <w:spacing w:val="1"/>
        </w:rPr>
        <w:t> </w:t>
      </w:r>
      <w:r>
        <w:rPr/>
        <w:t>Convention</w:t>
      </w:r>
      <w:r>
        <w:rPr>
          <w:spacing w:val="2"/>
        </w:rPr>
        <w:t> </w:t>
      </w:r>
      <w:r>
        <w:rPr/>
        <w:t>IV,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/>
        <w:t>Martens</w:t>
      </w:r>
      <w:r>
        <w:rPr>
          <w:spacing w:val="2"/>
        </w:rPr>
        <w:t> </w:t>
      </w:r>
      <w:r>
        <w:rPr/>
        <w:t>Clause</w:t>
      </w:r>
      <w:r>
        <w:rPr>
          <w:spacing w:val="1"/>
        </w:rPr>
        <w:t> </w:t>
      </w:r>
      <w:r>
        <w:rPr/>
        <w:t>goes</w:t>
      </w:r>
      <w:r>
        <w:rPr>
          <w:spacing w:val="2"/>
        </w:rPr>
        <w:t> </w:t>
      </w:r>
      <w:r>
        <w:rPr/>
        <w:t>as</w:t>
      </w:r>
      <w:r>
        <w:rPr>
          <w:spacing w:val="8"/>
        </w:rPr>
        <w:t> </w:t>
      </w:r>
      <w:r>
        <w:rPr/>
        <w:t>follows:</w:t>
      </w:r>
    </w:p>
    <w:p>
      <w:pPr>
        <w:spacing w:line="244" w:lineRule="auto" w:before="113"/>
        <w:ind w:left="1508" w:right="1499" w:firstLine="0"/>
        <w:jc w:val="both"/>
        <w:rPr>
          <w:i/>
          <w:sz w:val="24"/>
        </w:rPr>
      </w:pPr>
      <w:r>
        <w:rPr>
          <w:i/>
          <w:sz w:val="24"/>
        </w:rPr>
        <w:t>Until a more complete code of the laws of war has 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issued, the high contracting parties deem it expedient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declare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inhabitants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belligerents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remain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usages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established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civilized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dictates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conscience</w:t>
      </w:r>
      <w:r>
        <w:rPr>
          <w:i/>
          <w:sz w:val="24"/>
          <w:vertAlign w:val="superscript"/>
        </w:rPr>
        <w:t>8</w:t>
      </w:r>
      <w:r>
        <w:rPr>
          <w:i/>
          <w:sz w:val="24"/>
          <w:vertAlign w:val="baseline"/>
        </w:rPr>
        <w:t>.</w:t>
      </w:r>
    </w:p>
    <w:p>
      <w:pPr>
        <w:pStyle w:val="BodyText"/>
        <w:spacing w:before="2"/>
        <w:rPr>
          <w:i/>
          <w:sz w:val="44"/>
        </w:rPr>
      </w:pPr>
    </w:p>
    <w:p>
      <w:pPr>
        <w:spacing w:line="489" w:lineRule="auto" w:before="0" w:after="3"/>
        <w:ind w:left="151" w:right="144" w:firstLine="0"/>
        <w:jc w:val="both"/>
        <w:rPr>
          <w:sz w:val="24"/>
        </w:rPr>
      </w:pPr>
      <w:r>
        <w:rPr>
          <w:sz w:val="24"/>
        </w:rPr>
        <w:t>The clause broadens the range</w:t>
      </w:r>
      <w:r>
        <w:rPr>
          <w:spacing w:val="60"/>
          <w:sz w:val="24"/>
        </w:rPr>
        <w:t> </w:t>
      </w:r>
      <w:r>
        <w:rPr>
          <w:sz w:val="24"/>
        </w:rPr>
        <w:t>of applicable</w:t>
      </w:r>
      <w:r>
        <w:rPr>
          <w:spacing w:val="60"/>
          <w:sz w:val="24"/>
        </w:rPr>
        <w:t> </w:t>
      </w:r>
      <w:r>
        <w:rPr>
          <w:sz w:val="24"/>
        </w:rPr>
        <w:t>laws on armed conflict because</w:t>
      </w:r>
      <w:r>
        <w:rPr>
          <w:spacing w:val="60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gaps exist in the international framework governing specific issues for example armed</w:t>
      </w:r>
      <w:r>
        <w:rPr>
          <w:spacing w:val="1"/>
          <w:sz w:val="24"/>
        </w:rPr>
        <w:t> </w:t>
      </w:r>
      <w:r>
        <w:rPr>
          <w:sz w:val="24"/>
        </w:rPr>
        <w:t>conflict and the protection of environment, the Martens Clause stipulates that states</w:t>
      </w:r>
      <w:r>
        <w:rPr>
          <w:spacing w:val="1"/>
          <w:sz w:val="24"/>
        </w:rPr>
        <w:t> </w:t>
      </w:r>
      <w:r>
        <w:rPr>
          <w:sz w:val="24"/>
        </w:rPr>
        <w:t>should respect a</w:t>
      </w:r>
      <w:r>
        <w:rPr>
          <w:spacing w:val="1"/>
          <w:sz w:val="24"/>
        </w:rPr>
        <w:t> </w:t>
      </w:r>
      <w:r>
        <w:rPr>
          <w:sz w:val="24"/>
        </w:rPr>
        <w:t>minimum standard as established by the standards</w:t>
      </w:r>
      <w:r>
        <w:rPr>
          <w:spacing w:val="1"/>
          <w:sz w:val="24"/>
        </w:rPr>
        <w:t> </w:t>
      </w:r>
      <w:r>
        <w:rPr>
          <w:sz w:val="24"/>
        </w:rPr>
        <w:t>of “humanity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public co</w:t>
      </w:r>
      <w:r>
        <w:rPr>
          <w:sz w:val="23"/>
        </w:rPr>
        <w:t>nscience”. The relevance of the Martens Clause further</w:t>
      </w:r>
      <w:r>
        <w:rPr>
          <w:spacing w:val="57"/>
          <w:sz w:val="23"/>
        </w:rPr>
        <w:t> </w:t>
      </w:r>
      <w:r>
        <w:rPr>
          <w:sz w:val="23"/>
        </w:rPr>
        <w:t>lies in the fact</w:t>
      </w:r>
      <w:r>
        <w:rPr>
          <w:spacing w:val="58"/>
          <w:sz w:val="23"/>
        </w:rPr>
        <w:t> </w:t>
      </w:r>
      <w:r>
        <w:rPr>
          <w:sz w:val="23"/>
        </w:rPr>
        <w:t>that it</w:t>
      </w:r>
      <w:r>
        <w:rPr>
          <w:spacing w:val="1"/>
          <w:sz w:val="23"/>
        </w:rPr>
        <w:t> </w:t>
      </w:r>
      <w:r>
        <w:rPr>
          <w:sz w:val="23"/>
        </w:rPr>
        <w:t>is a fundamental principle of IHL and has assumed customary international </w:t>
      </w:r>
      <w:r>
        <w:rPr>
          <w:sz w:val="24"/>
        </w:rPr>
        <w:t>law.</w:t>
      </w:r>
      <w:r>
        <w:rPr>
          <w:sz w:val="24"/>
          <w:vertAlign w:val="superscript"/>
        </w:rPr>
        <w:t>9</w:t>
      </w:r>
      <w:r>
        <w:rPr>
          <w:sz w:val="24"/>
          <w:vertAlign w:val="baseline"/>
        </w:rPr>
        <w:t> 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principles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IHL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relevance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protection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environment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during</w:t>
      </w:r>
    </w:p>
    <w:p>
      <w:pPr>
        <w:pStyle w:val="BodyText"/>
        <w:spacing w:line="20" w:lineRule="exact"/>
        <w:ind w:left="152"/>
        <w:rPr>
          <w:sz w:val="2"/>
        </w:rPr>
      </w:pPr>
      <w:r>
        <w:rPr>
          <w:sz w:val="2"/>
        </w:rPr>
        <w:pict>
          <v:group style="width:135.6pt;height:.75pt;mso-position-horizontal-relative:char;mso-position-vertical-relative:line" coordorigin="0,0" coordsize="2712,15">
            <v:rect style="position:absolute;left:0;top:0;width:2712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52" w:lineRule="auto" w:before="99"/>
        <w:ind w:left="152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8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Cited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Verwey,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W.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Observation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Legal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Protection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times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International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Armed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Conflict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(1994)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Vol.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7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Hague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Yearbook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International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Law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44</w:t>
      </w:r>
    </w:p>
    <w:p>
      <w:pPr>
        <w:spacing w:line="249" w:lineRule="auto" w:before="0"/>
        <w:ind w:left="152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9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Later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Codification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Law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adopted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Similar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Language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Martens Clause.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Each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Four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1949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Geneva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Conventions</w:t>
      </w:r>
      <w:r>
        <w:rPr>
          <w:rFonts w:ascii="Calibri"/>
          <w:spacing w:val="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adopts</w:t>
      </w:r>
      <w:r>
        <w:rPr>
          <w:rFonts w:ascii="Calibri"/>
          <w:spacing w:val="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Similar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Language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5"/>
        <w:jc w:val="both"/>
      </w:pPr>
      <w:r>
        <w:rPr/>
        <w:t>armed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are;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distinction,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necessity,</w:t>
      </w:r>
      <w:r>
        <w:rPr>
          <w:spacing w:val="1"/>
        </w:rPr>
        <w:t> </w:t>
      </w:r>
      <w:r>
        <w:rPr/>
        <w:t>proportionality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humanity.</w:t>
      </w:r>
    </w:p>
    <w:p>
      <w:pPr>
        <w:pStyle w:val="ListParagraph"/>
        <w:numPr>
          <w:ilvl w:val="2"/>
          <w:numId w:val="12"/>
        </w:numPr>
        <w:tabs>
          <w:tab w:pos="831" w:val="left" w:leader="none"/>
        </w:tabs>
        <w:spacing w:line="240" w:lineRule="auto" w:before="120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Principle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Military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Necessity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3"/>
        <w:jc w:val="both"/>
      </w:pPr>
      <w:r>
        <w:rPr/>
        <w:t>The principle of</w:t>
      </w:r>
      <w:r>
        <w:rPr>
          <w:spacing w:val="60"/>
        </w:rPr>
        <w:t> </w:t>
      </w:r>
      <w:r>
        <w:rPr/>
        <w:t>military necessity provides that</w:t>
      </w:r>
      <w:r>
        <w:rPr>
          <w:spacing w:val="60"/>
        </w:rPr>
        <w:t> </w:t>
      </w:r>
      <w:r>
        <w:rPr/>
        <w:t>a combatant is justified in applying</w:t>
      </w:r>
      <w:r>
        <w:rPr>
          <w:spacing w:val="1"/>
        </w:rPr>
        <w:t> </w:t>
      </w:r>
      <w:r>
        <w:rPr/>
        <w:t>any force necessary to secure complete submission of the enemy as soon as possible.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principle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seeks</w:t>
      </w:r>
      <w:r>
        <w:rPr>
          <w:spacing w:val="1"/>
          <w:vertAlign w:val="baseline"/>
        </w:rPr>
        <w:t> </w:t>
      </w:r>
      <w:r>
        <w:rPr>
          <w:vertAlign w:val="baseline"/>
        </w:rPr>
        <w:t>to prohibit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actions that do not serve</w:t>
      </w:r>
      <w:r>
        <w:rPr>
          <w:spacing w:val="1"/>
          <w:vertAlign w:val="baseline"/>
        </w:rPr>
        <w:t> </w:t>
      </w:r>
      <w:r>
        <w:rPr>
          <w:vertAlign w:val="baseline"/>
        </w:rPr>
        <w:t>any evident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purpose. The principle of military necessity is reflected in the 1907 Hague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IV; in Article 23 (g) it provides that it is forbidden “to destroy or seize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enemy’s property unless such destruction or seizure be imperatively demanded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necessities of war”. This provision has significant environmental relevance as “enemy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property” may include protected areas of the environment and natural resources all 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principle,</w:t>
      </w:r>
      <w:r>
        <w:rPr>
          <w:spacing w:val="60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can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Iraqi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destroying</w:t>
      </w:r>
      <w:r>
        <w:rPr>
          <w:spacing w:val="1"/>
          <w:vertAlign w:val="baseline"/>
        </w:rPr>
        <w:t> </w:t>
      </w:r>
      <w:r>
        <w:rPr>
          <w:vertAlign w:val="baseline"/>
        </w:rPr>
        <w:t>oil installations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 Kuwait during the</w:t>
      </w:r>
      <w:r>
        <w:rPr>
          <w:spacing w:val="60"/>
          <w:vertAlign w:val="baseline"/>
        </w:rPr>
        <w:t> </w:t>
      </w:r>
      <w:r>
        <w:rPr>
          <w:vertAlign w:val="baseline"/>
        </w:rPr>
        <w:t>Persian</w:t>
      </w:r>
      <w:r>
        <w:rPr>
          <w:spacing w:val="1"/>
          <w:vertAlign w:val="baseline"/>
        </w:rPr>
        <w:t> </w:t>
      </w:r>
      <w:r>
        <w:rPr>
          <w:vertAlign w:val="baseline"/>
        </w:rPr>
        <w:t>Gulf</w:t>
      </w:r>
      <w:r>
        <w:rPr>
          <w:spacing w:val="3"/>
          <w:vertAlign w:val="baseline"/>
        </w:rPr>
        <w:t> </w:t>
      </w:r>
      <w:r>
        <w:rPr>
          <w:vertAlign w:val="baseline"/>
        </w:rPr>
        <w:t>War</w:t>
      </w:r>
      <w:r>
        <w:rPr>
          <w:spacing w:val="4"/>
          <w:vertAlign w:val="baseline"/>
        </w:rPr>
        <w:t> </w:t>
      </w:r>
      <w:r>
        <w:rPr>
          <w:vertAlign w:val="baseline"/>
        </w:rPr>
        <w:t>violated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5"/>
          <w:vertAlign w:val="baseline"/>
        </w:rPr>
        <w:t> </w:t>
      </w:r>
      <w:r>
        <w:rPr>
          <w:vertAlign w:val="baseline"/>
        </w:rPr>
        <w:t>necessity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4"/>
          <w:vertAlign w:val="baseline"/>
        </w:rPr>
        <w:t> </w:t>
      </w:r>
      <w:r>
        <w:rPr>
          <w:vertAlign w:val="baseline"/>
        </w:rPr>
        <w:t>23(g)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489" w:lineRule="auto" w:before="114"/>
        <w:ind w:left="152" w:right="144"/>
        <w:jc w:val="both"/>
      </w:pPr>
      <w:r>
        <w:rPr/>
        <w:t>However, the principle</w:t>
      </w:r>
      <w:r>
        <w:rPr>
          <w:spacing w:val="1"/>
        </w:rPr>
        <w:t> </w:t>
      </w:r>
      <w:r>
        <w:rPr/>
        <w:t>of military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has been</w:t>
      </w:r>
      <w:r>
        <w:rPr>
          <w:spacing w:val="60"/>
        </w:rPr>
        <w:t> </w:t>
      </w:r>
      <w:r>
        <w:rPr/>
        <w:t>rightly</w:t>
      </w:r>
      <w:r>
        <w:rPr>
          <w:spacing w:val="60"/>
        </w:rPr>
        <w:t> </w:t>
      </w:r>
      <w:r>
        <w:rPr/>
        <w:t>criticized</w:t>
      </w:r>
      <w:r>
        <w:rPr>
          <w:spacing w:val="60"/>
        </w:rPr>
        <w:t> </w:t>
      </w:r>
      <w:r>
        <w:rPr/>
        <w:t>on the basis</w:t>
      </w:r>
      <w:r>
        <w:rPr>
          <w:spacing w:val="1"/>
        </w:rPr>
        <w:t> </w:t>
      </w:r>
      <w:r>
        <w:rPr/>
        <w:t>that it affords combatants with justification of suspending the application of laws 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  <w:r>
        <w:rPr>
          <w:vertAlign w:val="superscript"/>
        </w:rPr>
        <w:t>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rect style="position:absolute;margin-left:93.599998pt;margin-top:18.094942pt;width:135.6pt;height:.72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75"/>
        <w:ind w:left="152" w:right="146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10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McClintock,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A.D.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Comment,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Law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War: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Coalition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Attacks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Iraqi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Chemical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 Biological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Weapon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Storage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Production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Facilities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(1993)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No.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7</w:t>
      </w:r>
      <w:r>
        <w:rPr>
          <w:rFonts w:ascii="Calibri"/>
          <w:spacing w:val="5"/>
          <w:w w:val="105"/>
          <w:sz w:val="18"/>
          <w:vertAlign w:val="baseline"/>
        </w:rPr>
        <w:t> </w:t>
      </w:r>
      <w:r>
        <w:rPr>
          <w:rFonts w:ascii="Calibri"/>
          <w:i/>
          <w:w w:val="105"/>
          <w:sz w:val="18"/>
          <w:vertAlign w:val="baseline"/>
        </w:rPr>
        <w:t>Emory</w:t>
      </w:r>
      <w:r>
        <w:rPr>
          <w:rFonts w:ascii="Calibri"/>
          <w:i/>
          <w:spacing w:val="-2"/>
          <w:w w:val="105"/>
          <w:sz w:val="18"/>
          <w:vertAlign w:val="baseline"/>
        </w:rPr>
        <w:t> </w:t>
      </w:r>
      <w:r>
        <w:rPr>
          <w:rFonts w:ascii="Calibri"/>
          <w:i/>
          <w:w w:val="105"/>
          <w:sz w:val="18"/>
          <w:vertAlign w:val="baseline"/>
        </w:rPr>
        <w:t>Int.l</w:t>
      </w:r>
      <w:r>
        <w:rPr>
          <w:rFonts w:ascii="Calibri"/>
          <w:i/>
          <w:spacing w:val="-2"/>
          <w:w w:val="105"/>
          <w:sz w:val="18"/>
          <w:vertAlign w:val="baseline"/>
        </w:rPr>
        <w:t> </w:t>
      </w:r>
      <w:r>
        <w:rPr>
          <w:rFonts w:ascii="Calibri"/>
          <w:i/>
          <w:w w:val="105"/>
          <w:sz w:val="18"/>
          <w:vertAlign w:val="baseline"/>
        </w:rPr>
        <w:t>L.</w:t>
      </w:r>
      <w:r>
        <w:rPr>
          <w:rFonts w:ascii="Calibri"/>
          <w:i/>
          <w:spacing w:val="2"/>
          <w:w w:val="105"/>
          <w:sz w:val="18"/>
          <w:vertAlign w:val="baseline"/>
        </w:rPr>
        <w:t> </w:t>
      </w:r>
      <w:r>
        <w:rPr>
          <w:rFonts w:ascii="Calibri"/>
          <w:i/>
          <w:w w:val="105"/>
          <w:sz w:val="18"/>
          <w:vertAlign w:val="baseline"/>
        </w:rPr>
        <w:t>Rev.</w:t>
      </w:r>
      <w:r>
        <w:rPr>
          <w:rFonts w:ascii="Calibri"/>
          <w:i/>
          <w:spacing w:val="-2"/>
          <w:w w:val="105"/>
          <w:sz w:val="18"/>
          <w:vertAlign w:val="baseline"/>
        </w:rPr>
        <w:t> </w:t>
      </w:r>
      <w:r>
        <w:rPr>
          <w:rFonts w:ascii="Calibri"/>
          <w:i/>
          <w:w w:val="105"/>
          <w:sz w:val="18"/>
          <w:vertAlign w:val="baseline"/>
        </w:rPr>
        <w:t>pp.</w:t>
      </w:r>
      <w:r>
        <w:rPr>
          <w:rFonts w:ascii="Calibri"/>
          <w:i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633-646</w:t>
      </w:r>
    </w:p>
    <w:p>
      <w:pPr>
        <w:spacing w:line="217" w:lineRule="exact" w:before="0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11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Schmitt,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M.N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 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Environment: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Fault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Lines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Prescriptive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Landscape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Austin,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J.E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 Bruch,</w:t>
      </w:r>
    </w:p>
    <w:p>
      <w:pPr>
        <w:spacing w:line="252" w:lineRule="auto" w:before="11"/>
        <w:ind w:left="152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</w:rPr>
        <w:t>C.E</w:t>
      </w:r>
      <w:r>
        <w:rPr>
          <w:rFonts w:ascii="Calibri"/>
          <w:spacing w:val="-8"/>
          <w:w w:val="105"/>
          <w:sz w:val="18"/>
        </w:rPr>
        <w:t> </w:t>
      </w:r>
      <w:r>
        <w:rPr>
          <w:rFonts w:ascii="Calibri"/>
          <w:w w:val="105"/>
          <w:sz w:val="18"/>
        </w:rPr>
        <w:t>(eds)</w:t>
      </w:r>
      <w:r>
        <w:rPr>
          <w:rFonts w:ascii="Calibri"/>
          <w:spacing w:val="-8"/>
          <w:w w:val="105"/>
          <w:sz w:val="18"/>
        </w:rPr>
        <w:t> </w:t>
      </w:r>
      <w:r>
        <w:rPr>
          <w:rFonts w:ascii="Calibri"/>
          <w:w w:val="105"/>
          <w:sz w:val="18"/>
        </w:rPr>
        <w:t>The</w:t>
      </w:r>
      <w:r>
        <w:rPr>
          <w:rFonts w:ascii="Calibri"/>
          <w:spacing w:val="-8"/>
          <w:w w:val="105"/>
          <w:sz w:val="18"/>
        </w:rPr>
        <w:t> </w:t>
      </w:r>
      <w:r>
        <w:rPr>
          <w:rFonts w:ascii="Calibri"/>
          <w:w w:val="105"/>
          <w:sz w:val="18"/>
        </w:rPr>
        <w:t>Environmental</w:t>
      </w:r>
      <w:r>
        <w:rPr>
          <w:rFonts w:ascii="Calibri"/>
          <w:spacing w:val="-8"/>
          <w:w w:val="105"/>
          <w:sz w:val="18"/>
        </w:rPr>
        <w:t> </w:t>
      </w:r>
      <w:r>
        <w:rPr>
          <w:rFonts w:ascii="Calibri"/>
          <w:w w:val="105"/>
          <w:sz w:val="18"/>
        </w:rPr>
        <w:t>Consequences</w:t>
      </w:r>
      <w:r>
        <w:rPr>
          <w:rFonts w:ascii="Calibri"/>
          <w:spacing w:val="-7"/>
          <w:w w:val="105"/>
          <w:sz w:val="18"/>
        </w:rPr>
        <w:t> </w:t>
      </w:r>
      <w:r>
        <w:rPr>
          <w:rFonts w:ascii="Calibri"/>
          <w:w w:val="105"/>
          <w:sz w:val="18"/>
        </w:rPr>
        <w:t>of</w:t>
      </w:r>
      <w:r>
        <w:rPr>
          <w:rFonts w:ascii="Calibri"/>
          <w:spacing w:val="-8"/>
          <w:w w:val="105"/>
          <w:sz w:val="18"/>
        </w:rPr>
        <w:t> </w:t>
      </w:r>
      <w:r>
        <w:rPr>
          <w:rFonts w:ascii="Calibri"/>
          <w:w w:val="105"/>
          <w:sz w:val="18"/>
        </w:rPr>
        <w:t>War;</w:t>
      </w:r>
      <w:r>
        <w:rPr>
          <w:rFonts w:ascii="Calibri"/>
          <w:spacing w:val="-8"/>
          <w:w w:val="105"/>
          <w:sz w:val="18"/>
        </w:rPr>
        <w:t> </w:t>
      </w:r>
      <w:r>
        <w:rPr>
          <w:rFonts w:ascii="Calibri"/>
          <w:w w:val="105"/>
          <w:sz w:val="18"/>
        </w:rPr>
        <w:t>Legal,</w:t>
      </w:r>
      <w:r>
        <w:rPr>
          <w:rFonts w:ascii="Calibri"/>
          <w:spacing w:val="-8"/>
          <w:w w:val="105"/>
          <w:sz w:val="18"/>
        </w:rPr>
        <w:t> </w:t>
      </w:r>
      <w:r>
        <w:rPr>
          <w:rFonts w:ascii="Calibri"/>
          <w:w w:val="105"/>
          <w:sz w:val="18"/>
        </w:rPr>
        <w:t>Economic</w:t>
      </w:r>
      <w:r>
        <w:rPr>
          <w:rFonts w:ascii="Calibri"/>
          <w:spacing w:val="-8"/>
          <w:w w:val="105"/>
          <w:sz w:val="18"/>
        </w:rPr>
        <w:t> </w:t>
      </w:r>
      <w:r>
        <w:rPr>
          <w:rFonts w:ascii="Calibri"/>
          <w:w w:val="105"/>
          <w:sz w:val="18"/>
        </w:rPr>
        <w:t>and</w:t>
      </w:r>
      <w:r>
        <w:rPr>
          <w:rFonts w:ascii="Calibri"/>
          <w:spacing w:val="-3"/>
          <w:w w:val="105"/>
          <w:sz w:val="18"/>
        </w:rPr>
        <w:t> </w:t>
      </w:r>
      <w:r>
        <w:rPr>
          <w:rFonts w:ascii="Calibri"/>
          <w:w w:val="105"/>
          <w:sz w:val="18"/>
        </w:rPr>
        <w:t>Scientific</w:t>
      </w:r>
      <w:r>
        <w:rPr>
          <w:rFonts w:ascii="Calibri"/>
          <w:spacing w:val="-8"/>
          <w:w w:val="105"/>
          <w:sz w:val="18"/>
        </w:rPr>
        <w:t> </w:t>
      </w:r>
      <w:r>
        <w:rPr>
          <w:rFonts w:ascii="Calibri"/>
          <w:w w:val="105"/>
          <w:sz w:val="18"/>
        </w:rPr>
        <w:t>Perspectives.</w:t>
      </w:r>
      <w:r>
        <w:rPr>
          <w:rFonts w:ascii="Calibri"/>
          <w:spacing w:val="-4"/>
          <w:w w:val="105"/>
          <w:sz w:val="18"/>
        </w:rPr>
        <w:t> </w:t>
      </w:r>
      <w:r>
        <w:rPr>
          <w:rFonts w:ascii="Calibri"/>
          <w:w w:val="105"/>
          <w:sz w:val="18"/>
        </w:rPr>
        <w:t>Cambridge</w:t>
      </w:r>
      <w:r>
        <w:rPr>
          <w:rFonts w:ascii="Calibri"/>
          <w:spacing w:val="1"/>
          <w:w w:val="105"/>
          <w:sz w:val="18"/>
        </w:rPr>
        <w:t> </w:t>
      </w:r>
      <w:r>
        <w:rPr>
          <w:rFonts w:ascii="Calibri"/>
          <w:w w:val="105"/>
          <w:sz w:val="18"/>
        </w:rPr>
        <w:t>University</w:t>
      </w:r>
      <w:r>
        <w:rPr>
          <w:rFonts w:ascii="Calibri"/>
          <w:spacing w:val="-2"/>
          <w:w w:val="105"/>
          <w:sz w:val="18"/>
        </w:rPr>
        <w:t> </w:t>
      </w:r>
      <w:r>
        <w:rPr>
          <w:rFonts w:ascii="Calibri"/>
          <w:w w:val="105"/>
          <w:sz w:val="18"/>
        </w:rPr>
        <w:t>Press,</w:t>
      </w:r>
      <w:r>
        <w:rPr>
          <w:rFonts w:ascii="Calibri"/>
          <w:spacing w:val="-1"/>
          <w:w w:val="105"/>
          <w:sz w:val="18"/>
        </w:rPr>
        <w:t> </w:t>
      </w:r>
      <w:r>
        <w:rPr>
          <w:rFonts w:ascii="Calibri"/>
          <w:w w:val="105"/>
          <w:sz w:val="18"/>
        </w:rPr>
        <w:t>Cambridge,</w:t>
      </w:r>
      <w:r>
        <w:rPr>
          <w:rFonts w:ascii="Calibri"/>
          <w:spacing w:val="-1"/>
          <w:w w:val="105"/>
          <w:sz w:val="18"/>
        </w:rPr>
        <w:t> </w:t>
      </w:r>
      <w:r>
        <w:rPr>
          <w:rFonts w:ascii="Calibri"/>
          <w:w w:val="105"/>
          <w:sz w:val="18"/>
        </w:rPr>
        <w:t>2000,</w:t>
      </w:r>
      <w:r>
        <w:rPr>
          <w:rFonts w:ascii="Calibri"/>
          <w:spacing w:val="-1"/>
          <w:w w:val="105"/>
          <w:sz w:val="18"/>
        </w:rPr>
        <w:t> </w:t>
      </w:r>
      <w:r>
        <w:rPr>
          <w:rFonts w:ascii="Calibri"/>
          <w:w w:val="105"/>
          <w:sz w:val="18"/>
        </w:rPr>
        <w:t>p.</w:t>
      </w:r>
      <w:r>
        <w:rPr>
          <w:rFonts w:ascii="Calibri"/>
          <w:spacing w:val="-1"/>
          <w:w w:val="105"/>
          <w:sz w:val="18"/>
        </w:rPr>
        <w:t> </w:t>
      </w:r>
      <w:r>
        <w:rPr>
          <w:rFonts w:ascii="Calibri"/>
          <w:w w:val="105"/>
          <w:sz w:val="18"/>
        </w:rPr>
        <w:t>33</w:t>
      </w:r>
    </w:p>
    <w:p>
      <w:pPr>
        <w:spacing w:line="217" w:lineRule="exact" w:before="0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12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McClintock,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A.D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at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641-645</w:t>
      </w:r>
    </w:p>
    <w:p>
      <w:pPr>
        <w:spacing w:after="0" w:line="217" w:lineRule="exact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ListParagraph"/>
        <w:numPr>
          <w:ilvl w:val="2"/>
          <w:numId w:val="12"/>
        </w:numPr>
        <w:tabs>
          <w:tab w:pos="831" w:val="left" w:leader="none"/>
        </w:tabs>
        <w:spacing w:line="240" w:lineRule="auto" w:before="80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Principle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Distinction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Discrimination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/>
        <w:ind w:left="151" w:right="144"/>
        <w:jc w:val="both"/>
      </w:pP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cornerstone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IHL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apply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warfare.</w:t>
      </w:r>
      <w:r>
        <w:rPr>
          <w:spacing w:val="1"/>
        </w:rPr>
        <w:t> </w:t>
      </w:r>
      <w:r>
        <w:rPr/>
        <w:t>It incorporates</w:t>
      </w:r>
      <w:r>
        <w:rPr>
          <w:spacing w:val="1"/>
        </w:rPr>
        <w:t> </w:t>
      </w:r>
      <w:r>
        <w:rPr/>
        <w:t>care in the</w:t>
      </w:r>
      <w:r>
        <w:rPr>
          <w:spacing w:val="60"/>
        </w:rPr>
        <w:t> </w:t>
      </w:r>
      <w:r>
        <w:rPr/>
        <w:t>selection</w:t>
      </w:r>
      <w:r>
        <w:rPr>
          <w:spacing w:val="60"/>
        </w:rPr>
        <w:t> </w:t>
      </w:r>
      <w:r>
        <w:rPr/>
        <w:t>of methods</w:t>
      </w:r>
      <w:r>
        <w:rPr>
          <w:spacing w:val="60"/>
        </w:rPr>
        <w:t> </w:t>
      </w:r>
      <w:r>
        <w:rPr/>
        <w:t>of weaponry,</w:t>
      </w:r>
      <w:r>
        <w:rPr>
          <w:spacing w:val="60"/>
        </w:rPr>
        <w:t> </w:t>
      </w:r>
      <w:r>
        <w:rPr/>
        <w:t>and of targets.</w:t>
      </w:r>
      <w:r>
        <w:rPr>
          <w:spacing w:val="-57"/>
        </w:rPr>
        <w:t> </w:t>
      </w:r>
      <w:r>
        <w:rPr/>
        <w:t>In other words, it distinguishes between military and civilian persons and objects and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indiscriminate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attacks</w:t>
      </w:r>
      <w:r>
        <w:rPr>
          <w:spacing w:val="60"/>
        </w:rPr>
        <w:t> </w:t>
      </w:r>
      <w:r>
        <w:rPr/>
        <w:t>against</w:t>
      </w:r>
      <w:r>
        <w:rPr>
          <w:spacing w:val="60"/>
        </w:rPr>
        <w:t> </w:t>
      </w:r>
      <w:r>
        <w:rPr/>
        <w:t>civilian</w:t>
      </w:r>
      <w:r>
        <w:rPr>
          <w:spacing w:val="60"/>
        </w:rPr>
        <w:t> </w:t>
      </w:r>
      <w:r>
        <w:rPr/>
        <w:t>objects.</w:t>
      </w:r>
      <w:r>
        <w:rPr>
          <w:spacing w:val="60"/>
        </w:rPr>
        <w:t> </w:t>
      </w:r>
      <w:r>
        <w:rPr/>
        <w:t>Article</w:t>
      </w:r>
      <w:r>
        <w:rPr>
          <w:spacing w:val="1"/>
        </w:rPr>
        <w:t> </w:t>
      </w:r>
      <w:r>
        <w:rPr/>
        <w:t>52(2)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those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“by</w:t>
      </w:r>
      <w:r>
        <w:rPr>
          <w:spacing w:val="60"/>
        </w:rPr>
        <w:t> </w:t>
      </w:r>
      <w:r>
        <w:rPr/>
        <w:t>nature,</w:t>
      </w:r>
      <w:r>
        <w:rPr>
          <w:spacing w:val="1"/>
        </w:rPr>
        <w:t> </w:t>
      </w:r>
      <w:r>
        <w:rPr/>
        <w:t>location purpose or use, make an effective contribution to military action and whose</w:t>
      </w:r>
      <w:r>
        <w:rPr>
          <w:spacing w:val="1"/>
        </w:rPr>
        <w:t> </w:t>
      </w:r>
      <w:r>
        <w:rPr/>
        <w:t>total or partial destruction, capture or neutralization, in the circumstances ruling at 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advantage”.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targeting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contrary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distinction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Article</w:t>
      </w:r>
      <w:r>
        <w:rPr>
          <w:spacing w:val="2"/>
        </w:rPr>
        <w:t> </w:t>
      </w:r>
      <w:r>
        <w:rPr/>
        <w:t>52(2).</w:t>
      </w:r>
    </w:p>
    <w:p>
      <w:pPr>
        <w:pStyle w:val="BodyText"/>
        <w:spacing w:line="489" w:lineRule="auto" w:before="116"/>
        <w:ind w:left="151" w:right="145"/>
        <w:jc w:val="both"/>
      </w:pPr>
      <w:r>
        <w:rPr/>
        <w:t>In practice, however, the application of this principle and subsequently Article 52(2) is</w:t>
      </w:r>
      <w:r>
        <w:rPr>
          <w:spacing w:val="1"/>
        </w:rPr>
        <w:t> </w:t>
      </w:r>
      <w:r>
        <w:rPr/>
        <w:t>problematic. How do we resolve issues arising from targeting of objects that may have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advantage?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60"/>
        </w:rPr>
        <w:t> </w:t>
      </w:r>
      <w:r>
        <w:rPr/>
        <w:t>targeting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industrial</w:t>
      </w:r>
      <w:r>
        <w:rPr>
          <w:spacing w:val="60"/>
        </w:rPr>
        <w:t> </w:t>
      </w:r>
      <w:r>
        <w:rPr/>
        <w:t>facilities</w:t>
      </w:r>
      <w:r>
        <w:rPr>
          <w:spacing w:val="-57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factories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important</w:t>
      </w:r>
      <w:r>
        <w:rPr>
          <w:spacing w:val="60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actions.</w:t>
      </w:r>
      <w:r>
        <w:rPr>
          <w:vertAlign w:val="superscript"/>
        </w:rPr>
        <w:t>13</w:t>
      </w:r>
      <w:r>
        <w:rPr>
          <w:spacing w:val="-57"/>
          <w:vertAlign w:val="baseline"/>
        </w:rPr>
        <w:t> </w:t>
      </w:r>
      <w:r>
        <w:rPr>
          <w:vertAlign w:val="baseline"/>
        </w:rPr>
        <w:t>Perhaps until judicial bodies or a policy forum gives us a clear interpretation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distinction,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scope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93.599998pt;margin-top:13.425723pt;width:135.6pt;height:.6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75"/>
        <w:ind w:left="152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13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Bondasky,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Legal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Regulation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Effects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Military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Activity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German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Federal</w:t>
      </w:r>
      <w:r>
        <w:rPr>
          <w:rFonts w:ascii="Calibri"/>
          <w:spacing w:val="-39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Agency,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Dessau-Roblau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2003,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34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ListParagraph"/>
        <w:numPr>
          <w:ilvl w:val="2"/>
          <w:numId w:val="12"/>
        </w:numPr>
        <w:tabs>
          <w:tab w:pos="831" w:val="left" w:leader="none"/>
        </w:tabs>
        <w:spacing w:line="240" w:lineRule="auto" w:before="80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Principle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Proportionality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/>
        <w:ind w:left="151" w:right="142"/>
        <w:jc w:val="both"/>
      </w:pP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proportionality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relative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 sought</w:t>
      </w:r>
      <w:r>
        <w:rPr>
          <w:vertAlign w:val="superscript"/>
        </w:rPr>
        <w:t>14</w:t>
      </w:r>
      <w:r>
        <w:rPr>
          <w:vertAlign w:val="baseline"/>
        </w:rPr>
        <w:t>. In other words, the means the combatants employ in armed 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overall</w:t>
      </w:r>
      <w:r>
        <w:rPr>
          <w:spacing w:val="1"/>
          <w:vertAlign w:val="baseline"/>
        </w:rPr>
        <w:t> </w:t>
      </w:r>
      <w:r>
        <w:rPr>
          <w:vertAlign w:val="baseline"/>
        </w:rPr>
        <w:t>pursued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proportionality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codified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1.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disproportionate attacks are those in which the “collateral damage” (means the loss of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of,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injury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objects)</w:t>
      </w:r>
      <w:r>
        <w:rPr>
          <w:vertAlign w:val="superscript"/>
        </w:rPr>
        <w:t>15</w:t>
      </w:r>
      <w:r>
        <w:rPr>
          <w:vertAlign w:val="baseline"/>
        </w:rPr>
        <w:t> would be regarded as excessive in relation to the anticipated direct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1"/>
          <w:vertAlign w:val="baseline"/>
        </w:rPr>
        <w:t> </w:t>
      </w:r>
      <w:r>
        <w:rPr>
          <w:vertAlign w:val="baseline"/>
        </w:rPr>
        <w:t>gained.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60"/>
          <w:vertAlign w:val="baseline"/>
        </w:rPr>
        <w:t> </w:t>
      </w:r>
      <w:r>
        <w:rPr>
          <w:vertAlign w:val="baseline"/>
        </w:rPr>
        <w:t>such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destroying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</w:t>
      </w:r>
      <w:r>
        <w:rPr>
          <w:spacing w:val="1"/>
          <w:vertAlign w:val="baseline"/>
        </w:rPr>
        <w:t> </w:t>
      </w:r>
      <w:r>
        <w:rPr>
          <w:vertAlign w:val="baseline"/>
        </w:rPr>
        <w:t>village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burning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</w:t>
      </w:r>
      <w:r>
        <w:rPr>
          <w:spacing w:val="1"/>
          <w:vertAlign w:val="baseline"/>
        </w:rPr>
        <w:t> </w:t>
      </w:r>
      <w:r>
        <w:rPr>
          <w:vertAlign w:val="baseline"/>
        </w:rPr>
        <w:t>forest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reach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minor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disproportionate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1"/>
          <w:vertAlign w:val="baseline"/>
        </w:rPr>
        <w:t> </w:t>
      </w:r>
      <w:r>
        <w:rPr>
          <w:vertAlign w:val="baseline"/>
        </w:rPr>
        <w:t>in 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60"/>
          <w:vertAlign w:val="baseline"/>
        </w:rPr>
        <w:t> </w:t>
      </w:r>
      <w:r>
        <w:rPr>
          <w:vertAlign w:val="baseline"/>
        </w:rPr>
        <w:t>military gain.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US</w:t>
      </w:r>
      <w:r>
        <w:rPr>
          <w:spacing w:val="60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 55,000 tons of chemical defoliant on forests and crops during the Vietnam War.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actual</w:t>
      </w:r>
      <w:r>
        <w:rPr>
          <w:spacing w:val="2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17"/>
          <w:vertAlign w:val="baseline"/>
        </w:rPr>
        <w:t> </w:t>
      </w:r>
      <w:r>
        <w:rPr>
          <w:vertAlign w:val="baseline"/>
        </w:rPr>
        <w:t>done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9"/>
          <w:vertAlign w:val="baseline"/>
        </w:rPr>
        <w:t> </w:t>
      </w:r>
      <w:r>
        <w:rPr>
          <w:vertAlign w:val="baseline"/>
        </w:rPr>
        <w:t>unknown</w:t>
      </w:r>
      <w:r>
        <w:rPr>
          <w:spacing w:val="22"/>
          <w:vertAlign w:val="baseline"/>
        </w:rPr>
        <w:t> </w:t>
      </w:r>
      <w:r>
        <w:rPr>
          <w:vertAlign w:val="baseline"/>
        </w:rPr>
        <w:t>but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potential</w:t>
      </w:r>
      <w:r>
        <w:rPr>
          <w:spacing w:val="18"/>
          <w:vertAlign w:val="baseline"/>
        </w:rPr>
        <w:t> </w:t>
      </w:r>
      <w:r>
        <w:rPr>
          <w:vertAlign w:val="baseline"/>
        </w:rPr>
        <w:t>damage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chain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2"/>
          <w:vertAlign w:val="baseline"/>
        </w:rPr>
        <w:t> </w:t>
      </w:r>
      <w:r>
        <w:rPr>
          <w:vertAlign w:val="baseline"/>
        </w:rPr>
        <w:t>obvious.</w:t>
      </w:r>
    </w:p>
    <w:p>
      <w:pPr>
        <w:pStyle w:val="ListParagraph"/>
        <w:numPr>
          <w:ilvl w:val="2"/>
          <w:numId w:val="12"/>
        </w:numPr>
        <w:tabs>
          <w:tab w:pos="831" w:val="left" w:leader="none"/>
        </w:tabs>
        <w:spacing w:line="240" w:lineRule="auto" w:before="120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Principle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Humanity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 w:before="1"/>
        <w:ind w:left="151" w:right="144"/>
        <w:jc w:val="both"/>
      </w:pPr>
      <w:r>
        <w:rPr/>
        <w:pict>
          <v:rect style="position:absolute;margin-left:93.599998pt;margin-top:115.293121pt;width:135.6pt;height:.72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inflicting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suffering,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destruction.</w:t>
      </w:r>
      <w:r>
        <w:rPr>
          <w:spacing w:val="1"/>
        </w:rPr>
        <w:t> </w:t>
      </w:r>
      <w:r>
        <w:rPr/>
        <w:t>Thus a</w:t>
      </w:r>
      <w:r>
        <w:rPr>
          <w:spacing w:val="1"/>
        </w:rPr>
        <w:t> </w:t>
      </w:r>
      <w:r>
        <w:rPr/>
        <w:t>party cannot use starvation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method of warfare,</w:t>
      </w:r>
      <w:r>
        <w:rPr>
          <w:spacing w:val="1"/>
        </w:rPr>
        <w:t> </w:t>
      </w:r>
      <w:r>
        <w:rPr/>
        <w:t>or attack,</w:t>
      </w:r>
      <w:r>
        <w:rPr>
          <w:spacing w:val="1"/>
        </w:rPr>
        <w:t> </w:t>
      </w:r>
      <w:r>
        <w:rPr/>
        <w:t>destroy, remove or render useless such objects indispensable to the survival of the</w:t>
      </w:r>
      <w:r>
        <w:rPr>
          <w:spacing w:val="1"/>
        </w:rPr>
        <w:t> </w:t>
      </w:r>
      <w:r>
        <w:rPr/>
        <w:t>civilian</w:t>
      </w:r>
      <w:r>
        <w:rPr>
          <w:spacing w:val="25"/>
        </w:rPr>
        <w:t> </w:t>
      </w:r>
      <w:r>
        <w:rPr/>
        <w:t>population.</w:t>
      </w:r>
      <w:r>
        <w:rPr>
          <w:spacing w:val="29"/>
        </w:rPr>
        <w:t> </w:t>
      </w:r>
      <w:r>
        <w:rPr/>
        <w:t>According</w:t>
      </w:r>
      <w:r>
        <w:rPr>
          <w:spacing w:val="28"/>
        </w:rPr>
        <w:t> </w:t>
      </w:r>
      <w:r>
        <w:rPr/>
        <w:t>to</w:t>
      </w:r>
      <w:r>
        <w:rPr>
          <w:spacing w:val="23"/>
        </w:rPr>
        <w:t> </w:t>
      </w:r>
      <w:r>
        <w:rPr/>
        <w:t>this</w:t>
      </w:r>
      <w:r>
        <w:rPr>
          <w:spacing w:val="25"/>
        </w:rPr>
        <w:t> </w:t>
      </w:r>
      <w:r>
        <w:rPr/>
        <w:t>principle,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poisoning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water,</w:t>
      </w:r>
      <w:r>
        <w:rPr>
          <w:spacing w:val="30"/>
        </w:rPr>
        <w:t> </w:t>
      </w:r>
      <w:r>
        <w:rPr/>
        <w:t>wells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</w:p>
    <w:p>
      <w:pPr>
        <w:spacing w:line="252" w:lineRule="auto" w:before="75"/>
        <w:ind w:left="152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14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Caggiano,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M.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Legitimacy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Environmental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Destruction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Modern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Warfare: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Customary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Substance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over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Conventional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Form.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(1993)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Vol.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B.C.</w:t>
      </w:r>
      <w:r>
        <w:rPr>
          <w:rFonts w:ascii="Calibri"/>
          <w:spacing w:val="2"/>
          <w:w w:val="105"/>
          <w:sz w:val="18"/>
          <w:vertAlign w:val="baseline"/>
        </w:rPr>
        <w:t> </w:t>
      </w:r>
      <w:r>
        <w:rPr>
          <w:rFonts w:ascii="Calibri"/>
          <w:i/>
          <w:w w:val="105"/>
          <w:sz w:val="18"/>
          <w:vertAlign w:val="baseline"/>
        </w:rPr>
        <w:t>Envtl</w:t>
      </w:r>
      <w:r>
        <w:rPr>
          <w:rFonts w:ascii="Calibri"/>
          <w:i/>
          <w:spacing w:val="-2"/>
          <w:w w:val="105"/>
          <w:sz w:val="18"/>
          <w:vertAlign w:val="baseline"/>
        </w:rPr>
        <w:t> </w:t>
      </w:r>
      <w:r>
        <w:rPr>
          <w:rFonts w:ascii="Calibri"/>
          <w:i/>
          <w:w w:val="105"/>
          <w:sz w:val="18"/>
          <w:vertAlign w:val="baseline"/>
        </w:rPr>
        <w:t>Aff.L</w:t>
      </w:r>
      <w:r>
        <w:rPr>
          <w:rFonts w:ascii="Calibri"/>
          <w:i/>
          <w:spacing w:val="-1"/>
          <w:w w:val="105"/>
          <w:sz w:val="18"/>
          <w:vertAlign w:val="baseline"/>
        </w:rPr>
        <w:t> </w:t>
      </w:r>
      <w:r>
        <w:rPr>
          <w:rFonts w:ascii="Calibri"/>
          <w:i/>
          <w:w w:val="105"/>
          <w:sz w:val="18"/>
          <w:vertAlign w:val="baseline"/>
        </w:rPr>
        <w:t>Rev</w:t>
      </w:r>
      <w:r>
        <w:rPr>
          <w:rFonts w:ascii="Calibri"/>
          <w:i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479</w:t>
      </w:r>
      <w:r>
        <w:rPr>
          <w:rFonts w:ascii="Calibri"/>
          <w:spacing w:val="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at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495.</w:t>
      </w:r>
    </w:p>
    <w:p>
      <w:pPr>
        <w:spacing w:line="252" w:lineRule="auto" w:before="0"/>
        <w:ind w:left="152" w:right="20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15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Section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San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Remo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Manual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International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Law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Applicable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to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Armed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Conflicts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Sea.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Cited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Roberts,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&amp;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Guelff,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(eds.)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Documents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Laws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3</w:t>
      </w:r>
      <w:r>
        <w:rPr>
          <w:rFonts w:ascii="Calibri"/>
          <w:w w:val="105"/>
          <w:sz w:val="18"/>
          <w:vertAlign w:val="superscript"/>
        </w:rPr>
        <w:t>rd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ed.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Oxford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University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Press,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New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York,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2000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577.</w:t>
      </w:r>
    </w:p>
    <w:p>
      <w:pPr>
        <w:spacing w:line="249" w:lineRule="auto" w:before="0"/>
        <w:ind w:left="152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16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Westing,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A.H.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Warfare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Fragile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World: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Military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Impact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 the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Human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International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Peace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Research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Institute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Stockholm</w:t>
      </w:r>
      <w:r>
        <w:rPr>
          <w:rFonts w:ascii="Calibri"/>
          <w:spacing w:val="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Taylor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&amp;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Francis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London</w:t>
      </w:r>
      <w:r>
        <w:rPr>
          <w:rFonts w:ascii="Calibri"/>
          <w:spacing w:val="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1980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79.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3"/>
        <w:jc w:val="both"/>
      </w:pPr>
      <w:r>
        <w:rPr/>
        <w:t>destruction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agricultural</w:t>
      </w:r>
      <w:r>
        <w:rPr>
          <w:spacing w:val="32"/>
        </w:rPr>
        <w:t> </w:t>
      </w:r>
      <w:r>
        <w:rPr/>
        <w:t>land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timber</w:t>
      </w:r>
      <w:r>
        <w:rPr>
          <w:spacing w:val="25"/>
        </w:rPr>
        <w:t> </w:t>
      </w:r>
      <w:r>
        <w:rPr/>
        <w:t>resources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contribute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sustenance</w:t>
      </w:r>
      <w:r>
        <w:rPr>
          <w:spacing w:val="-57"/>
        </w:rPr>
        <w:t> </w:t>
      </w:r>
      <w:r>
        <w:rPr/>
        <w:t>of the population could be considered inhumane means of warfare. This principle is</w:t>
      </w:r>
      <w:r>
        <w:rPr>
          <w:spacing w:val="1"/>
        </w:rPr>
        <w:t> </w:t>
      </w:r>
      <w:r>
        <w:rPr/>
        <w:t>codified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Article</w:t>
      </w:r>
      <w:r>
        <w:rPr>
          <w:spacing w:val="3"/>
        </w:rPr>
        <w:t> </w:t>
      </w:r>
      <w:r>
        <w:rPr/>
        <w:t>23(e)</w:t>
      </w:r>
      <w:r>
        <w:rPr>
          <w:spacing w:val="2"/>
        </w:rPr>
        <w:t> </w:t>
      </w:r>
      <w:r>
        <w:rPr/>
        <w:t>1907</w:t>
      </w:r>
      <w:r>
        <w:rPr>
          <w:spacing w:val="2"/>
        </w:rPr>
        <w:t> </w:t>
      </w:r>
      <w:r>
        <w:rPr/>
        <w:t>Hague</w:t>
      </w:r>
      <w:r>
        <w:rPr>
          <w:spacing w:val="3"/>
        </w:rPr>
        <w:t> </w:t>
      </w:r>
      <w:r>
        <w:rPr/>
        <w:t>Regulations.</w:t>
      </w:r>
    </w:p>
    <w:p>
      <w:pPr>
        <w:pStyle w:val="BodyText"/>
        <w:spacing w:line="489" w:lineRule="auto" w:before="114"/>
        <w:ind w:left="151" w:right="147"/>
        <w:jc w:val="both"/>
      </w:pPr>
      <w:r>
        <w:rPr/>
        <w:t>It should be</w:t>
      </w:r>
      <w:r>
        <w:rPr>
          <w:spacing w:val="1"/>
        </w:rPr>
        <w:t> </w:t>
      </w:r>
      <w:r>
        <w:rPr/>
        <w:t>noted that the Marten’s</w:t>
      </w:r>
      <w:r>
        <w:rPr>
          <w:spacing w:val="1"/>
        </w:rPr>
        <w:t> </w:t>
      </w:r>
      <w:r>
        <w:rPr/>
        <w:t>Clause also refer</w:t>
      </w:r>
      <w:r>
        <w:rPr>
          <w:spacing w:val="60"/>
        </w:rPr>
        <w:t> </w:t>
      </w:r>
      <w:r>
        <w:rPr/>
        <w:t>to the “law of humanity”,</w:t>
      </w:r>
      <w:r>
        <w:rPr>
          <w:spacing w:val="60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(IUCN)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proposed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expansion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clause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include</w:t>
      </w:r>
      <w:r>
        <w:rPr>
          <w:spacing w:val="4"/>
        </w:rPr>
        <w:t> </w:t>
      </w:r>
      <w:r>
        <w:rPr/>
        <w:t>environmental</w:t>
      </w:r>
      <w:r>
        <w:rPr>
          <w:spacing w:val="4"/>
        </w:rPr>
        <w:t> </w:t>
      </w:r>
      <w:r>
        <w:rPr/>
        <w:t>considerations.</w:t>
      </w:r>
      <w:r>
        <w:rPr>
          <w:vertAlign w:val="superscript"/>
        </w:rPr>
        <w:t>17</w:t>
      </w:r>
    </w:p>
    <w:p>
      <w:pPr>
        <w:pStyle w:val="ListParagraph"/>
        <w:numPr>
          <w:ilvl w:val="2"/>
          <w:numId w:val="12"/>
        </w:numPr>
        <w:tabs>
          <w:tab w:pos="831" w:val="left" w:leader="none"/>
        </w:tabs>
        <w:spacing w:line="240" w:lineRule="auto" w:before="120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Grave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Breaches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IHL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0"/>
        <w:jc w:val="both"/>
      </w:pPr>
      <w:r>
        <w:rPr/>
        <w:t>In addition to the general principles discussed above, the grave breaches of IHL enjoy</w:t>
      </w:r>
      <w:r>
        <w:rPr>
          <w:spacing w:val="1"/>
        </w:rPr>
        <w:t> </w:t>
      </w:r>
      <w:r>
        <w:rPr/>
        <w:t>high level of protection and equally form the core of IHL customary law. These grave</w:t>
      </w:r>
      <w:r>
        <w:rPr>
          <w:spacing w:val="1"/>
        </w:rPr>
        <w:t> </w:t>
      </w:r>
      <w:r>
        <w:rPr/>
        <w:t>breaches of IHL include the extensive destruction of property, not justified by military</w:t>
      </w:r>
      <w:r>
        <w:rPr>
          <w:spacing w:val="1"/>
        </w:rPr>
        <w:t> </w:t>
      </w:r>
      <w:r>
        <w:rPr/>
        <w:t>necessity and carried out unlawfully and wantonly. This is also codified in Geneva</w:t>
      </w:r>
      <w:r>
        <w:rPr>
          <w:spacing w:val="1"/>
        </w:rPr>
        <w:t> </w:t>
      </w:r>
      <w:r>
        <w:rPr/>
        <w:t>Convention 1 Article 50, Geneva Convention II Article 51 Geneva Convention IV,</w:t>
      </w:r>
      <w:r>
        <w:rPr>
          <w:spacing w:val="1"/>
        </w:rPr>
        <w:t> </w:t>
      </w:r>
      <w:r>
        <w:rPr/>
        <w:t>Article 147 the launching of an indiscriminate attack affecting civilian objects in the</w:t>
      </w:r>
      <w:r>
        <w:rPr>
          <w:spacing w:val="1"/>
        </w:rPr>
        <w:t> </w:t>
      </w:r>
      <w:r>
        <w:rPr/>
        <w:t>knowledge that such attack will cause excessive damage to civilian objects. This is</w:t>
      </w:r>
      <w:r>
        <w:rPr>
          <w:spacing w:val="1"/>
        </w:rPr>
        <w:t> </w:t>
      </w:r>
      <w:r>
        <w:rPr/>
        <w:t>codified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85(3)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installations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codified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Additional</w:t>
      </w:r>
      <w:r>
        <w:rPr>
          <w:spacing w:val="60"/>
        </w:rPr>
        <w:t> </w:t>
      </w:r>
      <w:r>
        <w:rPr/>
        <w:t>Protocol</w:t>
      </w:r>
      <w:r>
        <w:rPr>
          <w:spacing w:val="60"/>
        </w:rPr>
        <w:t> </w:t>
      </w:r>
      <w:r>
        <w:rPr/>
        <w:t>I,</w:t>
      </w:r>
      <w:r>
        <w:rPr>
          <w:spacing w:val="1"/>
        </w:rPr>
        <w:t> </w:t>
      </w:r>
      <w:r>
        <w:rPr/>
        <w:t>Article</w:t>
      </w:r>
      <w:r>
        <w:rPr>
          <w:spacing w:val="26"/>
        </w:rPr>
        <w:t> </w:t>
      </w:r>
      <w:r>
        <w:rPr/>
        <w:t>85(3)</w:t>
      </w:r>
      <w:r>
        <w:rPr>
          <w:spacing w:val="27"/>
        </w:rPr>
        <w:t> </w:t>
      </w:r>
      <w:r>
        <w:rPr/>
        <w:t>(c).</w:t>
      </w:r>
      <w:r>
        <w:rPr>
          <w:spacing w:val="27"/>
        </w:rPr>
        <w:t> </w:t>
      </w:r>
      <w:r>
        <w:rPr/>
        <w:t>Although,</w:t>
      </w:r>
      <w:r>
        <w:rPr>
          <w:spacing w:val="32"/>
        </w:rPr>
        <w:t> </w:t>
      </w:r>
      <w:r>
        <w:rPr/>
        <w:t>grave</w:t>
      </w:r>
      <w:r>
        <w:rPr>
          <w:spacing w:val="26"/>
        </w:rPr>
        <w:t> </w:t>
      </w:r>
      <w:r>
        <w:rPr/>
        <w:t>breaches</w:t>
      </w:r>
      <w:r>
        <w:rPr>
          <w:spacing w:val="28"/>
        </w:rPr>
        <w:t> </w:t>
      </w:r>
      <w:r>
        <w:rPr/>
        <w:t>relate</w:t>
      </w:r>
      <w:r>
        <w:rPr>
          <w:spacing w:val="28"/>
        </w:rPr>
        <w:t> </w:t>
      </w:r>
      <w:r>
        <w:rPr/>
        <w:t>to</w:t>
      </w:r>
      <w:r>
        <w:rPr>
          <w:spacing w:val="24"/>
        </w:rPr>
        <w:t> </w:t>
      </w:r>
      <w:r>
        <w:rPr/>
        <w:t>treaty</w:t>
      </w:r>
      <w:r>
        <w:rPr>
          <w:spacing w:val="26"/>
        </w:rPr>
        <w:t> </w:t>
      </w:r>
      <w:r>
        <w:rPr/>
        <w:t>law</w:t>
      </w:r>
      <w:r>
        <w:rPr>
          <w:spacing w:val="28"/>
        </w:rPr>
        <w:t> </w:t>
      </w:r>
      <w:r>
        <w:rPr/>
        <w:t>obligations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refers</w:t>
      </w:r>
      <w:r>
        <w:rPr>
          <w:spacing w:val="-57"/>
        </w:rPr>
        <w:t> </w:t>
      </w:r>
      <w:r>
        <w:rPr/>
        <w:t>to International 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IAC,</w:t>
      </w:r>
      <w:r>
        <w:rPr>
          <w:spacing w:val="60"/>
        </w:rPr>
        <w:t> </w:t>
      </w:r>
      <w:r>
        <w:rPr/>
        <w:t>Article 8(2) (b)</w:t>
      </w:r>
      <w:r>
        <w:rPr>
          <w:spacing w:val="60"/>
        </w:rPr>
        <w:t> </w:t>
      </w:r>
      <w:r>
        <w:rPr/>
        <w:t>and (e) of the Rome Statute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Non-International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(NIAC) in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93.599998pt;margin-top:14.223184pt;width:135.6pt;height:.6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75"/>
        <w:ind w:left="152" w:right="20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17</w:t>
      </w:r>
      <w:r>
        <w:rPr>
          <w:rFonts w:ascii="Calibri"/>
          <w:w w:val="105"/>
          <w:sz w:val="18"/>
          <w:vertAlign w:val="baseline"/>
        </w:rPr>
        <w:t> IUCN, A Martens Clause for Environmental Protection, World Conservation Congress Resolution 2.97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October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2000: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Cited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UNEP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Protecting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During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Armed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Conflict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UNEP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Report.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2009,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13.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9"/>
        <w:jc w:val="both"/>
      </w:pPr>
      <w:r>
        <w:rPr/>
        <w:t>The main advantage of these general principles is that they originate in the general</w:t>
      </w:r>
      <w:r>
        <w:rPr>
          <w:spacing w:val="1"/>
        </w:rPr>
        <w:t> </w:t>
      </w:r>
      <w:r>
        <w:rPr/>
        <w:t>practice of states accepted as law; they are binding on all states as part of customary</w:t>
      </w:r>
      <w:r>
        <w:rPr>
          <w:spacing w:val="1"/>
        </w:rPr>
        <w:t> </w:t>
      </w:r>
      <w:r>
        <w:rPr/>
        <w:t>international</w:t>
      </w:r>
      <w:r>
        <w:rPr>
          <w:spacing w:val="6"/>
        </w:rPr>
        <w:t> </w:t>
      </w:r>
      <w:r>
        <w:rPr/>
        <w:t>law.</w:t>
      </w:r>
    </w:p>
    <w:p>
      <w:pPr>
        <w:pStyle w:val="ListParagraph"/>
        <w:numPr>
          <w:ilvl w:val="1"/>
          <w:numId w:val="12"/>
        </w:numPr>
        <w:tabs>
          <w:tab w:pos="832" w:val="left" w:leader="none"/>
        </w:tabs>
        <w:spacing w:line="489" w:lineRule="auto" w:before="121" w:after="0"/>
        <w:ind w:left="831" w:right="146" w:hanging="680"/>
        <w:jc w:val="both"/>
        <w:rPr>
          <w:b/>
          <w:sz w:val="24"/>
        </w:rPr>
      </w:pPr>
      <w:r>
        <w:rPr>
          <w:b/>
          <w:sz w:val="24"/>
        </w:rPr>
        <w:t>Treaties, Provisions Affording the Environment Direct Protection during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Armed Conflict</w:t>
      </w:r>
    </w:p>
    <w:p>
      <w:pPr>
        <w:pStyle w:val="BodyText"/>
        <w:spacing w:line="489" w:lineRule="auto" w:before="108"/>
        <w:ind w:left="151" w:right="145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protecting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affording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examined.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are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2"/>
        </w:rPr>
        <w:t> </w:t>
      </w:r>
      <w:r>
        <w:rPr/>
        <w:t>importance:</w:t>
      </w:r>
    </w:p>
    <w:p>
      <w:pPr>
        <w:pStyle w:val="ListParagraph"/>
        <w:numPr>
          <w:ilvl w:val="2"/>
          <w:numId w:val="12"/>
        </w:numPr>
        <w:tabs>
          <w:tab w:pos="831" w:val="left" w:leader="none"/>
        </w:tabs>
        <w:spacing w:line="489" w:lineRule="auto" w:before="118" w:after="0"/>
        <w:ind w:left="831" w:right="142" w:hanging="680"/>
        <w:jc w:val="both"/>
        <w:rPr>
          <w:b/>
          <w:sz w:val="24"/>
        </w:rPr>
      </w:pPr>
      <w:r>
        <w:rPr>
          <w:b/>
          <w:sz w:val="24"/>
        </w:rPr>
        <w:t>United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Nations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Convention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Prohibition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Military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Any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Environmental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Modification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Techniques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(ENMOD)</w:t>
      </w:r>
    </w:p>
    <w:p>
      <w:pPr>
        <w:pStyle w:val="BodyText"/>
        <w:spacing w:line="489" w:lineRule="auto" w:before="105"/>
        <w:ind w:left="151" w:right="139"/>
        <w:jc w:val="both"/>
      </w:pPr>
      <w:r>
        <w:rPr/>
        <w:t>The ENMOD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 in 1976.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adopted 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 of warfare employed by the US during the Vietnam War. These include plans</w:t>
      </w:r>
      <w:r>
        <w:rPr>
          <w:spacing w:val="1"/>
        </w:rPr>
        <w:t> </w:t>
      </w:r>
      <w:r>
        <w:rPr/>
        <w:t>for large scale environmental modification techniques that had the ability to turn 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weapon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triggering</w:t>
      </w:r>
      <w:r>
        <w:rPr>
          <w:spacing w:val="60"/>
        </w:rPr>
        <w:t> </w:t>
      </w:r>
      <w:r>
        <w:rPr/>
        <w:t>tsunamis,</w:t>
      </w:r>
      <w:r>
        <w:rPr>
          <w:spacing w:val="60"/>
        </w:rPr>
        <w:t> </w:t>
      </w:r>
      <w:r>
        <w:rPr/>
        <w:t>earthquakes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changes in weather patterns. The Convention was also a reaction to the use of large</w:t>
      </w:r>
      <w:r>
        <w:rPr>
          <w:spacing w:val="1"/>
        </w:rPr>
        <w:t> </w:t>
      </w:r>
      <w:r>
        <w:rPr/>
        <w:t>quantities of chemical defoliant (known as Agent Orange, White and Blue), which</w:t>
      </w:r>
      <w:r>
        <w:rPr>
          <w:spacing w:val="1"/>
        </w:rPr>
        <w:t> </w:t>
      </w:r>
      <w:r>
        <w:rPr/>
        <w:t>resulted in extensive human suffering (death, cancer and other illnesses, mutations and</w:t>
      </w:r>
      <w:r>
        <w:rPr>
          <w:spacing w:val="1"/>
        </w:rPr>
        <w:t> </w:t>
      </w:r>
      <w:r>
        <w:rPr/>
        <w:t>birth defects) and long term environmental contamination, as well as very significant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forests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wildlife.</w:t>
      </w:r>
      <w:r>
        <w:rPr>
          <w:vertAlign w:val="superscript"/>
        </w:rPr>
        <w:t>18</w:t>
      </w:r>
    </w:p>
    <w:p>
      <w:pPr>
        <w:pStyle w:val="BodyText"/>
        <w:spacing w:line="487" w:lineRule="auto" w:before="117"/>
        <w:ind w:left="151" w:right="142"/>
        <w:jc w:val="both"/>
      </w:pP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ENMOD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prohibit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techniques</w:t>
      </w:r>
      <w:r>
        <w:rPr>
          <w:spacing w:val="47"/>
        </w:rPr>
        <w:t> </w:t>
      </w:r>
      <w:r>
        <w:rPr/>
        <w:t>as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means</w:t>
      </w:r>
      <w:r>
        <w:rPr>
          <w:spacing w:val="48"/>
        </w:rPr>
        <w:t> </w:t>
      </w:r>
      <w:r>
        <w:rPr/>
        <w:t>of</w:t>
      </w:r>
      <w:r>
        <w:rPr>
          <w:spacing w:val="44"/>
        </w:rPr>
        <w:t> </w:t>
      </w:r>
      <w:r>
        <w:rPr/>
        <w:t>warfare</w:t>
      </w:r>
      <w:r>
        <w:rPr>
          <w:spacing w:val="46"/>
        </w:rPr>
        <w:t> </w:t>
      </w:r>
      <w:r>
        <w:rPr/>
        <w:t>otherwise</w:t>
      </w:r>
      <w:r>
        <w:rPr>
          <w:spacing w:val="52"/>
        </w:rPr>
        <w:t> </w:t>
      </w:r>
      <w:r>
        <w:rPr/>
        <w:t>known</w:t>
      </w:r>
      <w:r>
        <w:rPr>
          <w:spacing w:val="51"/>
        </w:rPr>
        <w:t> </w:t>
      </w:r>
      <w:r>
        <w:rPr/>
        <w:t>as</w:t>
      </w:r>
      <w:r>
        <w:rPr>
          <w:spacing w:val="46"/>
        </w:rPr>
        <w:t> </w:t>
      </w:r>
      <w:r>
        <w:rPr/>
        <w:t>“geophysical</w:t>
      </w:r>
      <w:r>
        <w:rPr>
          <w:spacing w:val="48"/>
        </w:rPr>
        <w:t> </w:t>
      </w:r>
      <w:r>
        <w:rPr/>
        <w:t>warfare”.</w:t>
      </w:r>
      <w:r>
        <w:rPr>
          <w:spacing w:val="50"/>
        </w:rPr>
        <w:t> </w:t>
      </w:r>
      <w:r>
        <w:rPr/>
        <w:t>Thus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93.599998pt;margin-top:9.465157pt;width:135.6pt;height:.6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18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Hulme,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K.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torn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Environment: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Interpreting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Legal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Threshold,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Martinus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Nijhoff,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Leiden,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2004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p:5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3"/>
        <w:jc w:val="both"/>
      </w:pPr>
      <w:r>
        <w:rPr/>
        <w:t>Article 1 is to the effect that “each state party to this Convention undertakes not to</w:t>
      </w:r>
      <w:r>
        <w:rPr>
          <w:spacing w:val="1"/>
        </w:rPr>
        <w:t> </w:t>
      </w:r>
      <w:r>
        <w:rPr/>
        <w:t>engage in military or any other hostile use of environmental modification techniques</w:t>
      </w:r>
      <w:r>
        <w:rPr>
          <w:spacing w:val="1"/>
        </w:rPr>
        <w:t> </w:t>
      </w:r>
      <w:r>
        <w:rPr/>
        <w:t>having widespread,</w:t>
      </w:r>
      <w:r>
        <w:rPr>
          <w:spacing w:val="1"/>
        </w:rPr>
        <w:t> </w:t>
      </w:r>
      <w:r>
        <w:rPr/>
        <w:t>long-lasting or severe effects as the</w:t>
      </w:r>
      <w:r>
        <w:rPr>
          <w:spacing w:val="60"/>
        </w:rPr>
        <w:t> </w:t>
      </w:r>
      <w:r>
        <w:rPr/>
        <w:t>means of destruction,</w:t>
      </w:r>
      <w:r>
        <w:rPr>
          <w:spacing w:val="60"/>
        </w:rPr>
        <w:t> </w:t>
      </w:r>
      <w:r>
        <w:rPr/>
        <w:t>damage</w:t>
      </w:r>
      <w:r>
        <w:rPr>
          <w:spacing w:val="1"/>
        </w:rPr>
        <w:t> </w:t>
      </w:r>
      <w:r>
        <w:rPr/>
        <w:t>or</w:t>
      </w:r>
      <w:r>
        <w:rPr>
          <w:spacing w:val="29"/>
        </w:rPr>
        <w:t> </w:t>
      </w:r>
      <w:r>
        <w:rPr/>
        <w:t>injury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any</w:t>
      </w:r>
      <w:r>
        <w:rPr>
          <w:spacing w:val="30"/>
        </w:rPr>
        <w:t> </w:t>
      </w:r>
      <w:r>
        <w:rPr/>
        <w:t>other</w:t>
      </w:r>
      <w:r>
        <w:rPr>
          <w:spacing w:val="34"/>
        </w:rPr>
        <w:t> </w:t>
      </w:r>
      <w:r>
        <w:rPr/>
        <w:t>party.</w:t>
      </w:r>
      <w:r>
        <w:rPr>
          <w:spacing w:val="32"/>
        </w:rPr>
        <w:t> </w:t>
      </w:r>
      <w:r>
        <w:rPr/>
        <w:t>Article</w:t>
      </w:r>
      <w:r>
        <w:rPr>
          <w:spacing w:val="31"/>
        </w:rPr>
        <w:t> </w:t>
      </w:r>
      <w:r>
        <w:rPr/>
        <w:t>2</w:t>
      </w:r>
      <w:r>
        <w:rPr>
          <w:spacing w:val="29"/>
        </w:rPr>
        <w:t> </w:t>
      </w:r>
      <w:r>
        <w:rPr/>
        <w:t>defines</w:t>
      </w:r>
      <w:r>
        <w:rPr>
          <w:spacing w:val="35"/>
        </w:rPr>
        <w:t> </w:t>
      </w:r>
      <w:r>
        <w:rPr/>
        <w:t>environmental</w:t>
      </w:r>
      <w:r>
        <w:rPr>
          <w:spacing w:val="37"/>
        </w:rPr>
        <w:t> </w:t>
      </w:r>
      <w:r>
        <w:rPr/>
        <w:t>modification</w:t>
      </w:r>
      <w:r>
        <w:rPr>
          <w:spacing w:val="32"/>
        </w:rPr>
        <w:t> </w:t>
      </w:r>
      <w:r>
        <w:rPr/>
        <w:t>techniques</w:t>
      </w:r>
      <w:r>
        <w:rPr>
          <w:spacing w:val="-57"/>
        </w:rPr>
        <w:t> </w:t>
      </w:r>
      <w:r>
        <w:rPr/>
        <w:t>as</w:t>
      </w:r>
      <w:r>
        <w:rPr>
          <w:spacing w:val="12"/>
        </w:rPr>
        <w:t> </w:t>
      </w:r>
      <w:r>
        <w:rPr/>
        <w:t>“any</w:t>
      </w:r>
      <w:r>
        <w:rPr>
          <w:spacing w:val="23"/>
        </w:rPr>
        <w:t> </w:t>
      </w:r>
      <w:r>
        <w:rPr/>
        <w:t>technique</w:t>
      </w:r>
      <w:r>
        <w:rPr>
          <w:spacing w:val="19"/>
        </w:rPr>
        <w:t> </w:t>
      </w:r>
      <w:r>
        <w:rPr/>
        <w:t>for</w:t>
      </w:r>
      <w:r>
        <w:rPr>
          <w:spacing w:val="13"/>
        </w:rPr>
        <w:t> </w:t>
      </w:r>
      <w:r>
        <w:rPr/>
        <w:t>changing,</w:t>
      </w:r>
      <w:r>
        <w:rPr>
          <w:spacing w:val="12"/>
        </w:rPr>
        <w:t> </w:t>
      </w:r>
      <w:r>
        <w:rPr/>
        <w:t>through</w:t>
      </w:r>
      <w:r>
        <w:rPr>
          <w:spacing w:val="23"/>
        </w:rPr>
        <w:t> </w:t>
      </w:r>
      <w:r>
        <w:rPr/>
        <w:t>the</w:t>
      </w:r>
      <w:r>
        <w:rPr>
          <w:spacing w:val="13"/>
        </w:rPr>
        <w:t> </w:t>
      </w:r>
      <w:r>
        <w:rPr/>
        <w:t>deliberate</w:t>
      </w:r>
      <w:r>
        <w:rPr>
          <w:spacing w:val="18"/>
        </w:rPr>
        <w:t> </w:t>
      </w:r>
      <w:r>
        <w:rPr/>
        <w:t>manipulation</w:t>
      </w:r>
      <w:r>
        <w:rPr>
          <w:spacing w:val="21"/>
        </w:rPr>
        <w:t> </w:t>
      </w:r>
      <w:r>
        <w:rPr/>
        <w:t>of</w:t>
      </w:r>
      <w:r>
        <w:rPr>
          <w:spacing w:val="12"/>
        </w:rPr>
        <w:t> </w:t>
      </w:r>
      <w:r>
        <w:rPr/>
        <w:t>natural</w:t>
      </w:r>
      <w:r>
        <w:rPr>
          <w:spacing w:val="22"/>
        </w:rPr>
        <w:t> </w:t>
      </w:r>
      <w:r>
        <w:rPr/>
        <w:t>process</w:t>
      </w:r>
    </w:p>
    <w:p>
      <w:pPr>
        <w:pStyle w:val="BodyText"/>
        <w:spacing w:line="487" w:lineRule="auto" w:before="3"/>
        <w:ind w:left="151" w:right="146"/>
        <w:jc w:val="both"/>
      </w:pPr>
      <w:r>
        <w:rPr/>
        <w:t>– the dynamics, composition or structure of the Earth, including its biota, lithosphere,</w:t>
      </w:r>
      <w:r>
        <w:rPr>
          <w:spacing w:val="1"/>
        </w:rPr>
        <w:t> </w:t>
      </w:r>
      <w:r>
        <w:rPr/>
        <w:t>hydrosphere</w:t>
      </w:r>
      <w:r>
        <w:rPr>
          <w:spacing w:val="1"/>
        </w:rPr>
        <w:t> </w:t>
      </w:r>
      <w:r>
        <w:rPr/>
        <w:t>and</w:t>
      </w:r>
      <w:r>
        <w:rPr>
          <w:spacing w:val="9"/>
        </w:rPr>
        <w:t> </w:t>
      </w:r>
      <w:r>
        <w:rPr/>
        <w:t>atmosphere,</w:t>
      </w:r>
      <w:r>
        <w:rPr>
          <w:spacing w:val="7"/>
        </w:rPr>
        <w:t> </w:t>
      </w:r>
      <w:r>
        <w:rPr/>
        <w:t>or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outer</w:t>
      </w:r>
      <w:r>
        <w:rPr>
          <w:spacing w:val="1"/>
        </w:rPr>
        <w:t> </w:t>
      </w:r>
      <w:r>
        <w:rPr/>
        <w:t>space”.</w:t>
      </w:r>
    </w:p>
    <w:p>
      <w:pPr>
        <w:pStyle w:val="BodyText"/>
        <w:spacing w:line="489" w:lineRule="auto" w:before="118"/>
        <w:ind w:left="151" w:right="143"/>
        <w:jc w:val="both"/>
      </w:pPr>
      <w:r>
        <w:rPr/>
        <w:t>The</w:t>
      </w:r>
      <w:r>
        <w:rPr>
          <w:spacing w:val="1"/>
        </w:rPr>
        <w:t> </w:t>
      </w:r>
      <w:r>
        <w:rPr/>
        <w:t>quantum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ENMOD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widespread,</w:t>
      </w:r>
      <w:r>
        <w:rPr>
          <w:spacing w:val="1"/>
        </w:rPr>
        <w:t> </w:t>
      </w:r>
      <w:r>
        <w:rPr/>
        <w:t>long-lasting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disjunctive</w:t>
      </w:r>
      <w:r>
        <w:rPr>
          <w:spacing w:val="60"/>
        </w:rPr>
        <w:t> </w:t>
      </w:r>
      <w:r>
        <w:rPr/>
        <w:t>phrasing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effect</w:t>
      </w:r>
      <w:r>
        <w:rPr>
          <w:spacing w:val="1"/>
        </w:rPr>
        <w:t> </w:t>
      </w:r>
      <w:r>
        <w:rPr/>
        <w:t>means that</w:t>
      </w:r>
      <w:r>
        <w:rPr>
          <w:spacing w:val="60"/>
        </w:rPr>
        <w:t> </w:t>
      </w:r>
      <w:r>
        <w:rPr/>
        <w:t>the presence of anyone of these</w:t>
      </w:r>
      <w:r>
        <w:rPr>
          <w:spacing w:val="60"/>
        </w:rPr>
        <w:t> </w:t>
      </w:r>
      <w:r>
        <w:rPr/>
        <w:t>elements will suffice.</w:t>
      </w:r>
      <w:r>
        <w:rPr>
          <w:vertAlign w:val="superscript"/>
        </w:rPr>
        <w:t>19</w:t>
      </w:r>
      <w:r>
        <w:rPr>
          <w:vertAlign w:val="baseline"/>
        </w:rPr>
        <w:t> These 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7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3"/>
          <w:numId w:val="12"/>
        </w:numPr>
        <w:tabs>
          <w:tab w:pos="832" w:val="left" w:leader="none"/>
        </w:tabs>
        <w:spacing w:line="487" w:lineRule="auto" w:before="114" w:after="0"/>
        <w:ind w:left="831" w:right="149" w:hanging="341"/>
        <w:jc w:val="both"/>
        <w:rPr>
          <w:sz w:val="24"/>
        </w:rPr>
      </w:pPr>
      <w:r>
        <w:rPr>
          <w:sz w:val="24"/>
        </w:rPr>
        <w:t>“Widespread”: encompassing an area on the scale of several hundred square</w:t>
      </w:r>
      <w:r>
        <w:rPr>
          <w:spacing w:val="1"/>
          <w:sz w:val="24"/>
        </w:rPr>
        <w:t> </w:t>
      </w:r>
      <w:r>
        <w:rPr>
          <w:sz w:val="24"/>
        </w:rPr>
        <w:t>kilometers</w:t>
      </w:r>
    </w:p>
    <w:p>
      <w:pPr>
        <w:pStyle w:val="ListParagraph"/>
        <w:numPr>
          <w:ilvl w:val="3"/>
          <w:numId w:val="12"/>
        </w:numPr>
        <w:tabs>
          <w:tab w:pos="832" w:val="left" w:leader="none"/>
        </w:tabs>
        <w:spacing w:line="240" w:lineRule="auto" w:before="6" w:after="0"/>
        <w:ind w:left="831" w:right="0" w:hanging="342"/>
        <w:jc w:val="left"/>
        <w:rPr>
          <w:sz w:val="24"/>
        </w:rPr>
      </w:pPr>
      <w:r>
        <w:rPr>
          <w:sz w:val="24"/>
        </w:rPr>
        <w:t>“Long</w:t>
      </w:r>
      <w:r>
        <w:rPr>
          <w:spacing w:val="9"/>
          <w:sz w:val="24"/>
        </w:rPr>
        <w:t> </w:t>
      </w:r>
      <w:r>
        <w:rPr>
          <w:sz w:val="24"/>
        </w:rPr>
        <w:t>lasting”:</w:t>
      </w:r>
      <w:r>
        <w:rPr>
          <w:spacing w:val="9"/>
          <w:sz w:val="24"/>
        </w:rPr>
        <w:t> </w:t>
      </w:r>
      <w:r>
        <w:rPr>
          <w:sz w:val="24"/>
        </w:rPr>
        <w:t>lasting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period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months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9"/>
          <w:sz w:val="24"/>
        </w:rPr>
        <w:t> </w:t>
      </w:r>
      <w:r>
        <w:rPr>
          <w:sz w:val="24"/>
        </w:rPr>
        <w:t>approximately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season;</w:t>
      </w:r>
    </w:p>
    <w:p>
      <w:pPr>
        <w:pStyle w:val="BodyText"/>
        <w:spacing w:before="9"/>
      </w:pPr>
    </w:p>
    <w:p>
      <w:pPr>
        <w:pStyle w:val="ListParagraph"/>
        <w:numPr>
          <w:ilvl w:val="3"/>
          <w:numId w:val="12"/>
        </w:numPr>
        <w:tabs>
          <w:tab w:pos="832" w:val="left" w:leader="none"/>
        </w:tabs>
        <w:spacing w:line="487" w:lineRule="auto" w:before="0" w:after="0"/>
        <w:ind w:left="831" w:right="146" w:hanging="341"/>
        <w:jc w:val="both"/>
        <w:rPr>
          <w:sz w:val="24"/>
        </w:rPr>
      </w:pPr>
      <w:r>
        <w:rPr>
          <w:sz w:val="24"/>
        </w:rPr>
        <w:t>“Severe”:</w:t>
      </w:r>
      <w:r>
        <w:rPr>
          <w:spacing w:val="1"/>
          <w:sz w:val="24"/>
        </w:rPr>
        <w:t> </w:t>
      </w:r>
      <w:r>
        <w:rPr>
          <w:sz w:val="24"/>
        </w:rPr>
        <w:t>involving serious</w:t>
      </w:r>
      <w:r>
        <w:rPr>
          <w:spacing w:val="1"/>
          <w:sz w:val="24"/>
        </w:rPr>
        <w:t> </w:t>
      </w:r>
      <w:r>
        <w:rPr>
          <w:sz w:val="24"/>
        </w:rPr>
        <w:t>or significant</w:t>
      </w:r>
      <w:r>
        <w:rPr>
          <w:spacing w:val="1"/>
          <w:sz w:val="24"/>
        </w:rPr>
        <w:t> </w:t>
      </w:r>
      <w:r>
        <w:rPr>
          <w:sz w:val="24"/>
        </w:rPr>
        <w:t>disruption</w:t>
      </w:r>
      <w:r>
        <w:rPr>
          <w:spacing w:val="1"/>
          <w:sz w:val="24"/>
        </w:rPr>
        <w:t> </w:t>
      </w:r>
      <w:r>
        <w:rPr>
          <w:sz w:val="24"/>
        </w:rPr>
        <w:t>or harm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life,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economic</w:t>
      </w:r>
      <w:r>
        <w:rPr>
          <w:spacing w:val="9"/>
          <w:sz w:val="24"/>
        </w:rPr>
        <w:t> </w:t>
      </w:r>
      <w:r>
        <w:rPr>
          <w:sz w:val="24"/>
        </w:rPr>
        <w:t>resources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other</w:t>
      </w:r>
      <w:r>
        <w:rPr>
          <w:spacing w:val="9"/>
          <w:sz w:val="24"/>
        </w:rPr>
        <w:t> </w:t>
      </w:r>
      <w:r>
        <w:rPr>
          <w:sz w:val="24"/>
        </w:rPr>
        <w:t>assets.</w:t>
      </w:r>
    </w:p>
    <w:p>
      <w:pPr>
        <w:pStyle w:val="BodyText"/>
        <w:spacing w:line="489" w:lineRule="auto" w:before="118"/>
        <w:ind w:left="152" w:right="142"/>
        <w:jc w:val="both"/>
      </w:pPr>
      <w:r>
        <w:rPr/>
        <w:t>It is further understood</w:t>
      </w:r>
      <w:r>
        <w:rPr>
          <w:spacing w:val="1"/>
        </w:rPr>
        <w:t> </w:t>
      </w:r>
      <w:r>
        <w:rPr/>
        <w:t>that the</w:t>
      </w:r>
      <w:r>
        <w:rPr>
          <w:spacing w:val="60"/>
        </w:rPr>
        <w:t> </w:t>
      </w:r>
      <w:r>
        <w:rPr/>
        <w:t>interpretation</w:t>
      </w:r>
      <w:r>
        <w:rPr>
          <w:spacing w:val="60"/>
        </w:rPr>
        <w:t> </w:t>
      </w:r>
      <w:r>
        <w:rPr/>
        <w:t>set forth above is intended</w:t>
      </w:r>
      <w:r>
        <w:rPr>
          <w:spacing w:val="60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for this Convention and is not intended to prejudice the interpretation of the same or</w:t>
      </w:r>
      <w:r>
        <w:rPr>
          <w:spacing w:val="1"/>
        </w:rPr>
        <w:t> </w:t>
      </w:r>
      <w:r>
        <w:rPr/>
        <w:t>similar</w:t>
      </w:r>
      <w:r>
        <w:rPr>
          <w:spacing w:val="6"/>
        </w:rPr>
        <w:t> </w:t>
      </w:r>
      <w:r>
        <w:rPr/>
        <w:t>terms</w:t>
      </w:r>
      <w:r>
        <w:rPr>
          <w:spacing w:val="5"/>
        </w:rPr>
        <w:t> </w:t>
      </w:r>
      <w:r>
        <w:rPr/>
        <w:t>if</w:t>
      </w:r>
      <w:r>
        <w:rPr>
          <w:spacing w:val="8"/>
        </w:rPr>
        <w:t> </w:t>
      </w:r>
      <w:r>
        <w:rPr/>
        <w:t>used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connection</w:t>
      </w:r>
      <w:r>
        <w:rPr>
          <w:spacing w:val="6"/>
        </w:rPr>
        <w:t> </w:t>
      </w:r>
      <w:r>
        <w:rPr/>
        <w:t>with</w:t>
      </w:r>
      <w:r>
        <w:rPr>
          <w:spacing w:val="5"/>
        </w:rPr>
        <w:t> </w:t>
      </w:r>
      <w:r>
        <w:rPr/>
        <w:t>any</w:t>
      </w:r>
      <w:r>
        <w:rPr>
          <w:spacing w:val="8"/>
        </w:rPr>
        <w:t> </w:t>
      </w:r>
      <w:r>
        <w:rPr/>
        <w:t>other</w:t>
      </w:r>
      <w:r>
        <w:rPr>
          <w:spacing w:val="5"/>
        </w:rPr>
        <w:t> </w:t>
      </w:r>
      <w:r>
        <w:rPr/>
        <w:t>international</w:t>
      </w:r>
      <w:r>
        <w:rPr>
          <w:spacing w:val="10"/>
        </w:rPr>
        <w:t> </w:t>
      </w:r>
      <w:r>
        <w:rPr/>
        <w:t>agreement.</w:t>
      </w:r>
      <w:r>
        <w:rPr>
          <w:vertAlign w:val="superscript"/>
        </w:rPr>
        <w:t>20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93.599998pt;margin-top:7.798281pt;width:135.6pt;height:.72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75"/>
        <w:ind w:left="152" w:right="17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  <w:vertAlign w:val="superscript"/>
        </w:rPr>
        <w:t>19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Simonds,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S.N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Conventional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Warfare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ad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Environmental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Protection: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Proposal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for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International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Legal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Reform</w:t>
      </w:r>
      <w:r>
        <w:rPr>
          <w:rFonts w:ascii="Calibri" w:hAnsi="Calibri"/>
          <w:spacing w:val="-40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Stan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J.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Int’l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Law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(1992)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Vol.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29</w:t>
      </w:r>
      <w:r>
        <w:rPr>
          <w:rFonts w:ascii="Calibri" w:hAnsi="Calibri"/>
          <w:spacing w:val="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P.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165.</w:t>
      </w:r>
    </w:p>
    <w:p>
      <w:pPr>
        <w:spacing w:line="249" w:lineRule="auto" w:before="0"/>
        <w:ind w:left="152" w:right="20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  <w:vertAlign w:val="superscript"/>
        </w:rPr>
        <w:t>20</w:t>
      </w:r>
      <w:r>
        <w:rPr>
          <w:rFonts w:ascii="Calibri" w:hAnsi="Calibri"/>
          <w:w w:val="105"/>
          <w:sz w:val="18"/>
          <w:vertAlign w:val="baseline"/>
        </w:rPr>
        <w:t> A Geneva Conference of the Committee on Disarmament Understanding (CCD Understanding) gave the</w:t>
      </w:r>
      <w:r>
        <w:rPr>
          <w:rFonts w:ascii="Calibri" w:hAnsi="Calibri"/>
          <w:spacing w:val="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definition as a text accompanying Article 1 of ENMOD cited in Yuzon, E.F. Deliberate Environmental</w:t>
      </w:r>
      <w:r>
        <w:rPr>
          <w:rFonts w:ascii="Calibri" w:hAnsi="Calibri"/>
          <w:spacing w:val="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Modification Through the Use of Chemical and Biological Weapons: Greening” The International Laws of</w:t>
      </w:r>
      <w:r>
        <w:rPr>
          <w:rFonts w:ascii="Calibri" w:hAnsi="Calibri"/>
          <w:spacing w:val="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Armed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Conflict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to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Establish an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environmentally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Protective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Regime.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Vol.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11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No.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5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AM.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U.J.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Int’l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&amp;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Poly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pp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806-</w:t>
      </w:r>
      <w:r>
        <w:rPr>
          <w:rFonts w:ascii="Calibri" w:hAnsi="Calibri"/>
          <w:spacing w:val="-39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807</w:t>
      </w:r>
    </w:p>
    <w:p>
      <w:pPr>
        <w:spacing w:after="0" w:line="249" w:lineRule="auto"/>
        <w:jc w:val="left"/>
        <w:rPr>
          <w:rFonts w:ascii="Calibri" w:hAns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4"/>
        <w:jc w:val="both"/>
      </w:pPr>
      <w:r>
        <w:rPr/>
        <w:t>Convention has been criticized on many grounds. Firstly, the terms “widespread, long-</w:t>
      </w:r>
      <w:r>
        <w:rPr>
          <w:spacing w:val="1"/>
        </w:rPr>
        <w:t> </w:t>
      </w:r>
      <w:r>
        <w:rPr/>
        <w:t>lasting or severe are so broad and vague as to place few limits on actual activities. In</w:t>
      </w:r>
      <w:r>
        <w:rPr>
          <w:spacing w:val="1"/>
        </w:rPr>
        <w:t> </w:t>
      </w:r>
      <w:r>
        <w:rPr/>
        <w:t>fact,</w:t>
      </w:r>
      <w:r>
        <w:rPr>
          <w:spacing w:val="26"/>
        </w:rPr>
        <w:t> </w:t>
      </w:r>
      <w:r>
        <w:rPr/>
        <w:t>some</w:t>
      </w:r>
      <w:r>
        <w:rPr>
          <w:spacing w:val="29"/>
        </w:rPr>
        <w:t> </w:t>
      </w:r>
      <w:r>
        <w:rPr/>
        <w:t>signatories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ENMOD</w:t>
      </w:r>
      <w:r>
        <w:rPr>
          <w:spacing w:val="32"/>
        </w:rPr>
        <w:t> </w:t>
      </w:r>
      <w:r>
        <w:rPr/>
        <w:t>have</w:t>
      </w:r>
      <w:r>
        <w:rPr>
          <w:spacing w:val="29"/>
        </w:rPr>
        <w:t> </w:t>
      </w:r>
      <w:r>
        <w:rPr/>
        <w:t>not</w:t>
      </w:r>
      <w:r>
        <w:rPr>
          <w:spacing w:val="25"/>
        </w:rPr>
        <w:t> </w:t>
      </w:r>
      <w:r>
        <w:rPr/>
        <w:t>necessarily</w:t>
      </w:r>
      <w:r>
        <w:rPr>
          <w:spacing w:val="30"/>
        </w:rPr>
        <w:t> </w:t>
      </w:r>
      <w:r>
        <w:rPr/>
        <w:t>adopted</w:t>
      </w:r>
      <w:r>
        <w:rPr>
          <w:spacing w:val="34"/>
        </w:rPr>
        <w:t> </w:t>
      </w:r>
      <w:r>
        <w:rPr/>
        <w:t>the</w:t>
      </w:r>
      <w:r>
        <w:rPr>
          <w:spacing w:val="28"/>
        </w:rPr>
        <w:t> </w:t>
      </w:r>
      <w:r>
        <w:rPr/>
        <w:t>interpretation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Turkey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contained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 need to be more clearly defined. So long as this clarification is not made</w:t>
      </w:r>
      <w:r>
        <w:rPr>
          <w:spacing w:val="1"/>
        </w:rPr>
        <w:t> </w:t>
      </w:r>
      <w:r>
        <w:rPr/>
        <w:t>(Turkey) will be compelled to interpret itself the terms in question and consequently it</w:t>
      </w:r>
      <w:r>
        <w:rPr>
          <w:spacing w:val="1"/>
        </w:rPr>
        <w:t> </w:t>
      </w:r>
      <w:r>
        <w:rPr/>
        <w:t>reserves the right to do so as and when required. Furthermore, the Government of</w:t>
      </w:r>
      <w:r>
        <w:rPr>
          <w:spacing w:val="1"/>
        </w:rPr>
        <w:t> </w:t>
      </w:r>
      <w:r>
        <w:rPr/>
        <w:t>Turkey believes</w:t>
      </w:r>
      <w:r>
        <w:rPr>
          <w:spacing w:val="1"/>
        </w:rPr>
        <w:t> </w:t>
      </w:r>
      <w:r>
        <w:rPr/>
        <w:t>that the</w:t>
      </w:r>
      <w:r>
        <w:rPr>
          <w:spacing w:val="60"/>
        </w:rPr>
        <w:t> </w:t>
      </w:r>
      <w:r>
        <w:rPr/>
        <w:t>difference between</w:t>
      </w:r>
      <w:r>
        <w:rPr>
          <w:spacing w:val="60"/>
        </w:rPr>
        <w:t> </w:t>
      </w:r>
      <w:r>
        <w:rPr/>
        <w:t>“military or any other</w:t>
      </w:r>
      <w:r>
        <w:rPr>
          <w:spacing w:val="60"/>
        </w:rPr>
        <w:t> </w:t>
      </w:r>
      <w:r>
        <w:rPr/>
        <w:t>hostile purpose”</w:t>
      </w:r>
      <w:r>
        <w:rPr>
          <w:spacing w:val="1"/>
        </w:rPr>
        <w:t> </w:t>
      </w:r>
      <w:r>
        <w:rPr/>
        <w:t>and peaceful purposes” should be more clearly defined so as to prevent subjective</w:t>
      </w:r>
      <w:r>
        <w:rPr>
          <w:spacing w:val="1"/>
        </w:rPr>
        <w:t> </w:t>
      </w:r>
      <w:r>
        <w:rPr/>
        <w:t>evaluation”.</w:t>
      </w:r>
      <w:r>
        <w:rPr>
          <w:vertAlign w:val="superscript"/>
        </w:rPr>
        <w:t>21</w:t>
      </w:r>
    </w:p>
    <w:p>
      <w:pPr>
        <w:pStyle w:val="BodyText"/>
        <w:spacing w:line="491" w:lineRule="auto" w:before="114"/>
        <w:ind w:left="151" w:right="146"/>
        <w:jc w:val="both"/>
      </w:pPr>
      <w:r>
        <w:rPr/>
        <w:t>Secondly,</w:t>
      </w:r>
      <w:r>
        <w:rPr>
          <w:spacing w:val="1"/>
        </w:rPr>
        <w:t> </w:t>
      </w:r>
      <w:r>
        <w:rPr/>
        <w:t>the convention only prohibits</w:t>
      </w:r>
      <w:r>
        <w:rPr>
          <w:spacing w:val="60"/>
        </w:rPr>
        <w:t> </w:t>
      </w:r>
      <w:r>
        <w:rPr/>
        <w:t>the use of the environments the it does not</w:t>
      </w:r>
      <w:r>
        <w:rPr>
          <w:spacing w:val="1"/>
        </w:rPr>
        <w:t> </w:t>
      </w:r>
      <w:r>
        <w:rPr/>
        <w:t>seem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prohibit</w:t>
      </w:r>
      <w:r>
        <w:rPr>
          <w:spacing w:val="2"/>
        </w:rPr>
        <w:t> </w:t>
      </w:r>
      <w:r>
        <w:rPr/>
        <w:t>testing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development.</w:t>
      </w:r>
    </w:p>
    <w:p>
      <w:pPr>
        <w:pStyle w:val="BodyText"/>
        <w:spacing w:line="489" w:lineRule="auto" w:before="109"/>
        <w:ind w:left="151" w:right="143"/>
        <w:jc w:val="both"/>
      </w:pPr>
      <w:r>
        <w:rPr/>
        <w:t>Thirdly,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control</w:t>
      </w:r>
      <w:r>
        <w:rPr>
          <w:spacing w:val="31"/>
        </w:rPr>
        <w:t> </w:t>
      </w:r>
      <w:r>
        <w:rPr/>
        <w:t>obligation</w:t>
      </w:r>
      <w:r>
        <w:rPr>
          <w:spacing w:val="36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convention</w:t>
      </w:r>
      <w:r>
        <w:rPr>
          <w:spacing w:val="35"/>
        </w:rPr>
        <w:t> </w:t>
      </w:r>
      <w:r>
        <w:rPr/>
        <w:t>is</w:t>
      </w:r>
      <w:r>
        <w:rPr>
          <w:spacing w:val="32"/>
        </w:rPr>
        <w:t> </w:t>
      </w:r>
      <w:r>
        <w:rPr/>
        <w:t>also</w:t>
      </w:r>
      <w:r>
        <w:rPr>
          <w:spacing w:val="32"/>
        </w:rPr>
        <w:t> </w:t>
      </w:r>
      <w:r>
        <w:rPr/>
        <w:t>unclear</w:t>
      </w:r>
      <w:r>
        <w:rPr>
          <w:spacing w:val="33"/>
        </w:rPr>
        <w:t> </w:t>
      </w:r>
      <w:r>
        <w:rPr/>
        <w:t>regarding</w:t>
      </w:r>
      <w:r>
        <w:rPr>
          <w:spacing w:val="35"/>
        </w:rPr>
        <w:t> </w:t>
      </w:r>
      <w:r>
        <w:rPr/>
        <w:t>the</w:t>
      </w:r>
      <w:r>
        <w:rPr>
          <w:spacing w:val="30"/>
        </w:rPr>
        <w:t> </w:t>
      </w:r>
      <w:r>
        <w:rPr/>
        <w:t>phrase</w:t>
      </w:r>
      <w:r>
        <w:rPr>
          <w:spacing w:val="-58"/>
        </w:rPr>
        <w:t> </w:t>
      </w:r>
      <w:r>
        <w:rPr/>
        <w:t>“as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destruction,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injury”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questions regarding an offending state’s intention to cause the damage. For example, 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asserting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60"/>
        </w:rPr>
        <w:t> </w:t>
      </w:r>
      <w:r>
        <w:rPr/>
        <w:t>damages.</w:t>
      </w:r>
      <w:r>
        <w:rPr>
          <w:spacing w:val="60"/>
        </w:rPr>
        <w:t> </w:t>
      </w:r>
      <w:r>
        <w:rPr/>
        <w:t>Similarly, if a state</w:t>
      </w:r>
      <w:r>
        <w:rPr>
          <w:spacing w:val="60"/>
        </w:rPr>
        <w:t> </w:t>
      </w:r>
      <w:r>
        <w:rPr/>
        <w:t>admits to intentionally causing a portion</w:t>
      </w:r>
      <w:r>
        <w:rPr>
          <w:spacing w:val="1"/>
        </w:rPr>
        <w:t> </w:t>
      </w:r>
      <w:r>
        <w:rPr/>
        <w:t>of the environmental damages, the state could also be liable for the excess amount of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unforeseen</w:t>
      </w:r>
      <w:r>
        <w:rPr>
          <w:spacing w:val="8"/>
        </w:rPr>
        <w:t> </w:t>
      </w:r>
      <w:r>
        <w:rPr/>
        <w:t>or</w:t>
      </w:r>
      <w:r>
        <w:rPr>
          <w:spacing w:val="2"/>
        </w:rPr>
        <w:t> </w:t>
      </w:r>
      <w:r>
        <w:rPr/>
        <w:t>unintended.</w:t>
      </w:r>
      <w:r>
        <w:rPr>
          <w:vertAlign w:val="superscript"/>
        </w:rPr>
        <w:t>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rect style="position:absolute;margin-left:93.599998pt;margin-top:13.476328pt;width:135.6pt;height:.6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21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Roberts,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&amp;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Guelff,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.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417</w:t>
      </w:r>
    </w:p>
    <w:p>
      <w:pPr>
        <w:spacing w:line="249" w:lineRule="auto" w:before="11"/>
        <w:ind w:left="152" w:right="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  <w:vertAlign w:val="superscript"/>
        </w:rPr>
        <w:t>22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Leibler,</w:t>
      </w:r>
      <w:r>
        <w:rPr>
          <w:rFonts w:ascii="Calibri" w:hAnsi="Calibri"/>
          <w:spacing w:val="-7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A.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Deliberate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Wartime</w:t>
      </w:r>
      <w:r>
        <w:rPr>
          <w:rFonts w:ascii="Calibri" w:hAnsi="Calibri"/>
          <w:spacing w:val="-7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Environmental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damages:</w:t>
      </w:r>
      <w:r>
        <w:rPr>
          <w:rFonts w:ascii="Calibri" w:hAnsi="Calibri"/>
          <w:spacing w:val="-7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New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Challenges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for</w:t>
      </w:r>
      <w:r>
        <w:rPr>
          <w:rFonts w:ascii="Calibri" w:hAnsi="Calibri"/>
          <w:spacing w:val="-7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International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Law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(1992)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vol.</w:t>
      </w:r>
      <w:r>
        <w:rPr>
          <w:rFonts w:ascii="Calibri" w:hAnsi="Calibri"/>
          <w:spacing w:val="-7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23</w:t>
      </w:r>
      <w:r>
        <w:rPr>
          <w:rFonts w:ascii="Calibri" w:hAnsi="Calibri"/>
          <w:spacing w:val="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Cal.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W.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Int’l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L.J.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at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83</w:t>
      </w:r>
    </w:p>
    <w:p>
      <w:pPr>
        <w:spacing w:after="0" w:line="249" w:lineRule="auto"/>
        <w:jc w:val="left"/>
        <w:rPr>
          <w:rFonts w:ascii="Calibri" w:hAns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6"/>
        <w:jc w:val="both"/>
      </w:pPr>
      <w:r>
        <w:rPr/>
        <w:t>Fourthly,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judge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60"/>
        </w:rPr>
        <w:t> </w:t>
      </w:r>
      <w:r>
        <w:rPr/>
        <w:t>modification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act</w:t>
      </w:r>
      <w:r>
        <w:rPr>
          <w:spacing w:val="8"/>
        </w:rPr>
        <w:t> </w:t>
      </w:r>
      <w:r>
        <w:rPr/>
        <w:t>for</w:t>
      </w:r>
      <w:r>
        <w:rPr>
          <w:spacing w:val="2"/>
        </w:rPr>
        <w:t> </w:t>
      </w:r>
      <w:r>
        <w:rPr/>
        <w:t>hostile</w:t>
      </w:r>
      <w:r>
        <w:rPr>
          <w:spacing w:val="1"/>
        </w:rPr>
        <w:t> </w:t>
      </w:r>
      <w:r>
        <w:rPr/>
        <w:t>purposes.</w:t>
      </w:r>
      <w:r>
        <w:rPr>
          <w:vertAlign w:val="superscript"/>
        </w:rPr>
        <w:t>23</w:t>
      </w:r>
    </w:p>
    <w:p>
      <w:pPr>
        <w:pStyle w:val="BodyText"/>
        <w:spacing w:line="489" w:lineRule="auto" w:before="114"/>
        <w:ind w:left="151" w:right="145"/>
        <w:jc w:val="both"/>
      </w:pPr>
      <w:r>
        <w:rPr/>
        <w:t>Another</w:t>
      </w:r>
      <w:r>
        <w:rPr>
          <w:spacing w:val="25"/>
        </w:rPr>
        <w:t> </w:t>
      </w:r>
      <w:r>
        <w:rPr/>
        <w:t>criticism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issue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whom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Convention</w:t>
      </w:r>
      <w:r>
        <w:rPr>
          <w:spacing w:val="25"/>
        </w:rPr>
        <w:t> </w:t>
      </w:r>
      <w:r>
        <w:rPr/>
        <w:t>applies?</w:t>
      </w:r>
      <w:r>
        <w:rPr>
          <w:spacing w:val="28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wording</w:t>
      </w:r>
      <w:r>
        <w:rPr>
          <w:spacing w:val="-58"/>
        </w:rPr>
        <w:t> </w:t>
      </w:r>
      <w:r>
        <w:rPr/>
        <w:t>of the Convention, party states may arguably use environmental techniques against</w:t>
      </w:r>
      <w:r>
        <w:rPr>
          <w:spacing w:val="1"/>
        </w:rPr>
        <w:t> </w:t>
      </w:r>
      <w:r>
        <w:rPr/>
        <w:t>non-party</w:t>
      </w:r>
      <w:r>
        <w:rPr>
          <w:spacing w:val="49"/>
        </w:rPr>
        <w:t> </w:t>
      </w:r>
      <w:r>
        <w:rPr/>
        <w:t>states</w:t>
      </w:r>
      <w:r>
        <w:rPr>
          <w:spacing w:val="48"/>
        </w:rPr>
        <w:t> </w:t>
      </w:r>
      <w:r>
        <w:rPr/>
        <w:t>and</w:t>
      </w:r>
      <w:r>
        <w:rPr>
          <w:spacing w:val="51"/>
        </w:rPr>
        <w:t> </w:t>
      </w:r>
      <w:r>
        <w:rPr/>
        <w:t>perhaps</w:t>
      </w:r>
      <w:r>
        <w:rPr>
          <w:spacing w:val="50"/>
        </w:rPr>
        <w:t> </w:t>
      </w:r>
      <w:r>
        <w:rPr/>
        <w:t>against</w:t>
      </w:r>
      <w:r>
        <w:rPr>
          <w:spacing w:val="48"/>
        </w:rPr>
        <w:t> </w:t>
      </w:r>
      <w:r>
        <w:rPr/>
        <w:t>a</w:t>
      </w:r>
      <w:r>
        <w:rPr>
          <w:spacing w:val="51"/>
        </w:rPr>
        <w:t> </w:t>
      </w:r>
      <w:r>
        <w:rPr/>
        <w:t>state’s</w:t>
      </w:r>
      <w:r>
        <w:rPr>
          <w:spacing w:val="48"/>
        </w:rPr>
        <w:t> </w:t>
      </w:r>
      <w:r>
        <w:rPr/>
        <w:t>own</w:t>
      </w:r>
      <w:r>
        <w:rPr>
          <w:spacing w:val="50"/>
        </w:rPr>
        <w:t> </w:t>
      </w:r>
      <w:r>
        <w:rPr/>
        <w:t>population</w:t>
      </w:r>
      <w:r>
        <w:rPr>
          <w:spacing w:val="48"/>
        </w:rPr>
        <w:t> </w:t>
      </w:r>
      <w:r>
        <w:rPr/>
        <w:t>without</w:t>
      </w:r>
      <w:r>
        <w:rPr>
          <w:spacing w:val="45"/>
        </w:rPr>
        <w:t> </w:t>
      </w:r>
      <w:r>
        <w:rPr/>
        <w:t>violating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terms</w:t>
      </w:r>
      <w:r>
        <w:rPr>
          <w:spacing w:val="1"/>
        </w:rPr>
        <w:t> </w:t>
      </w:r>
      <w:r>
        <w:rPr/>
        <w:t>of ENMOD. In 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Kuwait</w:t>
      </w:r>
      <w:r>
        <w:rPr>
          <w:spacing w:val="1"/>
        </w:rPr>
        <w:t> </w:t>
      </w:r>
      <w:r>
        <w:rPr/>
        <w:t>upon accession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 Convention</w:t>
      </w:r>
      <w:r>
        <w:rPr>
          <w:spacing w:val="-57"/>
        </w:rPr>
        <w:t> </w:t>
      </w:r>
      <w:r>
        <w:rPr/>
        <w:t>only binds it towards</w:t>
      </w:r>
      <w:r>
        <w:rPr>
          <w:spacing w:val="60"/>
        </w:rPr>
        <w:t> </w:t>
      </w:r>
      <w:r>
        <w:rPr/>
        <w:t>signatory states,</w:t>
      </w:r>
      <w:r>
        <w:rPr>
          <w:spacing w:val="60"/>
        </w:rPr>
        <w:t> </w:t>
      </w:r>
      <w:r>
        <w:rPr/>
        <w:t>and that Kuwait’s obligations under ENMOD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hostile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abide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convention’s</w:t>
      </w:r>
      <w:r>
        <w:rPr>
          <w:spacing w:val="1"/>
        </w:rPr>
        <w:t> </w:t>
      </w:r>
      <w:r>
        <w:rPr/>
        <w:t>prohibition.</w:t>
      </w:r>
      <w:r>
        <w:rPr>
          <w:vertAlign w:val="superscript"/>
        </w:rPr>
        <w:t>24</w:t>
      </w:r>
    </w:p>
    <w:p>
      <w:pPr>
        <w:pStyle w:val="BodyText"/>
        <w:spacing w:line="491" w:lineRule="auto" w:before="113"/>
        <w:ind w:left="151" w:right="148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disputes</w:t>
      </w:r>
      <w:r>
        <w:rPr>
          <w:spacing w:val="60"/>
        </w:rPr>
        <w:t> </w:t>
      </w:r>
      <w:r>
        <w:rPr/>
        <w:t>mechanisms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weak</w:t>
      </w:r>
      <w:r>
        <w:rPr>
          <w:spacing w:val="7"/>
        </w:rPr>
        <w:t> </w:t>
      </w:r>
      <w:r>
        <w:rPr/>
        <w:t>because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possible</w:t>
      </w:r>
      <w:r>
        <w:rPr>
          <w:spacing w:val="4"/>
        </w:rPr>
        <w:t> </w:t>
      </w:r>
      <w:r>
        <w:rPr/>
        <w:t>use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veto</w:t>
      </w:r>
      <w:r>
        <w:rPr>
          <w:spacing w:val="9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UN</w:t>
      </w:r>
      <w:r>
        <w:rPr>
          <w:spacing w:val="2"/>
        </w:rPr>
        <w:t> </w:t>
      </w:r>
      <w:r>
        <w:rPr/>
        <w:t>Security</w:t>
      </w:r>
      <w:r>
        <w:rPr>
          <w:spacing w:val="4"/>
        </w:rPr>
        <w:t> </w:t>
      </w:r>
      <w:r>
        <w:rPr/>
        <w:t>Council.</w:t>
      </w:r>
    </w:p>
    <w:p>
      <w:pPr>
        <w:pStyle w:val="BodyText"/>
        <w:spacing w:line="489" w:lineRule="auto" w:before="109"/>
        <w:ind w:left="151" w:right="145"/>
        <w:jc w:val="both"/>
      </w:pP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criticisms,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relatively successful, because no other Vietnam scenarios of large scale environmental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Convention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1976.</w:t>
      </w:r>
    </w:p>
    <w:p>
      <w:pPr>
        <w:pStyle w:val="ListParagraph"/>
        <w:numPr>
          <w:ilvl w:val="2"/>
          <w:numId w:val="12"/>
        </w:numPr>
        <w:tabs>
          <w:tab w:pos="831" w:val="left" w:leader="none"/>
        </w:tabs>
        <w:spacing w:line="240" w:lineRule="auto" w:before="119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Protocol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Additional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Geneva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Conventions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1949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4"/>
        <w:jc w:val="both"/>
      </w:pPr>
      <w:r>
        <w:rPr/>
        <w:t>The adoption</w:t>
      </w:r>
      <w:r>
        <w:rPr>
          <w:spacing w:val="1"/>
        </w:rPr>
        <w:t> </w:t>
      </w:r>
      <w:r>
        <w:rPr/>
        <w:t>of Additional Protocols</w:t>
      </w:r>
      <w:r>
        <w:rPr>
          <w:spacing w:val="1"/>
        </w:rPr>
        <w:t> </w:t>
      </w:r>
      <w:r>
        <w:rPr/>
        <w:t>I and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Conventions came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time when there was growing concern on the environmental protection during armed</w:t>
      </w:r>
      <w:r>
        <w:rPr>
          <w:spacing w:val="1"/>
        </w:rPr>
        <w:t> </w:t>
      </w:r>
      <w:r>
        <w:rPr/>
        <w:t>conflict following experience arising from various wars of national liberation and the</w:t>
      </w:r>
      <w:r>
        <w:rPr>
          <w:spacing w:val="1"/>
        </w:rPr>
        <w:t> </w:t>
      </w:r>
      <w:r>
        <w:rPr/>
        <w:t>Vietnam</w:t>
      </w:r>
      <w:r>
        <w:rPr>
          <w:spacing w:val="60"/>
        </w:rPr>
        <w:t> </w:t>
      </w:r>
      <w:r>
        <w:rPr/>
        <w:t>war.</w:t>
      </w:r>
      <w:r>
        <w:rPr>
          <w:spacing w:val="5"/>
        </w:rPr>
        <w:t> </w:t>
      </w:r>
      <w:r>
        <w:rPr/>
        <w:t>Consequently,</w:t>
      </w:r>
      <w:r>
        <w:rPr>
          <w:spacing w:val="5"/>
        </w:rPr>
        <w:t> </w:t>
      </w:r>
      <w:r>
        <w:rPr/>
        <w:t>Article</w:t>
      </w:r>
      <w:r>
        <w:rPr>
          <w:spacing w:val="3"/>
        </w:rPr>
        <w:t> </w:t>
      </w:r>
      <w:r>
        <w:rPr/>
        <w:t>35(3)</w:t>
      </w:r>
      <w:r>
        <w:rPr>
          <w:spacing w:val="1"/>
        </w:rPr>
        <w:t> </w:t>
      </w:r>
      <w:r>
        <w:rPr/>
        <w:t>and</w:t>
      </w:r>
      <w:r>
        <w:rPr>
          <w:spacing w:val="59"/>
        </w:rPr>
        <w:t> </w:t>
      </w:r>
      <w:r>
        <w:rPr/>
        <w:t>Article</w:t>
      </w:r>
      <w:r>
        <w:rPr>
          <w:spacing w:val="3"/>
        </w:rPr>
        <w:t> </w:t>
      </w:r>
      <w:r>
        <w:rPr/>
        <w:t>55(1)</w:t>
      </w:r>
      <w:r>
        <w:rPr>
          <w:spacing w:val="4"/>
        </w:rPr>
        <w:t> </w:t>
      </w:r>
      <w:r>
        <w:rPr/>
        <w:t>are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93.599998pt;margin-top:9.244668pt;width:135.6pt;height:.6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23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Yuzon,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E.F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op.cit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807</w:t>
      </w:r>
    </w:p>
    <w:p>
      <w:pPr>
        <w:spacing w:before="9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24</w:t>
      </w:r>
      <w:r>
        <w:rPr>
          <w:rFonts w:ascii="Calibri"/>
          <w:w w:val="105"/>
          <w:sz w:val="18"/>
          <w:vertAlign w:val="baseline"/>
        </w:rPr>
        <w:t> See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Reservations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respect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ENMOD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cited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Roberts,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Guelff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(eds.)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39"/>
        <w:jc w:val="both"/>
      </w:pPr>
      <w:r>
        <w:rPr/>
        <w:t>Additional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harm.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interesting to note that the draft protocols submitted by the International Committee of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ICRC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Conference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Reaffirmation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applicable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Armed</w:t>
      </w:r>
      <w:r>
        <w:rPr>
          <w:spacing w:val="60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CDDH made no reference to the environment. The two articles were introduced at 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itself.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growing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2"/>
          <w:vertAlign w:val="baseline"/>
        </w:rPr>
        <w:t> </w:t>
      </w:r>
      <w:r>
        <w:rPr>
          <w:vertAlign w:val="baseline"/>
        </w:rPr>
        <w:t>over</w:t>
      </w:r>
      <w:r>
        <w:rPr>
          <w:spacing w:val="9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2"/>
          <w:vertAlign w:val="baseline"/>
        </w:rPr>
        <w:t> </w:t>
      </w:r>
      <w:r>
        <w:rPr>
          <w:vertAlign w:val="baseline"/>
        </w:rPr>
        <w:t>tactics</w:t>
      </w:r>
      <w:r>
        <w:rPr>
          <w:spacing w:val="3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armed</w:t>
      </w:r>
      <w:r>
        <w:rPr>
          <w:spacing w:val="3"/>
          <w:vertAlign w:val="baseline"/>
        </w:rPr>
        <w:t> </w:t>
      </w:r>
      <w:r>
        <w:rPr>
          <w:vertAlign w:val="baseline"/>
        </w:rPr>
        <w:t>conflict.</w:t>
      </w:r>
    </w:p>
    <w:p>
      <w:pPr>
        <w:pStyle w:val="BodyText"/>
        <w:spacing w:line="489" w:lineRule="auto" w:before="116"/>
        <w:ind w:left="151" w:right="144"/>
        <w:jc w:val="both"/>
      </w:pPr>
      <w:r>
        <w:rPr/>
        <w:t>Article 35(3) provides</w:t>
      </w:r>
      <w:r>
        <w:rPr>
          <w:spacing w:val="1"/>
        </w:rPr>
        <w:t> </w:t>
      </w:r>
      <w:r>
        <w:rPr/>
        <w:t>that it is prohibited</w:t>
      </w:r>
      <w:r>
        <w:rPr>
          <w:spacing w:val="1"/>
        </w:rPr>
        <w:t> </w:t>
      </w:r>
      <w:r>
        <w:rPr/>
        <w:t>to employ</w:t>
      </w:r>
      <w:r>
        <w:rPr>
          <w:spacing w:val="60"/>
        </w:rPr>
        <w:t> </w:t>
      </w:r>
      <w:r>
        <w:rPr/>
        <w:t>methods or means of warfare</w:t>
      </w:r>
      <w:r>
        <w:rPr>
          <w:spacing w:val="1"/>
        </w:rPr>
        <w:t> </w:t>
      </w:r>
      <w:r>
        <w:rPr/>
        <w:t>which are intended, or may be expected to cause widespread, long –term and severe</w:t>
      </w:r>
      <w:r>
        <w:rPr>
          <w:spacing w:val="1"/>
        </w:rPr>
        <w:t> </w:t>
      </w:r>
      <w:r>
        <w:rPr/>
        <w:t>damage to the natural environment. The Article protects the natural environment by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warfare.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 </w:t>
      </w:r>
      <w:r>
        <w:rPr>
          <w:i/>
        </w:rPr>
        <w:t>per se </w:t>
      </w:r>
      <w:r>
        <w:rPr/>
        <w:t>which is not contained anywhere before, and applies not only to</w:t>
      </w:r>
      <w:r>
        <w:rPr>
          <w:spacing w:val="1"/>
        </w:rPr>
        <w:t> </w:t>
      </w:r>
      <w:r>
        <w:rPr/>
        <w:t>intentional damage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 to expected collateral damage.</w:t>
      </w:r>
      <w:r>
        <w:rPr>
          <w:spacing w:val="60"/>
        </w:rPr>
        <w:t> </w:t>
      </w:r>
      <w:r>
        <w:rPr/>
        <w:t>Importantly, specific intent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6"/>
        </w:rPr>
        <w:t> </w:t>
      </w:r>
      <w:r>
        <w:rPr/>
        <w:t>necessary.</w:t>
      </w:r>
    </w:p>
    <w:p>
      <w:pPr>
        <w:pStyle w:val="BodyText"/>
        <w:spacing w:before="112"/>
        <w:ind w:left="151"/>
        <w:jc w:val="both"/>
      </w:pPr>
      <w:r>
        <w:rPr/>
        <w:t>Article</w:t>
      </w:r>
      <w:r>
        <w:rPr>
          <w:spacing w:val="12"/>
        </w:rPr>
        <w:t> </w:t>
      </w:r>
      <w:r>
        <w:rPr/>
        <w:t>55(1)</w:t>
      </w:r>
      <w:r>
        <w:rPr>
          <w:spacing w:val="7"/>
        </w:rPr>
        <w:t> </w:t>
      </w:r>
      <w:r>
        <w:rPr/>
        <w:t>states</w:t>
      </w:r>
      <w:r>
        <w:rPr>
          <w:spacing w:val="5"/>
        </w:rPr>
        <w:t> </w:t>
      </w:r>
      <w:r>
        <w:rPr/>
        <w:t>that:</w:t>
      </w:r>
    </w:p>
    <w:p>
      <w:pPr>
        <w:pStyle w:val="BodyText"/>
        <w:spacing w:before="10"/>
        <w:rPr>
          <w:sz w:val="34"/>
        </w:rPr>
      </w:pPr>
    </w:p>
    <w:p>
      <w:pPr>
        <w:spacing w:line="244" w:lineRule="auto" w:before="0"/>
        <w:ind w:left="1508" w:right="1586" w:firstLine="0"/>
        <w:jc w:val="both"/>
        <w:rPr>
          <w:i/>
          <w:sz w:val="24"/>
        </w:rPr>
      </w:pPr>
      <w:r>
        <w:rPr>
          <w:i/>
          <w:sz w:val="24"/>
        </w:rPr>
        <w:t>Care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taken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warfare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widespread,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severe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damage.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protection includes a prohibition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 the 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methods or means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warfare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which are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intended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damage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prejudice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survival 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population.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7" w:lineRule="auto" w:before="210"/>
        <w:ind w:left="151" w:right="147"/>
        <w:jc w:val="both"/>
      </w:pPr>
      <w:r>
        <w:rPr/>
        <w:t>Article</w:t>
      </w:r>
      <w:r>
        <w:rPr>
          <w:spacing w:val="1"/>
        </w:rPr>
        <w:t> </w:t>
      </w:r>
      <w:r>
        <w:rPr/>
        <w:t>55(2)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reprisals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prohibited.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93.599998pt;margin-top:9.443672pt;width:135.6pt;height:.6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25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Bouvier,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Protection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Natural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 time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Armed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Conflict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accessed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16-12-2010.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6"/>
        <w:jc w:val="both"/>
      </w:pPr>
      <w:r>
        <w:rPr/>
        <w:t>These provisions provide specific protection for the environment within the context of</w:t>
      </w:r>
      <w:r>
        <w:rPr>
          <w:spacing w:val="1"/>
        </w:rPr>
        <w:t> </w:t>
      </w:r>
      <w:r>
        <w:rPr/>
        <w:t>the protection granted</w:t>
      </w:r>
      <w:r>
        <w:rPr>
          <w:spacing w:val="1"/>
        </w:rPr>
        <w:t> </w:t>
      </w:r>
      <w:r>
        <w:rPr/>
        <w:t>to civilian objects. It also explicitly prohibits</w:t>
      </w:r>
      <w:r>
        <w:rPr>
          <w:spacing w:val="1"/>
        </w:rPr>
        <w:t> </w:t>
      </w:r>
      <w:r>
        <w:rPr/>
        <w:t>attacks on 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by</w:t>
      </w:r>
      <w:r>
        <w:rPr>
          <w:spacing w:val="7"/>
        </w:rPr>
        <w:t> </w:t>
      </w:r>
      <w:r>
        <w:rPr/>
        <w:t>way of</w:t>
      </w:r>
      <w:r>
        <w:rPr>
          <w:spacing w:val="2"/>
        </w:rPr>
        <w:t> </w:t>
      </w:r>
      <w:r>
        <w:rPr/>
        <w:t>reprisals.</w:t>
      </w:r>
    </w:p>
    <w:p>
      <w:pPr>
        <w:pStyle w:val="BodyText"/>
        <w:spacing w:line="489" w:lineRule="auto" w:before="114"/>
        <w:ind w:left="151" w:right="143"/>
        <w:jc w:val="both"/>
      </w:pP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community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 the environment during armed conflict. Unlike other preceding legal regimes,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I does not include language of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necessity,</w:t>
      </w:r>
      <w:r>
        <w:rPr>
          <w:spacing w:val="60"/>
        </w:rPr>
        <w:t> </w:t>
      </w:r>
      <w:r>
        <w:rPr/>
        <w:t>thus precluding</w:t>
      </w:r>
      <w:r>
        <w:rPr>
          <w:spacing w:val="60"/>
        </w:rPr>
        <w:t> </w:t>
      </w:r>
      <w:r>
        <w:rPr/>
        <w:t>arguments</w:t>
      </w:r>
      <w:r>
        <w:rPr>
          <w:spacing w:val="-57"/>
        </w:rPr>
        <w:t> </w:t>
      </w:r>
      <w:r>
        <w:rPr/>
        <w:t>of</w:t>
      </w:r>
      <w:r>
        <w:rPr>
          <w:spacing w:val="2"/>
        </w:rPr>
        <w:t> </w:t>
      </w:r>
      <w:r>
        <w:rPr/>
        <w:t>proportionality</w:t>
      </w:r>
      <w:r>
        <w:rPr>
          <w:spacing w:val="7"/>
        </w:rPr>
        <w:t> </w:t>
      </w:r>
      <w:r>
        <w:rPr/>
        <w:t>relative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military</w:t>
      </w:r>
      <w:r>
        <w:rPr>
          <w:spacing w:val="2"/>
        </w:rPr>
        <w:t> </w:t>
      </w:r>
      <w:r>
        <w:rPr/>
        <w:t>objectives.</w:t>
      </w:r>
    </w:p>
    <w:p>
      <w:pPr>
        <w:pStyle w:val="BodyText"/>
        <w:spacing w:line="489" w:lineRule="auto" w:before="114"/>
        <w:ind w:left="151" w:right="145"/>
        <w:jc w:val="both"/>
      </w:pPr>
      <w:r>
        <w:rPr/>
        <w:t>Despite this advantage and novelty of these articles, they suffer from the following</w:t>
      </w:r>
      <w:r>
        <w:rPr>
          <w:spacing w:val="1"/>
        </w:rPr>
        <w:t> </w:t>
      </w:r>
      <w:r>
        <w:rPr/>
        <w:t>problems. The text of protocol I fails to define ‘widespread’, ‘long term’ or ‘severe’.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elements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ENMOD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Disarmament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understanding has dictated such interpretations apply only to ENMOD. Consequently,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interpretation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these</w:t>
      </w:r>
      <w:r>
        <w:rPr>
          <w:spacing w:val="3"/>
        </w:rPr>
        <w:t> </w:t>
      </w:r>
      <w:r>
        <w:rPr/>
        <w:t>elements</w:t>
      </w:r>
      <w:r>
        <w:rPr>
          <w:spacing w:val="4"/>
        </w:rPr>
        <w:t> </w:t>
      </w:r>
      <w:r>
        <w:rPr/>
        <w:t>has</w:t>
      </w:r>
      <w:r>
        <w:rPr>
          <w:spacing w:val="9"/>
        </w:rPr>
        <w:t> </w:t>
      </w:r>
      <w:r>
        <w:rPr/>
        <w:t>been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subject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disputes.</w:t>
      </w:r>
    </w:p>
    <w:p>
      <w:pPr>
        <w:pStyle w:val="BodyText"/>
        <w:spacing w:line="489" w:lineRule="auto" w:before="114"/>
        <w:ind w:left="151" w:right="140"/>
        <w:jc w:val="both"/>
      </w:pPr>
      <w:r>
        <w:rPr/>
        <w:t>Another problem with these provisions concern the threshold of materiality of military</w:t>
      </w:r>
      <w:r>
        <w:rPr>
          <w:spacing w:val="1"/>
        </w:rPr>
        <w:t> </w:t>
      </w:r>
      <w:r>
        <w:rPr/>
        <w:t>operations a party must transcend to fit within the scope of prohibited activity. Both</w:t>
      </w:r>
      <w:r>
        <w:rPr>
          <w:spacing w:val="1"/>
        </w:rPr>
        <w:t> </w:t>
      </w:r>
      <w:r>
        <w:rPr/>
        <w:t>Articles</w:t>
      </w:r>
      <w:r>
        <w:rPr>
          <w:spacing w:val="31"/>
        </w:rPr>
        <w:t> </w:t>
      </w:r>
      <w:r>
        <w:rPr/>
        <w:t>35(3)</w:t>
      </w:r>
      <w:r>
        <w:rPr>
          <w:spacing w:val="29"/>
        </w:rPr>
        <w:t> </w:t>
      </w:r>
      <w:r>
        <w:rPr/>
        <w:t>and</w:t>
      </w:r>
      <w:r>
        <w:rPr>
          <w:spacing w:val="33"/>
        </w:rPr>
        <w:t> </w:t>
      </w:r>
      <w:r>
        <w:rPr/>
        <w:t>55</w:t>
      </w:r>
      <w:r>
        <w:rPr>
          <w:spacing w:val="32"/>
        </w:rPr>
        <w:t> </w:t>
      </w:r>
      <w:r>
        <w:rPr/>
        <w:t>reveal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conjunctive</w:t>
      </w:r>
      <w:r>
        <w:rPr>
          <w:spacing w:val="34"/>
        </w:rPr>
        <w:t> </w:t>
      </w:r>
      <w:r>
        <w:rPr/>
        <w:t>nature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element.</w:t>
      </w:r>
      <w:r>
        <w:rPr>
          <w:spacing w:val="36"/>
        </w:rPr>
        <w:t> </w:t>
      </w:r>
      <w:r>
        <w:rPr/>
        <w:t>Therefore,</w:t>
      </w:r>
      <w:r>
        <w:rPr>
          <w:spacing w:val="32"/>
        </w:rPr>
        <w:t> </w:t>
      </w:r>
      <w:r>
        <w:rPr/>
        <w:t>in</w:t>
      </w:r>
      <w:r>
        <w:rPr>
          <w:spacing w:val="29"/>
        </w:rPr>
        <w:t> </w:t>
      </w:r>
      <w:r>
        <w:rPr/>
        <w:t>order</w:t>
      </w:r>
      <w:r>
        <w:rPr>
          <w:spacing w:val="-57"/>
        </w:rPr>
        <w:t> </w:t>
      </w:r>
      <w:r>
        <w:rPr/>
        <w:t>for a material breach of these articles to occur,</w:t>
      </w:r>
      <w:r>
        <w:rPr>
          <w:spacing w:val="1"/>
        </w:rPr>
        <w:t> </w:t>
      </w:r>
      <w:r>
        <w:rPr/>
        <w:t>all three elements –widespread,</w:t>
      </w:r>
      <w:r>
        <w:rPr>
          <w:spacing w:val="60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severe</w:t>
      </w:r>
      <w:r>
        <w:rPr>
          <w:spacing w:val="1"/>
        </w:rPr>
        <w:t> </w:t>
      </w:r>
      <w:r>
        <w:rPr/>
        <w:t>must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present.</w:t>
      </w:r>
      <w:r>
        <w:rPr>
          <w:vertAlign w:val="superscript"/>
        </w:rPr>
        <w:t>26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8"/>
        </w:rPr>
      </w:pPr>
    </w:p>
    <w:p>
      <w:pPr>
        <w:pStyle w:val="BodyText"/>
        <w:ind w:left="151"/>
        <w:jc w:val="both"/>
      </w:pPr>
      <w:r>
        <w:rPr/>
        <w:t>The</w:t>
      </w:r>
      <w:r>
        <w:rPr>
          <w:spacing w:val="11"/>
        </w:rPr>
        <w:t> </w:t>
      </w:r>
      <w:r>
        <w:rPr/>
        <w:t>provisions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Article</w:t>
      </w:r>
      <w:r>
        <w:rPr>
          <w:spacing w:val="15"/>
        </w:rPr>
        <w:t> </w:t>
      </w:r>
      <w:r>
        <w:rPr/>
        <w:t>35(3)</w:t>
      </w:r>
      <w:r>
        <w:rPr>
          <w:spacing w:val="8"/>
        </w:rPr>
        <w:t> </w:t>
      </w:r>
      <w:r>
        <w:rPr/>
        <w:t>have</w:t>
      </w:r>
      <w:r>
        <w:rPr>
          <w:spacing w:val="13"/>
        </w:rPr>
        <w:t> </w:t>
      </w:r>
      <w:r>
        <w:rPr/>
        <w:t>been</w:t>
      </w:r>
      <w:r>
        <w:rPr>
          <w:spacing w:val="9"/>
        </w:rPr>
        <w:t> </w:t>
      </w:r>
      <w:r>
        <w:rPr/>
        <w:t>criticized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basis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would: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93.599998pt;margin-top:17.174454pt;width:135.6pt;height:.6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75"/>
        <w:ind w:left="152" w:right="20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26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Lijnzaad,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Tanja,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Protection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terms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Armed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Conflict: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Iraq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Kuwait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War.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1993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Vol.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40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Netherlands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International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Law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Review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180.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spacing w:line="244" w:lineRule="auto" w:before="72"/>
        <w:ind w:left="1508" w:right="1501" w:firstLine="0"/>
        <w:jc w:val="both"/>
        <w:rPr>
          <w:i/>
          <w:sz w:val="24"/>
        </w:rPr>
      </w:pP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limitation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combatants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waging conventional warfare. It seems primarily directed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instead to high level decision maker and would affect 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unconventional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warfare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herbicides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widespread long term and severe damage to the natural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environment.</w:t>
      </w:r>
      <w:r>
        <w:rPr>
          <w:i/>
          <w:sz w:val="24"/>
          <w:vertAlign w:val="superscript"/>
        </w:rPr>
        <w:t>27</w:t>
      </w:r>
    </w:p>
    <w:p>
      <w:pPr>
        <w:pStyle w:val="BodyText"/>
        <w:spacing w:before="3"/>
        <w:rPr>
          <w:i/>
          <w:sz w:val="44"/>
        </w:rPr>
      </w:pPr>
    </w:p>
    <w:p>
      <w:pPr>
        <w:pStyle w:val="BodyText"/>
        <w:spacing w:line="489" w:lineRule="auto"/>
        <w:ind w:left="151" w:right="142"/>
        <w:jc w:val="both"/>
      </w:pPr>
      <w:r>
        <w:rPr/>
        <w:t>However, Yuzon</w:t>
      </w:r>
      <w:r>
        <w:rPr>
          <w:vertAlign w:val="superscript"/>
        </w:rPr>
        <w:t>28</w:t>
      </w:r>
      <w:r>
        <w:rPr>
          <w:vertAlign w:val="baseline"/>
        </w:rPr>
        <w:t> is of the view that this criticism is a fallacy because the drafters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 intend the protocol to apply to chemical, biological and nuclear warfare. With due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to Yuzon, additional Protocol I applies to all types of warfare except the one’s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Protocol clearly exempts e.g. Non International Armed Conflict (NIAC). 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warfare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nothing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prosecuting</w:t>
      </w:r>
      <w:r>
        <w:rPr>
          <w:spacing w:val="60"/>
          <w:vertAlign w:val="baseline"/>
        </w:rPr>
        <w:t> </w:t>
      </w:r>
      <w:r>
        <w:rPr>
          <w:vertAlign w:val="baseline"/>
        </w:rPr>
        <w:t>armed</w:t>
      </w:r>
      <w:r>
        <w:rPr>
          <w:spacing w:val="60"/>
          <w:vertAlign w:val="baseline"/>
        </w:rPr>
        <w:t> </w:t>
      </w:r>
      <w:r>
        <w:rPr>
          <w:vertAlign w:val="baseline"/>
        </w:rPr>
        <w:t>conflict.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9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7"/>
          <w:vertAlign w:val="baseline"/>
        </w:rPr>
        <w:t> </w:t>
      </w:r>
      <w:r>
        <w:rPr>
          <w:vertAlign w:val="baseline"/>
        </w:rPr>
        <w:t>I</w:t>
      </w:r>
      <w:r>
        <w:rPr>
          <w:spacing w:val="9"/>
          <w:vertAlign w:val="baseline"/>
        </w:rPr>
        <w:t> </w:t>
      </w:r>
      <w:r>
        <w:rPr>
          <w:vertAlign w:val="baseline"/>
        </w:rPr>
        <w:t>applies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all</w:t>
      </w:r>
      <w:r>
        <w:rPr>
          <w:spacing w:val="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7"/>
          <w:vertAlign w:val="baseline"/>
        </w:rPr>
        <w:t> </w:t>
      </w:r>
      <w:r>
        <w:rPr>
          <w:vertAlign w:val="baseline"/>
        </w:rPr>
        <w:t>armed</w:t>
      </w:r>
      <w:r>
        <w:rPr>
          <w:spacing w:val="9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whatever</w:t>
      </w:r>
      <w:r>
        <w:rPr>
          <w:spacing w:val="8"/>
          <w:vertAlign w:val="baseline"/>
        </w:rPr>
        <w:t> </w:t>
      </w:r>
      <w:r>
        <w:rPr>
          <w:vertAlign w:val="baseline"/>
        </w:rPr>
        <w:t>method.</w:t>
      </w:r>
    </w:p>
    <w:p>
      <w:pPr>
        <w:pStyle w:val="BodyText"/>
        <w:spacing w:line="489" w:lineRule="auto" w:before="112"/>
        <w:ind w:left="151" w:right="145"/>
        <w:jc w:val="both"/>
      </w:pPr>
      <w:r>
        <w:rPr/>
        <w:t>Another important drawback on Articles 35(3) and 55 is the fact that they are not</w:t>
      </w:r>
      <w:r>
        <w:rPr>
          <w:spacing w:val="1"/>
        </w:rPr>
        <w:t> </w:t>
      </w:r>
      <w:r>
        <w:rPr/>
        <w:t>applicable to non international armed conflicts because Protocol I does not embody</w:t>
      </w:r>
      <w:r>
        <w:rPr>
          <w:spacing w:val="1"/>
        </w:rPr>
        <w:t> </w:t>
      </w:r>
      <w:r>
        <w:rPr/>
        <w:t>customary international law as indicated by the numerous reservations that states have</w:t>
      </w:r>
      <w:r>
        <w:rPr>
          <w:spacing w:val="1"/>
        </w:rPr>
        <w:t> </w:t>
      </w:r>
      <w:r>
        <w:rPr/>
        <w:t>suggested upon signing the Convention and in many instances, states have failed to</w:t>
      </w:r>
      <w:r>
        <w:rPr>
          <w:spacing w:val="1"/>
        </w:rPr>
        <w:t> </w:t>
      </w:r>
      <w:r>
        <w:rPr/>
        <w:t>ratify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Convention.</w:t>
      </w:r>
    </w:p>
    <w:p>
      <w:pPr>
        <w:pStyle w:val="ListParagraph"/>
        <w:numPr>
          <w:ilvl w:val="2"/>
          <w:numId w:val="12"/>
        </w:numPr>
        <w:tabs>
          <w:tab w:pos="832" w:val="left" w:leader="none"/>
        </w:tabs>
        <w:spacing w:line="489" w:lineRule="auto" w:before="115" w:after="0"/>
        <w:ind w:left="151" w:right="147" w:firstLine="0"/>
        <w:jc w:val="both"/>
        <w:rPr>
          <w:sz w:val="24"/>
        </w:rPr>
      </w:pPr>
      <w:r>
        <w:rPr>
          <w:sz w:val="24"/>
        </w:rPr>
        <w:t>Convention on Prohibitions or Restrictions or the Use of Certain Conventional</w:t>
      </w:r>
      <w:r>
        <w:rPr>
          <w:spacing w:val="1"/>
          <w:sz w:val="24"/>
        </w:rPr>
        <w:t> </w:t>
      </w:r>
      <w:r>
        <w:rPr>
          <w:sz w:val="24"/>
        </w:rPr>
        <w:t>Weapons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Deemed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Excessively</w:t>
      </w:r>
      <w:r>
        <w:rPr>
          <w:spacing w:val="1"/>
          <w:sz w:val="24"/>
        </w:rPr>
        <w:t> </w:t>
      </w:r>
      <w:r>
        <w:rPr>
          <w:sz w:val="24"/>
        </w:rPr>
        <w:t>Injurious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Indiscriminate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(CCW).</w:t>
      </w:r>
    </w:p>
    <w:p>
      <w:pPr>
        <w:pStyle w:val="BodyText"/>
        <w:spacing w:before="114"/>
        <w:ind w:left="151" w:firstLine="183"/>
      </w:pPr>
      <w:r>
        <w:rPr/>
        <w:t>The</w:t>
      </w:r>
      <w:r>
        <w:rPr>
          <w:spacing w:val="19"/>
        </w:rPr>
        <w:t> </w:t>
      </w:r>
      <w:r>
        <w:rPr/>
        <w:t>CCW</w:t>
      </w:r>
      <w:r>
        <w:rPr>
          <w:spacing w:val="21"/>
        </w:rPr>
        <w:t> </w:t>
      </w:r>
      <w:r>
        <w:rPr/>
        <w:t>also</w:t>
      </w:r>
      <w:r>
        <w:rPr>
          <w:spacing w:val="24"/>
        </w:rPr>
        <w:t> </w:t>
      </w:r>
      <w:r>
        <w:rPr/>
        <w:t>known</w:t>
      </w:r>
      <w:r>
        <w:rPr>
          <w:spacing w:val="21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Convention</w:t>
      </w:r>
      <w:r>
        <w:rPr>
          <w:spacing w:val="18"/>
        </w:rPr>
        <w:t> </w:t>
      </w:r>
      <w:r>
        <w:rPr/>
        <w:t>on</w:t>
      </w:r>
      <w:r>
        <w:rPr>
          <w:spacing w:val="21"/>
        </w:rPr>
        <w:t> </w:t>
      </w:r>
      <w:r>
        <w:rPr/>
        <w:t>Certain</w:t>
      </w:r>
      <w:r>
        <w:rPr>
          <w:spacing w:val="19"/>
        </w:rPr>
        <w:t> </w:t>
      </w:r>
      <w:r>
        <w:rPr/>
        <w:t>Conventional</w:t>
      </w:r>
      <w:r>
        <w:rPr>
          <w:spacing w:val="23"/>
        </w:rPr>
        <w:t> </w:t>
      </w:r>
      <w:r>
        <w:rPr/>
        <w:t>Weapons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</w:p>
    <w:p>
      <w:pPr>
        <w:pStyle w:val="BodyText"/>
        <w:spacing w:line="560" w:lineRule="atLeast" w:before="4"/>
        <w:ind w:left="151" w:right="143"/>
        <w:jc w:val="both"/>
      </w:pPr>
      <w:r>
        <w:rPr/>
        <w:t>Inhumane Weapons Convention adopted in 1980 provides in its preamble that it is</w:t>
      </w:r>
      <w:r>
        <w:rPr>
          <w:spacing w:val="1"/>
        </w:rPr>
        <w:t> </w:t>
      </w:r>
      <w:r>
        <w:rPr/>
        <w:t>prohibited</w:t>
      </w:r>
      <w:r>
        <w:rPr>
          <w:spacing w:val="51"/>
        </w:rPr>
        <w:t> </w:t>
      </w:r>
      <w:r>
        <w:rPr/>
        <w:t>to</w:t>
      </w:r>
      <w:r>
        <w:rPr>
          <w:spacing w:val="46"/>
        </w:rPr>
        <w:t> </w:t>
      </w:r>
      <w:r>
        <w:rPr/>
        <w:t>employ</w:t>
      </w:r>
      <w:r>
        <w:rPr>
          <w:spacing w:val="54"/>
        </w:rPr>
        <w:t> </w:t>
      </w:r>
      <w:r>
        <w:rPr/>
        <w:t>methods</w:t>
      </w:r>
      <w:r>
        <w:rPr>
          <w:spacing w:val="49"/>
        </w:rPr>
        <w:t> </w:t>
      </w:r>
      <w:r>
        <w:rPr/>
        <w:t>or</w:t>
      </w:r>
      <w:r>
        <w:rPr>
          <w:spacing w:val="52"/>
        </w:rPr>
        <w:t> </w:t>
      </w:r>
      <w:r>
        <w:rPr/>
        <w:t>means</w:t>
      </w:r>
      <w:r>
        <w:rPr>
          <w:spacing w:val="46"/>
        </w:rPr>
        <w:t> </w:t>
      </w:r>
      <w:r>
        <w:rPr/>
        <w:t>of</w:t>
      </w:r>
      <w:r>
        <w:rPr>
          <w:spacing w:val="52"/>
        </w:rPr>
        <w:t> </w:t>
      </w:r>
      <w:r>
        <w:rPr/>
        <w:t>warfare</w:t>
      </w:r>
      <w:r>
        <w:rPr>
          <w:spacing w:val="47"/>
        </w:rPr>
        <w:t> </w:t>
      </w:r>
      <w:r>
        <w:rPr/>
        <w:t>which</w:t>
      </w:r>
      <w:r>
        <w:rPr>
          <w:spacing w:val="49"/>
        </w:rPr>
        <w:t> </w:t>
      </w:r>
      <w:r>
        <w:rPr/>
        <w:t>are</w:t>
      </w:r>
      <w:r>
        <w:rPr>
          <w:spacing w:val="51"/>
        </w:rPr>
        <w:t> </w:t>
      </w:r>
      <w:r>
        <w:rPr/>
        <w:t>intended,</w:t>
      </w:r>
      <w:r>
        <w:rPr>
          <w:spacing w:val="52"/>
        </w:rPr>
        <w:t> </w:t>
      </w:r>
      <w:r>
        <w:rPr/>
        <w:t>or</w:t>
      </w:r>
      <w:r>
        <w:rPr>
          <w:spacing w:val="50"/>
        </w:rPr>
        <w:t> </w:t>
      </w:r>
      <w:r>
        <w:rPr/>
        <w:t>may</w:t>
      </w:r>
      <w:r>
        <w:rPr>
          <w:spacing w:val="48"/>
        </w:rPr>
        <w:t> </w:t>
      </w:r>
      <w:r>
        <w:rPr/>
        <w:t>be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93.599998pt;margin-top:12.125156pt;width:135.6pt;height:.6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75"/>
        <w:ind w:left="152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27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Both,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al.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New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Rules for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Victims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Armed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Conflicts: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Commentary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two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1977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Additional Protocol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to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Geneva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Conventions</w:t>
      </w:r>
      <w:r>
        <w:rPr>
          <w:rFonts w:ascii="Calibri"/>
          <w:spacing w:val="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1949: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Martinus</w:t>
      </w:r>
      <w:r>
        <w:rPr>
          <w:rFonts w:ascii="Calibri"/>
          <w:spacing w:val="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Nijhoff.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Hague,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1982.</w:t>
      </w:r>
    </w:p>
    <w:p>
      <w:pPr>
        <w:spacing w:line="217" w:lineRule="exact" w:before="0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28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Yuzon,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E.F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822</w:t>
      </w:r>
    </w:p>
    <w:p>
      <w:pPr>
        <w:spacing w:after="0" w:line="217" w:lineRule="exact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4"/>
        <w:jc w:val="both"/>
      </w:pP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widespread,</w:t>
      </w:r>
      <w:r>
        <w:rPr>
          <w:spacing w:val="1"/>
        </w:rPr>
        <w:t> </w:t>
      </w:r>
      <w:r>
        <w:rPr/>
        <w:t>long-term,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environment”.</w:t>
      </w:r>
      <w:r>
        <w:rPr>
          <w:spacing w:val="1"/>
        </w:rPr>
        <w:t> </w:t>
      </w:r>
      <w:r>
        <w:rPr/>
        <w:t>The scope of this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convention is different</w:t>
      </w:r>
      <w:r>
        <w:rPr>
          <w:spacing w:val="1"/>
        </w:rPr>
        <w:t> </w:t>
      </w:r>
      <w:r>
        <w:rPr/>
        <w:t>from Additional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I in that</w:t>
      </w:r>
      <w:r>
        <w:rPr>
          <w:spacing w:val="1"/>
        </w:rPr>
        <w:t> </w:t>
      </w:r>
      <w:r>
        <w:rPr/>
        <w:t>it applies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to non</w:t>
      </w:r>
      <w:r>
        <w:rPr>
          <w:spacing w:val="60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armed</w:t>
      </w:r>
      <w:r>
        <w:rPr>
          <w:spacing w:val="60"/>
        </w:rPr>
        <w:t> </w:t>
      </w:r>
      <w:r>
        <w:rPr/>
        <w:t>conflict</w:t>
      </w:r>
      <w:r>
        <w:rPr>
          <w:spacing w:val="60"/>
        </w:rPr>
        <w:t> </w:t>
      </w:r>
      <w:r>
        <w:rPr/>
        <w:t>(NIAC).</w:t>
      </w:r>
      <w:r>
        <w:rPr>
          <w:spacing w:val="1"/>
        </w:rPr>
        <w:t> </w:t>
      </w:r>
      <w:r>
        <w:rPr/>
        <w:t>This is by virtue of an amendment to Article 1 of the Convention introduced in 2001.</w:t>
      </w:r>
      <w:r>
        <w:rPr>
          <w:spacing w:val="1"/>
        </w:rPr>
        <w:t> </w:t>
      </w:r>
      <w:r>
        <w:rPr/>
        <w:t>Also</w:t>
      </w:r>
      <w:r>
        <w:rPr>
          <w:spacing w:val="55"/>
        </w:rPr>
        <w:t> </w:t>
      </w:r>
      <w:r>
        <w:rPr/>
        <w:t>Article</w:t>
      </w:r>
      <w:r>
        <w:rPr>
          <w:spacing w:val="20"/>
        </w:rPr>
        <w:t> </w:t>
      </w:r>
      <w:r>
        <w:rPr/>
        <w:t>2(4)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CCW</w:t>
      </w:r>
      <w:r>
        <w:rPr>
          <w:spacing w:val="21"/>
        </w:rPr>
        <w:t> </w:t>
      </w:r>
      <w:r>
        <w:rPr/>
        <w:t>Protocol</w:t>
      </w:r>
      <w:r>
        <w:rPr>
          <w:spacing w:val="20"/>
        </w:rPr>
        <w:t> </w:t>
      </w:r>
      <w:r>
        <w:rPr/>
        <w:t>III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Prohibition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Restrictions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Use</w:t>
      </w:r>
      <w:r>
        <w:rPr>
          <w:spacing w:val="-58"/>
        </w:rPr>
        <w:t> </w:t>
      </w:r>
      <w:r>
        <w:rPr/>
        <w:t>of Incendiary Weapons</w:t>
      </w:r>
      <w:r>
        <w:rPr>
          <w:vertAlign w:val="superscript"/>
        </w:rPr>
        <w:t>29</w:t>
      </w:r>
      <w:r>
        <w:rPr>
          <w:vertAlign w:val="baseline"/>
        </w:rPr>
        <w:t> prohibits making “forest or other kinds of plant cover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an attack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incendiary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60"/>
          <w:vertAlign w:val="baseline"/>
        </w:rPr>
        <w:t> </w:t>
      </w:r>
      <w:r>
        <w:rPr>
          <w:vertAlign w:val="baseline"/>
        </w:rPr>
        <w:t>except when</w:t>
      </w:r>
      <w:r>
        <w:rPr>
          <w:spacing w:val="60"/>
          <w:vertAlign w:val="baseline"/>
        </w:rPr>
        <w:t> </w:t>
      </w:r>
      <w:r>
        <w:rPr>
          <w:vertAlign w:val="baseline"/>
        </w:rPr>
        <w:t>such natural</w:t>
      </w:r>
      <w:r>
        <w:rPr>
          <w:spacing w:val="60"/>
          <w:vertAlign w:val="baseline"/>
        </w:rPr>
        <w:t> </w:t>
      </w:r>
      <w:r>
        <w:rPr>
          <w:vertAlign w:val="baseline"/>
        </w:rPr>
        <w:t>elements are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 to cover,</w:t>
      </w:r>
      <w:r>
        <w:rPr>
          <w:spacing w:val="1"/>
          <w:vertAlign w:val="baseline"/>
        </w:rPr>
        <w:t> </w:t>
      </w:r>
      <w:r>
        <w:rPr>
          <w:vertAlign w:val="baseline"/>
        </w:rPr>
        <w:t>conceal, or camouflage combatants or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objects,</w:t>
      </w:r>
      <w:r>
        <w:rPr>
          <w:spacing w:val="1"/>
          <w:vertAlign w:val="baseline"/>
        </w:rPr>
        <w:t> </w:t>
      </w:r>
      <w:r>
        <w:rPr>
          <w:vertAlign w:val="baseline"/>
        </w:rPr>
        <w:t>or 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61"/>
          <w:vertAlign w:val="baseline"/>
        </w:rPr>
        <w:t> </w:t>
      </w:r>
      <w:r>
        <w:rPr>
          <w:vertAlign w:val="baseline"/>
        </w:rPr>
        <w:t>addresses</w:t>
      </w:r>
      <w:r>
        <w:rPr>
          <w:spacing w:val="6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protection.</w:t>
      </w:r>
    </w:p>
    <w:p>
      <w:pPr>
        <w:pStyle w:val="BodyText"/>
        <w:spacing w:line="489" w:lineRule="auto" w:before="114"/>
        <w:ind w:left="151" w:right="146"/>
        <w:jc w:val="both"/>
      </w:pPr>
      <w:r>
        <w:rPr/>
        <w:t>The phraseology of this provision shows various deficiencies that have plagued prior</w:t>
      </w:r>
      <w:r>
        <w:rPr>
          <w:spacing w:val="1"/>
        </w:rPr>
        <w:t> </w:t>
      </w:r>
      <w:r>
        <w:rPr/>
        <w:t>codifications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example,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triple</w:t>
      </w:r>
      <w:r>
        <w:rPr>
          <w:spacing w:val="60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qualifies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incendiary</w:t>
      </w:r>
      <w:r>
        <w:rPr>
          <w:spacing w:val="1"/>
        </w:rPr>
        <w:t> </w:t>
      </w:r>
      <w:r>
        <w:rPr/>
        <w:t>weapon.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832" w:val="left" w:leader="none"/>
        </w:tabs>
        <w:spacing w:line="489" w:lineRule="auto" w:before="198" w:after="0"/>
        <w:ind w:left="831" w:right="149" w:hanging="680"/>
        <w:jc w:val="both"/>
        <w:rPr>
          <w:b/>
          <w:sz w:val="24"/>
        </w:rPr>
      </w:pPr>
      <w:r>
        <w:rPr>
          <w:b/>
          <w:sz w:val="24"/>
        </w:rPr>
        <w:t>IHL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Treaty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Provisions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Indirectly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Protect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Environment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Armed Conflict</w:t>
      </w:r>
    </w:p>
    <w:p>
      <w:pPr>
        <w:pStyle w:val="BodyText"/>
        <w:spacing w:line="489" w:lineRule="auto" w:before="107"/>
        <w:ind w:left="151" w:right="144"/>
        <w:jc w:val="both"/>
      </w:pPr>
      <w:r>
        <w:rPr/>
        <w:t>In the first instance, it must be stressed that traditionally IHL’s main focus is to protect</w:t>
      </w:r>
      <w:r>
        <w:rPr>
          <w:spacing w:val="1"/>
        </w:rPr>
        <w:t> </w:t>
      </w:r>
      <w:r>
        <w:rPr/>
        <w:t>human life and ameliorate human suffering. In fact, IHL texts adopted before 1970s</w:t>
      </w:r>
      <w:r>
        <w:rPr>
          <w:spacing w:val="1"/>
        </w:rPr>
        <w:t> </w:t>
      </w:r>
      <w:r>
        <w:rPr/>
        <w:t>made no reference to the environment as such as the concept did not even exist at the</w:t>
      </w:r>
      <w:r>
        <w:rPr>
          <w:spacing w:val="1"/>
        </w:rPr>
        <w:t> </w:t>
      </w:r>
      <w:r>
        <w:rPr/>
        <w:t>time.</w:t>
      </w:r>
      <w:r>
        <w:rPr>
          <w:spacing w:val="31"/>
        </w:rPr>
        <w:t> </w:t>
      </w:r>
      <w:r>
        <w:rPr/>
        <w:t>Nevertheless,</w:t>
      </w:r>
      <w:r>
        <w:rPr>
          <w:spacing w:val="32"/>
        </w:rPr>
        <w:t> </w:t>
      </w:r>
      <w:r>
        <w:rPr/>
        <w:t>various</w:t>
      </w:r>
      <w:r>
        <w:rPr>
          <w:spacing w:val="26"/>
        </w:rPr>
        <w:t> </w:t>
      </w:r>
      <w:r>
        <w:rPr/>
        <w:t>provisions</w:t>
      </w:r>
      <w:r>
        <w:rPr>
          <w:spacing w:val="30"/>
        </w:rPr>
        <w:t> </w:t>
      </w:r>
      <w:r>
        <w:rPr/>
        <w:t>relating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examples,</w:t>
      </w:r>
      <w:r>
        <w:rPr>
          <w:spacing w:val="33"/>
        </w:rPr>
        <w:t> </w:t>
      </w:r>
      <w:r>
        <w:rPr/>
        <w:t>to</w:t>
      </w:r>
      <w:r>
        <w:rPr>
          <w:spacing w:val="29"/>
        </w:rPr>
        <w:t> </w:t>
      </w:r>
      <w:r>
        <w:rPr/>
        <w:t>private</w:t>
      </w:r>
      <w:r>
        <w:rPr>
          <w:spacing w:val="28"/>
        </w:rPr>
        <w:t> </w:t>
      </w:r>
      <w:r>
        <w:rPr/>
        <w:t>property</w:t>
      </w: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93.599998pt;margin-top:14.920352pt;width:135.6pt;height:.6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75"/>
        <w:ind w:left="152" w:right="146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  <w:vertAlign w:val="superscript"/>
        </w:rPr>
        <w:t>29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There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are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three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Protocols to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CCW: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1-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Non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Detectable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Fragments;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2- Prohibitions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or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Restrictions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on the</w:t>
      </w:r>
      <w:r>
        <w:rPr>
          <w:rFonts w:ascii="Calibri" w:hAnsi="Calibri"/>
          <w:spacing w:val="-40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Use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of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Mines,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Booby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–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Traps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and Other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devices;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and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3 –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Prohibitions</w:t>
      </w:r>
      <w:r>
        <w:rPr>
          <w:rFonts w:ascii="Calibri" w:hAnsi="Calibri"/>
          <w:spacing w:val="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on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Use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of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Incandiary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Weapons.</w:t>
      </w:r>
    </w:p>
    <w:p>
      <w:pPr>
        <w:spacing w:after="0" w:line="249" w:lineRule="auto"/>
        <w:jc w:val="left"/>
        <w:rPr>
          <w:rFonts w:ascii="Calibri" w:hAns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39"/>
        <w:jc w:val="both"/>
      </w:pPr>
      <w:r>
        <w:rPr/>
        <w:t>afforded the environment some protection.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result, the Conventions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devices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part,</w:t>
      </w:r>
      <w:r>
        <w:rPr>
          <w:spacing w:val="60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ambition of this study,</w:t>
      </w:r>
      <w:r>
        <w:rPr>
          <w:spacing w:val="1"/>
          <w:vertAlign w:val="baseline"/>
        </w:rPr>
        <w:t> </w:t>
      </w:r>
      <w:r>
        <w:rPr>
          <w:vertAlign w:val="baseline"/>
        </w:rPr>
        <w:t>to identify IHL treaty provisions that afford the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during</w:t>
      </w:r>
      <w:r>
        <w:rPr>
          <w:spacing w:val="2"/>
          <w:vertAlign w:val="baseline"/>
        </w:rPr>
        <w:t> </w:t>
      </w:r>
      <w:r>
        <w:rPr>
          <w:vertAlign w:val="baseline"/>
        </w:rPr>
        <w:t>armed</w:t>
      </w:r>
      <w:r>
        <w:rPr>
          <w:spacing w:val="7"/>
          <w:vertAlign w:val="baseline"/>
        </w:rPr>
        <w:t> </w:t>
      </w:r>
      <w:r>
        <w:rPr>
          <w:vertAlign w:val="baseline"/>
        </w:rPr>
        <w:t>conflicts.</w:t>
      </w:r>
    </w:p>
    <w:p>
      <w:pPr>
        <w:pStyle w:val="ListParagraph"/>
        <w:numPr>
          <w:ilvl w:val="2"/>
          <w:numId w:val="12"/>
        </w:numPr>
        <w:tabs>
          <w:tab w:pos="831" w:val="left" w:leader="none"/>
        </w:tabs>
        <w:spacing w:line="240" w:lineRule="auto" w:before="122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Limitation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Means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Methods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Warfare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3"/>
        <w:jc w:val="both"/>
      </w:pPr>
      <w:r>
        <w:rPr/>
        <w:t>It is a common principle</w:t>
      </w:r>
      <w:r>
        <w:rPr>
          <w:spacing w:val="1"/>
        </w:rPr>
        <w:t> </w:t>
      </w:r>
      <w:r>
        <w:rPr/>
        <w:t>of the law</w:t>
      </w:r>
      <w:r>
        <w:rPr>
          <w:spacing w:val="60"/>
        </w:rPr>
        <w:t> </w:t>
      </w:r>
      <w:r>
        <w:rPr/>
        <w:t>of war</w:t>
      </w:r>
      <w:r>
        <w:rPr>
          <w:spacing w:val="60"/>
        </w:rPr>
        <w:t> </w:t>
      </w:r>
      <w:r>
        <w:rPr/>
        <w:t>that choice</w:t>
      </w:r>
      <w:r>
        <w:rPr>
          <w:spacing w:val="60"/>
        </w:rPr>
        <w:t> </w:t>
      </w:r>
      <w:r>
        <w:rPr/>
        <w:t>of methods and means of</w:t>
      </w:r>
      <w:r>
        <w:rPr>
          <w:spacing w:val="1"/>
        </w:rPr>
        <w:t> </w:t>
      </w:r>
      <w:r>
        <w:rPr/>
        <w:t>warfare is not unlimited.</w:t>
      </w:r>
      <w:r>
        <w:rPr>
          <w:spacing w:val="1"/>
        </w:rPr>
        <w:t> </w:t>
      </w:r>
      <w:r>
        <w:rPr/>
        <w:t>Thus limiting</w:t>
      </w:r>
      <w:r>
        <w:rPr>
          <w:spacing w:val="60"/>
        </w:rPr>
        <w:t> </w:t>
      </w:r>
      <w:r>
        <w:rPr/>
        <w:t>the development</w:t>
      </w:r>
      <w:r>
        <w:rPr>
          <w:spacing w:val="60"/>
        </w:rPr>
        <w:t> </w:t>
      </w:r>
      <w:r>
        <w:rPr/>
        <w:t>and use of certain weapons</w:t>
      </w:r>
      <w:r>
        <w:rPr>
          <w:spacing w:val="1"/>
        </w:rPr>
        <w:t> </w:t>
      </w:r>
      <w:r>
        <w:rPr/>
        <w:t>that have the potential to cause serious and lasting damage to the environment can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  <w:r>
        <w:rPr>
          <w:spacing w:val="61"/>
        </w:rPr>
        <w:t> </w:t>
      </w:r>
      <w:r>
        <w:rPr/>
        <w:t>Some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treaty</w:t>
      </w:r>
      <w:r>
        <w:rPr>
          <w:spacing w:val="1"/>
        </w:rPr>
        <w:t> </w:t>
      </w:r>
      <w:r>
        <w:rPr/>
        <w:t>provisions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limit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means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method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warfare</w:t>
      </w:r>
      <w:r>
        <w:rPr>
          <w:spacing w:val="2"/>
        </w:rPr>
        <w:t> </w:t>
      </w:r>
      <w:r>
        <w:rPr/>
        <w:t>include:</w:t>
      </w:r>
    </w:p>
    <w:p>
      <w:pPr>
        <w:pStyle w:val="ListParagraph"/>
        <w:numPr>
          <w:ilvl w:val="3"/>
          <w:numId w:val="12"/>
        </w:numPr>
        <w:tabs>
          <w:tab w:pos="832" w:val="left" w:leader="none"/>
        </w:tabs>
        <w:spacing w:line="489" w:lineRule="auto" w:before="110" w:after="0"/>
        <w:ind w:left="831" w:right="142" w:hanging="34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Hague</w:t>
      </w:r>
      <w:r>
        <w:rPr>
          <w:spacing w:val="1"/>
          <w:sz w:val="24"/>
        </w:rPr>
        <w:t> </w:t>
      </w:r>
      <w:r>
        <w:rPr>
          <w:sz w:val="24"/>
        </w:rPr>
        <w:t>Convention</w:t>
      </w:r>
      <w:r>
        <w:rPr>
          <w:spacing w:val="1"/>
          <w:sz w:val="24"/>
        </w:rPr>
        <w:t> </w:t>
      </w:r>
      <w:r>
        <w:rPr>
          <w:sz w:val="24"/>
        </w:rPr>
        <w:t>IV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1907.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22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belligerents to adopt means of injuring the enemy is not unlimited. Also the</w:t>
      </w:r>
      <w:r>
        <w:rPr>
          <w:spacing w:val="1"/>
          <w:sz w:val="24"/>
        </w:rPr>
        <w:t> </w:t>
      </w:r>
      <w:r>
        <w:rPr>
          <w:sz w:val="24"/>
        </w:rPr>
        <w:t>Martens</w:t>
      </w:r>
      <w:r>
        <w:rPr>
          <w:spacing w:val="1"/>
          <w:sz w:val="24"/>
        </w:rPr>
        <w:t> </w:t>
      </w:r>
      <w:r>
        <w:rPr>
          <w:sz w:val="24"/>
        </w:rPr>
        <w:t>Clause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contained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preamble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1907</w:t>
      </w:r>
      <w:r>
        <w:rPr>
          <w:spacing w:val="1"/>
          <w:sz w:val="24"/>
        </w:rPr>
        <w:t> </w:t>
      </w:r>
      <w:r>
        <w:rPr>
          <w:sz w:val="24"/>
        </w:rPr>
        <w:t>Hague</w:t>
      </w:r>
      <w:r>
        <w:rPr>
          <w:spacing w:val="1"/>
          <w:sz w:val="24"/>
        </w:rPr>
        <w:t> </w:t>
      </w:r>
      <w:r>
        <w:rPr>
          <w:sz w:val="24"/>
        </w:rPr>
        <w:t>Convention</w:t>
      </w:r>
      <w:r>
        <w:rPr>
          <w:spacing w:val="2"/>
          <w:sz w:val="24"/>
        </w:rPr>
        <w:t> </w:t>
      </w:r>
      <w:r>
        <w:rPr>
          <w:sz w:val="24"/>
        </w:rPr>
        <w:t>IV</w:t>
      </w:r>
      <w:r>
        <w:rPr>
          <w:spacing w:val="9"/>
          <w:sz w:val="24"/>
        </w:rPr>
        <w:t> </w:t>
      </w:r>
      <w:r>
        <w:rPr>
          <w:sz w:val="24"/>
        </w:rPr>
        <w:t>could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used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protect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3"/>
          <w:numId w:val="12"/>
        </w:numPr>
        <w:tabs>
          <w:tab w:pos="832" w:val="left" w:leader="none"/>
        </w:tabs>
        <w:spacing w:line="489" w:lineRule="auto" w:before="2" w:after="0"/>
        <w:ind w:left="831" w:right="145" w:hanging="341"/>
        <w:jc w:val="both"/>
        <w:rPr>
          <w:sz w:val="24"/>
        </w:rPr>
      </w:pPr>
      <w:r>
        <w:rPr/>
        <w:pict>
          <v:rect style="position:absolute;margin-left:93.599998pt;margin-top:229.224808pt;width:135.6pt;height:.6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The protocol for the prohibition of the use in war of Asphyxiating poisonous 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gases,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bacteriological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warfare.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protocol</w:t>
      </w:r>
      <w:r>
        <w:rPr>
          <w:spacing w:val="60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adopted in 1925 as a response to the horrors of the use of chemical weapons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War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“active”</w:t>
      </w:r>
      <w:r>
        <w:rPr>
          <w:spacing w:val="1"/>
          <w:sz w:val="24"/>
        </w:rPr>
        <w:t> </w:t>
      </w:r>
      <w:r>
        <w:rPr>
          <w:sz w:val="24"/>
        </w:rPr>
        <w:t>components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chemical</w:t>
      </w:r>
      <w:r>
        <w:rPr>
          <w:spacing w:val="1"/>
          <w:sz w:val="24"/>
        </w:rPr>
        <w:t> </w:t>
      </w:r>
      <w:r>
        <w:rPr>
          <w:sz w:val="24"/>
        </w:rPr>
        <w:t>weapons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substances known as chemical agents are defined as any chemical substance</w:t>
      </w:r>
      <w:r>
        <w:rPr>
          <w:spacing w:val="1"/>
          <w:sz w:val="24"/>
        </w:rPr>
        <w:t> </w:t>
      </w:r>
      <w:r>
        <w:rPr>
          <w:sz w:val="24"/>
        </w:rPr>
        <w:t>intended to kill, seriously injure or incapacitate humans due to its physiological</w:t>
      </w:r>
      <w:r>
        <w:rPr>
          <w:spacing w:val="1"/>
          <w:sz w:val="24"/>
        </w:rPr>
        <w:t> </w:t>
      </w:r>
      <w:r>
        <w:rPr>
          <w:sz w:val="24"/>
        </w:rPr>
        <w:t>effects.</w:t>
      </w:r>
      <w:r>
        <w:rPr>
          <w:spacing w:val="16"/>
          <w:sz w:val="24"/>
        </w:rPr>
        <w:t> </w:t>
      </w:r>
      <w:r>
        <w:rPr>
          <w:sz w:val="24"/>
        </w:rPr>
        <w:t>Some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these</w:t>
      </w:r>
      <w:r>
        <w:rPr>
          <w:spacing w:val="22"/>
          <w:sz w:val="24"/>
        </w:rPr>
        <w:t> </w:t>
      </w:r>
      <w:r>
        <w:rPr>
          <w:sz w:val="24"/>
        </w:rPr>
        <w:t>poisons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poisoned</w:t>
      </w:r>
      <w:r>
        <w:rPr>
          <w:spacing w:val="20"/>
          <w:sz w:val="24"/>
        </w:rPr>
        <w:t> </w:t>
      </w:r>
      <w:r>
        <w:rPr>
          <w:sz w:val="24"/>
        </w:rPr>
        <w:t>weapons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also</w:t>
      </w:r>
      <w:r>
        <w:rPr>
          <w:spacing w:val="19"/>
          <w:sz w:val="24"/>
        </w:rPr>
        <w:t> </w:t>
      </w:r>
      <w:r>
        <w:rPr>
          <w:sz w:val="24"/>
        </w:rPr>
        <w:t>highly</w:t>
      </w:r>
      <w:r>
        <w:rPr>
          <w:spacing w:val="20"/>
          <w:sz w:val="24"/>
        </w:rPr>
        <w:t> </w:t>
      </w:r>
      <w:r>
        <w:rPr>
          <w:sz w:val="24"/>
        </w:rPr>
        <w:t>damaging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natural</w:t>
      </w:r>
      <w:r>
        <w:rPr>
          <w:spacing w:val="45"/>
          <w:sz w:val="24"/>
        </w:rPr>
        <w:t> </w:t>
      </w:r>
      <w:r>
        <w:rPr>
          <w:sz w:val="24"/>
        </w:rPr>
        <w:t>environment,</w:t>
      </w:r>
      <w:r>
        <w:rPr>
          <w:spacing w:val="45"/>
          <w:sz w:val="24"/>
        </w:rPr>
        <w:t> </w:t>
      </w:r>
      <w:r>
        <w:rPr>
          <w:sz w:val="24"/>
        </w:rPr>
        <w:t>damaging</w:t>
      </w:r>
      <w:r>
        <w:rPr>
          <w:spacing w:val="46"/>
          <w:sz w:val="24"/>
        </w:rPr>
        <w:t> </w:t>
      </w:r>
      <w:r>
        <w:rPr>
          <w:sz w:val="24"/>
        </w:rPr>
        <w:t>ecosystems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ground</w:t>
      </w:r>
      <w:r>
        <w:rPr>
          <w:spacing w:val="43"/>
          <w:sz w:val="24"/>
        </w:rPr>
        <w:t> </w:t>
      </w:r>
      <w:r>
        <w:rPr>
          <w:sz w:val="24"/>
        </w:rPr>
        <w:t>water</w:t>
      </w:r>
      <w:r>
        <w:rPr>
          <w:spacing w:val="44"/>
          <w:sz w:val="24"/>
        </w:rPr>
        <w:t> </w:t>
      </w:r>
      <w:r>
        <w:rPr>
          <w:sz w:val="24"/>
        </w:rPr>
        <w:t>supplies,</w:t>
      </w:r>
    </w:p>
    <w:p>
      <w:pPr>
        <w:spacing w:before="73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30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Plant,</w:t>
      </w:r>
      <w:r>
        <w:rPr>
          <w:rFonts w:ascii="Calibri"/>
          <w:spacing w:val="-8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G.,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Environmental Protection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 Law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Belhaven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Press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London,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1992</w:t>
      </w:r>
      <w:r>
        <w:rPr>
          <w:rFonts w:ascii="Calibri"/>
          <w:spacing w:val="3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246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831" w:right="141"/>
        <w:jc w:val="both"/>
      </w:pPr>
      <w:r>
        <w:rPr/>
        <w:t>and can cause long lasting damage. The major problem of this protocol is that it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violations,</w:t>
      </w:r>
      <w:r>
        <w:rPr>
          <w:spacing w:val="3"/>
        </w:rPr>
        <w:t> </w:t>
      </w:r>
      <w:r>
        <w:rPr/>
        <w:t>thereby</w:t>
      </w:r>
      <w:r>
        <w:rPr>
          <w:spacing w:val="9"/>
        </w:rPr>
        <w:t> </w:t>
      </w:r>
      <w:r>
        <w:rPr/>
        <w:t>limiting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/>
        <w:t>ability</w:t>
      </w:r>
      <w:r>
        <w:rPr>
          <w:spacing w:val="9"/>
        </w:rPr>
        <w:t> </w:t>
      </w:r>
      <w:r>
        <w:rPr/>
        <w:t>to</w:t>
      </w:r>
      <w:r>
        <w:rPr>
          <w:spacing w:val="3"/>
        </w:rPr>
        <w:t> </w:t>
      </w:r>
      <w:r>
        <w:rPr/>
        <w:t>serve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deterrent.</w:t>
      </w:r>
    </w:p>
    <w:p>
      <w:pPr>
        <w:pStyle w:val="ListParagraph"/>
        <w:numPr>
          <w:ilvl w:val="3"/>
          <w:numId w:val="12"/>
        </w:numPr>
        <w:tabs>
          <w:tab w:pos="832" w:val="left" w:leader="none"/>
        </w:tabs>
        <w:spacing w:line="489" w:lineRule="auto" w:before="1" w:after="0"/>
        <w:ind w:left="831" w:right="142" w:hanging="34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Convention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Prohibition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Stockpiling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Bacteriological</w:t>
      </w:r>
      <w:r>
        <w:rPr>
          <w:spacing w:val="1"/>
          <w:sz w:val="24"/>
        </w:rPr>
        <w:t> </w:t>
      </w:r>
      <w:r>
        <w:rPr>
          <w:sz w:val="24"/>
        </w:rPr>
        <w:t>(biological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toxic</w:t>
      </w:r>
      <w:r>
        <w:rPr>
          <w:spacing w:val="1"/>
          <w:sz w:val="24"/>
        </w:rPr>
        <w:t> </w:t>
      </w:r>
      <w:r>
        <w:rPr>
          <w:sz w:val="24"/>
        </w:rPr>
        <w:t>weapons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destruction BWC. This convention went a step ahead of the1925 Protocol by</w:t>
      </w:r>
      <w:r>
        <w:rPr>
          <w:spacing w:val="1"/>
          <w:sz w:val="24"/>
        </w:rPr>
        <w:t> </w:t>
      </w:r>
      <w:r>
        <w:rPr>
          <w:sz w:val="24"/>
        </w:rPr>
        <w:t>prohibiting without exception, the development, production, stockpiling or any</w:t>
      </w:r>
      <w:r>
        <w:rPr>
          <w:spacing w:val="1"/>
          <w:sz w:val="24"/>
        </w:rPr>
        <w:t> </w:t>
      </w:r>
      <w:r>
        <w:rPr>
          <w:sz w:val="24"/>
        </w:rPr>
        <w:t>other possession of</w:t>
      </w:r>
      <w:r>
        <w:rPr>
          <w:spacing w:val="1"/>
          <w:sz w:val="24"/>
        </w:rPr>
        <w:t> </w:t>
      </w:r>
      <w:r>
        <w:rPr>
          <w:sz w:val="24"/>
        </w:rPr>
        <w:t>microbiological agents, toxics and weapons. Biological</w:t>
      </w:r>
      <w:r>
        <w:rPr>
          <w:spacing w:val="1"/>
          <w:sz w:val="24"/>
        </w:rPr>
        <w:t> </w:t>
      </w:r>
      <w:r>
        <w:rPr>
          <w:sz w:val="24"/>
        </w:rPr>
        <w:t>weapons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living</w:t>
      </w:r>
      <w:r>
        <w:rPr>
          <w:spacing w:val="1"/>
          <w:sz w:val="24"/>
        </w:rPr>
        <w:t> </w:t>
      </w:r>
      <w:r>
        <w:rPr>
          <w:sz w:val="24"/>
        </w:rPr>
        <w:t>organisms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infect</w:t>
      </w:r>
      <w:r>
        <w:rPr>
          <w:spacing w:val="60"/>
          <w:sz w:val="24"/>
        </w:rPr>
        <w:t> </w:t>
      </w:r>
      <w:r>
        <w:rPr>
          <w:sz w:val="24"/>
        </w:rPr>
        <w:t>their</w:t>
      </w:r>
      <w:r>
        <w:rPr>
          <w:spacing w:val="60"/>
          <w:sz w:val="24"/>
        </w:rPr>
        <w:t> </w:t>
      </w:r>
      <w:r>
        <w:rPr>
          <w:sz w:val="24"/>
        </w:rPr>
        <w:t>victims,</w:t>
      </w:r>
      <w:r>
        <w:rPr>
          <w:spacing w:val="1"/>
          <w:sz w:val="24"/>
        </w:rPr>
        <w:t> </w:t>
      </w:r>
      <w:r>
        <w:rPr>
          <w:sz w:val="24"/>
        </w:rPr>
        <w:t>causing incapacitation and often death. Some can spread to other living entities,</w:t>
      </w:r>
      <w:r>
        <w:rPr>
          <w:spacing w:val="1"/>
          <w:sz w:val="24"/>
        </w:rPr>
        <w:t> </w:t>
      </w:r>
      <w:r>
        <w:rPr>
          <w:sz w:val="24"/>
        </w:rPr>
        <w:t>even those not initially</w:t>
      </w:r>
      <w:r>
        <w:rPr>
          <w:spacing w:val="1"/>
          <w:sz w:val="24"/>
        </w:rPr>
        <w:t> </w:t>
      </w:r>
      <w:r>
        <w:rPr>
          <w:sz w:val="24"/>
        </w:rPr>
        <w:t>attacked.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can contaminate soil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water.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harm caused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chemical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biological</w:t>
      </w:r>
      <w:r>
        <w:rPr>
          <w:spacing w:val="60"/>
          <w:sz w:val="24"/>
        </w:rPr>
        <w:t> </w:t>
      </w:r>
      <w:r>
        <w:rPr>
          <w:sz w:val="24"/>
        </w:rPr>
        <w:t>weapons</w:t>
      </w:r>
      <w:r>
        <w:rPr>
          <w:spacing w:val="60"/>
          <w:sz w:val="24"/>
        </w:rPr>
        <w:t> </w:t>
      </w:r>
      <w:r>
        <w:rPr>
          <w:sz w:val="24"/>
        </w:rPr>
        <w:t>may exceed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damage</w:t>
      </w:r>
      <w:r>
        <w:rPr>
          <w:spacing w:val="3"/>
          <w:sz w:val="24"/>
        </w:rPr>
        <w:t> </w:t>
      </w:r>
      <w:r>
        <w:rPr>
          <w:sz w:val="24"/>
        </w:rPr>
        <w:t>caused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7"/>
          <w:sz w:val="24"/>
        </w:rPr>
        <w:t> </w:t>
      </w:r>
      <w:r>
        <w:rPr>
          <w:sz w:val="24"/>
        </w:rPr>
        <w:t>most</w:t>
      </w:r>
      <w:r>
        <w:rPr>
          <w:spacing w:val="3"/>
          <w:sz w:val="24"/>
        </w:rPr>
        <w:t> </w:t>
      </w:r>
      <w:r>
        <w:rPr>
          <w:sz w:val="24"/>
        </w:rPr>
        <w:t>explosive</w:t>
      </w:r>
      <w:r>
        <w:rPr>
          <w:spacing w:val="9"/>
          <w:sz w:val="24"/>
        </w:rPr>
        <w:t> </w:t>
      </w:r>
      <w:r>
        <w:rPr>
          <w:sz w:val="24"/>
        </w:rPr>
        <w:t>ammunitions.</w:t>
      </w:r>
      <w:r>
        <w:rPr>
          <w:sz w:val="24"/>
          <w:vertAlign w:val="superscript"/>
        </w:rPr>
        <w:t>31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12"/>
        </w:numPr>
        <w:tabs>
          <w:tab w:pos="832" w:val="left" w:leader="none"/>
        </w:tabs>
        <w:spacing w:line="489" w:lineRule="auto" w:before="220" w:after="0"/>
        <w:ind w:left="831" w:right="145" w:hanging="341"/>
        <w:jc w:val="both"/>
        <w:rPr>
          <w:sz w:val="24"/>
        </w:rPr>
      </w:pPr>
      <w:r>
        <w:rPr>
          <w:sz w:val="24"/>
        </w:rPr>
        <w:t>Convention on Certain Conventional Weapons, particularly, Protocol II to the</w:t>
      </w:r>
      <w:r>
        <w:rPr>
          <w:spacing w:val="1"/>
          <w:sz w:val="24"/>
        </w:rPr>
        <w:t> </w:t>
      </w:r>
      <w:r>
        <w:rPr>
          <w:sz w:val="24"/>
        </w:rPr>
        <w:t>CCW which</w:t>
      </w:r>
      <w:r>
        <w:rPr>
          <w:spacing w:val="1"/>
          <w:sz w:val="24"/>
        </w:rPr>
        <w:t> </w:t>
      </w:r>
      <w:r>
        <w:rPr>
          <w:sz w:val="24"/>
        </w:rPr>
        <w:t>attempts</w:t>
      </w:r>
      <w:r>
        <w:rPr>
          <w:spacing w:val="1"/>
          <w:sz w:val="24"/>
        </w:rPr>
        <w:t> </w:t>
      </w:r>
      <w:r>
        <w:rPr>
          <w:sz w:val="24"/>
        </w:rPr>
        <w:t>to limit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harmful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landmines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requesting</w:t>
      </w:r>
      <w:r>
        <w:rPr>
          <w:spacing w:val="-57"/>
          <w:sz w:val="24"/>
        </w:rPr>
        <w:t> </w:t>
      </w:r>
      <w:r>
        <w:rPr>
          <w:sz w:val="24"/>
        </w:rPr>
        <w:t>states to take positive</w:t>
      </w:r>
      <w:r>
        <w:rPr>
          <w:spacing w:val="60"/>
          <w:sz w:val="24"/>
        </w:rPr>
        <w:t> </w:t>
      </w:r>
      <w:r>
        <w:rPr>
          <w:sz w:val="24"/>
        </w:rPr>
        <w:t>measures such as recording the location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targets in</w:t>
      </w:r>
      <w:r>
        <w:rPr>
          <w:spacing w:val="1"/>
          <w:sz w:val="24"/>
        </w:rPr>
        <w:t> </w:t>
      </w:r>
      <w:r>
        <w:rPr>
          <w:sz w:val="24"/>
        </w:rPr>
        <w:t>order to allow for later collection of unexploded devices, and thereby facilitate</w:t>
      </w:r>
      <w:r>
        <w:rPr>
          <w:spacing w:val="1"/>
          <w:sz w:val="24"/>
        </w:rPr>
        <w:t> </w:t>
      </w:r>
      <w:r>
        <w:rPr>
          <w:sz w:val="24"/>
        </w:rPr>
        <w:t>substantial</w:t>
      </w:r>
      <w:r>
        <w:rPr>
          <w:spacing w:val="1"/>
          <w:sz w:val="24"/>
        </w:rPr>
        <w:t> </w:t>
      </w:r>
      <w:r>
        <w:rPr>
          <w:sz w:val="24"/>
        </w:rPr>
        <w:t>restoration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prior</w:t>
      </w:r>
      <w:r>
        <w:rPr>
          <w:spacing w:val="8"/>
          <w:sz w:val="24"/>
        </w:rPr>
        <w:t> </w:t>
      </w:r>
      <w:r>
        <w:rPr>
          <w:sz w:val="24"/>
        </w:rPr>
        <w:t>environmental</w:t>
      </w:r>
      <w:r>
        <w:rPr>
          <w:spacing w:val="3"/>
          <w:sz w:val="24"/>
        </w:rPr>
        <w:t> </w:t>
      </w:r>
      <w:r>
        <w:rPr>
          <w:sz w:val="24"/>
        </w:rPr>
        <w:t>conditions.</w:t>
      </w:r>
    </w:p>
    <w:p>
      <w:pPr>
        <w:pStyle w:val="ListParagraph"/>
        <w:numPr>
          <w:ilvl w:val="3"/>
          <w:numId w:val="12"/>
        </w:numPr>
        <w:tabs>
          <w:tab w:pos="832" w:val="left" w:leader="none"/>
        </w:tabs>
        <w:spacing w:line="489" w:lineRule="auto" w:before="0" w:after="0"/>
        <w:ind w:left="831" w:right="143" w:hanging="341"/>
        <w:jc w:val="both"/>
        <w:rPr>
          <w:sz w:val="24"/>
        </w:rPr>
      </w:pPr>
      <w:r>
        <w:rPr>
          <w:sz w:val="24"/>
        </w:rPr>
        <w:t>Chemical Weapons Convention CWC of 1993 bans the use, development and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chemical</w:t>
      </w:r>
      <w:r>
        <w:rPr>
          <w:spacing w:val="4"/>
          <w:sz w:val="24"/>
        </w:rPr>
        <w:t> </w:t>
      </w:r>
      <w:r>
        <w:rPr>
          <w:sz w:val="24"/>
        </w:rPr>
        <w:t>weapons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imposes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requirement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states</w:t>
      </w:r>
      <w:r>
        <w:rPr>
          <w:spacing w:val="5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93.599998pt;margin-top:14.309278pt;width:135.6pt;height:.72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75"/>
        <w:ind w:left="152" w:right="146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31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Kellman,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B.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Chemical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Weapons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Convention: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Verification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enforcement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model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for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determining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legal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responsibilities for environmental harm caused by war. In Austin J.E &amp; Bruch, C.E (eds.) The Environmental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Consequences of War: Legal Economic and Scientific Perspectives, Cambridge University Press, Cambridge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2000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579.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831" w:right="144"/>
        <w:jc w:val="both"/>
      </w:pPr>
      <w:r>
        <w:rPr/>
        <w:t>destroy existing chemical weapons and production facilities. The Convention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verification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Convention. It also provides for resolution of non compliance through peaceful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referring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UN</w:t>
      </w:r>
      <w:r>
        <w:rPr>
          <w:spacing w:val="-57"/>
        </w:rPr>
        <w:t> </w:t>
      </w:r>
      <w:r>
        <w:rPr/>
        <w:t>General Assembly</w:t>
      </w:r>
      <w:r>
        <w:rPr>
          <w:spacing w:val="1"/>
        </w:rPr>
        <w:t> </w:t>
      </w:r>
      <w:r>
        <w:rPr/>
        <w:t>or</w:t>
      </w:r>
      <w:r>
        <w:rPr>
          <w:spacing w:val="6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Council.</w:t>
      </w:r>
    </w:p>
    <w:p>
      <w:pPr>
        <w:pStyle w:val="BodyText"/>
        <w:spacing w:line="489" w:lineRule="auto" w:before="116"/>
        <w:ind w:left="151" w:right="143"/>
        <w:jc w:val="both"/>
      </w:pPr>
      <w:r>
        <w:rPr/>
        <w:t>Finally,</w:t>
      </w:r>
      <w:r>
        <w:rPr>
          <w:spacing w:val="1"/>
        </w:rPr>
        <w:t> </w:t>
      </w:r>
      <w:r>
        <w:rPr/>
        <w:t>article 36 of the Additional</w:t>
      </w:r>
      <w:r>
        <w:rPr>
          <w:spacing w:val="60"/>
        </w:rPr>
        <w:t> </w:t>
      </w:r>
      <w:r>
        <w:rPr/>
        <w:t>Protocol</w:t>
      </w:r>
      <w:r>
        <w:rPr>
          <w:spacing w:val="60"/>
        </w:rPr>
        <w:t> </w:t>
      </w:r>
      <w:r>
        <w:rPr/>
        <w:t>I to the Geneva</w:t>
      </w:r>
      <w:r>
        <w:rPr>
          <w:spacing w:val="60"/>
        </w:rPr>
        <w:t> </w:t>
      </w:r>
      <w:r>
        <w:rPr/>
        <w:t>Convention can be used</w:t>
      </w:r>
      <w:r>
        <w:rPr>
          <w:spacing w:val="1"/>
        </w:rPr>
        <w:t> </w:t>
      </w:r>
      <w:r>
        <w:rPr/>
        <w:t>to ban or prohibit any methods or means of warfare though not specifically mentioned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superfluous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suffering,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indiscriminate</w:t>
      </w:r>
      <w:r>
        <w:rPr>
          <w:spacing w:val="1"/>
        </w:rPr>
        <w:t> </w:t>
      </w:r>
      <w:r>
        <w:rPr/>
        <w:t>effects, or cause widespread, long term and severe damage to the natural environment.</w:t>
      </w:r>
      <w:r>
        <w:rPr>
          <w:spacing w:val="1"/>
        </w:rPr>
        <w:t> </w:t>
      </w:r>
      <w:r>
        <w:rPr/>
        <w:t>The Article requires states to ensure that new weapon, or means or method of warfare</w:t>
      </w:r>
      <w:r>
        <w:rPr>
          <w:spacing w:val="1"/>
        </w:rPr>
        <w:t> </w:t>
      </w:r>
      <w:r>
        <w:rPr/>
        <w:t>does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contravene</w:t>
      </w:r>
      <w:r>
        <w:rPr>
          <w:spacing w:val="9"/>
        </w:rPr>
        <w:t> </w:t>
      </w:r>
      <w:r>
        <w:rPr/>
        <w:t>existing</w:t>
      </w:r>
      <w:r>
        <w:rPr>
          <w:spacing w:val="2"/>
        </w:rPr>
        <w:t> </w:t>
      </w:r>
      <w:r>
        <w:rPr/>
        <w:t>rules</w:t>
      </w:r>
      <w:r>
        <w:rPr>
          <w:spacing w:val="3"/>
        </w:rPr>
        <w:t> </w:t>
      </w:r>
      <w:r>
        <w:rPr/>
        <w:t>of</w:t>
      </w:r>
      <w:r>
        <w:rPr>
          <w:spacing w:val="8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law.</w:t>
      </w:r>
    </w:p>
    <w:p>
      <w:pPr>
        <w:pStyle w:val="ListParagraph"/>
        <w:numPr>
          <w:ilvl w:val="2"/>
          <w:numId w:val="12"/>
        </w:numPr>
        <w:tabs>
          <w:tab w:pos="831" w:val="left" w:leader="none"/>
        </w:tabs>
        <w:spacing w:line="240" w:lineRule="auto" w:before="119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Protection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Civilian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Objects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Property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/>
        <w:ind w:left="151" w:right="144"/>
        <w:jc w:val="both"/>
      </w:pP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objects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property</w:t>
      </w:r>
      <w:r>
        <w:rPr>
          <w:spacing w:val="60"/>
        </w:rPr>
        <w:t> </w:t>
      </w:r>
      <w:r>
        <w:rPr/>
        <w:t>could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Some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provisions</w:t>
      </w:r>
      <w:r>
        <w:rPr>
          <w:spacing w:val="2"/>
        </w:rPr>
        <w:t> </w:t>
      </w:r>
      <w:r>
        <w:rPr/>
        <w:t>are</w:t>
      </w:r>
      <w:r>
        <w:rPr>
          <w:spacing w:val="7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3"/>
        </w:numPr>
        <w:tabs>
          <w:tab w:pos="1507" w:val="left" w:leader="none"/>
          <w:tab w:pos="1508" w:val="left" w:leader="none"/>
        </w:tabs>
        <w:spacing w:line="240" w:lineRule="auto" w:before="197" w:after="0"/>
        <w:ind w:left="1508" w:right="0" w:hanging="1357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1907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Hague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Convention.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Convention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IV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5"/>
        <w:jc w:val="both"/>
      </w:pPr>
      <w:r>
        <w:rPr/>
        <w:t>Respecting 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 customs</w:t>
      </w:r>
      <w:r>
        <w:rPr>
          <w:spacing w:val="1"/>
        </w:rPr>
        <w:t> </w:t>
      </w:r>
      <w:r>
        <w:rPr/>
        <w:t>of war</w:t>
      </w:r>
      <w:r>
        <w:rPr>
          <w:spacing w:val="60"/>
        </w:rPr>
        <w:t> </w:t>
      </w:r>
      <w:r>
        <w:rPr/>
        <w:t>on Land provides</w:t>
      </w:r>
      <w:r>
        <w:rPr>
          <w:spacing w:val="60"/>
        </w:rPr>
        <w:t> </w:t>
      </w:r>
      <w:r>
        <w:rPr/>
        <w:t>a degree</w:t>
      </w:r>
      <w:r>
        <w:rPr>
          <w:spacing w:val="60"/>
        </w:rPr>
        <w:t> </w:t>
      </w:r>
      <w:r>
        <w:rPr/>
        <w:t>of protection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23(a)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poisonous</w:t>
      </w:r>
      <w:r>
        <w:rPr>
          <w:spacing w:val="1"/>
        </w:rPr>
        <w:t> </w:t>
      </w:r>
      <w:r>
        <w:rPr/>
        <w:t>weapons;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23(b)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civilians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combatants and Article 23 (g) which provides limited preservation of property. These</w:t>
      </w:r>
      <w:r>
        <w:rPr>
          <w:spacing w:val="1"/>
        </w:rPr>
        <w:t> </w:t>
      </w:r>
      <w:r>
        <w:rPr/>
        <w:t>provisions</w:t>
      </w:r>
      <w:r>
        <w:rPr>
          <w:spacing w:val="26"/>
        </w:rPr>
        <w:t> </w:t>
      </w:r>
      <w:r>
        <w:rPr/>
        <w:t>though</w:t>
      </w:r>
      <w:r>
        <w:rPr>
          <w:spacing w:val="25"/>
        </w:rPr>
        <w:t> </w:t>
      </w:r>
      <w:r>
        <w:rPr/>
        <w:t>salutary</w:t>
      </w:r>
      <w:r>
        <w:rPr>
          <w:spacing w:val="26"/>
        </w:rPr>
        <w:t> </w:t>
      </w:r>
      <w:r>
        <w:rPr/>
        <w:t>are</w:t>
      </w:r>
      <w:r>
        <w:rPr>
          <w:spacing w:val="25"/>
        </w:rPr>
        <w:t> </w:t>
      </w:r>
      <w:r>
        <w:rPr/>
        <w:t>not</w:t>
      </w:r>
      <w:r>
        <w:rPr>
          <w:spacing w:val="26"/>
        </w:rPr>
        <w:t> </w:t>
      </w:r>
      <w:r>
        <w:rPr/>
        <w:t>without</w:t>
      </w:r>
      <w:r>
        <w:rPr>
          <w:spacing w:val="23"/>
        </w:rPr>
        <w:t> </w:t>
      </w:r>
      <w:r>
        <w:rPr/>
        <w:t>some</w:t>
      </w:r>
      <w:r>
        <w:rPr>
          <w:spacing w:val="27"/>
        </w:rPr>
        <w:t> </w:t>
      </w:r>
      <w:r>
        <w:rPr/>
        <w:t>difficulties.</w:t>
      </w:r>
      <w:r>
        <w:rPr>
          <w:spacing w:val="28"/>
        </w:rPr>
        <w:t> </w:t>
      </w:r>
      <w:r>
        <w:rPr/>
        <w:t>Firstly</w:t>
      </w:r>
      <w:r>
        <w:rPr>
          <w:spacing w:val="27"/>
        </w:rPr>
        <w:t> </w:t>
      </w:r>
      <w:r>
        <w:rPr/>
        <w:t>there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difficulty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3"/>
        <w:jc w:val="both"/>
      </w:pPr>
      <w:r>
        <w:rPr/>
        <w:t>in ascertaining the scope of the protection afforded under Article 23 (g) which protects</w:t>
      </w:r>
      <w:r>
        <w:rPr>
          <w:spacing w:val="1"/>
        </w:rPr>
        <w:t> </w:t>
      </w:r>
      <w:r>
        <w:rPr/>
        <w:t>“property” of the enemy state. International law defines property as land and airspace,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23(g)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for the destruction of the upper atmosphere.</w:t>
      </w:r>
      <w:r>
        <w:rPr>
          <w:spacing w:val="60"/>
        </w:rPr>
        <w:t> </w:t>
      </w:r>
      <w:r>
        <w:rPr/>
        <w:t>Secondly,</w:t>
      </w:r>
      <w:r>
        <w:rPr>
          <w:spacing w:val="60"/>
        </w:rPr>
        <w:t> </w:t>
      </w:r>
      <w:r>
        <w:rPr/>
        <w:t>Article 23(g) gives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necessity.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</w:t>
      </w:r>
      <w:r>
        <w:rPr>
          <w:spacing w:val="60"/>
        </w:rPr>
        <w:t> </w:t>
      </w:r>
      <w:r>
        <w:rPr/>
        <w:t>II,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German</w:t>
      </w:r>
      <w:r>
        <w:rPr>
          <w:spacing w:val="20"/>
        </w:rPr>
        <w:t> </w:t>
      </w:r>
      <w:r>
        <w:rPr/>
        <w:t>General</w:t>
      </w:r>
      <w:r>
        <w:rPr>
          <w:spacing w:val="22"/>
        </w:rPr>
        <w:t> </w:t>
      </w:r>
      <w:r>
        <w:rPr/>
        <w:t>Lothar</w:t>
      </w:r>
      <w:r>
        <w:rPr>
          <w:spacing w:val="23"/>
        </w:rPr>
        <w:t> </w:t>
      </w:r>
      <w:r>
        <w:rPr/>
        <w:t>Rendulic</w:t>
      </w:r>
      <w:r>
        <w:rPr>
          <w:spacing w:val="21"/>
        </w:rPr>
        <w:t> </w:t>
      </w:r>
      <w:r>
        <w:rPr/>
        <w:t>adopted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scorched</w:t>
      </w:r>
      <w:r>
        <w:rPr>
          <w:spacing w:val="22"/>
        </w:rPr>
        <w:t> </w:t>
      </w:r>
      <w:r>
        <w:rPr/>
        <w:t>earth</w:t>
      </w:r>
      <w:r>
        <w:rPr>
          <w:spacing w:val="19"/>
        </w:rPr>
        <w:t> </w:t>
      </w:r>
      <w:r>
        <w:rPr/>
        <w:t>policy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Norway</w:t>
      </w:r>
      <w:r>
        <w:rPr>
          <w:spacing w:val="23"/>
        </w:rPr>
        <w:t> </w:t>
      </w:r>
      <w:r>
        <w:rPr/>
        <w:t>in</w:t>
      </w:r>
      <w:r>
        <w:rPr>
          <w:spacing w:val="19"/>
        </w:rPr>
        <w:t> </w:t>
      </w:r>
      <w:r>
        <w:rPr/>
        <w:t>order</w:t>
      </w:r>
      <w:r>
        <w:rPr>
          <w:spacing w:val="-57"/>
        </w:rPr>
        <w:t> </w:t>
      </w:r>
      <w:r>
        <w:rPr/>
        <w:t>to evade advancing Russian troops. General Rendulic ordered the evacuation of all</w:t>
      </w:r>
      <w:r>
        <w:rPr>
          <w:spacing w:val="1"/>
        </w:rPr>
        <w:t> </w:t>
      </w:r>
      <w:r>
        <w:rPr/>
        <w:t>inhabitants in the province of Finmark,</w:t>
      </w:r>
      <w:r>
        <w:rPr>
          <w:spacing w:val="1"/>
        </w:rPr>
        <w:t> </w:t>
      </w:r>
      <w:r>
        <w:rPr/>
        <w:t>and destroyed all villages</w:t>
      </w:r>
      <w:r>
        <w:rPr>
          <w:spacing w:val="1"/>
        </w:rPr>
        <w:t> </w:t>
      </w:r>
      <w:r>
        <w:rPr/>
        <w:t>and surrounding</w:t>
      </w:r>
      <w:r>
        <w:rPr>
          <w:spacing w:val="1"/>
        </w:rPr>
        <w:t> </w:t>
      </w:r>
      <w:r>
        <w:rPr/>
        <w:t>facilities. The Nuremberg Military Tribunal charged General Rendulic with wanton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 but later</w:t>
      </w:r>
      <w:r>
        <w:rPr>
          <w:spacing w:val="1"/>
        </w:rPr>
        <w:t> </w:t>
      </w:r>
      <w:r>
        <w:rPr/>
        <w:t>acquitted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basis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justified</w:t>
      </w:r>
      <w:r>
        <w:rPr>
          <w:spacing w:val="7"/>
        </w:rPr>
        <w:t> </w:t>
      </w:r>
      <w:r>
        <w:rPr/>
        <w:t>his</w:t>
      </w:r>
      <w:r>
        <w:rPr>
          <w:spacing w:val="8"/>
        </w:rPr>
        <w:t> </w:t>
      </w:r>
      <w:r>
        <w:rPr/>
        <w:t>actions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6"/>
        </w:rPr>
        <w:t> </w:t>
      </w:r>
      <w:r>
        <w:rPr/>
        <w:t>light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military</w:t>
      </w:r>
      <w:r>
        <w:rPr>
          <w:spacing w:val="8"/>
        </w:rPr>
        <w:t> </w:t>
      </w:r>
      <w:r>
        <w:rPr/>
        <w:t>situation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he</w:t>
      </w:r>
      <w:r>
        <w:rPr>
          <w:spacing w:val="15"/>
        </w:rPr>
        <w:t> </w:t>
      </w:r>
      <w:r>
        <w:rPr/>
        <w:t>perceived</w:t>
      </w:r>
      <w:r>
        <w:rPr>
          <w:spacing w:val="8"/>
        </w:rPr>
        <w:t> </w:t>
      </w:r>
      <w:r>
        <w:rPr/>
        <w:t>it</w:t>
      </w:r>
      <w:r>
        <w:rPr>
          <w:spacing w:val="14"/>
        </w:rPr>
        <w:t> </w:t>
      </w:r>
      <w:r>
        <w:rPr/>
        <w:t>at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time.</w:t>
      </w:r>
      <w:r>
        <w:rPr>
          <w:vertAlign w:val="superscript"/>
        </w:rPr>
        <w:t>32</w:t>
      </w:r>
    </w:p>
    <w:p>
      <w:pPr>
        <w:pStyle w:val="ListParagraph"/>
        <w:numPr>
          <w:ilvl w:val="3"/>
          <w:numId w:val="13"/>
        </w:numPr>
        <w:tabs>
          <w:tab w:pos="894" w:val="left" w:leader="none"/>
        </w:tabs>
        <w:spacing w:line="240" w:lineRule="auto" w:before="122" w:after="0"/>
        <w:ind w:left="893" w:right="0" w:hanging="743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Fourth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Geneva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Convention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1949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 w:before="1"/>
        <w:ind w:left="151" w:right="142"/>
        <w:jc w:val="both"/>
      </w:pPr>
      <w:r>
        <w:rPr/>
        <w:t>The fourth Geneva Convention relates to the treatment of civilian and property during</w:t>
      </w:r>
      <w:r>
        <w:rPr>
          <w:spacing w:val="1"/>
        </w:rPr>
        <w:t> </w:t>
      </w:r>
      <w:r>
        <w:rPr/>
        <w:t>armed conflict and occupation,</w:t>
      </w:r>
      <w:r>
        <w:rPr>
          <w:spacing w:val="1"/>
        </w:rPr>
        <w:t> </w:t>
      </w:r>
      <w:r>
        <w:rPr/>
        <w:t>declaring non-combatants</w:t>
      </w:r>
      <w:r>
        <w:rPr>
          <w:spacing w:val="1"/>
        </w:rPr>
        <w:t> </w:t>
      </w:r>
      <w:r>
        <w:rPr/>
        <w:t>“protected person” whose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livelihoods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safe.</w:t>
      </w:r>
      <w:r>
        <w:rPr>
          <w:spacing w:val="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Article</w:t>
      </w:r>
      <w:r>
        <w:rPr>
          <w:spacing w:val="60"/>
        </w:rPr>
        <w:t> </w:t>
      </w:r>
      <w:r>
        <w:rPr/>
        <w:t>147,</w:t>
      </w:r>
      <w:r>
        <w:rPr>
          <w:spacing w:val="60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destruction and appropriate property not justified by military necessity and carried out</w:t>
      </w:r>
      <w:r>
        <w:rPr>
          <w:spacing w:val="1"/>
        </w:rPr>
        <w:t> </w:t>
      </w:r>
      <w:r>
        <w:rPr/>
        <w:t>unlawfully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wantonly”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breaches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Article</w:t>
      </w:r>
      <w:r>
        <w:rPr>
          <w:spacing w:val="6"/>
        </w:rPr>
        <w:t> </w:t>
      </w:r>
      <w:r>
        <w:rPr/>
        <w:t>53</w:t>
      </w:r>
      <w:r>
        <w:rPr>
          <w:spacing w:val="1"/>
        </w:rPr>
        <w:t> </w:t>
      </w:r>
      <w:r>
        <w:rPr/>
        <w:t>provides:</w:t>
      </w:r>
    </w:p>
    <w:p>
      <w:pPr>
        <w:spacing w:line="244" w:lineRule="auto" w:before="114"/>
        <w:ind w:left="1594" w:right="1500" w:firstLine="0"/>
        <w:jc w:val="both"/>
        <w:rPr>
          <w:i/>
          <w:sz w:val="24"/>
        </w:rPr>
      </w:pP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occupying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belonging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individually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collectively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 individuals,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or the state, or to other public authorities,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 to social or cooperative organizations, is prohibited,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rendered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absolutely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necessary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operation.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2"/>
        </w:rPr>
      </w:pPr>
      <w:r>
        <w:rPr/>
        <w:pict>
          <v:rect style="position:absolute;margin-left:93.599998pt;margin-top:8.992598pt;width:135.6pt;height:.6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32</w:t>
      </w:r>
      <w:r>
        <w:rPr>
          <w:rFonts w:ascii="Calibri"/>
          <w:w w:val="105"/>
          <w:sz w:val="18"/>
          <w:vertAlign w:val="baseline"/>
        </w:rPr>
        <w:t> Yuzon,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E.F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815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5"/>
        <w:jc w:val="both"/>
      </w:pP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1907</w:t>
      </w:r>
      <w:r>
        <w:rPr>
          <w:spacing w:val="1"/>
        </w:rPr>
        <w:t> </w:t>
      </w:r>
      <w:r>
        <w:rPr/>
        <w:t>Hague</w:t>
      </w:r>
      <w:r>
        <w:rPr>
          <w:spacing w:val="1"/>
        </w:rPr>
        <w:t> </w:t>
      </w:r>
      <w:r>
        <w:rPr/>
        <w:t>Convention. Apart from this, the efficacy of Article 53 is limited by the qualifying</w:t>
      </w:r>
      <w:r>
        <w:rPr>
          <w:spacing w:val="1"/>
        </w:rPr>
        <w:t> </w:t>
      </w:r>
      <w:r>
        <w:rPr/>
        <w:t>phrase “occupying power. The literal meaning of this phrase limits the prohibition of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53 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actually</w:t>
      </w:r>
      <w:r>
        <w:rPr>
          <w:spacing w:val="60"/>
        </w:rPr>
        <w:t> </w:t>
      </w:r>
      <w:r>
        <w:rPr/>
        <w:t>within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occupying</w:t>
      </w:r>
      <w:r>
        <w:rPr>
          <w:spacing w:val="60"/>
        </w:rPr>
        <w:t> </w:t>
      </w:r>
      <w:r>
        <w:rPr/>
        <w:t>another</w:t>
      </w:r>
      <w:r>
        <w:rPr>
          <w:spacing w:val="-57"/>
        </w:rPr>
        <w:t> </w:t>
      </w:r>
      <w:r>
        <w:rPr/>
        <w:t>state.</w:t>
      </w:r>
      <w:r>
        <w:rPr>
          <w:spacing w:val="1"/>
        </w:rPr>
        <w:t> </w:t>
      </w:r>
      <w:r>
        <w:rPr/>
        <w:t>It</w:t>
      </w:r>
      <w:r>
        <w:rPr>
          <w:spacing w:val="8"/>
        </w:rPr>
        <w:t> </w:t>
      </w:r>
      <w:r>
        <w:rPr/>
        <w:t>does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appear</w:t>
      </w:r>
      <w:r>
        <w:rPr>
          <w:spacing w:val="7"/>
        </w:rPr>
        <w:t> </w:t>
      </w:r>
      <w:r>
        <w:rPr/>
        <w:t>to</w:t>
      </w:r>
      <w:r>
        <w:rPr>
          <w:spacing w:val="3"/>
        </w:rPr>
        <w:t> </w:t>
      </w:r>
      <w:r>
        <w:rPr/>
        <w:t>cover</w:t>
      </w:r>
      <w:r>
        <w:rPr>
          <w:spacing w:val="3"/>
        </w:rPr>
        <w:t> </w:t>
      </w:r>
      <w:r>
        <w:rPr/>
        <w:t>aerial</w:t>
      </w:r>
      <w:r>
        <w:rPr>
          <w:spacing w:val="3"/>
        </w:rPr>
        <w:t> </w:t>
      </w:r>
      <w:r>
        <w:rPr/>
        <w:t>bombing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instance.</w:t>
      </w:r>
    </w:p>
    <w:p>
      <w:pPr>
        <w:pStyle w:val="ListParagraph"/>
        <w:numPr>
          <w:ilvl w:val="3"/>
          <w:numId w:val="13"/>
        </w:numPr>
        <w:tabs>
          <w:tab w:pos="830" w:val="left" w:leader="none"/>
        </w:tabs>
        <w:spacing w:line="240" w:lineRule="auto" w:before="123" w:after="0"/>
        <w:ind w:left="829" w:right="0" w:hanging="679"/>
        <w:jc w:val="both"/>
        <w:rPr>
          <w:b/>
          <w:sz w:val="24"/>
        </w:rPr>
      </w:pPr>
      <w:r>
        <w:rPr>
          <w:b/>
          <w:sz w:val="24"/>
        </w:rPr>
        <w:t>Additional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Protocol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Geneva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Conventions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9" w:lineRule="auto"/>
        <w:ind w:left="151" w:right="142"/>
        <w:jc w:val="both"/>
      </w:pPr>
      <w:r>
        <w:rPr/>
        <w:t>Article 48 of Additional Protocol I provides indirect protection for the environment by</w:t>
      </w:r>
      <w:r>
        <w:rPr>
          <w:spacing w:val="1"/>
        </w:rPr>
        <w:t> </w:t>
      </w:r>
      <w:r>
        <w:rPr/>
        <w:t>stating that “in order to ensure respect for and protection of the civilian population and</w:t>
      </w:r>
      <w:r>
        <w:rPr>
          <w:spacing w:val="1"/>
        </w:rPr>
        <w:t> </w:t>
      </w:r>
      <w:r>
        <w:rPr/>
        <w:t>civilian object, the parties to the conflict shall at all times distinguish between the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combatants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civilian</w:t>
      </w:r>
      <w:r>
        <w:rPr>
          <w:spacing w:val="61"/>
        </w:rPr>
        <w:t> </w:t>
      </w:r>
      <w:r>
        <w:rPr/>
        <w:t>objects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military</w:t>
      </w:r>
      <w:r>
        <w:rPr>
          <w:spacing w:val="-57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operations</w:t>
      </w:r>
      <w:r>
        <w:rPr>
          <w:spacing w:val="61"/>
        </w:rPr>
        <w:t> </w:t>
      </w:r>
      <w:r>
        <w:rPr/>
        <w:t>only</w:t>
      </w:r>
      <w:r>
        <w:rPr>
          <w:spacing w:val="61"/>
        </w:rPr>
        <w:t> </w:t>
      </w:r>
      <w:r>
        <w:rPr/>
        <w:t>against</w:t>
      </w:r>
      <w:r>
        <w:rPr>
          <w:spacing w:val="6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objectives.</w:t>
      </w:r>
      <w:r>
        <w:rPr>
          <w:spacing w:val="2"/>
        </w:rPr>
        <w:t> </w:t>
      </w:r>
      <w:r>
        <w:rPr/>
        <w:t>This</w:t>
      </w:r>
      <w:r>
        <w:rPr>
          <w:spacing w:val="10"/>
        </w:rPr>
        <w:t> </w:t>
      </w:r>
      <w:r>
        <w:rPr/>
        <w:t>principle</w:t>
      </w:r>
      <w:r>
        <w:rPr>
          <w:spacing w:val="3"/>
        </w:rPr>
        <w:t> </w:t>
      </w:r>
      <w:r>
        <w:rPr/>
        <w:t>affirms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principle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distinction.</w:t>
      </w:r>
    </w:p>
    <w:p>
      <w:pPr>
        <w:pStyle w:val="BodyText"/>
        <w:spacing w:line="489" w:lineRule="auto" w:before="114"/>
        <w:ind w:left="151" w:right="145"/>
        <w:jc w:val="both"/>
      </w:pPr>
      <w:r>
        <w:rPr/>
        <w:t>Also Article</w:t>
      </w:r>
      <w:r>
        <w:rPr>
          <w:spacing w:val="1"/>
        </w:rPr>
        <w:t> </w:t>
      </w:r>
      <w:r>
        <w:rPr/>
        <w:t>54(2) of</w:t>
      </w:r>
      <w:r>
        <w:rPr>
          <w:spacing w:val="1"/>
        </w:rPr>
        <w:t> </w:t>
      </w:r>
      <w:r>
        <w:rPr/>
        <w:t>Additional Protocol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protects the</w:t>
      </w:r>
      <w:r>
        <w:rPr>
          <w:spacing w:val="1"/>
        </w:rPr>
        <w:t> </w:t>
      </w:r>
      <w:r>
        <w:rPr/>
        <w:t>environment by</w:t>
      </w:r>
      <w:r>
        <w:rPr>
          <w:spacing w:val="1"/>
        </w:rPr>
        <w:t> </w:t>
      </w:r>
      <w:r>
        <w:rPr/>
        <w:t>prohibiting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foodstuffs,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drinking</w:t>
      </w:r>
      <w:r>
        <w:rPr>
          <w:spacing w:val="2"/>
        </w:rPr>
        <w:t> </w:t>
      </w:r>
      <w:r>
        <w:rPr/>
        <w:t>water</w:t>
      </w:r>
      <w:r>
        <w:rPr>
          <w:spacing w:val="2"/>
        </w:rPr>
        <w:t> </w:t>
      </w:r>
      <w:r>
        <w:rPr/>
        <w:t>installations.</w:t>
      </w:r>
    </w:p>
    <w:p>
      <w:pPr>
        <w:pStyle w:val="ListParagraph"/>
        <w:numPr>
          <w:ilvl w:val="3"/>
          <w:numId w:val="13"/>
        </w:numPr>
        <w:tabs>
          <w:tab w:pos="830" w:val="left" w:leader="none"/>
        </w:tabs>
        <w:spacing w:line="240" w:lineRule="auto" w:before="120" w:after="0"/>
        <w:ind w:left="829" w:right="0" w:hanging="679"/>
        <w:jc w:val="both"/>
        <w:rPr>
          <w:b/>
          <w:sz w:val="24"/>
        </w:rPr>
      </w:pPr>
      <w:r>
        <w:rPr>
          <w:b/>
          <w:sz w:val="24"/>
        </w:rPr>
        <w:t>Additional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Protocol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II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Geneva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Conventions.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/>
        <w:ind w:left="151" w:right="144"/>
        <w:jc w:val="both"/>
      </w:pPr>
      <w:r>
        <w:rPr/>
        <w:t>This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protection</w:t>
      </w:r>
      <w:r>
        <w:rPr>
          <w:spacing w:val="60"/>
        </w:rPr>
        <w:t> </w:t>
      </w:r>
      <w:r>
        <w:rPr/>
        <w:t>during</w:t>
      </w:r>
      <w:r>
        <w:rPr>
          <w:spacing w:val="60"/>
        </w:rPr>
        <w:t> </w:t>
      </w:r>
      <w:r>
        <w:rPr/>
        <w:t>non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(NIAC).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indirectly</w:t>
      </w:r>
      <w:r>
        <w:rPr>
          <w:spacing w:val="61"/>
        </w:rPr>
        <w:t> </w:t>
      </w:r>
      <w:r>
        <w:rPr/>
        <w:t>address</w:t>
      </w:r>
      <w:r>
        <w:rPr>
          <w:spacing w:val="6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dangerous</w:t>
      </w:r>
      <w:r>
        <w:rPr>
          <w:spacing w:val="4"/>
        </w:rPr>
        <w:t> </w:t>
      </w:r>
      <w:r>
        <w:rPr/>
        <w:t>forces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Article</w:t>
      </w:r>
      <w:r>
        <w:rPr>
          <w:spacing w:val="12"/>
        </w:rPr>
        <w:t> </w:t>
      </w:r>
      <w:r>
        <w:rPr/>
        <w:t>16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cultural</w:t>
      </w:r>
      <w:r>
        <w:rPr>
          <w:spacing w:val="8"/>
        </w:rPr>
        <w:t> </w:t>
      </w:r>
      <w:r>
        <w:rPr/>
        <w:t>objects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places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worship.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pStyle w:val="ListParagraph"/>
        <w:numPr>
          <w:ilvl w:val="2"/>
          <w:numId w:val="12"/>
        </w:numPr>
        <w:tabs>
          <w:tab w:pos="831" w:val="left" w:leader="none"/>
        </w:tabs>
        <w:spacing w:line="240" w:lineRule="auto" w:before="80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Protection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Cultural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Objects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/>
        <w:ind w:left="151" w:right="141"/>
        <w:jc w:val="both"/>
      </w:pPr>
      <w:r>
        <w:rPr/>
        <w:t>The Hague Convention for the protection of cultural property in the event of 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1954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 resources</w:t>
      </w:r>
      <w:r>
        <w:rPr>
          <w:spacing w:val="1"/>
        </w:rPr>
        <w:t> </w:t>
      </w:r>
      <w:r>
        <w:rPr/>
        <w:t>fall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property under Article 1 of the Hague Convention. This convention in Article 4(II)</w:t>
      </w:r>
      <w:r>
        <w:rPr>
          <w:spacing w:val="1"/>
        </w:rPr>
        <w:t> </w:t>
      </w:r>
      <w:r>
        <w:rPr/>
        <w:t>prohibits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use</w:t>
      </w:r>
      <w:r>
        <w:rPr>
          <w:spacing w:val="18"/>
        </w:rPr>
        <w:t> </w:t>
      </w:r>
      <w:r>
        <w:rPr/>
        <w:t>of</w:t>
      </w:r>
      <w:r>
        <w:rPr>
          <w:spacing w:val="10"/>
        </w:rPr>
        <w:t> </w:t>
      </w:r>
      <w:r>
        <w:rPr/>
        <w:t>cultural</w:t>
      </w:r>
      <w:r>
        <w:rPr>
          <w:spacing w:val="17"/>
        </w:rPr>
        <w:t> </w:t>
      </w:r>
      <w:r>
        <w:rPr/>
        <w:t>property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any</w:t>
      </w:r>
      <w:r>
        <w:rPr>
          <w:spacing w:val="10"/>
        </w:rPr>
        <w:t> </w:t>
      </w:r>
      <w:r>
        <w:rPr/>
        <w:t>military</w:t>
      </w:r>
      <w:r>
        <w:rPr>
          <w:spacing w:val="10"/>
        </w:rPr>
        <w:t> </w:t>
      </w:r>
      <w:r>
        <w:rPr/>
        <w:t>purpose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is</w:t>
      </w:r>
      <w:r>
        <w:rPr>
          <w:spacing w:val="15"/>
        </w:rPr>
        <w:t> </w:t>
      </w:r>
      <w:r>
        <w:rPr/>
        <w:t>likely</w:t>
      </w:r>
      <w:r>
        <w:rPr>
          <w:spacing w:val="16"/>
        </w:rPr>
        <w:t> </w:t>
      </w:r>
      <w:r>
        <w:rPr/>
        <w:t>to</w:t>
      </w:r>
      <w:r>
        <w:rPr>
          <w:spacing w:val="10"/>
        </w:rPr>
        <w:t> </w:t>
      </w:r>
      <w:r>
        <w:rPr/>
        <w:t>expose</w:t>
      </w:r>
      <w:r>
        <w:rPr>
          <w:spacing w:val="9"/>
        </w:rPr>
        <w:t> </w:t>
      </w:r>
      <w:r>
        <w:rPr/>
        <w:t>it</w:t>
      </w:r>
      <w:r>
        <w:rPr>
          <w:spacing w:val="-57"/>
        </w:rPr>
        <w:t> </w:t>
      </w:r>
      <w:r>
        <w:rPr/>
        <w:t>to</w:t>
      </w:r>
      <w:r>
        <w:rPr>
          <w:spacing w:val="43"/>
        </w:rPr>
        <w:t> </w:t>
      </w:r>
      <w:r>
        <w:rPr/>
        <w:t>destruction</w:t>
      </w:r>
      <w:r>
        <w:rPr>
          <w:spacing w:val="46"/>
        </w:rPr>
        <w:t> </w:t>
      </w:r>
      <w:r>
        <w:rPr/>
        <w:t>or</w:t>
      </w:r>
      <w:r>
        <w:rPr>
          <w:spacing w:val="45"/>
        </w:rPr>
        <w:t> </w:t>
      </w:r>
      <w:r>
        <w:rPr/>
        <w:t>damage</w:t>
      </w:r>
      <w:r>
        <w:rPr>
          <w:spacing w:val="45"/>
        </w:rPr>
        <w:t> </w:t>
      </w:r>
      <w:r>
        <w:rPr/>
        <w:t>during</w:t>
      </w:r>
      <w:r>
        <w:rPr>
          <w:spacing w:val="48"/>
        </w:rPr>
        <w:t> </w:t>
      </w:r>
      <w:r>
        <w:rPr/>
        <w:t>armed</w:t>
      </w:r>
      <w:r>
        <w:rPr>
          <w:spacing w:val="43"/>
        </w:rPr>
        <w:t> </w:t>
      </w:r>
      <w:r>
        <w:rPr/>
        <w:t>conflict.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1999</w:t>
      </w:r>
      <w:r>
        <w:rPr>
          <w:spacing w:val="45"/>
        </w:rPr>
        <w:t> </w:t>
      </w:r>
      <w:r>
        <w:rPr/>
        <w:t>Second</w:t>
      </w:r>
      <w:r>
        <w:rPr>
          <w:spacing w:val="47"/>
        </w:rPr>
        <w:t> </w:t>
      </w:r>
      <w:r>
        <w:rPr/>
        <w:t>Protocol</w:t>
      </w:r>
      <w:r>
        <w:rPr>
          <w:spacing w:val="45"/>
        </w:rPr>
        <w:t> </w:t>
      </w:r>
      <w:r>
        <w:rPr/>
        <w:t>extends</w:t>
      </w:r>
      <w:r>
        <w:rPr>
          <w:spacing w:val="-58"/>
        </w:rPr>
        <w:t> </w:t>
      </w:r>
      <w:r>
        <w:rPr/>
        <w:t>the Hague Convention protection to NIAC. It also contains the environment, including</w:t>
      </w:r>
      <w:r>
        <w:rPr>
          <w:spacing w:val="1"/>
        </w:rPr>
        <w:t> </w:t>
      </w:r>
      <w:r>
        <w:rPr/>
        <w:t>the requirement</w:t>
      </w:r>
      <w:r>
        <w:rPr>
          <w:spacing w:val="1"/>
        </w:rPr>
        <w:t> </w:t>
      </w:r>
      <w:r>
        <w:rPr/>
        <w:t>for early</w:t>
      </w:r>
      <w:r>
        <w:rPr>
          <w:spacing w:val="1"/>
        </w:rPr>
        <w:t> </w:t>
      </w:r>
      <w:r>
        <w:rPr/>
        <w:t>warning systems,</w:t>
      </w:r>
      <w:r>
        <w:rPr>
          <w:spacing w:val="60"/>
        </w:rPr>
        <w:t> </w:t>
      </w:r>
      <w:r>
        <w:rPr/>
        <w:t>a clarification</w:t>
      </w:r>
      <w:r>
        <w:rPr>
          <w:spacing w:val="60"/>
        </w:rPr>
        <w:t> </w:t>
      </w:r>
      <w:r>
        <w:rPr/>
        <w:t>of the principle of necessity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individual</w:t>
      </w:r>
      <w:r>
        <w:rPr>
          <w:spacing w:val="6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responsibility. Additional Protocols I and II to the 1949 Geneva Convention contain</w:t>
      </w:r>
      <w:r>
        <w:rPr>
          <w:spacing w:val="1"/>
        </w:rPr>
        <w:t> </w:t>
      </w:r>
      <w:r>
        <w:rPr/>
        <w:t>provision that protect cultural property, Article 38, 53 and 85 of Additional Protocol I</w:t>
      </w:r>
      <w:r>
        <w:rPr>
          <w:spacing w:val="1"/>
        </w:rPr>
        <w:t> </w:t>
      </w:r>
      <w:r>
        <w:rPr/>
        <w:t>and Article 16 of Additional Protocol II protect cultural property and by extension, the</w:t>
      </w:r>
      <w:r>
        <w:rPr>
          <w:spacing w:val="1"/>
        </w:rPr>
        <w:t> </w:t>
      </w:r>
      <w:r>
        <w:rPr/>
        <w:t>environment.</w:t>
      </w:r>
    </w:p>
    <w:p>
      <w:pPr>
        <w:pStyle w:val="ListParagraph"/>
        <w:numPr>
          <w:ilvl w:val="2"/>
          <w:numId w:val="12"/>
        </w:numPr>
        <w:tabs>
          <w:tab w:pos="831" w:val="left" w:leader="none"/>
        </w:tabs>
        <w:spacing w:line="240" w:lineRule="auto" w:before="121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Protection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Works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Installation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Containing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Dangerous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Forces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4"/>
        <w:jc w:val="both"/>
      </w:pPr>
      <w:r>
        <w:rPr/>
        <w:t>Installation Containing Dangerous Forces: Article 56 of Protocol I</w:t>
      </w:r>
      <w:r>
        <w:rPr>
          <w:spacing w:val="60"/>
        </w:rPr>
        <w:t> </w:t>
      </w:r>
      <w:r>
        <w:rPr/>
        <w:t>provides protection</w:t>
      </w:r>
      <w:r>
        <w:rPr>
          <w:spacing w:val="1"/>
        </w:rPr>
        <w:t> </w:t>
      </w:r>
      <w:r>
        <w:rPr/>
        <w:t>to works or installations containing dangerous forces namely dams, dykes and nuclear</w:t>
      </w:r>
      <w:r>
        <w:rPr>
          <w:spacing w:val="1"/>
        </w:rPr>
        <w:t> </w:t>
      </w:r>
      <w:r>
        <w:rPr/>
        <w:t>electrical generating stations. It further provides that since objectives still not be made</w:t>
      </w:r>
      <w:r>
        <w:rPr>
          <w:spacing w:val="1"/>
        </w:rPr>
        <w:t> </w:t>
      </w:r>
      <w:r>
        <w:rPr/>
        <w:t>the object of attack even where these objects are military objective if such attack may</w:t>
      </w:r>
      <w:r>
        <w:rPr>
          <w:spacing w:val="1"/>
        </w:rPr>
        <w:t> </w:t>
      </w:r>
      <w:r>
        <w:rPr/>
        <w:t>cause the release of dangerous forces and consequent severe losses among the civilian</w:t>
      </w:r>
      <w:r>
        <w:rPr>
          <w:spacing w:val="1"/>
        </w:rPr>
        <w:t> </w:t>
      </w:r>
      <w:r>
        <w:rPr/>
        <w:t>population. Paragraph 2 provides instances in which military forces may attack these</w:t>
      </w:r>
      <w:r>
        <w:rPr>
          <w:spacing w:val="1"/>
        </w:rPr>
        <w:t> </w:t>
      </w:r>
      <w:r>
        <w:rPr/>
        <w:t>objects.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2"/>
        <w:jc w:val="both"/>
      </w:pPr>
      <w:r>
        <w:rPr/>
        <w:t>First, the installation must be used in regular, significant and direct support of military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feasible</w:t>
      </w:r>
      <w:r>
        <w:rPr>
          <w:spacing w:val="60"/>
        </w:rPr>
        <w:t> </w:t>
      </w:r>
      <w:r>
        <w:rPr/>
        <w:t>means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terminating that support. Third, in the case of dams and dykes, the enemy forces must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installations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normal</w:t>
      </w:r>
      <w:r>
        <w:rPr>
          <w:spacing w:val="60"/>
        </w:rPr>
        <w:t> </w:t>
      </w:r>
      <w:r>
        <w:rPr/>
        <w:t>functions.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 with</w:t>
      </w:r>
      <w:r>
        <w:rPr>
          <w:spacing w:val="1"/>
        </w:rPr>
        <w:t> </w:t>
      </w:r>
      <w:r>
        <w:rPr/>
        <w:t>this provision</w:t>
      </w:r>
      <w:r>
        <w:rPr>
          <w:spacing w:val="1"/>
        </w:rPr>
        <w:t> </w:t>
      </w:r>
      <w:r>
        <w:rPr/>
        <w:t>is enumeration</w:t>
      </w:r>
      <w:r>
        <w:rPr>
          <w:spacing w:val="60"/>
        </w:rPr>
        <w:t> </w:t>
      </w:r>
      <w:r>
        <w:rPr/>
        <w:t>of the types of installation</w:t>
      </w:r>
      <w:r>
        <w:rPr>
          <w:spacing w:val="60"/>
        </w:rPr>
        <w:t> </w:t>
      </w:r>
      <w:r>
        <w:rPr/>
        <w:t>so the coverage</w:t>
      </w:r>
      <w:r>
        <w:rPr>
          <w:spacing w:val="-57"/>
        </w:rPr>
        <w:t> </w:t>
      </w:r>
      <w:r>
        <w:rPr/>
        <w:t>is an ordinary</w:t>
      </w:r>
      <w:r>
        <w:rPr>
          <w:spacing w:val="1"/>
        </w:rPr>
        <w:t> </w:t>
      </w:r>
      <w:r>
        <w:rPr/>
        <w:t>rule of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limited</w:t>
      </w:r>
      <w:r>
        <w:rPr>
          <w:spacing w:val="60"/>
        </w:rPr>
        <w:t> </w:t>
      </w:r>
      <w:r>
        <w:rPr/>
        <w:t>to those types</w:t>
      </w:r>
      <w:r>
        <w:rPr>
          <w:spacing w:val="60"/>
        </w:rPr>
        <w:t> </w:t>
      </w:r>
      <w:r>
        <w:rPr/>
        <w:t>of installation and works</w:t>
      </w:r>
      <w:r>
        <w:rPr>
          <w:spacing w:val="1"/>
        </w:rPr>
        <w:t> </w:t>
      </w:r>
      <w:r>
        <w:rPr/>
        <w:t>only.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field,</w:t>
      </w:r>
      <w:r>
        <w:rPr>
          <w:spacing w:val="1"/>
        </w:rPr>
        <w:t> </w:t>
      </w:r>
      <w:r>
        <w:rPr/>
        <w:t>oil wells,</w:t>
      </w:r>
      <w:r>
        <w:rPr>
          <w:spacing w:val="1"/>
        </w:rPr>
        <w:t> </w:t>
      </w:r>
      <w:r>
        <w:rPr/>
        <w:t>pumping stations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biological</w:t>
      </w:r>
      <w:r>
        <w:rPr>
          <w:spacing w:val="2"/>
        </w:rPr>
        <w:t> </w:t>
      </w:r>
      <w:r>
        <w:rPr/>
        <w:t>weapon</w:t>
      </w:r>
      <w:r>
        <w:rPr>
          <w:spacing w:val="3"/>
        </w:rPr>
        <w:t> </w:t>
      </w:r>
      <w:r>
        <w:rPr/>
        <w:t>production</w:t>
      </w:r>
      <w:r>
        <w:rPr>
          <w:spacing w:val="3"/>
        </w:rPr>
        <w:t> </w:t>
      </w:r>
      <w:r>
        <w:rPr/>
        <w:t>facilities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/>
        <w:t>excluded.</w:t>
      </w:r>
      <w:r>
        <w:rPr>
          <w:vertAlign w:val="superscript"/>
        </w:rPr>
        <w:t>33</w:t>
      </w:r>
    </w:p>
    <w:p>
      <w:pPr>
        <w:pStyle w:val="BodyText"/>
        <w:spacing w:line="489" w:lineRule="auto" w:before="114"/>
        <w:ind w:left="151" w:right="143"/>
        <w:jc w:val="both"/>
      </w:pPr>
      <w:r>
        <w:rPr/>
        <w:t>Finally, Article 15 of Additional Protocol II extends the protection in Article 56 of</w:t>
      </w:r>
      <w:r>
        <w:rPr>
          <w:spacing w:val="1"/>
        </w:rPr>
        <w:t> </w:t>
      </w:r>
      <w:r>
        <w:rPr/>
        <w:t>Protocol</w:t>
      </w:r>
      <w:r>
        <w:rPr>
          <w:spacing w:val="20"/>
        </w:rPr>
        <w:t> </w:t>
      </w:r>
      <w:r>
        <w:rPr/>
        <w:t>I</w:t>
      </w:r>
      <w:r>
        <w:rPr>
          <w:spacing w:val="17"/>
        </w:rPr>
        <w:t> </w:t>
      </w:r>
      <w:r>
        <w:rPr/>
        <w:t>to</w:t>
      </w:r>
      <w:r>
        <w:rPr>
          <w:spacing w:val="10"/>
        </w:rPr>
        <w:t> </w:t>
      </w:r>
      <w:r>
        <w:rPr/>
        <w:t>NIAC,</w:t>
      </w:r>
      <w:r>
        <w:rPr>
          <w:spacing w:val="18"/>
        </w:rPr>
        <w:t> </w:t>
      </w:r>
      <w:r>
        <w:rPr/>
        <w:t>thereby</w:t>
      </w:r>
      <w:r>
        <w:rPr>
          <w:spacing w:val="17"/>
        </w:rPr>
        <w:t> </w:t>
      </w:r>
      <w:r>
        <w:rPr/>
        <w:t>protecting</w:t>
      </w:r>
      <w:r>
        <w:rPr>
          <w:spacing w:val="18"/>
        </w:rPr>
        <w:t> </w:t>
      </w:r>
      <w:r>
        <w:rPr/>
        <w:t>dams</w:t>
      </w:r>
      <w:r>
        <w:rPr>
          <w:spacing w:val="20"/>
        </w:rPr>
        <w:t> </w:t>
      </w:r>
      <w:r>
        <w:rPr/>
        <w:t>etc</w:t>
      </w:r>
      <w:r>
        <w:rPr>
          <w:spacing w:val="10"/>
        </w:rPr>
        <w:t> </w:t>
      </w:r>
      <w:r>
        <w:rPr/>
        <w:t>from</w:t>
      </w:r>
      <w:r>
        <w:rPr>
          <w:spacing w:val="16"/>
        </w:rPr>
        <w:t> </w:t>
      </w:r>
      <w:r>
        <w:rPr/>
        <w:t>being</w:t>
      </w:r>
      <w:r>
        <w:rPr>
          <w:spacing w:val="19"/>
        </w:rPr>
        <w:t> </w:t>
      </w:r>
      <w:r>
        <w:rPr/>
        <w:t>targeted</w:t>
      </w:r>
      <w:r>
        <w:rPr>
          <w:spacing w:val="21"/>
        </w:rPr>
        <w:t> </w:t>
      </w:r>
      <w:r>
        <w:rPr/>
        <w:t>in</w:t>
      </w:r>
      <w:r>
        <w:rPr>
          <w:spacing w:val="15"/>
        </w:rPr>
        <w:t> </w:t>
      </w:r>
      <w:r>
        <w:rPr/>
        <w:t>these</w:t>
      </w:r>
      <w:r>
        <w:rPr>
          <w:spacing w:val="17"/>
        </w:rPr>
        <w:t> </w:t>
      </w:r>
      <w:r>
        <w:rPr/>
        <w:t>conflicts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well.</w:t>
      </w:r>
    </w:p>
    <w:p>
      <w:pPr>
        <w:pStyle w:val="ListParagraph"/>
        <w:numPr>
          <w:ilvl w:val="2"/>
          <w:numId w:val="12"/>
        </w:numPr>
        <w:tabs>
          <w:tab w:pos="831" w:val="left" w:leader="none"/>
        </w:tabs>
        <w:spacing w:line="240" w:lineRule="auto" w:before="121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Limitations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Based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Targeted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Areas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/>
        <w:ind w:left="151" w:right="143"/>
        <w:jc w:val="both"/>
      </w:pPr>
      <w:r>
        <w:rPr/>
        <w:t>These include territories under occupation, neutral territories and demilitarized zones.</w:t>
      </w:r>
      <w:r>
        <w:rPr>
          <w:spacing w:val="1"/>
        </w:rPr>
        <w:t> </w:t>
      </w:r>
      <w:r>
        <w:rPr/>
        <w:t>All</w:t>
      </w:r>
      <w:r>
        <w:rPr>
          <w:spacing w:val="22"/>
        </w:rPr>
        <w:t> </w:t>
      </w:r>
      <w:r>
        <w:rPr/>
        <w:t>these</w:t>
      </w:r>
      <w:r>
        <w:rPr>
          <w:spacing w:val="21"/>
        </w:rPr>
        <w:t> </w:t>
      </w:r>
      <w:r>
        <w:rPr/>
        <w:t>areas</w:t>
      </w:r>
      <w:r>
        <w:rPr>
          <w:spacing w:val="21"/>
        </w:rPr>
        <w:t> </w:t>
      </w:r>
      <w:r>
        <w:rPr/>
        <w:t>have</w:t>
      </w:r>
      <w:r>
        <w:rPr>
          <w:spacing w:val="25"/>
        </w:rPr>
        <w:t> </w:t>
      </w:r>
      <w:r>
        <w:rPr/>
        <w:t>been</w:t>
      </w:r>
      <w:r>
        <w:rPr>
          <w:spacing w:val="23"/>
        </w:rPr>
        <w:t> </w:t>
      </w:r>
      <w:r>
        <w:rPr/>
        <w:t>afforded</w:t>
      </w:r>
      <w:r>
        <w:rPr>
          <w:spacing w:val="24"/>
        </w:rPr>
        <w:t> </w:t>
      </w:r>
      <w:r>
        <w:rPr/>
        <w:t>some</w:t>
      </w:r>
      <w:r>
        <w:rPr>
          <w:spacing w:val="19"/>
        </w:rPr>
        <w:t> </w:t>
      </w:r>
      <w:r>
        <w:rPr/>
        <w:t>protection.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example,</w:t>
      </w:r>
      <w:r>
        <w:rPr>
          <w:spacing w:val="23"/>
        </w:rPr>
        <w:t> </w:t>
      </w:r>
      <w:r>
        <w:rPr/>
        <w:t>under</w:t>
      </w:r>
      <w:r>
        <w:rPr>
          <w:spacing w:val="21"/>
        </w:rPr>
        <w:t> </w:t>
      </w:r>
      <w:r>
        <w:rPr/>
        <w:t>Article</w:t>
      </w:r>
      <w:r>
        <w:rPr>
          <w:spacing w:val="24"/>
        </w:rPr>
        <w:t> </w:t>
      </w:r>
      <w:r>
        <w:rPr/>
        <w:t>55</w:t>
      </w:r>
      <w:r>
        <w:rPr>
          <w:spacing w:val="21"/>
        </w:rPr>
        <w:t> </w:t>
      </w:r>
      <w:r>
        <w:rPr/>
        <w:t>of</w:t>
      </w:r>
      <w:r>
        <w:rPr>
          <w:spacing w:val="-58"/>
        </w:rPr>
        <w:t> </w:t>
      </w:r>
      <w:r>
        <w:rPr/>
        <w:t>the Hague Convention IV, although occupying power has the right to use the occupied</w:t>
      </w:r>
      <w:r>
        <w:rPr>
          <w:spacing w:val="1"/>
        </w:rPr>
        <w:t> </w:t>
      </w:r>
      <w:r>
        <w:rPr/>
        <w:t>property but not the right to damage or destroy it. Similarly, Article 53 of the fourth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occupying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individually or collectively owned by inhabitants of the occupied territories, except in</w:t>
      </w:r>
      <w:r>
        <w:rPr>
          <w:spacing w:val="1"/>
        </w:rPr>
        <w:t> </w:t>
      </w:r>
      <w:r>
        <w:rPr/>
        <w:t>the circumstance of military necessity. Article 15 of the fourth Geneva Convention,</w:t>
      </w:r>
      <w:r>
        <w:rPr>
          <w:spacing w:val="1"/>
        </w:rPr>
        <w:t> </w:t>
      </w:r>
      <w:r>
        <w:rPr/>
        <w:t>Article</w:t>
      </w:r>
      <w:r>
        <w:rPr>
          <w:spacing w:val="37"/>
        </w:rPr>
        <w:t> </w:t>
      </w:r>
      <w:r>
        <w:rPr/>
        <w:t>60</w:t>
      </w:r>
      <w:r>
        <w:rPr>
          <w:spacing w:val="38"/>
        </w:rPr>
        <w:t> </w:t>
      </w:r>
      <w:r>
        <w:rPr/>
        <w:t>of</w:t>
      </w:r>
      <w:r>
        <w:rPr>
          <w:spacing w:val="33"/>
        </w:rPr>
        <w:t> </w:t>
      </w:r>
      <w:r>
        <w:rPr/>
        <w:t>Additional</w:t>
      </w:r>
      <w:r>
        <w:rPr>
          <w:spacing w:val="35"/>
        </w:rPr>
        <w:t> </w:t>
      </w:r>
      <w:r>
        <w:rPr/>
        <w:t>Protocol</w:t>
      </w:r>
      <w:r>
        <w:rPr>
          <w:spacing w:val="38"/>
        </w:rPr>
        <w:t> </w:t>
      </w:r>
      <w:r>
        <w:rPr/>
        <w:t>I</w:t>
      </w:r>
      <w:r>
        <w:rPr>
          <w:spacing w:val="38"/>
        </w:rPr>
        <w:t> </w:t>
      </w:r>
      <w:r>
        <w:rPr/>
        <w:t>and</w:t>
      </w:r>
      <w:r>
        <w:rPr>
          <w:spacing w:val="34"/>
        </w:rPr>
        <w:t> </w:t>
      </w:r>
      <w:r>
        <w:rPr/>
        <w:t>56(7)</w:t>
      </w:r>
      <w:r>
        <w:rPr>
          <w:spacing w:val="37"/>
        </w:rPr>
        <w:t> </w:t>
      </w:r>
      <w:r>
        <w:rPr/>
        <w:t>attempts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protect</w:t>
      </w:r>
      <w:r>
        <w:rPr>
          <w:spacing w:val="39"/>
        </w:rPr>
        <w:t> </w:t>
      </w:r>
      <w:r>
        <w:rPr/>
        <w:t>formally</w:t>
      </w:r>
      <w:r>
        <w:rPr>
          <w:spacing w:val="37"/>
        </w:rPr>
        <w:t> </w:t>
      </w:r>
      <w:r>
        <w:rPr/>
        <w:t>identified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93.599998pt;margin-top:14.223184pt;width:135.6pt;height:.6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75"/>
        <w:ind w:left="152" w:right="146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33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Schmitt,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M.N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 37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This Lacuna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is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evident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destruction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these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types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facilities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during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Persian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Gulf</w:t>
      </w:r>
      <w:r>
        <w:rPr>
          <w:rFonts w:ascii="Calibri"/>
          <w:spacing w:val="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War,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Kosoro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Conflict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2006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Israel-Lebanon.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51"/>
        <w:jc w:val="both"/>
      </w:pPr>
      <w:r>
        <w:rPr/>
        <w:t>neutralized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demilitarized</w:t>
      </w:r>
      <w:r>
        <w:rPr>
          <w:spacing w:val="1"/>
        </w:rPr>
        <w:t> </w:t>
      </w:r>
      <w:r>
        <w:rPr/>
        <w:t>zones.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warfare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Antarctica and</w:t>
      </w:r>
      <w:r>
        <w:rPr>
          <w:spacing w:val="6"/>
        </w:rPr>
        <w:t> </w:t>
      </w:r>
      <w:r>
        <w:rPr/>
        <w:t>outer</w:t>
      </w:r>
      <w:r>
        <w:rPr>
          <w:spacing w:val="2"/>
        </w:rPr>
        <w:t> </w:t>
      </w:r>
      <w:r>
        <w:rPr/>
        <w:t>space.</w:t>
      </w:r>
      <w:r>
        <w:rPr>
          <w:vertAlign w:val="superscript"/>
        </w:rPr>
        <w:t>34</w:t>
      </w:r>
    </w:p>
    <w:p>
      <w:pPr>
        <w:pStyle w:val="BodyText"/>
        <w:spacing w:line="489" w:lineRule="auto" w:before="113"/>
        <w:ind w:left="152" w:right="142"/>
        <w:jc w:val="both"/>
      </w:pPr>
      <w:r>
        <w:rPr/>
        <w:t>These are some of IHL</w:t>
      </w:r>
      <w:r>
        <w:rPr>
          <w:spacing w:val="1"/>
        </w:rPr>
        <w:t> </w:t>
      </w:r>
      <w:r>
        <w:rPr/>
        <w:t>provisions that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direct,</w:t>
      </w:r>
      <w:r>
        <w:rPr>
          <w:spacing w:val="60"/>
        </w:rPr>
        <w:t> </w:t>
      </w:r>
      <w:r>
        <w:rPr/>
        <w:t>indirect or specific protection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 environment during armed conflict. The main issue is not the lack of or absence 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60"/>
        </w:rPr>
        <w:t> </w:t>
      </w:r>
      <w:r>
        <w:rPr/>
        <w:t>enforcement</w:t>
      </w:r>
      <w:r>
        <w:rPr>
          <w:spacing w:val="60"/>
        </w:rPr>
        <w:t> </w:t>
      </w:r>
      <w:r>
        <w:rPr/>
        <w:t>mechanisms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these</w:t>
      </w:r>
      <w:r>
        <w:rPr>
          <w:spacing w:val="2"/>
        </w:rPr>
        <w:t> </w:t>
      </w:r>
      <w:r>
        <w:rPr/>
        <w:t>laws</w:t>
      </w:r>
      <w:r>
        <w:rPr>
          <w:spacing w:val="4"/>
        </w:rPr>
        <w:t> </w:t>
      </w:r>
      <w:r>
        <w:rPr/>
        <w:t>into</w:t>
      </w:r>
      <w:r>
        <w:rPr>
          <w:spacing w:val="2"/>
        </w:rPr>
        <w:t> </w:t>
      </w:r>
      <w:r>
        <w:rPr/>
        <w:t>action.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93.599998pt;margin-top:17.27043pt;width:135.6pt;height:.6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34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Antarctic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Treaty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1959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Outer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space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Treaty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1967.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spacing w:before="80"/>
        <w:ind w:left="406" w:right="402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spacing w:before="9"/>
        <w:rPr>
          <w:b/>
          <w:sz w:val="34"/>
        </w:rPr>
      </w:pPr>
    </w:p>
    <w:p>
      <w:pPr>
        <w:spacing w:before="1"/>
        <w:ind w:left="406" w:right="404" w:firstLine="0"/>
        <w:jc w:val="center"/>
        <w:rPr>
          <w:b/>
          <w:sz w:val="24"/>
        </w:rPr>
      </w:pPr>
      <w:r>
        <w:rPr>
          <w:b/>
          <w:sz w:val="24"/>
        </w:rPr>
        <w:t>Enforcement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Environmental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War</w:t>
      </w:r>
    </w:p>
    <w:p>
      <w:pPr>
        <w:pStyle w:val="BodyText"/>
        <w:spacing w:before="7"/>
        <w:rPr>
          <w:b/>
          <w:sz w:val="34"/>
        </w:rPr>
      </w:pPr>
    </w:p>
    <w:p>
      <w:pPr>
        <w:pStyle w:val="Heading1"/>
        <w:numPr>
          <w:ilvl w:val="1"/>
          <w:numId w:val="14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0" w:hanging="680"/>
        <w:jc w:val="left"/>
      </w:pPr>
      <w:bookmarkStart w:name="_TOC_250007" w:id="1"/>
      <w:bookmarkEnd w:id="1"/>
      <w:r>
        <w:rPr/>
        <w:t>Introduction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 w:before="1"/>
        <w:ind w:left="151" w:right="143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mechanisms.</w:t>
      </w:r>
      <w:r>
        <w:rPr>
          <w:spacing w:val="21"/>
        </w:rPr>
        <w:t> </w:t>
      </w:r>
      <w:r>
        <w:rPr/>
        <w:t>Once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legal</w:t>
      </w:r>
      <w:r>
        <w:rPr>
          <w:spacing w:val="20"/>
        </w:rPr>
        <w:t> </w:t>
      </w:r>
      <w:r>
        <w:rPr/>
        <w:t>framework</w:t>
      </w:r>
      <w:r>
        <w:rPr>
          <w:spacing w:val="12"/>
        </w:rPr>
        <w:t> </w:t>
      </w:r>
      <w:r>
        <w:rPr/>
        <w:t>is</w:t>
      </w:r>
      <w:r>
        <w:rPr>
          <w:spacing w:val="21"/>
        </w:rPr>
        <w:t> </w:t>
      </w:r>
      <w:r>
        <w:rPr/>
        <w:t>fully</w:t>
      </w:r>
      <w:r>
        <w:rPr>
          <w:spacing w:val="12"/>
        </w:rPr>
        <w:t> </w:t>
      </w:r>
      <w:r>
        <w:rPr/>
        <w:t>implemented</w:t>
      </w:r>
      <w:r>
        <w:rPr>
          <w:spacing w:val="12"/>
        </w:rPr>
        <w:t> </w:t>
      </w:r>
      <w:r>
        <w:rPr/>
        <w:t>by</w:t>
      </w:r>
      <w:r>
        <w:rPr>
          <w:spacing w:val="13"/>
        </w:rPr>
        <w:t> </w:t>
      </w:r>
      <w:r>
        <w:rPr/>
        <w:t>giving</w:t>
      </w:r>
      <w:r>
        <w:rPr>
          <w:spacing w:val="12"/>
        </w:rPr>
        <w:t> </w:t>
      </w:r>
      <w:r>
        <w:rPr/>
        <w:t>it</w:t>
      </w:r>
      <w:r>
        <w:rPr>
          <w:spacing w:val="19"/>
        </w:rPr>
        <w:t> </w:t>
      </w:r>
      <w:r>
        <w:rPr/>
        <w:t>enough</w:t>
      </w:r>
      <w:r>
        <w:rPr>
          <w:spacing w:val="13"/>
        </w:rPr>
        <w:t> </w:t>
      </w:r>
      <w:r>
        <w:rPr/>
        <w:t>teeth</w:t>
      </w:r>
      <w:r>
        <w:rPr>
          <w:spacing w:val="-58"/>
        </w:rPr>
        <w:t> </w:t>
      </w:r>
      <w:r>
        <w:rPr/>
        <w:t>to</w:t>
      </w:r>
      <w:r>
        <w:rPr>
          <w:spacing w:val="24"/>
        </w:rPr>
        <w:t> </w:t>
      </w:r>
      <w:r>
        <w:rPr/>
        <w:t>bite,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environment</w:t>
      </w:r>
      <w:r>
        <w:rPr>
          <w:spacing w:val="24"/>
        </w:rPr>
        <w:t> </w:t>
      </w:r>
      <w:r>
        <w:rPr/>
        <w:t>will</w:t>
      </w:r>
      <w:r>
        <w:rPr>
          <w:spacing w:val="29"/>
        </w:rPr>
        <w:t> </w:t>
      </w:r>
      <w:r>
        <w:rPr/>
        <w:t>cease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/>
        <w:t>major</w:t>
      </w:r>
      <w:r>
        <w:rPr>
          <w:spacing w:val="27"/>
        </w:rPr>
        <w:t> </w:t>
      </w:r>
      <w:r>
        <w:rPr/>
        <w:t>victim</w:t>
      </w:r>
      <w:r>
        <w:rPr>
          <w:spacing w:val="28"/>
        </w:rPr>
        <w:t> </w:t>
      </w:r>
      <w:r>
        <w:rPr/>
        <w:t>of</w:t>
      </w:r>
      <w:r>
        <w:rPr>
          <w:spacing w:val="23"/>
        </w:rPr>
        <w:t> </w:t>
      </w:r>
      <w:r>
        <w:rPr/>
        <w:t>armed</w:t>
      </w:r>
      <w:r>
        <w:rPr>
          <w:spacing w:val="30"/>
        </w:rPr>
        <w:t> </w:t>
      </w:r>
      <w:r>
        <w:rPr/>
        <w:t>conflict.</w:t>
      </w:r>
      <w:r>
        <w:rPr>
          <w:spacing w:val="30"/>
        </w:rPr>
        <w:t> </w:t>
      </w:r>
      <w:r>
        <w:rPr/>
        <w:t>Because</w:t>
      </w:r>
      <w:r>
        <w:rPr>
          <w:spacing w:val="-58"/>
        </w:rPr>
        <w:t> </w:t>
      </w:r>
      <w:r>
        <w:rPr/>
        <w:t>of the</w:t>
      </w:r>
      <w:r>
        <w:rPr>
          <w:spacing w:val="1"/>
        </w:rPr>
        <w:t> </w:t>
      </w:r>
      <w:r>
        <w:rPr/>
        <w:t>importance attached to enforcement of</w:t>
      </w:r>
      <w:r>
        <w:rPr>
          <w:spacing w:val="1"/>
        </w:rPr>
        <w:t> </w:t>
      </w:r>
      <w:r>
        <w:rPr/>
        <w:t>environmental laws, it has been</w:t>
      </w:r>
      <w:r>
        <w:rPr>
          <w:spacing w:val="60"/>
        </w:rPr>
        <w:t> </w:t>
      </w:r>
      <w:r>
        <w:rPr/>
        <w:t>reflected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codifications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Stockholm</w:t>
      </w:r>
      <w:r>
        <w:rPr>
          <w:spacing w:val="1"/>
        </w:rPr>
        <w:t> </w:t>
      </w:r>
      <w:r>
        <w:rPr/>
        <w:t>declaration and its progeny. Principle 2 of the Rio Declaration on Environment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embodies</w:t>
      </w:r>
      <w:r>
        <w:rPr>
          <w:spacing w:val="1"/>
        </w:rPr>
        <w:t> </w:t>
      </w:r>
      <w:r>
        <w:rPr/>
        <w:t>the notion of</w:t>
      </w:r>
      <w:r>
        <w:rPr>
          <w:spacing w:val="60"/>
        </w:rPr>
        <w:t> </w:t>
      </w:r>
      <w:r>
        <w:rPr/>
        <w:t>state responsibility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it carried over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the Stockholm Declaration. The notion of state responsibility as contained in the Rio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 the recognition of state liability</w:t>
      </w:r>
      <w:r>
        <w:rPr>
          <w:spacing w:val="1"/>
        </w:rPr>
        <w:t> </w:t>
      </w:r>
      <w:r>
        <w:rPr/>
        <w:t>for activities</w:t>
      </w:r>
      <w:r>
        <w:rPr>
          <w:spacing w:val="1"/>
        </w:rPr>
        <w:t> </w:t>
      </w:r>
      <w:r>
        <w:rPr/>
        <w:t>that harm the</w:t>
      </w:r>
      <w:r>
        <w:rPr>
          <w:spacing w:val="1"/>
        </w:rPr>
        <w:t> </w:t>
      </w:r>
      <w:r>
        <w:rPr/>
        <w:t>environment. According to principle 13, “state shall cooperate in an expeditious and</w:t>
      </w:r>
      <w:r>
        <w:rPr>
          <w:spacing w:val="1"/>
        </w:rPr>
        <w:t> </w:t>
      </w:r>
      <w:r>
        <w:rPr/>
        <w:t>more determined manner to develop further international law regarding liability and</w:t>
      </w:r>
      <w:r>
        <w:rPr>
          <w:spacing w:val="1"/>
        </w:rPr>
        <w:t> </w:t>
      </w:r>
      <w:r>
        <w:rPr/>
        <w:t>compensation for adverse effects of environmental damage caused by activities within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jurisdiction</w:t>
      </w:r>
      <w:r>
        <w:rPr>
          <w:spacing w:val="9"/>
        </w:rPr>
        <w:t> </w:t>
      </w:r>
      <w:r>
        <w:rPr/>
        <w:t>or</w:t>
      </w:r>
      <w:r>
        <w:rPr>
          <w:spacing w:val="3"/>
        </w:rPr>
        <w:t> </w:t>
      </w:r>
      <w:r>
        <w:rPr/>
        <w:t>control</w:t>
      </w:r>
      <w:r>
        <w:rPr>
          <w:spacing w:val="2"/>
        </w:rPr>
        <w:t> </w:t>
      </w:r>
      <w:r>
        <w:rPr/>
        <w:t>to</w:t>
      </w:r>
      <w:r>
        <w:rPr>
          <w:spacing w:val="10"/>
        </w:rPr>
        <w:t> </w:t>
      </w:r>
      <w:r>
        <w:rPr/>
        <w:t>areas</w:t>
      </w:r>
      <w:r>
        <w:rPr>
          <w:spacing w:val="2"/>
        </w:rPr>
        <w:t> </w:t>
      </w:r>
      <w:r>
        <w:rPr/>
        <w:t>beyond</w:t>
      </w:r>
      <w:r>
        <w:rPr>
          <w:spacing w:val="2"/>
        </w:rPr>
        <w:t> </w:t>
      </w:r>
      <w:r>
        <w:rPr/>
        <w:t>their</w:t>
      </w:r>
      <w:r>
        <w:rPr>
          <w:spacing w:val="9"/>
        </w:rPr>
        <w:t> </w:t>
      </w:r>
      <w:r>
        <w:rPr/>
        <w:t>jurisdiction”.</w:t>
      </w:r>
    </w:p>
    <w:p>
      <w:pPr>
        <w:pStyle w:val="BodyText"/>
        <w:spacing w:line="489" w:lineRule="auto" w:before="114"/>
        <w:ind w:left="151" w:right="143"/>
        <w:jc w:val="both"/>
      </w:pPr>
      <w:r>
        <w:rPr/>
        <w:t>There are other laws and provisions for enforcing the provisions of IHL, particularly</w:t>
      </w:r>
      <w:r>
        <w:rPr>
          <w:spacing w:val="1"/>
        </w:rPr>
        <w:t> </w:t>
      </w:r>
      <w:r>
        <w:rPr/>
        <w:t>relating to damage to the environment in wartime. This chapter identifies and analyses</w:t>
      </w:r>
      <w:r>
        <w:rPr>
          <w:spacing w:val="1"/>
        </w:rPr>
        <w:t> </w:t>
      </w:r>
      <w:r>
        <w:rPr/>
        <w:t>these mechanisms for enforcement of laws protecting the environment during armed</w:t>
      </w:r>
      <w:r>
        <w:rPr>
          <w:spacing w:val="1"/>
        </w:rPr>
        <w:t> </w:t>
      </w:r>
      <w:r>
        <w:rPr/>
        <w:t>conflict.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pStyle w:val="Heading1"/>
        <w:numPr>
          <w:ilvl w:val="1"/>
          <w:numId w:val="14"/>
        </w:numPr>
        <w:tabs>
          <w:tab w:pos="831" w:val="left" w:leader="none"/>
          <w:tab w:pos="832" w:val="left" w:leader="none"/>
        </w:tabs>
        <w:spacing w:line="240" w:lineRule="auto" w:before="80" w:after="0"/>
        <w:ind w:left="831" w:right="0" w:hanging="681"/>
        <w:jc w:val="left"/>
      </w:pPr>
      <w:bookmarkStart w:name="_TOC_250006" w:id="2"/>
      <w:r>
        <w:rPr/>
        <w:t>State</w:t>
      </w:r>
      <w:r>
        <w:rPr>
          <w:spacing w:val="13"/>
        </w:rPr>
        <w:t> </w:t>
      </w:r>
      <w:bookmarkEnd w:id="2"/>
      <w:r>
        <w:rPr/>
        <w:t>Responsibility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/>
        <w:ind w:left="151" w:right="142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firmly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control</w:t>
      </w:r>
      <w:r>
        <w:rPr>
          <w:spacing w:val="60"/>
        </w:rPr>
        <w:t> </w:t>
      </w:r>
      <w:r>
        <w:rPr/>
        <w:t>areas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reparation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61"/>
        </w:rPr>
        <w:t> </w:t>
      </w:r>
      <w:r>
        <w:rPr/>
        <w:t>compensation,</w:t>
      </w:r>
      <w:r>
        <w:rPr>
          <w:spacing w:val="61"/>
        </w:rPr>
        <w:t> </w:t>
      </w:r>
      <w:r>
        <w:rPr/>
        <w:t>restitution</w:t>
      </w:r>
      <w:r>
        <w:rPr>
          <w:spacing w:val="61"/>
        </w:rPr>
        <w:t> </w:t>
      </w:r>
      <w:r>
        <w:rPr/>
        <w:t>or</w:t>
      </w:r>
      <w:r>
        <w:rPr>
          <w:spacing w:val="1"/>
        </w:rPr>
        <w:t> </w:t>
      </w:r>
      <w:r>
        <w:rPr/>
        <w:t>satisfaction for damage caused by a wrongful act. In the International Court of Justice</w:t>
      </w:r>
      <w:r>
        <w:rPr>
          <w:spacing w:val="1"/>
        </w:rPr>
        <w:t> </w:t>
      </w:r>
      <w:r>
        <w:rPr/>
        <w:t>(ICJ)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Weapon,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ICJ</w:t>
      </w:r>
      <w:r>
        <w:rPr>
          <w:spacing w:val="61"/>
        </w:rPr>
        <w:t> </w:t>
      </w:r>
      <w:r>
        <w:rPr/>
        <w:t>after</w:t>
      </w:r>
      <w:r>
        <w:rPr>
          <w:spacing w:val="61"/>
        </w:rPr>
        <w:t> </w:t>
      </w:r>
      <w:r>
        <w:rPr/>
        <w:t>highlighting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uncertainties in applying international law especially IHL, to nuclear weapons, which</w:t>
      </w:r>
      <w:r>
        <w:rPr>
          <w:spacing w:val="1"/>
        </w:rPr>
        <w:t> </w:t>
      </w:r>
      <w:r>
        <w:rPr/>
        <w:t>can profoundly affect human health, society and the environment resolved thus: the</w:t>
      </w:r>
      <w:r>
        <w:rPr>
          <w:spacing w:val="1"/>
        </w:rPr>
        <w:t> </w:t>
      </w:r>
      <w:r>
        <w:rPr/>
        <w:t>Court</w:t>
      </w:r>
      <w:r>
        <w:rPr>
          <w:spacing w:val="43"/>
        </w:rPr>
        <w:t> </w:t>
      </w:r>
      <w:r>
        <w:rPr/>
        <w:t>recognized</w:t>
      </w:r>
      <w:r>
        <w:rPr>
          <w:spacing w:val="46"/>
        </w:rPr>
        <w:t> </w:t>
      </w:r>
      <w:r>
        <w:rPr/>
        <w:t>that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general</w:t>
      </w:r>
      <w:r>
        <w:rPr>
          <w:spacing w:val="44"/>
        </w:rPr>
        <w:t> </w:t>
      </w:r>
      <w:r>
        <w:rPr/>
        <w:t>obligation</w:t>
      </w:r>
      <w:r>
        <w:rPr>
          <w:spacing w:val="49"/>
        </w:rPr>
        <w:t> </w:t>
      </w:r>
      <w:r>
        <w:rPr/>
        <w:t>of</w:t>
      </w:r>
      <w:r>
        <w:rPr>
          <w:spacing w:val="40"/>
        </w:rPr>
        <w:t> </w:t>
      </w:r>
      <w:r>
        <w:rPr/>
        <w:t>state</w:t>
      </w:r>
      <w:r>
        <w:rPr>
          <w:spacing w:val="46"/>
        </w:rPr>
        <w:t> </w:t>
      </w:r>
      <w:r>
        <w:rPr/>
        <w:t>to</w:t>
      </w:r>
      <w:r>
        <w:rPr>
          <w:spacing w:val="44"/>
        </w:rPr>
        <w:t> </w:t>
      </w:r>
      <w:r>
        <w:rPr/>
        <w:t>ensure</w:t>
      </w:r>
      <w:r>
        <w:rPr>
          <w:spacing w:val="44"/>
        </w:rPr>
        <w:t> </w:t>
      </w:r>
      <w:r>
        <w:rPr/>
        <w:t>that</w:t>
      </w:r>
      <w:r>
        <w:rPr>
          <w:spacing w:val="45"/>
        </w:rPr>
        <w:t> </w:t>
      </w:r>
      <w:r>
        <w:rPr/>
        <w:t>activities</w:t>
      </w:r>
      <w:r>
        <w:rPr>
          <w:spacing w:val="44"/>
        </w:rPr>
        <w:t> </w:t>
      </w:r>
      <w:r>
        <w:rPr/>
        <w:t>within</w:t>
      </w:r>
      <w:r>
        <w:rPr>
          <w:spacing w:val="-57"/>
        </w:rPr>
        <w:t> </w:t>
      </w:r>
      <w:r>
        <w:rPr/>
        <w:t>their jurisdiction or control respect the environment of other states or of areas beyond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60"/>
        </w:rPr>
        <w:t> </w:t>
      </w:r>
      <w:r>
        <w:rPr/>
        <w:t>This principle,</w:t>
      </w:r>
      <w:r>
        <w:rPr>
          <w:spacing w:val="60"/>
        </w:rPr>
        <w:t> </w:t>
      </w:r>
      <w:r>
        <w:rPr/>
        <w:t>known as the Trial Smelter Principle was</w:t>
      </w:r>
      <w:r>
        <w:rPr>
          <w:spacing w:val="60"/>
        </w:rPr>
        <w:t> </w:t>
      </w:r>
      <w:r>
        <w:rPr/>
        <w:t>also reiterated</w:t>
      </w:r>
      <w:r>
        <w:rPr>
          <w:spacing w:val="1"/>
        </w:rPr>
        <w:t> </w:t>
      </w:r>
      <w:r>
        <w:rPr/>
        <w:t>in the 1972 Stockholm Declaration and 1992 Rio Declaration. The ICJ acknowledged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principle</w:t>
      </w:r>
      <w:r>
        <w:rPr>
          <w:spacing w:val="3"/>
        </w:rPr>
        <w:t> </w:t>
      </w:r>
      <w:r>
        <w:rPr/>
        <w:t>now</w:t>
      </w:r>
      <w:r>
        <w:rPr>
          <w:spacing w:val="4"/>
        </w:rPr>
        <w:t> </w:t>
      </w:r>
      <w:r>
        <w:rPr/>
        <w:t>constitutes</w:t>
      </w:r>
      <w:r>
        <w:rPr>
          <w:spacing w:val="3"/>
        </w:rPr>
        <w:t> </w:t>
      </w:r>
      <w:r>
        <w:rPr/>
        <w:t>customary</w:t>
      </w:r>
      <w:r>
        <w:rPr>
          <w:spacing w:val="3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law.</w:t>
      </w:r>
    </w:p>
    <w:p>
      <w:pPr>
        <w:pStyle w:val="BodyText"/>
        <w:spacing w:line="489" w:lineRule="auto" w:before="113"/>
        <w:ind w:left="151" w:right="143"/>
        <w:jc w:val="both"/>
      </w:pPr>
      <w:r>
        <w:rPr/>
        <w:t>The facts leading to the establishment of the Trial Smelter Principle are: in 1941, an</w:t>
      </w:r>
      <w:r>
        <w:rPr>
          <w:spacing w:val="1"/>
        </w:rPr>
        <w:t> </w:t>
      </w:r>
      <w:r>
        <w:rPr/>
        <w:t>arbitration panel settled a dispute between the United States and Canada regarding</w:t>
      </w:r>
      <w:r>
        <w:rPr>
          <w:spacing w:val="1"/>
        </w:rPr>
        <w:t> </w:t>
      </w:r>
      <w:r>
        <w:rPr/>
        <w:t>trans-boundary air pollution A.</w:t>
      </w:r>
      <w:r>
        <w:rPr>
          <w:spacing w:val="60"/>
        </w:rPr>
        <w:t> </w:t>
      </w:r>
      <w:r>
        <w:rPr/>
        <w:t>Canadian Iron and Zinc Smelter Company in the town</w:t>
      </w:r>
      <w:r>
        <w:rPr>
          <w:spacing w:val="1"/>
        </w:rPr>
        <w:t> </w:t>
      </w:r>
      <w:r>
        <w:rPr/>
        <w:t>of Trail, located just a few miles north of the boundary between the two countries</w:t>
      </w:r>
      <w:r>
        <w:rPr>
          <w:spacing w:val="1"/>
        </w:rPr>
        <w:t> </w:t>
      </w:r>
      <w:r>
        <w:rPr/>
        <w:t>emitted air pollution that harmed the crops of</w:t>
      </w:r>
      <w:r>
        <w:rPr>
          <w:spacing w:val="1"/>
        </w:rPr>
        <w:t> </w:t>
      </w:r>
      <w:r>
        <w:rPr/>
        <w:t>farmers downwind of the smelter in the</w:t>
      </w:r>
      <w:r>
        <w:rPr>
          <w:spacing w:val="1"/>
        </w:rPr>
        <w:t> </w:t>
      </w:r>
      <w:r>
        <w:rPr/>
        <w:t>US</w:t>
      </w:r>
      <w:r>
        <w:rPr>
          <w:spacing w:val="26"/>
        </w:rPr>
        <w:t> </w:t>
      </w:r>
      <w:r>
        <w:rPr/>
        <w:t>state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Washington.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arbitrators</w:t>
      </w:r>
      <w:r>
        <w:rPr>
          <w:spacing w:val="26"/>
        </w:rPr>
        <w:t> </w:t>
      </w:r>
      <w:r>
        <w:rPr/>
        <w:t>determined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Canada</w:t>
      </w:r>
      <w:r>
        <w:rPr>
          <w:spacing w:val="23"/>
        </w:rPr>
        <w:t> </w:t>
      </w:r>
      <w:r>
        <w:rPr/>
        <w:t>should</w:t>
      </w:r>
      <w:r>
        <w:rPr>
          <w:spacing w:val="25"/>
        </w:rPr>
        <w:t> </w:t>
      </w:r>
      <w:r>
        <w:rPr/>
        <w:t>prevent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4"/>
        <w:jc w:val="both"/>
      </w:pPr>
      <w:r>
        <w:rPr/>
        <w:t>harmful trans-boundary air emissions from the Trail Smelter and was liable for any</w:t>
      </w:r>
      <w:r>
        <w:rPr>
          <w:spacing w:val="1"/>
        </w:rPr>
        <w:t> </w:t>
      </w:r>
      <w:r>
        <w:rPr/>
        <w:t>damage</w:t>
      </w:r>
      <w:r>
        <w:rPr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/>
        <w:t>such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incurred</w:t>
      </w:r>
      <w:r>
        <w:rPr>
          <w:spacing w:val="8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future.</w:t>
      </w:r>
      <w:r>
        <w:rPr>
          <w:vertAlign w:val="superscript"/>
        </w:rPr>
        <w:t>1</w:t>
      </w:r>
    </w:p>
    <w:p>
      <w:pPr>
        <w:pStyle w:val="BodyText"/>
        <w:spacing w:line="489" w:lineRule="auto" w:before="113"/>
        <w:ind w:left="152" w:right="143" w:hanging="1"/>
        <w:jc w:val="both"/>
      </w:pPr>
      <w:r>
        <w:rPr/>
        <w:t>This is also the underlying principle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Corfu Channel decision</w:t>
      </w:r>
      <w:r>
        <w:rPr>
          <w:spacing w:val="60"/>
        </w:rPr>
        <w:t> </w:t>
      </w:r>
      <w:r>
        <w:rPr/>
        <w:t>by the ICJ.</w:t>
      </w:r>
      <w:r>
        <w:rPr>
          <w:vertAlign w:val="superscript"/>
        </w:rPr>
        <w:t>2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1949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which</w:t>
      </w:r>
      <w:r>
        <w:rPr>
          <w:spacing w:val="37"/>
          <w:vertAlign w:val="baseline"/>
        </w:rPr>
        <w:t> </w:t>
      </w:r>
      <w:r>
        <w:rPr>
          <w:vertAlign w:val="baseline"/>
        </w:rPr>
        <w:t>two</w:t>
      </w:r>
      <w:r>
        <w:rPr>
          <w:spacing w:val="37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39"/>
          <w:vertAlign w:val="baseline"/>
        </w:rPr>
        <w:t> </w:t>
      </w:r>
      <w:r>
        <w:rPr>
          <w:vertAlign w:val="baseline"/>
        </w:rPr>
        <w:t>ships</w:t>
      </w:r>
      <w:r>
        <w:rPr>
          <w:spacing w:val="36"/>
          <w:vertAlign w:val="baseline"/>
        </w:rPr>
        <w:t> </w:t>
      </w:r>
      <w:r>
        <w:rPr>
          <w:vertAlign w:val="baseline"/>
        </w:rPr>
        <w:t>were</w:t>
      </w:r>
      <w:r>
        <w:rPr>
          <w:spacing w:val="36"/>
          <w:vertAlign w:val="baseline"/>
        </w:rPr>
        <w:t> </w:t>
      </w:r>
      <w:r>
        <w:rPr>
          <w:vertAlign w:val="baseline"/>
        </w:rPr>
        <w:t>damaged</w:t>
      </w:r>
      <w:r>
        <w:rPr>
          <w:spacing w:val="38"/>
          <w:vertAlign w:val="baseline"/>
        </w:rPr>
        <w:t> </w:t>
      </w:r>
      <w:r>
        <w:rPr>
          <w:vertAlign w:val="baseline"/>
        </w:rPr>
        <w:t>by</w:t>
      </w:r>
      <w:r>
        <w:rPr>
          <w:spacing w:val="37"/>
          <w:vertAlign w:val="baseline"/>
        </w:rPr>
        <w:t> </w:t>
      </w:r>
      <w:r>
        <w:rPr>
          <w:vertAlign w:val="baseline"/>
        </w:rPr>
        <w:t>sea</w:t>
      </w:r>
      <w:r>
        <w:rPr>
          <w:spacing w:val="37"/>
          <w:vertAlign w:val="baseline"/>
        </w:rPr>
        <w:t> </w:t>
      </w:r>
      <w:r>
        <w:rPr>
          <w:vertAlign w:val="baseline"/>
        </w:rPr>
        <w:t>mines</w:t>
      </w:r>
      <w:r>
        <w:rPr>
          <w:spacing w:val="36"/>
          <w:vertAlign w:val="baseline"/>
        </w:rPr>
        <w:t> </w:t>
      </w:r>
      <w:r>
        <w:rPr>
          <w:vertAlign w:val="baseline"/>
        </w:rPr>
        <w:t>while</w:t>
      </w:r>
      <w:r>
        <w:rPr>
          <w:spacing w:val="36"/>
          <w:vertAlign w:val="baseline"/>
        </w:rPr>
        <w:t> </w:t>
      </w:r>
      <w:r>
        <w:rPr>
          <w:vertAlign w:val="baseline"/>
        </w:rPr>
        <w:t>passing</w:t>
      </w:r>
      <w:r>
        <w:rPr>
          <w:spacing w:val="36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Corfu Channel off the coast of Albania. Although the court believed the mine 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been planted by Albanians, it found the state liable for the damages caused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"/>
          <w:vertAlign w:val="baseline"/>
        </w:rPr>
        <w:t> </w:t>
      </w:r>
      <w:r>
        <w:rPr>
          <w:vertAlign w:val="baseline"/>
        </w:rPr>
        <w:t>ships,</w:t>
      </w:r>
      <w:r>
        <w:rPr>
          <w:spacing w:val="1"/>
          <w:vertAlign w:val="baseline"/>
        </w:rPr>
        <w:t> </w:t>
      </w:r>
      <w:r>
        <w:rPr>
          <w:vertAlign w:val="baseline"/>
        </w:rPr>
        <w:t>acknowledging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state’s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knowingly</w:t>
      </w:r>
      <w:r>
        <w:rPr>
          <w:spacing w:val="1"/>
          <w:vertAlign w:val="baseline"/>
        </w:rPr>
        <w:t> </w:t>
      </w:r>
      <w:r>
        <w:rPr>
          <w:vertAlign w:val="baseline"/>
        </w:rPr>
        <w:t>allow</w:t>
      </w:r>
      <w:r>
        <w:rPr>
          <w:spacing w:val="60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11"/>
          <w:vertAlign w:val="baseline"/>
        </w:rPr>
        <w:t> </w:t>
      </w:r>
      <w:r>
        <w:rPr>
          <w:vertAlign w:val="baseline"/>
        </w:rPr>
        <w:t>used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acts</w:t>
      </w:r>
      <w:r>
        <w:rPr>
          <w:spacing w:val="3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other</w:t>
      </w:r>
      <w:r>
        <w:rPr>
          <w:spacing w:val="8"/>
          <w:vertAlign w:val="baseline"/>
        </w:rPr>
        <w:t> </w:t>
      </w:r>
      <w:r>
        <w:rPr>
          <w:vertAlign w:val="baseline"/>
        </w:rPr>
        <w:t>states.</w:t>
      </w:r>
    </w:p>
    <w:p>
      <w:pPr>
        <w:pStyle w:val="BodyText"/>
        <w:spacing w:line="489" w:lineRule="auto" w:before="114"/>
        <w:ind w:left="151" w:right="142"/>
        <w:jc w:val="both"/>
      </w:pP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instances,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exactly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 damage. It appears that the victor always determines who is liable and</w:t>
      </w:r>
      <w:r>
        <w:rPr>
          <w:spacing w:val="1"/>
        </w:rPr>
        <w:t> </w:t>
      </w:r>
      <w:r>
        <w:rPr/>
        <w:t>this has equally been influenced by intrigues and international politics. In the case of</w:t>
      </w:r>
      <w:r>
        <w:rPr>
          <w:spacing w:val="1"/>
        </w:rPr>
        <w:t> </w:t>
      </w:r>
      <w:r>
        <w:rPr/>
        <w:t>Yugoslavia v. NATO, despite clear evidence that North Atlantic Treaty Organization</w:t>
      </w:r>
      <w:r>
        <w:rPr>
          <w:spacing w:val="1"/>
        </w:rPr>
        <w:t> </w:t>
      </w:r>
      <w:r>
        <w:rPr/>
        <w:t>(NATO) bombing of oil refineries and chemical plant in breach of IHL obligation, ICJ</w:t>
      </w:r>
      <w:r>
        <w:rPr>
          <w:spacing w:val="1"/>
        </w:rPr>
        <w:t> </w:t>
      </w:r>
      <w:r>
        <w:rPr/>
        <w:t>did not hold NATO liable for the breaches.</w:t>
      </w:r>
      <w:r>
        <w:rPr>
          <w:vertAlign w:val="superscript"/>
        </w:rPr>
        <w:t>3</w:t>
      </w:r>
      <w:r>
        <w:rPr>
          <w:vertAlign w:val="baseline"/>
        </w:rPr>
        <w:t>   Similarly, Israel has not been held liable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 illegal invasion and subsequent bombardment of Gaza strip in 2009, in the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Persian</w:t>
      </w:r>
      <w:r>
        <w:rPr>
          <w:spacing w:val="1"/>
          <w:vertAlign w:val="baseline"/>
        </w:rPr>
        <w:t> </w:t>
      </w:r>
      <w:r>
        <w:rPr>
          <w:vertAlign w:val="baseline"/>
        </w:rPr>
        <w:t>Gulf</w:t>
      </w:r>
      <w:r>
        <w:rPr>
          <w:spacing w:val="1"/>
          <w:vertAlign w:val="baseline"/>
        </w:rPr>
        <w:t> </w:t>
      </w:r>
      <w:r>
        <w:rPr>
          <w:vertAlign w:val="baseline"/>
        </w:rPr>
        <w:t>War,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extensive 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Iraq</w:t>
      </w:r>
      <w:r>
        <w:rPr>
          <w:spacing w:val="1"/>
          <w:vertAlign w:val="baseline"/>
        </w:rPr>
        <w:t> </w:t>
      </w:r>
      <w:r>
        <w:rPr>
          <w:vertAlign w:val="baseline"/>
        </w:rPr>
        <w:t>was declared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violated Article 23(g) of the Hague Regulations regarding the destruction of enemy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result,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(UNSC)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60"/>
          <w:vertAlign w:val="baseline"/>
        </w:rPr>
        <w:t> </w:t>
      </w:r>
      <w:r>
        <w:rPr>
          <w:vertAlign w:val="baseline"/>
        </w:rPr>
        <w:t>687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paragraph</w:t>
      </w:r>
      <w:r>
        <w:rPr>
          <w:spacing w:val="39"/>
          <w:vertAlign w:val="baseline"/>
        </w:rPr>
        <w:t> </w:t>
      </w:r>
      <w:r>
        <w:rPr>
          <w:vertAlign w:val="baseline"/>
        </w:rPr>
        <w:t>16</w:t>
      </w:r>
      <w:r>
        <w:rPr>
          <w:spacing w:val="31"/>
          <w:vertAlign w:val="baseline"/>
        </w:rPr>
        <w:t> </w:t>
      </w:r>
      <w:r>
        <w:rPr>
          <w:vertAlign w:val="baseline"/>
        </w:rPr>
        <w:t>that</w:t>
      </w:r>
      <w:r>
        <w:rPr>
          <w:spacing w:val="34"/>
          <w:vertAlign w:val="baseline"/>
        </w:rPr>
        <w:t> </w:t>
      </w:r>
      <w:r>
        <w:rPr>
          <w:vertAlign w:val="baseline"/>
        </w:rPr>
        <w:t>“Iraq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31"/>
          <w:vertAlign w:val="baseline"/>
        </w:rPr>
        <w:t> </w:t>
      </w:r>
      <w:r>
        <w:rPr>
          <w:vertAlign w:val="baseline"/>
        </w:rPr>
        <w:t>liable</w:t>
      </w:r>
      <w:r>
        <w:rPr>
          <w:spacing w:val="35"/>
          <w:vertAlign w:val="baseline"/>
        </w:rPr>
        <w:t> </w:t>
      </w:r>
      <w:r>
        <w:rPr>
          <w:vertAlign w:val="baseline"/>
        </w:rPr>
        <w:t>under</w:t>
      </w:r>
      <w:r>
        <w:rPr>
          <w:spacing w:val="34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3"/>
          <w:vertAlign w:val="baseline"/>
        </w:rPr>
        <w:t> </w:t>
      </w:r>
      <w:r>
        <w:rPr>
          <w:vertAlign w:val="baseline"/>
        </w:rPr>
        <w:t>law</w:t>
      </w:r>
      <w:r>
        <w:rPr>
          <w:spacing w:val="39"/>
          <w:vertAlign w:val="baseline"/>
        </w:rPr>
        <w:t> </w:t>
      </w:r>
      <w:r>
        <w:rPr>
          <w:vertAlign w:val="baseline"/>
        </w:rPr>
        <w:t>for</w:t>
      </w:r>
      <w:r>
        <w:rPr>
          <w:spacing w:val="29"/>
          <w:vertAlign w:val="baseline"/>
        </w:rPr>
        <w:t> </w:t>
      </w:r>
      <w:r>
        <w:rPr>
          <w:vertAlign w:val="baseline"/>
        </w:rPr>
        <w:t>any</w:t>
      </w:r>
      <w:r>
        <w:rPr>
          <w:spacing w:val="33"/>
          <w:vertAlign w:val="baseline"/>
        </w:rPr>
        <w:t> </w:t>
      </w:r>
      <w:r>
        <w:rPr>
          <w:vertAlign w:val="baseline"/>
        </w:rPr>
        <w:t>damage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93.599998pt;margin-top:13.552304pt;width:135.6pt;height:.6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Trail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Smelter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Case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(United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States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v.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Canada)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3.</w:t>
      </w:r>
      <w:r>
        <w:rPr>
          <w:rFonts w:ascii="Calibri"/>
          <w:spacing w:val="-7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R.I.A.A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1905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(1938/1941)</w:t>
      </w:r>
    </w:p>
    <w:p>
      <w:pPr>
        <w:spacing w:before="11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Corfu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Channel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Case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(United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Kingdom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Albania)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Merit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ICJ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4.22,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9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April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1949</w:t>
      </w:r>
    </w:p>
    <w:p>
      <w:pPr>
        <w:spacing w:before="8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3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Work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ICJ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1999-2000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182.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4"/>
        <w:jc w:val="both"/>
      </w:pPr>
      <w:r>
        <w:rPr/>
        <w:t>including environmental damage and the depletion of natural resources as a result of</w:t>
      </w:r>
      <w:r>
        <w:rPr>
          <w:spacing w:val="1"/>
        </w:rPr>
        <w:t> </w:t>
      </w:r>
      <w:r>
        <w:rPr/>
        <w:t>Iraq’</w:t>
      </w:r>
      <w:r>
        <w:rPr>
          <w:spacing w:val="2"/>
        </w:rPr>
        <w:t> </w:t>
      </w:r>
      <w:r>
        <w:rPr/>
        <w:t>unlawful</w:t>
      </w:r>
      <w:r>
        <w:rPr>
          <w:spacing w:val="2"/>
        </w:rPr>
        <w:t> </w:t>
      </w:r>
      <w:r>
        <w:rPr/>
        <w:t>invasion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occupation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Kuwait.</w:t>
      </w:r>
      <w:r>
        <w:rPr>
          <w:vertAlign w:val="superscript"/>
        </w:rPr>
        <w:t>4</w:t>
      </w:r>
    </w:p>
    <w:p>
      <w:pPr>
        <w:pStyle w:val="BodyText"/>
        <w:spacing w:line="489" w:lineRule="auto" w:before="113"/>
        <w:ind w:left="151" w:right="142"/>
        <w:jc w:val="both"/>
      </w:pPr>
      <w:r>
        <w:rPr/>
        <w:t>With the 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establishing</w:t>
      </w:r>
      <w:r>
        <w:rPr>
          <w:spacing w:val="60"/>
        </w:rPr>
        <w:t> </w:t>
      </w:r>
      <w:r>
        <w:rPr/>
        <w:t>the illegality of Iraq’s invasion and occupation</w:t>
      </w:r>
      <w:r>
        <w:rPr>
          <w:spacing w:val="1"/>
        </w:rPr>
        <w:t> </w:t>
      </w:r>
      <w:r>
        <w:rPr/>
        <w:t>of Kuwait, the United Nations Compensation Commission( UNCC) presumed Iraq’s</w:t>
      </w:r>
      <w:r>
        <w:rPr>
          <w:spacing w:val="1"/>
        </w:rPr>
        <w:t> </w:t>
      </w:r>
      <w:r>
        <w:rPr/>
        <w:t>liability for all damages including those resulting from the Allies response and thus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assessing,</w:t>
      </w:r>
      <w:r>
        <w:rPr>
          <w:spacing w:val="1"/>
        </w:rPr>
        <w:t> </w:t>
      </w:r>
      <w:r>
        <w:rPr/>
        <w:t>valuing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60"/>
        </w:rPr>
        <w:t> </w:t>
      </w:r>
      <w:r>
        <w:rPr/>
        <w:t>compensation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damage.</w:t>
      </w:r>
      <w:r>
        <w:rPr>
          <w:spacing w:val="40"/>
        </w:rPr>
        <w:t> </w:t>
      </w:r>
      <w:r>
        <w:rPr/>
        <w:t>As</w:t>
      </w:r>
      <w:r>
        <w:rPr>
          <w:spacing w:val="43"/>
        </w:rPr>
        <w:t> </w:t>
      </w:r>
      <w:r>
        <w:rPr/>
        <w:t>such,</w:t>
      </w:r>
      <w:r>
        <w:rPr>
          <w:spacing w:val="43"/>
        </w:rPr>
        <w:t> </w:t>
      </w:r>
      <w:r>
        <w:rPr/>
        <w:t>the</w:t>
      </w:r>
      <w:r>
        <w:rPr>
          <w:spacing w:val="40"/>
        </w:rPr>
        <w:t> </w:t>
      </w:r>
      <w:r>
        <w:rPr/>
        <w:t>UNCC</w:t>
      </w:r>
      <w:r>
        <w:rPr>
          <w:spacing w:val="42"/>
        </w:rPr>
        <w:t> </w:t>
      </w:r>
      <w:r>
        <w:rPr/>
        <w:t>differed</w:t>
      </w:r>
      <w:r>
        <w:rPr>
          <w:spacing w:val="41"/>
        </w:rPr>
        <w:t> </w:t>
      </w:r>
      <w:r>
        <w:rPr/>
        <w:t>from</w:t>
      </w:r>
      <w:r>
        <w:rPr>
          <w:spacing w:val="44"/>
        </w:rPr>
        <w:t> </w:t>
      </w:r>
      <w:r>
        <w:rPr/>
        <w:t>most</w:t>
      </w:r>
      <w:r>
        <w:rPr>
          <w:spacing w:val="38"/>
        </w:rPr>
        <w:t> </w:t>
      </w:r>
      <w:r>
        <w:rPr/>
        <w:t>other</w:t>
      </w:r>
      <w:r>
        <w:rPr>
          <w:spacing w:val="43"/>
        </w:rPr>
        <w:t> </w:t>
      </w:r>
      <w:r>
        <w:rPr/>
        <w:t>international</w:t>
      </w:r>
      <w:r>
        <w:rPr>
          <w:spacing w:val="43"/>
        </w:rPr>
        <w:t> </w:t>
      </w:r>
      <w:r>
        <w:rPr/>
        <w:t>tribunals</w:t>
      </w:r>
      <w:r>
        <w:rPr>
          <w:spacing w:val="41"/>
        </w:rPr>
        <w:t> </w:t>
      </w:r>
      <w:r>
        <w:rPr/>
        <w:t>which</w:t>
      </w:r>
      <w:r>
        <w:rPr>
          <w:spacing w:val="-57"/>
        </w:rPr>
        <w:t> </w:t>
      </w:r>
      <w:r>
        <w:rPr/>
        <w:t>are</w:t>
      </w:r>
      <w:r>
        <w:rPr>
          <w:spacing w:val="20"/>
        </w:rPr>
        <w:t> </w:t>
      </w:r>
      <w:r>
        <w:rPr/>
        <w:t>also</w:t>
      </w:r>
      <w:r>
        <w:rPr>
          <w:spacing w:val="21"/>
        </w:rPr>
        <w:t> </w:t>
      </w:r>
      <w:r>
        <w:rPr/>
        <w:t>tasked</w:t>
      </w:r>
      <w:r>
        <w:rPr>
          <w:spacing w:val="24"/>
        </w:rPr>
        <w:t> </w:t>
      </w:r>
      <w:r>
        <w:rPr/>
        <w:t>with</w:t>
      </w:r>
      <w:r>
        <w:rPr>
          <w:spacing w:val="23"/>
        </w:rPr>
        <w:t> </w:t>
      </w:r>
      <w:r>
        <w:rPr/>
        <w:t>determining</w:t>
      </w:r>
      <w:r>
        <w:rPr>
          <w:spacing w:val="18"/>
        </w:rPr>
        <w:t> </w:t>
      </w:r>
      <w:r>
        <w:rPr/>
        <w:t>the</w:t>
      </w:r>
      <w:r>
        <w:rPr>
          <w:spacing w:val="26"/>
        </w:rPr>
        <w:t> </w:t>
      </w:r>
      <w:r>
        <w:rPr/>
        <w:t>fact</w:t>
      </w:r>
      <w:r>
        <w:rPr>
          <w:spacing w:val="19"/>
        </w:rPr>
        <w:t> </w:t>
      </w:r>
      <w:r>
        <w:rPr/>
        <w:t>of</w:t>
      </w:r>
      <w:r>
        <w:rPr>
          <w:spacing w:val="24"/>
        </w:rPr>
        <w:t> </w:t>
      </w:r>
      <w:r>
        <w:rPr/>
        <w:t>liability.</w:t>
      </w:r>
      <w:r>
        <w:rPr>
          <w:spacing w:val="25"/>
        </w:rPr>
        <w:t> </w:t>
      </w:r>
      <w:r>
        <w:rPr/>
        <w:t>Most</w:t>
      </w:r>
      <w:r>
        <w:rPr>
          <w:spacing w:val="24"/>
        </w:rPr>
        <w:t> </w:t>
      </w:r>
      <w:r>
        <w:rPr/>
        <w:t>importantly,</w:t>
      </w:r>
      <w:r>
        <w:rPr>
          <w:spacing w:val="26"/>
        </w:rPr>
        <w:t> </w:t>
      </w:r>
      <w:r>
        <w:rPr/>
        <w:t>the</w:t>
      </w:r>
      <w:r>
        <w:rPr>
          <w:spacing w:val="20"/>
        </w:rPr>
        <w:t> </w:t>
      </w:r>
      <w:r>
        <w:rPr/>
        <w:t>context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the UNCC was also different as it relates to enforcement in that the economic situation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(Iraq)</w:t>
      </w:r>
      <w:r>
        <w:rPr>
          <w:spacing w:val="1"/>
        </w:rPr>
        <w:t> </w:t>
      </w:r>
      <w:r>
        <w:rPr/>
        <w:t>made it practical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damage.</w:t>
      </w:r>
      <w:r>
        <w:rPr>
          <w:spacing w:val="1"/>
        </w:rPr>
        <w:t> </w:t>
      </w:r>
      <w:r>
        <w:rPr/>
        <w:t>Perhaps</w:t>
      </w:r>
      <w:r>
        <w:rPr>
          <w:spacing w:val="15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14"/>
        </w:rPr>
        <w:t> </w:t>
      </w:r>
      <w:r>
        <w:rPr/>
        <w:t>doubtful,</w:t>
      </w:r>
      <w:r>
        <w:rPr>
          <w:spacing w:val="16"/>
        </w:rPr>
        <w:t> </w:t>
      </w:r>
      <w:r>
        <w:rPr/>
        <w:t>if</w:t>
      </w:r>
      <w:r>
        <w:rPr>
          <w:spacing w:val="8"/>
        </w:rPr>
        <w:t> </w:t>
      </w:r>
      <w:r>
        <w:rPr/>
        <w:t>UNCC</w:t>
      </w:r>
      <w:r>
        <w:rPr>
          <w:spacing w:val="9"/>
        </w:rPr>
        <w:t> </w:t>
      </w:r>
      <w:r>
        <w:rPr/>
        <w:t>would</w:t>
      </w:r>
      <w:r>
        <w:rPr>
          <w:spacing w:val="8"/>
        </w:rPr>
        <w:t> </w:t>
      </w:r>
      <w:r>
        <w:rPr/>
        <w:t>have</w:t>
      </w:r>
      <w:r>
        <w:rPr>
          <w:spacing w:val="20"/>
        </w:rPr>
        <w:t> </w:t>
      </w:r>
      <w:r>
        <w:rPr/>
        <w:t>succeeded</w:t>
      </w:r>
      <w:r>
        <w:rPr>
          <w:spacing w:val="7"/>
        </w:rPr>
        <w:t> </w:t>
      </w:r>
      <w:r>
        <w:rPr/>
        <w:t>if</w:t>
      </w:r>
      <w:r>
        <w:rPr>
          <w:spacing w:val="9"/>
        </w:rPr>
        <w:t> </w:t>
      </w:r>
      <w:r>
        <w:rPr/>
        <w:t>Iraq</w:t>
      </w:r>
      <w:r>
        <w:rPr>
          <w:spacing w:val="17"/>
        </w:rPr>
        <w:t> </w:t>
      </w:r>
      <w:r>
        <w:rPr/>
        <w:t>had</w:t>
      </w:r>
      <w:r>
        <w:rPr>
          <w:spacing w:val="15"/>
        </w:rPr>
        <w:t> </w:t>
      </w:r>
      <w:r>
        <w:rPr/>
        <w:t>won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war</w:t>
      </w:r>
      <w:r>
        <w:rPr>
          <w:spacing w:val="16"/>
        </w:rPr>
        <w:t> </w:t>
      </w:r>
      <w:r>
        <w:rPr/>
        <w:t>or</w:t>
      </w:r>
      <w:r>
        <w:rPr>
          <w:spacing w:val="8"/>
        </w:rPr>
        <w:t> </w:t>
      </w:r>
      <w:r>
        <w:rPr/>
        <w:t>Iraq</w:t>
      </w:r>
      <w:r>
        <w:rPr>
          <w:spacing w:val="-57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20"/>
        </w:rPr>
        <w:t> </w:t>
      </w:r>
      <w:r>
        <w:rPr/>
        <w:t>an</w:t>
      </w:r>
      <w:r>
        <w:rPr>
          <w:spacing w:val="18"/>
        </w:rPr>
        <w:t> </w:t>
      </w:r>
      <w:r>
        <w:rPr/>
        <w:t>oil</w:t>
      </w:r>
      <w:r>
        <w:rPr>
          <w:spacing w:val="11"/>
        </w:rPr>
        <w:t> </w:t>
      </w:r>
      <w:r>
        <w:rPr/>
        <w:t>rich</w:t>
      </w:r>
      <w:r>
        <w:rPr>
          <w:spacing w:val="20"/>
        </w:rPr>
        <w:t> </w:t>
      </w:r>
      <w:r>
        <w:rPr/>
        <w:t>country.</w:t>
      </w:r>
      <w:r>
        <w:rPr>
          <w:spacing w:val="11"/>
        </w:rPr>
        <w:t> </w:t>
      </w:r>
      <w:r>
        <w:rPr/>
        <w:t>Generally,</w:t>
      </w:r>
      <w:r>
        <w:rPr>
          <w:spacing w:val="11"/>
        </w:rPr>
        <w:t> </w:t>
      </w:r>
      <w:r>
        <w:rPr/>
        <w:t>enforcement</w:t>
      </w:r>
      <w:r>
        <w:rPr>
          <w:spacing w:val="17"/>
        </w:rPr>
        <w:t> </w:t>
      </w:r>
      <w:r>
        <w:rPr/>
        <w:t>is</w:t>
      </w:r>
      <w:r>
        <w:rPr>
          <w:spacing w:val="11"/>
        </w:rPr>
        <w:t> </w:t>
      </w:r>
      <w:r>
        <w:rPr/>
        <w:t>costly</w:t>
      </w:r>
      <w:r>
        <w:rPr>
          <w:spacing w:val="11"/>
        </w:rPr>
        <w:t> </w:t>
      </w:r>
      <w:r>
        <w:rPr/>
        <w:t>and</w:t>
      </w:r>
      <w:r>
        <w:rPr>
          <w:spacing w:val="22"/>
        </w:rPr>
        <w:t> </w:t>
      </w:r>
      <w:r>
        <w:rPr/>
        <w:t>it</w:t>
      </w:r>
      <w:r>
        <w:rPr>
          <w:spacing w:val="11"/>
        </w:rPr>
        <w:t> </w:t>
      </w:r>
      <w:r>
        <w:rPr/>
        <w:t>can</w:t>
      </w:r>
      <w:r>
        <w:rPr>
          <w:spacing w:val="17"/>
        </w:rPr>
        <w:t> </w:t>
      </w:r>
      <w:r>
        <w:rPr/>
        <w:t>breed</w:t>
      </w:r>
      <w:r>
        <w:rPr>
          <w:spacing w:val="11"/>
        </w:rPr>
        <w:t> </w:t>
      </w:r>
      <w:r>
        <w:rPr/>
        <w:t>resentment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such degree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breaks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in the</w:t>
      </w:r>
      <w:r>
        <w:rPr>
          <w:spacing w:val="60"/>
        </w:rPr>
        <w:t> </w:t>
      </w:r>
      <w:r>
        <w:rPr/>
        <w:t>case</w:t>
      </w:r>
      <w:r>
        <w:rPr>
          <w:spacing w:val="60"/>
        </w:rPr>
        <w:t> </w:t>
      </w:r>
      <w:r>
        <w:rPr/>
        <w:t>of Germany</w:t>
      </w:r>
      <w:r>
        <w:rPr>
          <w:spacing w:val="60"/>
        </w:rPr>
        <w:t> </w:t>
      </w:r>
      <w:r>
        <w:rPr/>
        <w:t>after</w:t>
      </w:r>
      <w:r>
        <w:rPr>
          <w:spacing w:val="-57"/>
        </w:rPr>
        <w:t> </w:t>
      </w:r>
      <w:r>
        <w:rPr/>
        <w:t>World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</w:t>
      </w:r>
      <w:r>
        <w:rPr>
          <w:vertAlign w:val="superscript"/>
        </w:rPr>
        <w:t>5</w:t>
      </w:r>
    </w:p>
    <w:p>
      <w:pPr>
        <w:pStyle w:val="Heading1"/>
        <w:numPr>
          <w:ilvl w:val="1"/>
          <w:numId w:val="14"/>
        </w:numPr>
        <w:tabs>
          <w:tab w:pos="831" w:val="left" w:leader="none"/>
          <w:tab w:pos="832" w:val="left" w:leader="none"/>
        </w:tabs>
        <w:spacing w:line="240" w:lineRule="auto" w:before="122" w:after="0"/>
        <w:ind w:left="831" w:right="0" w:hanging="681"/>
        <w:jc w:val="left"/>
      </w:pPr>
      <w:bookmarkStart w:name="_TOC_250005" w:id="3"/>
      <w:r>
        <w:rPr/>
        <w:t>Individual</w:t>
      </w:r>
      <w:r>
        <w:rPr>
          <w:spacing w:val="17"/>
        </w:rPr>
        <w:t> </w:t>
      </w:r>
      <w:r>
        <w:rPr/>
        <w:t>Criminal</w:t>
      </w:r>
      <w:r>
        <w:rPr>
          <w:spacing w:val="19"/>
        </w:rPr>
        <w:t> </w:t>
      </w:r>
      <w:bookmarkEnd w:id="3"/>
      <w:r>
        <w:rPr/>
        <w:t>Responsibility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3"/>
        <w:jc w:val="both"/>
      </w:pPr>
      <w:r>
        <w:rPr/>
        <w:t>Apart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state</w:t>
      </w:r>
      <w:r>
        <w:rPr>
          <w:spacing w:val="40"/>
        </w:rPr>
        <w:t> </w:t>
      </w:r>
      <w:r>
        <w:rPr/>
        <w:t>responsibility</w:t>
      </w:r>
      <w:r>
        <w:rPr>
          <w:spacing w:val="42"/>
        </w:rPr>
        <w:t> </w:t>
      </w:r>
      <w:r>
        <w:rPr/>
        <w:t>for</w:t>
      </w:r>
      <w:r>
        <w:rPr>
          <w:spacing w:val="36"/>
        </w:rPr>
        <w:t> </w:t>
      </w:r>
      <w:r>
        <w:rPr/>
        <w:t>environmental</w:t>
      </w:r>
      <w:r>
        <w:rPr>
          <w:spacing w:val="40"/>
        </w:rPr>
        <w:t> </w:t>
      </w:r>
      <w:r>
        <w:rPr/>
        <w:t>damage</w:t>
      </w:r>
      <w:r>
        <w:rPr>
          <w:spacing w:val="42"/>
        </w:rPr>
        <w:t> </w:t>
      </w:r>
      <w:r>
        <w:rPr/>
        <w:t>during</w:t>
      </w:r>
      <w:r>
        <w:rPr>
          <w:spacing w:val="40"/>
        </w:rPr>
        <w:t> </w:t>
      </w:r>
      <w:r>
        <w:rPr/>
        <w:t>armed</w:t>
      </w:r>
      <w:r>
        <w:rPr>
          <w:spacing w:val="37"/>
        </w:rPr>
        <w:t> </w:t>
      </w:r>
      <w:r>
        <w:rPr/>
        <w:t>conflict,</w:t>
      </w:r>
      <w:r>
        <w:rPr>
          <w:spacing w:val="43"/>
        </w:rPr>
        <w:t> </w:t>
      </w:r>
      <w:r>
        <w:rPr/>
        <w:t>the</w:t>
      </w:r>
      <w:r>
        <w:rPr>
          <w:spacing w:val="-57"/>
        </w:rPr>
        <w:t> </w:t>
      </w:r>
      <w:r>
        <w:rPr/>
        <w:t>law of war imposes individual criminal responsibility for serious violations known as</w:t>
      </w:r>
      <w:r>
        <w:rPr>
          <w:spacing w:val="1"/>
        </w:rPr>
        <w:t> </w:t>
      </w:r>
      <w:r>
        <w:rPr/>
        <w:t>war crimes, including grave breaches under the 1949 Geneva Conventions and the</w:t>
      </w:r>
      <w:r>
        <w:rPr>
          <w:spacing w:val="1"/>
        </w:rPr>
        <w:t> </w:t>
      </w:r>
      <w:r>
        <w:rPr/>
        <w:t>additional</w:t>
      </w:r>
      <w:r>
        <w:rPr>
          <w:spacing w:val="36"/>
        </w:rPr>
        <w:t> </w:t>
      </w:r>
      <w:r>
        <w:rPr/>
        <w:t>protocol</w:t>
      </w:r>
      <w:r>
        <w:rPr>
          <w:spacing w:val="37"/>
        </w:rPr>
        <w:t> </w:t>
      </w:r>
      <w:r>
        <w:rPr/>
        <w:t>1.</w:t>
      </w:r>
      <w:r>
        <w:rPr>
          <w:spacing w:val="39"/>
        </w:rPr>
        <w:t> </w:t>
      </w:r>
      <w:r>
        <w:rPr/>
        <w:t>In</w:t>
      </w:r>
      <w:r>
        <w:rPr>
          <w:spacing w:val="35"/>
        </w:rPr>
        <w:t> </w:t>
      </w:r>
      <w:r>
        <w:rPr/>
        <w:t>fact,</w:t>
      </w:r>
      <w:r>
        <w:rPr>
          <w:spacing w:val="35"/>
        </w:rPr>
        <w:t> </w:t>
      </w:r>
      <w:r>
        <w:rPr/>
        <w:t>it</w:t>
      </w:r>
      <w:r>
        <w:rPr>
          <w:spacing w:val="34"/>
        </w:rPr>
        <w:t> </w:t>
      </w:r>
      <w:r>
        <w:rPr/>
        <w:t>has</w:t>
      </w:r>
      <w:r>
        <w:rPr>
          <w:spacing w:val="36"/>
        </w:rPr>
        <w:t> </w:t>
      </w:r>
      <w:r>
        <w:rPr/>
        <w:t>been</w:t>
      </w:r>
      <w:r>
        <w:rPr>
          <w:spacing w:val="40"/>
        </w:rPr>
        <w:t> </w:t>
      </w:r>
      <w:r>
        <w:rPr/>
        <w:t>suggested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individual</w:t>
      </w:r>
      <w:r>
        <w:rPr>
          <w:spacing w:val="38"/>
        </w:rPr>
        <w:t> </w:t>
      </w:r>
      <w:r>
        <w:rPr/>
        <w:t>should</w:t>
      </w:r>
      <w:r>
        <w:rPr>
          <w:spacing w:val="37"/>
        </w:rPr>
        <w:t> </w:t>
      </w:r>
      <w:r>
        <w:rPr/>
        <w:t>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93.599998pt;margin-top:7.825723pt;width:135.6pt;height:.6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4</w:t>
      </w:r>
      <w:r>
        <w:rPr>
          <w:rFonts w:ascii="Calibri"/>
          <w:spacing w:val="3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UNSC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Resolution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687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SCOR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46</w:t>
      </w:r>
      <w:r>
        <w:rPr>
          <w:rFonts w:ascii="Calibri"/>
          <w:w w:val="105"/>
          <w:sz w:val="18"/>
          <w:vertAlign w:val="superscript"/>
        </w:rPr>
        <w:t>th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Session 2981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Meeting,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paragraph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16.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Document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S/RES/687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(1991)</w:t>
      </w:r>
    </w:p>
    <w:p>
      <w:pPr>
        <w:spacing w:before="9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5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Brauer,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J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</w:t>
      </w:r>
      <w:r>
        <w:rPr>
          <w:rFonts w:ascii="Calibri"/>
          <w:spacing w:val="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33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112"/>
        <w:ind w:left="152" w:right="143"/>
        <w:jc w:val="both"/>
      </w:pPr>
      <w:r>
        <w:rPr/>
        <w:t>prosecuted</w:t>
      </w:r>
      <w:r>
        <w:rPr>
          <w:spacing w:val="1"/>
        </w:rPr>
        <w:t> </w:t>
      </w:r>
      <w:r>
        <w:rPr/>
        <w:t>for an evolving genocide</w:t>
      </w:r>
      <w:r>
        <w:rPr>
          <w:spacing w:val="1"/>
        </w:rPr>
        <w:t> </w:t>
      </w:r>
      <w:r>
        <w:rPr/>
        <w:t>or ecocide.</w:t>
      </w:r>
      <w:r>
        <w:rPr>
          <w:vertAlign w:val="superscript"/>
        </w:rPr>
        <w:t>6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3"/>
          <w:vertAlign w:val="baseline"/>
        </w:rPr>
        <w:t> </w:t>
      </w:r>
      <w:r>
        <w:rPr>
          <w:vertAlign w:val="baseline"/>
        </w:rPr>
        <w:t>damage</w:t>
      </w:r>
      <w:r>
        <w:rPr>
          <w:spacing w:val="4"/>
          <w:vertAlign w:val="baseline"/>
        </w:rPr>
        <w:t> </w:t>
      </w:r>
      <w:r>
        <w:rPr>
          <w:vertAlign w:val="baseline"/>
        </w:rPr>
        <w:t>may</w:t>
      </w:r>
      <w:r>
        <w:rPr>
          <w:spacing w:val="4"/>
          <w:vertAlign w:val="baseline"/>
        </w:rPr>
        <w:t> </w:t>
      </w:r>
      <w:r>
        <w:rPr>
          <w:vertAlign w:val="baseline"/>
        </w:rPr>
        <w:t>give</w:t>
      </w:r>
      <w:r>
        <w:rPr>
          <w:spacing w:val="12"/>
          <w:vertAlign w:val="baseline"/>
        </w:rPr>
        <w:t> </w:t>
      </w:r>
      <w:r>
        <w:rPr>
          <w:vertAlign w:val="baseline"/>
        </w:rPr>
        <w:t>rise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4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4"/>
          <w:vertAlign w:val="baseline"/>
        </w:rPr>
        <w:t> </w:t>
      </w:r>
      <w:r>
        <w:rPr>
          <w:vertAlign w:val="baseline"/>
        </w:rPr>
        <w:t>liability:</w:t>
      </w:r>
    </w:p>
    <w:p>
      <w:pPr>
        <w:pStyle w:val="ListParagraph"/>
        <w:numPr>
          <w:ilvl w:val="2"/>
          <w:numId w:val="14"/>
        </w:numPr>
        <w:tabs>
          <w:tab w:pos="832" w:val="left" w:leader="none"/>
        </w:tabs>
        <w:spacing w:line="489" w:lineRule="auto" w:before="113" w:after="0"/>
        <w:ind w:left="831" w:right="141" w:hanging="341"/>
        <w:jc w:val="both"/>
        <w:rPr>
          <w:sz w:val="24"/>
        </w:rPr>
      </w:pPr>
      <w:r>
        <w:rPr>
          <w:sz w:val="24"/>
        </w:rPr>
        <w:t>Extensive destruction</w:t>
      </w:r>
      <w:r>
        <w:rPr>
          <w:spacing w:val="1"/>
          <w:sz w:val="24"/>
        </w:rPr>
        <w:t> </w:t>
      </w:r>
      <w:r>
        <w:rPr>
          <w:sz w:val="24"/>
        </w:rPr>
        <w:t>and appropriation</w:t>
      </w:r>
      <w:r>
        <w:rPr>
          <w:spacing w:val="1"/>
          <w:sz w:val="24"/>
        </w:rPr>
        <w:t> </w:t>
      </w:r>
      <w:r>
        <w:rPr>
          <w:sz w:val="24"/>
        </w:rPr>
        <w:t>of property</w:t>
      </w:r>
      <w:r>
        <w:rPr>
          <w:spacing w:val="1"/>
          <w:sz w:val="24"/>
        </w:rPr>
        <w:t> </w:t>
      </w:r>
      <w:r>
        <w:rPr>
          <w:sz w:val="24"/>
        </w:rPr>
        <w:t>not justified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necessity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carried</w:t>
      </w:r>
      <w:r>
        <w:rPr>
          <w:spacing w:val="2"/>
          <w:sz w:val="24"/>
        </w:rPr>
        <w:t> </w:t>
      </w:r>
      <w:r>
        <w:rPr>
          <w:sz w:val="24"/>
        </w:rPr>
        <w:t>out</w:t>
      </w:r>
      <w:r>
        <w:rPr>
          <w:spacing w:val="3"/>
          <w:sz w:val="24"/>
        </w:rPr>
        <w:t> </w:t>
      </w:r>
      <w:r>
        <w:rPr>
          <w:sz w:val="24"/>
        </w:rPr>
        <w:t>unlawfully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wantonly;</w:t>
      </w:r>
      <w:r>
        <w:rPr>
          <w:sz w:val="24"/>
          <w:vertAlign w:val="superscript"/>
        </w:rPr>
        <w:t>7</w:t>
      </w:r>
    </w:p>
    <w:p>
      <w:pPr>
        <w:pStyle w:val="ListParagraph"/>
        <w:numPr>
          <w:ilvl w:val="2"/>
          <w:numId w:val="14"/>
        </w:numPr>
        <w:tabs>
          <w:tab w:pos="832" w:val="left" w:leader="none"/>
        </w:tabs>
        <w:spacing w:line="489" w:lineRule="auto" w:before="2" w:after="0"/>
        <w:ind w:left="831" w:right="143" w:hanging="341"/>
        <w:jc w:val="both"/>
        <w:rPr>
          <w:sz w:val="24"/>
        </w:rPr>
      </w:pPr>
      <w:r>
        <w:rPr>
          <w:sz w:val="24"/>
        </w:rPr>
        <w:t>Launching an indiscriminate attack affecting the civilian population or civilian</w:t>
      </w:r>
      <w:r>
        <w:rPr>
          <w:spacing w:val="1"/>
          <w:sz w:val="24"/>
        </w:rPr>
        <w:t> </w:t>
      </w:r>
      <w:r>
        <w:rPr>
          <w:sz w:val="24"/>
        </w:rPr>
        <w:t>objects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attack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excessive</w:t>
      </w:r>
      <w:r>
        <w:rPr>
          <w:spacing w:val="60"/>
          <w:sz w:val="24"/>
        </w:rPr>
        <w:t> </w:t>
      </w:r>
      <w:r>
        <w:rPr>
          <w:sz w:val="24"/>
        </w:rPr>
        <w:t>loss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life,</w:t>
      </w:r>
      <w:r>
        <w:rPr>
          <w:spacing w:val="-57"/>
          <w:sz w:val="24"/>
        </w:rPr>
        <w:t> </w:t>
      </w:r>
      <w:r>
        <w:rPr>
          <w:sz w:val="24"/>
        </w:rPr>
        <w:t>injury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civilian</w:t>
      </w:r>
      <w:r>
        <w:rPr>
          <w:spacing w:val="8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damage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civilian</w:t>
      </w:r>
      <w:r>
        <w:rPr>
          <w:spacing w:val="3"/>
          <w:sz w:val="24"/>
        </w:rPr>
        <w:t> </w:t>
      </w:r>
      <w:r>
        <w:rPr>
          <w:sz w:val="24"/>
        </w:rPr>
        <w:t>objects;</w:t>
      </w:r>
      <w:r>
        <w:rPr>
          <w:sz w:val="24"/>
          <w:vertAlign w:val="superscript"/>
        </w:rPr>
        <w:t>8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and,</w:t>
      </w:r>
    </w:p>
    <w:p>
      <w:pPr>
        <w:pStyle w:val="ListParagraph"/>
        <w:numPr>
          <w:ilvl w:val="2"/>
          <w:numId w:val="14"/>
        </w:numPr>
        <w:tabs>
          <w:tab w:pos="832" w:val="left" w:leader="none"/>
        </w:tabs>
        <w:spacing w:line="489" w:lineRule="auto" w:before="0" w:after="0"/>
        <w:ind w:left="831" w:right="142" w:hanging="341"/>
        <w:jc w:val="both"/>
        <w:rPr>
          <w:sz w:val="24"/>
        </w:rPr>
      </w:pPr>
      <w:r>
        <w:rPr>
          <w:sz w:val="24"/>
        </w:rPr>
        <w:t>Launching</w:t>
      </w:r>
      <w:r>
        <w:rPr>
          <w:spacing w:val="24"/>
          <w:sz w:val="24"/>
        </w:rPr>
        <w:t> </w:t>
      </w:r>
      <w:r>
        <w:rPr>
          <w:sz w:val="24"/>
        </w:rPr>
        <w:t>an</w:t>
      </w:r>
      <w:r>
        <w:rPr>
          <w:spacing w:val="24"/>
          <w:sz w:val="24"/>
        </w:rPr>
        <w:t> </w:t>
      </w:r>
      <w:r>
        <w:rPr>
          <w:sz w:val="24"/>
        </w:rPr>
        <w:t>attack</w:t>
      </w:r>
      <w:r>
        <w:rPr>
          <w:spacing w:val="27"/>
          <w:sz w:val="24"/>
        </w:rPr>
        <w:t> </w:t>
      </w:r>
      <w:r>
        <w:rPr>
          <w:sz w:val="24"/>
        </w:rPr>
        <w:t>against</w:t>
      </w:r>
      <w:r>
        <w:rPr>
          <w:spacing w:val="26"/>
          <w:sz w:val="24"/>
        </w:rPr>
        <w:t> </w:t>
      </w:r>
      <w:r>
        <w:rPr>
          <w:sz w:val="24"/>
        </w:rPr>
        <w:t>works</w:t>
      </w:r>
      <w:r>
        <w:rPr>
          <w:spacing w:val="28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installations</w:t>
      </w:r>
      <w:r>
        <w:rPr>
          <w:spacing w:val="25"/>
          <w:sz w:val="24"/>
        </w:rPr>
        <w:t> </w:t>
      </w:r>
      <w:r>
        <w:rPr>
          <w:sz w:val="24"/>
        </w:rPr>
        <w:t>containing</w:t>
      </w:r>
      <w:r>
        <w:rPr>
          <w:spacing w:val="28"/>
          <w:sz w:val="24"/>
        </w:rPr>
        <w:t> </w:t>
      </w:r>
      <w:r>
        <w:rPr>
          <w:sz w:val="24"/>
        </w:rPr>
        <w:t>dangerous</w:t>
      </w:r>
      <w:r>
        <w:rPr>
          <w:spacing w:val="26"/>
          <w:sz w:val="24"/>
        </w:rPr>
        <w:t> </w:t>
      </w:r>
      <w:r>
        <w:rPr>
          <w:sz w:val="24"/>
        </w:rPr>
        <w:t>forces</w:t>
      </w:r>
      <w:r>
        <w:rPr>
          <w:spacing w:val="-57"/>
          <w:sz w:val="24"/>
        </w:rPr>
        <w:t> </w:t>
      </w:r>
      <w:r>
        <w:rPr>
          <w:sz w:val="24"/>
        </w:rPr>
        <w:t>in the knowledge that such will cause excessive loss of life, injury to civilian or</w:t>
      </w:r>
      <w:r>
        <w:rPr>
          <w:spacing w:val="1"/>
          <w:sz w:val="24"/>
        </w:rPr>
        <w:t> </w:t>
      </w:r>
      <w:r>
        <w:rPr>
          <w:sz w:val="24"/>
        </w:rPr>
        <w:t>damage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civilian</w:t>
      </w:r>
      <w:r>
        <w:rPr>
          <w:spacing w:val="7"/>
          <w:sz w:val="24"/>
        </w:rPr>
        <w:t> </w:t>
      </w:r>
      <w:r>
        <w:rPr>
          <w:sz w:val="24"/>
        </w:rPr>
        <w:t>objects.</w:t>
      </w:r>
      <w:r>
        <w:rPr>
          <w:sz w:val="24"/>
          <w:vertAlign w:val="superscript"/>
        </w:rPr>
        <w:t>9</w:t>
      </w:r>
    </w:p>
    <w:p>
      <w:pPr>
        <w:pStyle w:val="BodyText"/>
        <w:spacing w:line="489" w:lineRule="auto" w:before="112"/>
        <w:ind w:left="151" w:right="142"/>
        <w:jc w:val="both"/>
      </w:pPr>
      <w:r>
        <w:rPr/>
        <w:t>However,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breaches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law</w:t>
      </w:r>
      <w:r>
        <w:rPr>
          <w:spacing w:val="61"/>
        </w:rPr>
        <w:t> </w:t>
      </w:r>
      <w:r>
        <w:rPr/>
        <w:t>applicable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43"/>
        </w:rPr>
        <w:t> </w:t>
      </w:r>
      <w:r>
        <w:rPr/>
        <w:t>armed</w:t>
      </w:r>
      <w:r>
        <w:rPr>
          <w:spacing w:val="40"/>
        </w:rPr>
        <w:t> </w:t>
      </w:r>
      <w:r>
        <w:rPr/>
        <w:t>conflict</w:t>
      </w:r>
      <w:r>
        <w:rPr>
          <w:spacing w:val="41"/>
        </w:rPr>
        <w:t> </w:t>
      </w:r>
      <w:r>
        <w:rPr/>
        <w:t>IAC.</w:t>
      </w:r>
      <w:r>
        <w:rPr>
          <w:spacing w:val="43"/>
        </w:rPr>
        <w:t> </w:t>
      </w:r>
      <w:r>
        <w:rPr/>
        <w:t>Neither</w:t>
      </w:r>
      <w:r>
        <w:rPr>
          <w:spacing w:val="43"/>
        </w:rPr>
        <w:t> </w:t>
      </w:r>
      <w:r>
        <w:rPr/>
        <w:t>common</w:t>
      </w:r>
      <w:r>
        <w:rPr>
          <w:spacing w:val="38"/>
        </w:rPr>
        <w:t> </w:t>
      </w:r>
      <w:r>
        <w:rPr/>
        <w:t>Article</w:t>
      </w:r>
      <w:r>
        <w:rPr>
          <w:spacing w:val="43"/>
        </w:rPr>
        <w:t> </w:t>
      </w:r>
      <w:r>
        <w:rPr/>
        <w:t>3</w:t>
      </w:r>
      <w:r>
        <w:rPr>
          <w:spacing w:val="39"/>
        </w:rPr>
        <w:t> </w:t>
      </w:r>
      <w:r>
        <w:rPr/>
        <w:t>nor</w:t>
      </w:r>
      <w:r>
        <w:rPr>
          <w:spacing w:val="42"/>
        </w:rPr>
        <w:t> </w:t>
      </w:r>
      <w:r>
        <w:rPr/>
        <w:t>additional</w:t>
      </w:r>
      <w:r>
        <w:rPr>
          <w:spacing w:val="39"/>
        </w:rPr>
        <w:t> </w:t>
      </w:r>
      <w:r>
        <w:rPr/>
        <w:t>Protocol</w:t>
      </w:r>
      <w:r>
        <w:rPr>
          <w:spacing w:val="-58"/>
        </w:rPr>
        <w:t> </w:t>
      </w:r>
      <w:r>
        <w:rPr/>
        <w:t>II, which relate to Non-International Armed Conflict (NIAC) contain any provision on</w:t>
      </w:r>
      <w:r>
        <w:rPr>
          <w:spacing w:val="1"/>
        </w:rPr>
        <w:t> </w:t>
      </w:r>
      <w:r>
        <w:rPr/>
        <w:t>grave breaches or entail individual criminal responsibility. Consequently,</w:t>
      </w:r>
      <w:r>
        <w:rPr>
          <w:spacing w:val="60"/>
        </w:rPr>
        <w:t> </w:t>
      </w:r>
      <w:r>
        <w:rPr/>
        <w:t>we need to</w:t>
      </w:r>
      <w:r>
        <w:rPr>
          <w:spacing w:val="1"/>
        </w:rPr>
        <w:t> </w:t>
      </w:r>
      <w:r>
        <w:rPr/>
        <w:t>see whether the penalization of acts resembling these grave breaches in the context of</w:t>
      </w:r>
      <w:r>
        <w:rPr>
          <w:spacing w:val="1"/>
        </w:rPr>
        <w:t> </w:t>
      </w:r>
      <w:r>
        <w:rPr/>
        <w:t>NIAC is possible. Happily,</w:t>
      </w:r>
      <w:r>
        <w:rPr>
          <w:spacing w:val="60"/>
        </w:rPr>
        <w:t> </w:t>
      </w:r>
      <w:r>
        <w:rPr/>
        <w:t>this issue has been</w:t>
      </w:r>
      <w:r>
        <w:rPr>
          <w:spacing w:val="60"/>
        </w:rPr>
        <w:t> </w:t>
      </w:r>
      <w:r>
        <w:rPr/>
        <w:t>resolved in the</w:t>
      </w:r>
      <w:r>
        <w:rPr>
          <w:spacing w:val="60"/>
        </w:rPr>
        <w:t> </w:t>
      </w:r>
      <w:r>
        <w:rPr/>
        <w:t>Tadic case.</w:t>
      </w:r>
      <w:r>
        <w:rPr>
          <w:vertAlign w:val="superscript"/>
        </w:rPr>
        <w:t>10</w:t>
      </w:r>
      <w:r>
        <w:rPr>
          <w:vertAlign w:val="baseline"/>
        </w:rPr>
        <w:t>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Tadic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Yugoslavia</w:t>
      </w:r>
      <w:r>
        <w:rPr>
          <w:spacing w:val="1"/>
          <w:vertAlign w:val="baseline"/>
        </w:rPr>
        <w:t> </w:t>
      </w:r>
      <w:r>
        <w:rPr>
          <w:vertAlign w:val="baseline"/>
        </w:rPr>
        <w:t>ICTY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humanitarian law on the means and methods of warfare was a 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4"/>
          <w:vertAlign w:val="baseline"/>
        </w:rPr>
        <w:t> </w:t>
      </w:r>
      <w:r>
        <w:rPr>
          <w:vertAlign w:val="baseline"/>
        </w:rPr>
        <w:t>law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21"/>
          <w:vertAlign w:val="baseline"/>
        </w:rPr>
        <w:t> </w:t>
      </w:r>
      <w:r>
        <w:rPr>
          <w:vertAlign w:val="baseline"/>
        </w:rPr>
        <w:t>also</w:t>
      </w:r>
      <w:r>
        <w:rPr>
          <w:spacing w:val="19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non</w:t>
      </w:r>
      <w:r>
        <w:rPr>
          <w:spacing w:val="14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3"/>
          <w:vertAlign w:val="baseline"/>
        </w:rPr>
        <w:t> </w:t>
      </w:r>
      <w:r>
        <w:rPr>
          <w:vertAlign w:val="baseline"/>
        </w:rPr>
        <w:t>armed</w:t>
      </w:r>
      <w:r>
        <w:rPr>
          <w:spacing w:val="14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4"/>
          <w:vertAlign w:val="baseline"/>
        </w:rPr>
        <w:t> </w:t>
      </w:r>
      <w:r>
        <w:rPr>
          <w:vertAlign w:val="baseline"/>
        </w:rPr>
        <w:t>(NIAC).</w:t>
      </w:r>
    </w:p>
    <w:p>
      <w:pPr>
        <w:pStyle w:val="BodyText"/>
        <w:spacing w:before="1"/>
        <w:ind w:left="152"/>
        <w:jc w:val="both"/>
      </w:pPr>
      <w:r>
        <w:rPr/>
        <w:t>In</w:t>
      </w:r>
      <w:r>
        <w:rPr>
          <w:spacing w:val="32"/>
        </w:rPr>
        <w:t> </w:t>
      </w:r>
      <w:r>
        <w:rPr/>
        <w:t>particular,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ICTY</w:t>
      </w:r>
      <w:r>
        <w:rPr>
          <w:spacing w:val="38"/>
        </w:rPr>
        <w:t> </w:t>
      </w:r>
      <w:r>
        <w:rPr/>
        <w:t>focused</w:t>
      </w:r>
      <w:r>
        <w:rPr>
          <w:spacing w:val="28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rules</w:t>
      </w:r>
      <w:r>
        <w:rPr>
          <w:spacing w:val="33"/>
        </w:rPr>
        <w:t> </w:t>
      </w:r>
      <w:r>
        <w:rPr/>
        <w:t>regulating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use</w:t>
      </w:r>
      <w:r>
        <w:rPr>
          <w:spacing w:val="31"/>
        </w:rPr>
        <w:t> </w:t>
      </w:r>
      <w:r>
        <w:rPr/>
        <w:t>of</w:t>
      </w:r>
      <w:r>
        <w:rPr>
          <w:spacing w:val="35"/>
        </w:rPr>
        <w:t> </w:t>
      </w:r>
      <w:r>
        <w:rPr/>
        <w:t>chemical</w:t>
      </w:r>
      <w:r>
        <w:rPr>
          <w:spacing w:val="32"/>
        </w:rPr>
        <w:t> </w:t>
      </w:r>
      <w:r>
        <w:rPr/>
        <w:t>weapons</w:t>
      </w: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93.599998pt;margin-top:11.118594pt;width:135.6pt;height:.72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75"/>
        <w:ind w:left="152" w:right="264" w:firstLine="0"/>
        <w:jc w:val="both"/>
        <w:rPr>
          <w:rFonts w:ascii="Calibri" w:hAnsi="Calibri"/>
          <w:i/>
          <w:sz w:val="18"/>
        </w:rPr>
      </w:pPr>
      <w:r>
        <w:rPr>
          <w:rFonts w:ascii="Calibri" w:hAnsi="Calibri"/>
          <w:w w:val="105"/>
          <w:sz w:val="18"/>
          <w:vertAlign w:val="superscript"/>
        </w:rPr>
        <w:t>6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Green,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L.C.,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Contemporary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Law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of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Armed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Conflict,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Manchester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University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Press, New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York,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1996,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p.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289,</w:t>
      </w:r>
      <w:r>
        <w:rPr>
          <w:rFonts w:ascii="Calibri" w:hAnsi="Calibri"/>
          <w:spacing w:val="-40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Berat,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L.,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Defending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Right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to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Healthy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Environment: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Towards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Crime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of Genocide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in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Int.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Law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(1993)II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i/>
          <w:w w:val="105"/>
          <w:sz w:val="18"/>
          <w:vertAlign w:val="baseline"/>
        </w:rPr>
        <w:t>B.U</w:t>
      </w:r>
      <w:r>
        <w:rPr>
          <w:rFonts w:ascii="Calibri" w:hAnsi="Calibri"/>
          <w:i/>
          <w:spacing w:val="1"/>
          <w:w w:val="105"/>
          <w:sz w:val="18"/>
          <w:vertAlign w:val="baseline"/>
        </w:rPr>
        <w:t> </w:t>
      </w:r>
      <w:r>
        <w:rPr>
          <w:rFonts w:ascii="Calibri" w:hAnsi="Calibri"/>
          <w:i/>
          <w:w w:val="105"/>
          <w:sz w:val="18"/>
          <w:vertAlign w:val="baseline"/>
        </w:rPr>
        <w:t>Int’l</w:t>
      </w:r>
      <w:r>
        <w:rPr>
          <w:rFonts w:ascii="Calibri" w:hAnsi="Calibri"/>
          <w:i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i/>
          <w:w w:val="105"/>
          <w:sz w:val="18"/>
          <w:vertAlign w:val="baseline"/>
        </w:rPr>
        <w:t>Law</w:t>
      </w:r>
      <w:r>
        <w:rPr>
          <w:rFonts w:ascii="Calibri" w:hAnsi="Calibri"/>
          <w:i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i/>
          <w:w w:val="105"/>
          <w:sz w:val="18"/>
          <w:vertAlign w:val="baseline"/>
        </w:rPr>
        <w:t>Journal</w:t>
      </w:r>
      <w:r>
        <w:rPr>
          <w:rFonts w:ascii="Calibri" w:hAnsi="Calibri"/>
          <w:i/>
          <w:spacing w:val="4"/>
          <w:w w:val="105"/>
          <w:sz w:val="18"/>
          <w:vertAlign w:val="baseline"/>
        </w:rPr>
        <w:t> </w:t>
      </w:r>
      <w:r>
        <w:rPr>
          <w:rFonts w:ascii="Calibri" w:hAnsi="Calibri"/>
          <w:i/>
          <w:w w:val="105"/>
          <w:sz w:val="18"/>
          <w:vertAlign w:val="baseline"/>
        </w:rPr>
        <w:t>p.</w:t>
      </w:r>
      <w:r>
        <w:rPr>
          <w:rFonts w:ascii="Calibri" w:hAnsi="Calibri"/>
          <w:i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i/>
          <w:w w:val="105"/>
          <w:sz w:val="18"/>
          <w:vertAlign w:val="baseline"/>
        </w:rPr>
        <w:t>340</w:t>
      </w:r>
    </w:p>
    <w:p>
      <w:pPr>
        <w:spacing w:line="216" w:lineRule="exact" w:before="0"/>
        <w:ind w:left="151" w:right="0" w:firstLine="0"/>
        <w:jc w:val="both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7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Article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147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fourth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Geneva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Convention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1949</w:t>
      </w:r>
    </w:p>
    <w:p>
      <w:pPr>
        <w:spacing w:before="11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8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Article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85(3)(b)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Additional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Protocol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1977</w:t>
      </w:r>
    </w:p>
    <w:p>
      <w:pPr>
        <w:spacing w:before="11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9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Article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85(3)(c)</w:t>
      </w:r>
    </w:p>
    <w:p>
      <w:pPr>
        <w:spacing w:before="8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10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Tadic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Case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ICTY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1999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Paragraphs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119-126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35" w:top="1240" w:bottom="1120" w:left="1720" w:right="1720"/>
        </w:sectPr>
      </w:pPr>
    </w:p>
    <w:p>
      <w:pPr>
        <w:pStyle w:val="BodyText"/>
        <w:spacing w:line="489" w:lineRule="auto" w:before="72"/>
        <w:ind w:left="151" w:right="143"/>
        <w:jc w:val="both"/>
      </w:pPr>
      <w:r>
        <w:rPr/>
        <w:t>and argued that</w:t>
      </w:r>
      <w:r>
        <w:rPr>
          <w:spacing w:val="1"/>
        </w:rPr>
        <w:t> </w:t>
      </w:r>
      <w:r>
        <w:rPr/>
        <w:t>the violations of these norms</w:t>
      </w:r>
      <w:r>
        <w:rPr>
          <w:spacing w:val="1"/>
        </w:rPr>
        <w:t> </w:t>
      </w:r>
      <w:r>
        <w:rPr/>
        <w:t>of customary</w:t>
      </w:r>
      <w:r>
        <w:rPr>
          <w:spacing w:val="1"/>
        </w:rPr>
        <w:t> </w:t>
      </w:r>
      <w:r>
        <w:rPr/>
        <w:t>law</w:t>
      </w:r>
      <w:r>
        <w:rPr>
          <w:spacing w:val="60"/>
        </w:rPr>
        <w:t> </w:t>
      </w:r>
      <w:r>
        <w:rPr/>
        <w:t>in the Tadic case</w:t>
      </w:r>
      <w:r>
        <w:rPr>
          <w:spacing w:val="1"/>
        </w:rPr>
        <w:t> </w:t>
      </w:r>
      <w:r>
        <w:rPr/>
        <w:t>entailed individual criminal responsibility. This ruling created an important precedent</w:t>
      </w:r>
      <w:r>
        <w:rPr>
          <w:spacing w:val="1"/>
        </w:rPr>
        <w:t> </w:t>
      </w:r>
      <w:r>
        <w:rPr/>
        <w:t>that can support</w:t>
      </w:r>
      <w:r>
        <w:rPr>
          <w:spacing w:val="1"/>
        </w:rPr>
        <w:t> </w:t>
      </w:r>
      <w:r>
        <w:rPr/>
        <w:t>the application to</w:t>
      </w:r>
      <w:r>
        <w:rPr>
          <w:spacing w:val="60"/>
        </w:rPr>
        <w:t> </w:t>
      </w:r>
      <w:r>
        <w:rPr/>
        <w:t>NIAC of treaty law</w:t>
      </w:r>
      <w:r>
        <w:rPr>
          <w:spacing w:val="60"/>
        </w:rPr>
        <w:t> </w:t>
      </w:r>
      <w:r>
        <w:rPr/>
        <w:t>focused primarily</w:t>
      </w:r>
      <w:r>
        <w:rPr>
          <w:spacing w:val="60"/>
        </w:rPr>
        <w:t> </w:t>
      </w:r>
      <w:r>
        <w:rPr/>
        <w:t>on IAC,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 extent that the provisions can be considered to be part of customary international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11</w:t>
      </w:r>
    </w:p>
    <w:p>
      <w:pPr>
        <w:pStyle w:val="BodyText"/>
        <w:spacing w:line="489" w:lineRule="auto" w:before="116"/>
        <w:ind w:left="151" w:right="143"/>
        <w:jc w:val="both"/>
      </w:pPr>
      <w:r>
        <w:rPr/>
        <w:t>The International Criminal Court Statute (Rome Statute) in Article 8 has jurisdiction</w:t>
      </w:r>
      <w:r>
        <w:rPr>
          <w:spacing w:val="1"/>
        </w:rPr>
        <w:t> </w:t>
      </w:r>
      <w:r>
        <w:rPr/>
        <w:t>over war crimes, including grave breaches of the 1949 Geneva Conventions and their</w:t>
      </w:r>
      <w:r>
        <w:rPr>
          <w:spacing w:val="1"/>
        </w:rPr>
        <w:t> </w:t>
      </w:r>
      <w:r>
        <w:rPr/>
        <w:t>1977</w:t>
      </w:r>
      <w:r>
        <w:rPr>
          <w:spacing w:val="1"/>
        </w:rPr>
        <w:t> </w:t>
      </w:r>
      <w:r>
        <w:rPr/>
        <w:t>protocols.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8(2)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(iv)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environment, stipulating that it is prohibited to intentionally launch an attack in the</w:t>
      </w:r>
      <w:r>
        <w:rPr>
          <w:spacing w:val="1"/>
        </w:rPr>
        <w:t> </w:t>
      </w:r>
      <w:r>
        <w:rPr/>
        <w:t>knowledge that such attack will cause incidental loss of life or injury to civilians or</w:t>
      </w:r>
      <w:r>
        <w:rPr>
          <w:spacing w:val="1"/>
        </w:rPr>
        <w:t> </w:t>
      </w:r>
      <w:r>
        <w:rPr/>
        <w:t>damage to civilian objects or widespread, long term and severe damage to the natural</w:t>
      </w:r>
      <w:r>
        <w:rPr>
          <w:spacing w:val="1"/>
        </w:rPr>
        <w:t> </w:t>
      </w:r>
      <w:r>
        <w:rPr/>
        <w:t>environment which would be clearly excessive in relation to the concrete and direct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military</w:t>
      </w:r>
      <w:r>
        <w:rPr>
          <w:spacing w:val="2"/>
        </w:rPr>
        <w:t> </w:t>
      </w:r>
      <w:r>
        <w:rPr/>
        <w:t>advantage</w:t>
      </w:r>
      <w:r>
        <w:rPr>
          <w:spacing w:val="2"/>
        </w:rPr>
        <w:t> </w:t>
      </w:r>
      <w:r>
        <w:rPr/>
        <w:t>anticipated.</w:t>
      </w:r>
    </w:p>
    <w:p>
      <w:pPr>
        <w:pStyle w:val="BodyText"/>
        <w:spacing w:line="489" w:lineRule="auto" w:before="114"/>
        <w:ind w:left="151" w:right="138"/>
        <w:jc w:val="both"/>
      </w:pPr>
      <w:r>
        <w:rPr/>
        <w:t>In addition to this, Rome Statute also provides avenues for enforcing rules relating to</w:t>
      </w:r>
      <w:r>
        <w:rPr>
          <w:spacing w:val="1"/>
        </w:rPr>
        <w:t> </w:t>
      </w:r>
      <w:r>
        <w:rPr/>
        <w:t>damage to environment from both the IAC and the NIAC. In particular, environmental</w:t>
      </w:r>
      <w:r>
        <w:rPr>
          <w:spacing w:val="1"/>
        </w:rPr>
        <w:t> </w:t>
      </w:r>
      <w:r>
        <w:rPr/>
        <w:t>damage may constitute</w:t>
      </w:r>
      <w:r>
        <w:rPr>
          <w:spacing w:val="1"/>
        </w:rPr>
        <w:t> </w:t>
      </w:r>
      <w:r>
        <w:rPr/>
        <w:t>a material element of other crimes – for instance,</w:t>
      </w:r>
      <w:r>
        <w:rPr>
          <w:spacing w:val="60"/>
        </w:rPr>
        <w:t> </w:t>
      </w:r>
      <w:r>
        <w:rPr/>
        <w:t>burning a</w:t>
      </w:r>
      <w:r>
        <w:rPr>
          <w:spacing w:val="1"/>
        </w:rPr>
        <w:t> </w:t>
      </w:r>
      <w:r>
        <w:rPr/>
        <w:t>forest may constitute the basis for the crime of destruction of property. In addition, the</w:t>
      </w:r>
      <w:r>
        <w:rPr>
          <w:spacing w:val="1"/>
        </w:rPr>
        <w:t> </w:t>
      </w:r>
      <w:r>
        <w:rPr/>
        <w:t>consequences</w:t>
      </w:r>
      <w:r>
        <w:rPr>
          <w:spacing w:val="19"/>
        </w:rPr>
        <w:t> </w:t>
      </w:r>
      <w:r>
        <w:rPr/>
        <w:t>of</w:t>
      </w:r>
      <w:r>
        <w:rPr>
          <w:spacing w:val="13"/>
        </w:rPr>
        <w:t> </w:t>
      </w:r>
      <w:r>
        <w:rPr/>
        <w:t>environmental</w:t>
      </w:r>
      <w:r>
        <w:rPr>
          <w:spacing w:val="22"/>
        </w:rPr>
        <w:t> </w:t>
      </w:r>
      <w:r>
        <w:rPr/>
        <w:t>damage</w:t>
      </w:r>
      <w:r>
        <w:rPr>
          <w:spacing w:val="13"/>
        </w:rPr>
        <w:t> </w:t>
      </w:r>
      <w:r>
        <w:rPr/>
        <w:t>may</w:t>
      </w:r>
      <w:r>
        <w:rPr>
          <w:spacing w:val="14"/>
        </w:rPr>
        <w:t> </w:t>
      </w:r>
      <w:r>
        <w:rPr/>
        <w:t>also</w:t>
      </w:r>
      <w:r>
        <w:rPr>
          <w:spacing w:val="13"/>
        </w:rPr>
        <w:t> </w:t>
      </w:r>
      <w:r>
        <w:rPr/>
        <w:t>be</w:t>
      </w:r>
      <w:r>
        <w:rPr>
          <w:spacing w:val="19"/>
        </w:rPr>
        <w:t> </w:t>
      </w:r>
      <w:r>
        <w:rPr/>
        <w:t>considered</w:t>
      </w:r>
      <w:r>
        <w:rPr>
          <w:spacing w:val="14"/>
        </w:rPr>
        <w:t> </w:t>
      </w:r>
      <w:r>
        <w:rPr/>
        <w:t>as</w:t>
      </w:r>
      <w:r>
        <w:rPr>
          <w:spacing w:val="20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element</w:t>
      </w:r>
      <w:r>
        <w:rPr>
          <w:spacing w:val="13"/>
        </w:rPr>
        <w:t> </w:t>
      </w:r>
      <w:r>
        <w:rPr/>
        <w:t>of</w:t>
      </w:r>
      <w:r>
        <w:rPr>
          <w:spacing w:val="-58"/>
        </w:rPr>
        <w:t> </w:t>
      </w:r>
      <w:r>
        <w:rPr/>
        <w:t>a</w:t>
      </w:r>
      <w:r>
        <w:rPr>
          <w:spacing w:val="6"/>
        </w:rPr>
        <w:t> </w:t>
      </w:r>
      <w:r>
        <w:rPr/>
        <w:t>crime.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example,</w:t>
      </w:r>
      <w:r>
        <w:rPr>
          <w:spacing w:val="7"/>
        </w:rPr>
        <w:t> </w:t>
      </w:r>
      <w:r>
        <w:rPr/>
        <w:t>scorched-earth</w:t>
      </w:r>
      <w:r>
        <w:rPr>
          <w:spacing w:val="6"/>
        </w:rPr>
        <w:t> </w:t>
      </w:r>
      <w:r>
        <w:rPr/>
        <w:t>policy</w:t>
      </w:r>
      <w:r>
        <w:rPr>
          <w:spacing w:val="6"/>
        </w:rPr>
        <w:t> </w:t>
      </w:r>
      <w:r>
        <w:rPr/>
        <w:t>resulting</w:t>
      </w:r>
      <w:r>
        <w:rPr>
          <w:spacing w:val="12"/>
        </w:rPr>
        <w:t> </w:t>
      </w:r>
      <w:r>
        <w:rPr/>
        <w:t>in</w:t>
      </w:r>
      <w:r>
        <w:rPr>
          <w:spacing w:val="7"/>
        </w:rPr>
        <w:t> </w:t>
      </w:r>
      <w:r>
        <w:rPr/>
        <w:t>forced</w:t>
      </w:r>
      <w:r>
        <w:rPr>
          <w:spacing w:val="6"/>
        </w:rPr>
        <w:t> </w:t>
      </w:r>
      <w:r>
        <w:rPr/>
        <w:t>displacement.</w:t>
      </w:r>
      <w:r>
        <w:rPr>
          <w:vertAlign w:val="superscript"/>
        </w:rPr>
        <w:t>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93.599998pt;margin-top:13.261328pt;width:135.6pt;height:.72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11</w:t>
      </w:r>
      <w:r>
        <w:rPr>
          <w:rFonts w:ascii="Calibri"/>
          <w:w w:val="105"/>
          <w:sz w:val="18"/>
          <w:vertAlign w:val="baseline"/>
        </w:rPr>
        <w:t> United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Nations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Programme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UNEP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Report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2009,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27</w:t>
      </w:r>
    </w:p>
    <w:p>
      <w:pPr>
        <w:spacing w:line="249" w:lineRule="auto" w:before="11"/>
        <w:ind w:left="152" w:right="146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12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This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casual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linkage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has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been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successfully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used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past,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particularly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for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prosecuting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rapes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as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underlining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acts of the crime of genocide. See the Akayesu case by the International Criminal Tribunal for Rwanda or of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Torture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various</w:t>
      </w:r>
      <w:r>
        <w:rPr>
          <w:rFonts w:ascii="Calibri"/>
          <w:spacing w:val="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ICTY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Cases.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6"/>
        <w:jc w:val="both"/>
      </w:pPr>
      <w:r>
        <w:rPr/>
        <w:t>Consequently,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prosecuted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categories of crimes contained within the Rome Statute including war crimes, crime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genocide.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5"/>
        </w:numPr>
        <w:tabs>
          <w:tab w:pos="831" w:val="left" w:leader="none"/>
        </w:tabs>
        <w:spacing w:line="240" w:lineRule="auto" w:before="200" w:after="0"/>
        <w:ind w:left="830" w:right="0" w:hanging="680"/>
        <w:jc w:val="left"/>
      </w:pPr>
      <w:bookmarkStart w:name="_TOC_250004" w:id="4"/>
      <w:r>
        <w:rPr/>
        <w:t>War</w:t>
      </w:r>
      <w:r>
        <w:rPr>
          <w:spacing w:val="7"/>
        </w:rPr>
        <w:t> </w:t>
      </w:r>
      <w:bookmarkEnd w:id="4"/>
      <w:r>
        <w:rPr/>
        <w:t>Crimes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7" w:lineRule="auto" w:before="1"/>
        <w:ind w:left="151" w:right="148"/>
        <w:jc w:val="both"/>
      </w:pPr>
      <w:r>
        <w:rPr/>
        <w:t>The following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provisions of the Rome Statute could be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prosecute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war</w:t>
      </w:r>
      <w:r>
        <w:rPr>
          <w:spacing w:val="2"/>
        </w:rPr>
        <w:t> </w:t>
      </w:r>
      <w:r>
        <w:rPr/>
        <w:t>crime</w:t>
      </w:r>
      <w:r>
        <w:rPr>
          <w:spacing w:val="2"/>
        </w:rPr>
        <w:t> </w:t>
      </w:r>
      <w:r>
        <w:rPr/>
        <w:t>applicable</w:t>
      </w:r>
      <w:r>
        <w:rPr>
          <w:spacing w:val="7"/>
        </w:rPr>
        <w:t> </w:t>
      </w:r>
      <w:r>
        <w:rPr/>
        <w:t>to</w:t>
      </w:r>
      <w:r>
        <w:rPr>
          <w:spacing w:val="2"/>
        </w:rPr>
        <w:t> </w:t>
      </w:r>
      <w:r>
        <w:rPr/>
        <w:t>IAC</w:t>
      </w:r>
    </w:p>
    <w:p>
      <w:pPr>
        <w:pStyle w:val="ListParagraph"/>
        <w:numPr>
          <w:ilvl w:val="3"/>
          <w:numId w:val="15"/>
        </w:numPr>
        <w:tabs>
          <w:tab w:pos="832" w:val="left" w:leader="none"/>
        </w:tabs>
        <w:spacing w:line="489" w:lineRule="auto" w:before="117" w:after="0"/>
        <w:ind w:left="831" w:right="141" w:hanging="341"/>
        <w:jc w:val="both"/>
        <w:rPr>
          <w:sz w:val="24"/>
        </w:rPr>
      </w:pPr>
      <w:r>
        <w:rPr>
          <w:sz w:val="24"/>
        </w:rPr>
        <w:t>Extensive destruction</w:t>
      </w:r>
      <w:r>
        <w:rPr>
          <w:spacing w:val="1"/>
          <w:sz w:val="24"/>
        </w:rPr>
        <w:t> </w:t>
      </w:r>
      <w:r>
        <w:rPr>
          <w:sz w:val="24"/>
        </w:rPr>
        <w:t>and appropriation</w:t>
      </w:r>
      <w:r>
        <w:rPr>
          <w:spacing w:val="1"/>
          <w:sz w:val="24"/>
        </w:rPr>
        <w:t> </w:t>
      </w:r>
      <w:r>
        <w:rPr>
          <w:sz w:val="24"/>
        </w:rPr>
        <w:t>of property</w:t>
      </w:r>
      <w:r>
        <w:rPr>
          <w:spacing w:val="1"/>
          <w:sz w:val="24"/>
        </w:rPr>
        <w:t> </w:t>
      </w:r>
      <w:r>
        <w:rPr>
          <w:sz w:val="24"/>
        </w:rPr>
        <w:t>not justified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necessity and carried out unlawfully and wantonly. That is the provisions of</w:t>
      </w:r>
      <w:r>
        <w:rPr>
          <w:spacing w:val="1"/>
          <w:sz w:val="24"/>
        </w:rPr>
        <w:t> </w:t>
      </w:r>
      <w:r>
        <w:rPr>
          <w:sz w:val="24"/>
        </w:rPr>
        <w:t>Article 8(2)</w:t>
      </w:r>
      <w:r>
        <w:rPr>
          <w:spacing w:val="4"/>
          <w:sz w:val="24"/>
        </w:rPr>
        <w:t> </w:t>
      </w:r>
      <w:r>
        <w:rPr>
          <w:sz w:val="24"/>
        </w:rPr>
        <w:t>(a)</w:t>
      </w:r>
      <w:r>
        <w:rPr>
          <w:spacing w:val="4"/>
          <w:sz w:val="24"/>
        </w:rPr>
        <w:t> </w:t>
      </w:r>
      <w:r>
        <w:rPr>
          <w:sz w:val="24"/>
        </w:rPr>
        <w:t>(iv)</w:t>
      </w:r>
    </w:p>
    <w:p>
      <w:pPr>
        <w:pStyle w:val="ListParagraph"/>
        <w:numPr>
          <w:ilvl w:val="3"/>
          <w:numId w:val="15"/>
        </w:numPr>
        <w:tabs>
          <w:tab w:pos="832" w:val="left" w:leader="none"/>
        </w:tabs>
        <w:spacing w:line="274" w:lineRule="exact" w:before="0" w:after="0"/>
        <w:ind w:left="831" w:right="0" w:hanging="342"/>
        <w:jc w:val="left"/>
        <w:rPr>
          <w:sz w:val="24"/>
        </w:rPr>
      </w:pPr>
      <w:r>
        <w:rPr>
          <w:sz w:val="24"/>
        </w:rPr>
        <w:t>Intentionally</w:t>
      </w:r>
      <w:r>
        <w:rPr>
          <w:spacing w:val="11"/>
          <w:sz w:val="24"/>
        </w:rPr>
        <w:t> </w:t>
      </w:r>
      <w:r>
        <w:rPr>
          <w:sz w:val="24"/>
        </w:rPr>
        <w:t>directing</w:t>
      </w:r>
      <w:r>
        <w:rPr>
          <w:spacing w:val="19"/>
          <w:sz w:val="24"/>
        </w:rPr>
        <w:t> </w:t>
      </w:r>
      <w:r>
        <w:rPr>
          <w:sz w:val="24"/>
        </w:rPr>
        <w:t>attacks</w:t>
      </w:r>
      <w:r>
        <w:rPr>
          <w:spacing w:val="12"/>
          <w:sz w:val="24"/>
        </w:rPr>
        <w:t> </w:t>
      </w:r>
      <w:r>
        <w:rPr>
          <w:sz w:val="24"/>
        </w:rPr>
        <w:t>against</w:t>
      </w:r>
      <w:r>
        <w:rPr>
          <w:spacing w:val="12"/>
          <w:sz w:val="24"/>
        </w:rPr>
        <w:t> </w:t>
      </w:r>
      <w:r>
        <w:rPr>
          <w:sz w:val="24"/>
        </w:rPr>
        <w:t>civilian</w:t>
      </w:r>
      <w:r>
        <w:rPr>
          <w:spacing w:val="18"/>
          <w:sz w:val="24"/>
        </w:rPr>
        <w:t> </w:t>
      </w:r>
      <w:r>
        <w:rPr>
          <w:sz w:val="24"/>
        </w:rPr>
        <w:t>objects</w:t>
      </w:r>
      <w:r>
        <w:rPr>
          <w:spacing w:val="12"/>
          <w:sz w:val="24"/>
        </w:rPr>
        <w:t> </w:t>
      </w:r>
      <w:r>
        <w:rPr>
          <w:sz w:val="24"/>
        </w:rPr>
        <w:t>Article</w:t>
      </w:r>
      <w:r>
        <w:rPr>
          <w:spacing w:val="12"/>
          <w:sz w:val="24"/>
        </w:rPr>
        <w:t> </w:t>
      </w:r>
      <w:r>
        <w:rPr>
          <w:sz w:val="24"/>
        </w:rPr>
        <w:t>8(2)</w:t>
      </w:r>
      <w:r>
        <w:rPr>
          <w:spacing w:val="15"/>
          <w:sz w:val="24"/>
        </w:rPr>
        <w:t> </w:t>
      </w:r>
      <w:r>
        <w:rPr>
          <w:sz w:val="24"/>
        </w:rPr>
        <w:t>(b)</w:t>
      </w:r>
      <w:r>
        <w:rPr>
          <w:spacing w:val="12"/>
          <w:sz w:val="24"/>
        </w:rPr>
        <w:t> </w:t>
      </w:r>
      <w:r>
        <w:rPr>
          <w:sz w:val="24"/>
        </w:rPr>
        <w:t>(11)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3"/>
          <w:numId w:val="15"/>
        </w:numPr>
        <w:tabs>
          <w:tab w:pos="832" w:val="left" w:leader="none"/>
        </w:tabs>
        <w:spacing w:line="489" w:lineRule="auto" w:before="0" w:after="0"/>
        <w:ind w:left="831" w:right="142" w:hanging="341"/>
        <w:jc w:val="both"/>
        <w:rPr>
          <w:sz w:val="24"/>
        </w:rPr>
      </w:pPr>
      <w:r>
        <w:rPr>
          <w:sz w:val="24"/>
        </w:rPr>
        <w:t>Intentionally directing an attack in the knowledge that such an attack will cause</w:t>
      </w:r>
      <w:r>
        <w:rPr>
          <w:spacing w:val="1"/>
          <w:sz w:val="24"/>
        </w:rPr>
        <w:t> </w:t>
      </w:r>
      <w:r>
        <w:rPr>
          <w:sz w:val="24"/>
        </w:rPr>
        <w:t>incidental loss of life or injury to civilians or damage to civilian objects, or</w:t>
      </w:r>
      <w:r>
        <w:rPr>
          <w:spacing w:val="1"/>
          <w:sz w:val="24"/>
        </w:rPr>
        <w:t> </w:t>
      </w:r>
      <w:r>
        <w:rPr>
          <w:sz w:val="24"/>
        </w:rPr>
        <w:t>widespread,</w:t>
      </w:r>
      <w:r>
        <w:rPr>
          <w:spacing w:val="1"/>
          <w:sz w:val="24"/>
        </w:rPr>
        <w:t> </w:t>
      </w:r>
      <w:r>
        <w:rPr>
          <w:sz w:val="24"/>
        </w:rPr>
        <w:t>long-term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severe</w:t>
      </w:r>
      <w:r>
        <w:rPr>
          <w:spacing w:val="1"/>
          <w:sz w:val="24"/>
        </w:rPr>
        <w:t> </w:t>
      </w:r>
      <w:r>
        <w:rPr>
          <w:sz w:val="24"/>
        </w:rPr>
        <w:t>damage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natural</w:t>
      </w:r>
      <w:r>
        <w:rPr>
          <w:spacing w:val="60"/>
          <w:sz w:val="24"/>
        </w:rPr>
        <w:t> </w:t>
      </w:r>
      <w:r>
        <w:rPr>
          <w:sz w:val="24"/>
        </w:rPr>
        <w:t>environment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1"/>
          <w:sz w:val="24"/>
        </w:rPr>
        <w:t> </w:t>
      </w:r>
      <w:r>
        <w:rPr>
          <w:sz w:val="24"/>
        </w:rPr>
        <w:t>excessive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direct</w:t>
      </w:r>
      <w:r>
        <w:rPr>
          <w:spacing w:val="60"/>
          <w:sz w:val="24"/>
        </w:rPr>
        <w:t> </w:t>
      </w:r>
      <w:r>
        <w:rPr>
          <w:sz w:val="24"/>
        </w:rPr>
        <w:t>over</w:t>
      </w:r>
      <w:r>
        <w:rPr>
          <w:spacing w:val="60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2"/>
          <w:sz w:val="24"/>
        </w:rPr>
        <w:t> </w:t>
      </w:r>
      <w:r>
        <w:rPr>
          <w:sz w:val="24"/>
        </w:rPr>
        <w:t>advantage</w:t>
      </w:r>
      <w:r>
        <w:rPr>
          <w:spacing w:val="2"/>
          <w:sz w:val="24"/>
        </w:rPr>
        <w:t> </w:t>
      </w:r>
      <w:r>
        <w:rPr>
          <w:sz w:val="24"/>
        </w:rPr>
        <w:t>anticipated,</w:t>
      </w:r>
      <w:r>
        <w:rPr>
          <w:spacing w:val="6"/>
          <w:sz w:val="24"/>
        </w:rPr>
        <w:t> </w:t>
      </w:r>
      <w:r>
        <w:rPr>
          <w:sz w:val="24"/>
        </w:rPr>
        <w:t>Article</w:t>
      </w:r>
      <w:r>
        <w:rPr>
          <w:spacing w:val="7"/>
          <w:sz w:val="24"/>
        </w:rPr>
        <w:t> </w:t>
      </w:r>
      <w:r>
        <w:rPr>
          <w:sz w:val="24"/>
        </w:rPr>
        <w:t>8(2)</w:t>
      </w:r>
      <w:r>
        <w:rPr>
          <w:spacing w:val="3"/>
          <w:sz w:val="24"/>
        </w:rPr>
        <w:t> </w:t>
      </w:r>
      <w:r>
        <w:rPr>
          <w:sz w:val="24"/>
        </w:rPr>
        <w:t>(b)</w:t>
      </w:r>
      <w:r>
        <w:rPr>
          <w:spacing w:val="4"/>
          <w:sz w:val="24"/>
        </w:rPr>
        <w:t> </w:t>
      </w:r>
      <w:r>
        <w:rPr>
          <w:sz w:val="24"/>
        </w:rPr>
        <w:t>(iv)</w:t>
      </w:r>
    </w:p>
    <w:p>
      <w:pPr>
        <w:pStyle w:val="ListParagraph"/>
        <w:numPr>
          <w:ilvl w:val="3"/>
          <w:numId w:val="15"/>
        </w:numPr>
        <w:tabs>
          <w:tab w:pos="832" w:val="left" w:leader="none"/>
        </w:tabs>
        <w:spacing w:line="274" w:lineRule="exact" w:before="0" w:after="0"/>
        <w:ind w:left="831" w:right="0" w:hanging="342"/>
        <w:jc w:val="left"/>
        <w:rPr>
          <w:sz w:val="24"/>
        </w:rPr>
      </w:pPr>
      <w:r>
        <w:rPr>
          <w:sz w:val="24"/>
        </w:rPr>
        <w:t>Employing</w:t>
      </w:r>
      <w:r>
        <w:rPr>
          <w:spacing w:val="12"/>
          <w:sz w:val="24"/>
        </w:rPr>
        <w:t> </w:t>
      </w:r>
      <w:r>
        <w:rPr>
          <w:sz w:val="24"/>
        </w:rPr>
        <w:t>poison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poisonous</w:t>
      </w:r>
      <w:r>
        <w:rPr>
          <w:spacing w:val="12"/>
          <w:sz w:val="24"/>
        </w:rPr>
        <w:t> </w:t>
      </w:r>
      <w:r>
        <w:rPr>
          <w:sz w:val="24"/>
        </w:rPr>
        <w:t>weapons</w:t>
      </w:r>
      <w:r>
        <w:rPr>
          <w:spacing w:val="13"/>
          <w:sz w:val="24"/>
        </w:rPr>
        <w:t> </w:t>
      </w:r>
      <w:r>
        <w:rPr>
          <w:sz w:val="24"/>
        </w:rPr>
        <w:t>Article</w:t>
      </w:r>
      <w:r>
        <w:rPr>
          <w:spacing w:val="18"/>
          <w:sz w:val="24"/>
        </w:rPr>
        <w:t> </w:t>
      </w:r>
      <w:r>
        <w:rPr>
          <w:sz w:val="24"/>
        </w:rPr>
        <w:t>8(2)</w:t>
      </w:r>
      <w:r>
        <w:rPr>
          <w:spacing w:val="13"/>
          <w:sz w:val="24"/>
        </w:rPr>
        <w:t> </w:t>
      </w:r>
      <w:r>
        <w:rPr>
          <w:sz w:val="24"/>
        </w:rPr>
        <w:t>(b)</w:t>
      </w:r>
      <w:r>
        <w:rPr>
          <w:spacing w:val="12"/>
          <w:sz w:val="24"/>
        </w:rPr>
        <w:t> </w:t>
      </w:r>
      <w:r>
        <w:rPr>
          <w:sz w:val="24"/>
        </w:rPr>
        <w:t>(xvii)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3"/>
          <w:numId w:val="15"/>
        </w:numPr>
        <w:tabs>
          <w:tab w:pos="832" w:val="left" w:leader="none"/>
        </w:tabs>
        <w:spacing w:line="240" w:lineRule="auto" w:before="0" w:after="0"/>
        <w:ind w:left="831" w:right="0" w:hanging="342"/>
        <w:jc w:val="left"/>
        <w:rPr>
          <w:sz w:val="24"/>
        </w:rPr>
      </w:pPr>
      <w:r>
        <w:rPr>
          <w:sz w:val="24"/>
        </w:rPr>
        <w:t>Pillaging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town</w:t>
      </w:r>
      <w:r>
        <w:rPr>
          <w:spacing w:val="8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place,</w:t>
      </w:r>
      <w:r>
        <w:rPr>
          <w:spacing w:val="8"/>
          <w:sz w:val="24"/>
        </w:rPr>
        <w:t> </w:t>
      </w:r>
      <w:r>
        <w:rPr>
          <w:sz w:val="24"/>
        </w:rPr>
        <w:t>even</w:t>
      </w:r>
      <w:r>
        <w:rPr>
          <w:spacing w:val="8"/>
          <w:sz w:val="24"/>
        </w:rPr>
        <w:t> </w:t>
      </w:r>
      <w:r>
        <w:rPr>
          <w:sz w:val="24"/>
        </w:rPr>
        <w:t>when</w:t>
      </w:r>
      <w:r>
        <w:rPr>
          <w:spacing w:val="14"/>
          <w:sz w:val="24"/>
        </w:rPr>
        <w:t> </w:t>
      </w:r>
      <w:r>
        <w:rPr>
          <w:sz w:val="24"/>
        </w:rPr>
        <w:t>taken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assault</w:t>
      </w:r>
      <w:r>
        <w:rPr>
          <w:spacing w:val="8"/>
          <w:sz w:val="24"/>
        </w:rPr>
        <w:t> </w:t>
      </w:r>
      <w:r>
        <w:rPr>
          <w:sz w:val="24"/>
        </w:rPr>
        <w:t>Article</w:t>
      </w:r>
      <w:r>
        <w:rPr>
          <w:spacing w:val="8"/>
          <w:sz w:val="24"/>
        </w:rPr>
        <w:t> </w:t>
      </w:r>
      <w:r>
        <w:rPr>
          <w:sz w:val="24"/>
        </w:rPr>
        <w:t>8(2)</w:t>
      </w:r>
      <w:r>
        <w:rPr>
          <w:spacing w:val="13"/>
          <w:sz w:val="24"/>
        </w:rPr>
        <w:t> </w:t>
      </w:r>
      <w:r>
        <w:rPr>
          <w:sz w:val="24"/>
        </w:rPr>
        <w:t>(b)</w:t>
      </w:r>
      <w:r>
        <w:rPr>
          <w:spacing w:val="8"/>
          <w:sz w:val="24"/>
        </w:rPr>
        <w:t> </w:t>
      </w:r>
      <w:r>
        <w:rPr>
          <w:sz w:val="24"/>
        </w:rPr>
        <w:t>(xvi)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3"/>
          <w:numId w:val="15"/>
        </w:numPr>
        <w:tabs>
          <w:tab w:pos="832" w:val="left" w:leader="none"/>
        </w:tabs>
        <w:spacing w:line="487" w:lineRule="auto" w:before="1" w:after="0"/>
        <w:ind w:left="831" w:right="145" w:hanging="341"/>
        <w:jc w:val="both"/>
        <w:rPr>
          <w:sz w:val="24"/>
        </w:rPr>
      </w:pPr>
      <w:r>
        <w:rPr>
          <w:sz w:val="24"/>
        </w:rPr>
        <w:t>Employing asphyxiating poisonous or other gases, and all analogous liquids,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devices.</w:t>
      </w:r>
      <w:r>
        <w:rPr>
          <w:spacing w:val="7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8(2)</w:t>
      </w:r>
      <w:r>
        <w:rPr>
          <w:spacing w:val="8"/>
          <w:sz w:val="24"/>
        </w:rPr>
        <w:t> </w:t>
      </w:r>
      <w:r>
        <w:rPr>
          <w:sz w:val="24"/>
        </w:rPr>
        <w:t>(b)</w:t>
      </w:r>
      <w:r>
        <w:rPr>
          <w:spacing w:val="4"/>
          <w:sz w:val="24"/>
        </w:rPr>
        <w:t> </w:t>
      </w:r>
      <w:r>
        <w:rPr>
          <w:sz w:val="24"/>
        </w:rPr>
        <w:t>(xviii)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15"/>
        </w:numPr>
        <w:tabs>
          <w:tab w:pos="832" w:val="left" w:leader="none"/>
        </w:tabs>
        <w:spacing w:line="489" w:lineRule="auto" w:before="0" w:after="0"/>
        <w:ind w:left="831" w:right="148" w:hanging="341"/>
        <w:jc w:val="both"/>
        <w:rPr>
          <w:sz w:val="24"/>
        </w:rPr>
      </w:pPr>
      <w:r>
        <w:rPr>
          <w:sz w:val="24"/>
        </w:rPr>
        <w:t>Intentionally using starvation of civilians as a method of warfare by depriving</w:t>
      </w:r>
      <w:r>
        <w:rPr>
          <w:spacing w:val="1"/>
          <w:sz w:val="24"/>
        </w:rPr>
        <w:t> </w:t>
      </w:r>
      <w:r>
        <w:rPr>
          <w:sz w:val="24"/>
        </w:rPr>
        <w:t>them of objects</w:t>
      </w:r>
      <w:r>
        <w:rPr>
          <w:spacing w:val="1"/>
          <w:sz w:val="24"/>
        </w:rPr>
        <w:t> </w:t>
      </w:r>
      <w:r>
        <w:rPr>
          <w:sz w:val="24"/>
        </w:rPr>
        <w:t>indispensable to their</w:t>
      </w:r>
      <w:r>
        <w:rPr>
          <w:spacing w:val="1"/>
          <w:sz w:val="24"/>
        </w:rPr>
        <w:t> </w:t>
      </w:r>
      <w:r>
        <w:rPr>
          <w:sz w:val="24"/>
        </w:rPr>
        <w:t>survival, including willfully</w:t>
      </w:r>
      <w:r>
        <w:rPr>
          <w:spacing w:val="1"/>
          <w:sz w:val="24"/>
        </w:rPr>
        <w:t> </w:t>
      </w:r>
      <w:r>
        <w:rPr>
          <w:sz w:val="24"/>
        </w:rPr>
        <w:t>impeding</w:t>
      </w:r>
      <w:r>
        <w:rPr>
          <w:spacing w:val="1"/>
          <w:sz w:val="24"/>
        </w:rPr>
        <w:t> </w:t>
      </w:r>
      <w:r>
        <w:rPr>
          <w:sz w:val="24"/>
        </w:rPr>
        <w:t>relief.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7"/>
          <w:sz w:val="24"/>
        </w:rPr>
        <w:t> </w:t>
      </w:r>
      <w:r>
        <w:rPr>
          <w:sz w:val="24"/>
        </w:rPr>
        <w:t>8(2)</w:t>
      </w:r>
      <w:r>
        <w:rPr>
          <w:spacing w:val="2"/>
          <w:sz w:val="24"/>
        </w:rPr>
        <w:t> </w:t>
      </w:r>
      <w:r>
        <w:rPr>
          <w:sz w:val="24"/>
        </w:rPr>
        <w:t>(b)</w:t>
      </w:r>
      <w:r>
        <w:rPr>
          <w:spacing w:val="3"/>
          <w:sz w:val="24"/>
        </w:rPr>
        <w:t> </w:t>
      </w:r>
      <w:r>
        <w:rPr>
          <w:sz w:val="24"/>
        </w:rPr>
        <w:t>(xxv)</w:t>
      </w:r>
    </w:p>
    <w:p>
      <w:pPr>
        <w:spacing w:after="0" w:line="489" w:lineRule="auto"/>
        <w:jc w:val="both"/>
        <w:rPr>
          <w:sz w:val="24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8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Rome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non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armed</w:t>
      </w:r>
      <w:r>
        <w:rPr>
          <w:spacing w:val="2"/>
        </w:rPr>
        <w:t> </w:t>
      </w:r>
      <w:r>
        <w:rPr/>
        <w:t>conflicts:</w:t>
      </w:r>
    </w:p>
    <w:p>
      <w:pPr>
        <w:pStyle w:val="ListParagraph"/>
        <w:numPr>
          <w:ilvl w:val="0"/>
          <w:numId w:val="16"/>
        </w:numPr>
        <w:tabs>
          <w:tab w:pos="832" w:val="left" w:leader="none"/>
        </w:tabs>
        <w:spacing w:line="240" w:lineRule="auto" w:before="113" w:after="0"/>
        <w:ind w:left="831" w:right="0" w:hanging="342"/>
        <w:jc w:val="left"/>
        <w:rPr>
          <w:sz w:val="24"/>
        </w:rPr>
      </w:pPr>
      <w:r>
        <w:rPr>
          <w:sz w:val="24"/>
        </w:rPr>
        <w:t>Pillaging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town</w:t>
      </w:r>
      <w:r>
        <w:rPr>
          <w:spacing w:val="8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place,</w:t>
      </w:r>
      <w:r>
        <w:rPr>
          <w:spacing w:val="8"/>
          <w:sz w:val="24"/>
        </w:rPr>
        <w:t> </w:t>
      </w:r>
      <w:r>
        <w:rPr>
          <w:sz w:val="24"/>
        </w:rPr>
        <w:t>even</w:t>
      </w:r>
      <w:r>
        <w:rPr>
          <w:spacing w:val="8"/>
          <w:sz w:val="24"/>
        </w:rPr>
        <w:t> </w:t>
      </w:r>
      <w:r>
        <w:rPr>
          <w:sz w:val="24"/>
        </w:rPr>
        <w:t>when</w:t>
      </w:r>
      <w:r>
        <w:rPr>
          <w:spacing w:val="8"/>
          <w:sz w:val="24"/>
        </w:rPr>
        <w:t> </w:t>
      </w:r>
      <w:r>
        <w:rPr>
          <w:sz w:val="24"/>
        </w:rPr>
        <w:t>taken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assault</w:t>
      </w:r>
      <w:r>
        <w:rPr>
          <w:spacing w:val="8"/>
          <w:sz w:val="24"/>
        </w:rPr>
        <w:t> </w:t>
      </w:r>
      <w:r>
        <w:rPr>
          <w:sz w:val="24"/>
        </w:rPr>
        <w:t>Article</w:t>
      </w:r>
      <w:r>
        <w:rPr>
          <w:spacing w:val="8"/>
          <w:sz w:val="24"/>
        </w:rPr>
        <w:t> </w:t>
      </w:r>
      <w:r>
        <w:rPr>
          <w:sz w:val="24"/>
        </w:rPr>
        <w:t>8(2)</w:t>
      </w:r>
      <w:r>
        <w:rPr>
          <w:spacing w:val="14"/>
          <w:sz w:val="24"/>
        </w:rPr>
        <w:t> </w:t>
      </w:r>
      <w:r>
        <w:rPr>
          <w:sz w:val="24"/>
        </w:rPr>
        <w:t>(e)</w:t>
      </w:r>
      <w:r>
        <w:rPr>
          <w:spacing w:val="7"/>
          <w:sz w:val="24"/>
        </w:rPr>
        <w:t> </w:t>
      </w:r>
      <w:r>
        <w:rPr>
          <w:sz w:val="24"/>
        </w:rPr>
        <w:t>(v);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832" w:val="left" w:leader="none"/>
        </w:tabs>
        <w:spacing w:line="489" w:lineRule="auto" w:before="0" w:after="0"/>
        <w:ind w:left="831" w:right="143" w:hanging="341"/>
        <w:jc w:val="both"/>
        <w:rPr>
          <w:sz w:val="24"/>
        </w:rPr>
      </w:pPr>
      <w:r>
        <w:rPr>
          <w:sz w:val="24"/>
        </w:rPr>
        <w:t>Ordering the displacement of the civilian population for reasons related to the</w:t>
      </w:r>
      <w:r>
        <w:rPr>
          <w:spacing w:val="1"/>
          <w:sz w:val="24"/>
        </w:rPr>
        <w:t> </w:t>
      </w:r>
      <w:r>
        <w:rPr>
          <w:sz w:val="24"/>
        </w:rPr>
        <w:t>conflict,</w:t>
      </w:r>
      <w:r>
        <w:rPr>
          <w:spacing w:val="1"/>
          <w:sz w:val="24"/>
        </w:rPr>
        <w:t> </w:t>
      </w:r>
      <w:r>
        <w:rPr>
          <w:sz w:val="24"/>
        </w:rPr>
        <w:t>unless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civilian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imperative</w:t>
      </w:r>
      <w:r>
        <w:rPr>
          <w:spacing w:val="60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reasons</w:t>
      </w:r>
      <w:r>
        <w:rPr>
          <w:spacing w:val="2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demand</w:t>
      </w:r>
      <w:r>
        <w:rPr>
          <w:spacing w:val="2"/>
          <w:sz w:val="24"/>
        </w:rPr>
        <w:t> </w:t>
      </w:r>
      <w:r>
        <w:rPr>
          <w:sz w:val="24"/>
        </w:rPr>
        <w:t>Article</w:t>
      </w:r>
      <w:r>
        <w:rPr>
          <w:spacing w:val="2"/>
          <w:sz w:val="24"/>
        </w:rPr>
        <w:t> </w:t>
      </w:r>
      <w:r>
        <w:rPr>
          <w:sz w:val="24"/>
        </w:rPr>
        <w:t>8(2)</w:t>
      </w:r>
      <w:r>
        <w:rPr>
          <w:spacing w:val="6"/>
          <w:sz w:val="24"/>
        </w:rPr>
        <w:t> </w:t>
      </w:r>
      <w:r>
        <w:rPr>
          <w:sz w:val="24"/>
        </w:rPr>
        <w:t>(e)</w:t>
      </w:r>
      <w:r>
        <w:rPr>
          <w:spacing w:val="2"/>
          <w:sz w:val="24"/>
        </w:rPr>
        <w:t> </w:t>
      </w:r>
      <w:r>
        <w:rPr>
          <w:sz w:val="24"/>
        </w:rPr>
        <w:t>(viii);</w:t>
      </w:r>
      <w:r>
        <w:rPr>
          <w:spacing w:val="2"/>
          <w:sz w:val="24"/>
        </w:rPr>
        <w:t> </w:t>
      </w:r>
      <w:r>
        <w:rPr>
          <w:sz w:val="24"/>
        </w:rPr>
        <w:t>and,</w:t>
      </w:r>
    </w:p>
    <w:p>
      <w:pPr>
        <w:pStyle w:val="ListParagraph"/>
        <w:numPr>
          <w:ilvl w:val="0"/>
          <w:numId w:val="16"/>
        </w:numPr>
        <w:tabs>
          <w:tab w:pos="832" w:val="left" w:leader="none"/>
        </w:tabs>
        <w:spacing w:line="489" w:lineRule="auto" w:before="1" w:after="0"/>
        <w:ind w:left="831" w:right="146" w:hanging="341"/>
        <w:jc w:val="both"/>
        <w:rPr>
          <w:sz w:val="24"/>
        </w:rPr>
      </w:pPr>
      <w:r>
        <w:rPr>
          <w:sz w:val="24"/>
        </w:rPr>
        <w:t>Destroying or seizing the property of an adversary unless such destructions or</w:t>
      </w:r>
      <w:r>
        <w:rPr>
          <w:spacing w:val="1"/>
          <w:sz w:val="24"/>
        </w:rPr>
        <w:t> </w:t>
      </w:r>
      <w:r>
        <w:rPr>
          <w:sz w:val="24"/>
        </w:rPr>
        <w:t>seizures</w:t>
      </w:r>
      <w:r>
        <w:rPr>
          <w:spacing w:val="42"/>
          <w:sz w:val="24"/>
        </w:rPr>
        <w:t> </w:t>
      </w:r>
      <w:r>
        <w:rPr>
          <w:sz w:val="24"/>
        </w:rPr>
        <w:t>be</w:t>
      </w:r>
      <w:r>
        <w:rPr>
          <w:spacing w:val="43"/>
          <w:sz w:val="24"/>
        </w:rPr>
        <w:t> </w:t>
      </w:r>
      <w:r>
        <w:rPr>
          <w:sz w:val="24"/>
        </w:rPr>
        <w:t>imperatively</w:t>
      </w:r>
      <w:r>
        <w:rPr>
          <w:spacing w:val="41"/>
          <w:sz w:val="24"/>
        </w:rPr>
        <w:t> </w:t>
      </w:r>
      <w:r>
        <w:rPr>
          <w:sz w:val="24"/>
        </w:rPr>
        <w:t>demanded</w:t>
      </w:r>
      <w:r>
        <w:rPr>
          <w:spacing w:val="46"/>
          <w:sz w:val="24"/>
        </w:rPr>
        <w:t> </w:t>
      </w:r>
      <w:r>
        <w:rPr>
          <w:sz w:val="24"/>
        </w:rPr>
        <w:t>by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necessities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conflict</w:t>
      </w:r>
      <w:r>
        <w:rPr>
          <w:spacing w:val="47"/>
          <w:sz w:val="24"/>
        </w:rPr>
        <w:t> </w:t>
      </w:r>
      <w:r>
        <w:rPr>
          <w:sz w:val="24"/>
        </w:rPr>
        <w:t>Article</w:t>
      </w:r>
      <w:r>
        <w:rPr>
          <w:spacing w:val="44"/>
          <w:sz w:val="24"/>
        </w:rPr>
        <w:t> </w:t>
      </w:r>
      <w:r>
        <w:rPr>
          <w:sz w:val="24"/>
        </w:rPr>
        <w:t>8(2)</w:t>
      </w:r>
    </w:p>
    <w:p>
      <w:pPr>
        <w:pStyle w:val="BodyText"/>
        <w:spacing w:line="276" w:lineRule="exact"/>
        <w:ind w:left="831"/>
      </w:pPr>
      <w:r>
        <w:rPr/>
        <w:t>(e)</w:t>
      </w:r>
      <w:r>
        <w:rPr>
          <w:spacing w:val="7"/>
        </w:rPr>
        <w:t> </w:t>
      </w:r>
      <w:r>
        <w:rPr/>
        <w:t>(xii).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489" w:lineRule="auto"/>
        <w:ind w:left="151" w:right="144"/>
        <w:jc w:val="both"/>
      </w:pPr>
      <w:r>
        <w:rPr/>
        <w:t>Acts</w:t>
      </w:r>
      <w:r>
        <w:rPr>
          <w:spacing w:val="22"/>
        </w:rPr>
        <w:t> </w:t>
      </w:r>
      <w:r>
        <w:rPr/>
        <w:t>of</w:t>
      </w:r>
      <w:r>
        <w:rPr>
          <w:spacing w:val="13"/>
        </w:rPr>
        <w:t> </w:t>
      </w:r>
      <w:r>
        <w:rPr/>
        <w:t>pillage</w:t>
      </w:r>
      <w:r>
        <w:rPr>
          <w:spacing w:val="21"/>
        </w:rPr>
        <w:t> </w:t>
      </w:r>
      <w:r>
        <w:rPr/>
        <w:t>is</w:t>
      </w:r>
      <w:r>
        <w:rPr>
          <w:spacing w:val="19"/>
        </w:rPr>
        <w:t> </w:t>
      </w:r>
      <w:r>
        <w:rPr/>
        <w:t>also</w:t>
      </w:r>
      <w:r>
        <w:rPr>
          <w:spacing w:val="22"/>
        </w:rPr>
        <w:t> </w:t>
      </w:r>
      <w:r>
        <w:rPr/>
        <w:t>prohibited</w:t>
      </w:r>
      <w:r>
        <w:rPr>
          <w:spacing w:val="21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Articles</w:t>
      </w:r>
      <w:r>
        <w:rPr>
          <w:spacing w:val="23"/>
        </w:rPr>
        <w:t> </w:t>
      </w:r>
      <w:r>
        <w:rPr/>
        <w:t>28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47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Hague</w:t>
      </w:r>
      <w:r>
        <w:rPr>
          <w:spacing w:val="20"/>
        </w:rPr>
        <w:t> </w:t>
      </w:r>
      <w:r>
        <w:rPr/>
        <w:t>Regulations.</w:t>
      </w:r>
      <w:r>
        <w:rPr>
          <w:spacing w:val="-57"/>
        </w:rPr>
        <w:t> </w:t>
      </w:r>
      <w:r>
        <w:rPr/>
        <w:t>In the Revolutionary United Front (Liberia) case, the special court of Sierra Leone</w:t>
      </w:r>
      <w:r>
        <w:rPr>
          <w:spacing w:val="1"/>
        </w:rPr>
        <w:t> </w:t>
      </w:r>
      <w:r>
        <w:rPr/>
        <w:t>condemned the indicted for inter alia, the war crime of pillaging and burning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 II.</w:t>
      </w:r>
    </w:p>
    <w:p>
      <w:pPr>
        <w:pStyle w:val="Heading1"/>
        <w:numPr>
          <w:ilvl w:val="2"/>
          <w:numId w:val="15"/>
        </w:numPr>
        <w:tabs>
          <w:tab w:pos="831" w:val="left" w:leader="none"/>
        </w:tabs>
        <w:spacing w:line="240" w:lineRule="auto" w:before="120" w:after="0"/>
        <w:ind w:left="830" w:right="0" w:hanging="680"/>
        <w:jc w:val="left"/>
      </w:pPr>
      <w:bookmarkStart w:name="_TOC_250003" w:id="5"/>
      <w:r>
        <w:rPr/>
        <w:t>Crimes</w:t>
      </w:r>
      <w:r>
        <w:rPr>
          <w:spacing w:val="11"/>
        </w:rPr>
        <w:t> </w:t>
      </w:r>
      <w:r>
        <w:rPr/>
        <w:t>Against</w:t>
      </w:r>
      <w:r>
        <w:rPr>
          <w:spacing w:val="12"/>
        </w:rPr>
        <w:t> </w:t>
      </w:r>
      <w:bookmarkEnd w:id="5"/>
      <w:r>
        <w:rPr/>
        <w:t>Humanity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6"/>
        <w:jc w:val="both"/>
      </w:pPr>
      <w:r>
        <w:rPr/>
        <w:t>The main crime that is relevant here is deportation or forceable transfer of population</w:t>
      </w:r>
      <w:r>
        <w:rPr>
          <w:spacing w:val="1"/>
        </w:rPr>
        <w:t> </w:t>
      </w:r>
      <w:r>
        <w:rPr/>
        <w:t>under Article 7(1) (d) which may arise from severe environmental degradation and</w:t>
      </w:r>
      <w:r>
        <w:rPr>
          <w:spacing w:val="1"/>
        </w:rPr>
        <w:t> </w:t>
      </w:r>
      <w:r>
        <w:rPr/>
        <w:t>depletion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natural</w:t>
      </w:r>
      <w:r>
        <w:rPr>
          <w:spacing w:val="4"/>
        </w:rPr>
        <w:t> </w:t>
      </w:r>
      <w:r>
        <w:rPr/>
        <w:t>resources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essential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people’s</w:t>
      </w:r>
      <w:r>
        <w:rPr>
          <w:spacing w:val="9"/>
        </w:rPr>
        <w:t> </w:t>
      </w:r>
      <w:r>
        <w:rPr/>
        <w:t>survival.</w:t>
      </w:r>
    </w:p>
    <w:p>
      <w:pPr>
        <w:pStyle w:val="Heading1"/>
        <w:numPr>
          <w:ilvl w:val="2"/>
          <w:numId w:val="15"/>
        </w:numPr>
        <w:tabs>
          <w:tab w:pos="831" w:val="left" w:leader="none"/>
        </w:tabs>
        <w:spacing w:line="240" w:lineRule="auto" w:before="120" w:after="0"/>
        <w:ind w:left="830" w:right="0" w:hanging="680"/>
        <w:jc w:val="left"/>
      </w:pPr>
      <w:bookmarkStart w:name="_TOC_250002" w:id="6"/>
      <w:bookmarkEnd w:id="6"/>
      <w:r>
        <w:rPr/>
        <w:t>Genocide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7" w:lineRule="auto"/>
        <w:ind w:left="151" w:right="143"/>
        <w:jc w:val="both"/>
      </w:pPr>
      <w:r>
        <w:rPr/>
        <w:pict>
          <v:rect style="position:absolute;margin-left:93.599998pt;margin-top:59.803131pt;width:135.6pt;height:.6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8"/>
        </w:rPr>
        <w:t> </w:t>
      </w:r>
      <w:r>
        <w:rPr/>
        <w:t>most</w:t>
      </w:r>
      <w:r>
        <w:rPr>
          <w:spacing w:val="12"/>
        </w:rPr>
        <w:t> </w:t>
      </w:r>
      <w:r>
        <w:rPr/>
        <w:t>significant</w:t>
      </w:r>
      <w:r>
        <w:rPr>
          <w:spacing w:val="12"/>
        </w:rPr>
        <w:t> </w:t>
      </w:r>
      <w:r>
        <w:rPr/>
        <w:t>difficulty</w:t>
      </w:r>
      <w:r>
        <w:rPr>
          <w:spacing w:val="18"/>
        </w:rPr>
        <w:t> </w:t>
      </w:r>
      <w:r>
        <w:rPr/>
        <w:t>in</w:t>
      </w:r>
      <w:r>
        <w:rPr>
          <w:spacing w:val="12"/>
        </w:rPr>
        <w:t> </w:t>
      </w:r>
      <w:r>
        <w:rPr/>
        <w:t>prosecuting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crime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genocide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requirement</w:t>
      </w:r>
      <w:r>
        <w:rPr>
          <w:spacing w:val="-58"/>
        </w:rPr>
        <w:t> </w:t>
      </w:r>
      <w:r>
        <w:rPr/>
        <w:t>of</w:t>
      </w:r>
      <w:r>
        <w:rPr>
          <w:spacing w:val="11"/>
        </w:rPr>
        <w:t> </w:t>
      </w:r>
      <w:r>
        <w:rPr/>
        <w:t>proving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>
          <w:i/>
        </w:rPr>
        <w:t>mensrea</w:t>
      </w:r>
      <w:r>
        <w:rPr>
          <w:i/>
          <w:spacing w:val="14"/>
        </w:rPr>
        <w:t> </w:t>
      </w:r>
      <w:r>
        <w:rPr/>
        <w:t>element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genocide</w:t>
      </w:r>
      <w:r>
        <w:rPr>
          <w:spacing w:val="15"/>
        </w:rPr>
        <w:t> </w:t>
      </w:r>
      <w:r>
        <w:rPr/>
        <w:t>intent.</w:t>
      </w:r>
      <w:r>
        <w:rPr>
          <w:spacing w:val="15"/>
        </w:rPr>
        <w:t> </w:t>
      </w:r>
      <w:r>
        <w:rPr/>
        <w:t>However</w:t>
      </w:r>
      <w:r>
        <w:rPr>
          <w:spacing w:val="8"/>
        </w:rPr>
        <w:t> </w:t>
      </w:r>
      <w:r>
        <w:rPr/>
        <w:t>environmental</w:t>
      </w:r>
    </w:p>
    <w:p>
      <w:pPr>
        <w:spacing w:line="249" w:lineRule="auto" w:before="75"/>
        <w:ind w:left="152" w:right="146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13</w:t>
      </w:r>
      <w:r>
        <w:rPr>
          <w:rFonts w:ascii="Calibri"/>
          <w:w w:val="105"/>
          <w:sz w:val="18"/>
          <w:vertAlign w:val="baseline"/>
        </w:rPr>
        <w:t> In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case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Prosecutor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V.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Sesay,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Kallon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Babao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count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14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case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ScSL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04-15-T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cited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UNEP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Report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2009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31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4"/>
        <w:jc w:val="both"/>
      </w:pPr>
      <w:r>
        <w:rPr/>
        <w:t>degradation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deliberately</w:t>
      </w:r>
      <w:r>
        <w:rPr>
          <w:spacing w:val="1"/>
        </w:rPr>
        <w:t> </w:t>
      </w:r>
      <w:r>
        <w:rPr/>
        <w:t>inflicting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destruction in whole or in part under Article 6(c) or causing serious bodily or mental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line="489" w:lineRule="auto" w:before="115"/>
        <w:ind w:left="151" w:right="142"/>
        <w:jc w:val="both"/>
      </w:pPr>
      <w:r>
        <w:rPr/>
        <w:t>The case brought before the International</w:t>
      </w:r>
      <w:r>
        <w:rPr>
          <w:spacing w:val="1"/>
        </w:rPr>
        <w:t> </w:t>
      </w:r>
      <w:r>
        <w:rPr/>
        <w:t>Criminal Court ICC</w:t>
      </w:r>
      <w:r>
        <w:rPr>
          <w:spacing w:val="1"/>
        </w:rPr>
        <w:t> </w:t>
      </w:r>
      <w:r>
        <w:rPr/>
        <w:t>against President</w:t>
      </w:r>
      <w:r>
        <w:rPr>
          <w:spacing w:val="60"/>
        </w:rPr>
        <w:t> </w:t>
      </w:r>
      <w:r>
        <w:rPr/>
        <w:t>Omar</w:t>
      </w:r>
      <w:r>
        <w:rPr>
          <w:spacing w:val="1"/>
        </w:rPr>
        <w:t> </w:t>
      </w:r>
      <w:r>
        <w:rPr/>
        <w:t>AI Bashir of Sudan is illustrative of how environmental damaged could be used as an</w:t>
      </w:r>
      <w:r>
        <w:rPr>
          <w:spacing w:val="1"/>
        </w:rPr>
        <w:t> </w:t>
      </w:r>
      <w:r>
        <w:rPr/>
        <w:t>underlying act of an international crime. It is therefore necessary to examine how the</w:t>
      </w:r>
      <w:r>
        <w:rPr>
          <w:spacing w:val="1"/>
        </w:rPr>
        <w:t> </w:t>
      </w:r>
      <w:r>
        <w:rPr/>
        <w:t>linkages</w:t>
      </w:r>
      <w:r>
        <w:rPr>
          <w:spacing w:val="4"/>
        </w:rPr>
        <w:t> </w:t>
      </w:r>
      <w:r>
        <w:rPr/>
        <w:t>were</w:t>
      </w:r>
      <w:r>
        <w:rPr>
          <w:spacing w:val="5"/>
        </w:rPr>
        <w:t> </w:t>
      </w:r>
      <w:r>
        <w:rPr/>
        <w:t>established</w:t>
      </w:r>
      <w:r>
        <w:rPr>
          <w:spacing w:val="5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prosecution</w:t>
      </w:r>
      <w:r>
        <w:rPr>
          <w:spacing w:val="5"/>
        </w:rPr>
        <w:t> </w:t>
      </w:r>
      <w:r>
        <w:rPr/>
        <w:t>and</w:t>
      </w:r>
      <w:r>
        <w:rPr>
          <w:spacing w:val="12"/>
        </w:rPr>
        <w:t> </w:t>
      </w:r>
      <w:r>
        <w:rPr/>
        <w:t>appreciated</w:t>
      </w:r>
      <w:r>
        <w:rPr>
          <w:spacing w:val="4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1"/>
        </w:rPr>
        <w:t> </w:t>
      </w:r>
      <w:r>
        <w:rPr/>
        <w:t>court.</w:t>
      </w:r>
    </w:p>
    <w:p>
      <w:pPr>
        <w:pStyle w:val="BodyText"/>
        <w:spacing w:line="489" w:lineRule="auto" w:before="112"/>
        <w:ind w:left="151" w:right="143"/>
        <w:jc w:val="both"/>
      </w:pPr>
      <w:r>
        <w:rPr/>
        <w:t>The ICC prosecutors indicted and charged President Omar Al-Bashir with the act 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deliberately</w:t>
      </w:r>
      <w:r>
        <w:rPr>
          <w:spacing w:val="1"/>
        </w:rPr>
        <w:t> </w:t>
      </w:r>
      <w:r>
        <w:rPr/>
        <w:t>inflicting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Fur,</w:t>
      </w:r>
      <w:r>
        <w:rPr>
          <w:spacing w:val="60"/>
        </w:rPr>
        <w:t> </w:t>
      </w:r>
      <w:r>
        <w:rPr/>
        <w:t>Masalit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Zaghowa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destruction.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conditions 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from severe</w:t>
      </w:r>
      <w:r>
        <w:rPr>
          <w:spacing w:val="60"/>
        </w:rPr>
        <w:t> </w:t>
      </w:r>
      <w:r>
        <w:rPr/>
        <w:t>environmental degradation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depletion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prosecutor’s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attackers) destroy all the target groups</w:t>
      </w:r>
      <w:r>
        <w:rPr>
          <w:spacing w:val="1"/>
        </w:rPr>
        <w:t> </w:t>
      </w:r>
      <w:r>
        <w:rPr/>
        <w:t>means of survival,</w:t>
      </w:r>
      <w:r>
        <w:rPr>
          <w:spacing w:val="1"/>
        </w:rPr>
        <w:t> </w:t>
      </w:r>
      <w:r>
        <w:rPr/>
        <w:t>poison sources of water</w:t>
      </w:r>
      <w:r>
        <w:rPr>
          <w:spacing w:val="1"/>
        </w:rPr>
        <w:t> </w:t>
      </w:r>
      <w:r>
        <w:rPr/>
        <w:t>including community wells, destroy water pumps, steal livestock and strip towns and</w:t>
      </w:r>
      <w:r>
        <w:rPr>
          <w:spacing w:val="1"/>
        </w:rPr>
        <w:t> </w:t>
      </w:r>
      <w:r>
        <w:rPr/>
        <w:t>villages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assets.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attacks,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least</w:t>
      </w:r>
      <w:r>
        <w:rPr>
          <w:spacing w:val="1"/>
        </w:rPr>
        <w:t> </w:t>
      </w:r>
      <w:r>
        <w:rPr/>
        <w:t>2,700,000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 very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target</w:t>
      </w:r>
      <w:r>
        <w:rPr>
          <w:spacing w:val="60"/>
        </w:rPr>
        <w:t> </w:t>
      </w:r>
      <w:r>
        <w:rPr/>
        <w:t>groups</w:t>
      </w:r>
      <w:r>
        <w:rPr>
          <w:spacing w:val="60"/>
        </w:rPr>
        <w:t> </w:t>
      </w:r>
      <w:r>
        <w:rPr/>
        <w:t>attacked in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villages</w:t>
      </w:r>
      <w:r>
        <w:rPr>
          <w:spacing w:val="8"/>
        </w:rPr>
        <w:t> </w:t>
      </w:r>
      <w:r>
        <w:rPr/>
        <w:t>have</w:t>
      </w:r>
      <w:r>
        <w:rPr>
          <w:spacing w:val="3"/>
        </w:rPr>
        <w:t> </w:t>
      </w:r>
      <w:r>
        <w:rPr/>
        <w:t>been</w:t>
      </w:r>
      <w:r>
        <w:rPr>
          <w:spacing w:val="8"/>
        </w:rPr>
        <w:t> </w:t>
      </w:r>
      <w:r>
        <w:rPr/>
        <w:t>forcibly</w:t>
      </w:r>
      <w:r>
        <w:rPr>
          <w:spacing w:val="3"/>
        </w:rPr>
        <w:t> </w:t>
      </w:r>
      <w:r>
        <w:rPr/>
        <w:t>expelled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their</w:t>
      </w:r>
      <w:r>
        <w:rPr>
          <w:spacing w:val="8"/>
        </w:rPr>
        <w:t> </w:t>
      </w:r>
      <w:r>
        <w:rPr/>
        <w:t>homes.</w:t>
      </w:r>
      <w:r>
        <w:rPr>
          <w:vertAlign w:val="superscript"/>
        </w:rPr>
        <w:t>14</w:t>
      </w:r>
    </w:p>
    <w:p>
      <w:pPr>
        <w:pStyle w:val="BodyText"/>
        <w:spacing w:before="116"/>
        <w:ind w:left="151"/>
        <w:jc w:val="both"/>
      </w:pPr>
      <w:r>
        <w:rPr/>
        <w:t>It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further</w:t>
      </w:r>
      <w:r>
        <w:rPr>
          <w:spacing w:val="10"/>
        </w:rPr>
        <w:t> </w:t>
      </w:r>
      <w:r>
        <w:rPr/>
        <w:t>stated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application</w:t>
      </w:r>
      <w:r>
        <w:rPr>
          <w:spacing w:val="9"/>
        </w:rPr>
        <w:t> </w:t>
      </w:r>
      <w:r>
        <w:rPr/>
        <w:t>that</w:t>
      </w:r>
    </w:p>
    <w:p>
      <w:pPr>
        <w:pStyle w:val="BodyText"/>
        <w:spacing w:before="7"/>
        <w:rPr>
          <w:sz w:val="34"/>
        </w:rPr>
      </w:pPr>
    </w:p>
    <w:p>
      <w:pPr>
        <w:spacing w:line="244" w:lineRule="auto" w:before="0"/>
        <w:ind w:left="1508" w:right="1500" w:firstLine="0"/>
        <w:jc w:val="both"/>
        <w:rPr>
          <w:i/>
          <w:sz w:val="24"/>
        </w:rPr>
      </w:pPr>
      <w:r>
        <w:rPr>
          <w:i/>
          <w:sz w:val="24"/>
        </w:rPr>
        <w:t>The attacks were designed to destroy the very means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survival of the groups as such. The goal was to ensure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those inhabitants not killed outright would not be able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survive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assistance.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Ensuring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adequate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to</w:t>
      </w:r>
    </w:p>
    <w:p>
      <w:pPr>
        <w:pStyle w:val="BodyText"/>
        <w:spacing w:before="2"/>
        <w:rPr>
          <w:i/>
          <w:sz w:val="26"/>
        </w:rPr>
      </w:pPr>
    </w:p>
    <w:p>
      <w:pPr>
        <w:spacing w:line="249" w:lineRule="auto" w:before="114"/>
        <w:ind w:left="152" w:right="146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  <w:vertAlign w:val="superscript"/>
        </w:rPr>
        <w:t>14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Situation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in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Darfur,</w:t>
      </w:r>
      <w:r>
        <w:rPr>
          <w:rFonts w:ascii="Calibri" w:hAnsi="Calibri"/>
          <w:spacing w:val="-7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ICC-02/05-1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57-ANXA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Public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Redacted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Version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of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Prosecutor’s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Application</w:t>
      </w:r>
      <w:r>
        <w:rPr>
          <w:rFonts w:ascii="Calibri" w:hAnsi="Calibri"/>
          <w:spacing w:val="-6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under</w:t>
      </w:r>
      <w:r>
        <w:rPr>
          <w:rFonts w:ascii="Calibri" w:hAnsi="Calibri"/>
          <w:spacing w:val="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Article</w:t>
      </w:r>
      <w:r>
        <w:rPr>
          <w:rFonts w:ascii="Calibri" w:hAnsi="Calibri"/>
          <w:spacing w:val="40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58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of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14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July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2008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Paragraphs</w:t>
      </w:r>
      <w:r>
        <w:rPr>
          <w:rFonts w:ascii="Calibri" w:hAnsi="Calibri"/>
          <w:spacing w:val="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14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and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15.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Cited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in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UNEP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Report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Ibid</w:t>
      </w:r>
    </w:p>
    <w:p>
      <w:pPr>
        <w:spacing w:after="0" w:line="249" w:lineRule="auto"/>
        <w:jc w:val="left"/>
        <w:rPr>
          <w:rFonts w:ascii="Calibri" w:hAnsi="Calibri"/>
          <w:sz w:val="18"/>
        </w:rPr>
        <w:sectPr>
          <w:footerReference w:type="default" r:id="rId20"/>
          <w:pgSz w:w="12240" w:h="15840"/>
          <w:pgMar w:footer="1070" w:header="0" w:top="1280" w:bottom="1260" w:left="1720" w:right="1720"/>
        </w:sectPr>
      </w:pPr>
    </w:p>
    <w:p>
      <w:pPr>
        <w:spacing w:line="244" w:lineRule="auto" w:before="72"/>
        <w:ind w:left="1507" w:right="1498" w:firstLine="0"/>
        <w:jc w:val="both"/>
        <w:rPr>
          <w:i/>
          <w:sz w:val="24"/>
        </w:rPr>
      </w:pPr>
      <w:r>
        <w:rPr>
          <w:i/>
          <w:sz w:val="24"/>
        </w:rPr>
        <w:t>water has long been an essential component of livelihood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 in Darfur. To facilitate access to water by both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animals,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villages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dug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communal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wells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maintained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sources.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Militia/Janjaweed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repeatedly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destroyed,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polluted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poisoned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deprive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villager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survival.</w:t>
      </w:r>
      <w:r>
        <w:rPr>
          <w:i/>
          <w:sz w:val="24"/>
          <w:vertAlign w:val="superscript"/>
        </w:rPr>
        <w:t>15</w:t>
      </w:r>
    </w:p>
    <w:p>
      <w:pPr>
        <w:pStyle w:val="BodyText"/>
        <w:spacing w:before="3"/>
        <w:rPr>
          <w:i/>
          <w:sz w:val="44"/>
        </w:rPr>
      </w:pPr>
    </w:p>
    <w:p>
      <w:pPr>
        <w:pStyle w:val="BodyText"/>
        <w:spacing w:line="489" w:lineRule="auto"/>
        <w:ind w:left="151" w:right="142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prosecutor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invited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environmental degradation in Darfur constituted an underlying act of genocide. In the</w:t>
      </w:r>
      <w:r>
        <w:rPr>
          <w:spacing w:val="1"/>
        </w:rPr>
        <w:t> </w:t>
      </w:r>
      <w:r>
        <w:rPr/>
        <w:t>decision of the pre-trail chamber on 4 March 2009, which issued an arrest warrant</w:t>
      </w:r>
      <w:r>
        <w:rPr>
          <w:spacing w:val="1"/>
        </w:rPr>
        <w:t> </w:t>
      </w:r>
      <w:r>
        <w:rPr/>
        <w:t>against President Omar Al-Bashir, a majority of the judges dismissed the charge of</w:t>
      </w:r>
      <w:r>
        <w:rPr>
          <w:spacing w:val="1"/>
        </w:rPr>
        <w:t> </w:t>
      </w:r>
      <w:r>
        <w:rPr/>
        <w:t>genocide. In relation to the Prosecutor’s assertion, the judges found that “though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(Government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Sudan)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contaminated the wells and water pumps of the towns and villages primarily inhabited</w:t>
      </w:r>
      <w:r>
        <w:rPr>
          <w:spacing w:val="1"/>
        </w:rPr>
        <w:t> </w:t>
      </w:r>
      <w:r>
        <w:rPr/>
        <w:t>by members of the Fur, Masalit and Zaghawa groups that they attacked, there are no</w:t>
      </w:r>
      <w:r>
        <w:rPr>
          <w:spacing w:val="1"/>
        </w:rPr>
        <w:t> </w:t>
      </w:r>
      <w:r>
        <w:rPr/>
        <w:t>reasonable grounds to believe that such a contamination was a core feature of their</w:t>
      </w:r>
      <w:r>
        <w:rPr>
          <w:spacing w:val="1"/>
        </w:rPr>
        <w:t> </w:t>
      </w:r>
      <w:r>
        <w:rPr/>
        <w:t>attack”.</w:t>
      </w:r>
    </w:p>
    <w:p>
      <w:pPr>
        <w:pStyle w:val="BodyText"/>
        <w:spacing w:line="489" w:lineRule="auto" w:before="114"/>
        <w:ind w:left="151" w:right="146"/>
        <w:jc w:val="both"/>
      </w:pPr>
      <w:r>
        <w:rPr/>
        <w:pict>
          <v:rect style="position:absolute;margin-left:93.599998pt;margin-top:234.82222pt;width:135.6pt;height:.6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/>
        <w:t>What is very important here is that the judge did not deny the nexus between 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systematic or “core feature” of these damages. In fact, in a dissenting opinion, which</w:t>
      </w:r>
      <w:r>
        <w:rPr>
          <w:spacing w:val="1"/>
        </w:rPr>
        <w:t> </w:t>
      </w:r>
      <w:r>
        <w:rPr/>
        <w:t>was</w:t>
      </w:r>
      <w:r>
        <w:rPr>
          <w:spacing w:val="48"/>
        </w:rPr>
        <w:t> </w:t>
      </w:r>
      <w:r>
        <w:rPr/>
        <w:t>attached</w:t>
      </w:r>
      <w:r>
        <w:rPr>
          <w:spacing w:val="44"/>
        </w:rPr>
        <w:t> </w:t>
      </w:r>
      <w:r>
        <w:rPr/>
        <w:t>to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arrest</w:t>
      </w:r>
      <w:r>
        <w:rPr>
          <w:spacing w:val="43"/>
        </w:rPr>
        <w:t> </w:t>
      </w:r>
      <w:r>
        <w:rPr/>
        <w:t>warrant</w:t>
      </w:r>
      <w:r>
        <w:rPr>
          <w:spacing w:val="47"/>
        </w:rPr>
        <w:t> </w:t>
      </w:r>
      <w:r>
        <w:rPr/>
        <w:t>Judge</w:t>
      </w:r>
      <w:r>
        <w:rPr>
          <w:spacing w:val="45"/>
        </w:rPr>
        <w:t> </w:t>
      </w:r>
      <w:r>
        <w:rPr/>
        <w:t>Usacka</w:t>
      </w:r>
      <w:r>
        <w:rPr>
          <w:spacing w:val="48"/>
        </w:rPr>
        <w:t> </w:t>
      </w:r>
      <w:r>
        <w:rPr/>
        <w:t>concluded</w:t>
      </w:r>
      <w:r>
        <w:rPr>
          <w:spacing w:val="43"/>
        </w:rPr>
        <w:t> </w:t>
      </w:r>
      <w:r>
        <w:rPr/>
        <w:t>that</w:t>
      </w:r>
      <w:r>
        <w:rPr>
          <w:spacing w:val="47"/>
        </w:rPr>
        <w:t> </w:t>
      </w:r>
      <w:r>
        <w:rPr/>
        <w:t>“the</w:t>
      </w:r>
      <w:r>
        <w:rPr>
          <w:spacing w:val="48"/>
        </w:rPr>
        <w:t> </w:t>
      </w:r>
      <w:r>
        <w:rPr/>
        <w:t>African</w:t>
      </w:r>
      <w:r>
        <w:rPr>
          <w:spacing w:val="47"/>
        </w:rPr>
        <w:t> </w:t>
      </w:r>
      <w:r>
        <w:rPr/>
        <w:t>tribes</w:t>
      </w:r>
      <w:r>
        <w:rPr>
          <w:spacing w:val="-58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conditions calculated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bring about the</w:t>
      </w:r>
      <w:r>
        <w:rPr>
          <w:spacing w:val="60"/>
        </w:rPr>
        <w:t> </w:t>
      </w:r>
      <w:r>
        <w:rPr/>
        <w:t>destruction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group.</w:t>
      </w:r>
      <w:r>
        <w:rPr>
          <w:spacing w:val="1"/>
        </w:rPr>
        <w:t> </w:t>
      </w:r>
      <w:r>
        <w:rPr/>
        <w:t>She suggested that the charge of genocide must be analyzed in the context of Darfur’s</w:t>
      </w:r>
      <w:r>
        <w:rPr>
          <w:spacing w:val="1"/>
        </w:rPr>
        <w:t> </w:t>
      </w:r>
      <w:r>
        <w:rPr/>
        <w:t>harsh</w:t>
      </w:r>
      <w:r>
        <w:rPr>
          <w:spacing w:val="1"/>
        </w:rPr>
        <w:t> </w:t>
      </w:r>
      <w:r>
        <w:rPr/>
        <w:t>terrain,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scarce.</w:t>
      </w:r>
      <w:r>
        <w:rPr>
          <w:spacing w:val="60"/>
        </w:rPr>
        <w:t> </w:t>
      </w:r>
      <w:r>
        <w:rPr/>
        <w:t>She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highlighted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in</w:t>
      </w:r>
      <w:r>
        <w:rPr>
          <w:spacing w:val="7"/>
        </w:rPr>
        <w:t> </w:t>
      </w:r>
      <w:r>
        <w:rPr/>
        <w:t>addition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destruction</w:t>
      </w:r>
      <w:r>
        <w:rPr>
          <w:spacing w:val="13"/>
        </w:rPr>
        <w:t> </w:t>
      </w:r>
      <w:r>
        <w:rPr/>
        <w:t>of</w:t>
      </w:r>
      <w:r>
        <w:rPr>
          <w:spacing w:val="6"/>
        </w:rPr>
        <w:t> </w:t>
      </w:r>
      <w:r>
        <w:rPr/>
        <w:t>water</w:t>
      </w:r>
      <w:r>
        <w:rPr>
          <w:spacing w:val="13"/>
        </w:rPr>
        <w:t> </w:t>
      </w:r>
      <w:r>
        <w:rPr/>
        <w:t>sources,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court</w:t>
      </w:r>
      <w:r>
        <w:rPr>
          <w:spacing w:val="7"/>
        </w:rPr>
        <w:t> </w:t>
      </w:r>
      <w:r>
        <w:rPr/>
        <w:t>should</w:t>
      </w:r>
    </w:p>
    <w:p>
      <w:pPr>
        <w:spacing w:before="73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15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Ibid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Para.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31</w:t>
      </w:r>
    </w:p>
    <w:p>
      <w:pPr>
        <w:spacing w:after="0"/>
        <w:jc w:val="left"/>
        <w:rPr>
          <w:rFonts w:ascii="Calibri"/>
          <w:sz w:val="18"/>
        </w:rPr>
        <w:sectPr>
          <w:footerReference w:type="default" r:id="rId21"/>
          <w:pgSz w:w="12240" w:h="15840"/>
          <w:pgMar w:footer="935" w:header="0" w:top="1280" w:bottom="1120" w:left="1720" w:right="1720"/>
        </w:sectPr>
      </w:pPr>
    </w:p>
    <w:p>
      <w:pPr>
        <w:pStyle w:val="BodyText"/>
        <w:spacing w:line="489" w:lineRule="auto" w:before="72"/>
        <w:ind w:left="151" w:right="144"/>
        <w:jc w:val="both"/>
      </w:pPr>
      <w:r>
        <w:rPr/>
        <w:t>recognize the more general destruction of the means of survival which include food</w:t>
      </w:r>
      <w:r>
        <w:rPr>
          <w:spacing w:val="1"/>
        </w:rPr>
        <w:t> </w:t>
      </w:r>
      <w:r>
        <w:rPr/>
        <w:t>supplies, food sources and shelter. As a result she accepts the argument put forward by</w:t>
      </w:r>
      <w:r>
        <w:rPr>
          <w:spacing w:val="1"/>
        </w:rPr>
        <w:t> </w:t>
      </w:r>
      <w:r>
        <w:rPr/>
        <w:t>prosecutor stipulating that environmental degradation and the resulting deprivation of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population’s</w:t>
      </w:r>
      <w:r>
        <w:rPr>
          <w:spacing w:val="12"/>
        </w:rPr>
        <w:t> </w:t>
      </w:r>
      <w:r>
        <w:rPr/>
        <w:t>means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survival</w:t>
      </w:r>
      <w:r>
        <w:rPr>
          <w:spacing w:val="12"/>
        </w:rPr>
        <w:t> </w:t>
      </w:r>
      <w:r>
        <w:rPr/>
        <w:t>was</w:t>
      </w:r>
      <w:r>
        <w:rPr>
          <w:spacing w:val="4"/>
        </w:rPr>
        <w:t> </w:t>
      </w:r>
      <w:r>
        <w:rPr/>
        <w:t>an</w:t>
      </w:r>
      <w:r>
        <w:rPr>
          <w:spacing w:val="6"/>
        </w:rPr>
        <w:t> </w:t>
      </w:r>
      <w:r>
        <w:rPr/>
        <w:t>act</w:t>
      </w:r>
      <w:r>
        <w:rPr>
          <w:spacing w:val="6"/>
        </w:rPr>
        <w:t> </w:t>
      </w:r>
      <w:r>
        <w:rPr/>
        <w:t>underlying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crime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genocide.</w:t>
      </w:r>
    </w:p>
    <w:p>
      <w:pPr>
        <w:pStyle w:val="Heading1"/>
        <w:numPr>
          <w:ilvl w:val="1"/>
          <w:numId w:val="14"/>
        </w:numPr>
        <w:tabs>
          <w:tab w:pos="831" w:val="left" w:leader="none"/>
          <w:tab w:pos="832" w:val="left" w:leader="none"/>
        </w:tabs>
        <w:spacing w:line="240" w:lineRule="auto" w:before="122" w:after="0"/>
        <w:ind w:left="831" w:right="0" w:hanging="681"/>
        <w:jc w:val="left"/>
      </w:pPr>
      <w:bookmarkStart w:name="_TOC_250001" w:id="7"/>
      <w:r>
        <w:rPr/>
        <w:t>Mechanisms</w:t>
      </w:r>
      <w:r>
        <w:rPr>
          <w:spacing w:val="15"/>
        </w:rPr>
        <w:t> </w:t>
      </w:r>
      <w:r>
        <w:rPr/>
        <w:t>for</w:t>
      </w:r>
      <w:r>
        <w:rPr>
          <w:spacing w:val="24"/>
        </w:rPr>
        <w:t> </w:t>
      </w:r>
      <w:r>
        <w:rPr/>
        <w:t>Enforcement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Environmental</w:t>
      </w:r>
      <w:r>
        <w:rPr>
          <w:spacing w:val="22"/>
        </w:rPr>
        <w:t> </w:t>
      </w:r>
      <w:r>
        <w:rPr/>
        <w:t>Law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bookmarkEnd w:id="7"/>
      <w:r>
        <w:rPr/>
        <w:t>War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4"/>
        <w:jc w:val="both"/>
      </w:pPr>
      <w:r>
        <w:rPr/>
        <w:t>Aside from state responsibility and individual criminal responsibility, there are some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(ICJ),</w:t>
      </w:r>
      <w:r>
        <w:rPr>
          <w:spacing w:val="1"/>
        </w:rPr>
        <w:t> </w:t>
      </w:r>
      <w:r>
        <w:rPr/>
        <w:t>Tribunals,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internal</w:t>
      </w:r>
      <w:r>
        <w:rPr>
          <w:spacing w:val="2"/>
        </w:rPr>
        <w:t> </w:t>
      </w:r>
      <w:r>
        <w:rPr/>
        <w:t>mechanisms.</w:t>
      </w:r>
    </w:p>
    <w:p>
      <w:pPr>
        <w:pStyle w:val="Heading1"/>
        <w:spacing w:before="119"/>
        <w:ind w:left="151" w:firstLine="0"/>
      </w:pPr>
      <w:bookmarkStart w:name="_TOC_250000" w:id="8"/>
      <w:r>
        <w:rPr/>
        <w:t>4.4.1</w:t>
      </w:r>
      <w:r>
        <w:rPr>
          <w:spacing w:val="93"/>
        </w:rPr>
        <w:t> </w:t>
      </w:r>
      <w:r>
        <w:rPr/>
        <w:t>The</w:t>
      </w:r>
      <w:r>
        <w:rPr>
          <w:spacing w:val="8"/>
        </w:rPr>
        <w:t> </w:t>
      </w:r>
      <w:r>
        <w:rPr/>
        <w:t>International</w:t>
      </w:r>
      <w:r>
        <w:rPr>
          <w:spacing w:val="8"/>
        </w:rPr>
        <w:t> </w:t>
      </w:r>
      <w:r>
        <w:rPr/>
        <w:t>Court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bookmarkEnd w:id="8"/>
      <w:r>
        <w:rPr/>
        <w:t>Justice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9" w:lineRule="auto"/>
        <w:ind w:left="151" w:right="141"/>
        <w:jc w:val="both"/>
      </w:pPr>
      <w:r>
        <w:rPr/>
        <w:t>The International Court of Justice is the judicial organ of the United Nations. ICJ’s</w:t>
      </w:r>
      <w:r>
        <w:rPr>
          <w:spacing w:val="1"/>
        </w:rPr>
        <w:t> </w:t>
      </w:r>
      <w:r>
        <w:rPr/>
        <w:t>decisions are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only on the</w:t>
      </w:r>
      <w:r>
        <w:rPr>
          <w:spacing w:val="1"/>
        </w:rPr>
        <w:t> </w:t>
      </w:r>
      <w:r>
        <w:rPr/>
        <w:t>parties to</w:t>
      </w:r>
      <w:r>
        <w:rPr>
          <w:spacing w:val="1"/>
        </w:rPr>
        <w:t> </w:t>
      </w:r>
      <w:r>
        <w:rPr/>
        <w:t>the dispute.</w:t>
      </w:r>
      <w:r>
        <w:rPr>
          <w:spacing w:val="1"/>
        </w:rPr>
        <w:t> </w:t>
      </w:r>
      <w:r>
        <w:rPr/>
        <w:t>The ICJ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over the years</w:t>
      </w:r>
      <w:r>
        <w:rPr>
          <w:spacing w:val="1"/>
        </w:rPr>
        <w:t> </w:t>
      </w:r>
      <w:r>
        <w:rPr/>
        <w:t>made important pronouncements in relation to environmental protection during armed</w:t>
      </w:r>
      <w:r>
        <w:rPr>
          <w:spacing w:val="1"/>
        </w:rPr>
        <w:t> </w:t>
      </w:r>
      <w:r>
        <w:rPr/>
        <w:t>conflict, for example, in the case between New Zealand v France.</w:t>
      </w:r>
      <w:r>
        <w:rPr>
          <w:vertAlign w:val="superscript"/>
        </w:rPr>
        <w:t>16</w:t>
      </w:r>
      <w:r>
        <w:rPr>
          <w:vertAlign w:val="baseline"/>
        </w:rPr>
        <w:t> In 1995, Australia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Zealand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requested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ICJ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legality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nuclear</w:t>
      </w:r>
      <w:r>
        <w:rPr>
          <w:spacing w:val="24"/>
          <w:vertAlign w:val="baseline"/>
        </w:rPr>
        <w:t> </w:t>
      </w:r>
      <w:r>
        <w:rPr>
          <w:vertAlign w:val="baseline"/>
        </w:rPr>
        <w:t>testing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26"/>
          <w:vertAlign w:val="baseline"/>
        </w:rPr>
        <w:t> </w:t>
      </w:r>
      <w:r>
        <w:rPr>
          <w:vertAlign w:val="baseline"/>
        </w:rPr>
        <w:t>France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Pacific</w:t>
      </w:r>
      <w:r>
        <w:rPr>
          <w:spacing w:val="24"/>
          <w:vertAlign w:val="baseline"/>
        </w:rPr>
        <w:t> </w:t>
      </w:r>
      <w:r>
        <w:rPr>
          <w:vertAlign w:val="baseline"/>
        </w:rPr>
        <w:t>Ocean.</w:t>
      </w:r>
      <w:r>
        <w:rPr>
          <w:spacing w:val="29"/>
          <w:vertAlign w:val="baseline"/>
        </w:rPr>
        <w:t> </w:t>
      </w:r>
      <w:r>
        <w:rPr>
          <w:vertAlign w:val="baseline"/>
        </w:rPr>
        <w:t>Before</w:t>
      </w:r>
      <w:r>
        <w:rPr>
          <w:spacing w:val="23"/>
          <w:vertAlign w:val="baseline"/>
        </w:rPr>
        <w:t> </w:t>
      </w:r>
      <w:r>
        <w:rPr>
          <w:vertAlign w:val="baseline"/>
        </w:rPr>
        <w:t>dismissing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case</w:t>
      </w:r>
      <w:r>
        <w:rPr>
          <w:spacing w:val="-58"/>
          <w:vertAlign w:val="baseline"/>
        </w:rPr>
        <w:t> </w:t>
      </w:r>
      <w:r>
        <w:rPr>
          <w:vertAlign w:val="baseline"/>
        </w:rPr>
        <w:t>as moot due to France’s voluntary cessation of its activities, the court issued interim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plaintiff’s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protection.</w:t>
      </w:r>
      <w:r>
        <w:rPr>
          <w:vertAlign w:val="superscript"/>
        </w:rPr>
        <w:t>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93.599998pt;margin-top:13.665235pt;width:135.6pt;height:.72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16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Newzealand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v.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France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Case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ICJ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288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22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September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1995</w:t>
      </w:r>
    </w:p>
    <w:p>
      <w:pPr>
        <w:spacing w:line="249" w:lineRule="auto" w:before="11"/>
        <w:ind w:left="152" w:right="17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17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For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contrary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opinion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Schmitt,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M.N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Environment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Fault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Lines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Prescriptive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Landscape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</w:t>
      </w:r>
      <w:r>
        <w:rPr>
          <w:rFonts w:ascii="Calibri"/>
          <w:spacing w:val="-39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Austin J.E and Bruch, C.E (eds.) The Environmental Consequences of War: Legal, Economic and Scientific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Perspective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Cambridge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University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Press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Cambridge,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2000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45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1"/>
        <w:jc w:val="both"/>
      </w:pPr>
      <w:r>
        <w:rPr/>
        <w:t>In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 Yugoslavia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NATO: On</w:t>
      </w:r>
      <w:r>
        <w:rPr>
          <w:spacing w:val="1"/>
        </w:rPr>
        <w:t> </w:t>
      </w:r>
      <w:r>
        <w:rPr/>
        <w:t>29 April,</w:t>
      </w:r>
      <w:r>
        <w:rPr>
          <w:spacing w:val="1"/>
        </w:rPr>
        <w:t> </w:t>
      </w:r>
      <w:r>
        <w:rPr/>
        <w:t>1999,</w:t>
      </w:r>
      <w:r>
        <w:rPr>
          <w:spacing w:val="1"/>
        </w:rPr>
        <w:t> </w:t>
      </w:r>
      <w:r>
        <w:rPr/>
        <w:t>the 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Yugoslavia filed complaints before the ICJ against the ten countries involved in the</w:t>
      </w:r>
      <w:r>
        <w:rPr>
          <w:spacing w:val="1"/>
        </w:rPr>
        <w:t> </w:t>
      </w:r>
      <w:r>
        <w:rPr/>
        <w:t>North Atlantic Treaty Organization (NATO) bombing campaign. In its application, the</w:t>
      </w:r>
      <w:r>
        <w:rPr>
          <w:spacing w:val="1"/>
        </w:rPr>
        <w:t> </w:t>
      </w:r>
      <w:r>
        <w:rPr/>
        <w:t>Federal Republic of Yugoslavia contended that the states inter alia, had; 1 – by taking</w:t>
      </w:r>
      <w:r>
        <w:rPr>
          <w:spacing w:val="1"/>
        </w:rPr>
        <w:t> </w:t>
      </w:r>
      <w:r>
        <w:rPr/>
        <w:t>part in the bombing of oil refineries and chemical plant, acted in breach of the IHL</w:t>
      </w:r>
      <w:r>
        <w:rPr>
          <w:spacing w:val="1"/>
        </w:rPr>
        <w:t> </w:t>
      </w:r>
      <w:r>
        <w:rPr/>
        <w:t>obligation not to cause</w:t>
      </w:r>
      <w:r>
        <w:rPr>
          <w:spacing w:val="1"/>
        </w:rPr>
        <w:t> </w:t>
      </w:r>
      <w:r>
        <w:rPr/>
        <w:t>considerable environmental</w:t>
      </w:r>
      <w:r>
        <w:rPr>
          <w:spacing w:val="1"/>
        </w:rPr>
        <w:t> </w:t>
      </w:r>
      <w:r>
        <w:rPr/>
        <w:t>damage; and 2</w:t>
      </w:r>
      <w:r>
        <w:rPr>
          <w:spacing w:val="60"/>
        </w:rPr>
        <w:t> </w:t>
      </w:r>
      <w:r>
        <w:rPr/>
        <w:t>– by taking part in</w:t>
      </w:r>
      <w:r>
        <w:rPr>
          <w:spacing w:val="1"/>
        </w:rPr>
        <w:t> </w:t>
      </w:r>
      <w:r>
        <w:rPr/>
        <w:t>the use of weapons containing</w:t>
      </w:r>
      <w:r>
        <w:rPr>
          <w:spacing w:val="1"/>
        </w:rPr>
        <w:t> </w:t>
      </w:r>
      <w:r>
        <w:rPr/>
        <w:t>depleted uranium, acted in breach</w:t>
      </w:r>
      <w:r>
        <w:rPr>
          <w:spacing w:val="60"/>
        </w:rPr>
        <w:t> </w:t>
      </w:r>
      <w:r>
        <w:rPr/>
        <w:t>of the obligation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to use prohibited</w:t>
      </w:r>
      <w:r>
        <w:rPr>
          <w:spacing w:val="1"/>
        </w:rPr>
        <w:t> </w:t>
      </w:r>
      <w:r>
        <w:rPr/>
        <w:t>weapons and not to cause</w:t>
      </w:r>
      <w:r>
        <w:rPr>
          <w:spacing w:val="1"/>
        </w:rPr>
        <w:t> </w:t>
      </w:r>
      <w:r>
        <w:rPr/>
        <w:t>far reaching</w:t>
      </w:r>
      <w:r>
        <w:rPr>
          <w:spacing w:val="1"/>
        </w:rPr>
        <w:t> </w:t>
      </w:r>
      <w:r>
        <w:rPr/>
        <w:t>health and environmental</w:t>
      </w:r>
      <w:r>
        <w:rPr>
          <w:spacing w:val="1"/>
        </w:rPr>
        <w:t> </w:t>
      </w:r>
      <w:r>
        <w:rPr/>
        <w:t>damage. Although,</w:t>
      </w:r>
      <w:r>
        <w:rPr>
          <w:spacing w:val="1"/>
        </w:rPr>
        <w:t> </w:t>
      </w:r>
      <w:r>
        <w:rPr/>
        <w:t>the ICJ</w:t>
      </w:r>
      <w:r>
        <w:rPr>
          <w:spacing w:val="1"/>
        </w:rPr>
        <w:t> </w:t>
      </w:r>
      <w:r>
        <w:rPr/>
        <w:t>later dismissed</w:t>
      </w:r>
      <w:r>
        <w:rPr>
          <w:spacing w:val="1"/>
        </w:rPr>
        <w:t> </w:t>
      </w:r>
      <w:r>
        <w:rPr/>
        <w:t>the application,</w:t>
      </w:r>
      <w:r>
        <w:rPr>
          <w:spacing w:val="60"/>
        </w:rPr>
        <w:t> </w:t>
      </w:r>
      <w:r>
        <w:rPr/>
        <w:t>the articulation on the</w:t>
      </w:r>
      <w:r>
        <w:rPr>
          <w:spacing w:val="1"/>
        </w:rPr>
        <w:t> </w:t>
      </w:r>
      <w:r>
        <w:rPr>
          <w:i/>
        </w:rPr>
        <w:t>ratione materiae </w:t>
      </w:r>
      <w:r>
        <w:rPr/>
        <w:t>competence of the ICJ suggest that the court views cases related to</w:t>
      </w:r>
      <w:r>
        <w:rPr>
          <w:spacing w:val="1"/>
        </w:rPr>
        <w:t> </w:t>
      </w:r>
      <w:r>
        <w:rPr/>
        <w:t>environmental degradation in armed conflicts to be within its purview. As such, the</w:t>
      </w:r>
      <w:r>
        <w:rPr>
          <w:spacing w:val="1"/>
        </w:rPr>
        <w:t> </w:t>
      </w:r>
      <w:r>
        <w:rPr/>
        <w:t>decision indicates that the ICJ could be an appropriate forum for litigating such issues.</w:t>
      </w:r>
      <w:r>
        <w:rPr>
          <w:spacing w:val="1"/>
        </w:rPr>
        <w:t> </w:t>
      </w:r>
      <w:r>
        <w:rPr/>
        <w:t>The court notes however,</w:t>
      </w:r>
      <w:r>
        <w:rPr>
          <w:spacing w:val="1"/>
        </w:rPr>
        <w:t> </w:t>
      </w:r>
      <w:r>
        <w:rPr/>
        <w:t>that it only hears cases concerning</w:t>
      </w:r>
      <w:r>
        <w:rPr>
          <w:spacing w:val="60"/>
        </w:rPr>
        <w:t> </w:t>
      </w:r>
      <w:r>
        <w:rPr/>
        <w:t>state</w:t>
      </w:r>
      <w:r>
        <w:rPr>
          <w:spacing w:val="60"/>
        </w:rPr>
        <w:t> </w:t>
      </w:r>
      <w:r>
        <w:rPr/>
        <w:t>responsibility 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criminal</w:t>
      </w:r>
      <w:r>
        <w:rPr>
          <w:spacing w:val="2"/>
        </w:rPr>
        <w:t> </w:t>
      </w:r>
      <w:r>
        <w:rPr/>
        <w:t>prosecution.</w:t>
      </w:r>
    </w:p>
    <w:p>
      <w:pPr>
        <w:pStyle w:val="BodyText"/>
        <w:spacing w:line="489" w:lineRule="auto" w:before="114"/>
        <w:ind w:left="152" w:right="143"/>
        <w:jc w:val="both"/>
      </w:pPr>
      <w:r>
        <w:rPr/>
        <w:t>Similarly, in Congo DRC v Uganda the ICJ found that the Republic of Uganda had</w:t>
      </w:r>
      <w:r>
        <w:rPr>
          <w:spacing w:val="1"/>
        </w:rPr>
        <w:t> </w:t>
      </w:r>
      <w:r>
        <w:rPr/>
        <w:t>failed to comply with its obligations as an occupying power in Ituri district to prevent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looting,</w:t>
      </w:r>
      <w:r>
        <w:rPr>
          <w:spacing w:val="1"/>
        </w:rPr>
        <w:t> </w:t>
      </w:r>
      <w:r>
        <w:rPr/>
        <w:t>plundering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Congolese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 had violated its obligations of vigilance under international law particularly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43</w:t>
      </w:r>
      <w:r>
        <w:rPr>
          <w:spacing w:val="1"/>
        </w:rPr>
        <w:t> </w:t>
      </w:r>
      <w:r>
        <w:rPr/>
        <w:t>of the Hague Regulations of</w:t>
      </w:r>
      <w:r>
        <w:rPr>
          <w:spacing w:val="1"/>
        </w:rPr>
        <w:t> </w:t>
      </w:r>
      <w:r>
        <w:rPr/>
        <w:t>1907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resulted in</w:t>
      </w:r>
      <w:r>
        <w:rPr>
          <w:spacing w:val="60"/>
        </w:rPr>
        <w:t> </w:t>
      </w:r>
      <w:r>
        <w:rPr/>
        <w:t>a duty of reparation.</w:t>
      </w:r>
      <w:r>
        <w:rPr>
          <w:spacing w:val="1"/>
        </w:rPr>
        <w:t> </w:t>
      </w:r>
      <w:r>
        <w:rPr/>
        <w:t>This recognized act of looting, plundering and exploitation by occupying powers as</w:t>
      </w:r>
      <w:r>
        <w:rPr>
          <w:spacing w:val="1"/>
        </w:rPr>
        <w:t> </w:t>
      </w:r>
      <w:r>
        <w:rPr/>
        <w:t>illegal.</w:t>
      </w:r>
      <w:r>
        <w:rPr>
          <w:spacing w:val="31"/>
        </w:rPr>
        <w:t> </w:t>
      </w:r>
      <w:r>
        <w:rPr/>
        <w:t>There</w:t>
      </w:r>
      <w:r>
        <w:rPr>
          <w:spacing w:val="26"/>
        </w:rPr>
        <w:t> </w:t>
      </w:r>
      <w:r>
        <w:rPr/>
        <w:t>exists</w:t>
      </w:r>
      <w:r>
        <w:rPr>
          <w:spacing w:val="28"/>
        </w:rPr>
        <w:t> </w:t>
      </w:r>
      <w:r>
        <w:rPr/>
        <w:t>a</w:t>
      </w:r>
      <w:r>
        <w:rPr>
          <w:spacing w:val="30"/>
        </w:rPr>
        <w:t> </w:t>
      </w:r>
      <w:r>
        <w:rPr/>
        <w:t>state</w:t>
      </w:r>
      <w:r>
        <w:rPr>
          <w:spacing w:val="28"/>
        </w:rPr>
        <w:t> </w:t>
      </w:r>
      <w:r>
        <w:rPr/>
        <w:t>duty</w:t>
      </w:r>
      <w:r>
        <w:rPr>
          <w:spacing w:val="32"/>
        </w:rPr>
        <w:t> </w:t>
      </w:r>
      <w:r>
        <w:rPr/>
        <w:t>of</w:t>
      </w:r>
      <w:r>
        <w:rPr>
          <w:spacing w:val="25"/>
        </w:rPr>
        <w:t> </w:t>
      </w:r>
      <w:r>
        <w:rPr/>
        <w:t>vigilance</w:t>
      </w:r>
      <w:r>
        <w:rPr>
          <w:spacing w:val="33"/>
        </w:rPr>
        <w:t> </w:t>
      </w:r>
      <w:r>
        <w:rPr/>
        <w:t>for</w:t>
      </w:r>
      <w:r>
        <w:rPr>
          <w:spacing w:val="29"/>
        </w:rPr>
        <w:t> </w:t>
      </w:r>
      <w:r>
        <w:rPr/>
        <w:t>preventing</w:t>
      </w:r>
      <w:r>
        <w:rPr>
          <w:spacing w:val="30"/>
        </w:rPr>
        <w:t> </w:t>
      </w:r>
      <w:r>
        <w:rPr/>
        <w:t>such</w:t>
      </w:r>
      <w:r>
        <w:rPr>
          <w:spacing w:val="29"/>
        </w:rPr>
        <w:t> </w:t>
      </w:r>
      <w:r>
        <w:rPr/>
        <w:t>acts</w:t>
      </w:r>
      <w:r>
        <w:rPr>
          <w:spacing w:val="30"/>
        </w:rPr>
        <w:t> </w:t>
      </w:r>
      <w:r>
        <w:rPr/>
        <w:t>from</w:t>
      </w:r>
      <w:r>
        <w:rPr>
          <w:spacing w:val="27"/>
        </w:rPr>
        <w:t> </w:t>
      </w:r>
      <w:r>
        <w:rPr/>
        <w:t>occurring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5"/>
        <w:jc w:val="both"/>
      </w:pPr>
      <w:r>
        <w:rPr/>
        <w:t>and that reparations are due for damage to natural resources in the context of an armed</w:t>
      </w:r>
      <w:r>
        <w:rPr>
          <w:spacing w:val="1"/>
        </w:rPr>
        <w:t> </w:t>
      </w:r>
      <w:r>
        <w:rPr/>
        <w:t>conflict.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99"/>
        <w:ind w:left="151" w:firstLine="0"/>
      </w:pPr>
      <w:r>
        <w:rPr/>
        <w:t>4.2.2</w:t>
      </w:r>
      <w:r>
        <w:rPr>
          <w:spacing w:val="96"/>
        </w:rPr>
        <w:t> </w:t>
      </w:r>
      <w:r>
        <w:rPr/>
        <w:t>International</w:t>
      </w:r>
      <w:r>
        <w:rPr>
          <w:spacing w:val="8"/>
        </w:rPr>
        <w:t> </w:t>
      </w:r>
      <w:r>
        <w:rPr/>
        <w:t>Tribunal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 w:before="1"/>
        <w:ind w:left="151" w:right="142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Nuremberg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Tribunals</w:t>
      </w:r>
      <w:r>
        <w:rPr>
          <w:spacing w:val="-57"/>
        </w:rPr>
        <w:t> </w:t>
      </w:r>
      <w:r>
        <w:rPr/>
        <w:t>individuals suspected or accused of committing war crimes have been prosecuted in</w:t>
      </w:r>
      <w:r>
        <w:rPr>
          <w:spacing w:val="1"/>
        </w:rPr>
        <w:t> </w:t>
      </w:r>
      <w:r>
        <w:rPr/>
        <w:t>those tribunals. The Intentional Criminal Tribunal for the Former Yugoslavia ICTY is</w:t>
      </w:r>
      <w:r>
        <w:rPr>
          <w:spacing w:val="1"/>
        </w:rPr>
        <w:t> </w:t>
      </w:r>
      <w:r>
        <w:rPr/>
        <w:t>illustrative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environmental law of war.</w:t>
      </w:r>
      <w:r>
        <w:rPr>
          <w:spacing w:val="1"/>
        </w:rPr>
        <w:t> </w:t>
      </w:r>
      <w:r>
        <w:rPr/>
        <w:t>In addition to filing suit before the International Court of</w:t>
      </w:r>
      <w:r>
        <w:rPr>
          <w:spacing w:val="1"/>
        </w:rPr>
        <w:t> </w:t>
      </w:r>
      <w:r>
        <w:rPr/>
        <w:t>Justice (ICJ), Yugoslavia brought the issue of environmental damage during the 1999</w:t>
      </w:r>
      <w:r>
        <w:rPr>
          <w:spacing w:val="1"/>
        </w:rPr>
        <w:t> </w:t>
      </w:r>
      <w:r>
        <w:rPr/>
        <w:t>Kosovo conflict before the ICTY, which examined its claims against NATO forces.</w:t>
      </w:r>
      <w:r>
        <w:rPr>
          <w:spacing w:val="1"/>
        </w:rPr>
        <w:t> </w:t>
      </w:r>
      <w:r>
        <w:rPr/>
        <w:t>Although the prosecutor ultimately found no basis for opening a criminal investigation</w:t>
      </w:r>
      <w:r>
        <w:rPr>
          <w:spacing w:val="1"/>
        </w:rPr>
        <w:t> </w:t>
      </w:r>
      <w:r>
        <w:rPr/>
        <w:t>into any aspects of the NATO air campaign, the ICTY did examine the question of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depleted</w:t>
      </w:r>
      <w:r>
        <w:rPr>
          <w:spacing w:val="1"/>
        </w:rPr>
        <w:t> </w:t>
      </w:r>
      <w:r>
        <w:rPr/>
        <w:t>uranium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 perspective, thereby establishing a precedent that merits attention. The</w:t>
      </w:r>
      <w:r>
        <w:rPr>
          <w:spacing w:val="1"/>
        </w:rPr>
        <w:t> </w:t>
      </w:r>
      <w:r>
        <w:rPr/>
        <w:t>report of the special committee established to study the case stated that “the NATO</w:t>
      </w:r>
      <w:r>
        <w:rPr>
          <w:spacing w:val="1"/>
        </w:rPr>
        <w:t> </w:t>
      </w:r>
      <w:r>
        <w:rPr/>
        <w:t>bombing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mentioning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bombings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chemical</w:t>
      </w:r>
      <w:r>
        <w:rPr>
          <w:spacing w:val="38"/>
        </w:rPr>
        <w:t> </w:t>
      </w:r>
      <w:r>
        <w:rPr/>
        <w:t>plants</w:t>
      </w:r>
      <w:r>
        <w:rPr>
          <w:spacing w:val="30"/>
        </w:rPr>
        <w:t> </w:t>
      </w:r>
      <w:r>
        <w:rPr/>
        <w:t>and</w:t>
      </w:r>
      <w:r>
        <w:rPr>
          <w:spacing w:val="34"/>
        </w:rPr>
        <w:t> </w:t>
      </w:r>
      <w:r>
        <w:rPr/>
        <w:t>oil</w:t>
      </w:r>
      <w:r>
        <w:rPr>
          <w:spacing w:val="31"/>
        </w:rPr>
        <w:t> </w:t>
      </w:r>
      <w:r>
        <w:rPr/>
        <w:t>installations.</w:t>
      </w:r>
      <w:r>
        <w:rPr>
          <w:spacing w:val="35"/>
        </w:rPr>
        <w:t> </w:t>
      </w:r>
      <w:r>
        <w:rPr/>
        <w:t>Second,</w:t>
      </w:r>
      <w:r>
        <w:rPr>
          <w:spacing w:val="36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observed</w:t>
      </w:r>
      <w:r>
        <w:rPr>
          <w:spacing w:val="33"/>
        </w:rPr>
        <w:t> </w:t>
      </w:r>
      <w:r>
        <w:rPr/>
        <w:t>that</w:t>
      </w:r>
      <w:r>
        <w:rPr>
          <w:spacing w:val="31"/>
        </w:rPr>
        <w:t> </w:t>
      </w:r>
      <w:r>
        <w:rPr/>
        <w:t>Article</w:t>
      </w:r>
      <w:r>
        <w:rPr>
          <w:spacing w:val="-58"/>
        </w:rPr>
        <w:t> </w:t>
      </w:r>
      <w:r>
        <w:rPr/>
        <w:t>55 of Additional Protocol I may reflect current customary law, and therefore may be</w:t>
      </w:r>
      <w:r>
        <w:rPr>
          <w:spacing w:val="1"/>
        </w:rPr>
        <w:t> </w:t>
      </w:r>
      <w:r>
        <w:rPr/>
        <w:t>applicable to non parties to the Protocol such as France and the United States. 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Protocol,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 stated that “Article 35(3) and 55 have a very high threshold of application.</w:t>
      </w:r>
      <w:r>
        <w:rPr>
          <w:spacing w:val="1"/>
        </w:rPr>
        <w:t> </w:t>
      </w:r>
      <w:r>
        <w:rPr/>
        <w:t>Their</w:t>
      </w:r>
      <w:r>
        <w:rPr>
          <w:spacing w:val="33"/>
        </w:rPr>
        <w:t> </w:t>
      </w:r>
      <w:r>
        <w:rPr/>
        <w:t>conditions</w:t>
      </w:r>
      <w:r>
        <w:rPr>
          <w:spacing w:val="40"/>
        </w:rPr>
        <w:t> </w:t>
      </w:r>
      <w:r>
        <w:rPr/>
        <w:t>for</w:t>
      </w:r>
      <w:r>
        <w:rPr>
          <w:spacing w:val="30"/>
        </w:rPr>
        <w:t> </w:t>
      </w:r>
      <w:r>
        <w:rPr/>
        <w:t>application</w:t>
      </w:r>
      <w:r>
        <w:rPr>
          <w:spacing w:val="37"/>
        </w:rPr>
        <w:t> </w:t>
      </w:r>
      <w:r>
        <w:rPr/>
        <w:t>are</w:t>
      </w:r>
      <w:r>
        <w:rPr>
          <w:spacing w:val="33"/>
        </w:rPr>
        <w:t> </w:t>
      </w:r>
      <w:r>
        <w:rPr/>
        <w:t>extremely</w:t>
      </w:r>
      <w:r>
        <w:rPr>
          <w:spacing w:val="35"/>
        </w:rPr>
        <w:t> </w:t>
      </w:r>
      <w:r>
        <w:rPr/>
        <w:t>stringent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their</w:t>
      </w:r>
      <w:r>
        <w:rPr>
          <w:spacing w:val="36"/>
        </w:rPr>
        <w:t> </w:t>
      </w:r>
      <w:r>
        <w:rPr/>
        <w:t>scope</w:t>
      </w:r>
      <w:r>
        <w:rPr>
          <w:spacing w:val="38"/>
        </w:rPr>
        <w:t> </w:t>
      </w:r>
      <w:r>
        <w:rPr/>
        <w:t>and</w:t>
      </w:r>
      <w:r>
        <w:rPr>
          <w:spacing w:val="34"/>
        </w:rPr>
        <w:t> </w:t>
      </w:r>
      <w:r>
        <w:rPr/>
        <w:t>contents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2"/>
        <w:jc w:val="both"/>
      </w:pPr>
      <w:r>
        <w:rPr/>
        <w:t>imprecise. Consequently, it would appear extremely difficult to develop a prima facie</w:t>
      </w:r>
      <w:r>
        <w:rPr>
          <w:spacing w:val="1"/>
        </w:rPr>
        <w:t> </w:t>
      </w:r>
      <w:r>
        <w:rPr/>
        <w:t>case upon the basis of these provisions. The Special Committee report maintained that</w:t>
      </w:r>
      <w:r>
        <w:rPr>
          <w:spacing w:val="1"/>
        </w:rPr>
        <w:t> </w:t>
      </w:r>
      <w:r>
        <w:rPr/>
        <w:t>the NATO air campaign did not reach the threshold of Additional Protocol I.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 of this case lies in the fact that such tribunals have the jurisdiction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investigating</w:t>
      </w:r>
      <w:r>
        <w:rPr>
          <w:spacing w:val="8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4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4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9"/>
          <w:vertAlign w:val="baseline"/>
        </w:rPr>
        <w:t> </w:t>
      </w:r>
      <w:r>
        <w:rPr>
          <w:vertAlign w:val="baseline"/>
        </w:rPr>
        <w:t>from</w:t>
      </w:r>
      <w:r>
        <w:rPr>
          <w:spacing w:val="4"/>
          <w:vertAlign w:val="baseline"/>
        </w:rPr>
        <w:t> </w:t>
      </w:r>
      <w:r>
        <w:rPr>
          <w:vertAlign w:val="baseline"/>
        </w:rPr>
        <w:t>armed</w:t>
      </w:r>
      <w:r>
        <w:rPr>
          <w:spacing w:val="4"/>
          <w:vertAlign w:val="baseline"/>
        </w:rPr>
        <w:t> </w:t>
      </w:r>
      <w:r>
        <w:rPr>
          <w:vertAlign w:val="baseline"/>
        </w:rPr>
        <w:t>conflict.</w:t>
      </w:r>
    </w:p>
    <w:p>
      <w:pPr>
        <w:pStyle w:val="ListParagraph"/>
        <w:numPr>
          <w:ilvl w:val="2"/>
          <w:numId w:val="17"/>
        </w:numPr>
        <w:tabs>
          <w:tab w:pos="831" w:val="left" w:leader="none"/>
        </w:tabs>
        <w:spacing w:line="240" w:lineRule="auto" w:before="123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United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Nations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Compensation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Commission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(UNCC)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9" w:lineRule="auto"/>
        <w:ind w:left="151" w:right="145"/>
        <w:jc w:val="both"/>
      </w:pPr>
      <w:r>
        <w:rPr/>
        <w:t>During, the Persian Gulf War, extensive environmental damage caused by the Iraqi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condemned</w:t>
      </w:r>
      <w:r>
        <w:rPr>
          <w:spacing w:val="1"/>
        </w:rPr>
        <w:t> </w:t>
      </w:r>
      <w:r>
        <w:rPr/>
        <w:t>world-wide.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60"/>
        </w:rPr>
        <w:t> </w:t>
      </w:r>
      <w:r>
        <w:rPr/>
        <w:t>United</w:t>
      </w:r>
      <w:r>
        <w:rPr>
          <w:spacing w:val="60"/>
        </w:rPr>
        <w:t> </w:t>
      </w:r>
      <w:r>
        <w:rPr/>
        <w:t>Nation</w:t>
      </w:r>
      <w:r>
        <w:rPr>
          <w:spacing w:val="60"/>
        </w:rPr>
        <w:t> </w:t>
      </w:r>
      <w:r>
        <w:rPr/>
        <w:t>Security</w:t>
      </w:r>
      <w:r>
        <w:rPr>
          <w:spacing w:val="60"/>
        </w:rPr>
        <w:t> </w:t>
      </w:r>
      <w:r>
        <w:rPr/>
        <w:t>Council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687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illegality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Iraq’s</w:t>
      </w:r>
      <w:r>
        <w:rPr>
          <w:spacing w:val="61"/>
        </w:rPr>
        <w:t> </w:t>
      </w:r>
      <w:r>
        <w:rPr/>
        <w:t>invasion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occupation of Kuwait. It also held Iraq liable for all damages including those resulting</w:t>
      </w:r>
      <w:r>
        <w:rPr>
          <w:spacing w:val="1"/>
        </w:rPr>
        <w:t> </w:t>
      </w:r>
      <w:r>
        <w:rPr/>
        <w:t>from the Allies response. Paragraph 18 of the Resolution created a fund to provide</w:t>
      </w:r>
      <w:r>
        <w:rPr>
          <w:spacing w:val="1"/>
        </w:rPr>
        <w:t> </w:t>
      </w:r>
      <w:r>
        <w:rPr/>
        <w:t>compensation for claims that came under paragraph 16, and established the United</w:t>
      </w:r>
      <w:r>
        <w:rPr>
          <w:spacing w:val="1"/>
        </w:rPr>
        <w:t> </w:t>
      </w:r>
      <w:r>
        <w:rPr/>
        <w:t>Nations</w:t>
      </w:r>
      <w:r>
        <w:rPr>
          <w:spacing w:val="8"/>
        </w:rPr>
        <w:t> </w:t>
      </w:r>
      <w:r>
        <w:rPr/>
        <w:t>Compensation</w:t>
      </w:r>
      <w:r>
        <w:rPr>
          <w:spacing w:val="2"/>
        </w:rPr>
        <w:t> </w:t>
      </w:r>
      <w:r>
        <w:rPr/>
        <w:t>Commission</w:t>
      </w:r>
      <w:r>
        <w:rPr>
          <w:spacing w:val="8"/>
        </w:rPr>
        <w:t> </w:t>
      </w:r>
      <w:r>
        <w:rPr/>
        <w:t>(UNCC)</w:t>
      </w:r>
      <w:r>
        <w:rPr>
          <w:spacing w:val="9"/>
        </w:rPr>
        <w:t> </w:t>
      </w:r>
      <w:r>
        <w:rPr/>
        <w:t>to</w:t>
      </w:r>
      <w:r>
        <w:rPr>
          <w:spacing w:val="2"/>
        </w:rPr>
        <w:t> </w:t>
      </w:r>
      <w:r>
        <w:rPr/>
        <w:t>administer</w:t>
      </w:r>
      <w:r>
        <w:rPr>
          <w:spacing w:val="3"/>
        </w:rPr>
        <w:t> </w:t>
      </w:r>
      <w:r>
        <w:rPr/>
        <w:t>it.</w:t>
      </w:r>
    </w:p>
    <w:p>
      <w:pPr>
        <w:pStyle w:val="BodyText"/>
        <w:spacing w:line="487" w:lineRule="auto" w:before="115"/>
        <w:ind w:left="151" w:right="144"/>
        <w:jc w:val="both"/>
      </w:pPr>
      <w:r>
        <w:rPr/>
        <w:t>The claims 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damage and</w:t>
      </w:r>
      <w:r>
        <w:rPr>
          <w:spacing w:val="1"/>
        </w:rPr>
        <w:t> </w:t>
      </w:r>
      <w:r>
        <w:rPr/>
        <w:t>depletion of</w:t>
      </w:r>
      <w:r>
        <w:rPr>
          <w:spacing w:val="60"/>
        </w:rPr>
        <w:t> </w:t>
      </w:r>
      <w:r>
        <w:rPr/>
        <w:t>natural</w:t>
      </w:r>
      <w:r>
        <w:rPr>
          <w:spacing w:val="60"/>
        </w:rPr>
        <w:t> </w:t>
      </w:r>
      <w:r>
        <w:rPr/>
        <w:t>resource</w:t>
      </w:r>
      <w:r>
        <w:rPr>
          <w:spacing w:val="60"/>
        </w:rPr>
        <w:t> </w:t>
      </w:r>
      <w:r>
        <w:rPr/>
        <w:t>fell</w:t>
      </w:r>
      <w:r>
        <w:rPr>
          <w:spacing w:val="1"/>
        </w:rPr>
        <w:t> </w:t>
      </w:r>
      <w:r>
        <w:rPr/>
        <w:t>into</w:t>
      </w:r>
      <w:r>
        <w:rPr>
          <w:spacing w:val="2"/>
        </w:rPr>
        <w:t> </w:t>
      </w:r>
      <w:r>
        <w:rPr/>
        <w:t>two</w:t>
      </w:r>
      <w:r>
        <w:rPr>
          <w:spacing w:val="7"/>
        </w:rPr>
        <w:t> </w:t>
      </w:r>
      <w:r>
        <w:rPr/>
        <w:t>broad</w:t>
      </w:r>
      <w:r>
        <w:rPr>
          <w:spacing w:val="3"/>
        </w:rPr>
        <w:t> </w:t>
      </w:r>
      <w:r>
        <w:rPr/>
        <w:t>groups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category</w:t>
      </w:r>
      <w:r>
        <w:rPr>
          <w:spacing w:val="3"/>
        </w:rPr>
        <w:t> </w:t>
      </w:r>
      <w:r>
        <w:rPr/>
        <w:t>F4</w:t>
      </w:r>
      <w:r>
        <w:rPr>
          <w:vertAlign w:val="superscript"/>
        </w:rPr>
        <w:t>19</w:t>
      </w:r>
      <w:r>
        <w:rPr>
          <w:spacing w:val="6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3"/>
          <w:numId w:val="17"/>
        </w:numPr>
        <w:tabs>
          <w:tab w:pos="832" w:val="left" w:leader="none"/>
        </w:tabs>
        <w:spacing w:line="489" w:lineRule="auto" w:before="118" w:after="0"/>
        <w:ind w:left="831" w:right="145" w:hanging="341"/>
        <w:jc w:val="both"/>
        <w:rPr>
          <w:sz w:val="24"/>
        </w:rPr>
      </w:pPr>
      <w:r>
        <w:rPr>
          <w:sz w:val="24"/>
        </w:rPr>
        <w:t>claims for environmental damage and the depletion of natural resources in the</w:t>
      </w:r>
      <w:r>
        <w:rPr>
          <w:spacing w:val="1"/>
          <w:sz w:val="24"/>
        </w:rPr>
        <w:t> </w:t>
      </w:r>
      <w:r>
        <w:rPr>
          <w:sz w:val="24"/>
        </w:rPr>
        <w:t>Persian</w:t>
      </w:r>
      <w:r>
        <w:rPr>
          <w:spacing w:val="1"/>
          <w:sz w:val="24"/>
        </w:rPr>
        <w:t> </w:t>
      </w:r>
      <w:r>
        <w:rPr>
          <w:sz w:val="24"/>
        </w:rPr>
        <w:t>Gulf</w:t>
      </w:r>
      <w:r>
        <w:rPr>
          <w:spacing w:val="1"/>
          <w:sz w:val="24"/>
        </w:rPr>
        <w:t> </w:t>
      </w:r>
      <w:r>
        <w:rPr>
          <w:sz w:val="24"/>
        </w:rPr>
        <w:t>Region,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resulting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oil-well</w:t>
      </w:r>
      <w:r>
        <w:rPr>
          <w:spacing w:val="1"/>
          <w:sz w:val="24"/>
        </w:rPr>
        <w:t> </w:t>
      </w:r>
      <w:r>
        <w:rPr>
          <w:sz w:val="24"/>
        </w:rPr>
        <w:t>fires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discharge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sea;</w:t>
      </w:r>
      <w:r>
        <w:rPr>
          <w:spacing w:val="6"/>
          <w:sz w:val="24"/>
        </w:rPr>
        <w:t> </w:t>
      </w:r>
      <w:r>
        <w:rPr>
          <w:sz w:val="24"/>
        </w:rPr>
        <w:t>and,</w:t>
      </w:r>
    </w:p>
    <w:p>
      <w:pPr>
        <w:pStyle w:val="ListParagraph"/>
        <w:numPr>
          <w:ilvl w:val="3"/>
          <w:numId w:val="17"/>
        </w:numPr>
        <w:tabs>
          <w:tab w:pos="832" w:val="left" w:leader="none"/>
        </w:tabs>
        <w:spacing w:line="487" w:lineRule="auto" w:before="1" w:after="0"/>
        <w:ind w:left="831" w:right="142" w:hanging="341"/>
        <w:jc w:val="both"/>
        <w:rPr>
          <w:sz w:val="24"/>
        </w:rPr>
      </w:pPr>
      <w:r>
        <w:rPr>
          <w:sz w:val="24"/>
        </w:rPr>
        <w:t>Claim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costs</w:t>
      </w:r>
      <w:r>
        <w:rPr>
          <w:spacing w:val="1"/>
          <w:sz w:val="24"/>
        </w:rPr>
        <w:t> </w:t>
      </w:r>
      <w:r>
        <w:rPr>
          <w:sz w:val="24"/>
        </w:rPr>
        <w:t>incurred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countries</w:t>
      </w:r>
      <w:r>
        <w:rPr>
          <w:spacing w:val="56"/>
          <w:sz w:val="24"/>
        </w:rPr>
        <w:t> </w:t>
      </w:r>
      <w:r>
        <w:rPr>
          <w:sz w:val="24"/>
        </w:rPr>
        <w:t>that</w:t>
      </w:r>
      <w:r>
        <w:rPr>
          <w:spacing w:val="49"/>
          <w:sz w:val="24"/>
        </w:rPr>
        <w:t> </w:t>
      </w:r>
      <w:r>
        <w:rPr>
          <w:sz w:val="24"/>
        </w:rPr>
        <w:t>were</w:t>
      </w:r>
      <w:r>
        <w:rPr>
          <w:spacing w:val="54"/>
          <w:sz w:val="24"/>
        </w:rPr>
        <w:t> </w:t>
      </w:r>
      <w:r>
        <w:rPr>
          <w:sz w:val="24"/>
        </w:rPr>
        <w:t>directly</w:t>
      </w:r>
      <w:r>
        <w:rPr>
          <w:spacing w:val="54"/>
          <w:sz w:val="24"/>
        </w:rPr>
        <w:t> </w:t>
      </w:r>
      <w:r>
        <w:rPr>
          <w:sz w:val="24"/>
        </w:rPr>
        <w:t>affected</w:t>
      </w:r>
      <w:r>
        <w:rPr>
          <w:spacing w:val="49"/>
          <w:sz w:val="24"/>
        </w:rPr>
        <w:t> </w:t>
      </w:r>
      <w:r>
        <w:rPr>
          <w:sz w:val="24"/>
        </w:rPr>
        <w:t>by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environmental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93.599998pt;margin-top:8.712207pt;width:135.6pt;height:.72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18</w:t>
      </w:r>
      <w:r>
        <w:rPr>
          <w:rFonts w:ascii="Calibri"/>
          <w:w w:val="105"/>
          <w:sz w:val="18"/>
          <w:vertAlign w:val="baseline"/>
        </w:rPr>
        <w:t> See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UNEP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Report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2009,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26</w:t>
      </w:r>
    </w:p>
    <w:p>
      <w:pPr>
        <w:spacing w:line="249" w:lineRule="auto" w:before="9"/>
        <w:ind w:left="152" w:right="315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  <w:vertAlign w:val="superscript"/>
        </w:rPr>
        <w:t>19</w:t>
      </w:r>
      <w:r>
        <w:rPr>
          <w:rFonts w:ascii="Calibri" w:hAnsi="Calibri"/>
          <w:w w:val="105"/>
          <w:sz w:val="18"/>
          <w:vertAlign w:val="baseline"/>
        </w:rPr>
        <w:t> The UNCC Categorized the claims it received into the six categories Category “F” claims are filed by</w:t>
      </w:r>
      <w:r>
        <w:rPr>
          <w:rFonts w:ascii="Calibri" w:hAnsi="Calibri"/>
          <w:spacing w:val="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governments and international organizations for losses incurred in evacuating citizens, providing relief to</w:t>
      </w:r>
      <w:r>
        <w:rPr>
          <w:rFonts w:ascii="Calibri" w:hAnsi="Calibri"/>
          <w:spacing w:val="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citizens damage to diplomatic premises and loss ‘F’, and damage to other government property and damage</w:t>
      </w:r>
      <w:r>
        <w:rPr>
          <w:rFonts w:ascii="Calibri" w:hAnsi="Calibri"/>
          <w:spacing w:val="-40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to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environment</w:t>
      </w:r>
      <w:r>
        <w:rPr>
          <w:rFonts w:ascii="Calibri" w:hAnsi="Calibri"/>
          <w:spacing w:val="-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F4.</w:t>
      </w:r>
    </w:p>
    <w:p>
      <w:pPr>
        <w:spacing w:after="0" w:line="249" w:lineRule="auto"/>
        <w:jc w:val="left"/>
        <w:rPr>
          <w:rFonts w:ascii="Calibri" w:hAns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831" w:right="143"/>
        <w:jc w:val="both"/>
      </w:pPr>
      <w:r>
        <w:rPr/>
        <w:t>damage.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assistance</w:t>
      </w:r>
      <w:r>
        <w:rPr>
          <w:spacing w:val="38"/>
        </w:rPr>
        <w:t> </w:t>
      </w:r>
      <w:r>
        <w:rPr/>
        <w:t>included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alleviation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damage</w:t>
      </w:r>
      <w:r>
        <w:rPr>
          <w:spacing w:val="39"/>
        </w:rPr>
        <w:t> </w:t>
      </w:r>
      <w:r>
        <w:rPr/>
        <w:t>caused</w:t>
      </w:r>
      <w:r>
        <w:rPr>
          <w:spacing w:val="40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-57"/>
        </w:rPr>
        <w:t> </w:t>
      </w:r>
      <w:r>
        <w:rPr/>
        <w:t>oil well fires, the prevention and cleaning up of pollution and the provision of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supplies.</w:t>
      </w:r>
    </w:p>
    <w:p>
      <w:pPr>
        <w:pStyle w:val="BodyText"/>
        <w:spacing w:line="489" w:lineRule="auto" w:before="114"/>
        <w:ind w:left="151" w:right="143"/>
        <w:jc w:val="both"/>
      </w:pPr>
      <w:r>
        <w:rPr/>
        <w:t>The UNCC was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concerned with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assessment</w:t>
      </w:r>
      <w:r>
        <w:rPr>
          <w:spacing w:val="60"/>
        </w:rPr>
        <w:t> </w:t>
      </w:r>
      <w:r>
        <w:rPr/>
        <w:t>and valuation of</w:t>
      </w:r>
      <w:r>
        <w:rPr>
          <w:spacing w:val="60"/>
        </w:rPr>
        <w:t> </w:t>
      </w:r>
      <w:r>
        <w:rPr/>
        <w:t>damage.</w:t>
      </w:r>
      <w:r>
        <w:rPr>
          <w:spacing w:val="1"/>
        </w:rPr>
        <w:t> </w:t>
      </w:r>
      <w:r>
        <w:rPr/>
        <w:t>The liability of Iraq was established by the UNSC Resolution 687. Out of 168 claims</w:t>
      </w:r>
      <w:r>
        <w:rPr>
          <w:spacing w:val="1"/>
        </w:rPr>
        <w:t> </w:t>
      </w:r>
      <w:r>
        <w:rPr/>
        <w:t>brought within the F4 category which amounted to USD 85 Billion, 109 were awarded</w:t>
      </w:r>
      <w:r>
        <w:rPr>
          <w:spacing w:val="1"/>
        </w:rPr>
        <w:t> </w:t>
      </w:r>
      <w:r>
        <w:rPr/>
        <w:t>compensation for USD 5.3 billion. The UNCC perhaps was very successful because of</w:t>
      </w:r>
      <w:r>
        <w:rPr>
          <w:spacing w:val="1"/>
        </w:rPr>
        <w:t> </w:t>
      </w:r>
      <w:r>
        <w:rPr/>
        <w:t>the economic and</w:t>
      </w:r>
      <w:r>
        <w:rPr>
          <w:spacing w:val="1"/>
        </w:rPr>
        <w:t> </w:t>
      </w:r>
      <w:r>
        <w:rPr/>
        <w:t>political situation</w:t>
      </w:r>
      <w:r>
        <w:rPr>
          <w:spacing w:val="1"/>
        </w:rPr>
        <w:t> </w:t>
      </w:r>
      <w:r>
        <w:rPr/>
        <w:t>of Iraq.</w:t>
      </w:r>
      <w:r>
        <w:rPr>
          <w:spacing w:val="1"/>
        </w:rPr>
        <w:t> </w:t>
      </w:r>
      <w:r>
        <w:rPr/>
        <w:t>It considered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view</w:t>
      </w:r>
      <w:r>
        <w:rPr>
          <w:spacing w:val="60"/>
        </w:rPr>
        <w:t> </w:t>
      </w:r>
      <w:r>
        <w:rPr/>
        <w:t>of this writer,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 to broaden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principles and</w:t>
      </w:r>
      <w:r>
        <w:rPr>
          <w:spacing w:val="60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taken by UNSC Resolution 687 creating the</w:t>
      </w:r>
      <w:r>
        <w:rPr>
          <w:spacing w:val="60"/>
        </w:rPr>
        <w:t> </w:t>
      </w:r>
      <w:r>
        <w:rPr/>
        <w:t>UNCC by establishing</w:t>
      </w:r>
      <w:r>
        <w:rPr>
          <w:spacing w:val="60"/>
        </w:rPr>
        <w:t> </w:t>
      </w:r>
      <w:r>
        <w:rPr/>
        <w:t>a permanent body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possibly</w:t>
      </w:r>
      <w:r>
        <w:rPr>
          <w:spacing w:val="60"/>
        </w:rPr>
        <w:t> </w:t>
      </w:r>
      <w:r>
        <w:rPr/>
        <w:t>compensating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wartime</w:t>
      </w:r>
      <w:r>
        <w:rPr>
          <w:spacing w:val="60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damage. Such approach would be more effective, objective and legally sound than the</w:t>
      </w:r>
      <w:r>
        <w:rPr>
          <w:spacing w:val="1"/>
        </w:rPr>
        <w:t> </w:t>
      </w:r>
      <w:r>
        <w:rPr/>
        <w:t>isolated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subjective</w:t>
      </w:r>
      <w:r>
        <w:rPr>
          <w:spacing w:val="3"/>
        </w:rPr>
        <w:t> </w:t>
      </w:r>
      <w:r>
        <w:rPr/>
        <w:t>approach</w:t>
      </w:r>
      <w:r>
        <w:rPr>
          <w:spacing w:val="3"/>
        </w:rPr>
        <w:t> </w:t>
      </w:r>
      <w:r>
        <w:rPr/>
        <w:t>being</w:t>
      </w:r>
      <w:r>
        <w:rPr>
          <w:spacing w:val="10"/>
        </w:rPr>
        <w:t> </w:t>
      </w:r>
      <w:r>
        <w:rPr/>
        <w:t>the</w:t>
      </w:r>
      <w:r>
        <w:rPr>
          <w:spacing w:val="3"/>
        </w:rPr>
        <w:t> </w:t>
      </w:r>
      <w:r>
        <w:rPr/>
        <w:t>case</w:t>
      </w:r>
      <w:r>
        <w:rPr>
          <w:spacing w:val="3"/>
        </w:rPr>
        <w:t> </w:t>
      </w:r>
      <w:r>
        <w:rPr/>
        <w:t>presently.</w:t>
      </w:r>
      <w:r>
        <w:rPr>
          <w:vertAlign w:val="superscript"/>
        </w:rPr>
        <w:t>20</w:t>
      </w:r>
    </w:p>
    <w:p>
      <w:pPr>
        <w:pStyle w:val="ListParagraph"/>
        <w:numPr>
          <w:ilvl w:val="2"/>
          <w:numId w:val="18"/>
        </w:numPr>
        <w:tabs>
          <w:tab w:pos="831" w:val="left" w:leader="none"/>
        </w:tabs>
        <w:spacing w:line="240" w:lineRule="auto" w:before="121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Diplomatic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Mechanisms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3"/>
        <w:jc w:val="both"/>
      </w:pPr>
      <w:r>
        <w:rPr/>
        <w:t>International</w:t>
      </w:r>
      <w:r>
        <w:rPr>
          <w:spacing w:val="1"/>
        </w:rPr>
        <w:t> </w:t>
      </w:r>
      <w:r>
        <w:rPr/>
        <w:t>sanction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condemnations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enforcement of environmental law of war. It can be used to address the behavior 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exploitation,</w:t>
      </w:r>
      <w:r>
        <w:rPr>
          <w:spacing w:val="60"/>
        </w:rPr>
        <w:t> </w:t>
      </w:r>
      <w:r>
        <w:rPr/>
        <w:t>pillaging,</w:t>
      </w:r>
      <w:r>
        <w:rPr>
          <w:spacing w:val="60"/>
        </w:rPr>
        <w:t> </w:t>
      </w:r>
      <w:r>
        <w:rPr/>
        <w:t>trade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depletion of natural resources.</w:t>
      </w:r>
      <w:r>
        <w:rPr>
          <w:spacing w:val="1"/>
        </w:rPr>
        <w:t> </w:t>
      </w:r>
      <w:r>
        <w:rPr/>
        <w:t>In fact, some</w:t>
      </w:r>
      <w:r>
        <w:rPr>
          <w:spacing w:val="1"/>
        </w:rPr>
        <w:t> </w:t>
      </w:r>
      <w:r>
        <w:rPr/>
        <w:t>non- governmental organizations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for</w:t>
      </w:r>
      <w:r>
        <w:rPr>
          <w:spacing w:val="6"/>
        </w:rPr>
        <w:t> </w:t>
      </w:r>
      <w:r>
        <w:rPr/>
        <w:t>this</w:t>
      </w:r>
      <w:r>
        <w:rPr>
          <w:spacing w:val="2"/>
        </w:rPr>
        <w:t> </w:t>
      </w:r>
      <w:r>
        <w:rPr/>
        <w:t>measure.</w:t>
      </w:r>
      <w:r>
        <w:rPr>
          <w:vertAlign w:val="superscript"/>
        </w:rPr>
        <w:t>21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93.599998pt;margin-top:14.01123pt;width:135.6pt;height:.72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75"/>
        <w:ind w:left="152" w:right="146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20</w:t>
      </w:r>
      <w:r>
        <w:rPr>
          <w:rFonts w:ascii="Calibri"/>
          <w:w w:val="105"/>
          <w:sz w:val="18"/>
          <w:vertAlign w:val="baseline"/>
        </w:rPr>
        <w:t>For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example,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President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Omar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AlBashir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has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been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referred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to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ICC but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neither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President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Bush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nor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that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Israel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been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referred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to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ICC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infrastructure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damage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to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Iraq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and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damage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done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to</w:t>
      </w:r>
      <w:r>
        <w:rPr>
          <w:rFonts w:ascii="Calibri"/>
          <w:spacing w:val="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Gaza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Strip</w:t>
      </w:r>
      <w:r>
        <w:rPr>
          <w:rFonts w:ascii="Calibri"/>
          <w:spacing w:val="-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respectively.</w:t>
      </w:r>
    </w:p>
    <w:p>
      <w:pPr>
        <w:spacing w:line="249" w:lineRule="auto" w:before="0"/>
        <w:ind w:left="152" w:right="535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21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For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example,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Gobal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Witness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has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called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for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Sanctions to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bring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about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accountability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or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crimes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committed</w:t>
      </w:r>
      <w:r>
        <w:rPr>
          <w:rFonts w:ascii="Calibri"/>
          <w:spacing w:val="-40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during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wartime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cited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UNEP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Report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op</w:t>
      </w:r>
      <w:r>
        <w:rPr>
          <w:rFonts w:ascii="Calibri"/>
          <w:spacing w:val="3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cit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64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1"/>
        <w:jc w:val="both"/>
      </w:pPr>
      <w:r>
        <w:rPr/>
        <w:t>The international sanctions such as asset freezes and travel bans have been used in the</w:t>
      </w:r>
      <w:r>
        <w:rPr>
          <w:spacing w:val="1"/>
        </w:rPr>
        <w:t> </w:t>
      </w:r>
      <w:r>
        <w:rPr/>
        <w:t>past in</w:t>
      </w:r>
      <w:r>
        <w:rPr>
          <w:spacing w:val="60"/>
        </w:rPr>
        <w:t> </w:t>
      </w:r>
      <w:r>
        <w:rPr/>
        <w:t>places like Liberia, Sierra Leone Congo just to state but a few, to address cases</w:t>
      </w:r>
      <w:r>
        <w:rPr>
          <w:spacing w:val="1"/>
        </w:rPr>
        <w:t> </w:t>
      </w:r>
      <w:r>
        <w:rPr/>
        <w:t>of resource looting and financial conflict. In addition to this, the UN Security Council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60"/>
        </w:rPr>
        <w:t> </w:t>
      </w:r>
      <w:r>
        <w:rPr/>
        <w:t>Charter.</w:t>
      </w:r>
      <w:r>
        <w:rPr>
          <w:spacing w:val="60"/>
        </w:rPr>
        <w:t> </w:t>
      </w:r>
      <w:r>
        <w:rPr/>
        <w:t>However,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 of the UN Security Council resolution is doubtful in view of exercises of veto</w:t>
      </w:r>
      <w:r>
        <w:rPr>
          <w:spacing w:val="1"/>
        </w:rPr>
        <w:t> </w:t>
      </w:r>
      <w:r>
        <w:rPr/>
        <w:t>power</w:t>
      </w:r>
      <w:r>
        <w:rPr>
          <w:spacing w:val="7"/>
        </w:rPr>
        <w:t> </w:t>
      </w:r>
      <w:r>
        <w:rPr/>
        <w:t>by</w:t>
      </w:r>
      <w:r>
        <w:rPr>
          <w:spacing w:val="2"/>
        </w:rPr>
        <w:t> </w:t>
      </w:r>
      <w:r>
        <w:rPr/>
        <w:t>any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countries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veto</w:t>
      </w:r>
      <w:r>
        <w:rPr>
          <w:spacing w:val="2"/>
        </w:rPr>
        <w:t> </w:t>
      </w:r>
      <w:r>
        <w:rPr/>
        <w:t>power.</w:t>
      </w:r>
    </w:p>
    <w:p>
      <w:pPr>
        <w:pStyle w:val="ListParagraph"/>
        <w:numPr>
          <w:ilvl w:val="2"/>
          <w:numId w:val="18"/>
        </w:numPr>
        <w:tabs>
          <w:tab w:pos="831" w:val="left" w:leader="none"/>
        </w:tabs>
        <w:spacing w:line="240" w:lineRule="auto" w:before="122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Internal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Mechanisms</w:t>
      </w:r>
      <w:r>
        <w:rPr>
          <w:b/>
          <w:sz w:val="24"/>
          <w:vertAlign w:val="superscript"/>
        </w:rPr>
        <w:t>22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/>
        <w:ind w:left="151" w:right="140"/>
        <w:jc w:val="both"/>
      </w:pPr>
      <w:r>
        <w:rPr/>
        <w:t>One</w:t>
      </w:r>
      <w:r>
        <w:rPr>
          <w:spacing w:val="36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obligations</w:t>
      </w:r>
      <w:r>
        <w:rPr>
          <w:spacing w:val="39"/>
        </w:rPr>
        <w:t> </w:t>
      </w:r>
      <w:r>
        <w:rPr/>
        <w:t>of</w:t>
      </w:r>
      <w:r>
        <w:rPr>
          <w:spacing w:val="33"/>
        </w:rPr>
        <w:t> </w:t>
      </w:r>
      <w:r>
        <w:rPr/>
        <w:t>states</w:t>
      </w:r>
      <w:r>
        <w:rPr>
          <w:spacing w:val="36"/>
        </w:rPr>
        <w:t> </w:t>
      </w:r>
      <w:r>
        <w:rPr/>
        <w:t>is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take</w:t>
      </w:r>
      <w:r>
        <w:rPr>
          <w:spacing w:val="38"/>
        </w:rPr>
        <w:t> </w:t>
      </w:r>
      <w:r>
        <w:rPr/>
        <w:t>measure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prosecute</w:t>
      </w:r>
      <w:r>
        <w:rPr>
          <w:spacing w:val="35"/>
        </w:rPr>
        <w:t> </w:t>
      </w:r>
      <w:r>
        <w:rPr/>
        <w:t>grave</w:t>
      </w:r>
      <w:r>
        <w:rPr>
          <w:spacing w:val="38"/>
        </w:rPr>
        <w:t> </w:t>
      </w:r>
      <w:r>
        <w:rPr/>
        <w:t>breach</w:t>
      </w:r>
      <w:r>
        <w:rPr>
          <w:spacing w:val="36"/>
        </w:rPr>
        <w:t> </w:t>
      </w:r>
      <w:r>
        <w:rPr/>
        <w:t>and</w:t>
      </w:r>
      <w:r>
        <w:rPr>
          <w:spacing w:val="33"/>
        </w:rPr>
        <w:t> </w:t>
      </w:r>
      <w:r>
        <w:rPr/>
        <w:t>to</w:t>
      </w:r>
      <w:r>
        <w:rPr>
          <w:spacing w:val="-58"/>
        </w:rPr>
        <w:t> </w:t>
      </w:r>
      <w:r>
        <w:rPr/>
        <w:t>assist the International Criminal Court and other special tribunals arrest as well as</w:t>
      </w:r>
      <w:r>
        <w:rPr>
          <w:spacing w:val="1"/>
        </w:rPr>
        <w:t> </w:t>
      </w:r>
      <w:r>
        <w:rPr/>
        <w:t>extradite war criminals. Similarly, states can also use their human rights laws 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affecting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environment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natural</w:t>
      </w:r>
      <w:r>
        <w:rPr>
          <w:spacing w:val="-57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indicates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when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provide</w:t>
      </w:r>
      <w:r>
        <w:rPr>
          <w:spacing w:val="60"/>
        </w:rPr>
        <w:t> </w:t>
      </w:r>
      <w:r>
        <w:rPr/>
        <w:t>clear</w:t>
      </w:r>
      <w:r>
        <w:rPr>
          <w:spacing w:val="60"/>
        </w:rPr>
        <w:t> </w:t>
      </w:r>
      <w:r>
        <w:rPr/>
        <w:t>guidance,</w:t>
      </w:r>
      <w:r>
        <w:rPr>
          <w:spacing w:val="60"/>
        </w:rPr>
        <w:t> </w:t>
      </w:r>
      <w:r>
        <w:rPr/>
        <w:t>human rights</w:t>
      </w:r>
      <w:r>
        <w:rPr>
          <w:spacing w:val="-57"/>
        </w:rPr>
        <w:t> </w:t>
      </w:r>
      <w:r>
        <w:rPr/>
        <w:t>law may fill the gap.</w:t>
      </w:r>
      <w:r>
        <w:rPr>
          <w:spacing w:val="1"/>
        </w:rPr>
        <w:t> </w:t>
      </w:r>
      <w:r>
        <w:rPr/>
        <w:t>There are problems however</w:t>
      </w:r>
      <w:r>
        <w:rPr>
          <w:spacing w:val="1"/>
        </w:rPr>
        <w:t> </w:t>
      </w:r>
      <w:r>
        <w:rPr/>
        <w:t>with the application of internal</w:t>
      </w:r>
      <w:r>
        <w:rPr>
          <w:spacing w:val="1"/>
        </w:rPr>
        <w:t> </w:t>
      </w:r>
      <w:r>
        <w:rPr/>
        <w:t>mechanisms (human rights law and environmental law) to protect</w:t>
      </w:r>
      <w:r>
        <w:rPr>
          <w:spacing w:val="1"/>
        </w:rPr>
        <w:t> </w:t>
      </w:r>
      <w:r>
        <w:rPr/>
        <w:t>the environment</w:t>
      </w:r>
      <w:r>
        <w:rPr>
          <w:spacing w:val="1"/>
        </w:rPr>
        <w:t> </w:t>
      </w:r>
      <w:r>
        <w:rPr/>
        <w:t>particularly non international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  <w:r>
        <w:rPr>
          <w:spacing w:val="60"/>
        </w:rPr>
        <w:t> </w:t>
      </w:r>
      <w:r>
        <w:rPr/>
        <w:t>First,</w:t>
      </w:r>
      <w:r>
        <w:rPr>
          <w:spacing w:val="60"/>
        </w:rPr>
        <w:t> </w:t>
      </w:r>
      <w:r>
        <w:rPr/>
        <w:t>possibility exists</w:t>
      </w:r>
      <w:r>
        <w:rPr>
          <w:spacing w:val="60"/>
        </w:rPr>
        <w:t> </w:t>
      </w:r>
      <w:r>
        <w:rPr/>
        <w:t>for governments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derogate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standing</w:t>
      </w:r>
      <w:r>
        <w:rPr>
          <w:spacing w:val="40"/>
        </w:rPr>
        <w:t> </w:t>
      </w:r>
      <w:r>
        <w:rPr/>
        <w:t>i.e.</w:t>
      </w:r>
      <w:r>
        <w:rPr>
          <w:spacing w:val="41"/>
        </w:rPr>
        <w:t> </w:t>
      </w:r>
      <w:r>
        <w:rPr/>
        <w:t>who</w:t>
      </w:r>
      <w:r>
        <w:rPr>
          <w:spacing w:val="41"/>
        </w:rPr>
        <w:t> </w:t>
      </w:r>
      <w:r>
        <w:rPr/>
        <w:t>can</w:t>
      </w:r>
      <w:r>
        <w:rPr>
          <w:spacing w:val="39"/>
        </w:rPr>
        <w:t> </w:t>
      </w:r>
      <w:r>
        <w:rPr/>
        <w:t>sue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environmental</w:t>
      </w:r>
      <w:r>
        <w:rPr>
          <w:spacing w:val="43"/>
        </w:rPr>
        <w:t> </w:t>
      </w:r>
      <w:r>
        <w:rPr/>
        <w:t>harm.</w:t>
      </w:r>
      <w:r>
        <w:rPr>
          <w:vertAlign w:val="superscript"/>
        </w:rPr>
        <w:t>23</w:t>
      </w:r>
      <w:r>
        <w:rPr>
          <w:spacing w:val="42"/>
          <w:vertAlign w:val="baseline"/>
        </w:rPr>
        <w:t> </w:t>
      </w:r>
      <w:r>
        <w:rPr>
          <w:vertAlign w:val="baseline"/>
        </w:rPr>
        <w:t>Under</w:t>
      </w:r>
      <w:r>
        <w:rPr>
          <w:spacing w:val="4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40"/>
          <w:vertAlign w:val="baseline"/>
        </w:rPr>
        <w:t> </w:t>
      </w:r>
      <w:r>
        <w:rPr>
          <w:vertAlign w:val="baseline"/>
        </w:rPr>
        <w:t>law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93.599998pt;margin-top:14.700644pt;width:135.6pt;height:.6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75"/>
        <w:ind w:left="151" w:right="20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22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Moir,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Lindsay,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Law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Internal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Armed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Conflict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Cambridge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University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Press,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Cambridge,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2003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pp</w:t>
      </w:r>
      <w:r>
        <w:rPr>
          <w:rFonts w:ascii="Calibri"/>
          <w:spacing w:val="-6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232-277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superscript"/>
        </w:rPr>
        <w:t>23</w:t>
      </w:r>
      <w:r>
        <w:rPr>
          <w:rFonts w:ascii="Calibri"/>
          <w:w w:val="105"/>
          <w:sz w:val="18"/>
          <w:vertAlign w:val="baseline"/>
        </w:rPr>
        <w:t> Usman, A.K., The Place of Environmental Litigation in Environmental Protection in Nigeria being a Seminar</w:t>
      </w:r>
      <w:r>
        <w:rPr>
          <w:rFonts w:ascii="Calibri"/>
          <w:spacing w:val="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Paper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presented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at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Faculty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Law,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A.B.U.,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Zaria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on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24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September,</w:t>
      </w:r>
      <w:r>
        <w:rPr>
          <w:rFonts w:ascii="Calibri"/>
          <w:spacing w:val="-1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2003,</w:t>
      </w:r>
      <w:r>
        <w:rPr>
          <w:rFonts w:ascii="Calibri"/>
          <w:spacing w:val="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P.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2.</w:t>
      </w:r>
    </w:p>
    <w:p>
      <w:pPr>
        <w:spacing w:after="0" w:line="249" w:lineRule="auto"/>
        <w:jc w:val="left"/>
        <w:rPr>
          <w:rFonts w:asci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39"/>
        <w:jc w:val="both"/>
      </w:pPr>
      <w:r>
        <w:rPr/>
        <w:t>litigation,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61"/>
        </w:rPr>
        <w:t> </w:t>
      </w:r>
      <w:r>
        <w:rPr/>
        <w:t>cases,</w:t>
      </w:r>
      <w:r>
        <w:rPr>
          <w:spacing w:val="1"/>
        </w:rPr>
        <w:t> </w:t>
      </w:r>
      <w:r>
        <w:rPr/>
        <w:t>environmental</w:t>
      </w:r>
      <w:r>
        <w:rPr>
          <w:spacing w:val="25"/>
        </w:rPr>
        <w:t> </w:t>
      </w:r>
      <w:r>
        <w:rPr/>
        <w:t>damage</w:t>
      </w:r>
      <w:r>
        <w:rPr>
          <w:spacing w:val="29"/>
        </w:rPr>
        <w:t> </w:t>
      </w:r>
      <w:r>
        <w:rPr/>
        <w:t>may</w:t>
      </w:r>
      <w:r>
        <w:rPr>
          <w:spacing w:val="19"/>
        </w:rPr>
        <w:t> </w:t>
      </w:r>
      <w:r>
        <w:rPr/>
        <w:t>not</w:t>
      </w:r>
      <w:r>
        <w:rPr>
          <w:spacing w:val="25"/>
        </w:rPr>
        <w:t> </w:t>
      </w:r>
      <w:r>
        <w:rPr/>
        <w:t>have</w:t>
      </w:r>
      <w:r>
        <w:rPr>
          <w:spacing w:val="27"/>
        </w:rPr>
        <w:t> </w:t>
      </w:r>
      <w:r>
        <w:rPr/>
        <w:t>a</w:t>
      </w:r>
      <w:r>
        <w:rPr>
          <w:spacing w:val="21"/>
        </w:rPr>
        <w:t> </w:t>
      </w:r>
      <w:r>
        <w:rPr/>
        <w:t>particular</w:t>
      </w:r>
      <w:r>
        <w:rPr>
          <w:spacing w:val="21"/>
        </w:rPr>
        <w:t> </w:t>
      </w:r>
      <w:r>
        <w:rPr/>
        <w:t>owner</w:t>
      </w:r>
      <w:r>
        <w:rPr>
          <w:spacing w:val="24"/>
        </w:rPr>
        <w:t> </w:t>
      </w:r>
      <w:r>
        <w:rPr/>
        <w:t>who</w:t>
      </w:r>
      <w:r>
        <w:rPr>
          <w:spacing w:val="23"/>
        </w:rPr>
        <w:t> </w:t>
      </w:r>
      <w:r>
        <w:rPr/>
        <w:t>can</w:t>
      </w:r>
      <w:r>
        <w:rPr>
          <w:spacing w:val="25"/>
        </w:rPr>
        <w:t> </w:t>
      </w:r>
      <w:r>
        <w:rPr/>
        <w:t>challenge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action</w:t>
      </w:r>
      <w:r>
        <w:rPr>
          <w:spacing w:val="-58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court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law.</w:t>
      </w:r>
      <w:r>
        <w:rPr>
          <w:spacing w:val="24"/>
        </w:rPr>
        <w:t> </w:t>
      </w:r>
      <w:r>
        <w:rPr/>
        <w:t>For</w:t>
      </w:r>
      <w:r>
        <w:rPr>
          <w:spacing w:val="20"/>
        </w:rPr>
        <w:t> </w:t>
      </w:r>
      <w:r>
        <w:rPr/>
        <w:t>example,</w:t>
      </w:r>
      <w:r>
        <w:rPr>
          <w:spacing w:val="22"/>
        </w:rPr>
        <w:t> </w:t>
      </w:r>
      <w:r>
        <w:rPr/>
        <w:t>if</w:t>
      </w:r>
      <w:r>
        <w:rPr>
          <w:spacing w:val="21"/>
        </w:rPr>
        <w:t> </w:t>
      </w:r>
      <w:r>
        <w:rPr/>
        <w:t>air</w:t>
      </w:r>
      <w:r>
        <w:rPr>
          <w:spacing w:val="19"/>
        </w:rPr>
        <w:t> </w:t>
      </w:r>
      <w:r>
        <w:rPr/>
        <w:t>quality</w:t>
      </w:r>
      <w:r>
        <w:rPr>
          <w:spacing w:val="24"/>
        </w:rPr>
        <w:t> </w:t>
      </w:r>
      <w:r>
        <w:rPr/>
        <w:t>or</w:t>
      </w:r>
      <w:r>
        <w:rPr>
          <w:spacing w:val="21"/>
        </w:rPr>
        <w:t> </w:t>
      </w:r>
      <w:r>
        <w:rPr/>
        <w:t>water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affected</w:t>
      </w:r>
      <w:r>
        <w:rPr>
          <w:spacing w:val="19"/>
        </w:rPr>
        <w:t> </w:t>
      </w:r>
      <w:r>
        <w:rPr/>
        <w:t>by</w:t>
      </w:r>
      <w:r>
        <w:rPr>
          <w:spacing w:val="26"/>
        </w:rPr>
        <w:t> </w:t>
      </w:r>
      <w:r>
        <w:rPr/>
        <w:t>armed</w:t>
      </w:r>
      <w:r>
        <w:rPr>
          <w:spacing w:val="21"/>
        </w:rPr>
        <w:t> </w:t>
      </w:r>
      <w:r>
        <w:rPr/>
        <w:t>conflict,</w:t>
      </w:r>
      <w:r>
        <w:rPr>
          <w:spacing w:val="22"/>
        </w:rPr>
        <w:t> </w:t>
      </w:r>
      <w:r>
        <w:rPr/>
        <w:t>it</w:t>
      </w:r>
      <w:r>
        <w:rPr>
          <w:spacing w:val="-57"/>
        </w:rPr>
        <w:t> </w:t>
      </w:r>
      <w:r>
        <w:rPr/>
        <w:t>is doubtful if individual can go to court</w:t>
      </w:r>
      <w:r>
        <w:rPr>
          <w:spacing w:val="1"/>
        </w:rPr>
        <w:t> </w:t>
      </w:r>
      <w:r>
        <w:rPr/>
        <w:t>to challenge such pollution particularly if</w:t>
      </w:r>
      <w:r>
        <w:rPr>
          <w:spacing w:val="1"/>
        </w:rPr>
        <w:t> </w:t>
      </w:r>
      <w:r>
        <w:rPr/>
        <w:t>common</w:t>
      </w:r>
      <w:r>
        <w:rPr>
          <w:spacing w:val="25"/>
        </w:rPr>
        <w:t> </w:t>
      </w:r>
      <w:r>
        <w:rPr/>
        <w:t>law</w:t>
      </w:r>
      <w:r>
        <w:rPr>
          <w:spacing w:val="27"/>
        </w:rPr>
        <w:t> </w:t>
      </w:r>
      <w:r>
        <w:rPr/>
        <w:t>rules</w:t>
      </w:r>
      <w:r>
        <w:rPr>
          <w:spacing w:val="26"/>
        </w:rPr>
        <w:t> </w:t>
      </w:r>
      <w:r>
        <w:rPr/>
        <w:t>determining</w:t>
      </w:r>
      <w:r>
        <w:rPr>
          <w:spacing w:val="27"/>
        </w:rPr>
        <w:t> </w:t>
      </w:r>
      <w:r>
        <w:rPr/>
        <w:t>locus</w:t>
      </w:r>
      <w:r>
        <w:rPr>
          <w:spacing w:val="26"/>
        </w:rPr>
        <w:t> </w:t>
      </w:r>
      <w:r>
        <w:rPr/>
        <w:t>standing</w:t>
      </w:r>
      <w:r>
        <w:rPr>
          <w:spacing w:val="24"/>
        </w:rPr>
        <w:t> </w:t>
      </w:r>
      <w:r>
        <w:rPr/>
        <w:t>are</w:t>
      </w:r>
      <w:r>
        <w:rPr>
          <w:spacing w:val="25"/>
        </w:rPr>
        <w:t> </w:t>
      </w:r>
      <w:r>
        <w:rPr/>
        <w:t>strictly</w:t>
      </w:r>
      <w:r>
        <w:rPr>
          <w:spacing w:val="24"/>
        </w:rPr>
        <w:t> </w:t>
      </w:r>
      <w:r>
        <w:rPr/>
        <w:t>adhered</w:t>
      </w:r>
      <w:r>
        <w:rPr>
          <w:spacing w:val="27"/>
        </w:rPr>
        <w:t> </w:t>
      </w:r>
      <w:r>
        <w:rPr/>
        <w:t>to.</w:t>
      </w:r>
      <w:r>
        <w:rPr>
          <w:spacing w:val="30"/>
        </w:rPr>
        <w:t> </w:t>
      </w:r>
      <w:r>
        <w:rPr/>
        <w:t>The</w:t>
      </w:r>
      <w:r>
        <w:rPr>
          <w:spacing w:val="23"/>
        </w:rPr>
        <w:t> </w:t>
      </w:r>
      <w:r>
        <w:rPr/>
        <w:t>position</w:t>
      </w:r>
      <w:r>
        <w:rPr>
          <w:spacing w:val="27"/>
        </w:rPr>
        <w:t> </w:t>
      </w:r>
      <w:r>
        <w:rPr/>
        <w:t>of</w:t>
      </w:r>
      <w:r>
        <w:rPr>
          <w:spacing w:val="-58"/>
        </w:rPr>
        <w:t> </w:t>
      </w:r>
      <w:r>
        <w:rPr/>
        <w:t>the environment is even more precarious in the circumstance that the belligerent who</w:t>
      </w:r>
      <w:r>
        <w:rPr>
          <w:spacing w:val="1"/>
        </w:rPr>
        <w:t> </w:t>
      </w:r>
      <w:r>
        <w:rPr/>
        <w:t>engage in environmental warfare became victorious. In such instance, the environment</w:t>
      </w:r>
      <w:r>
        <w:rPr>
          <w:spacing w:val="1"/>
        </w:rPr>
        <w:t> </w:t>
      </w:r>
      <w:r>
        <w:rPr/>
        <w:t>will continue to be the silent victim because the belligerent that are now in charge will</w:t>
      </w:r>
      <w:r>
        <w:rPr>
          <w:spacing w:val="1"/>
        </w:rPr>
        <w:t> </w:t>
      </w:r>
      <w:r>
        <w:rPr/>
        <w:t>not take any action against themselves.</w:t>
      </w:r>
      <w:r>
        <w:rPr>
          <w:spacing w:val="1"/>
        </w:rPr>
        <w:t> </w:t>
      </w:r>
      <w:r>
        <w:rPr/>
        <w:t>Thirdly, there is generally lack of political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confront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utilization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wartime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international</w:t>
      </w:r>
      <w:r>
        <w:rPr>
          <w:spacing w:val="6"/>
        </w:rPr>
        <w:t> </w:t>
      </w:r>
      <w:r>
        <w:rPr/>
        <w:t>armed</w:t>
      </w:r>
      <w:r>
        <w:rPr>
          <w:spacing w:val="2"/>
        </w:rPr>
        <w:t> </w:t>
      </w:r>
      <w:r>
        <w:rPr/>
        <w:t>conflict</w:t>
      </w:r>
      <w:r>
        <w:rPr>
          <w:spacing w:val="2"/>
        </w:rPr>
        <w:t> </w:t>
      </w:r>
      <w:r>
        <w:rPr/>
        <w:t>(NIAC).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spacing w:line="588" w:lineRule="auto" w:before="80"/>
        <w:ind w:left="3282" w:right="3277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Five: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Conclusion</w:t>
      </w:r>
    </w:p>
    <w:p>
      <w:pPr>
        <w:pStyle w:val="ListParagraph"/>
        <w:numPr>
          <w:ilvl w:val="1"/>
          <w:numId w:val="19"/>
        </w:numPr>
        <w:tabs>
          <w:tab w:pos="831" w:val="left" w:leader="none"/>
          <w:tab w:pos="832" w:val="left" w:leader="none"/>
        </w:tabs>
        <w:spacing w:line="275" w:lineRule="exact" w:before="0" w:after="0"/>
        <w:ind w:left="831" w:right="0" w:hanging="680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/>
        <w:ind w:left="151" w:right="200"/>
      </w:pPr>
      <w:r>
        <w:rPr/>
        <w:t>This</w:t>
      </w:r>
      <w:r>
        <w:rPr>
          <w:spacing w:val="6"/>
        </w:rPr>
        <w:t> </w:t>
      </w:r>
      <w:r>
        <w:rPr/>
        <w:t>thesis</w:t>
      </w:r>
      <w:r>
        <w:rPr>
          <w:spacing w:val="6"/>
        </w:rPr>
        <w:t> </w:t>
      </w:r>
      <w:r>
        <w:rPr/>
        <w:t>has</w:t>
      </w:r>
      <w:r>
        <w:rPr>
          <w:spacing w:val="13"/>
        </w:rPr>
        <w:t> </w:t>
      </w:r>
      <w:r>
        <w:rPr/>
        <w:t>examined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legal</w:t>
      </w:r>
      <w:r>
        <w:rPr>
          <w:spacing w:val="6"/>
        </w:rPr>
        <w:t> </w:t>
      </w:r>
      <w:r>
        <w:rPr/>
        <w:t>framework</w:t>
      </w:r>
      <w:r>
        <w:rPr>
          <w:spacing w:val="12"/>
        </w:rPr>
        <w:t> </w:t>
      </w:r>
      <w:r>
        <w:rPr/>
        <w:t>for</w:t>
      </w:r>
      <w:r>
        <w:rPr>
          <w:spacing w:val="6"/>
        </w:rPr>
        <w:t> </w:t>
      </w:r>
      <w:r>
        <w:rPr/>
        <w:t>international</w:t>
      </w:r>
      <w:r>
        <w:rPr>
          <w:spacing w:val="8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8"/>
        </w:rPr>
        <w:t> </w:t>
      </w:r>
      <w:r>
        <w:rPr/>
        <w:t>under</w:t>
      </w:r>
      <w:r>
        <w:rPr>
          <w:spacing w:val="14"/>
        </w:rPr>
        <w:t> </w:t>
      </w:r>
      <w:r>
        <w:rPr/>
        <w:t>the</w:t>
      </w:r>
      <w:r>
        <w:rPr>
          <w:spacing w:val="9"/>
        </w:rPr>
        <w:t> </w:t>
      </w:r>
      <w:r>
        <w:rPr/>
        <w:t>law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armed</w:t>
      </w:r>
      <w:r>
        <w:rPr>
          <w:spacing w:val="8"/>
        </w:rPr>
        <w:t> </w:t>
      </w:r>
      <w:r>
        <w:rPr/>
        <w:t>conflict.</w:t>
      </w:r>
      <w:r>
        <w:rPr>
          <w:spacing w:val="23"/>
        </w:rPr>
        <w:t> </w:t>
      </w:r>
      <w:r>
        <w:rPr/>
        <w:t>Specifically,</w:t>
      </w:r>
      <w:r>
        <w:rPr>
          <w:spacing w:val="12"/>
        </w:rPr>
        <w:t> </w:t>
      </w:r>
      <w:r>
        <w:rPr/>
        <w:t>it</w:t>
      </w:r>
      <w:r>
        <w:rPr>
          <w:spacing w:val="9"/>
        </w:rPr>
        <w:t> </w:t>
      </w:r>
      <w:r>
        <w:rPr/>
        <w:t>considered</w:t>
      </w:r>
      <w:r>
        <w:rPr>
          <w:spacing w:val="8"/>
        </w:rPr>
        <w:t> </w:t>
      </w:r>
      <w:r>
        <w:rPr/>
        <w:t>the</w:t>
      </w:r>
      <w:r>
        <w:rPr>
          <w:spacing w:val="18"/>
        </w:rPr>
        <w:t> </w:t>
      </w:r>
      <w:r>
        <w:rPr/>
        <w:t>nature</w:t>
      </w:r>
      <w:r>
        <w:rPr>
          <w:spacing w:val="9"/>
        </w:rPr>
        <w:t> </w:t>
      </w:r>
      <w:r>
        <w:rPr/>
        <w:t>and</w:t>
      </w:r>
      <w:r>
        <w:rPr>
          <w:spacing w:val="1"/>
        </w:rPr>
        <w:t> </w:t>
      </w:r>
      <w:r>
        <w:rPr/>
        <w:t>scope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environmental</w:t>
      </w:r>
      <w:r>
        <w:rPr>
          <w:spacing w:val="13"/>
        </w:rPr>
        <w:t> </w:t>
      </w:r>
      <w:r>
        <w:rPr/>
        <w:t>degradation</w:t>
      </w:r>
      <w:r>
        <w:rPr>
          <w:spacing w:val="12"/>
        </w:rPr>
        <w:t> </w:t>
      </w:r>
      <w:r>
        <w:rPr/>
        <w:t>during</w:t>
      </w:r>
      <w:r>
        <w:rPr>
          <w:spacing w:val="12"/>
        </w:rPr>
        <w:t> </w:t>
      </w:r>
      <w:r>
        <w:rPr/>
        <w:t>wartime.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equally</w:t>
      </w:r>
      <w:r>
        <w:rPr>
          <w:spacing w:val="17"/>
        </w:rPr>
        <w:t> </w:t>
      </w:r>
      <w:r>
        <w:rPr/>
        <w:t>considered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means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methods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enforcement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legal</w:t>
      </w:r>
      <w:r>
        <w:rPr>
          <w:spacing w:val="11"/>
        </w:rPr>
        <w:t> </w:t>
      </w:r>
      <w:r>
        <w:rPr/>
        <w:t>regimes</w:t>
      </w:r>
      <w:r>
        <w:rPr>
          <w:spacing w:val="17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protection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environment</w:t>
      </w:r>
      <w:r>
        <w:rPr>
          <w:spacing w:val="-57"/>
        </w:rPr>
        <w:t> </w:t>
      </w:r>
      <w:r>
        <w:rPr/>
        <w:t>during</w:t>
      </w:r>
      <w:r>
        <w:rPr>
          <w:spacing w:val="2"/>
        </w:rPr>
        <w:t> </w:t>
      </w:r>
      <w:r>
        <w:rPr/>
        <w:t>armed</w:t>
      </w:r>
      <w:r>
        <w:rPr>
          <w:spacing w:val="8"/>
        </w:rPr>
        <w:t> </w:t>
      </w:r>
      <w:r>
        <w:rPr/>
        <w:t>conflict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proffer</w:t>
      </w:r>
      <w:r>
        <w:rPr>
          <w:spacing w:val="2"/>
        </w:rPr>
        <w:t> </w:t>
      </w:r>
      <w:r>
        <w:rPr/>
        <w:t>practical</w:t>
      </w:r>
      <w:r>
        <w:rPr>
          <w:spacing w:val="3"/>
        </w:rPr>
        <w:t> </w:t>
      </w:r>
      <w:r>
        <w:rPr/>
        <w:t>solutions.</w:t>
      </w:r>
    </w:p>
    <w:p>
      <w:pPr>
        <w:pStyle w:val="ListParagraph"/>
        <w:numPr>
          <w:ilvl w:val="1"/>
          <w:numId w:val="19"/>
        </w:numPr>
        <w:tabs>
          <w:tab w:pos="831" w:val="left" w:leader="none"/>
          <w:tab w:pos="832" w:val="left" w:leader="none"/>
        </w:tabs>
        <w:spacing w:line="240" w:lineRule="auto" w:before="121" w:after="0"/>
        <w:ind w:left="831" w:right="0" w:hanging="681"/>
        <w:jc w:val="left"/>
        <w:rPr>
          <w:b/>
          <w:sz w:val="24"/>
        </w:rPr>
      </w:pPr>
      <w:r>
        <w:rPr>
          <w:b/>
          <w:sz w:val="24"/>
        </w:rPr>
        <w:t>Findings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489" w:lineRule="auto"/>
        <w:ind w:left="151" w:right="145"/>
        <w:jc w:val="both"/>
      </w:pPr>
      <w:r>
        <w:rPr/>
        <w:t>Based on the examination and analysis of the legal framework on the protection of the</w:t>
      </w:r>
      <w:r>
        <w:rPr>
          <w:spacing w:val="1"/>
        </w:rPr>
        <w:t> </w:t>
      </w:r>
      <w:r>
        <w:rPr/>
        <w:t>environment during wartime and the effect of war on the environment as well as the</w:t>
      </w:r>
      <w:r>
        <w:rPr>
          <w:spacing w:val="1"/>
        </w:rPr>
        <w:t> </w:t>
      </w:r>
      <w:r>
        <w:rPr/>
        <w:t>enforcement mechanisms of the legal framework, the thesis has made the following</w:t>
      </w:r>
      <w:r>
        <w:rPr>
          <w:spacing w:val="1"/>
        </w:rPr>
        <w:t> </w:t>
      </w:r>
      <w:r>
        <w:rPr/>
        <w:t>findings:</w:t>
      </w:r>
    </w:p>
    <w:p>
      <w:pPr>
        <w:pStyle w:val="BodyText"/>
        <w:spacing w:line="489" w:lineRule="auto" w:before="115"/>
        <w:ind w:left="151" w:right="144"/>
        <w:jc w:val="both"/>
      </w:pPr>
      <w:r>
        <w:rPr/>
        <w:t>Firstly, armed conflicts whether international or non-international have negative effect</w:t>
      </w:r>
      <w:r>
        <w:rPr>
          <w:spacing w:val="1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environment.</w:t>
      </w:r>
      <w:r>
        <w:rPr>
          <w:spacing w:val="51"/>
        </w:rPr>
        <w:t> </w:t>
      </w:r>
      <w:r>
        <w:rPr/>
        <w:t>Unfortunately,</w:t>
      </w:r>
      <w:r>
        <w:rPr>
          <w:spacing w:val="47"/>
        </w:rPr>
        <w:t> </w:t>
      </w:r>
      <w:r>
        <w:rPr/>
        <w:t>there</w:t>
      </w:r>
      <w:r>
        <w:rPr>
          <w:spacing w:val="46"/>
        </w:rPr>
        <w:t> </w:t>
      </w:r>
      <w:r>
        <w:rPr/>
        <w:t>is</w:t>
      </w:r>
      <w:r>
        <w:rPr>
          <w:spacing w:val="50"/>
        </w:rPr>
        <w:t> </w:t>
      </w:r>
      <w:r>
        <w:rPr/>
        <w:t>no</w:t>
      </w:r>
      <w:r>
        <w:rPr>
          <w:spacing w:val="45"/>
        </w:rPr>
        <w:t> </w:t>
      </w:r>
      <w:r>
        <w:rPr/>
        <w:t>adequate</w:t>
      </w:r>
      <w:r>
        <w:rPr>
          <w:spacing w:val="46"/>
        </w:rPr>
        <w:t> </w:t>
      </w:r>
      <w:r>
        <w:rPr/>
        <w:t>pre</w:t>
      </w:r>
      <w:r>
        <w:rPr>
          <w:spacing w:val="44"/>
        </w:rPr>
        <w:t> </w:t>
      </w:r>
      <w:r>
        <w:rPr/>
        <w:t>and</w:t>
      </w:r>
      <w:r>
        <w:rPr>
          <w:spacing w:val="47"/>
        </w:rPr>
        <w:t> </w:t>
      </w:r>
      <w:r>
        <w:rPr/>
        <w:t>post-war</w:t>
      </w:r>
      <w:r>
        <w:rPr>
          <w:spacing w:val="50"/>
        </w:rPr>
        <w:t> </w:t>
      </w:r>
      <w:r>
        <w:rPr/>
        <w:t>data</w:t>
      </w:r>
      <w:r>
        <w:rPr>
          <w:spacing w:val="46"/>
        </w:rPr>
        <w:t> </w:t>
      </w:r>
      <w:r>
        <w:rPr/>
        <w:t>that</w:t>
      </w:r>
      <w:r>
        <w:rPr>
          <w:spacing w:val="-57"/>
        </w:rPr>
        <w:t> </w:t>
      </w:r>
      <w:r>
        <w:rPr/>
        <w:t>will</w:t>
      </w:r>
      <w:r>
        <w:rPr>
          <w:spacing w:val="13"/>
        </w:rPr>
        <w:t> </w:t>
      </w:r>
      <w:r>
        <w:rPr/>
        <w:t>facilitate</w:t>
      </w:r>
      <w:r>
        <w:rPr>
          <w:spacing w:val="8"/>
        </w:rPr>
        <w:t> </w:t>
      </w:r>
      <w:r>
        <w:rPr/>
        <w:t>assessment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environmental</w:t>
      </w:r>
      <w:r>
        <w:rPr>
          <w:spacing w:val="8"/>
        </w:rPr>
        <w:t> </w:t>
      </w:r>
      <w:r>
        <w:rPr/>
        <w:t>damage</w:t>
      </w:r>
      <w:r>
        <w:rPr>
          <w:spacing w:val="14"/>
        </w:rPr>
        <w:t> </w:t>
      </w:r>
      <w:r>
        <w:rPr/>
        <w:t>occasioned</w:t>
      </w:r>
      <w:r>
        <w:rPr>
          <w:spacing w:val="8"/>
        </w:rPr>
        <w:t> </w:t>
      </w:r>
      <w:r>
        <w:rPr/>
        <w:t>by</w:t>
      </w:r>
      <w:r>
        <w:rPr>
          <w:spacing w:val="15"/>
        </w:rPr>
        <w:t> </w:t>
      </w:r>
      <w:r>
        <w:rPr/>
        <w:t>armed</w:t>
      </w:r>
      <w:r>
        <w:rPr>
          <w:spacing w:val="8"/>
        </w:rPr>
        <w:t> </w:t>
      </w:r>
      <w:r>
        <w:rPr/>
        <w:t>conflict.</w:t>
      </w:r>
    </w:p>
    <w:p>
      <w:pPr>
        <w:pStyle w:val="BodyText"/>
        <w:spacing w:line="489" w:lineRule="auto" w:before="111"/>
        <w:ind w:left="151" w:right="144"/>
        <w:jc w:val="both"/>
      </w:pPr>
      <w:r>
        <w:rPr/>
        <w:t>Secondly,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during</w:t>
      </w:r>
      <w:r>
        <w:rPr>
          <w:spacing w:val="60"/>
        </w:rPr>
        <w:t> </w:t>
      </w:r>
      <w:r>
        <w:rPr/>
        <w:t>armed</w:t>
      </w:r>
      <w:r>
        <w:rPr>
          <w:spacing w:val="-57"/>
        </w:rPr>
        <w:t> </w:t>
      </w:r>
      <w:r>
        <w:rPr/>
        <w:t>conflict provide only indirect or collateral protection to the environment. 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 which is one of the important</w:t>
      </w:r>
      <w:r>
        <w:rPr>
          <w:spacing w:val="60"/>
        </w:rPr>
        <w:t> </w:t>
      </w:r>
      <w:r>
        <w:rPr/>
        <w:t>legal framework for the protection of</w:t>
      </w:r>
      <w:r>
        <w:rPr>
          <w:spacing w:val="1"/>
        </w:rPr>
        <w:t> </w:t>
      </w:r>
      <w:r>
        <w:rPr/>
        <w:t>the environment during armed conflict is designed purposely to protect human life and</w:t>
      </w:r>
      <w:r>
        <w:rPr>
          <w:spacing w:val="1"/>
        </w:rPr>
        <w:t> </w:t>
      </w:r>
      <w:r>
        <w:rPr/>
        <w:t>ameliorate</w:t>
      </w:r>
      <w:r>
        <w:rPr>
          <w:spacing w:val="17"/>
        </w:rPr>
        <w:t> </w:t>
      </w:r>
      <w:r>
        <w:rPr/>
        <w:t>human</w:t>
      </w:r>
      <w:r>
        <w:rPr>
          <w:spacing w:val="20"/>
        </w:rPr>
        <w:t> </w:t>
      </w:r>
      <w:r>
        <w:rPr/>
        <w:t>suffering.</w:t>
      </w:r>
      <w:r>
        <w:rPr>
          <w:spacing w:val="22"/>
        </w:rPr>
        <w:t> </w:t>
      </w:r>
      <w:r>
        <w:rPr/>
        <w:t>In</w:t>
      </w:r>
      <w:r>
        <w:rPr>
          <w:spacing w:val="17"/>
        </w:rPr>
        <w:t> </w:t>
      </w:r>
      <w:r>
        <w:rPr/>
        <w:t>facts,</w:t>
      </w:r>
      <w:r>
        <w:rPr>
          <w:spacing w:val="15"/>
        </w:rPr>
        <w:t> </w:t>
      </w:r>
      <w:r>
        <w:rPr/>
        <w:t>all</w:t>
      </w:r>
      <w:r>
        <w:rPr>
          <w:spacing w:val="16"/>
        </w:rPr>
        <w:t> </w:t>
      </w:r>
      <w:r>
        <w:rPr/>
        <w:t>IHL</w:t>
      </w:r>
      <w:r>
        <w:rPr>
          <w:spacing w:val="18"/>
        </w:rPr>
        <w:t> </w:t>
      </w:r>
      <w:r>
        <w:rPr/>
        <w:t>adopted</w:t>
      </w:r>
      <w:r>
        <w:rPr>
          <w:spacing w:val="16"/>
        </w:rPr>
        <w:t> </w:t>
      </w:r>
      <w:r>
        <w:rPr/>
        <w:t>before</w:t>
      </w:r>
      <w:r>
        <w:rPr>
          <w:spacing w:val="17"/>
        </w:rPr>
        <w:t> </w:t>
      </w:r>
      <w:r>
        <w:rPr/>
        <w:t>1970s</w:t>
      </w:r>
      <w:r>
        <w:rPr>
          <w:spacing w:val="24"/>
        </w:rPr>
        <w:t> </w:t>
      </w:r>
      <w:r>
        <w:rPr/>
        <w:t>made</w:t>
      </w:r>
      <w:r>
        <w:rPr>
          <w:spacing w:val="15"/>
        </w:rPr>
        <w:t> </w:t>
      </w:r>
      <w:r>
        <w:rPr/>
        <w:t>no</w:t>
      </w:r>
      <w:r>
        <w:rPr>
          <w:spacing w:val="17"/>
        </w:rPr>
        <w:t> </w:t>
      </w:r>
      <w:r>
        <w:rPr/>
        <w:t>reference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8"/>
        <w:jc w:val="both"/>
      </w:pP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environment</w:t>
      </w:r>
      <w:r>
        <w:rPr>
          <w:spacing w:val="21"/>
        </w:rPr>
        <w:t> </w:t>
      </w:r>
      <w:r>
        <w:rPr/>
        <w:t>as</w:t>
      </w:r>
      <w:r>
        <w:rPr>
          <w:spacing w:val="17"/>
        </w:rPr>
        <w:t> </w:t>
      </w:r>
      <w:r>
        <w:rPr/>
        <w:t>such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concept</w:t>
      </w:r>
      <w:r>
        <w:rPr>
          <w:spacing w:val="18"/>
        </w:rPr>
        <w:t> </w:t>
      </w:r>
      <w:r>
        <w:rPr/>
        <w:t>did</w:t>
      </w:r>
      <w:r>
        <w:rPr>
          <w:spacing w:val="21"/>
        </w:rPr>
        <w:t> </w:t>
      </w:r>
      <w:r>
        <w:rPr/>
        <w:t>not</w:t>
      </w:r>
      <w:r>
        <w:rPr>
          <w:spacing w:val="19"/>
        </w:rPr>
        <w:t> </w:t>
      </w:r>
      <w:r>
        <w:rPr/>
        <w:t>even</w:t>
      </w:r>
      <w:r>
        <w:rPr>
          <w:spacing w:val="19"/>
        </w:rPr>
        <w:t> </w:t>
      </w:r>
      <w:r>
        <w:rPr/>
        <w:t>exist</w:t>
      </w:r>
      <w:r>
        <w:rPr>
          <w:spacing w:val="18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time.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15"/>
        </w:rPr>
        <w:t> </w:t>
      </w:r>
      <w:r>
        <w:rPr/>
        <w:t>result</w:t>
      </w:r>
      <w:r>
        <w:rPr>
          <w:spacing w:val="16"/>
        </w:rPr>
        <w:t> </w:t>
      </w:r>
      <w:r>
        <w:rPr/>
        <w:t>IHL</w:t>
      </w:r>
      <w:r>
        <w:rPr>
          <w:spacing w:val="-58"/>
        </w:rPr>
        <w:t> </w:t>
      </w:r>
      <w:r>
        <w:rPr/>
        <w:t>are</w:t>
      </w:r>
      <w:r>
        <w:rPr>
          <w:spacing w:val="3"/>
        </w:rPr>
        <w:t> </w:t>
      </w:r>
      <w:r>
        <w:rPr/>
        <w:t>devices</w:t>
      </w:r>
      <w:r>
        <w:rPr>
          <w:spacing w:val="4"/>
        </w:rPr>
        <w:t> </w:t>
      </w:r>
      <w:r>
        <w:rPr/>
        <w:t>that</w:t>
      </w:r>
      <w:r>
        <w:rPr>
          <w:spacing w:val="9"/>
        </w:rPr>
        <w:t> </w:t>
      </w:r>
      <w:r>
        <w:rPr/>
        <w:t>provide</w:t>
      </w:r>
      <w:r>
        <w:rPr>
          <w:spacing w:val="4"/>
        </w:rPr>
        <w:t> </w:t>
      </w:r>
      <w:r>
        <w:rPr/>
        <w:t>only</w:t>
      </w:r>
      <w:r>
        <w:rPr>
          <w:spacing w:val="9"/>
        </w:rPr>
        <w:t> </w:t>
      </w:r>
      <w:r>
        <w:rPr/>
        <w:t>indirect</w:t>
      </w:r>
      <w:r>
        <w:rPr>
          <w:spacing w:val="3"/>
        </w:rPr>
        <w:t> </w:t>
      </w:r>
      <w:r>
        <w:rPr/>
        <w:t>protection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environment.</w:t>
      </w:r>
    </w:p>
    <w:p>
      <w:pPr>
        <w:pStyle w:val="BodyText"/>
        <w:spacing w:line="489" w:lineRule="auto" w:before="113"/>
        <w:ind w:left="151" w:right="144"/>
        <w:jc w:val="both"/>
      </w:pPr>
      <w:r>
        <w:rPr/>
        <w:t>Thirdly, some of the treaty provisions that afford direct protection to the environment</w:t>
      </w:r>
      <w:r>
        <w:rPr>
          <w:spacing w:val="1"/>
        </w:rPr>
        <w:t> </w:t>
      </w:r>
      <w:r>
        <w:rPr/>
        <w:t>during armed conflicts</w:t>
      </w:r>
      <w:r>
        <w:rPr>
          <w:spacing w:val="1"/>
        </w:rPr>
        <w:t> </w:t>
      </w:r>
      <w:r>
        <w:rPr/>
        <w:t>are vague and imprecise.</w:t>
      </w:r>
      <w:r>
        <w:rPr>
          <w:spacing w:val="60"/>
        </w:rPr>
        <w:t> </w:t>
      </w:r>
      <w:r>
        <w:rPr/>
        <w:t>For example, Articles 35</w:t>
      </w:r>
      <w:r>
        <w:rPr>
          <w:spacing w:val="60"/>
        </w:rPr>
        <w:t> </w:t>
      </w:r>
      <w:r>
        <w:rPr/>
        <w:t>and 55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1"/>
        </w:rPr>
        <w:t> </w:t>
      </w:r>
      <w:r>
        <w:rPr/>
        <w:t>Additional</w:t>
      </w:r>
      <w:r>
        <w:rPr>
          <w:spacing w:val="34"/>
        </w:rPr>
        <w:t> </w:t>
      </w:r>
      <w:r>
        <w:rPr/>
        <w:t>Protocol</w:t>
      </w:r>
      <w:r>
        <w:rPr>
          <w:spacing w:val="33"/>
        </w:rPr>
        <w:t> </w:t>
      </w:r>
      <w:r>
        <w:rPr/>
        <w:t>I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1949</w:t>
      </w:r>
      <w:r>
        <w:rPr>
          <w:spacing w:val="34"/>
        </w:rPr>
        <w:t> </w:t>
      </w:r>
      <w:r>
        <w:rPr/>
        <w:t>Geneva</w:t>
      </w:r>
      <w:r>
        <w:rPr>
          <w:spacing w:val="32"/>
        </w:rPr>
        <w:t> </w:t>
      </w:r>
      <w:r>
        <w:rPr/>
        <w:t>Conventions</w:t>
      </w:r>
      <w:r>
        <w:rPr>
          <w:spacing w:val="31"/>
        </w:rPr>
        <w:t> </w:t>
      </w:r>
      <w:r>
        <w:rPr/>
        <w:t>do</w:t>
      </w:r>
      <w:r>
        <w:rPr>
          <w:spacing w:val="36"/>
        </w:rPr>
        <w:t> </w:t>
      </w:r>
      <w:r>
        <w:rPr/>
        <w:t>not</w:t>
      </w:r>
      <w:r>
        <w:rPr>
          <w:spacing w:val="29"/>
        </w:rPr>
        <w:t> </w:t>
      </w:r>
      <w:r>
        <w:rPr/>
        <w:t>effectively</w:t>
      </w:r>
      <w:r>
        <w:rPr>
          <w:spacing w:val="35"/>
        </w:rPr>
        <w:t> </w:t>
      </w:r>
      <w:r>
        <w:rPr/>
        <w:t>protect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imprecise</w:t>
      </w:r>
      <w:r>
        <w:rPr>
          <w:spacing w:val="60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required to demonstrate damage. While these two articles prohibit “widespread” “long</w:t>
      </w:r>
      <w:r>
        <w:rPr>
          <w:spacing w:val="1"/>
        </w:rPr>
        <w:t> </w:t>
      </w:r>
      <w:r>
        <w:rPr/>
        <w:t>term”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“severe”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 for a violation to occur. In practice these cumulative standards have been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achieve.</w:t>
      </w:r>
    </w:p>
    <w:p>
      <w:pPr>
        <w:pStyle w:val="BodyText"/>
        <w:spacing w:line="489" w:lineRule="auto" w:before="114"/>
        <w:ind w:left="151" w:right="141"/>
        <w:jc w:val="both"/>
      </w:pPr>
      <w:r>
        <w:rPr/>
        <w:t>Fourthly, there exist great discrepancies in the interpretation and standards 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wartime.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discrepancies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61"/>
        </w:rPr>
        <w:t> </w:t>
      </w:r>
      <w:r>
        <w:rPr/>
        <w:t>implementation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environmental law of war. For example, Articles 35 and 55 of Additional Protocol I to</w:t>
      </w:r>
      <w:r>
        <w:rPr>
          <w:spacing w:val="1"/>
        </w:rPr>
        <w:t> </w:t>
      </w:r>
      <w:r>
        <w:rPr/>
        <w:t>the 1949 Geneva Convention on one hand and Articles</w:t>
      </w:r>
      <w:r>
        <w:rPr>
          <w:spacing w:val="60"/>
        </w:rPr>
        <w:t> </w:t>
      </w:r>
      <w:r>
        <w:rPr/>
        <w:t>1 and 2 of the Convention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the Prohibition</w:t>
      </w:r>
      <w:r>
        <w:rPr>
          <w:spacing w:val="1"/>
        </w:rPr>
        <w:t> </w:t>
      </w:r>
      <w:r>
        <w:rPr/>
        <w:t>of the Use of Environmental</w:t>
      </w:r>
      <w:r>
        <w:rPr>
          <w:spacing w:val="60"/>
        </w:rPr>
        <w:t> </w:t>
      </w:r>
      <w:r>
        <w:rPr/>
        <w:t>Modification Techniques</w:t>
      </w:r>
      <w:r>
        <w:rPr>
          <w:spacing w:val="60"/>
        </w:rPr>
        <w:t> </w:t>
      </w:r>
      <w:r>
        <w:rPr/>
        <w:t>(ENMOD) on</w:t>
      </w:r>
      <w:r>
        <w:rPr>
          <w:spacing w:val="1"/>
        </w:rPr>
        <w:t> </w:t>
      </w:r>
      <w:r>
        <w:rPr/>
        <w:t>the other hand, contain identical terms such as “widespread, long-term and severe”,</w:t>
      </w:r>
      <w:r>
        <w:rPr>
          <w:spacing w:val="1"/>
        </w:rPr>
        <w:t> </w:t>
      </w:r>
      <w:r>
        <w:rPr/>
        <w:t>unfortunately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terms.</w:t>
      </w:r>
      <w:r>
        <w:rPr>
          <w:spacing w:val="1"/>
        </w:rPr>
        <w:t> </w:t>
      </w:r>
      <w:r>
        <w:rPr/>
        <w:t>Also,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 of “long- term” ranges from several months or a season for the ENMOD to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Protocol.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widespread,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Protocol</w:t>
      </w:r>
      <w:r>
        <w:rPr>
          <w:spacing w:val="60"/>
        </w:rPr>
        <w:t> </w:t>
      </w:r>
      <w:r>
        <w:rPr/>
        <w:t>I,</w:t>
      </w:r>
      <w:r>
        <w:rPr>
          <w:spacing w:val="60"/>
        </w:rPr>
        <w:t> </w:t>
      </w:r>
      <w:r>
        <w:rPr/>
        <w:t>whereas</w:t>
      </w:r>
      <w:r>
        <w:rPr>
          <w:spacing w:val="60"/>
        </w:rPr>
        <w:t> </w:t>
      </w:r>
      <w:r>
        <w:rPr/>
        <w:t>each</w:t>
      </w:r>
      <w:r>
        <w:rPr>
          <w:spacing w:val="1"/>
        </w:rPr>
        <w:t> </w:t>
      </w:r>
      <w:r>
        <w:rPr/>
        <w:t>condition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sufficient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itself,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ENMOD</w:t>
      </w:r>
      <w:r>
        <w:rPr>
          <w:spacing w:val="3"/>
        </w:rPr>
        <w:t> </w:t>
      </w:r>
      <w:r>
        <w:rPr/>
        <w:t>Convention</w:t>
      </w:r>
      <w:r>
        <w:rPr>
          <w:spacing w:val="5"/>
        </w:rPr>
        <w:t> </w:t>
      </w:r>
      <w:r>
        <w:rPr/>
        <w:t>to</w:t>
      </w:r>
      <w:r>
        <w:rPr>
          <w:spacing w:val="12"/>
        </w:rPr>
        <w:t> </w:t>
      </w:r>
      <w:r>
        <w:rPr/>
        <w:t>apply.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38"/>
        <w:jc w:val="both"/>
      </w:pPr>
      <w:r>
        <w:rPr/>
        <w:t>The thesis also found that majority of the international legal framework protecting 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armed</w:t>
      </w:r>
      <w:r>
        <w:rPr>
          <w:spacing w:val="60"/>
        </w:rPr>
        <w:t> </w:t>
      </w:r>
      <w:r>
        <w:rPr/>
        <w:t>conflict</w:t>
      </w:r>
      <w:r>
        <w:rPr>
          <w:spacing w:val="1"/>
        </w:rPr>
        <w:t> </w:t>
      </w:r>
      <w:r>
        <w:rPr/>
        <w:t>(IAC) and do not apply to non international armed conflict (NIAC). Given that most</w:t>
      </w:r>
      <w:r>
        <w:rPr>
          <w:spacing w:val="1"/>
        </w:rPr>
        <w:t> </w:t>
      </w:r>
      <w:r>
        <w:rPr/>
        <w:t>armed conflicts today are non-international or civil wars, much of the existing 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apply.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vacuum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obstacle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inflicted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armed</w:t>
      </w:r>
      <w:r>
        <w:rPr>
          <w:spacing w:val="-57"/>
        </w:rPr>
        <w:t> </w:t>
      </w:r>
      <w:r>
        <w:rPr/>
        <w:t>conflict.</w:t>
      </w:r>
    </w:p>
    <w:p>
      <w:pPr>
        <w:pStyle w:val="BodyText"/>
        <w:spacing w:line="489" w:lineRule="auto" w:before="116"/>
        <w:ind w:left="151" w:right="140"/>
        <w:jc w:val="both"/>
      </w:pPr>
      <w:r>
        <w:rPr/>
        <w:t>Lastly, the thesis equally found that there is no permanent international mechanism 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  <w:r>
        <w:rPr>
          <w:spacing w:val="60"/>
        </w:rPr>
        <w:t> </w:t>
      </w:r>
      <w:r>
        <w:rPr/>
        <w:t>Finally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research also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commitments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government to ratify some international legal framework protecting the environment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Protocol</w:t>
      </w:r>
      <w:r>
        <w:rPr>
          <w:spacing w:val="30"/>
        </w:rPr>
        <w:t> </w:t>
      </w:r>
      <w:r>
        <w:rPr/>
        <w:t>1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II</w:t>
      </w:r>
      <w:r>
        <w:rPr>
          <w:spacing w:val="31"/>
        </w:rPr>
        <w:t> </w:t>
      </w:r>
      <w:r>
        <w:rPr/>
        <w:t>1977</w:t>
      </w:r>
      <w:r>
        <w:rPr>
          <w:spacing w:val="35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Geneva</w:t>
      </w:r>
      <w:r>
        <w:rPr>
          <w:spacing w:val="35"/>
        </w:rPr>
        <w:t> </w:t>
      </w:r>
      <w:r>
        <w:rPr/>
        <w:t>Conventions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1949.</w:t>
      </w:r>
      <w:r>
        <w:rPr>
          <w:spacing w:val="31"/>
        </w:rPr>
        <w:t> </w:t>
      </w:r>
      <w:r>
        <w:rPr/>
        <w:t>This</w:t>
      </w:r>
      <w:r>
        <w:rPr>
          <w:spacing w:val="33"/>
        </w:rPr>
        <w:t> </w:t>
      </w:r>
      <w:r>
        <w:rPr/>
        <w:t>has</w:t>
      </w:r>
      <w:r>
        <w:rPr>
          <w:spacing w:val="31"/>
        </w:rPr>
        <w:t> </w:t>
      </w:r>
      <w:r>
        <w:rPr/>
        <w:t>created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huge</w:t>
      </w:r>
      <w:r>
        <w:rPr>
          <w:spacing w:val="-58"/>
        </w:rPr>
        <w:t> </w:t>
      </w:r>
      <w:r>
        <w:rPr/>
        <w:t>gap because the provisions of Additional Protocols are yet to be part of customary</w:t>
      </w:r>
      <w:r>
        <w:rPr>
          <w:spacing w:val="1"/>
        </w:rPr>
        <w:t> </w:t>
      </w:r>
      <w:r>
        <w:rPr/>
        <w:t>international law that binds state whether or not they consent. As a corollary, states</w:t>
      </w:r>
      <w:r>
        <w:rPr>
          <w:spacing w:val="1"/>
        </w:rPr>
        <w:t> </w:t>
      </w:r>
      <w:r>
        <w:rPr/>
        <w:t>appear to lack political will to fully implement and enforce the laws that protect 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during</w:t>
      </w:r>
      <w:r>
        <w:rPr>
          <w:spacing w:val="7"/>
        </w:rPr>
        <w:t> </w:t>
      </w:r>
      <w:r>
        <w:rPr/>
        <w:t>wartime.</w:t>
      </w:r>
    </w:p>
    <w:p>
      <w:pPr>
        <w:pStyle w:val="ListParagraph"/>
        <w:numPr>
          <w:ilvl w:val="1"/>
          <w:numId w:val="19"/>
        </w:numPr>
        <w:tabs>
          <w:tab w:pos="953" w:val="left" w:leader="none"/>
          <w:tab w:pos="954" w:val="left" w:leader="none"/>
        </w:tabs>
        <w:spacing w:line="240" w:lineRule="auto" w:before="121" w:after="0"/>
        <w:ind w:left="953" w:right="0" w:hanging="803"/>
        <w:jc w:val="left"/>
        <w:rPr>
          <w:b/>
          <w:sz w:val="24"/>
        </w:rPr>
      </w:pPr>
      <w:r>
        <w:rPr>
          <w:b/>
          <w:sz w:val="24"/>
        </w:rPr>
        <w:t>Recommendations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9" w:lineRule="auto"/>
        <w:ind w:left="151" w:right="145"/>
        <w:jc w:val="both"/>
      </w:pPr>
      <w:r>
        <w:rPr/>
        <w:t>It would</w:t>
      </w:r>
      <w:r>
        <w:rPr>
          <w:spacing w:val="1"/>
        </w:rPr>
        <w:t> </w:t>
      </w:r>
      <w:r>
        <w:rPr/>
        <w:t>have been observed in the course of this research that some solutions to</w:t>
      </w:r>
      <w:r>
        <w:rPr>
          <w:spacing w:val="1"/>
        </w:rPr>
        <w:t> </w:t>
      </w:r>
      <w:r>
        <w:rPr/>
        <w:t>problems</w:t>
      </w:r>
      <w:r>
        <w:rPr>
          <w:spacing w:val="37"/>
        </w:rPr>
        <w:t> </w:t>
      </w:r>
      <w:r>
        <w:rPr/>
        <w:t>were</w:t>
      </w:r>
      <w:r>
        <w:rPr>
          <w:spacing w:val="43"/>
        </w:rPr>
        <w:t> </w:t>
      </w:r>
      <w:r>
        <w:rPr/>
        <w:t>either</w:t>
      </w:r>
      <w:r>
        <w:rPr>
          <w:spacing w:val="40"/>
        </w:rPr>
        <w:t> </w:t>
      </w:r>
      <w:r>
        <w:rPr/>
        <w:t>proffered</w:t>
      </w:r>
      <w:r>
        <w:rPr>
          <w:spacing w:val="38"/>
        </w:rPr>
        <w:t> </w:t>
      </w:r>
      <w:r>
        <w:rPr/>
        <w:t>immediately</w:t>
      </w:r>
      <w:r>
        <w:rPr>
          <w:spacing w:val="40"/>
        </w:rPr>
        <w:t> </w:t>
      </w:r>
      <w:r>
        <w:rPr/>
        <w:t>after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problems</w:t>
      </w:r>
      <w:r>
        <w:rPr>
          <w:spacing w:val="40"/>
        </w:rPr>
        <w:t> </w:t>
      </w:r>
      <w:r>
        <w:rPr/>
        <w:t>were</w:t>
      </w:r>
      <w:r>
        <w:rPr>
          <w:spacing w:val="42"/>
        </w:rPr>
        <w:t> </w:t>
      </w:r>
      <w:r>
        <w:rPr/>
        <w:t>identified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at</w:t>
      </w:r>
      <w:r>
        <w:rPr>
          <w:spacing w:val="-57"/>
        </w:rPr>
        <w:t> </w:t>
      </w:r>
      <w:r>
        <w:rPr/>
        <w:t>the</w:t>
      </w:r>
      <w:r>
        <w:rPr>
          <w:spacing w:val="37"/>
        </w:rPr>
        <w:t> </w:t>
      </w:r>
      <w:r>
        <w:rPr/>
        <w:t>end</w:t>
      </w:r>
      <w:r>
        <w:rPr>
          <w:spacing w:val="39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40"/>
        </w:rPr>
        <w:t> </w:t>
      </w:r>
      <w:r>
        <w:rPr/>
        <w:t>paragraph</w:t>
      </w:r>
      <w:r>
        <w:rPr>
          <w:spacing w:val="42"/>
        </w:rPr>
        <w:t> </w:t>
      </w:r>
      <w:r>
        <w:rPr/>
        <w:t>following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problem.</w:t>
      </w:r>
      <w:r>
        <w:rPr>
          <w:spacing w:val="36"/>
        </w:rPr>
        <w:t> </w:t>
      </w:r>
      <w:r>
        <w:rPr/>
        <w:t>However,</w:t>
      </w:r>
      <w:r>
        <w:rPr>
          <w:spacing w:val="40"/>
        </w:rPr>
        <w:t> </w:t>
      </w:r>
      <w:r>
        <w:rPr/>
        <w:t>for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sake</w:t>
      </w:r>
      <w:r>
        <w:rPr>
          <w:spacing w:val="39"/>
        </w:rPr>
        <w:t> </w:t>
      </w:r>
      <w:r>
        <w:rPr/>
        <w:t>of</w:t>
      </w:r>
      <w:r>
        <w:rPr>
          <w:spacing w:val="35"/>
        </w:rPr>
        <w:t> </w:t>
      </w:r>
      <w:r>
        <w:rPr/>
        <w:t>emphasis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6"/>
        <w:jc w:val="both"/>
      </w:pPr>
      <w:r>
        <w:rPr/>
        <w:t>and completeness, we would highlight some salient recommendations here. The main</w:t>
      </w:r>
      <w:r>
        <w:rPr>
          <w:spacing w:val="1"/>
        </w:rPr>
        <w:t> </w:t>
      </w:r>
      <w:r>
        <w:rPr/>
        <w:t>recommendations</w:t>
      </w:r>
      <w:r>
        <w:rPr>
          <w:spacing w:val="8"/>
        </w:rPr>
        <w:t> </w:t>
      </w:r>
      <w:r>
        <w:rPr/>
        <w:t>are</w:t>
      </w:r>
      <w:r>
        <w:rPr>
          <w:spacing w:val="2"/>
        </w:rPr>
        <w:t> </w:t>
      </w:r>
      <w:r>
        <w:rPr/>
        <w:t>discussed</w:t>
      </w:r>
      <w:r>
        <w:rPr>
          <w:spacing w:val="5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heads.</w:t>
      </w:r>
    </w:p>
    <w:p>
      <w:pPr>
        <w:pStyle w:val="ListParagraph"/>
        <w:numPr>
          <w:ilvl w:val="2"/>
          <w:numId w:val="19"/>
        </w:numPr>
        <w:tabs>
          <w:tab w:pos="831" w:val="left" w:leader="none"/>
        </w:tabs>
        <w:spacing w:line="240" w:lineRule="auto" w:before="120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New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Instruments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3"/>
        <w:jc w:val="both"/>
      </w:pPr>
      <w:r>
        <w:rPr/>
        <w:t>As it has been observed that the International laws of armed conflict provide only</w:t>
      </w:r>
      <w:r>
        <w:rPr>
          <w:spacing w:val="1"/>
        </w:rPr>
        <w:t> </w:t>
      </w:r>
      <w:r>
        <w:rPr/>
        <w:t>indirect</w:t>
      </w:r>
      <w:r>
        <w:rPr>
          <w:spacing w:val="25"/>
        </w:rPr>
        <w:t> </w:t>
      </w:r>
      <w:r>
        <w:rPr/>
        <w:t>protection</w:t>
      </w:r>
      <w:r>
        <w:rPr>
          <w:spacing w:val="29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/>
        <w:t>environment,</w:t>
      </w:r>
      <w:r>
        <w:rPr>
          <w:spacing w:val="29"/>
        </w:rPr>
        <w:t> </w:t>
      </w:r>
      <w:r>
        <w:rPr/>
        <w:t>there</w:t>
      </w:r>
      <w:r>
        <w:rPr>
          <w:spacing w:val="27"/>
        </w:rPr>
        <w:t> </w:t>
      </w:r>
      <w:r>
        <w:rPr/>
        <w:t>is</w:t>
      </w:r>
      <w:r>
        <w:rPr>
          <w:spacing w:val="25"/>
        </w:rPr>
        <w:t> </w:t>
      </w:r>
      <w:r>
        <w:rPr/>
        <w:t>need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establish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new</w:t>
      </w:r>
      <w:r>
        <w:rPr>
          <w:spacing w:val="31"/>
        </w:rPr>
        <w:t> </w:t>
      </w:r>
      <w:r>
        <w:rPr/>
        <w:t>corpus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law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abolish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 protection during war time. Work in this regard has started with the</w:t>
      </w:r>
      <w:r>
        <w:rPr>
          <w:spacing w:val="1"/>
        </w:rPr>
        <w:t> </w:t>
      </w:r>
      <w:r>
        <w:rPr/>
        <w:t>London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1991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“Fifth</w:t>
      </w:r>
      <w:r>
        <w:rPr>
          <w:spacing w:val="1"/>
        </w:rPr>
        <w:t> </w:t>
      </w:r>
      <w:r>
        <w:rPr/>
        <w:t>Geneva”</w:t>
      </w:r>
      <w:r>
        <w:rPr>
          <w:spacing w:val="1"/>
        </w:rPr>
        <w:t> </w:t>
      </w:r>
      <w:r>
        <w:rPr/>
        <w:t>Convention on the protection of the environment during armed conflict. This new law</w:t>
      </w:r>
      <w:r>
        <w:rPr>
          <w:spacing w:val="1"/>
        </w:rPr>
        <w:t> </w:t>
      </w:r>
      <w:r>
        <w:rPr/>
        <w:t>should restate and consolidate the relevant rules of customary law concerning state</w:t>
      </w:r>
      <w:r>
        <w:rPr>
          <w:spacing w:val="1"/>
        </w:rPr>
        <w:t> </w:t>
      </w:r>
      <w:r>
        <w:rPr/>
        <w:t>responsibility</w:t>
      </w:r>
      <w:r>
        <w:rPr>
          <w:spacing w:val="31"/>
        </w:rPr>
        <w:t> </w:t>
      </w:r>
      <w:r>
        <w:rPr/>
        <w:t>in</w:t>
      </w:r>
      <w:r>
        <w:rPr>
          <w:spacing w:val="27"/>
        </w:rPr>
        <w:t> </w:t>
      </w:r>
      <w:r>
        <w:rPr/>
        <w:t>updating</w:t>
      </w:r>
      <w:r>
        <w:rPr>
          <w:spacing w:val="30"/>
        </w:rPr>
        <w:t> </w:t>
      </w:r>
      <w:r>
        <w:rPr/>
        <w:t>the</w:t>
      </w:r>
      <w:r>
        <w:rPr>
          <w:spacing w:val="26"/>
        </w:rPr>
        <w:t> </w:t>
      </w:r>
      <w:r>
        <w:rPr/>
        <w:t>current</w:t>
      </w:r>
      <w:r>
        <w:rPr>
          <w:spacing w:val="28"/>
        </w:rPr>
        <w:t> </w:t>
      </w:r>
      <w:r>
        <w:rPr/>
        <w:t>laws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war,</w:t>
      </w:r>
      <w:r>
        <w:rPr>
          <w:spacing w:val="30"/>
        </w:rPr>
        <w:t> </w:t>
      </w:r>
      <w:r>
        <w:rPr/>
        <w:t>as</w:t>
      </w:r>
      <w:r>
        <w:rPr>
          <w:spacing w:val="26"/>
        </w:rPr>
        <w:t> </w:t>
      </w:r>
      <w:r>
        <w:rPr/>
        <w:t>well</w:t>
      </w:r>
      <w:r>
        <w:rPr>
          <w:spacing w:val="30"/>
        </w:rPr>
        <w:t> </w:t>
      </w:r>
      <w:r>
        <w:rPr/>
        <w:t>as</w:t>
      </w:r>
      <w:r>
        <w:rPr>
          <w:spacing w:val="26"/>
        </w:rPr>
        <w:t> </w:t>
      </w:r>
      <w:r>
        <w:rPr/>
        <w:t>improving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language</w:t>
      </w:r>
      <w:r>
        <w:rPr>
          <w:spacing w:val="-57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conventional</w:t>
      </w:r>
      <w:r>
        <w:rPr>
          <w:spacing w:val="8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Geneva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Hague</w:t>
      </w:r>
      <w:r>
        <w:rPr>
          <w:spacing w:val="8"/>
        </w:rPr>
        <w:t> </w:t>
      </w:r>
      <w:r>
        <w:rPr/>
        <w:t>Laws.</w:t>
      </w:r>
    </w:p>
    <w:p>
      <w:pPr>
        <w:pStyle w:val="BodyText"/>
        <w:spacing w:line="489" w:lineRule="auto" w:before="114"/>
        <w:ind w:left="151" w:right="142"/>
        <w:jc w:val="both"/>
      </w:pPr>
      <w:r>
        <w:rPr/>
        <w:t>The new law should also harmonize the distinction that exists between international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non-international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60"/>
        </w:rPr>
        <w:t> </w:t>
      </w:r>
      <w:r>
        <w:rPr/>
        <w:t>law</w:t>
      </w:r>
      <w:r>
        <w:rPr>
          <w:spacing w:val="60"/>
        </w:rPr>
        <w:t> </w:t>
      </w:r>
      <w:r>
        <w:rPr/>
        <w:t>must</w:t>
      </w:r>
      <w:r>
        <w:rPr>
          <w:spacing w:val="60"/>
        </w:rPr>
        <w:t> </w:t>
      </w:r>
      <w:r>
        <w:rPr/>
        <w:t>address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notion of military necessity.</w:t>
      </w:r>
      <w:r>
        <w:rPr>
          <w:spacing w:val="1"/>
        </w:rPr>
        <w:t> </w:t>
      </w:r>
      <w:r>
        <w:rPr/>
        <w:t>The subjective nature of this principle has caused the</w:t>
      </w:r>
      <w:r>
        <w:rPr>
          <w:spacing w:val="1"/>
        </w:rPr>
        <w:t> </w:t>
      </w:r>
      <w:r>
        <w:rPr/>
        <w:t>suspension of the application of the current set of international laws of armed conflict.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commanders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appraising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</w:t>
      </w:r>
      <w:r>
        <w:rPr>
          <w:spacing w:val="2"/>
        </w:rPr>
        <w:t> </w:t>
      </w:r>
      <w:r>
        <w:rPr/>
        <w:t>proper</w:t>
      </w:r>
      <w:r>
        <w:rPr>
          <w:spacing w:val="8"/>
        </w:rPr>
        <w:t> </w:t>
      </w:r>
      <w:r>
        <w:rPr/>
        <w:t>military</w:t>
      </w:r>
      <w:r>
        <w:rPr>
          <w:spacing w:val="2"/>
        </w:rPr>
        <w:t> </w:t>
      </w:r>
      <w:r>
        <w:rPr/>
        <w:t>targets</w:t>
      </w:r>
      <w:r>
        <w:rPr>
          <w:spacing w:val="3"/>
        </w:rPr>
        <w:t> </w:t>
      </w:r>
      <w:r>
        <w:rPr/>
        <w:t>may</w:t>
      </w:r>
      <w:r>
        <w:rPr>
          <w:spacing w:val="3"/>
        </w:rPr>
        <w:t> </w:t>
      </w:r>
      <w:r>
        <w:rPr/>
        <w:t>solve</w:t>
      </w:r>
      <w:r>
        <w:rPr>
          <w:spacing w:val="1"/>
        </w:rPr>
        <w:t> </w:t>
      </w:r>
      <w:r>
        <w:rPr/>
        <w:t>this</w:t>
      </w:r>
      <w:r>
        <w:rPr>
          <w:spacing w:val="9"/>
        </w:rPr>
        <w:t> </w:t>
      </w:r>
      <w:r>
        <w:rPr/>
        <w:t>problem.</w:t>
      </w:r>
    </w:p>
    <w:p>
      <w:pPr>
        <w:pStyle w:val="BodyText"/>
        <w:spacing w:line="489" w:lineRule="auto" w:before="113"/>
        <w:ind w:left="151" w:right="145"/>
        <w:jc w:val="both"/>
      </w:pPr>
      <w:r>
        <w:rPr/>
        <w:t>Similarly, the new legal regime should harmonize the definition of “widespread, long</w:t>
      </w:r>
      <w:r>
        <w:rPr>
          <w:spacing w:val="1"/>
        </w:rPr>
        <w:t> </w:t>
      </w:r>
      <w:r>
        <w:rPr/>
        <w:t>term and severe” in Article 35 and 55 of Additional Protocol I to the 1949 Geneva</w:t>
      </w:r>
      <w:r>
        <w:rPr>
          <w:spacing w:val="1"/>
        </w:rPr>
        <w:t> </w:t>
      </w:r>
      <w:r>
        <w:rPr/>
        <w:t>Convention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definition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identical</w:t>
      </w:r>
      <w:r>
        <w:rPr>
          <w:spacing w:val="9"/>
        </w:rPr>
        <w:t> </w:t>
      </w:r>
      <w:r>
        <w:rPr/>
        <w:t>terms</w:t>
      </w:r>
      <w:r>
        <w:rPr>
          <w:spacing w:val="4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1976</w:t>
      </w:r>
      <w:r>
        <w:rPr>
          <w:spacing w:val="4"/>
        </w:rPr>
        <w:t> </w:t>
      </w:r>
      <w:r>
        <w:rPr/>
        <w:t>ENMOD.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3"/>
        <w:jc w:val="both"/>
      </w:pPr>
      <w:r>
        <w:rPr/>
        <w:t>Finally, the new law should also criminalize deliberate environmental modification for</w:t>
      </w:r>
      <w:r>
        <w:rPr>
          <w:spacing w:val="1"/>
        </w:rPr>
        <w:t> </w:t>
      </w:r>
      <w:r>
        <w:rPr/>
        <w:t>war advantage. The threshold of damage that must occur should be lower compared to</w:t>
      </w:r>
      <w:r>
        <w:rPr>
          <w:spacing w:val="1"/>
        </w:rPr>
        <w:t> </w:t>
      </w:r>
      <w:r>
        <w:rPr/>
        <w:t>ENMOD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thresholds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met. By</w:t>
      </w:r>
      <w:r>
        <w:rPr>
          <w:spacing w:val="1"/>
        </w:rPr>
        <w:t> </w:t>
      </w:r>
      <w:r>
        <w:rPr/>
        <w:t>introducing an element of intent to the crime, the deliberate nature of environmental</w:t>
      </w:r>
      <w:r>
        <w:rPr>
          <w:spacing w:val="1"/>
        </w:rPr>
        <w:t> </w:t>
      </w:r>
      <w:r>
        <w:rPr/>
        <w:t>modification would render the state culpable for its conduct. Therefore any damage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direct,</w:t>
      </w:r>
      <w:r>
        <w:rPr>
          <w:spacing w:val="1"/>
        </w:rPr>
        <w:t> </w:t>
      </w:r>
      <w:r>
        <w:rPr/>
        <w:t>indirect,</w:t>
      </w:r>
      <w:r>
        <w:rPr>
          <w:spacing w:val="1"/>
        </w:rPr>
        <w:t> </w:t>
      </w:r>
      <w:r>
        <w:rPr/>
        <w:t>widespread,</w:t>
      </w:r>
      <w:r>
        <w:rPr>
          <w:spacing w:val="1"/>
        </w:rPr>
        <w:t> </w:t>
      </w:r>
      <w:r>
        <w:rPr/>
        <w:t>long-term,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severe</w:t>
      </w:r>
      <w:r>
        <w:rPr>
          <w:spacing w:val="-57"/>
        </w:rPr>
        <w:t> </w:t>
      </w:r>
      <w:r>
        <w:rPr/>
        <w:t>would</w:t>
      </w:r>
      <w:r>
        <w:rPr>
          <w:spacing w:val="10"/>
        </w:rPr>
        <w:t> </w:t>
      </w:r>
      <w:r>
        <w:rPr/>
        <w:t>automatically</w:t>
      </w:r>
      <w:r>
        <w:rPr>
          <w:spacing w:val="4"/>
        </w:rPr>
        <w:t> </w:t>
      </w:r>
      <w:r>
        <w:rPr/>
        <w:t>render</w:t>
      </w:r>
      <w:r>
        <w:rPr>
          <w:spacing w:val="5"/>
        </w:rPr>
        <w:t> </w:t>
      </w:r>
      <w:r>
        <w:rPr/>
        <w:t>the</w:t>
      </w:r>
      <w:r>
        <w:rPr>
          <w:spacing w:val="12"/>
        </w:rPr>
        <w:t> </w:t>
      </w:r>
      <w:r>
        <w:rPr/>
        <w:t>state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its</w:t>
      </w:r>
      <w:r>
        <w:rPr>
          <w:spacing w:val="5"/>
        </w:rPr>
        <w:t> </w:t>
      </w:r>
      <w:r>
        <w:rPr/>
        <w:t>military</w:t>
      </w:r>
      <w:r>
        <w:rPr>
          <w:spacing w:val="5"/>
        </w:rPr>
        <w:t> </w:t>
      </w:r>
      <w:r>
        <w:rPr/>
        <w:t>or</w:t>
      </w:r>
      <w:r>
        <w:rPr>
          <w:spacing w:val="11"/>
        </w:rPr>
        <w:t> </w:t>
      </w:r>
      <w:r>
        <w:rPr/>
        <w:t>both,</w:t>
      </w:r>
      <w:r>
        <w:rPr>
          <w:spacing w:val="5"/>
        </w:rPr>
        <w:t> </w:t>
      </w:r>
      <w:r>
        <w:rPr/>
        <w:t>criminally</w:t>
      </w:r>
      <w:r>
        <w:rPr>
          <w:spacing w:val="4"/>
        </w:rPr>
        <w:t> </w:t>
      </w:r>
      <w:r>
        <w:rPr/>
        <w:t>liable.</w:t>
      </w:r>
    </w:p>
    <w:p>
      <w:pPr>
        <w:pStyle w:val="ListParagraph"/>
        <w:numPr>
          <w:ilvl w:val="2"/>
          <w:numId w:val="19"/>
        </w:numPr>
        <w:tabs>
          <w:tab w:pos="831" w:val="left" w:leader="none"/>
        </w:tabs>
        <w:spacing w:line="240" w:lineRule="auto" w:before="120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Updating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Military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Manuals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Red</w:t>
      </w:r>
      <w:r>
        <w:rPr>
          <w:spacing w:val="60"/>
        </w:rPr>
        <w:t> </w:t>
      </w:r>
      <w:r>
        <w:rPr/>
        <w:t>Cross</w:t>
      </w:r>
      <w:r>
        <w:rPr>
          <w:spacing w:val="1"/>
        </w:rPr>
        <w:t> </w:t>
      </w:r>
      <w:r>
        <w:rPr/>
        <w:t>Guidelines on the protection of the environment during armed conflict 1994 as part of</w:t>
      </w:r>
      <w:r>
        <w:rPr>
          <w:spacing w:val="1"/>
        </w:rPr>
        <w:t> </w:t>
      </w:r>
      <w:r>
        <w:rPr/>
        <w:t>military manuals. In view of the rapid transformations in the methods and means of</w:t>
      </w:r>
      <w:r>
        <w:rPr>
          <w:spacing w:val="1"/>
        </w:rPr>
        <w:t> </w:t>
      </w:r>
      <w:r>
        <w:rPr/>
        <w:t>warfare as well as the increase in non-international armed conflict, adoption of ICRC</w:t>
      </w:r>
      <w:r>
        <w:rPr>
          <w:spacing w:val="1"/>
        </w:rPr>
        <w:t> </w:t>
      </w:r>
      <w:r>
        <w:rPr/>
        <w:t>Guideline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non-international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Once</w:t>
      </w:r>
      <w:r>
        <w:rPr>
          <w:spacing w:val="60"/>
        </w:rPr>
        <w:t> </w:t>
      </w:r>
      <w:r>
        <w:rPr/>
        <w:t>states</w:t>
      </w:r>
      <w:r>
        <w:rPr>
          <w:spacing w:val="-57"/>
        </w:rPr>
        <w:t> </w:t>
      </w:r>
      <w:r>
        <w:rPr/>
        <w:t>adopt this guideline as military manuals as well as integrating them into the training of</w:t>
      </w:r>
      <w:r>
        <w:rPr>
          <w:spacing w:val="1"/>
        </w:rPr>
        <w:t> </w:t>
      </w:r>
      <w:r>
        <w:rPr/>
        <w:t>their armed forces, a new era of protecting the environment during wartime has thus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set.</w:t>
      </w:r>
    </w:p>
    <w:p>
      <w:pPr>
        <w:pStyle w:val="ListParagraph"/>
        <w:numPr>
          <w:ilvl w:val="2"/>
          <w:numId w:val="19"/>
        </w:numPr>
        <w:tabs>
          <w:tab w:pos="831" w:val="left" w:leader="none"/>
        </w:tabs>
        <w:spacing w:line="240" w:lineRule="auto" w:before="123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Establishment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Demilitarized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Neutralized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Zones</w:t>
      </w:r>
    </w:p>
    <w:p>
      <w:pPr>
        <w:pStyle w:val="BodyText"/>
        <w:spacing w:before="3"/>
        <w:rPr>
          <w:b/>
          <w:sz w:val="33"/>
        </w:rPr>
      </w:pPr>
    </w:p>
    <w:p>
      <w:pPr>
        <w:pStyle w:val="BodyText"/>
        <w:spacing w:line="489" w:lineRule="auto"/>
        <w:ind w:left="151" w:right="146"/>
        <w:jc w:val="both"/>
      </w:pPr>
      <w:r>
        <w:rPr/>
        <w:t>In</w:t>
      </w:r>
      <w:r>
        <w:rPr>
          <w:spacing w:val="39"/>
        </w:rPr>
        <w:t> </w:t>
      </w:r>
      <w:r>
        <w:rPr/>
        <w:t>view</w:t>
      </w:r>
      <w:r>
        <w:rPr>
          <w:spacing w:val="44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devastating</w:t>
      </w:r>
      <w:r>
        <w:rPr>
          <w:spacing w:val="40"/>
        </w:rPr>
        <w:t> </w:t>
      </w:r>
      <w:r>
        <w:rPr/>
        <w:t>nature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war</w:t>
      </w:r>
      <w:r>
        <w:rPr>
          <w:spacing w:val="42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environment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near</w:t>
      </w:r>
      <w:r>
        <w:rPr>
          <w:spacing w:val="42"/>
        </w:rPr>
        <w:t> </w:t>
      </w:r>
      <w:r>
        <w:rPr/>
        <w:t>extinction</w:t>
      </w:r>
      <w:r>
        <w:rPr>
          <w:spacing w:val="42"/>
        </w:rPr>
        <w:t> </w:t>
      </w:r>
      <w:r>
        <w:rPr/>
        <w:t>of</w:t>
      </w:r>
      <w:r>
        <w:rPr>
          <w:spacing w:val="-58"/>
        </w:rPr>
        <w:t> </w:t>
      </w:r>
      <w:r>
        <w:rPr/>
        <w:t>some species, there is need to establish demilitarized zones so as to protect important</w:t>
      </w:r>
      <w:r>
        <w:rPr>
          <w:spacing w:val="1"/>
        </w:rPr>
        <w:t> </w:t>
      </w:r>
      <w:r>
        <w:rPr/>
        <w:t>locations and economically central ecosystems such as ground water, agricultural and</w:t>
      </w:r>
      <w:r>
        <w:rPr>
          <w:spacing w:val="1"/>
        </w:rPr>
        <w:t> </w:t>
      </w:r>
      <w:r>
        <w:rPr/>
        <w:t>grazing</w:t>
      </w:r>
      <w:r>
        <w:rPr>
          <w:spacing w:val="29"/>
        </w:rPr>
        <w:t> </w:t>
      </w:r>
      <w:r>
        <w:rPr/>
        <w:t>lands,</w:t>
      </w:r>
      <w:r>
        <w:rPr>
          <w:spacing w:val="31"/>
        </w:rPr>
        <w:t> </w:t>
      </w:r>
      <w:r>
        <w:rPr/>
        <w:t>national</w:t>
      </w:r>
      <w:r>
        <w:rPr>
          <w:spacing w:val="32"/>
        </w:rPr>
        <w:t> </w:t>
      </w:r>
      <w:r>
        <w:rPr/>
        <w:t>forests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habitats</w:t>
      </w:r>
      <w:r>
        <w:rPr>
          <w:spacing w:val="33"/>
        </w:rPr>
        <w:t> </w:t>
      </w:r>
      <w:r>
        <w:rPr/>
        <w:t>of</w:t>
      </w:r>
      <w:r>
        <w:rPr>
          <w:spacing w:val="27"/>
        </w:rPr>
        <w:t> </w:t>
      </w:r>
      <w:r>
        <w:rPr/>
        <w:t>endangered</w:t>
      </w:r>
      <w:r>
        <w:rPr>
          <w:spacing w:val="32"/>
        </w:rPr>
        <w:t> </w:t>
      </w:r>
      <w:r>
        <w:rPr/>
        <w:t>species.</w:t>
      </w:r>
      <w:r>
        <w:rPr>
          <w:spacing w:val="33"/>
        </w:rPr>
        <w:t> </w:t>
      </w:r>
      <w:r>
        <w:rPr/>
        <w:t>This</w:t>
      </w:r>
      <w:r>
        <w:rPr>
          <w:spacing w:val="27"/>
        </w:rPr>
        <w:t> </w:t>
      </w:r>
      <w:r>
        <w:rPr/>
        <w:t>can</w:t>
      </w:r>
      <w:r>
        <w:rPr>
          <w:spacing w:val="31"/>
        </w:rPr>
        <w:t> </w:t>
      </w:r>
      <w:r>
        <w:rPr/>
        <w:t>be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4"/>
        <w:jc w:val="both"/>
      </w:pPr>
      <w:r>
        <w:rPr/>
        <w:t>achieved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areas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delineated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designated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demilitarized</w:t>
      </w:r>
      <w:r>
        <w:rPr>
          <w:spacing w:val="60"/>
        </w:rPr>
        <w:t> </w:t>
      </w:r>
      <w:r>
        <w:rPr/>
        <w:t>zones.</w:t>
      </w:r>
      <w:r>
        <w:rPr>
          <w:spacing w:val="1"/>
        </w:rPr>
        <w:t> </w:t>
      </w:r>
      <w:r>
        <w:rPr/>
        <w:t>This has worked in some places. For example, the Korean Demilitarized Zone (DMZ)</w:t>
      </w:r>
      <w:r>
        <w:rPr>
          <w:spacing w:val="1"/>
        </w:rPr>
        <w:t> </w:t>
      </w:r>
      <w:r>
        <w:rPr/>
        <w:t>and a Civilian Control</w:t>
      </w:r>
      <w:r>
        <w:rPr>
          <w:spacing w:val="60"/>
        </w:rPr>
        <w:t> </w:t>
      </w:r>
      <w:r>
        <w:rPr/>
        <w:t>Zone (CCZ),</w:t>
      </w:r>
      <w:r>
        <w:rPr>
          <w:spacing w:val="60"/>
        </w:rPr>
        <w:t> </w:t>
      </w:r>
      <w:r>
        <w:rPr/>
        <w:t>a 5 to 20 km wide zone south</w:t>
      </w:r>
      <w:r>
        <w:rPr>
          <w:spacing w:val="60"/>
        </w:rPr>
        <w:t> </w:t>
      </w:r>
      <w:r>
        <w:rPr/>
        <w:t>of the DMZ in</w:t>
      </w:r>
      <w:r>
        <w:rPr>
          <w:spacing w:val="1"/>
        </w:rPr>
        <w:t> </w:t>
      </w:r>
      <w:r>
        <w:rPr/>
        <w:t>which commercial encroachment is limited. The zone and the DMZ have become a</w:t>
      </w:r>
      <w:r>
        <w:rPr>
          <w:spacing w:val="1"/>
        </w:rPr>
        <w:t> </w:t>
      </w:r>
      <w:r>
        <w:rPr/>
        <w:t>haven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endangered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natural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preserved</w:t>
      </w:r>
      <w:r>
        <w:rPr>
          <w:spacing w:val="1"/>
        </w:rPr>
        <w:t> </w:t>
      </w:r>
      <w:r>
        <w:rPr/>
        <w:t>wildlife</w:t>
      </w:r>
      <w:r>
        <w:rPr>
          <w:spacing w:val="2"/>
        </w:rPr>
        <w:t> </w:t>
      </w:r>
      <w:r>
        <w:rPr/>
        <w:t>habitat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line="489" w:lineRule="auto" w:before="116"/>
        <w:ind w:left="151" w:right="145" w:firstLine="60"/>
        <w:jc w:val="both"/>
      </w:pPr>
      <w:r>
        <w:rPr/>
        <w:t>Consequently,</w:t>
      </w:r>
      <w:r>
        <w:rPr>
          <w:spacing w:val="1"/>
        </w:rPr>
        <w:t> </w:t>
      </w:r>
      <w:r>
        <w:rPr/>
        <w:t>it is the view held in this thesis that</w:t>
      </w:r>
      <w:r>
        <w:rPr>
          <w:spacing w:val="1"/>
        </w:rPr>
        <w:t> </w:t>
      </w:r>
      <w:r>
        <w:rPr/>
        <w:t>time has come</w:t>
      </w:r>
      <w:r>
        <w:rPr>
          <w:spacing w:val="60"/>
        </w:rPr>
        <w:t> </w:t>
      </w:r>
      <w:r>
        <w:rPr/>
        <w:t>for countries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adopt a draft convention on the prohibition of Hostile Military Activities in protected</w:t>
      </w:r>
      <w:r>
        <w:rPr>
          <w:spacing w:val="1"/>
        </w:rPr>
        <w:t> </w:t>
      </w:r>
      <w:r>
        <w:rPr/>
        <w:t>areas. This was developed following the Persian Gulf War in response to intensifying</w:t>
      </w:r>
      <w:r>
        <w:rPr>
          <w:spacing w:val="1"/>
        </w:rPr>
        <w:t> </w:t>
      </w:r>
      <w:r>
        <w:rPr/>
        <w:t>concern about environmental damages during armed conflict</w:t>
      </w:r>
      <w:r>
        <w:rPr>
          <w:vertAlign w:val="superscript"/>
        </w:rPr>
        <w:t>1</w:t>
      </w:r>
      <w:r>
        <w:rPr>
          <w:vertAlign w:val="baseline"/>
        </w:rPr>
        <w:t> The Draft 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require the UN Security Council to designate protected areas that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marked “non target” or demilitarized area during conflicts. Unfortunately, the Draft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3"/>
          <w:vertAlign w:val="baseline"/>
        </w:rPr>
        <w:t> </w:t>
      </w:r>
      <w:r>
        <w:rPr>
          <w:vertAlign w:val="baseline"/>
        </w:rPr>
        <w:t>has</w:t>
      </w:r>
      <w:r>
        <w:rPr>
          <w:spacing w:val="9"/>
          <w:vertAlign w:val="baseline"/>
        </w:rPr>
        <w:t> </w:t>
      </w:r>
      <w:r>
        <w:rPr>
          <w:vertAlign w:val="baseline"/>
        </w:rPr>
        <w:t>not</w:t>
      </w:r>
      <w:r>
        <w:rPr>
          <w:spacing w:val="4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UN</w:t>
      </w:r>
      <w:r>
        <w:rPr>
          <w:spacing w:val="3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2"/>
          <w:vertAlign w:val="baseline"/>
        </w:rPr>
        <w:t> </w:t>
      </w:r>
      <w:r>
        <w:rPr>
          <w:vertAlign w:val="baseline"/>
        </w:rPr>
        <w:t>Council.</w:t>
      </w:r>
      <w:r>
        <w:rPr>
          <w:vertAlign w:val="superscript"/>
        </w:rPr>
        <w:t>2</w:t>
      </w:r>
    </w:p>
    <w:p>
      <w:pPr>
        <w:pStyle w:val="ListParagraph"/>
        <w:numPr>
          <w:ilvl w:val="2"/>
          <w:numId w:val="19"/>
        </w:numPr>
        <w:tabs>
          <w:tab w:pos="831" w:val="left" w:leader="none"/>
        </w:tabs>
        <w:spacing w:line="240" w:lineRule="auto" w:before="119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Establishment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UN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Body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Monitor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Violations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Enforcement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5"/>
        <w:jc w:val="both"/>
      </w:pPr>
      <w:r>
        <w:rPr/>
        <w:t>There is an urgent need to establish a permanent UN body to monitor violations and</w:t>
      </w:r>
      <w:r>
        <w:rPr>
          <w:spacing w:val="1"/>
        </w:rPr>
        <w:t> </w:t>
      </w:r>
      <w:r>
        <w:rPr/>
        <w:t>enforcement</w:t>
      </w:r>
      <w:r>
        <w:rPr>
          <w:spacing w:val="60"/>
        </w:rPr>
        <w:t> </w:t>
      </w:r>
      <w:r>
        <w:rPr/>
        <w:t>of laws protecting</w:t>
      </w:r>
      <w:r>
        <w:rPr>
          <w:spacing w:val="60"/>
        </w:rPr>
        <w:t> </w:t>
      </w:r>
      <w:r>
        <w:rPr/>
        <w:t>the environment</w:t>
      </w:r>
      <w:r>
        <w:rPr>
          <w:spacing w:val="60"/>
        </w:rPr>
        <w:t> </w:t>
      </w:r>
      <w:r>
        <w:rPr/>
        <w:t>during armed</w:t>
      </w:r>
      <w:r>
        <w:rPr>
          <w:spacing w:val="60"/>
        </w:rPr>
        <w:t> </w:t>
      </w:r>
      <w:r>
        <w:rPr/>
        <w:t>conflict. In the past,</w:t>
      </w:r>
      <w:r>
        <w:rPr>
          <w:spacing w:val="1"/>
        </w:rPr>
        <w:t> </w:t>
      </w:r>
      <w:r>
        <w:rPr/>
        <w:t>UN Compensation</w:t>
      </w:r>
      <w:r>
        <w:rPr>
          <w:spacing w:val="1"/>
        </w:rPr>
        <w:t> </w:t>
      </w:r>
      <w:r>
        <w:rPr/>
        <w:t>Commission (UNCC) was established by the Security Council to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Persian</w:t>
      </w:r>
      <w:r>
        <w:rPr>
          <w:spacing w:val="60"/>
        </w:rPr>
        <w:t> </w:t>
      </w:r>
      <w:r>
        <w:rPr/>
        <w:t>Gulf</w:t>
      </w:r>
      <w:r>
        <w:rPr>
          <w:spacing w:val="60"/>
        </w:rPr>
        <w:t> </w:t>
      </w:r>
      <w:r>
        <w:rPr/>
        <w:t>War, there</w:t>
      </w:r>
      <w:r>
        <w:rPr>
          <w:spacing w:val="60"/>
        </w:rPr>
        <w:t> </w:t>
      </w:r>
      <w:r>
        <w:rPr/>
        <w:t>is need</w:t>
      </w:r>
      <w:r>
        <w:rPr>
          <w:spacing w:val="60"/>
        </w:rPr>
        <w:t> </w:t>
      </w:r>
      <w:r>
        <w:rPr/>
        <w:t>for the</w:t>
      </w:r>
      <w:r>
        <w:rPr>
          <w:spacing w:val="-57"/>
        </w:rPr>
        <w:t> </w:t>
      </w:r>
      <w:r>
        <w:rPr/>
        <w:t>UN</w:t>
      </w:r>
      <w:r>
        <w:rPr>
          <w:spacing w:val="93"/>
        </w:rPr>
        <w:t> </w:t>
      </w:r>
      <w:r>
        <w:rPr/>
        <w:t>to</w:t>
      </w:r>
      <w:r>
        <w:rPr>
          <w:spacing w:val="93"/>
        </w:rPr>
        <w:t> </w:t>
      </w:r>
      <w:r>
        <w:rPr/>
        <w:t>establish</w:t>
      </w:r>
      <w:r>
        <w:rPr>
          <w:spacing w:val="93"/>
        </w:rPr>
        <w:t> </w:t>
      </w:r>
      <w:r>
        <w:rPr/>
        <w:t>a</w:t>
      </w:r>
      <w:r>
        <w:rPr>
          <w:spacing w:val="90"/>
        </w:rPr>
        <w:t> </w:t>
      </w:r>
      <w:r>
        <w:rPr/>
        <w:t>similar</w:t>
      </w:r>
      <w:r>
        <w:rPr>
          <w:spacing w:val="94"/>
        </w:rPr>
        <w:t> </w:t>
      </w:r>
      <w:r>
        <w:rPr/>
        <w:t>structure</w:t>
      </w:r>
      <w:r>
        <w:rPr>
          <w:spacing w:val="93"/>
        </w:rPr>
        <w:t> </w:t>
      </w:r>
      <w:r>
        <w:rPr/>
        <w:t>on</w:t>
      </w:r>
      <w:r>
        <w:rPr>
          <w:spacing w:val="93"/>
        </w:rPr>
        <w:t> </w:t>
      </w:r>
      <w:r>
        <w:rPr/>
        <w:t>a</w:t>
      </w:r>
      <w:r>
        <w:rPr>
          <w:spacing w:val="93"/>
        </w:rPr>
        <w:t> </w:t>
      </w:r>
      <w:r>
        <w:rPr/>
        <w:t>permanent</w:t>
      </w:r>
      <w:r>
        <w:rPr>
          <w:spacing w:val="95"/>
        </w:rPr>
        <w:t> </w:t>
      </w:r>
      <w:r>
        <w:rPr/>
        <w:t>basis.</w:t>
      </w:r>
      <w:r>
        <w:rPr>
          <w:spacing w:val="93"/>
        </w:rPr>
        <w:t> </w:t>
      </w:r>
      <w:r>
        <w:rPr/>
        <w:t>Such</w:t>
      </w:r>
      <w:r>
        <w:rPr>
          <w:spacing w:val="94"/>
        </w:rPr>
        <w:t> </w:t>
      </w:r>
      <w:r>
        <w:rPr/>
        <w:t>a</w:t>
      </w:r>
      <w:r>
        <w:rPr>
          <w:spacing w:val="90"/>
        </w:rPr>
        <w:t> </w:t>
      </w:r>
      <w:r>
        <w:rPr/>
        <w:t>body</w:t>
      </w:r>
      <w:r>
        <w:rPr>
          <w:spacing w:val="94"/>
        </w:rPr>
        <w:t> </w:t>
      </w:r>
      <w:r>
        <w:rPr/>
        <w:t>could</w:t>
      </w: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93.599998pt;margin-top:14.110254pt;width:135.6pt;height:.72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51" w:right="0" w:firstLine="0"/>
        <w:jc w:val="left"/>
        <w:rPr>
          <w:rFonts w:ascii="Calibri"/>
          <w:sz w:val="18"/>
        </w:rPr>
      </w:pPr>
      <w:r>
        <w:rPr>
          <w:rFonts w:ascii="Calibri"/>
          <w:w w:val="105"/>
          <w:sz w:val="18"/>
          <w:vertAlign w:val="superscript"/>
        </w:rPr>
        <w:t>1</w:t>
      </w:r>
      <w:r>
        <w:rPr>
          <w:rFonts w:ascii="Calibri"/>
          <w:spacing w:val="-4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Draft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was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proposed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by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International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Union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for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the</w:t>
      </w:r>
      <w:r>
        <w:rPr>
          <w:rFonts w:ascii="Calibri"/>
          <w:spacing w:val="-2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Conservation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of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Nature</w:t>
      </w:r>
      <w:r>
        <w:rPr>
          <w:rFonts w:ascii="Calibri"/>
          <w:spacing w:val="-5"/>
          <w:w w:val="105"/>
          <w:sz w:val="18"/>
          <w:vertAlign w:val="baseline"/>
        </w:rPr>
        <w:t> </w:t>
      </w:r>
      <w:r>
        <w:rPr>
          <w:rFonts w:ascii="Calibri"/>
          <w:w w:val="105"/>
          <w:sz w:val="18"/>
          <w:vertAlign w:val="baseline"/>
        </w:rPr>
        <w:t>(IUCN).</w:t>
      </w:r>
    </w:p>
    <w:p>
      <w:pPr>
        <w:spacing w:line="249" w:lineRule="auto" w:before="9"/>
        <w:ind w:left="152" w:right="170" w:firstLine="0"/>
        <w:jc w:val="left"/>
        <w:rPr>
          <w:rFonts w:ascii="Calibri" w:hAnsi="Calibri"/>
          <w:sz w:val="18"/>
        </w:rPr>
      </w:pPr>
      <w:r>
        <w:rPr>
          <w:rFonts w:ascii="Calibri" w:hAnsi="Calibri"/>
          <w:w w:val="105"/>
          <w:sz w:val="18"/>
          <w:vertAlign w:val="superscript"/>
        </w:rPr>
        <w:t>2</w:t>
      </w:r>
      <w:r>
        <w:rPr>
          <w:rFonts w:ascii="Calibri" w:hAnsi="Calibri"/>
          <w:w w:val="105"/>
          <w:sz w:val="18"/>
          <w:vertAlign w:val="baseline"/>
        </w:rPr>
        <w:t> For the reasons see Toasofsky, R.G. Protecting especially important areas during International Armed</w:t>
      </w:r>
      <w:r>
        <w:rPr>
          <w:rFonts w:ascii="Calibri" w:hAnsi="Calibri"/>
          <w:spacing w:val="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Conflict: A Critique of the IUCN Draft Convention on the Prohibition of Hostile Military Activities in</w:t>
      </w:r>
      <w:r>
        <w:rPr>
          <w:rFonts w:ascii="Calibri" w:hAnsi="Calibri"/>
          <w:spacing w:val="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Internationally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Protected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Areas”. In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Austin,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J.E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and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Bruch,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C.E</w:t>
      </w:r>
      <w:r>
        <w:rPr>
          <w:rFonts w:ascii="Calibri" w:hAnsi="Calibri"/>
          <w:spacing w:val="-4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(eds.)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The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Environmental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Consequences of</w:t>
      </w:r>
      <w:r>
        <w:rPr>
          <w:rFonts w:ascii="Calibri" w:hAnsi="Calibri"/>
          <w:spacing w:val="-5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War:</w:t>
      </w:r>
      <w:r>
        <w:rPr>
          <w:rFonts w:ascii="Calibri" w:hAnsi="Calibri"/>
          <w:spacing w:val="-39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Legal,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Economic</w:t>
      </w:r>
      <w:r>
        <w:rPr>
          <w:rFonts w:ascii="Calibri" w:hAnsi="Calibri"/>
          <w:spacing w:val="1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and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Scientific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Perspectives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Cambridge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University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Press,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Cambridge</w:t>
      </w:r>
      <w:r>
        <w:rPr>
          <w:rFonts w:ascii="Calibri" w:hAnsi="Calibri"/>
          <w:spacing w:val="-2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2000,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p.</w:t>
      </w:r>
      <w:r>
        <w:rPr>
          <w:rFonts w:ascii="Calibri" w:hAnsi="Calibri"/>
          <w:spacing w:val="-3"/>
          <w:w w:val="105"/>
          <w:sz w:val="18"/>
          <w:vertAlign w:val="baseline"/>
        </w:rPr>
        <w:t> </w:t>
      </w:r>
      <w:r>
        <w:rPr>
          <w:rFonts w:ascii="Calibri" w:hAnsi="Calibri"/>
          <w:w w:val="105"/>
          <w:sz w:val="18"/>
          <w:vertAlign w:val="baseline"/>
        </w:rPr>
        <w:t>567.</w:t>
      </w:r>
    </w:p>
    <w:p>
      <w:pPr>
        <w:spacing w:after="0" w:line="249" w:lineRule="auto"/>
        <w:jc w:val="left"/>
        <w:rPr>
          <w:rFonts w:ascii="Calibri" w:hAnsi="Calibri"/>
          <w:sz w:val="18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2"/>
        <w:jc w:val="both"/>
      </w:pPr>
      <w:r>
        <w:rPr/>
        <w:t>investigate and decide</w:t>
      </w:r>
      <w:r>
        <w:rPr>
          <w:spacing w:val="1"/>
        </w:rPr>
        <w:t> </w:t>
      </w:r>
      <w:r>
        <w:rPr/>
        <w:t>on alleged violations of international law</w:t>
      </w:r>
      <w:r>
        <w:rPr>
          <w:spacing w:val="60"/>
        </w:rPr>
        <w:t> </w:t>
      </w:r>
      <w:r>
        <w:rPr/>
        <w:t>during armed conflict</w:t>
      </w:r>
      <w:r>
        <w:rPr>
          <w:spacing w:val="1"/>
        </w:rPr>
        <w:t> </w:t>
      </w:r>
      <w:r>
        <w:rPr/>
        <w:t>of whatever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as well</w:t>
      </w:r>
      <w:r>
        <w:rPr>
          <w:spacing w:val="1"/>
        </w:rPr>
        <w:t> </w:t>
      </w:r>
      <w:r>
        <w:rPr/>
        <w:t>as handle and</w:t>
      </w:r>
      <w:r>
        <w:rPr>
          <w:spacing w:val="1"/>
        </w:rPr>
        <w:t> </w:t>
      </w:r>
      <w:r>
        <w:rPr/>
        <w:t>process compensation</w:t>
      </w:r>
      <w:r>
        <w:rPr>
          <w:spacing w:val="60"/>
        </w:rPr>
        <w:t> </w:t>
      </w:r>
      <w:r>
        <w:rPr/>
        <w:t>claim arising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such conflict.</w:t>
      </w:r>
    </w:p>
    <w:p>
      <w:pPr>
        <w:pStyle w:val="ListParagraph"/>
        <w:numPr>
          <w:ilvl w:val="2"/>
          <w:numId w:val="19"/>
        </w:numPr>
        <w:tabs>
          <w:tab w:pos="831" w:val="left" w:leader="none"/>
        </w:tabs>
        <w:spacing w:line="240" w:lineRule="auto" w:before="121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Political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Commitment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Popular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Support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BodyText"/>
        <w:spacing w:line="489" w:lineRule="auto"/>
        <w:ind w:left="151" w:right="145"/>
        <w:jc w:val="both"/>
      </w:pPr>
      <w:r>
        <w:rPr/>
        <w:t>Countries need the political will and popular support to ensure full implementation 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during</w:t>
      </w:r>
      <w:r>
        <w:rPr>
          <w:spacing w:val="60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 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desire to</w:t>
      </w:r>
      <w:r>
        <w:rPr>
          <w:spacing w:val="60"/>
        </w:rPr>
        <w:t> </w:t>
      </w:r>
      <w:r>
        <w:rPr/>
        <w:t>protect the</w:t>
      </w:r>
      <w:r>
        <w:rPr>
          <w:spacing w:val="60"/>
        </w:rPr>
        <w:t> </w:t>
      </w:r>
      <w:r>
        <w:rPr/>
        <w:t>environment which</w:t>
      </w:r>
      <w:r>
        <w:rPr>
          <w:spacing w:val="-57"/>
        </w:rPr>
        <w:t> </w:t>
      </w:r>
      <w:r>
        <w:rPr/>
        <w:t>can</w:t>
      </w:r>
      <w:r>
        <w:rPr>
          <w:spacing w:val="1"/>
        </w:rPr>
        <w:t> </w:t>
      </w:r>
      <w:r>
        <w:rPr/>
        <w:t>be done by ratifying and subsequently</w:t>
      </w:r>
      <w:r>
        <w:rPr>
          <w:spacing w:val="1"/>
        </w:rPr>
        <w:t> </w:t>
      </w:r>
      <w:r>
        <w:rPr/>
        <w:t>domesticating 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regard,</w:t>
      </w:r>
      <w:r>
        <w:rPr>
          <w:spacing w:val="1"/>
        </w:rPr>
        <w:t> </w:t>
      </w:r>
      <w:r>
        <w:rPr/>
        <w:t>countries must be encouraged and supported in keeping pre and post war data of the</w:t>
      </w:r>
      <w:r>
        <w:rPr>
          <w:spacing w:val="1"/>
        </w:rPr>
        <w:t> </w:t>
      </w:r>
      <w:r>
        <w:rPr/>
        <w:t>environment. This will help in assessing the actual impact of war on the environment.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happen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popular</w:t>
      </w:r>
      <w:r>
        <w:rPr>
          <w:spacing w:val="-57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implement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laws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times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peace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war.</w:t>
      </w:r>
    </w:p>
    <w:p>
      <w:pPr>
        <w:pStyle w:val="ListParagraph"/>
        <w:numPr>
          <w:ilvl w:val="2"/>
          <w:numId w:val="19"/>
        </w:numPr>
        <w:tabs>
          <w:tab w:pos="831" w:val="left" w:leader="none"/>
        </w:tabs>
        <w:spacing w:line="240" w:lineRule="auto" w:before="119" w:after="0"/>
        <w:ind w:left="830" w:right="0" w:hanging="680"/>
        <w:jc w:val="left"/>
        <w:rPr>
          <w:b/>
          <w:sz w:val="24"/>
        </w:rPr>
      </w:pPr>
      <w:r>
        <w:rPr>
          <w:b/>
          <w:sz w:val="24"/>
        </w:rPr>
        <w:t>Dissemination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spacing w:line="489" w:lineRule="auto"/>
        <w:ind w:left="151" w:right="144"/>
        <w:jc w:val="both"/>
      </w:pPr>
      <w:r>
        <w:rPr/>
        <w:t>The</w:t>
      </w:r>
      <w:r>
        <w:rPr>
          <w:spacing w:val="34"/>
        </w:rPr>
        <w:t> </w:t>
      </w:r>
      <w:r>
        <w:rPr/>
        <w:t>legal</w:t>
      </w:r>
      <w:r>
        <w:rPr>
          <w:spacing w:val="38"/>
        </w:rPr>
        <w:t> </w:t>
      </w:r>
      <w:r>
        <w:rPr/>
        <w:t>regimes</w:t>
      </w:r>
      <w:r>
        <w:rPr>
          <w:spacing w:val="38"/>
        </w:rPr>
        <w:t> </w:t>
      </w:r>
      <w:r>
        <w:rPr/>
        <w:t>exist</w:t>
      </w:r>
      <w:r>
        <w:rPr>
          <w:spacing w:val="38"/>
        </w:rPr>
        <w:t> </w:t>
      </w:r>
      <w:r>
        <w:rPr/>
        <w:t>to</w:t>
      </w:r>
      <w:r>
        <w:rPr>
          <w:spacing w:val="36"/>
        </w:rPr>
        <w:t> </w:t>
      </w:r>
      <w:r>
        <w:rPr/>
        <w:t>regulate</w:t>
      </w:r>
      <w:r>
        <w:rPr>
          <w:spacing w:val="37"/>
        </w:rPr>
        <w:t> </w:t>
      </w:r>
      <w:r>
        <w:rPr/>
        <w:t>human</w:t>
      </w:r>
      <w:r>
        <w:rPr>
          <w:spacing w:val="40"/>
        </w:rPr>
        <w:t> </w:t>
      </w:r>
      <w:r>
        <w:rPr/>
        <w:t>conduct.</w:t>
      </w:r>
      <w:r>
        <w:rPr>
          <w:spacing w:val="40"/>
        </w:rPr>
        <w:t> </w:t>
      </w:r>
      <w:r>
        <w:rPr/>
        <w:t>Consequently,</w:t>
      </w:r>
      <w:r>
        <w:rPr>
          <w:spacing w:val="42"/>
        </w:rPr>
        <w:t> </w:t>
      </w:r>
      <w:r>
        <w:rPr/>
        <w:t>there</w:t>
      </w:r>
      <w:r>
        <w:rPr>
          <w:spacing w:val="35"/>
        </w:rPr>
        <w:t> </w:t>
      </w:r>
      <w:r>
        <w:rPr/>
        <w:t>is</w:t>
      </w:r>
      <w:r>
        <w:rPr>
          <w:spacing w:val="33"/>
        </w:rPr>
        <w:t> </w:t>
      </w:r>
      <w:r>
        <w:rPr/>
        <w:t>need</w:t>
      </w:r>
      <w:r>
        <w:rPr>
          <w:spacing w:val="39"/>
        </w:rPr>
        <w:t> </w:t>
      </w:r>
      <w:r>
        <w:rPr/>
        <w:t>that</w:t>
      </w:r>
      <w:r>
        <w:rPr>
          <w:spacing w:val="-58"/>
        </w:rPr>
        <w:t> </w:t>
      </w:r>
      <w:r>
        <w:rPr/>
        <w:t>all the stakeholders’ example, military commanders, soldiers, etc should be adequately</w:t>
      </w:r>
      <w:r>
        <w:rPr>
          <w:spacing w:val="1"/>
        </w:rPr>
        <w:t> </w:t>
      </w:r>
      <w:r>
        <w:rPr/>
        <w:t>informed of their obligation under international law. It is trite that there must be more</w:t>
      </w:r>
      <w:r>
        <w:rPr>
          <w:spacing w:val="1"/>
        </w:rPr>
        <w:t> </w:t>
      </w:r>
      <w:r>
        <w:rPr/>
        <w:t>likelihood of the relevant laws, being observed if those involved in the conflicts are</w:t>
      </w:r>
      <w:r>
        <w:rPr>
          <w:spacing w:val="1"/>
        </w:rPr>
        <w:t> </w:t>
      </w:r>
      <w:r>
        <w:rPr/>
        <w:t>aware in advance of their legal obligation. Steps towards encouraging compliance will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required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both</w:t>
      </w:r>
      <w:r>
        <w:rPr>
          <w:spacing w:val="60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Protocol II and the Geneva Conventions. Each of the Geneva Conventions of 1949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undertake,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disseminate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text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present</w:t>
      </w:r>
      <w:r>
        <w:rPr>
          <w:spacing w:val="16"/>
        </w:rPr>
        <w:t> </w:t>
      </w:r>
      <w:r>
        <w:rPr/>
        <w:t>convention</w:t>
      </w:r>
      <w:r>
        <w:rPr>
          <w:spacing w:val="22"/>
        </w:rPr>
        <w:t> </w:t>
      </w:r>
      <w:r>
        <w:rPr/>
        <w:t>as</w:t>
      </w:r>
      <w:r>
        <w:rPr>
          <w:spacing w:val="16"/>
        </w:rPr>
        <w:t> </w:t>
      </w:r>
      <w:r>
        <w:rPr/>
        <w:t>widely</w:t>
      </w:r>
      <w:r>
        <w:rPr>
          <w:spacing w:val="22"/>
        </w:rPr>
        <w:t> </w:t>
      </w:r>
      <w:r>
        <w:rPr/>
        <w:t>as</w:t>
      </w:r>
      <w:r>
        <w:rPr>
          <w:spacing w:val="16"/>
        </w:rPr>
        <w:t> </w:t>
      </w:r>
      <w:r>
        <w:rPr/>
        <w:t>possible</w:t>
      </w:r>
      <w:r>
        <w:rPr>
          <w:spacing w:val="14"/>
        </w:rPr>
        <w:t> </w:t>
      </w:r>
      <w:r>
        <w:rPr/>
        <w:t>in</w:t>
      </w:r>
      <w:r>
        <w:rPr>
          <w:spacing w:val="19"/>
        </w:rPr>
        <w:t> </w:t>
      </w:r>
      <w:r>
        <w:rPr/>
        <w:t>their</w:t>
      </w:r>
      <w:r>
        <w:rPr>
          <w:spacing w:val="17"/>
        </w:rPr>
        <w:t> </w:t>
      </w:r>
      <w:r>
        <w:rPr/>
        <w:t>respective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line="489" w:lineRule="auto" w:before="72"/>
        <w:ind w:left="151" w:right="145"/>
        <w:jc w:val="both"/>
      </w:pP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thereof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programmes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military and, if possible civil instruction so that the principles thereof may become</w:t>
      </w:r>
      <w:r>
        <w:rPr>
          <w:spacing w:val="1"/>
        </w:rPr>
        <w:t> </w:t>
      </w:r>
      <w:r>
        <w:rPr/>
        <w:t>known to the entire population.</w:t>
      </w:r>
      <w:r>
        <w:rPr>
          <w:spacing w:val="60"/>
        </w:rPr>
        <w:t> </w:t>
      </w:r>
      <w:r>
        <w:rPr/>
        <w:t>In view of this obligation, states are therefore 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disseminate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popularize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</w:p>
    <w:p>
      <w:pPr>
        <w:pStyle w:val="BodyText"/>
        <w:spacing w:line="489" w:lineRule="auto" w:before="116"/>
        <w:ind w:left="151" w:right="144"/>
        <w:jc w:val="both"/>
      </w:pPr>
      <w:r>
        <w:rPr/>
        <w:t>In conclusion, we must note that without a healthy environment, man can neither live</w:t>
      </w:r>
      <w:r>
        <w:rPr>
          <w:spacing w:val="1"/>
        </w:rPr>
        <w:t> </w:t>
      </w:r>
      <w:r>
        <w:rPr/>
        <w:t>nor carry out any development activities. Thus protection of the environment both in</w:t>
      </w:r>
      <w:r>
        <w:rPr>
          <w:spacing w:val="1"/>
        </w:rPr>
        <w:t> </w:t>
      </w:r>
      <w:r>
        <w:rPr/>
        <w:t>time of peace and war is imperative. In this respect, environmental protection has been</w:t>
      </w:r>
      <w:r>
        <w:rPr>
          <w:spacing w:val="1"/>
        </w:rPr>
        <w:t> </w:t>
      </w:r>
      <w:r>
        <w:rPr/>
        <w:t>raised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more</w:t>
      </w:r>
      <w:r>
        <w:rPr>
          <w:spacing w:val="25"/>
        </w:rPr>
        <w:t> </w:t>
      </w:r>
      <w:r>
        <w:rPr/>
        <w:t>specific</w:t>
      </w:r>
      <w:r>
        <w:rPr>
          <w:spacing w:val="25"/>
        </w:rPr>
        <w:t> </w:t>
      </w:r>
      <w:r>
        <w:rPr/>
        <w:t>context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international</w:t>
      </w:r>
      <w:r>
        <w:rPr>
          <w:spacing w:val="21"/>
        </w:rPr>
        <w:t> </w:t>
      </w:r>
      <w:r>
        <w:rPr/>
        <w:t>human</w:t>
      </w:r>
      <w:r>
        <w:rPr>
          <w:spacing w:val="23"/>
        </w:rPr>
        <w:t> </w:t>
      </w:r>
      <w:r>
        <w:rPr/>
        <w:t>right</w:t>
      </w:r>
      <w:r>
        <w:rPr>
          <w:spacing w:val="25"/>
        </w:rPr>
        <w:t> </w:t>
      </w:r>
      <w:r>
        <w:rPr/>
        <w:t>law;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fact,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right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3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right.</w:t>
      </w:r>
    </w:p>
    <w:p>
      <w:pPr>
        <w:spacing w:after="0" w:line="489" w:lineRule="auto"/>
        <w:jc w:val="both"/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before="4"/>
      </w:pPr>
    </w:p>
    <w:p>
      <w:pPr>
        <w:spacing w:before="93"/>
        <w:ind w:left="406" w:right="405" w:firstLine="0"/>
        <w:jc w:val="center"/>
        <w:rPr>
          <w:b/>
          <w:sz w:val="24"/>
        </w:rPr>
      </w:pPr>
      <w:r>
        <w:rPr>
          <w:b/>
          <w:sz w:val="24"/>
        </w:rPr>
        <w:t>Bibliography</w:t>
      </w:r>
    </w:p>
    <w:p>
      <w:pPr>
        <w:pStyle w:val="BodyText"/>
        <w:spacing w:before="3"/>
        <w:rPr>
          <w:b/>
          <w:sz w:val="34"/>
        </w:rPr>
      </w:pP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487" w:lineRule="auto" w:before="0" w:after="0"/>
        <w:ind w:left="660" w:right="324" w:hanging="509"/>
        <w:jc w:val="left"/>
        <w:rPr>
          <w:sz w:val="24"/>
        </w:rPr>
      </w:pPr>
      <w:r>
        <w:rPr>
          <w:sz w:val="24"/>
        </w:rPr>
        <w:t>Adams</w:t>
      </w:r>
      <w:r>
        <w:rPr>
          <w:spacing w:val="10"/>
          <w:sz w:val="24"/>
        </w:rPr>
        <w:t> </w:t>
      </w:r>
      <w:r>
        <w:rPr>
          <w:sz w:val="24"/>
        </w:rPr>
        <w:t>W.M</w:t>
      </w:r>
      <w:r>
        <w:rPr>
          <w:spacing w:val="18"/>
          <w:sz w:val="24"/>
        </w:rPr>
        <w:t> </w:t>
      </w:r>
      <w:r>
        <w:rPr>
          <w:sz w:val="24"/>
        </w:rPr>
        <w:t>Green,</w:t>
      </w:r>
      <w:r>
        <w:rPr>
          <w:spacing w:val="13"/>
          <w:sz w:val="24"/>
        </w:rPr>
        <w:t> </w:t>
      </w:r>
      <w:r>
        <w:rPr>
          <w:sz w:val="24"/>
        </w:rPr>
        <w:t>Development:</w:t>
      </w:r>
      <w:r>
        <w:rPr>
          <w:spacing w:val="18"/>
          <w:sz w:val="24"/>
        </w:rPr>
        <w:t> </w:t>
      </w:r>
      <w:r>
        <w:rPr>
          <w:sz w:val="24"/>
        </w:rPr>
        <w:t>Environment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Sustainability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Third</w:t>
      </w:r>
      <w:r>
        <w:rPr>
          <w:spacing w:val="-57"/>
          <w:sz w:val="24"/>
        </w:rPr>
        <w:t> </w:t>
      </w:r>
      <w:r>
        <w:rPr>
          <w:sz w:val="24"/>
        </w:rPr>
        <w:t>World,</w:t>
      </w:r>
      <w:r>
        <w:rPr>
          <w:spacing w:val="6"/>
          <w:sz w:val="24"/>
        </w:rPr>
        <w:t> </w:t>
      </w:r>
      <w:r>
        <w:rPr>
          <w:sz w:val="24"/>
        </w:rPr>
        <w:t>Routledge,</w:t>
      </w:r>
      <w:r>
        <w:rPr>
          <w:spacing w:val="2"/>
          <w:sz w:val="24"/>
        </w:rPr>
        <w:t> </w:t>
      </w:r>
      <w:r>
        <w:rPr>
          <w:sz w:val="24"/>
        </w:rPr>
        <w:t>London,</w:t>
      </w:r>
      <w:r>
        <w:rPr>
          <w:spacing w:val="8"/>
          <w:sz w:val="24"/>
        </w:rPr>
        <w:t> </w:t>
      </w:r>
      <w:r>
        <w:rPr>
          <w:sz w:val="24"/>
        </w:rPr>
        <w:t>1990.</w:t>
      </w: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487" w:lineRule="auto" w:before="118" w:after="0"/>
        <w:ind w:left="660" w:right="555" w:hanging="509"/>
        <w:jc w:val="left"/>
        <w:rPr>
          <w:sz w:val="24"/>
        </w:rPr>
      </w:pPr>
      <w:r>
        <w:rPr>
          <w:sz w:val="24"/>
        </w:rPr>
        <w:t>Adams,</w:t>
      </w:r>
      <w:r>
        <w:rPr>
          <w:spacing w:val="6"/>
          <w:sz w:val="24"/>
        </w:rPr>
        <w:t> </w:t>
      </w:r>
      <w:r>
        <w:rPr>
          <w:sz w:val="24"/>
        </w:rPr>
        <w:t>R</w:t>
      </w:r>
      <w:r>
        <w:rPr>
          <w:spacing w:val="8"/>
          <w:sz w:val="24"/>
        </w:rPr>
        <w:t> </w:t>
      </w:r>
      <w:r>
        <w:rPr>
          <w:sz w:val="24"/>
        </w:rPr>
        <w:t>&amp;</w:t>
      </w:r>
      <w:r>
        <w:rPr>
          <w:spacing w:val="13"/>
          <w:sz w:val="24"/>
        </w:rPr>
        <w:t> </w:t>
      </w:r>
      <w:r>
        <w:rPr>
          <w:sz w:val="24"/>
        </w:rPr>
        <w:t>Guelff,</w:t>
      </w:r>
      <w:r>
        <w:rPr>
          <w:spacing w:val="7"/>
          <w:sz w:val="24"/>
        </w:rPr>
        <w:t> </w:t>
      </w:r>
      <w:r>
        <w:rPr>
          <w:sz w:val="24"/>
        </w:rPr>
        <w:t>R</w:t>
      </w:r>
      <w:r>
        <w:rPr>
          <w:spacing w:val="7"/>
          <w:sz w:val="24"/>
        </w:rPr>
        <w:t> </w:t>
      </w:r>
      <w:r>
        <w:rPr>
          <w:sz w:val="24"/>
        </w:rPr>
        <w:t>(ed.)</w:t>
      </w:r>
      <w:r>
        <w:rPr>
          <w:spacing w:val="8"/>
          <w:sz w:val="24"/>
        </w:rPr>
        <w:t> </w:t>
      </w:r>
      <w:r>
        <w:rPr>
          <w:sz w:val="24"/>
        </w:rPr>
        <w:t>Document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Law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War</w:t>
      </w:r>
      <w:r>
        <w:rPr>
          <w:spacing w:val="8"/>
          <w:sz w:val="24"/>
        </w:rPr>
        <w:t> </w:t>
      </w:r>
      <w:r>
        <w:rPr>
          <w:sz w:val="24"/>
        </w:rPr>
        <w:t>Oxford</w:t>
      </w:r>
      <w:r>
        <w:rPr>
          <w:spacing w:val="7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Press London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2000.</w:t>
      </w: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487" w:lineRule="auto" w:before="118" w:after="0"/>
        <w:ind w:left="660" w:right="1283" w:hanging="509"/>
        <w:jc w:val="left"/>
        <w:rPr>
          <w:sz w:val="24"/>
        </w:rPr>
      </w:pPr>
      <w:r>
        <w:rPr>
          <w:sz w:val="24"/>
        </w:rPr>
        <w:t>Aust.</w:t>
      </w:r>
      <w:r>
        <w:rPr>
          <w:spacing w:val="11"/>
          <w:sz w:val="24"/>
        </w:rPr>
        <w:t> </w:t>
      </w:r>
      <w:r>
        <w:rPr>
          <w:sz w:val="24"/>
        </w:rPr>
        <w:t>A.</w:t>
      </w:r>
      <w:r>
        <w:rPr>
          <w:spacing w:val="11"/>
          <w:sz w:val="24"/>
        </w:rPr>
        <w:t> </w:t>
      </w:r>
      <w:r>
        <w:rPr>
          <w:sz w:val="24"/>
        </w:rPr>
        <w:t>Handbook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International</w:t>
      </w:r>
      <w:r>
        <w:rPr>
          <w:spacing w:val="12"/>
          <w:sz w:val="24"/>
        </w:rPr>
        <w:t> </w:t>
      </w:r>
      <w:r>
        <w:rPr>
          <w:sz w:val="24"/>
        </w:rPr>
        <w:t>Law</w:t>
      </w:r>
      <w:r>
        <w:rPr>
          <w:spacing w:val="12"/>
          <w:sz w:val="24"/>
        </w:rPr>
        <w:t> </w:t>
      </w:r>
      <w:r>
        <w:rPr>
          <w:sz w:val="24"/>
        </w:rPr>
        <w:t>Cambridge</w:t>
      </w:r>
      <w:r>
        <w:rPr>
          <w:spacing w:val="20"/>
          <w:sz w:val="24"/>
        </w:rPr>
        <w:t> </w:t>
      </w:r>
      <w:r>
        <w:rPr>
          <w:sz w:val="24"/>
        </w:rPr>
        <w:t>University</w:t>
      </w:r>
      <w:r>
        <w:rPr>
          <w:spacing w:val="11"/>
          <w:sz w:val="24"/>
        </w:rPr>
        <w:t> </w:t>
      </w:r>
      <w:r>
        <w:rPr>
          <w:sz w:val="24"/>
        </w:rPr>
        <w:t>Press,</w:t>
      </w:r>
      <w:r>
        <w:rPr>
          <w:spacing w:val="-57"/>
          <w:sz w:val="24"/>
        </w:rPr>
        <w:t> </w:t>
      </w:r>
      <w:r>
        <w:rPr>
          <w:sz w:val="24"/>
        </w:rPr>
        <w:t>Cambridge,</w:t>
      </w:r>
      <w:r>
        <w:rPr>
          <w:spacing w:val="6"/>
          <w:sz w:val="24"/>
        </w:rPr>
        <w:t> </w:t>
      </w:r>
      <w:r>
        <w:rPr>
          <w:sz w:val="24"/>
        </w:rPr>
        <w:t>2005.</w:t>
      </w: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489" w:lineRule="auto" w:before="120" w:after="0"/>
        <w:ind w:left="660" w:right="514" w:hanging="509"/>
        <w:jc w:val="left"/>
        <w:rPr>
          <w:sz w:val="24"/>
        </w:rPr>
      </w:pPr>
      <w:r>
        <w:rPr>
          <w:sz w:val="24"/>
        </w:rPr>
        <w:t>Austin,</w:t>
      </w:r>
      <w:r>
        <w:rPr>
          <w:spacing w:val="11"/>
          <w:sz w:val="24"/>
        </w:rPr>
        <w:t> </w:t>
      </w:r>
      <w:r>
        <w:rPr>
          <w:sz w:val="24"/>
        </w:rPr>
        <w:t>J.E.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Bruch,</w:t>
      </w:r>
      <w:r>
        <w:rPr>
          <w:spacing w:val="13"/>
          <w:sz w:val="24"/>
        </w:rPr>
        <w:t> </w:t>
      </w:r>
      <w:r>
        <w:rPr>
          <w:sz w:val="24"/>
        </w:rPr>
        <w:t>C.E.</w:t>
      </w:r>
      <w:r>
        <w:rPr>
          <w:spacing w:val="12"/>
          <w:sz w:val="24"/>
        </w:rPr>
        <w:t> </w:t>
      </w:r>
      <w:r>
        <w:rPr>
          <w:sz w:val="24"/>
        </w:rPr>
        <w:t>(eds.)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Environmental</w:t>
      </w:r>
      <w:r>
        <w:rPr>
          <w:spacing w:val="12"/>
          <w:sz w:val="24"/>
        </w:rPr>
        <w:t> </w:t>
      </w:r>
      <w:r>
        <w:rPr>
          <w:sz w:val="24"/>
        </w:rPr>
        <w:t>Consequences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War:</w:t>
      </w:r>
      <w:r>
        <w:rPr>
          <w:spacing w:val="-57"/>
          <w:sz w:val="24"/>
        </w:rPr>
        <w:t> </w:t>
      </w:r>
      <w:r>
        <w:rPr>
          <w:sz w:val="24"/>
        </w:rPr>
        <w:t>Legal,</w:t>
      </w:r>
      <w:r>
        <w:rPr>
          <w:spacing w:val="10"/>
          <w:sz w:val="24"/>
        </w:rPr>
        <w:t> </w:t>
      </w:r>
      <w:r>
        <w:rPr>
          <w:sz w:val="24"/>
        </w:rPr>
        <w:t>Economic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Scientific</w:t>
      </w:r>
      <w:r>
        <w:rPr>
          <w:spacing w:val="9"/>
          <w:sz w:val="24"/>
        </w:rPr>
        <w:t> </w:t>
      </w:r>
      <w:r>
        <w:rPr>
          <w:sz w:val="24"/>
        </w:rPr>
        <w:t>Perspectives.</w:t>
      </w:r>
      <w:r>
        <w:rPr>
          <w:spacing w:val="10"/>
          <w:sz w:val="24"/>
        </w:rPr>
        <w:t> </w:t>
      </w:r>
      <w:r>
        <w:rPr>
          <w:sz w:val="24"/>
        </w:rPr>
        <w:t>Cambridge</w:t>
      </w:r>
      <w:r>
        <w:rPr>
          <w:spacing w:val="11"/>
          <w:sz w:val="24"/>
        </w:rPr>
        <w:t> </w:t>
      </w:r>
      <w:r>
        <w:rPr>
          <w:sz w:val="24"/>
        </w:rPr>
        <w:t>University</w:t>
      </w:r>
      <w:r>
        <w:rPr>
          <w:spacing w:val="9"/>
          <w:sz w:val="24"/>
        </w:rPr>
        <w:t> </w:t>
      </w:r>
      <w:r>
        <w:rPr>
          <w:sz w:val="24"/>
        </w:rPr>
        <w:t>Press.</w:t>
      </w:r>
      <w:r>
        <w:rPr>
          <w:spacing w:val="1"/>
          <w:sz w:val="24"/>
        </w:rPr>
        <w:t> </w:t>
      </w:r>
      <w:r>
        <w:rPr>
          <w:sz w:val="24"/>
        </w:rPr>
        <w:t>Cambridge,</w:t>
      </w:r>
      <w:r>
        <w:rPr>
          <w:spacing w:val="6"/>
          <w:sz w:val="24"/>
        </w:rPr>
        <w:t> </w:t>
      </w:r>
      <w:r>
        <w:rPr>
          <w:sz w:val="24"/>
        </w:rPr>
        <w:t>2000.</w:t>
      </w: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489" w:lineRule="auto" w:before="111" w:after="0"/>
        <w:ind w:left="660" w:right="192" w:hanging="509"/>
        <w:jc w:val="left"/>
        <w:rPr>
          <w:sz w:val="24"/>
        </w:rPr>
      </w:pPr>
      <w:r>
        <w:rPr>
          <w:sz w:val="24"/>
        </w:rPr>
        <w:t>Barry,</w:t>
      </w:r>
      <w:r>
        <w:rPr>
          <w:spacing w:val="7"/>
          <w:sz w:val="24"/>
        </w:rPr>
        <w:t> </w:t>
      </w:r>
      <w:r>
        <w:rPr>
          <w:sz w:val="24"/>
        </w:rPr>
        <w:t>S.</w:t>
      </w:r>
      <w:r>
        <w:rPr>
          <w:spacing w:val="13"/>
          <w:sz w:val="24"/>
        </w:rPr>
        <w:t> </w:t>
      </w:r>
      <w:r>
        <w:rPr>
          <w:sz w:val="24"/>
        </w:rPr>
        <w:t>et</w:t>
      </w:r>
      <w:r>
        <w:rPr>
          <w:spacing w:val="7"/>
          <w:sz w:val="24"/>
        </w:rPr>
        <w:t> </w:t>
      </w:r>
      <w:r>
        <w:rPr>
          <w:sz w:val="24"/>
        </w:rPr>
        <w:t>al:</w:t>
      </w:r>
      <w:r>
        <w:rPr>
          <w:spacing w:val="8"/>
          <w:sz w:val="24"/>
        </w:rPr>
        <w:t> </w:t>
      </w:r>
      <w:r>
        <w:rPr>
          <w:sz w:val="24"/>
        </w:rPr>
        <w:t>(ed.),</w:t>
      </w:r>
      <w:r>
        <w:rPr>
          <w:spacing w:val="7"/>
          <w:sz w:val="24"/>
        </w:rPr>
        <w:t> </w:t>
      </w:r>
      <w:r>
        <w:rPr>
          <w:sz w:val="24"/>
        </w:rPr>
        <w:t>War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Public</w:t>
      </w:r>
      <w:r>
        <w:rPr>
          <w:spacing w:val="7"/>
          <w:sz w:val="24"/>
        </w:rPr>
        <w:t> </w:t>
      </w:r>
      <w:r>
        <w:rPr>
          <w:sz w:val="24"/>
        </w:rPr>
        <w:t>Health</w:t>
      </w:r>
      <w:r>
        <w:rPr>
          <w:spacing w:val="6"/>
          <w:sz w:val="24"/>
        </w:rPr>
        <w:t> </w:t>
      </w:r>
      <w:r>
        <w:rPr>
          <w:sz w:val="24"/>
        </w:rPr>
        <w:t>Oxford</w:t>
      </w:r>
      <w:r>
        <w:rPr>
          <w:spacing w:val="15"/>
          <w:sz w:val="24"/>
        </w:rPr>
        <w:t> </w:t>
      </w:r>
      <w:r>
        <w:rPr>
          <w:sz w:val="24"/>
        </w:rPr>
        <w:t>University</w:t>
      </w:r>
      <w:r>
        <w:rPr>
          <w:spacing w:val="6"/>
          <w:sz w:val="24"/>
        </w:rPr>
        <w:t> </w:t>
      </w:r>
      <w:r>
        <w:rPr>
          <w:sz w:val="24"/>
        </w:rPr>
        <w:t>Press,</w:t>
      </w:r>
      <w:r>
        <w:rPr>
          <w:spacing w:val="6"/>
          <w:sz w:val="24"/>
        </w:rPr>
        <w:t> </w:t>
      </w:r>
      <w:r>
        <w:rPr>
          <w:sz w:val="24"/>
        </w:rPr>
        <w:t>New</w:t>
      </w:r>
      <w:r>
        <w:rPr>
          <w:spacing w:val="8"/>
          <w:sz w:val="24"/>
        </w:rPr>
        <w:t> </w:t>
      </w:r>
      <w:r>
        <w:rPr>
          <w:sz w:val="24"/>
        </w:rPr>
        <w:t>York,</w:t>
      </w:r>
      <w:r>
        <w:rPr>
          <w:spacing w:val="-57"/>
          <w:sz w:val="24"/>
        </w:rPr>
        <w:t> </w:t>
      </w:r>
      <w:r>
        <w:rPr>
          <w:sz w:val="24"/>
        </w:rPr>
        <w:t>1997.</w:t>
      </w: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489" w:lineRule="auto" w:before="113" w:after="0"/>
        <w:ind w:left="660" w:right="223" w:hanging="509"/>
        <w:jc w:val="left"/>
        <w:rPr>
          <w:sz w:val="24"/>
        </w:rPr>
      </w:pPr>
      <w:r>
        <w:rPr>
          <w:sz w:val="24"/>
        </w:rPr>
        <w:t>Birnie,</w:t>
      </w:r>
      <w:r>
        <w:rPr>
          <w:spacing w:val="12"/>
          <w:sz w:val="24"/>
        </w:rPr>
        <w:t> </w:t>
      </w:r>
      <w:r>
        <w:rPr>
          <w:sz w:val="24"/>
        </w:rPr>
        <w:t>P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18"/>
          <w:sz w:val="24"/>
        </w:rPr>
        <w:t> </w:t>
      </w:r>
      <w:r>
        <w:rPr>
          <w:sz w:val="24"/>
        </w:rPr>
        <w:t>Boyle</w:t>
      </w:r>
      <w:r>
        <w:rPr>
          <w:spacing w:val="12"/>
          <w:sz w:val="24"/>
        </w:rPr>
        <w:t> </w:t>
      </w:r>
      <w:r>
        <w:rPr>
          <w:sz w:val="24"/>
        </w:rPr>
        <w:t>A.</w:t>
      </w:r>
      <w:r>
        <w:rPr>
          <w:spacing w:val="11"/>
          <w:sz w:val="24"/>
        </w:rPr>
        <w:t> </w:t>
      </w:r>
      <w:r>
        <w:rPr>
          <w:sz w:val="24"/>
        </w:rPr>
        <w:t>International</w:t>
      </w:r>
      <w:r>
        <w:rPr>
          <w:spacing w:val="12"/>
          <w:sz w:val="24"/>
        </w:rPr>
        <w:t> </w:t>
      </w:r>
      <w:r>
        <w:rPr>
          <w:sz w:val="24"/>
        </w:rPr>
        <w:t>Law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Environment,</w:t>
      </w:r>
      <w:r>
        <w:rPr>
          <w:spacing w:val="11"/>
          <w:sz w:val="24"/>
        </w:rPr>
        <w:t> </w:t>
      </w:r>
      <w:r>
        <w:rPr>
          <w:sz w:val="24"/>
        </w:rPr>
        <w:t>Oxford</w:t>
      </w:r>
      <w:r>
        <w:rPr>
          <w:spacing w:val="11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Oxford.</w:t>
      </w: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489" w:lineRule="auto" w:before="114" w:after="0"/>
        <w:ind w:left="660" w:right="570" w:hanging="509"/>
        <w:jc w:val="left"/>
        <w:rPr>
          <w:sz w:val="24"/>
        </w:rPr>
      </w:pPr>
      <w:r>
        <w:rPr>
          <w:sz w:val="24"/>
        </w:rPr>
        <w:t>Bothe,</w:t>
      </w:r>
      <w:r>
        <w:rPr>
          <w:spacing w:val="10"/>
          <w:sz w:val="24"/>
        </w:rPr>
        <w:t> </w:t>
      </w:r>
      <w:r>
        <w:rPr>
          <w:sz w:val="24"/>
        </w:rPr>
        <w:t>M</w:t>
      </w:r>
      <w:r>
        <w:rPr>
          <w:spacing w:val="9"/>
          <w:sz w:val="24"/>
        </w:rPr>
        <w:t> </w:t>
      </w:r>
      <w:r>
        <w:rPr>
          <w:sz w:val="24"/>
        </w:rPr>
        <w:t>et</w:t>
      </w:r>
      <w:r>
        <w:rPr>
          <w:spacing w:val="10"/>
          <w:sz w:val="24"/>
        </w:rPr>
        <w:t> </w:t>
      </w:r>
      <w:r>
        <w:rPr>
          <w:sz w:val="24"/>
        </w:rPr>
        <w:t>al,</w:t>
      </w:r>
      <w:r>
        <w:rPr>
          <w:spacing w:val="10"/>
          <w:sz w:val="24"/>
        </w:rPr>
        <w:t> </w:t>
      </w:r>
      <w:r>
        <w:rPr>
          <w:sz w:val="24"/>
        </w:rPr>
        <w:t>New</w:t>
      </w:r>
      <w:r>
        <w:rPr>
          <w:spacing w:val="9"/>
          <w:sz w:val="24"/>
        </w:rPr>
        <w:t> </w:t>
      </w:r>
      <w:r>
        <w:rPr>
          <w:sz w:val="24"/>
        </w:rPr>
        <w:t>Rule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Victims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Armed</w:t>
      </w:r>
      <w:r>
        <w:rPr>
          <w:spacing w:val="9"/>
          <w:sz w:val="24"/>
        </w:rPr>
        <w:t> </w:t>
      </w:r>
      <w:r>
        <w:rPr>
          <w:sz w:val="24"/>
        </w:rPr>
        <w:t>Conflict-</w:t>
      </w:r>
      <w:r>
        <w:rPr>
          <w:spacing w:val="11"/>
          <w:sz w:val="24"/>
        </w:rPr>
        <w:t> </w:t>
      </w:r>
      <w:r>
        <w:rPr>
          <w:sz w:val="24"/>
        </w:rPr>
        <w:t>Commentary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Two</w:t>
      </w:r>
      <w:r>
        <w:rPr>
          <w:spacing w:val="13"/>
          <w:sz w:val="24"/>
        </w:rPr>
        <w:t> </w:t>
      </w:r>
      <w:r>
        <w:rPr>
          <w:sz w:val="24"/>
        </w:rPr>
        <w:t>1977</w:t>
      </w:r>
      <w:r>
        <w:rPr>
          <w:spacing w:val="8"/>
          <w:sz w:val="24"/>
        </w:rPr>
        <w:t> </w:t>
      </w:r>
      <w:r>
        <w:rPr>
          <w:sz w:val="24"/>
        </w:rPr>
        <w:t>Additional</w:t>
      </w:r>
      <w:r>
        <w:rPr>
          <w:spacing w:val="6"/>
          <w:sz w:val="24"/>
        </w:rPr>
        <w:t> </w:t>
      </w:r>
      <w:r>
        <w:rPr>
          <w:sz w:val="24"/>
        </w:rPr>
        <w:t>Protocols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Geneva</w:t>
      </w:r>
      <w:r>
        <w:rPr>
          <w:spacing w:val="6"/>
          <w:sz w:val="24"/>
        </w:rPr>
        <w:t> </w:t>
      </w:r>
      <w:r>
        <w:rPr>
          <w:sz w:val="24"/>
        </w:rPr>
        <w:t>Conventions</w:t>
      </w:r>
      <w:r>
        <w:rPr>
          <w:spacing w:val="14"/>
          <w:sz w:val="24"/>
        </w:rPr>
        <w:t> </w:t>
      </w:r>
      <w:r>
        <w:rPr>
          <w:sz w:val="24"/>
        </w:rPr>
        <w:t>1949</w:t>
      </w:r>
      <w:r>
        <w:rPr>
          <w:spacing w:val="8"/>
          <w:sz w:val="24"/>
        </w:rPr>
        <w:t> </w:t>
      </w:r>
      <w:r>
        <w:rPr>
          <w:sz w:val="24"/>
        </w:rPr>
        <w:t>Martinus</w:t>
      </w:r>
      <w:r>
        <w:rPr>
          <w:spacing w:val="1"/>
          <w:sz w:val="24"/>
        </w:rPr>
        <w:t> </w:t>
      </w:r>
      <w:r>
        <w:rPr>
          <w:sz w:val="24"/>
        </w:rPr>
        <w:t>Nijhoff Publishers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Hague,</w:t>
      </w:r>
      <w:r>
        <w:rPr>
          <w:spacing w:val="7"/>
          <w:sz w:val="24"/>
        </w:rPr>
        <w:t> </w:t>
      </w:r>
      <w:r>
        <w:rPr>
          <w:sz w:val="24"/>
        </w:rPr>
        <w:t>1982.</w:t>
      </w:r>
    </w:p>
    <w:p>
      <w:pPr>
        <w:pStyle w:val="ListParagraph"/>
        <w:numPr>
          <w:ilvl w:val="0"/>
          <w:numId w:val="20"/>
        </w:numPr>
        <w:tabs>
          <w:tab w:pos="661" w:val="left" w:leader="none"/>
        </w:tabs>
        <w:spacing w:line="489" w:lineRule="auto" w:before="114" w:after="0"/>
        <w:ind w:left="660" w:right="1245" w:hanging="509"/>
        <w:jc w:val="both"/>
        <w:rPr>
          <w:sz w:val="24"/>
        </w:rPr>
      </w:pPr>
      <w:r>
        <w:rPr>
          <w:sz w:val="24"/>
        </w:rPr>
        <w:t>Bruch, Carl. Et al, Constitutional Environmental Law-Giving Force to</w:t>
      </w:r>
      <w:r>
        <w:rPr>
          <w:spacing w:val="1"/>
          <w:sz w:val="24"/>
        </w:rPr>
        <w:t> </w:t>
      </w:r>
      <w:r>
        <w:rPr>
          <w:sz w:val="24"/>
        </w:rPr>
        <w:t>Fundamental Principles in Africa,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 Environmental Law Institute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Washington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DC,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2007.</w:t>
      </w:r>
    </w:p>
    <w:p>
      <w:pPr>
        <w:spacing w:after="0" w:line="489" w:lineRule="auto"/>
        <w:jc w:val="both"/>
        <w:rPr>
          <w:sz w:val="24"/>
        </w:rPr>
        <w:sectPr>
          <w:pgSz w:w="12240" w:h="15840"/>
          <w:pgMar w:header="0" w:footer="935" w:top="1500" w:bottom="1120" w:left="1720" w:right="1720"/>
        </w:sectPr>
      </w:pP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489" w:lineRule="auto" w:before="72" w:after="0"/>
        <w:ind w:left="660" w:right="587" w:hanging="509"/>
        <w:jc w:val="left"/>
        <w:rPr>
          <w:sz w:val="24"/>
        </w:rPr>
      </w:pPr>
      <w:r>
        <w:rPr>
          <w:sz w:val="24"/>
        </w:rPr>
        <w:t>Delbruk,</w:t>
      </w:r>
      <w:r>
        <w:rPr>
          <w:spacing w:val="10"/>
          <w:sz w:val="24"/>
        </w:rPr>
        <w:t> </w:t>
      </w:r>
      <w:r>
        <w:rPr>
          <w:sz w:val="24"/>
        </w:rPr>
        <w:t>J.</w:t>
      </w:r>
      <w:r>
        <w:rPr>
          <w:spacing w:val="18"/>
          <w:sz w:val="24"/>
        </w:rPr>
        <w:t> </w:t>
      </w:r>
      <w:r>
        <w:rPr>
          <w:sz w:val="24"/>
        </w:rPr>
        <w:t>War</w:t>
      </w:r>
      <w:r>
        <w:rPr>
          <w:spacing w:val="11"/>
          <w:sz w:val="24"/>
        </w:rPr>
        <w:t> </w:t>
      </w:r>
      <w:r>
        <w:rPr>
          <w:sz w:val="24"/>
        </w:rPr>
        <w:t>Effect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Treaties,</w:t>
      </w:r>
      <w:r>
        <w:rPr>
          <w:spacing w:val="20"/>
          <w:sz w:val="24"/>
        </w:rPr>
        <w:t> </w:t>
      </w:r>
      <w:r>
        <w:rPr>
          <w:sz w:val="24"/>
        </w:rPr>
        <w:t>Encyclopedia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Public</w:t>
      </w:r>
      <w:r>
        <w:rPr>
          <w:spacing w:val="12"/>
          <w:sz w:val="24"/>
        </w:rPr>
        <w:t> </w:t>
      </w:r>
      <w:r>
        <w:rPr>
          <w:sz w:val="24"/>
        </w:rPr>
        <w:t>International</w:t>
      </w:r>
      <w:r>
        <w:rPr>
          <w:spacing w:val="12"/>
          <w:sz w:val="24"/>
        </w:rPr>
        <w:t> </w:t>
      </w:r>
      <w:r>
        <w:rPr>
          <w:sz w:val="24"/>
        </w:rPr>
        <w:t>Law</w:t>
      </w:r>
      <w:r>
        <w:rPr>
          <w:spacing w:val="-57"/>
          <w:sz w:val="24"/>
        </w:rPr>
        <w:t> </w:t>
      </w:r>
      <w:r>
        <w:rPr>
          <w:sz w:val="24"/>
        </w:rPr>
        <w:t>Vol. 4,</w:t>
      </w:r>
      <w:r>
        <w:rPr>
          <w:spacing w:val="1"/>
          <w:sz w:val="24"/>
        </w:rPr>
        <w:t> </w:t>
      </w:r>
      <w:r>
        <w:rPr>
          <w:sz w:val="24"/>
        </w:rPr>
        <w:t>1982.</w:t>
      </w: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489" w:lineRule="auto" w:before="113" w:after="0"/>
        <w:ind w:left="660" w:right="665" w:hanging="509"/>
        <w:jc w:val="left"/>
        <w:rPr>
          <w:sz w:val="24"/>
        </w:rPr>
      </w:pPr>
      <w:r>
        <w:rPr>
          <w:sz w:val="24"/>
        </w:rPr>
        <w:t>Green</w:t>
      </w:r>
      <w:r>
        <w:rPr>
          <w:spacing w:val="21"/>
          <w:sz w:val="24"/>
        </w:rPr>
        <w:t> </w:t>
      </w:r>
      <w:r>
        <w:rPr>
          <w:sz w:val="24"/>
        </w:rPr>
        <w:t>Cross</w:t>
      </w:r>
      <w:r>
        <w:rPr>
          <w:spacing w:val="15"/>
          <w:sz w:val="24"/>
        </w:rPr>
        <w:t> </w:t>
      </w:r>
      <w:r>
        <w:rPr>
          <w:sz w:val="24"/>
        </w:rPr>
        <w:t>International.</w:t>
      </w:r>
      <w:r>
        <w:rPr>
          <w:spacing w:val="15"/>
          <w:sz w:val="24"/>
        </w:rPr>
        <w:t> </w:t>
      </w:r>
      <w:r>
        <w:rPr>
          <w:sz w:val="24"/>
        </w:rPr>
        <w:t>An</w:t>
      </w:r>
      <w:r>
        <w:rPr>
          <w:spacing w:val="15"/>
          <w:sz w:val="24"/>
        </w:rPr>
        <w:t> </w:t>
      </w:r>
      <w:r>
        <w:rPr>
          <w:sz w:val="24"/>
        </w:rPr>
        <w:t>Environmental</w:t>
      </w:r>
      <w:r>
        <w:rPr>
          <w:spacing w:val="16"/>
          <w:sz w:val="24"/>
        </w:rPr>
        <w:t> </w:t>
      </w:r>
      <w:r>
        <w:rPr>
          <w:sz w:val="24"/>
        </w:rPr>
        <w:t>Assessment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Kuwait</w:t>
      </w:r>
      <w:r>
        <w:rPr>
          <w:spacing w:val="15"/>
          <w:sz w:val="24"/>
        </w:rPr>
        <w:t> </w:t>
      </w:r>
      <w:r>
        <w:rPr>
          <w:sz w:val="24"/>
        </w:rPr>
        <w:t>-Seven</w:t>
      </w:r>
      <w:r>
        <w:rPr>
          <w:spacing w:val="-57"/>
          <w:sz w:val="24"/>
        </w:rPr>
        <w:t> </w:t>
      </w:r>
      <w:r>
        <w:rPr>
          <w:sz w:val="24"/>
        </w:rPr>
        <w:t>Years</w:t>
      </w:r>
      <w:r>
        <w:rPr>
          <w:spacing w:val="7"/>
          <w:sz w:val="24"/>
        </w:rPr>
        <w:t> </w:t>
      </w:r>
      <w:r>
        <w:rPr>
          <w:sz w:val="24"/>
        </w:rPr>
        <w:t>after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Gulf</w:t>
      </w:r>
      <w:r>
        <w:rPr>
          <w:spacing w:val="3"/>
          <w:sz w:val="24"/>
        </w:rPr>
        <w:t> </w:t>
      </w:r>
      <w:r>
        <w:rPr>
          <w:sz w:val="24"/>
        </w:rPr>
        <w:t>War,</w:t>
      </w:r>
      <w:r>
        <w:rPr>
          <w:spacing w:val="2"/>
          <w:sz w:val="24"/>
        </w:rPr>
        <w:t> </w:t>
      </w:r>
      <w:r>
        <w:rPr>
          <w:sz w:val="24"/>
        </w:rPr>
        <w:t>Final</w:t>
      </w:r>
      <w:r>
        <w:rPr>
          <w:spacing w:val="2"/>
          <w:sz w:val="24"/>
        </w:rPr>
        <w:t> </w:t>
      </w:r>
      <w:r>
        <w:rPr>
          <w:sz w:val="24"/>
        </w:rPr>
        <w:t>Report,</w:t>
      </w:r>
      <w:r>
        <w:rPr>
          <w:spacing w:val="4"/>
          <w:sz w:val="24"/>
        </w:rPr>
        <w:t> </w:t>
      </w:r>
      <w:r>
        <w:rPr>
          <w:sz w:val="24"/>
        </w:rPr>
        <w:t>1998.</w:t>
      </w: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489" w:lineRule="auto" w:before="115" w:after="0"/>
        <w:ind w:left="660" w:right="278" w:hanging="509"/>
        <w:jc w:val="left"/>
        <w:rPr>
          <w:sz w:val="24"/>
        </w:rPr>
      </w:pPr>
      <w:r>
        <w:rPr>
          <w:sz w:val="24"/>
        </w:rPr>
        <w:t>Green,</w:t>
      </w:r>
      <w:r>
        <w:rPr>
          <w:spacing w:val="10"/>
          <w:sz w:val="24"/>
        </w:rPr>
        <w:t> </w:t>
      </w:r>
      <w:r>
        <w:rPr>
          <w:sz w:val="24"/>
        </w:rPr>
        <w:t>L.C.,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Contemporary</w:t>
      </w:r>
      <w:r>
        <w:rPr>
          <w:spacing w:val="12"/>
          <w:sz w:val="24"/>
        </w:rPr>
        <w:t> </w:t>
      </w:r>
      <w:r>
        <w:rPr>
          <w:sz w:val="24"/>
        </w:rPr>
        <w:t>Law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Armed</w:t>
      </w:r>
      <w:r>
        <w:rPr>
          <w:spacing w:val="11"/>
          <w:sz w:val="24"/>
        </w:rPr>
        <w:t> </w:t>
      </w:r>
      <w:r>
        <w:rPr>
          <w:sz w:val="24"/>
        </w:rPr>
        <w:t>Conflict,</w:t>
      </w:r>
      <w:r>
        <w:rPr>
          <w:spacing w:val="17"/>
          <w:sz w:val="24"/>
        </w:rPr>
        <w:t> </w:t>
      </w:r>
      <w:r>
        <w:rPr>
          <w:sz w:val="24"/>
        </w:rPr>
        <w:t>Manchester</w:t>
      </w:r>
      <w:r>
        <w:rPr>
          <w:spacing w:val="11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New York,</w:t>
      </w:r>
      <w:r>
        <w:rPr>
          <w:spacing w:val="2"/>
          <w:sz w:val="24"/>
        </w:rPr>
        <w:t> </w:t>
      </w:r>
      <w:r>
        <w:rPr>
          <w:sz w:val="24"/>
        </w:rPr>
        <w:t>1996.</w:t>
      </w: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489" w:lineRule="auto" w:before="112" w:after="0"/>
        <w:ind w:left="660" w:right="1298" w:hanging="509"/>
        <w:jc w:val="left"/>
        <w:rPr>
          <w:sz w:val="24"/>
        </w:rPr>
      </w:pPr>
      <w:r>
        <w:rPr>
          <w:sz w:val="24"/>
        </w:rPr>
        <w:t>Greenpeace,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Environmental</w:t>
      </w:r>
      <w:r>
        <w:rPr>
          <w:spacing w:val="12"/>
          <w:sz w:val="24"/>
        </w:rPr>
        <w:t> </w:t>
      </w:r>
      <w:r>
        <w:rPr>
          <w:sz w:val="24"/>
        </w:rPr>
        <w:t>Legacy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Gulf</w:t>
      </w:r>
      <w:r>
        <w:rPr>
          <w:spacing w:val="12"/>
          <w:sz w:val="24"/>
        </w:rPr>
        <w:t> </w:t>
      </w:r>
      <w:r>
        <w:rPr>
          <w:sz w:val="24"/>
        </w:rPr>
        <w:t>War,</w:t>
      </w:r>
      <w:r>
        <w:rPr>
          <w:spacing w:val="17"/>
          <w:sz w:val="24"/>
        </w:rPr>
        <w:t> </w:t>
      </w:r>
      <w:r>
        <w:rPr>
          <w:sz w:val="24"/>
        </w:rPr>
        <w:t>Amsterdam</w:t>
      </w:r>
      <w:r>
        <w:rPr>
          <w:spacing w:val="-57"/>
          <w:sz w:val="24"/>
        </w:rPr>
        <w:t> </w:t>
      </w:r>
      <w:r>
        <w:rPr>
          <w:sz w:val="24"/>
        </w:rPr>
        <w:t>Greenpeace,</w:t>
      </w:r>
      <w:r>
        <w:rPr>
          <w:spacing w:val="6"/>
          <w:sz w:val="24"/>
        </w:rPr>
        <w:t> </w:t>
      </w:r>
      <w:r>
        <w:rPr>
          <w:sz w:val="24"/>
        </w:rPr>
        <w:t>International,</w:t>
      </w:r>
      <w:r>
        <w:rPr>
          <w:spacing w:val="7"/>
          <w:sz w:val="24"/>
        </w:rPr>
        <w:t> </w:t>
      </w:r>
      <w:r>
        <w:rPr>
          <w:sz w:val="24"/>
        </w:rPr>
        <w:t>1992.</w:t>
      </w: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489" w:lineRule="auto" w:before="112" w:after="0"/>
        <w:ind w:left="660" w:right="224" w:hanging="509"/>
        <w:jc w:val="left"/>
        <w:rPr>
          <w:sz w:val="24"/>
        </w:rPr>
      </w:pPr>
      <w:r>
        <w:rPr>
          <w:sz w:val="24"/>
        </w:rPr>
        <w:t>Lanier-Graham,</w:t>
      </w:r>
      <w:r>
        <w:rPr>
          <w:spacing w:val="17"/>
          <w:sz w:val="24"/>
        </w:rPr>
        <w:t> </w:t>
      </w:r>
      <w:r>
        <w:rPr>
          <w:sz w:val="24"/>
        </w:rPr>
        <w:t>S.D.,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Ecology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War-Environmental</w:t>
      </w:r>
      <w:r>
        <w:rPr>
          <w:spacing w:val="17"/>
          <w:sz w:val="24"/>
        </w:rPr>
        <w:t> </w:t>
      </w:r>
      <w:r>
        <w:rPr>
          <w:sz w:val="24"/>
        </w:rPr>
        <w:t>Impacts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Weaponry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Warfare,</w:t>
      </w:r>
      <w:r>
        <w:rPr>
          <w:spacing w:val="2"/>
          <w:sz w:val="24"/>
        </w:rPr>
        <w:t> </w:t>
      </w:r>
      <w:r>
        <w:rPr>
          <w:sz w:val="24"/>
        </w:rPr>
        <w:t>Walkard</w:t>
      </w:r>
      <w:r>
        <w:rPr>
          <w:spacing w:val="8"/>
          <w:sz w:val="24"/>
        </w:rPr>
        <w:t> </w:t>
      </w:r>
      <w:r>
        <w:rPr>
          <w:sz w:val="24"/>
        </w:rPr>
        <w:t>Company,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2"/>
          <w:sz w:val="24"/>
        </w:rPr>
        <w:t> </w:t>
      </w:r>
      <w:r>
        <w:rPr>
          <w:sz w:val="24"/>
        </w:rPr>
        <w:t>York,</w:t>
      </w:r>
      <w:r>
        <w:rPr>
          <w:spacing w:val="2"/>
          <w:sz w:val="24"/>
        </w:rPr>
        <w:t> </w:t>
      </w:r>
      <w:r>
        <w:rPr>
          <w:sz w:val="24"/>
        </w:rPr>
        <w:t>1993.</w:t>
      </w: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240" w:lineRule="auto" w:before="113" w:after="0"/>
        <w:ind w:left="660" w:right="0" w:hanging="509"/>
        <w:jc w:val="left"/>
        <w:rPr>
          <w:sz w:val="24"/>
        </w:rPr>
      </w:pPr>
      <w:r>
        <w:rPr>
          <w:sz w:val="24"/>
        </w:rPr>
        <w:t>McNair</w:t>
      </w:r>
      <w:r>
        <w:rPr>
          <w:spacing w:val="8"/>
          <w:sz w:val="24"/>
        </w:rPr>
        <w:t> </w:t>
      </w:r>
      <w:r>
        <w:rPr>
          <w:sz w:val="24"/>
        </w:rPr>
        <w:t>A.D.,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Law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Treaties</w:t>
      </w:r>
      <w:r>
        <w:rPr>
          <w:spacing w:val="15"/>
          <w:sz w:val="24"/>
        </w:rPr>
        <w:t> </w:t>
      </w:r>
      <w:r>
        <w:rPr>
          <w:sz w:val="24"/>
        </w:rPr>
        <w:t>Clorendon</w:t>
      </w:r>
      <w:r>
        <w:rPr>
          <w:spacing w:val="9"/>
          <w:sz w:val="24"/>
        </w:rPr>
        <w:t> </w:t>
      </w:r>
      <w:r>
        <w:rPr>
          <w:sz w:val="24"/>
        </w:rPr>
        <w:t>Press,</w:t>
      </w:r>
      <w:r>
        <w:rPr>
          <w:spacing w:val="9"/>
          <w:sz w:val="24"/>
        </w:rPr>
        <w:t> </w:t>
      </w:r>
      <w:r>
        <w:rPr>
          <w:sz w:val="24"/>
        </w:rPr>
        <w:t>Oxford,</w:t>
      </w:r>
      <w:r>
        <w:rPr>
          <w:spacing w:val="13"/>
          <w:sz w:val="24"/>
        </w:rPr>
        <w:t> </w:t>
      </w:r>
      <w:r>
        <w:rPr>
          <w:sz w:val="24"/>
        </w:rPr>
        <w:t>1961.</w:t>
      </w:r>
    </w:p>
    <w:p>
      <w:pPr>
        <w:pStyle w:val="BodyText"/>
        <w:rPr>
          <w:sz w:val="35"/>
        </w:rPr>
      </w:pP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487" w:lineRule="auto" w:before="1" w:after="0"/>
        <w:ind w:left="660" w:right="745" w:hanging="509"/>
        <w:jc w:val="left"/>
        <w:rPr>
          <w:sz w:val="24"/>
        </w:rPr>
      </w:pPr>
      <w:r>
        <w:rPr>
          <w:sz w:val="24"/>
        </w:rPr>
        <w:t>Moir,</w:t>
      </w:r>
      <w:r>
        <w:rPr>
          <w:spacing w:val="11"/>
          <w:sz w:val="24"/>
        </w:rPr>
        <w:t> </w:t>
      </w:r>
      <w:r>
        <w:rPr>
          <w:sz w:val="24"/>
        </w:rPr>
        <w:t>Lindsay,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Law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Internal</w:t>
      </w:r>
      <w:r>
        <w:rPr>
          <w:spacing w:val="12"/>
          <w:sz w:val="24"/>
        </w:rPr>
        <w:t> </w:t>
      </w:r>
      <w:r>
        <w:rPr>
          <w:sz w:val="24"/>
        </w:rPr>
        <w:t>Armed</w:t>
      </w:r>
      <w:r>
        <w:rPr>
          <w:spacing w:val="13"/>
          <w:sz w:val="24"/>
        </w:rPr>
        <w:t> </w:t>
      </w:r>
      <w:r>
        <w:rPr>
          <w:sz w:val="24"/>
        </w:rPr>
        <w:t>Conflict,</w:t>
      </w:r>
      <w:r>
        <w:rPr>
          <w:spacing w:val="15"/>
          <w:sz w:val="24"/>
        </w:rPr>
        <w:t> </w:t>
      </w:r>
      <w:r>
        <w:rPr>
          <w:sz w:val="24"/>
        </w:rPr>
        <w:t>Cambridge</w:t>
      </w:r>
      <w:r>
        <w:rPr>
          <w:spacing w:val="13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Press, Cambridge,</w:t>
      </w:r>
      <w:r>
        <w:rPr>
          <w:spacing w:val="7"/>
          <w:sz w:val="24"/>
        </w:rPr>
        <w:t> </w:t>
      </w:r>
      <w:r>
        <w:rPr>
          <w:sz w:val="24"/>
        </w:rPr>
        <w:t>2003.</w:t>
      </w: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489" w:lineRule="auto" w:before="118" w:after="0"/>
        <w:ind w:left="660" w:right="481" w:hanging="509"/>
        <w:jc w:val="left"/>
        <w:rPr>
          <w:sz w:val="24"/>
        </w:rPr>
      </w:pPr>
      <w:r>
        <w:rPr>
          <w:sz w:val="24"/>
        </w:rPr>
        <w:t>Plant,</w:t>
      </w:r>
      <w:r>
        <w:rPr>
          <w:spacing w:val="4"/>
          <w:sz w:val="24"/>
        </w:rPr>
        <w:t> </w:t>
      </w:r>
      <w:r>
        <w:rPr>
          <w:sz w:val="24"/>
        </w:rPr>
        <w:t>G.</w:t>
      </w:r>
      <w:r>
        <w:rPr>
          <w:spacing w:val="5"/>
          <w:sz w:val="24"/>
        </w:rPr>
        <w:t> </w:t>
      </w:r>
      <w:r>
        <w:rPr>
          <w:sz w:val="24"/>
        </w:rPr>
        <w:t>Environmental</w:t>
      </w:r>
      <w:r>
        <w:rPr>
          <w:spacing w:val="6"/>
          <w:sz w:val="24"/>
        </w:rPr>
        <w:t> </w:t>
      </w:r>
      <w:r>
        <w:rPr>
          <w:sz w:val="24"/>
        </w:rPr>
        <w:t>Protection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Law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War,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Fifth</w:t>
      </w:r>
      <w:r>
        <w:rPr>
          <w:spacing w:val="5"/>
          <w:sz w:val="24"/>
        </w:rPr>
        <w:t> </w:t>
      </w:r>
      <w:r>
        <w:rPr>
          <w:sz w:val="24"/>
        </w:rPr>
        <w:t>Geneva</w:t>
      </w:r>
      <w:r>
        <w:rPr>
          <w:spacing w:val="1"/>
          <w:sz w:val="24"/>
        </w:rPr>
        <w:t> </w:t>
      </w:r>
      <w:r>
        <w:rPr>
          <w:sz w:val="24"/>
        </w:rPr>
        <w:t>Convention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Protection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Environment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Time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Armed</w:t>
      </w:r>
      <w:r>
        <w:rPr>
          <w:spacing w:val="9"/>
          <w:sz w:val="24"/>
        </w:rPr>
        <w:t> </w:t>
      </w:r>
      <w:r>
        <w:rPr>
          <w:sz w:val="24"/>
        </w:rPr>
        <w:t>Conflict.</w:t>
      </w:r>
      <w:r>
        <w:rPr>
          <w:spacing w:val="-57"/>
          <w:sz w:val="24"/>
        </w:rPr>
        <w:t> </w:t>
      </w:r>
      <w:r>
        <w:rPr>
          <w:sz w:val="24"/>
        </w:rPr>
        <w:t>Belhaven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London,</w:t>
      </w:r>
      <w:r>
        <w:rPr>
          <w:spacing w:val="5"/>
          <w:sz w:val="24"/>
        </w:rPr>
        <w:t> </w:t>
      </w:r>
      <w:r>
        <w:rPr>
          <w:sz w:val="24"/>
        </w:rPr>
        <w:t>1992.</w:t>
      </w: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489" w:lineRule="auto" w:before="111" w:after="0"/>
        <w:ind w:left="660" w:right="362" w:hanging="509"/>
        <w:jc w:val="left"/>
        <w:rPr>
          <w:sz w:val="24"/>
        </w:rPr>
      </w:pPr>
      <w:r>
        <w:rPr>
          <w:sz w:val="24"/>
        </w:rPr>
        <w:t>Sands P., Principles of International Environmental</w:t>
      </w:r>
      <w:r>
        <w:rPr>
          <w:spacing w:val="1"/>
          <w:sz w:val="24"/>
        </w:rPr>
        <w:t> </w:t>
      </w:r>
      <w:r>
        <w:rPr>
          <w:sz w:val="24"/>
        </w:rPr>
        <w:t>Law 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Press,</w:t>
      </w:r>
      <w:r>
        <w:rPr>
          <w:spacing w:val="4"/>
          <w:sz w:val="24"/>
        </w:rPr>
        <w:t> </w:t>
      </w:r>
      <w:r>
        <w:rPr>
          <w:sz w:val="24"/>
        </w:rPr>
        <w:t>1994.</w:t>
      </w: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489" w:lineRule="auto" w:before="114" w:after="0"/>
        <w:ind w:left="660" w:right="545" w:hanging="509"/>
        <w:jc w:val="left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Holy</w:t>
      </w:r>
      <w:r>
        <w:rPr>
          <w:spacing w:val="12"/>
          <w:sz w:val="24"/>
        </w:rPr>
        <w:t> </w:t>
      </w:r>
      <w:r>
        <w:rPr>
          <w:sz w:val="24"/>
        </w:rPr>
        <w:t>Qur’an</w:t>
      </w:r>
      <w:r>
        <w:rPr>
          <w:spacing w:val="10"/>
          <w:sz w:val="24"/>
        </w:rPr>
        <w:t> </w:t>
      </w:r>
      <w:r>
        <w:rPr>
          <w:sz w:val="24"/>
        </w:rPr>
        <w:t>Translated</w:t>
      </w:r>
      <w:r>
        <w:rPr>
          <w:spacing w:val="17"/>
          <w:sz w:val="24"/>
        </w:rPr>
        <w:t> </w:t>
      </w:r>
      <w:r>
        <w:rPr>
          <w:sz w:val="24"/>
        </w:rPr>
        <w:t>by</w:t>
      </w:r>
      <w:r>
        <w:rPr>
          <w:spacing w:val="12"/>
          <w:sz w:val="24"/>
        </w:rPr>
        <w:t> </w:t>
      </w:r>
      <w:r>
        <w:rPr>
          <w:sz w:val="24"/>
        </w:rPr>
        <w:t>Saheeh</w:t>
      </w:r>
      <w:r>
        <w:rPr>
          <w:spacing w:val="10"/>
          <w:sz w:val="24"/>
        </w:rPr>
        <w:t> </w:t>
      </w:r>
      <w:r>
        <w:rPr>
          <w:sz w:val="24"/>
        </w:rPr>
        <w:t>International,</w:t>
      </w:r>
      <w:r>
        <w:rPr>
          <w:spacing w:val="18"/>
          <w:sz w:val="24"/>
        </w:rPr>
        <w:t> </w:t>
      </w:r>
      <w:r>
        <w:rPr>
          <w:sz w:val="24"/>
        </w:rPr>
        <w:t>Abdulqasim</w:t>
      </w:r>
      <w:r>
        <w:rPr>
          <w:spacing w:val="17"/>
          <w:sz w:val="24"/>
        </w:rPr>
        <w:t> </w:t>
      </w:r>
      <w:r>
        <w:rPr>
          <w:sz w:val="24"/>
        </w:rPr>
        <w:t>Publishing</w:t>
      </w:r>
      <w:r>
        <w:rPr>
          <w:spacing w:val="-57"/>
          <w:sz w:val="24"/>
        </w:rPr>
        <w:t> </w:t>
      </w:r>
      <w:r>
        <w:rPr>
          <w:sz w:val="24"/>
        </w:rPr>
        <w:t>House,</w:t>
      </w:r>
      <w:r>
        <w:rPr>
          <w:spacing w:val="6"/>
          <w:sz w:val="24"/>
        </w:rPr>
        <w:t> </w:t>
      </w:r>
      <w:r>
        <w:rPr>
          <w:sz w:val="24"/>
        </w:rPr>
        <w:t>Riyadh,</w:t>
      </w:r>
      <w:r>
        <w:rPr>
          <w:spacing w:val="1"/>
          <w:sz w:val="24"/>
        </w:rPr>
        <w:t> </w:t>
      </w:r>
      <w:r>
        <w:rPr>
          <w:sz w:val="24"/>
        </w:rPr>
        <w:t>1997.</w:t>
      </w: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240" w:lineRule="auto" w:before="113" w:after="0"/>
        <w:ind w:left="660" w:right="0" w:hanging="509"/>
        <w:jc w:val="left"/>
        <w:rPr>
          <w:sz w:val="24"/>
        </w:rPr>
      </w:pPr>
      <w:r>
        <w:rPr>
          <w:sz w:val="24"/>
        </w:rPr>
        <w:t>Thomas,</w:t>
      </w:r>
      <w:r>
        <w:rPr>
          <w:spacing w:val="10"/>
          <w:sz w:val="24"/>
        </w:rPr>
        <w:t> </w:t>
      </w:r>
      <w:r>
        <w:rPr>
          <w:sz w:val="24"/>
        </w:rPr>
        <w:t>W.,</w:t>
      </w:r>
      <w:r>
        <w:rPr>
          <w:spacing w:val="15"/>
          <w:sz w:val="24"/>
        </w:rPr>
        <w:t> </w:t>
      </w:r>
      <w:r>
        <w:rPr>
          <w:sz w:val="24"/>
        </w:rPr>
        <w:t>Scorched</w:t>
      </w:r>
      <w:r>
        <w:rPr>
          <w:spacing w:val="9"/>
          <w:sz w:val="24"/>
        </w:rPr>
        <w:t> </w:t>
      </w:r>
      <w:r>
        <w:rPr>
          <w:sz w:val="24"/>
        </w:rPr>
        <w:t>Earth: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Military</w:t>
      </w:r>
      <w:r>
        <w:rPr>
          <w:spacing w:val="9"/>
          <w:sz w:val="24"/>
        </w:rPr>
        <w:t> </w:t>
      </w:r>
      <w:r>
        <w:rPr>
          <w:sz w:val="24"/>
        </w:rPr>
        <w:t>Assault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Environment.</w:t>
      </w:r>
      <w:r>
        <w:rPr>
          <w:spacing w:val="10"/>
          <w:sz w:val="24"/>
        </w:rPr>
        <w:t> </w:t>
      </w:r>
      <w:r>
        <w:rPr>
          <w:sz w:val="24"/>
        </w:rPr>
        <w:t>New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280" w:bottom="1120" w:left="1720" w:right="1720"/>
        </w:sectPr>
      </w:pPr>
    </w:p>
    <w:p>
      <w:pPr>
        <w:pStyle w:val="BodyText"/>
        <w:spacing w:before="72"/>
        <w:ind w:left="660"/>
      </w:pPr>
      <w:r>
        <w:rPr/>
        <w:t>Society</w:t>
      </w:r>
      <w:r>
        <w:rPr>
          <w:spacing w:val="10"/>
        </w:rPr>
        <w:t> </w:t>
      </w:r>
      <w:r>
        <w:rPr/>
        <w:t>Publishers,</w:t>
      </w:r>
      <w:r>
        <w:rPr>
          <w:spacing w:val="12"/>
        </w:rPr>
        <w:t> </w:t>
      </w:r>
      <w:r>
        <w:rPr/>
        <w:t>Philadelphia,</w:t>
      </w:r>
      <w:r>
        <w:rPr>
          <w:spacing w:val="15"/>
        </w:rPr>
        <w:t> </w:t>
      </w:r>
      <w:r>
        <w:rPr/>
        <w:t>1995.</w:t>
      </w:r>
    </w:p>
    <w:p>
      <w:pPr>
        <w:pStyle w:val="BodyText"/>
        <w:spacing w:before="10"/>
        <w:rPr>
          <w:sz w:val="34"/>
        </w:rPr>
      </w:pP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487" w:lineRule="auto" w:before="0" w:after="0"/>
        <w:ind w:left="660" w:right="318" w:hanging="509"/>
        <w:jc w:val="left"/>
        <w:rPr>
          <w:sz w:val="24"/>
        </w:rPr>
      </w:pPr>
      <w:r>
        <w:rPr>
          <w:sz w:val="24"/>
        </w:rPr>
        <w:t>Thornton,</w:t>
      </w:r>
      <w:r>
        <w:rPr>
          <w:spacing w:val="11"/>
          <w:sz w:val="24"/>
        </w:rPr>
        <w:t> </w:t>
      </w:r>
      <w:r>
        <w:rPr>
          <w:sz w:val="24"/>
        </w:rPr>
        <w:t>J.</w:t>
      </w:r>
      <w:r>
        <w:rPr>
          <w:spacing w:val="20"/>
          <w:sz w:val="24"/>
        </w:rPr>
        <w:t> </w:t>
      </w:r>
      <w:r>
        <w:rPr>
          <w:sz w:val="24"/>
        </w:rPr>
        <w:t>&amp;</w:t>
      </w:r>
      <w:r>
        <w:rPr>
          <w:spacing w:val="11"/>
          <w:sz w:val="24"/>
        </w:rPr>
        <w:t> </w:t>
      </w:r>
      <w:r>
        <w:rPr>
          <w:sz w:val="24"/>
        </w:rPr>
        <w:t>Beckwith,</w:t>
      </w:r>
      <w:r>
        <w:rPr>
          <w:spacing w:val="11"/>
          <w:sz w:val="24"/>
        </w:rPr>
        <w:t> </w:t>
      </w:r>
      <w:r>
        <w:rPr>
          <w:sz w:val="24"/>
        </w:rPr>
        <w:t>S.,</w:t>
      </w:r>
      <w:r>
        <w:rPr>
          <w:spacing w:val="14"/>
          <w:sz w:val="24"/>
        </w:rPr>
        <w:t> </w:t>
      </w:r>
      <w:r>
        <w:rPr>
          <w:sz w:val="24"/>
        </w:rPr>
        <w:t>Environmental</w:t>
      </w:r>
      <w:r>
        <w:rPr>
          <w:spacing w:val="12"/>
          <w:sz w:val="24"/>
        </w:rPr>
        <w:t> </w:t>
      </w:r>
      <w:r>
        <w:rPr>
          <w:sz w:val="24"/>
        </w:rPr>
        <w:t>Law,</w:t>
      </w:r>
      <w:r>
        <w:rPr>
          <w:spacing w:val="18"/>
          <w:sz w:val="24"/>
        </w:rPr>
        <w:t> </w:t>
      </w:r>
      <w:r>
        <w:rPr>
          <w:sz w:val="24"/>
        </w:rPr>
        <w:t>Sweet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Maxwell,</w:t>
      </w:r>
      <w:r>
        <w:rPr>
          <w:spacing w:val="11"/>
          <w:sz w:val="24"/>
        </w:rPr>
        <w:t> </w:t>
      </w:r>
      <w:r>
        <w:rPr>
          <w:sz w:val="24"/>
        </w:rPr>
        <w:t>Sydney,</w:t>
      </w:r>
      <w:r>
        <w:rPr>
          <w:spacing w:val="-57"/>
          <w:sz w:val="24"/>
        </w:rPr>
        <w:t> </w:t>
      </w:r>
      <w:r>
        <w:rPr>
          <w:sz w:val="24"/>
        </w:rPr>
        <w:t>1997.</w:t>
      </w: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489" w:lineRule="auto" w:before="118" w:after="0"/>
        <w:ind w:left="660" w:right="198" w:hanging="509"/>
        <w:jc w:val="left"/>
        <w:rPr>
          <w:sz w:val="24"/>
        </w:rPr>
      </w:pPr>
      <w:r>
        <w:rPr>
          <w:sz w:val="24"/>
        </w:rPr>
        <w:t>United</w:t>
      </w:r>
      <w:r>
        <w:rPr>
          <w:spacing w:val="11"/>
          <w:sz w:val="24"/>
        </w:rPr>
        <w:t> </w:t>
      </w:r>
      <w:r>
        <w:rPr>
          <w:sz w:val="24"/>
        </w:rPr>
        <w:t>Nations</w:t>
      </w:r>
      <w:r>
        <w:rPr>
          <w:spacing w:val="12"/>
          <w:sz w:val="24"/>
        </w:rPr>
        <w:t> </w:t>
      </w:r>
      <w:r>
        <w:rPr>
          <w:sz w:val="24"/>
        </w:rPr>
        <w:t>Environment</w:t>
      </w:r>
      <w:r>
        <w:rPr>
          <w:spacing w:val="12"/>
          <w:sz w:val="24"/>
        </w:rPr>
        <w:t> </w:t>
      </w:r>
      <w:r>
        <w:rPr>
          <w:sz w:val="24"/>
        </w:rPr>
        <w:t>Programme</w:t>
      </w:r>
      <w:r>
        <w:rPr>
          <w:spacing w:val="12"/>
          <w:sz w:val="24"/>
        </w:rPr>
        <w:t> </w:t>
      </w:r>
      <w:r>
        <w:rPr>
          <w:sz w:val="24"/>
        </w:rPr>
        <w:t>(UNEP),</w:t>
      </w:r>
      <w:r>
        <w:rPr>
          <w:spacing w:val="10"/>
          <w:sz w:val="24"/>
        </w:rPr>
        <w:t> </w:t>
      </w:r>
      <w:r>
        <w:rPr>
          <w:sz w:val="24"/>
        </w:rPr>
        <w:t>Protecting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0"/>
          <w:sz w:val="24"/>
        </w:rPr>
        <w:t> </w:t>
      </w:r>
      <w:r>
        <w:rPr>
          <w:sz w:val="24"/>
        </w:rPr>
        <w:t>Armed</w:t>
      </w:r>
      <w:r>
        <w:rPr>
          <w:spacing w:val="17"/>
          <w:sz w:val="24"/>
        </w:rPr>
        <w:t> </w:t>
      </w:r>
      <w:r>
        <w:rPr>
          <w:sz w:val="24"/>
        </w:rPr>
        <w:t>Conflict:</w:t>
      </w:r>
      <w:r>
        <w:rPr>
          <w:spacing w:val="24"/>
          <w:sz w:val="24"/>
        </w:rPr>
        <w:t> </w:t>
      </w:r>
      <w:r>
        <w:rPr>
          <w:sz w:val="24"/>
        </w:rPr>
        <w:t>An</w:t>
      </w:r>
      <w:r>
        <w:rPr>
          <w:spacing w:val="17"/>
          <w:sz w:val="24"/>
        </w:rPr>
        <w:t> </w:t>
      </w:r>
      <w:r>
        <w:rPr>
          <w:sz w:val="24"/>
        </w:rPr>
        <w:t>Inventory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Analysis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International</w:t>
      </w:r>
      <w:r>
        <w:rPr>
          <w:spacing w:val="11"/>
          <w:sz w:val="24"/>
        </w:rPr>
        <w:t> </w:t>
      </w:r>
      <w:r>
        <w:rPr>
          <w:sz w:val="24"/>
        </w:rPr>
        <w:t>Law</w:t>
      </w:r>
      <w:r>
        <w:rPr>
          <w:spacing w:val="16"/>
          <w:sz w:val="24"/>
        </w:rPr>
        <w:t> </w:t>
      </w:r>
      <w:r>
        <w:rPr>
          <w:sz w:val="24"/>
        </w:rPr>
        <w:t>Report,</w:t>
      </w:r>
      <w:r>
        <w:rPr>
          <w:spacing w:val="-57"/>
          <w:sz w:val="24"/>
        </w:rPr>
        <w:t> </w:t>
      </w:r>
      <w:r>
        <w:rPr>
          <w:sz w:val="24"/>
        </w:rPr>
        <w:t>2009.</w:t>
      </w:r>
    </w:p>
    <w:p>
      <w:pPr>
        <w:pStyle w:val="ListParagraph"/>
        <w:numPr>
          <w:ilvl w:val="0"/>
          <w:numId w:val="20"/>
        </w:numPr>
        <w:tabs>
          <w:tab w:pos="660" w:val="left" w:leader="none"/>
          <w:tab w:pos="661" w:val="left" w:leader="none"/>
        </w:tabs>
        <w:spacing w:line="489" w:lineRule="auto" w:before="114" w:after="0"/>
        <w:ind w:left="660" w:right="458" w:hanging="509"/>
        <w:jc w:val="left"/>
        <w:rPr>
          <w:sz w:val="24"/>
        </w:rPr>
      </w:pPr>
      <w:r>
        <w:rPr>
          <w:sz w:val="24"/>
        </w:rPr>
        <w:t>Verri,</w:t>
      </w:r>
      <w:r>
        <w:rPr>
          <w:spacing w:val="9"/>
          <w:sz w:val="24"/>
        </w:rPr>
        <w:t> </w:t>
      </w:r>
      <w:r>
        <w:rPr>
          <w:sz w:val="24"/>
        </w:rPr>
        <w:t>P.,</w:t>
      </w:r>
      <w:r>
        <w:rPr>
          <w:spacing w:val="15"/>
          <w:sz w:val="24"/>
        </w:rPr>
        <w:t> </w:t>
      </w:r>
      <w:r>
        <w:rPr>
          <w:sz w:val="24"/>
        </w:rPr>
        <w:t>Dictionary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International</w:t>
      </w:r>
      <w:r>
        <w:rPr>
          <w:spacing w:val="10"/>
          <w:sz w:val="24"/>
        </w:rPr>
        <w:t> </w:t>
      </w:r>
      <w:r>
        <w:rPr>
          <w:sz w:val="24"/>
        </w:rPr>
        <w:t>Law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Armed</w:t>
      </w:r>
      <w:r>
        <w:rPr>
          <w:spacing w:val="9"/>
          <w:sz w:val="24"/>
        </w:rPr>
        <w:t> </w:t>
      </w:r>
      <w:r>
        <w:rPr>
          <w:sz w:val="24"/>
        </w:rPr>
        <w:t>Conflict,</w:t>
      </w:r>
      <w:r>
        <w:rPr>
          <w:spacing w:val="18"/>
          <w:sz w:val="24"/>
        </w:rPr>
        <w:t> </w:t>
      </w:r>
      <w:r>
        <w:rPr>
          <w:sz w:val="24"/>
        </w:rPr>
        <w:t>International</w:t>
      </w:r>
      <w:r>
        <w:rPr>
          <w:spacing w:val="-57"/>
          <w:sz w:val="24"/>
        </w:rPr>
        <w:t> </w:t>
      </w:r>
      <w:r>
        <w:rPr>
          <w:sz w:val="24"/>
        </w:rPr>
        <w:t>Committee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Red</w:t>
      </w:r>
      <w:r>
        <w:rPr>
          <w:spacing w:val="9"/>
          <w:sz w:val="24"/>
        </w:rPr>
        <w:t> </w:t>
      </w:r>
      <w:r>
        <w:rPr>
          <w:sz w:val="24"/>
        </w:rPr>
        <w:t>Cross</w:t>
      </w:r>
      <w:r>
        <w:rPr>
          <w:spacing w:val="3"/>
          <w:sz w:val="24"/>
        </w:rPr>
        <w:t> </w:t>
      </w:r>
      <w:r>
        <w:rPr>
          <w:sz w:val="24"/>
        </w:rPr>
        <w:t>(ICRC),</w:t>
      </w:r>
      <w:r>
        <w:rPr>
          <w:spacing w:val="6"/>
          <w:sz w:val="24"/>
        </w:rPr>
        <w:t> </w:t>
      </w:r>
      <w:r>
        <w:rPr>
          <w:sz w:val="24"/>
        </w:rPr>
        <w:t>Geneva,</w:t>
      </w:r>
      <w:r>
        <w:rPr>
          <w:spacing w:val="1"/>
          <w:sz w:val="24"/>
        </w:rPr>
        <w:t> </w:t>
      </w:r>
      <w:r>
        <w:rPr>
          <w:sz w:val="24"/>
        </w:rPr>
        <w:t>1992.</w:t>
      </w:r>
    </w:p>
    <w:sectPr>
      <w:pgSz w:w="12240" w:h="15840"/>
      <w:pgMar w:header="0" w:footer="935" w:top="1280" w:bottom="112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119995pt;margin-top:734.244141pt;width:17.9pt;height:12.4pt;mso-position-horizontal-relative:page;mso-position-vertical-relative:page;z-index:-17373184" type="#_x0000_t202" filled="false" stroked="false">
          <v:textbox inset="0,0,0,0">
            <w:txbxContent>
              <w:p>
                <w:pPr>
                  <w:spacing w:line="230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599998pt;margin-top:696.359985pt;width:135.6pt;height:.6pt;mso-position-horizontal-relative:page;mso-position-vertical-relative:page;z-index:-17367040" filled="true" fillcolor="#000000" stroked="false">
          <v:fill type="solid"/>
          <w10:wrap type="none"/>
        </v:rect>
      </w:pict>
    </w:r>
    <w:r>
      <w:rPr/>
      <w:pict>
        <v:shape style="position:absolute;margin-left:297.839996pt;margin-top:734.244141pt;width:16.55pt;height:12.4pt;mso-position-horizontal-relative:page;mso-position-vertical-relative:page;z-index:-17366528" type="#_x0000_t202" filled="false" stroked="false">
          <v:textbox inset="0,0,0,0">
            <w:txbxContent>
              <w:p>
                <w:pPr>
                  <w:spacing w:line="230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839996pt;margin-top:734.244141pt;width:16.55pt;height:12.4pt;mso-position-horizontal-relative:page;mso-position-vertical-relative:page;z-index:-17366016" type="#_x0000_t202" filled="false" stroked="false">
          <v:textbox inset="0,0,0,0">
            <w:txbxContent>
              <w:p>
                <w:pPr>
                  <w:spacing w:line="230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600006pt;margin-top:734.244141pt;width:11.3pt;height:12.4pt;mso-position-horizontal-relative:page;mso-position-vertical-relative:page;z-index:-17372672" type="#_x0000_t202" filled="false" stroked="false">
          <v:textbox inset="0,0,0,0">
            <w:txbxContent>
              <w:p>
                <w:pPr>
                  <w:spacing w:line="230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3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599998pt;margin-top:673.200012pt;width:135.6pt;height:.72pt;mso-position-horizontal-relative:page;mso-position-vertical-relative:page;z-index:-17372160" filled="true" fillcolor="#000000" stroked="false">
          <v:fill type="solid"/>
          <w10:wrap type="none"/>
        </v:rect>
      </w:pict>
    </w:r>
    <w:r>
      <w:rPr/>
      <w:pict>
        <v:shape style="position:absolute;margin-left:300.600006pt;margin-top:734.244141pt;width:11.3pt;height:12.4pt;mso-position-horizontal-relative:page;mso-position-vertical-relative:page;z-index:-17371648" type="#_x0000_t202" filled="false" stroked="false">
          <v:textbox inset="0,0,0,0">
            <w:txbxContent>
              <w:p>
                <w:pPr>
                  <w:spacing w:line="230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3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839996pt;margin-top:734.244141pt;width:16.55pt;height:12.4pt;mso-position-horizontal-relative:page;mso-position-vertical-relative:page;z-index:-17371136" type="#_x0000_t202" filled="false" stroked="false">
          <v:textbox inset="0,0,0,0">
            <w:txbxContent>
              <w:p>
                <w:pPr>
                  <w:spacing w:line="230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599998pt;margin-top:684.840027pt;width:135.6pt;height:.6pt;mso-position-horizontal-relative:page;mso-position-vertical-relative:page;z-index:-17370624" filled="true" fillcolor="#000000" stroked="false">
          <v:fill type="solid"/>
          <w10:wrap type="none"/>
        </v:rect>
      </w:pict>
    </w:r>
    <w:r>
      <w:rPr/>
      <w:pict>
        <v:shape style="position:absolute;margin-left:297.839996pt;margin-top:734.244141pt;width:16.55pt;height:12.4pt;mso-position-horizontal-relative:page;mso-position-vertical-relative:page;z-index:-17370112" type="#_x0000_t202" filled="false" stroked="false">
          <v:textbox inset="0,0,0,0">
            <w:txbxContent>
              <w:p>
                <w:pPr>
                  <w:spacing w:line="230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839996pt;margin-top:734.244141pt;width:16.55pt;height:12.4pt;mso-position-horizontal-relative:page;mso-position-vertical-relative:page;z-index:-17369600" type="#_x0000_t202" filled="false" stroked="false">
          <v:textbox inset="0,0,0,0">
            <w:txbxContent>
              <w:p>
                <w:pPr>
                  <w:spacing w:line="230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599998pt;margin-top:627.23999pt;width:135.6pt;height:.72pt;mso-position-horizontal-relative:page;mso-position-vertical-relative:page;z-index:-17369088" filled="true" fillcolor="#000000" stroked="false">
          <v:fill type="solid"/>
          <w10:wrap type="none"/>
        </v:rect>
      </w:pict>
    </w:r>
    <w:r>
      <w:rPr/>
      <w:pict>
        <v:shape style="position:absolute;margin-left:297.839996pt;margin-top:734.244141pt;width:16.55pt;height:12.4pt;mso-position-horizontal-relative:page;mso-position-vertical-relative:page;z-index:-17368576" type="#_x0000_t202" filled="false" stroked="false">
          <v:textbox inset="0,0,0,0">
            <w:txbxContent>
              <w:p>
                <w:pPr>
                  <w:spacing w:line="230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839996pt;margin-top:734.244141pt;width:16.55pt;height:12.4pt;mso-position-horizontal-relative:page;mso-position-vertical-relative:page;z-index:-17368064" type="#_x0000_t202" filled="false" stroked="false">
          <v:textbox inset="0,0,0,0">
            <w:txbxContent>
              <w:p>
                <w:pPr>
                  <w:spacing w:line="230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839996pt;margin-top:734.244141pt;width:16.55pt;height:12.4pt;mso-position-horizontal-relative:page;mso-position-vertical-relative:page;z-index:-17367552" type="#_x0000_t202" filled="false" stroked="false">
          <v:textbox inset="0,0,0,0">
            <w:txbxContent>
              <w:p>
                <w:pPr>
                  <w:spacing w:line="230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decimal"/>
      <w:lvlText w:val="%1."/>
      <w:lvlJc w:val="left"/>
      <w:pPr>
        <w:ind w:left="660" w:hanging="509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4" w:hanging="5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2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6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4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8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2" w:hanging="50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831" w:hanging="6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1" w:hanging="680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0" w:hanging="679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6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6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6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6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6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67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830" w:hanging="67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30" w:hanging="679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30" w:hanging="679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6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6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6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6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6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67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830" w:hanging="679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30" w:hanging="679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30" w:hanging="679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831" w:hanging="341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34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831" w:hanging="341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0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7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5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3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02" w:hanging="34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830" w:hanging="67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30" w:hanging="67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0" w:hanging="679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831" w:hanging="341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34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831" w:hanging="6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1" w:hanging="680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31" w:hanging="341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34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508" w:hanging="1356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508" w:hanging="1356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08" w:hanging="1356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08" w:hanging="1356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1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1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1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1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0" w:hanging="135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831" w:hanging="6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1" w:hanging="680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0" w:hanging="679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831" w:hanging="341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34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31" w:hanging="6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831" w:hanging="680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0" w:hanging="679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6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6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6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6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6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67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31" w:hanging="6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1" w:hanging="680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0" w:hanging="679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08" w:hanging="1356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3" w:hanging="1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4" w:hanging="1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5" w:hanging="1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6" w:hanging="1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7" w:hanging="135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831" w:hanging="680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6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2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6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831" w:hanging="6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1" w:hanging="680"/>
        <w:jc w:val="left"/>
      </w:pPr>
      <w:rPr>
        <w:rFonts w:hint="default" w:ascii="Times New Roman" w:hAnsi="Times New Roman" w:eastAsia="Times New Roman" w:cs="Times New Roman"/>
        <w:b/>
        <w:bCs/>
        <w:w w:val="101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31" w:hanging="341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34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831" w:hanging="67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31" w:hanging="679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31" w:hanging="679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6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6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6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6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6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67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831" w:hanging="6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1" w:hanging="680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1" w:hanging="679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6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6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6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6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6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67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31" w:hanging="6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1" w:hanging="680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1" w:hanging="679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6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6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6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6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6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67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31" w:hanging="6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831" w:hanging="680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1" w:hanging="679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6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6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6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6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6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67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31" w:hanging="6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1" w:hanging="680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2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6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31" w:hanging="341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2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3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31" w:hanging="341"/>
        <w:jc w:val="left"/>
      </w:pPr>
      <w:rPr>
        <w:rFonts w:hint="default" w:ascii="Times New Roman" w:hAnsi="Times New Roman" w:eastAsia="Times New Roman" w:cs="Times New Roman"/>
        <w:w w:val="10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6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2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2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8" w:hanging="341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59"/>
      <w:ind w:left="831" w:hanging="6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830" w:hanging="6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1" w:hanging="68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whatconvention.org/" TargetMode="External"/><Relationship Id="rId8" Type="http://schemas.openxmlformats.org/officeDocument/2006/relationships/footer" Target="footer3.xml"/><Relationship Id="rId9" Type="http://schemas.openxmlformats.org/officeDocument/2006/relationships/hyperlink" Target="http://www.aug.edul-sbajmb/" TargetMode="External"/><Relationship Id="rId10" Type="http://schemas.openxmlformats.org/officeDocument/2006/relationships/footer" Target="footer4.xml"/><Relationship Id="rId11" Type="http://schemas.openxmlformats.org/officeDocument/2006/relationships/hyperlink" Target="http://www.portfrotterdem.com/" TargetMode="External"/><Relationship Id="rId12" Type="http://schemas.openxmlformats.org/officeDocument/2006/relationships/hyperlink" Target="http://www.unep.org/" TargetMode="External"/><Relationship Id="rId13" Type="http://schemas.openxmlformats.org/officeDocument/2006/relationships/hyperlink" Target="http://www.carlislearmy.Mill/ssi" TargetMode="External"/><Relationship Id="rId14" Type="http://schemas.openxmlformats.org/officeDocument/2006/relationships/hyperlink" Target="http://www.aug.edu/sbajmb" TargetMode="Externa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footer" Target="footer10.xml"/><Relationship Id="rId21" Type="http://schemas.openxmlformats.org/officeDocument/2006/relationships/footer" Target="footer11.xm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2023-10-31T18:30:16Z</dcterms:created>
  <dcterms:modified xsi:type="dcterms:W3CDTF">2023-10-31T18:30:16Z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2012-07-05T00:00:00Z</vt:filetime>
  </property>
  <property fmtid="{D5CDD505-2E9C-101B-9397-08002B2CF9AE}" pid="3" name="Creator">
    <vt:lpwstr>Nitro PDF Printer 5.0</vt:lpwstr>
  </property>
  <property fmtid="{D5CDD505-2E9C-101B-9397-08002B2CF9AE}" pid="4" name="LastSaved">
    <vt:filetime>2023-10-31T00:00:00Z</vt:filetime>
  </property>
</Properties>
</file>