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right="166"/>
      </w:pPr>
      <w:r>
        <w:rPr/>
        <w:t>AN</w:t>
      </w:r>
      <w:r>
        <w:rPr>
          <w:spacing w:val="-6"/>
        </w:rPr>
        <w:t> </w:t>
      </w:r>
      <w:r>
        <w:rPr/>
        <w:t>APPRAISAL</w:t>
      </w:r>
      <w:r>
        <w:rPr>
          <w:spacing w:val="-5"/>
        </w:rPr>
        <w:t> </w:t>
      </w:r>
      <w:r>
        <w:rPr/>
        <w:t>OF</w:t>
      </w:r>
      <w:r>
        <w:rPr>
          <w:spacing w:val="-7"/>
        </w:rPr>
        <w:t> </w:t>
      </w:r>
      <w:r>
        <w:rPr/>
        <w:t>THE</w:t>
      </w:r>
      <w:r>
        <w:rPr>
          <w:spacing w:val="-6"/>
        </w:rPr>
        <w:t> </w:t>
      </w:r>
      <w:r>
        <w:rPr/>
        <w:t>LEGAL</w:t>
      </w:r>
      <w:r>
        <w:rPr>
          <w:spacing w:val="-5"/>
        </w:rPr>
        <w:t> </w:t>
      </w:r>
      <w:r>
        <w:rPr/>
        <w:t>AND</w:t>
      </w:r>
      <w:r>
        <w:rPr>
          <w:spacing w:val="-6"/>
        </w:rPr>
        <w:t> </w:t>
      </w:r>
      <w:r>
        <w:rPr/>
        <w:t>INSTITUTIONAL</w:t>
      </w:r>
      <w:r>
        <w:rPr>
          <w:spacing w:val="-5"/>
        </w:rPr>
        <w:t> </w:t>
      </w:r>
      <w:r>
        <w:rPr/>
        <w:t>FRAMEWORK FOR WASTE MANAGEMENT IN KANO STATE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pStyle w:val="Title"/>
      </w:pPr>
      <w:r>
        <w:rPr>
          <w:spacing w:val="-5"/>
        </w:rPr>
        <w:t>BY</w:t>
      </w:r>
    </w:p>
    <w:p>
      <w:pPr>
        <w:pStyle w:val="BodyText"/>
        <w:spacing w:before="203"/>
        <w:rPr>
          <w:b/>
          <w:sz w:val="44"/>
        </w:rPr>
      </w:pPr>
    </w:p>
    <w:p>
      <w:pPr>
        <w:pStyle w:val="Title"/>
        <w:ind w:left="485"/>
      </w:pPr>
      <w:r>
        <w:rPr/>
        <w:t>Ali</w:t>
      </w:r>
      <w:r>
        <w:rPr>
          <w:spacing w:val="-11"/>
        </w:rPr>
        <w:t> </w:t>
      </w:r>
      <w:r>
        <w:rPr/>
        <w:t>Yahaya</w:t>
      </w:r>
      <w:r>
        <w:rPr>
          <w:spacing w:val="-10"/>
        </w:rPr>
        <w:t> </w:t>
      </w:r>
      <w:r>
        <w:rPr>
          <w:spacing w:val="-2"/>
        </w:rPr>
        <w:t>BINALI</w:t>
      </w:r>
    </w:p>
    <w:p>
      <w:pPr>
        <w:pStyle w:val="Heading1"/>
        <w:spacing w:before="198"/>
        <w:ind w:right="164"/>
      </w:pPr>
      <w:r>
        <w:rPr>
          <w:spacing w:val="-2"/>
        </w:rPr>
        <w:t>MAL/LAW/22491/2012-</w:t>
      </w:r>
      <w:r>
        <w:rPr>
          <w:spacing w:val="-4"/>
        </w:rPr>
        <w:t>2013</w:t>
      </w:r>
    </w:p>
    <w:p>
      <w:pPr>
        <w:pStyle w:val="BodyText"/>
        <w:rPr>
          <w:b/>
        </w:rPr>
      </w:pPr>
    </w:p>
    <w:p>
      <w:pPr>
        <w:pStyle w:val="BodyText"/>
        <w:spacing w:before="78"/>
        <w:rPr>
          <w:b/>
        </w:rPr>
      </w:pPr>
    </w:p>
    <w:p>
      <w:pPr>
        <w:spacing w:line="240" w:lineRule="auto" w:before="0"/>
        <w:ind w:left="589" w:right="208" w:firstLine="0"/>
        <w:jc w:val="center"/>
        <w:rPr>
          <w:b/>
          <w:sz w:val="28"/>
        </w:rPr>
      </w:pPr>
      <w:r>
        <w:rPr>
          <w:b/>
          <w:sz w:val="28"/>
        </w:rPr>
        <w:t>BEING</w:t>
      </w:r>
      <w:r>
        <w:rPr>
          <w:b/>
          <w:spacing w:val="-5"/>
          <w:sz w:val="28"/>
        </w:rPr>
        <w:t> </w:t>
      </w:r>
      <w:r>
        <w:rPr>
          <w:b/>
          <w:sz w:val="28"/>
        </w:rPr>
        <w:t>A</w:t>
      </w:r>
      <w:r>
        <w:rPr>
          <w:b/>
          <w:spacing w:val="-7"/>
          <w:sz w:val="28"/>
        </w:rPr>
        <w:t> </w:t>
      </w:r>
      <w:r>
        <w:rPr>
          <w:b/>
          <w:sz w:val="28"/>
        </w:rPr>
        <w:t>PROJECT</w:t>
      </w:r>
      <w:r>
        <w:rPr>
          <w:b/>
          <w:spacing w:val="-5"/>
          <w:sz w:val="28"/>
        </w:rPr>
        <w:t> </w:t>
      </w:r>
      <w:r>
        <w:rPr>
          <w:b/>
          <w:sz w:val="28"/>
        </w:rPr>
        <w:t>SUBMITTED</w:t>
      </w:r>
      <w:r>
        <w:rPr>
          <w:b/>
          <w:spacing w:val="-7"/>
          <w:sz w:val="28"/>
        </w:rPr>
        <w:t> </w:t>
      </w:r>
      <w:r>
        <w:rPr>
          <w:b/>
          <w:sz w:val="28"/>
        </w:rPr>
        <w:t>TO</w:t>
      </w:r>
      <w:r>
        <w:rPr>
          <w:b/>
          <w:spacing w:val="-7"/>
          <w:sz w:val="28"/>
        </w:rPr>
        <w:t> </w:t>
      </w:r>
      <w:r>
        <w:rPr>
          <w:b/>
          <w:sz w:val="28"/>
        </w:rPr>
        <w:t>THE</w:t>
      </w:r>
      <w:r>
        <w:rPr>
          <w:b/>
          <w:spacing w:val="-6"/>
          <w:sz w:val="28"/>
        </w:rPr>
        <w:t> </w:t>
      </w:r>
      <w:r>
        <w:rPr>
          <w:b/>
          <w:sz w:val="28"/>
        </w:rPr>
        <w:t>POSTGRADUATE</w:t>
      </w:r>
      <w:r>
        <w:rPr>
          <w:b/>
          <w:spacing w:val="-5"/>
          <w:sz w:val="28"/>
        </w:rPr>
        <w:t> </w:t>
      </w:r>
      <w:r>
        <w:rPr>
          <w:b/>
          <w:sz w:val="28"/>
        </w:rPr>
        <w:t>SCHOOL, AHMADU BELLO UNIVERSITY, ZARIA, IN PARTIAL FULFILLMENT OF THE REQUIREMENTS FOR THE AWARD OF THE DEGREE OF MASTER OF ARTS IN LAW (M.A.L) FACULTY OF LAW, AHMADU BELLO UNIVERSITY, Zaria</w:t>
      </w:r>
    </w:p>
    <w:p>
      <w:pPr>
        <w:pStyle w:val="BodyText"/>
        <w:rPr>
          <w:b/>
        </w:rPr>
      </w:pPr>
    </w:p>
    <w:p>
      <w:pPr>
        <w:pStyle w:val="BodyText"/>
        <w:rPr>
          <w:b/>
        </w:rPr>
      </w:pPr>
    </w:p>
    <w:p>
      <w:pPr>
        <w:pStyle w:val="BodyText"/>
        <w:rPr>
          <w:b/>
        </w:rPr>
      </w:pPr>
    </w:p>
    <w:p>
      <w:pPr>
        <w:pStyle w:val="BodyText"/>
        <w:spacing w:before="78"/>
        <w:rPr>
          <w:b/>
        </w:rPr>
      </w:pPr>
    </w:p>
    <w:p>
      <w:pPr>
        <w:spacing w:line="240" w:lineRule="auto" w:before="0"/>
        <w:ind w:left="2642" w:right="2261" w:firstLine="0"/>
        <w:jc w:val="center"/>
        <w:rPr>
          <w:b/>
          <w:sz w:val="28"/>
        </w:rPr>
      </w:pPr>
      <w:r>
        <w:rPr>
          <w:b/>
          <w:sz w:val="28"/>
        </w:rPr>
        <w:t>DEPARTMENT</w:t>
      </w:r>
      <w:r>
        <w:rPr>
          <w:b/>
          <w:spacing w:val="-13"/>
          <w:sz w:val="28"/>
        </w:rPr>
        <w:t> </w:t>
      </w:r>
      <w:r>
        <w:rPr>
          <w:b/>
          <w:sz w:val="28"/>
        </w:rPr>
        <w:t>OF</w:t>
      </w:r>
      <w:r>
        <w:rPr>
          <w:b/>
          <w:spacing w:val="-13"/>
          <w:sz w:val="28"/>
        </w:rPr>
        <w:t> </w:t>
      </w:r>
      <w:r>
        <w:rPr>
          <w:b/>
          <w:sz w:val="28"/>
        </w:rPr>
        <w:t>PRIVATE</w:t>
      </w:r>
      <w:r>
        <w:rPr>
          <w:b/>
          <w:spacing w:val="-13"/>
          <w:sz w:val="28"/>
        </w:rPr>
        <w:t> </w:t>
      </w:r>
      <w:r>
        <w:rPr>
          <w:b/>
          <w:sz w:val="28"/>
        </w:rPr>
        <w:t>LAW AHMADU BELLO UNIVERSITY, </w:t>
      </w:r>
      <w:r>
        <w:rPr>
          <w:b/>
          <w:spacing w:val="-2"/>
          <w:sz w:val="28"/>
        </w:rPr>
        <w:t>ZARIA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9"/>
        <w:rPr>
          <w:b/>
        </w:rPr>
      </w:pPr>
    </w:p>
    <w:p>
      <w:pPr>
        <w:spacing w:before="0"/>
        <w:ind w:left="380" w:right="0" w:firstLine="0"/>
        <w:jc w:val="center"/>
        <w:rPr>
          <w:b/>
          <w:sz w:val="28"/>
        </w:rPr>
      </w:pPr>
      <w:r>
        <w:rPr>
          <w:b/>
          <w:sz w:val="28"/>
        </w:rPr>
        <w:t>NOVEMBER,</w:t>
      </w:r>
      <w:r>
        <w:rPr>
          <w:b/>
          <w:spacing w:val="-11"/>
          <w:sz w:val="28"/>
        </w:rPr>
        <w:t> </w:t>
      </w:r>
      <w:r>
        <w:rPr>
          <w:b/>
          <w:spacing w:val="-4"/>
          <w:sz w:val="28"/>
        </w:rPr>
        <w:t>2014</w:t>
      </w:r>
    </w:p>
    <w:p>
      <w:pPr>
        <w:spacing w:after="0"/>
        <w:jc w:val="center"/>
        <w:rPr>
          <w:sz w:val="28"/>
        </w:rPr>
        <w:sectPr>
          <w:footerReference w:type="default" r:id="rId5"/>
          <w:type w:val="continuous"/>
          <w:pgSz w:w="12240" w:h="15840"/>
          <w:pgMar w:header="0" w:footer="712" w:top="1360" w:bottom="900" w:left="940" w:right="1320"/>
          <w:pgNumType w:start="1"/>
        </w:sectPr>
      </w:pPr>
    </w:p>
    <w:p>
      <w:pPr>
        <w:spacing w:before="78"/>
        <w:ind w:left="381" w:right="0" w:firstLine="0"/>
        <w:jc w:val="center"/>
        <w:rPr>
          <w:b/>
          <w:sz w:val="28"/>
        </w:rPr>
      </w:pPr>
      <w:r>
        <w:rPr>
          <w:b/>
          <w:spacing w:val="-2"/>
          <w:sz w:val="28"/>
        </w:rPr>
        <w:t>DECLARATION</w:t>
      </w:r>
    </w:p>
    <w:p>
      <w:pPr>
        <w:pStyle w:val="BodyText"/>
        <w:spacing w:line="480" w:lineRule="auto" w:before="244"/>
        <w:ind w:left="500" w:right="118"/>
        <w:jc w:val="both"/>
      </w:pPr>
      <w:r>
        <w:rPr/>
        <w:t>I,</w:t>
      </w:r>
      <w:r>
        <w:rPr>
          <w:spacing w:val="-3"/>
        </w:rPr>
        <w:t> </w:t>
      </w:r>
      <w:r>
        <w:rPr/>
        <w:t>Ali</w:t>
      </w:r>
      <w:r>
        <w:rPr>
          <w:spacing w:val="-4"/>
        </w:rPr>
        <w:t> </w:t>
      </w:r>
      <w:r>
        <w:rPr/>
        <w:t>Yahaya</w:t>
      </w:r>
      <w:r>
        <w:rPr>
          <w:spacing w:val="-2"/>
        </w:rPr>
        <w:t> </w:t>
      </w:r>
      <w:r>
        <w:rPr/>
        <w:t>BINALI,</w:t>
      </w:r>
      <w:r>
        <w:rPr>
          <w:spacing w:val="-3"/>
        </w:rPr>
        <w:t> </w:t>
      </w:r>
      <w:r>
        <w:rPr/>
        <w:t>do</w:t>
      </w:r>
      <w:r>
        <w:rPr>
          <w:spacing w:val="-3"/>
        </w:rPr>
        <w:t> </w:t>
      </w:r>
      <w:r>
        <w:rPr/>
        <w:t>solemnly</w:t>
      </w:r>
      <w:r>
        <w:rPr>
          <w:spacing w:val="-5"/>
        </w:rPr>
        <w:t> </w:t>
      </w:r>
      <w:r>
        <w:rPr/>
        <w:t>declare</w:t>
      </w:r>
      <w:r>
        <w:rPr>
          <w:spacing w:val="-3"/>
        </w:rPr>
        <w:t> </w:t>
      </w:r>
      <w:r>
        <w:rPr/>
        <w:t>that</w:t>
      </w:r>
      <w:r>
        <w:rPr>
          <w:spacing w:val="-3"/>
        </w:rPr>
        <w:t> </w:t>
      </w:r>
      <w:r>
        <w:rPr/>
        <w:t>this</w:t>
      </w:r>
      <w:r>
        <w:rPr>
          <w:spacing w:val="-3"/>
        </w:rPr>
        <w:t> </w:t>
      </w:r>
      <w:r>
        <w:rPr/>
        <w:t>project</w:t>
      </w:r>
      <w:r>
        <w:rPr>
          <w:spacing w:val="-2"/>
        </w:rPr>
        <w:t> </w:t>
      </w:r>
      <w:r>
        <w:rPr/>
        <w:t>entitled</w:t>
      </w:r>
      <w:r>
        <w:rPr>
          <w:spacing w:val="-2"/>
        </w:rPr>
        <w:t> </w:t>
      </w:r>
      <w:r>
        <w:rPr/>
        <w:t>“An</w:t>
      </w:r>
      <w:r>
        <w:rPr>
          <w:spacing w:val="-2"/>
        </w:rPr>
        <w:t> </w:t>
      </w:r>
      <w:r>
        <w:rPr/>
        <w:t>Appraisal of the Legal and Institutional Framework for Waste Management in Kano State” is the result of my independent and personal research apart from ideas referred to from previous writers which have been duly acknowledged.</w:t>
      </w:r>
      <w:r>
        <w:rPr>
          <w:spacing w:val="80"/>
        </w:rPr>
        <w:t> </w:t>
      </w:r>
      <w:r>
        <w:rPr/>
        <w:t>No part of this research has been presented to the best of my knowledge, anywhere before. I remain solely responsible for all views expressed and errors contained therein.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5"/>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279137</wp:posOffset>
                </wp:positionV>
                <wp:extent cx="169037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690370" cy="1270"/>
                        </a:xfrm>
                        <a:custGeom>
                          <a:avLst/>
                          <a:gdLst/>
                          <a:ahLst/>
                          <a:cxnLst/>
                          <a:rect l="l" t="t" r="r" b="b"/>
                          <a:pathLst>
                            <a:path w="1690370" h="0">
                              <a:moveTo>
                                <a:pt x="0" y="0"/>
                              </a:moveTo>
                              <a:lnTo>
                                <a:pt x="168982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1.979338pt;width:133.1pt;height:.1pt;mso-position-horizontal-relative:page;mso-position-vertical-relative:paragraph;z-index:-15728640;mso-wrap-distance-left:0;mso-wrap-distance-right:0" id="docshape2" coordorigin="1440,440" coordsize="2662,0" path="m1440,440l4102,440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4572889</wp:posOffset>
                </wp:positionH>
                <wp:positionV relativeFrom="paragraph">
                  <wp:posOffset>279137</wp:posOffset>
                </wp:positionV>
                <wp:extent cx="1422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422400" cy="1270"/>
                        </a:xfrm>
                        <a:custGeom>
                          <a:avLst/>
                          <a:gdLst/>
                          <a:ahLst/>
                          <a:cxnLst/>
                          <a:rect l="l" t="t" r="r" b="b"/>
                          <a:pathLst>
                            <a:path w="1422400" h="0">
                              <a:moveTo>
                                <a:pt x="0" y="0"/>
                              </a:moveTo>
                              <a:lnTo>
                                <a:pt x="142200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21.979338pt;width:112pt;height:.1pt;mso-position-horizontal-relative:page;mso-position-vertical-relative:paragraph;z-index:-15728128;mso-wrap-distance-left:0;mso-wrap-distance-right:0" id="docshape3" coordorigin="7201,440" coordsize="2240,0" path="m7201,440l9441,440e" filled="false" stroked="true" strokeweight=".569936pt" strokecolor="#000000">
                <v:path arrowok="t"/>
                <v:stroke dashstyle="solid"/>
                <w10:wrap type="topAndBottom"/>
              </v:shape>
            </w:pict>
          </mc:Fallback>
        </mc:AlternateContent>
      </w:r>
    </w:p>
    <w:p>
      <w:pPr>
        <w:tabs>
          <w:tab w:pos="7701" w:val="left" w:leader="none"/>
        </w:tabs>
        <w:spacing w:line="322" w:lineRule="exact" w:before="6"/>
        <w:ind w:left="570" w:right="0" w:firstLine="0"/>
        <w:jc w:val="left"/>
        <w:rPr>
          <w:b/>
          <w:sz w:val="28"/>
        </w:rPr>
      </w:pPr>
      <w:r>
        <w:rPr>
          <w:b/>
          <w:sz w:val="28"/>
        </w:rPr>
        <w:t>Ali</w:t>
      </w:r>
      <w:r>
        <w:rPr>
          <w:b/>
          <w:spacing w:val="-4"/>
          <w:sz w:val="28"/>
        </w:rPr>
        <w:t> </w:t>
      </w:r>
      <w:r>
        <w:rPr>
          <w:b/>
          <w:sz w:val="28"/>
        </w:rPr>
        <w:t>Yahaya</w:t>
      </w:r>
      <w:r>
        <w:rPr>
          <w:b/>
          <w:spacing w:val="-3"/>
          <w:sz w:val="28"/>
        </w:rPr>
        <w:t> </w:t>
      </w:r>
      <w:r>
        <w:rPr>
          <w:b/>
          <w:spacing w:val="-2"/>
          <w:sz w:val="28"/>
        </w:rPr>
        <w:t>BINALI</w:t>
      </w:r>
      <w:r>
        <w:rPr>
          <w:b/>
          <w:sz w:val="28"/>
        </w:rPr>
        <w:tab/>
      </w:r>
      <w:r>
        <w:rPr>
          <w:b/>
          <w:spacing w:val="-4"/>
          <w:sz w:val="28"/>
        </w:rPr>
        <w:t>Date</w:t>
      </w:r>
    </w:p>
    <w:p>
      <w:pPr>
        <w:pStyle w:val="Heading1"/>
        <w:spacing w:before="0"/>
        <w:ind w:left="500"/>
        <w:jc w:val="left"/>
      </w:pPr>
      <w:r>
        <w:rPr>
          <w:spacing w:val="-2"/>
        </w:rPr>
        <w:t>MAL/LAW/22491/2012-</w:t>
      </w:r>
      <w:r>
        <w:rPr>
          <w:spacing w:val="-4"/>
        </w:rPr>
        <w:t>2013</w:t>
      </w:r>
    </w:p>
    <w:p>
      <w:pPr>
        <w:spacing w:after="0"/>
        <w:jc w:val="left"/>
        <w:sectPr>
          <w:pgSz w:w="12240" w:h="15840"/>
          <w:pgMar w:header="0" w:footer="712" w:top="1360" w:bottom="900" w:left="940" w:right="1320"/>
        </w:sectPr>
      </w:pPr>
    </w:p>
    <w:p>
      <w:pPr>
        <w:spacing w:before="78"/>
        <w:ind w:left="382" w:right="0" w:firstLine="0"/>
        <w:jc w:val="center"/>
        <w:rPr>
          <w:b/>
          <w:sz w:val="28"/>
        </w:rPr>
      </w:pPr>
      <w:r>
        <w:rPr>
          <w:b/>
          <w:spacing w:val="-2"/>
          <w:sz w:val="28"/>
        </w:rPr>
        <w:t>CERTIFICATION</w:t>
      </w:r>
    </w:p>
    <w:p>
      <w:pPr>
        <w:pStyle w:val="BodyText"/>
        <w:spacing w:before="35"/>
        <w:rPr>
          <w:b/>
        </w:rPr>
      </w:pPr>
    </w:p>
    <w:p>
      <w:pPr>
        <w:pStyle w:val="BodyText"/>
        <w:spacing w:line="480" w:lineRule="auto"/>
        <w:ind w:left="500" w:right="118"/>
        <w:jc w:val="both"/>
      </w:pPr>
      <w:r>
        <w:rPr/>
        <w:t>This project entitled “An Appraisal of the Legal and Institutional Framework for Waste Management in Kano State” by Ali Yahaya BINALI, meets the regulations governing the award of Degree of Master of Arts in Law (M.A.L) of Ahmadu</w:t>
      </w:r>
      <w:r>
        <w:rPr>
          <w:spacing w:val="40"/>
        </w:rPr>
        <w:t> </w:t>
      </w:r>
      <w:r>
        <w:rPr/>
        <w:t>Bello University, Zaria and is approved for its contribution to knowledge and literary presentation.</w:t>
      </w:r>
    </w:p>
    <w:p>
      <w:pPr>
        <w:pStyle w:val="BodyText"/>
        <w:rPr>
          <w:sz w:val="20"/>
        </w:rPr>
      </w:pPr>
    </w:p>
    <w:p>
      <w:pPr>
        <w:pStyle w:val="BodyText"/>
        <w:rPr>
          <w:sz w:val="20"/>
        </w:rPr>
      </w:pPr>
    </w:p>
    <w:p>
      <w:pPr>
        <w:pStyle w:val="BodyText"/>
        <w:rPr>
          <w:sz w:val="20"/>
        </w:rPr>
      </w:pPr>
    </w:p>
    <w:p>
      <w:pPr>
        <w:pStyle w:val="BodyText"/>
        <w:spacing w:before="216"/>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299047</wp:posOffset>
                </wp:positionV>
                <wp:extent cx="21336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133600" cy="1270"/>
                        </a:xfrm>
                        <a:custGeom>
                          <a:avLst/>
                          <a:gdLst/>
                          <a:ahLst/>
                          <a:cxnLst/>
                          <a:rect l="l" t="t" r="r" b="b"/>
                          <a:pathLst>
                            <a:path w="2133600" h="0">
                              <a:moveTo>
                                <a:pt x="0" y="0"/>
                              </a:moveTo>
                              <a:lnTo>
                                <a:pt x="213327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3.547012pt;width:168pt;height:.1pt;mso-position-horizontal-relative:page;mso-position-vertical-relative:paragraph;z-index:-15727616;mso-wrap-distance-left:0;mso-wrap-distance-right:0" id="docshape4" coordorigin="1440,471" coordsize="3360,0" path="m1440,471l4800,471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3658234</wp:posOffset>
                </wp:positionH>
                <wp:positionV relativeFrom="paragraph">
                  <wp:posOffset>299047</wp:posOffset>
                </wp:positionV>
                <wp:extent cx="21336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133600" cy="1270"/>
                        </a:xfrm>
                        <a:custGeom>
                          <a:avLst/>
                          <a:gdLst/>
                          <a:ahLst/>
                          <a:cxnLst/>
                          <a:rect l="l" t="t" r="r" b="b"/>
                          <a:pathLst>
                            <a:path w="2133600" h="0">
                              <a:moveTo>
                                <a:pt x="0" y="0"/>
                              </a:moveTo>
                              <a:lnTo>
                                <a:pt x="213327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049988pt;margin-top:23.547012pt;width:168pt;height:.1pt;mso-position-horizontal-relative:page;mso-position-vertical-relative:paragraph;z-index:-15727104;mso-wrap-distance-left:0;mso-wrap-distance-right:0" id="docshape5" coordorigin="5761,471" coordsize="3360,0" path="m5761,471l9120,471e" filled="false" stroked="true" strokeweight=".569936pt" strokecolor="#000000">
                <v:path arrowok="t"/>
                <v:stroke dashstyle="solid"/>
                <w10:wrap type="topAndBottom"/>
              </v:shape>
            </w:pict>
          </mc:Fallback>
        </mc:AlternateContent>
      </w:r>
    </w:p>
    <w:p>
      <w:pPr>
        <w:pStyle w:val="BodyText"/>
        <w:tabs>
          <w:tab w:pos="5541" w:val="left" w:leader="none"/>
        </w:tabs>
        <w:spacing w:line="321" w:lineRule="exact"/>
        <w:ind w:left="500"/>
      </w:pPr>
      <w:r>
        <w:rPr/>
        <w:t>DR.</w:t>
      </w:r>
      <w:r>
        <w:rPr>
          <w:spacing w:val="-4"/>
        </w:rPr>
        <w:t> </w:t>
      </w:r>
      <w:r>
        <w:rPr/>
        <w:t>A.</w:t>
      </w:r>
      <w:r>
        <w:rPr>
          <w:spacing w:val="-3"/>
        </w:rPr>
        <w:t> </w:t>
      </w:r>
      <w:r>
        <w:rPr/>
        <w:t>M.</w:t>
      </w:r>
      <w:r>
        <w:rPr>
          <w:spacing w:val="-2"/>
        </w:rPr>
        <w:t> Madaki</w:t>
      </w:r>
      <w:r>
        <w:rPr/>
        <w:tab/>
      </w:r>
      <w:r>
        <w:rPr>
          <w:spacing w:val="-4"/>
        </w:rPr>
        <w:t>Date</w:t>
      </w:r>
    </w:p>
    <w:p>
      <w:pPr>
        <w:pStyle w:val="BodyText"/>
        <w:ind w:left="500"/>
      </w:pPr>
      <w:r>
        <w:rPr/>
        <w:t>Project</w:t>
      </w:r>
      <w:r>
        <w:rPr>
          <w:spacing w:val="-4"/>
        </w:rPr>
        <w:t> </w:t>
      </w:r>
      <w:r>
        <w:rPr>
          <w:spacing w:val="-2"/>
        </w:rPr>
        <w:t>Supervisor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7"/>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229625</wp:posOffset>
                </wp:positionV>
                <wp:extent cx="21336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133600" cy="1270"/>
                        </a:xfrm>
                        <a:custGeom>
                          <a:avLst/>
                          <a:gdLst/>
                          <a:ahLst/>
                          <a:cxnLst/>
                          <a:rect l="l" t="t" r="r" b="b"/>
                          <a:pathLst>
                            <a:path w="2133600" h="0">
                              <a:moveTo>
                                <a:pt x="0" y="0"/>
                              </a:moveTo>
                              <a:lnTo>
                                <a:pt x="213327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08077pt;width:168pt;height:.1pt;mso-position-horizontal-relative:page;mso-position-vertical-relative:paragraph;z-index:-15726592;mso-wrap-distance-left:0;mso-wrap-distance-right:0" id="docshape6" coordorigin="1440,362" coordsize="3360,0" path="m1440,362l4800,362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3658234</wp:posOffset>
                </wp:positionH>
                <wp:positionV relativeFrom="paragraph">
                  <wp:posOffset>229625</wp:posOffset>
                </wp:positionV>
                <wp:extent cx="213423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134235" cy="1270"/>
                        </a:xfrm>
                        <a:custGeom>
                          <a:avLst/>
                          <a:gdLst/>
                          <a:ahLst/>
                          <a:cxnLst/>
                          <a:rect l="l" t="t" r="r" b="b"/>
                          <a:pathLst>
                            <a:path w="2134235" h="0">
                              <a:moveTo>
                                <a:pt x="0" y="0"/>
                              </a:moveTo>
                              <a:lnTo>
                                <a:pt x="213401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049988pt;margin-top:18.08077pt;width:168.05pt;height:.1pt;mso-position-horizontal-relative:page;mso-position-vertical-relative:paragraph;z-index:-15726080;mso-wrap-distance-left:0;mso-wrap-distance-right:0" id="docshape7" coordorigin="5761,362" coordsize="3361,0" path="m5761,362l9122,362e" filled="false" stroked="true" strokeweight=".569936pt" strokecolor="#000000">
                <v:path arrowok="t"/>
                <v:stroke dashstyle="solid"/>
                <w10:wrap type="topAndBottom"/>
              </v:shape>
            </w:pict>
          </mc:Fallback>
        </mc:AlternateContent>
      </w:r>
    </w:p>
    <w:p>
      <w:pPr>
        <w:pStyle w:val="BodyText"/>
        <w:tabs>
          <w:tab w:pos="5750" w:val="left" w:leader="none"/>
        </w:tabs>
        <w:spacing w:line="322" w:lineRule="exact" w:before="2"/>
        <w:ind w:left="500"/>
      </w:pPr>
      <w:r>
        <w:rPr/>
        <w:t>DR.</w:t>
      </w:r>
      <w:r>
        <w:rPr>
          <w:spacing w:val="-4"/>
        </w:rPr>
        <w:t> </w:t>
      </w:r>
      <w:r>
        <w:rPr/>
        <w:t>A.</w:t>
      </w:r>
      <w:r>
        <w:rPr>
          <w:spacing w:val="-2"/>
        </w:rPr>
        <w:t> </w:t>
      </w:r>
      <w:r>
        <w:rPr/>
        <w:t>M.</w:t>
      </w:r>
      <w:r>
        <w:rPr>
          <w:spacing w:val="-2"/>
        </w:rPr>
        <w:t> Madaki</w:t>
      </w:r>
      <w:r>
        <w:rPr/>
        <w:tab/>
      </w:r>
      <w:r>
        <w:rPr>
          <w:spacing w:val="-4"/>
        </w:rPr>
        <w:t>Date</w:t>
      </w:r>
    </w:p>
    <w:p>
      <w:pPr>
        <w:pStyle w:val="BodyText"/>
        <w:ind w:left="500"/>
      </w:pPr>
      <w:r>
        <w:rPr/>
        <w:t>Department</w:t>
      </w:r>
      <w:r>
        <w:rPr>
          <w:spacing w:val="-7"/>
        </w:rPr>
        <w:t> </w:t>
      </w:r>
      <w:r>
        <w:rPr/>
        <w:t>of</w:t>
      </w:r>
      <w:r>
        <w:rPr>
          <w:spacing w:val="-5"/>
        </w:rPr>
        <w:t> </w:t>
      </w:r>
      <w:r>
        <w:rPr/>
        <w:t>Private</w:t>
      </w:r>
      <w:r>
        <w:rPr>
          <w:spacing w:val="-4"/>
        </w:rPr>
        <w:t> </w:t>
      </w:r>
      <w:r>
        <w:rPr>
          <w:spacing w:val="-5"/>
        </w:rPr>
        <w:t>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7"/>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229715</wp:posOffset>
                </wp:positionV>
                <wp:extent cx="204533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045335" cy="1270"/>
                        </a:xfrm>
                        <a:custGeom>
                          <a:avLst/>
                          <a:gdLst/>
                          <a:ahLst/>
                          <a:cxnLst/>
                          <a:rect l="l" t="t" r="r" b="b"/>
                          <a:pathLst>
                            <a:path w="2045335" h="0">
                              <a:moveTo>
                                <a:pt x="0" y="0"/>
                              </a:moveTo>
                              <a:lnTo>
                                <a:pt x="20448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087841pt;width:161.050pt;height:.1pt;mso-position-horizontal-relative:page;mso-position-vertical-relative:paragraph;z-index:-15725568;mso-wrap-distance-left:0;mso-wrap-distance-right:0" id="docshape8" coordorigin="1440,362" coordsize="3221,0" path="m1440,362l4661,362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4115689</wp:posOffset>
                </wp:positionH>
                <wp:positionV relativeFrom="paragraph">
                  <wp:posOffset>229715</wp:posOffset>
                </wp:positionV>
                <wp:extent cx="204533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045335" cy="1270"/>
                        </a:xfrm>
                        <a:custGeom>
                          <a:avLst/>
                          <a:gdLst/>
                          <a:ahLst/>
                          <a:cxnLst/>
                          <a:rect l="l" t="t" r="r" b="b"/>
                          <a:pathLst>
                            <a:path w="2045335" h="0">
                              <a:moveTo>
                                <a:pt x="0" y="0"/>
                              </a:moveTo>
                              <a:lnTo>
                                <a:pt x="20448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4.070007pt;margin-top:18.087841pt;width:161.050pt;height:.1pt;mso-position-horizontal-relative:page;mso-position-vertical-relative:paragraph;z-index:-15725056;mso-wrap-distance-left:0;mso-wrap-distance-right:0" id="docshape9" coordorigin="6481,362" coordsize="3221,0" path="m6481,362l9702,362e" filled="false" stroked="true" strokeweight=".569936pt" strokecolor="#000000">
                <v:path arrowok="t"/>
                <v:stroke dashstyle="solid"/>
                <w10:wrap type="topAndBottom"/>
              </v:shape>
            </w:pict>
          </mc:Fallback>
        </mc:AlternateContent>
      </w:r>
    </w:p>
    <w:p>
      <w:pPr>
        <w:pStyle w:val="BodyText"/>
        <w:tabs>
          <w:tab w:pos="2063" w:val="left" w:leader="none"/>
          <w:tab w:pos="5541" w:val="left" w:leader="none"/>
        </w:tabs>
        <w:ind w:left="500" w:right="3906"/>
      </w:pPr>
      <w:r>
        <w:rPr/>
        <w:t>PROF. A.Z.</w:t>
        <w:tab/>
      </w:r>
      <w:r>
        <w:rPr>
          <w:spacing w:val="-2"/>
        </w:rPr>
        <w:t>Hassan</w:t>
      </w:r>
      <w:r>
        <w:rPr/>
        <w:tab/>
      </w:r>
      <w:r>
        <w:rPr>
          <w:spacing w:val="-4"/>
        </w:rPr>
        <w:t>Date </w:t>
      </w:r>
      <w:r>
        <w:rPr/>
        <w:t>Dean, School of Post Graduate Studies</w:t>
      </w:r>
    </w:p>
    <w:p>
      <w:pPr>
        <w:spacing w:after="0"/>
        <w:sectPr>
          <w:pgSz w:w="12240" w:h="15840"/>
          <w:pgMar w:header="0" w:footer="712" w:top="1360" w:bottom="900" w:left="940" w:right="1320"/>
        </w:sectPr>
      </w:pPr>
    </w:p>
    <w:p>
      <w:pPr>
        <w:spacing w:before="216"/>
        <w:ind w:left="378" w:right="0" w:firstLine="0"/>
        <w:jc w:val="center"/>
        <w:rPr>
          <w:b/>
          <w:sz w:val="30"/>
        </w:rPr>
      </w:pPr>
      <w:r>
        <w:rPr>
          <w:b/>
          <w:spacing w:val="-2"/>
          <w:sz w:val="30"/>
        </w:rPr>
        <w:t>DEDICATION</w:t>
      </w:r>
    </w:p>
    <w:p>
      <w:pPr>
        <w:spacing w:line="480" w:lineRule="auto" w:before="243"/>
        <w:ind w:left="500" w:right="125" w:firstLine="0"/>
        <w:jc w:val="both"/>
        <w:rPr>
          <w:sz w:val="30"/>
        </w:rPr>
      </w:pPr>
      <w:r>
        <w:rPr>
          <w:sz w:val="30"/>
        </w:rPr>
        <w:t>This project is dedicated to: Aishatu M. Inuwa and late Hasiya Yahaya may her soul rest in perfect peace ameen and my parent. May Almighty Allah bless this work and my entire family, ameen.</w:t>
      </w:r>
    </w:p>
    <w:p>
      <w:pPr>
        <w:spacing w:after="0" w:line="480" w:lineRule="auto"/>
        <w:jc w:val="both"/>
        <w:rPr>
          <w:sz w:val="30"/>
        </w:rPr>
        <w:sectPr>
          <w:pgSz w:w="12240" w:h="15840"/>
          <w:pgMar w:header="0" w:footer="712" w:top="1820" w:bottom="900" w:left="940" w:right="1320"/>
        </w:sectPr>
      </w:pPr>
    </w:p>
    <w:p>
      <w:pPr>
        <w:spacing w:before="58"/>
        <w:ind w:left="379" w:right="0" w:firstLine="0"/>
        <w:jc w:val="center"/>
        <w:rPr>
          <w:b/>
          <w:sz w:val="30"/>
        </w:rPr>
      </w:pPr>
      <w:r>
        <w:rPr>
          <w:b/>
          <w:spacing w:val="-2"/>
          <w:sz w:val="30"/>
        </w:rPr>
        <w:t>ACKNOWLEDGEMENTS</w:t>
      </w:r>
    </w:p>
    <w:p>
      <w:pPr>
        <w:spacing w:line="480" w:lineRule="auto" w:before="246"/>
        <w:ind w:left="500" w:right="125" w:firstLine="0"/>
        <w:jc w:val="both"/>
        <w:rPr>
          <w:sz w:val="30"/>
        </w:rPr>
      </w:pPr>
      <w:r>
        <w:rPr>
          <w:sz w:val="30"/>
        </w:rPr>
        <w:t>In the name of Allah, Most Gracious, the Most Merciful. May the peace and blessings</w:t>
      </w:r>
      <w:r>
        <w:rPr>
          <w:spacing w:val="-2"/>
          <w:sz w:val="30"/>
        </w:rPr>
        <w:t> </w:t>
      </w:r>
      <w:r>
        <w:rPr>
          <w:sz w:val="30"/>
        </w:rPr>
        <w:t>of</w:t>
      </w:r>
      <w:r>
        <w:rPr>
          <w:spacing w:val="-2"/>
          <w:sz w:val="30"/>
        </w:rPr>
        <w:t> </w:t>
      </w:r>
      <w:r>
        <w:rPr>
          <w:sz w:val="30"/>
        </w:rPr>
        <w:t>Allah</w:t>
      </w:r>
      <w:r>
        <w:rPr>
          <w:spacing w:val="-2"/>
          <w:sz w:val="30"/>
        </w:rPr>
        <w:t> </w:t>
      </w:r>
      <w:r>
        <w:rPr>
          <w:sz w:val="30"/>
        </w:rPr>
        <w:t>be</w:t>
      </w:r>
      <w:r>
        <w:rPr>
          <w:spacing w:val="-4"/>
          <w:sz w:val="30"/>
        </w:rPr>
        <w:t> </w:t>
      </w:r>
      <w:r>
        <w:rPr>
          <w:sz w:val="30"/>
        </w:rPr>
        <w:t>upon</w:t>
      </w:r>
      <w:r>
        <w:rPr>
          <w:spacing w:val="-4"/>
          <w:sz w:val="30"/>
        </w:rPr>
        <w:t> </w:t>
      </w:r>
      <w:r>
        <w:rPr>
          <w:sz w:val="30"/>
        </w:rPr>
        <w:t>prophet</w:t>
      </w:r>
      <w:r>
        <w:rPr>
          <w:spacing w:val="-2"/>
          <w:sz w:val="30"/>
        </w:rPr>
        <w:t> </w:t>
      </w:r>
      <w:r>
        <w:rPr>
          <w:sz w:val="30"/>
        </w:rPr>
        <w:t>Muhammad</w:t>
      </w:r>
      <w:r>
        <w:rPr>
          <w:spacing w:val="-2"/>
          <w:sz w:val="30"/>
        </w:rPr>
        <w:t> </w:t>
      </w:r>
      <w:r>
        <w:rPr>
          <w:sz w:val="30"/>
        </w:rPr>
        <w:t>(S.A.W),</w:t>
      </w:r>
      <w:r>
        <w:rPr>
          <w:spacing w:val="-3"/>
          <w:sz w:val="30"/>
        </w:rPr>
        <w:t> </w:t>
      </w:r>
      <w:r>
        <w:rPr>
          <w:sz w:val="30"/>
        </w:rPr>
        <w:t>the</w:t>
      </w:r>
      <w:r>
        <w:rPr>
          <w:spacing w:val="-4"/>
          <w:sz w:val="30"/>
        </w:rPr>
        <w:t> </w:t>
      </w:r>
      <w:r>
        <w:rPr>
          <w:sz w:val="30"/>
        </w:rPr>
        <w:t>choicest</w:t>
      </w:r>
      <w:r>
        <w:rPr>
          <w:spacing w:val="-2"/>
          <w:sz w:val="30"/>
        </w:rPr>
        <w:t> </w:t>
      </w:r>
      <w:r>
        <w:rPr>
          <w:sz w:val="30"/>
        </w:rPr>
        <w:t>Allah’s Messenger, his Household, his Noble and Compassionate Companions and Righteous Servants.</w:t>
      </w:r>
    </w:p>
    <w:p>
      <w:pPr>
        <w:spacing w:line="480" w:lineRule="auto" w:before="200"/>
        <w:ind w:left="500" w:right="124" w:firstLine="74"/>
        <w:jc w:val="both"/>
        <w:rPr>
          <w:sz w:val="30"/>
        </w:rPr>
      </w:pPr>
      <w:r>
        <w:rPr>
          <w:sz w:val="30"/>
        </w:rPr>
        <w:t>I am most grateful to Almighty Allah (S.W.T) whose guidance and assistance I have persistently enjoyed right from the commencement to the end of this programme.</w:t>
      </w:r>
    </w:p>
    <w:p>
      <w:pPr>
        <w:spacing w:before="200"/>
        <w:ind w:left="500" w:right="0" w:firstLine="0"/>
        <w:jc w:val="both"/>
        <w:rPr>
          <w:sz w:val="30"/>
        </w:rPr>
      </w:pPr>
      <w:r>
        <w:rPr>
          <w:sz w:val="30"/>
        </w:rPr>
        <w:t>Secondly,</w:t>
      </w:r>
      <w:r>
        <w:rPr>
          <w:spacing w:val="16"/>
          <w:sz w:val="30"/>
        </w:rPr>
        <w:t> </w:t>
      </w:r>
      <w:r>
        <w:rPr>
          <w:sz w:val="30"/>
        </w:rPr>
        <w:t>my</w:t>
      </w:r>
      <w:r>
        <w:rPr>
          <w:spacing w:val="16"/>
          <w:sz w:val="30"/>
        </w:rPr>
        <w:t> </w:t>
      </w:r>
      <w:r>
        <w:rPr>
          <w:sz w:val="30"/>
        </w:rPr>
        <w:t>very</w:t>
      </w:r>
      <w:r>
        <w:rPr>
          <w:spacing w:val="19"/>
          <w:sz w:val="30"/>
        </w:rPr>
        <w:t> </w:t>
      </w:r>
      <w:r>
        <w:rPr>
          <w:sz w:val="30"/>
        </w:rPr>
        <w:t>profound</w:t>
      </w:r>
      <w:r>
        <w:rPr>
          <w:spacing w:val="17"/>
          <w:sz w:val="30"/>
        </w:rPr>
        <w:t> </w:t>
      </w:r>
      <w:r>
        <w:rPr>
          <w:sz w:val="30"/>
        </w:rPr>
        <w:t>appreciation</w:t>
      </w:r>
      <w:r>
        <w:rPr>
          <w:spacing w:val="17"/>
          <w:sz w:val="30"/>
        </w:rPr>
        <w:t> </w:t>
      </w:r>
      <w:r>
        <w:rPr>
          <w:sz w:val="30"/>
        </w:rPr>
        <w:t>goes</w:t>
      </w:r>
      <w:r>
        <w:rPr>
          <w:spacing w:val="15"/>
          <w:sz w:val="30"/>
        </w:rPr>
        <w:t> </w:t>
      </w:r>
      <w:r>
        <w:rPr>
          <w:sz w:val="30"/>
        </w:rPr>
        <w:t>to</w:t>
      </w:r>
      <w:r>
        <w:rPr>
          <w:spacing w:val="19"/>
          <w:sz w:val="30"/>
        </w:rPr>
        <w:t> </w:t>
      </w:r>
      <w:r>
        <w:rPr>
          <w:sz w:val="30"/>
        </w:rPr>
        <w:t>my</w:t>
      </w:r>
      <w:r>
        <w:rPr>
          <w:spacing w:val="16"/>
          <w:sz w:val="30"/>
        </w:rPr>
        <w:t> </w:t>
      </w:r>
      <w:r>
        <w:rPr>
          <w:sz w:val="30"/>
        </w:rPr>
        <w:t>project</w:t>
      </w:r>
      <w:r>
        <w:rPr>
          <w:spacing w:val="18"/>
          <w:sz w:val="30"/>
        </w:rPr>
        <w:t> </w:t>
      </w:r>
      <w:r>
        <w:rPr>
          <w:sz w:val="30"/>
        </w:rPr>
        <w:t>supervisor,</w:t>
      </w:r>
      <w:r>
        <w:rPr>
          <w:spacing w:val="18"/>
          <w:sz w:val="30"/>
        </w:rPr>
        <w:t> </w:t>
      </w:r>
      <w:r>
        <w:rPr>
          <w:spacing w:val="-5"/>
          <w:sz w:val="30"/>
        </w:rPr>
        <w:t>Dr.</w:t>
      </w:r>
    </w:p>
    <w:p>
      <w:pPr>
        <w:spacing w:line="480" w:lineRule="auto" w:before="344"/>
        <w:ind w:left="500" w:right="124" w:firstLine="0"/>
        <w:jc w:val="both"/>
        <w:rPr>
          <w:sz w:val="30"/>
        </w:rPr>
      </w:pPr>
      <w:r>
        <w:rPr>
          <w:sz w:val="30"/>
        </w:rPr>
        <w:t>A. M. Madaki who took his precious time to go through the work, offer valuable recommendations, guidance and corrections without which this project must lose its salt.</w:t>
      </w:r>
    </w:p>
    <w:p>
      <w:pPr>
        <w:spacing w:line="480" w:lineRule="auto" w:before="201"/>
        <w:ind w:left="500" w:right="120" w:firstLine="0"/>
        <w:jc w:val="both"/>
        <w:rPr>
          <w:sz w:val="30"/>
        </w:rPr>
      </w:pPr>
      <w:r>
        <w:rPr>
          <w:sz w:val="30"/>
        </w:rPr>
        <w:t>My deepest heartfelt gratitude goes to my parents, Mallam Yahaya and Malama Fatima Muhammad whose prayers and blessings remain the secret behind the successful completion of this work. May Allah reward them abundantly here and hereafter, Amin.</w:t>
      </w:r>
    </w:p>
    <w:p>
      <w:pPr>
        <w:spacing w:after="0" w:line="480" w:lineRule="auto"/>
        <w:jc w:val="both"/>
        <w:rPr>
          <w:sz w:val="30"/>
        </w:rPr>
        <w:sectPr>
          <w:pgSz w:w="12240" w:h="15840"/>
          <w:pgMar w:header="0" w:footer="712" w:top="1380" w:bottom="900" w:left="940" w:right="1320"/>
        </w:sectPr>
      </w:pPr>
    </w:p>
    <w:p>
      <w:pPr>
        <w:spacing w:line="480" w:lineRule="auto" w:before="71"/>
        <w:ind w:left="500" w:right="116" w:firstLine="0"/>
        <w:jc w:val="both"/>
        <w:rPr>
          <w:sz w:val="30"/>
        </w:rPr>
      </w:pPr>
      <w:r>
        <w:rPr>
          <w:sz w:val="30"/>
        </w:rPr>
        <w:t>Furthermore, my unreserved and wholehearted thanks go to my family who tremendously assisted me with their endurance and prayers towards the success of this work.</w:t>
      </w:r>
    </w:p>
    <w:p>
      <w:pPr>
        <w:spacing w:line="480" w:lineRule="auto" w:before="201"/>
        <w:ind w:left="500" w:right="115" w:firstLine="0"/>
        <w:jc w:val="both"/>
        <w:rPr>
          <w:sz w:val="30"/>
        </w:rPr>
      </w:pPr>
      <w:r>
        <w:rPr>
          <w:sz w:val="30"/>
        </w:rPr>
        <w:t>I am equally indebted to Prof. Y. Aboki, Prof. M.T Ladan, Dr. D.C John and Dr. A.R. Agwom whose guidance and courage during the course work I have found very instrumental to this work.</w:t>
      </w:r>
    </w:p>
    <w:p>
      <w:pPr>
        <w:spacing w:line="480" w:lineRule="auto" w:before="201"/>
        <w:ind w:left="500" w:right="123" w:firstLine="0"/>
        <w:jc w:val="both"/>
        <w:rPr>
          <w:sz w:val="30"/>
        </w:rPr>
      </w:pPr>
      <w:r>
        <w:rPr>
          <w:sz w:val="30"/>
        </w:rPr>
        <w:t>My sincere thanks are also channeled and directed to my principal Barr. N.A Ayagi, my beloved wife Aishatu Ismail Isa and my entire friends whose words of encouragement I have benefited a lot towards the completion of this programme.</w:t>
      </w:r>
      <w:r>
        <w:rPr>
          <w:spacing w:val="-2"/>
          <w:sz w:val="30"/>
        </w:rPr>
        <w:t> </w:t>
      </w:r>
      <w:r>
        <w:rPr>
          <w:sz w:val="30"/>
        </w:rPr>
        <w:t>May</w:t>
      </w:r>
      <w:r>
        <w:rPr>
          <w:spacing w:val="-5"/>
          <w:sz w:val="30"/>
        </w:rPr>
        <w:t> </w:t>
      </w:r>
      <w:r>
        <w:rPr>
          <w:sz w:val="30"/>
        </w:rPr>
        <w:t>Almighty</w:t>
      </w:r>
      <w:r>
        <w:rPr>
          <w:spacing w:val="-5"/>
          <w:sz w:val="30"/>
        </w:rPr>
        <w:t> </w:t>
      </w:r>
      <w:r>
        <w:rPr>
          <w:sz w:val="30"/>
        </w:rPr>
        <w:t>Allah</w:t>
      </w:r>
      <w:r>
        <w:rPr>
          <w:spacing w:val="-3"/>
          <w:sz w:val="30"/>
        </w:rPr>
        <w:t> </w:t>
      </w:r>
      <w:r>
        <w:rPr>
          <w:sz w:val="30"/>
        </w:rPr>
        <w:t>reward</w:t>
      </w:r>
      <w:r>
        <w:rPr>
          <w:spacing w:val="-3"/>
          <w:sz w:val="30"/>
        </w:rPr>
        <w:t> </w:t>
      </w:r>
      <w:r>
        <w:rPr>
          <w:sz w:val="30"/>
        </w:rPr>
        <w:t>us</w:t>
      </w:r>
      <w:r>
        <w:rPr>
          <w:spacing w:val="-2"/>
          <w:sz w:val="30"/>
        </w:rPr>
        <w:t> </w:t>
      </w:r>
      <w:r>
        <w:rPr>
          <w:sz w:val="30"/>
        </w:rPr>
        <w:t>all</w:t>
      </w:r>
      <w:r>
        <w:rPr>
          <w:spacing w:val="-3"/>
          <w:sz w:val="30"/>
        </w:rPr>
        <w:t> </w:t>
      </w:r>
      <w:r>
        <w:rPr>
          <w:sz w:val="30"/>
        </w:rPr>
        <w:t>with</w:t>
      </w:r>
      <w:r>
        <w:rPr>
          <w:spacing w:val="-3"/>
          <w:sz w:val="30"/>
        </w:rPr>
        <w:t> </w:t>
      </w:r>
      <w:r>
        <w:rPr>
          <w:sz w:val="30"/>
        </w:rPr>
        <w:t>Jannatul Firdaus,</w:t>
      </w:r>
      <w:r>
        <w:rPr>
          <w:spacing w:val="-5"/>
          <w:sz w:val="30"/>
        </w:rPr>
        <w:t> </w:t>
      </w:r>
      <w:r>
        <w:rPr>
          <w:sz w:val="30"/>
        </w:rPr>
        <w:t>ameen.</w:t>
      </w:r>
    </w:p>
    <w:p>
      <w:pPr>
        <w:spacing w:after="0" w:line="480" w:lineRule="auto"/>
        <w:jc w:val="both"/>
        <w:rPr>
          <w:sz w:val="30"/>
        </w:rPr>
        <w:sectPr>
          <w:pgSz w:w="12240" w:h="15840"/>
          <w:pgMar w:header="0" w:footer="712" w:top="1360" w:bottom="900" w:left="940" w:right="1320"/>
        </w:sectPr>
      </w:pPr>
    </w:p>
    <w:p>
      <w:pPr>
        <w:pStyle w:val="Heading1"/>
        <w:ind w:left="382"/>
      </w:pPr>
      <w:r>
        <w:rPr/>
        <w:t>TABLE</w:t>
      </w:r>
      <w:r>
        <w:rPr>
          <w:spacing w:val="-2"/>
        </w:rPr>
        <w:t> </w:t>
      </w:r>
      <w:r>
        <w:rPr/>
        <w:t>OF</w:t>
      </w:r>
      <w:r>
        <w:rPr>
          <w:spacing w:val="-2"/>
        </w:rPr>
        <w:t> STATUTES</w:t>
      </w:r>
    </w:p>
    <w:p>
      <w:pPr>
        <w:pStyle w:val="BodyText"/>
        <w:spacing w:before="37"/>
        <w:rPr>
          <w:b/>
        </w:rPr>
      </w:pPr>
    </w:p>
    <w:p>
      <w:pPr>
        <w:spacing w:before="0"/>
        <w:ind w:left="500" w:right="0" w:firstLine="0"/>
        <w:jc w:val="left"/>
        <w:rPr>
          <w:sz w:val="26"/>
        </w:rPr>
      </w:pPr>
      <w:r>
        <w:rPr>
          <w:sz w:val="26"/>
        </w:rPr>
        <w:t>Constitution</w:t>
      </w:r>
      <w:r>
        <w:rPr>
          <w:spacing w:val="-12"/>
          <w:sz w:val="26"/>
        </w:rPr>
        <w:t> </w:t>
      </w:r>
      <w:r>
        <w:rPr>
          <w:sz w:val="26"/>
        </w:rPr>
        <w:t>of</w:t>
      </w:r>
      <w:r>
        <w:rPr>
          <w:spacing w:val="-10"/>
          <w:sz w:val="26"/>
        </w:rPr>
        <w:t> </w:t>
      </w:r>
      <w:r>
        <w:rPr>
          <w:sz w:val="26"/>
        </w:rPr>
        <w:t>Federal</w:t>
      </w:r>
      <w:r>
        <w:rPr>
          <w:spacing w:val="-10"/>
          <w:sz w:val="26"/>
        </w:rPr>
        <w:t> </w:t>
      </w:r>
      <w:r>
        <w:rPr>
          <w:sz w:val="26"/>
        </w:rPr>
        <w:t>Republic</w:t>
      </w:r>
      <w:r>
        <w:rPr>
          <w:spacing w:val="-11"/>
          <w:sz w:val="26"/>
        </w:rPr>
        <w:t> </w:t>
      </w:r>
      <w:r>
        <w:rPr>
          <w:sz w:val="26"/>
        </w:rPr>
        <w:t>of</w:t>
      </w:r>
      <w:r>
        <w:rPr>
          <w:spacing w:val="-10"/>
          <w:sz w:val="26"/>
        </w:rPr>
        <w:t> </w:t>
      </w:r>
      <w:r>
        <w:rPr>
          <w:sz w:val="26"/>
        </w:rPr>
        <w:t>Nigeria</w:t>
      </w:r>
      <w:r>
        <w:rPr>
          <w:spacing w:val="-12"/>
          <w:sz w:val="26"/>
        </w:rPr>
        <w:t> </w:t>
      </w:r>
      <w:r>
        <w:rPr>
          <w:spacing w:val="-4"/>
          <w:sz w:val="26"/>
        </w:rPr>
        <w:t>1999</w:t>
      </w:r>
    </w:p>
    <w:p>
      <w:pPr>
        <w:pStyle w:val="BodyText"/>
        <w:spacing w:before="47"/>
        <w:rPr>
          <w:sz w:val="26"/>
        </w:rPr>
      </w:pPr>
    </w:p>
    <w:p>
      <w:pPr>
        <w:spacing w:line="362" w:lineRule="auto" w:before="1"/>
        <w:ind w:left="500" w:right="0" w:firstLine="0"/>
        <w:jc w:val="left"/>
        <w:rPr>
          <w:sz w:val="26"/>
        </w:rPr>
      </w:pPr>
      <w:r>
        <w:rPr>
          <w:sz w:val="26"/>
        </w:rPr>
        <w:t>Environmental Impact Assessment Act Decree No. 86 of 1992, Laws o the Federation of </w:t>
      </w:r>
      <w:r>
        <w:rPr>
          <w:spacing w:val="-2"/>
          <w:sz w:val="26"/>
        </w:rPr>
        <w:t>Nigeria</w:t>
      </w:r>
    </w:p>
    <w:p>
      <w:pPr>
        <w:spacing w:line="362" w:lineRule="auto" w:before="194"/>
        <w:ind w:left="500" w:right="0" w:firstLine="0"/>
        <w:jc w:val="left"/>
        <w:rPr>
          <w:sz w:val="26"/>
        </w:rPr>
      </w:pPr>
      <w:r>
        <w:rPr>
          <w:sz w:val="26"/>
        </w:rPr>
        <w:t>Federal</w:t>
      </w:r>
      <w:r>
        <w:rPr>
          <w:spacing w:val="36"/>
          <w:sz w:val="26"/>
        </w:rPr>
        <w:t> </w:t>
      </w:r>
      <w:r>
        <w:rPr>
          <w:sz w:val="26"/>
        </w:rPr>
        <w:t>Environmental</w:t>
      </w:r>
      <w:r>
        <w:rPr>
          <w:spacing w:val="38"/>
          <w:sz w:val="26"/>
        </w:rPr>
        <w:t> </w:t>
      </w:r>
      <w:r>
        <w:rPr>
          <w:sz w:val="26"/>
        </w:rPr>
        <w:t>Protection</w:t>
      </w:r>
      <w:r>
        <w:rPr>
          <w:spacing w:val="36"/>
          <w:sz w:val="26"/>
        </w:rPr>
        <w:t> </w:t>
      </w:r>
      <w:r>
        <w:rPr>
          <w:sz w:val="26"/>
        </w:rPr>
        <w:t>Agency</w:t>
      </w:r>
      <w:r>
        <w:rPr>
          <w:spacing w:val="31"/>
          <w:sz w:val="26"/>
        </w:rPr>
        <w:t> </w:t>
      </w:r>
      <w:r>
        <w:rPr>
          <w:sz w:val="26"/>
        </w:rPr>
        <w:t>Act</w:t>
      </w:r>
      <w:r>
        <w:rPr>
          <w:spacing w:val="36"/>
          <w:sz w:val="26"/>
        </w:rPr>
        <w:t> </w:t>
      </w:r>
      <w:r>
        <w:rPr>
          <w:sz w:val="26"/>
        </w:rPr>
        <w:t>Laws</w:t>
      </w:r>
      <w:r>
        <w:rPr>
          <w:spacing w:val="36"/>
          <w:sz w:val="26"/>
        </w:rPr>
        <w:t> </w:t>
      </w:r>
      <w:r>
        <w:rPr>
          <w:sz w:val="26"/>
        </w:rPr>
        <w:t>of</w:t>
      </w:r>
      <w:r>
        <w:rPr>
          <w:spacing w:val="38"/>
          <w:sz w:val="26"/>
        </w:rPr>
        <w:t> </w:t>
      </w:r>
      <w:r>
        <w:rPr>
          <w:sz w:val="26"/>
        </w:rPr>
        <w:t>the</w:t>
      </w:r>
      <w:r>
        <w:rPr>
          <w:spacing w:val="36"/>
          <w:sz w:val="26"/>
        </w:rPr>
        <w:t> </w:t>
      </w:r>
      <w:r>
        <w:rPr>
          <w:sz w:val="26"/>
        </w:rPr>
        <w:t>Federation</w:t>
      </w:r>
      <w:r>
        <w:rPr>
          <w:spacing w:val="36"/>
          <w:sz w:val="26"/>
        </w:rPr>
        <w:t> </w:t>
      </w:r>
      <w:r>
        <w:rPr>
          <w:sz w:val="26"/>
        </w:rPr>
        <w:t>of</w:t>
      </w:r>
      <w:r>
        <w:rPr>
          <w:spacing w:val="38"/>
          <w:sz w:val="26"/>
        </w:rPr>
        <w:t> </w:t>
      </w:r>
      <w:r>
        <w:rPr>
          <w:sz w:val="26"/>
        </w:rPr>
        <w:t>Nigeria</w:t>
      </w:r>
      <w:r>
        <w:rPr>
          <w:spacing w:val="40"/>
          <w:sz w:val="26"/>
        </w:rPr>
        <w:t> </w:t>
      </w:r>
      <w:r>
        <w:rPr>
          <w:sz w:val="26"/>
        </w:rPr>
        <w:t>Cap 131, 1990</w:t>
      </w:r>
    </w:p>
    <w:p>
      <w:pPr>
        <w:spacing w:line="362" w:lineRule="auto" w:before="194"/>
        <w:ind w:left="500" w:right="0" w:firstLine="0"/>
        <w:jc w:val="left"/>
        <w:rPr>
          <w:sz w:val="26"/>
        </w:rPr>
      </w:pPr>
      <w:r>
        <w:rPr>
          <w:sz w:val="26"/>
        </w:rPr>
        <w:t>Harmful</w:t>
      </w:r>
      <w:r>
        <w:rPr>
          <w:spacing w:val="24"/>
          <w:sz w:val="26"/>
        </w:rPr>
        <w:t> </w:t>
      </w:r>
      <w:r>
        <w:rPr>
          <w:sz w:val="26"/>
        </w:rPr>
        <w:t>Waste</w:t>
      </w:r>
      <w:r>
        <w:rPr>
          <w:spacing w:val="24"/>
          <w:sz w:val="26"/>
        </w:rPr>
        <w:t> </w:t>
      </w:r>
      <w:r>
        <w:rPr>
          <w:sz w:val="26"/>
        </w:rPr>
        <w:t>(Special</w:t>
      </w:r>
      <w:r>
        <w:rPr>
          <w:spacing w:val="24"/>
          <w:sz w:val="26"/>
        </w:rPr>
        <w:t> </w:t>
      </w:r>
      <w:r>
        <w:rPr>
          <w:sz w:val="26"/>
        </w:rPr>
        <w:t>Criminal</w:t>
      </w:r>
      <w:r>
        <w:rPr>
          <w:spacing w:val="26"/>
          <w:sz w:val="26"/>
        </w:rPr>
        <w:t> </w:t>
      </w:r>
      <w:r>
        <w:rPr>
          <w:sz w:val="26"/>
        </w:rPr>
        <w:t>Provisions,</w:t>
      </w:r>
      <w:r>
        <w:rPr>
          <w:spacing w:val="24"/>
          <w:sz w:val="26"/>
        </w:rPr>
        <w:t> </w:t>
      </w:r>
      <w:r>
        <w:rPr>
          <w:sz w:val="26"/>
        </w:rPr>
        <w:t>etc)</w:t>
      </w:r>
      <w:r>
        <w:rPr>
          <w:spacing w:val="24"/>
          <w:sz w:val="26"/>
        </w:rPr>
        <w:t> </w:t>
      </w:r>
      <w:r>
        <w:rPr>
          <w:sz w:val="26"/>
        </w:rPr>
        <w:t>Act</w:t>
      </w:r>
      <w:r>
        <w:rPr>
          <w:spacing w:val="24"/>
          <w:sz w:val="26"/>
        </w:rPr>
        <w:t> </w:t>
      </w:r>
      <w:r>
        <w:rPr>
          <w:sz w:val="26"/>
        </w:rPr>
        <w:t>Cap.</w:t>
      </w:r>
      <w:r>
        <w:rPr>
          <w:spacing w:val="26"/>
          <w:sz w:val="26"/>
        </w:rPr>
        <w:t> </w:t>
      </w:r>
      <w:r>
        <w:rPr>
          <w:sz w:val="26"/>
        </w:rPr>
        <w:t>H</w:t>
      </w:r>
      <w:r>
        <w:rPr>
          <w:spacing w:val="24"/>
          <w:sz w:val="26"/>
        </w:rPr>
        <w:t> </w:t>
      </w:r>
      <w:r>
        <w:rPr>
          <w:sz w:val="26"/>
        </w:rPr>
        <w:t>1</w:t>
      </w:r>
      <w:r>
        <w:rPr>
          <w:spacing w:val="24"/>
          <w:sz w:val="26"/>
        </w:rPr>
        <w:t> </w:t>
      </w:r>
      <w:r>
        <w:rPr>
          <w:sz w:val="26"/>
        </w:rPr>
        <w:t>Laws</w:t>
      </w:r>
      <w:r>
        <w:rPr>
          <w:spacing w:val="24"/>
          <w:sz w:val="26"/>
        </w:rPr>
        <w:t> </w:t>
      </w:r>
      <w:r>
        <w:rPr>
          <w:sz w:val="26"/>
        </w:rPr>
        <w:t>of</w:t>
      </w:r>
      <w:r>
        <w:rPr>
          <w:spacing w:val="26"/>
          <w:sz w:val="26"/>
        </w:rPr>
        <w:t> </w:t>
      </w:r>
      <w:r>
        <w:rPr>
          <w:sz w:val="26"/>
        </w:rPr>
        <w:t>Federation</w:t>
      </w:r>
      <w:r>
        <w:rPr>
          <w:spacing w:val="24"/>
          <w:sz w:val="26"/>
        </w:rPr>
        <w:t> </w:t>
      </w:r>
      <w:r>
        <w:rPr>
          <w:sz w:val="26"/>
        </w:rPr>
        <w:t>of Nigeria 2004</w:t>
      </w:r>
    </w:p>
    <w:p>
      <w:pPr>
        <w:spacing w:before="196"/>
        <w:ind w:left="500" w:right="0" w:firstLine="0"/>
        <w:jc w:val="left"/>
        <w:rPr>
          <w:sz w:val="26"/>
        </w:rPr>
      </w:pPr>
      <w:r>
        <w:rPr>
          <w:sz w:val="26"/>
        </w:rPr>
        <w:t>Hides</w:t>
      </w:r>
      <w:r>
        <w:rPr>
          <w:spacing w:val="-6"/>
          <w:sz w:val="26"/>
        </w:rPr>
        <w:t> </w:t>
      </w:r>
      <w:r>
        <w:rPr>
          <w:sz w:val="26"/>
        </w:rPr>
        <w:t>and</w:t>
      </w:r>
      <w:r>
        <w:rPr>
          <w:spacing w:val="-3"/>
          <w:sz w:val="26"/>
        </w:rPr>
        <w:t> </w:t>
      </w:r>
      <w:r>
        <w:rPr>
          <w:sz w:val="26"/>
        </w:rPr>
        <w:t>Skins</w:t>
      </w:r>
      <w:r>
        <w:rPr>
          <w:spacing w:val="-4"/>
          <w:sz w:val="26"/>
        </w:rPr>
        <w:t> </w:t>
      </w:r>
      <w:r>
        <w:rPr>
          <w:sz w:val="26"/>
        </w:rPr>
        <w:t>Act</w:t>
      </w:r>
      <w:r>
        <w:rPr>
          <w:spacing w:val="-5"/>
          <w:sz w:val="26"/>
        </w:rPr>
        <w:t> </w:t>
      </w:r>
      <w:r>
        <w:rPr>
          <w:sz w:val="26"/>
        </w:rPr>
        <w:t>Cap</w:t>
      </w:r>
      <w:r>
        <w:rPr>
          <w:spacing w:val="-5"/>
          <w:sz w:val="26"/>
        </w:rPr>
        <w:t> </w:t>
      </w:r>
      <w:r>
        <w:rPr>
          <w:sz w:val="26"/>
        </w:rPr>
        <w:t>H.</w:t>
      </w:r>
      <w:r>
        <w:rPr>
          <w:spacing w:val="-5"/>
          <w:sz w:val="26"/>
        </w:rPr>
        <w:t> </w:t>
      </w:r>
      <w:r>
        <w:rPr>
          <w:sz w:val="26"/>
        </w:rPr>
        <w:t>3</w:t>
      </w:r>
      <w:r>
        <w:rPr>
          <w:spacing w:val="-6"/>
          <w:sz w:val="26"/>
        </w:rPr>
        <w:t> </w:t>
      </w:r>
      <w:r>
        <w:rPr>
          <w:sz w:val="26"/>
        </w:rPr>
        <w:t>Laws</w:t>
      </w:r>
      <w:r>
        <w:rPr>
          <w:spacing w:val="-5"/>
          <w:sz w:val="26"/>
        </w:rPr>
        <w:t> </w:t>
      </w:r>
      <w:r>
        <w:rPr>
          <w:sz w:val="26"/>
        </w:rPr>
        <w:t>of</w:t>
      </w:r>
      <w:r>
        <w:rPr>
          <w:spacing w:val="-3"/>
          <w:sz w:val="26"/>
        </w:rPr>
        <w:t> </w:t>
      </w:r>
      <w:r>
        <w:rPr>
          <w:sz w:val="26"/>
        </w:rPr>
        <w:t>the</w:t>
      </w:r>
      <w:r>
        <w:rPr>
          <w:spacing w:val="-6"/>
          <w:sz w:val="26"/>
        </w:rPr>
        <w:t> </w:t>
      </w:r>
      <w:r>
        <w:rPr>
          <w:sz w:val="26"/>
        </w:rPr>
        <w:t>Federation</w:t>
      </w:r>
      <w:r>
        <w:rPr>
          <w:spacing w:val="-5"/>
          <w:sz w:val="26"/>
        </w:rPr>
        <w:t> </w:t>
      </w:r>
      <w:r>
        <w:rPr>
          <w:sz w:val="26"/>
        </w:rPr>
        <w:t>of</w:t>
      </w:r>
      <w:r>
        <w:rPr>
          <w:spacing w:val="-3"/>
          <w:sz w:val="26"/>
        </w:rPr>
        <w:t> </w:t>
      </w:r>
      <w:r>
        <w:rPr>
          <w:sz w:val="26"/>
        </w:rPr>
        <w:t>Nigeria</w:t>
      </w:r>
      <w:r>
        <w:rPr>
          <w:spacing w:val="-4"/>
          <w:sz w:val="26"/>
        </w:rPr>
        <w:t> 2004</w:t>
      </w:r>
    </w:p>
    <w:p>
      <w:pPr>
        <w:pStyle w:val="BodyText"/>
        <w:spacing w:before="50"/>
        <w:rPr>
          <w:sz w:val="26"/>
        </w:rPr>
      </w:pPr>
    </w:p>
    <w:p>
      <w:pPr>
        <w:spacing w:line="520" w:lineRule="auto" w:before="0"/>
        <w:ind w:left="500" w:right="979" w:firstLine="0"/>
        <w:jc w:val="left"/>
        <w:rPr>
          <w:sz w:val="26"/>
        </w:rPr>
      </w:pPr>
      <w:r>
        <w:rPr>
          <w:sz w:val="26"/>
        </w:rPr>
        <w:t>Kano</w:t>
      </w:r>
      <w:r>
        <w:rPr>
          <w:spacing w:val="-5"/>
          <w:sz w:val="26"/>
        </w:rPr>
        <w:t> </w:t>
      </w:r>
      <w:r>
        <w:rPr>
          <w:sz w:val="26"/>
        </w:rPr>
        <w:t>State</w:t>
      </w:r>
      <w:r>
        <w:rPr>
          <w:spacing w:val="-3"/>
          <w:sz w:val="26"/>
        </w:rPr>
        <w:t> </w:t>
      </w:r>
      <w:r>
        <w:rPr>
          <w:sz w:val="26"/>
        </w:rPr>
        <w:t>Urban</w:t>
      </w:r>
      <w:r>
        <w:rPr>
          <w:spacing w:val="-3"/>
          <w:sz w:val="26"/>
        </w:rPr>
        <w:t> </w:t>
      </w:r>
      <w:r>
        <w:rPr>
          <w:sz w:val="26"/>
        </w:rPr>
        <w:t>Planning</w:t>
      </w:r>
      <w:r>
        <w:rPr>
          <w:spacing w:val="-5"/>
          <w:sz w:val="26"/>
        </w:rPr>
        <w:t> </w:t>
      </w:r>
      <w:r>
        <w:rPr>
          <w:sz w:val="26"/>
        </w:rPr>
        <w:t>and</w:t>
      </w:r>
      <w:r>
        <w:rPr>
          <w:spacing w:val="-5"/>
          <w:sz w:val="26"/>
        </w:rPr>
        <w:t> </w:t>
      </w:r>
      <w:r>
        <w:rPr>
          <w:sz w:val="26"/>
        </w:rPr>
        <w:t>Development</w:t>
      </w:r>
      <w:r>
        <w:rPr>
          <w:spacing w:val="-3"/>
          <w:sz w:val="26"/>
        </w:rPr>
        <w:t> </w:t>
      </w:r>
      <w:r>
        <w:rPr>
          <w:sz w:val="26"/>
        </w:rPr>
        <w:t>Authority</w:t>
      </w:r>
      <w:r>
        <w:rPr>
          <w:spacing w:val="-7"/>
          <w:sz w:val="26"/>
        </w:rPr>
        <w:t> </w:t>
      </w:r>
      <w:r>
        <w:rPr>
          <w:sz w:val="26"/>
        </w:rPr>
        <w:t>Law</w:t>
      </w:r>
      <w:r>
        <w:rPr>
          <w:spacing w:val="-5"/>
          <w:sz w:val="26"/>
        </w:rPr>
        <w:t> </w:t>
      </w:r>
      <w:r>
        <w:rPr>
          <w:sz w:val="26"/>
        </w:rPr>
        <w:t>2011,</w:t>
      </w:r>
      <w:r>
        <w:rPr>
          <w:spacing w:val="-5"/>
          <w:sz w:val="26"/>
        </w:rPr>
        <w:t> </w:t>
      </w:r>
      <w:r>
        <w:rPr>
          <w:sz w:val="26"/>
        </w:rPr>
        <w:t>Law</w:t>
      </w:r>
      <w:r>
        <w:rPr>
          <w:spacing w:val="-5"/>
          <w:sz w:val="26"/>
        </w:rPr>
        <w:t> </w:t>
      </w:r>
      <w:r>
        <w:rPr>
          <w:sz w:val="26"/>
        </w:rPr>
        <w:t>No.</w:t>
      </w:r>
      <w:r>
        <w:rPr>
          <w:spacing w:val="-5"/>
          <w:sz w:val="26"/>
        </w:rPr>
        <w:t> </w:t>
      </w:r>
      <w:r>
        <w:rPr>
          <w:sz w:val="26"/>
        </w:rPr>
        <w:t>1 Vol 44</w:t>
      </w:r>
    </w:p>
    <w:p>
      <w:pPr>
        <w:spacing w:line="297" w:lineRule="exact" w:before="0"/>
        <w:ind w:left="500" w:right="0" w:firstLine="0"/>
        <w:jc w:val="left"/>
        <w:rPr>
          <w:sz w:val="26"/>
        </w:rPr>
      </w:pPr>
      <w:r>
        <w:rPr>
          <w:sz w:val="26"/>
        </w:rPr>
        <w:t>Mineral</w:t>
      </w:r>
      <w:r>
        <w:rPr>
          <w:spacing w:val="-9"/>
          <w:sz w:val="26"/>
        </w:rPr>
        <w:t> </w:t>
      </w:r>
      <w:r>
        <w:rPr>
          <w:sz w:val="26"/>
        </w:rPr>
        <w:t>and</w:t>
      </w:r>
      <w:r>
        <w:rPr>
          <w:spacing w:val="-5"/>
          <w:sz w:val="26"/>
        </w:rPr>
        <w:t> </w:t>
      </w:r>
      <w:r>
        <w:rPr>
          <w:sz w:val="26"/>
        </w:rPr>
        <w:t>Mining</w:t>
      </w:r>
      <w:r>
        <w:rPr>
          <w:spacing w:val="-8"/>
          <w:sz w:val="26"/>
        </w:rPr>
        <w:t> </w:t>
      </w:r>
      <w:r>
        <w:rPr>
          <w:sz w:val="26"/>
        </w:rPr>
        <w:t>Act</w:t>
      </w:r>
      <w:r>
        <w:rPr>
          <w:spacing w:val="-8"/>
          <w:sz w:val="26"/>
        </w:rPr>
        <w:t> </w:t>
      </w:r>
      <w:r>
        <w:rPr>
          <w:sz w:val="26"/>
        </w:rPr>
        <w:t>Cap</w:t>
      </w:r>
      <w:r>
        <w:rPr>
          <w:spacing w:val="-8"/>
          <w:sz w:val="26"/>
        </w:rPr>
        <w:t> </w:t>
      </w:r>
      <w:r>
        <w:rPr>
          <w:sz w:val="26"/>
        </w:rPr>
        <w:t>M.</w:t>
      </w:r>
      <w:r>
        <w:rPr>
          <w:spacing w:val="-6"/>
          <w:sz w:val="26"/>
        </w:rPr>
        <w:t> </w:t>
      </w:r>
      <w:r>
        <w:rPr>
          <w:sz w:val="26"/>
        </w:rPr>
        <w:t>50</w:t>
      </w:r>
      <w:r>
        <w:rPr>
          <w:spacing w:val="-8"/>
          <w:sz w:val="26"/>
        </w:rPr>
        <w:t> </w:t>
      </w:r>
      <w:r>
        <w:rPr>
          <w:sz w:val="26"/>
        </w:rPr>
        <w:t>Laws</w:t>
      </w:r>
      <w:r>
        <w:rPr>
          <w:spacing w:val="-5"/>
          <w:sz w:val="26"/>
        </w:rPr>
        <w:t> </w:t>
      </w:r>
      <w:r>
        <w:rPr>
          <w:sz w:val="26"/>
        </w:rPr>
        <w:t>of</w:t>
      </w:r>
      <w:r>
        <w:rPr>
          <w:spacing w:val="-6"/>
          <w:sz w:val="26"/>
        </w:rPr>
        <w:t> </w:t>
      </w:r>
      <w:r>
        <w:rPr>
          <w:sz w:val="26"/>
        </w:rPr>
        <w:t>the</w:t>
      </w:r>
      <w:r>
        <w:rPr>
          <w:spacing w:val="-8"/>
          <w:sz w:val="26"/>
        </w:rPr>
        <w:t> </w:t>
      </w:r>
      <w:r>
        <w:rPr>
          <w:sz w:val="26"/>
        </w:rPr>
        <w:t>Federation</w:t>
      </w:r>
      <w:r>
        <w:rPr>
          <w:spacing w:val="-8"/>
          <w:sz w:val="26"/>
        </w:rPr>
        <w:t> </w:t>
      </w:r>
      <w:r>
        <w:rPr>
          <w:sz w:val="26"/>
        </w:rPr>
        <w:t>of</w:t>
      </w:r>
      <w:r>
        <w:rPr>
          <w:spacing w:val="-6"/>
          <w:sz w:val="26"/>
        </w:rPr>
        <w:t> </w:t>
      </w:r>
      <w:r>
        <w:rPr>
          <w:sz w:val="26"/>
        </w:rPr>
        <w:t>Nigeria</w:t>
      </w:r>
      <w:r>
        <w:rPr>
          <w:spacing w:val="-8"/>
          <w:sz w:val="26"/>
        </w:rPr>
        <w:t> </w:t>
      </w:r>
      <w:r>
        <w:rPr>
          <w:spacing w:val="-4"/>
          <w:sz w:val="26"/>
        </w:rPr>
        <w:t>2007</w:t>
      </w:r>
    </w:p>
    <w:p>
      <w:pPr>
        <w:pStyle w:val="BodyText"/>
        <w:spacing w:before="58"/>
        <w:rPr>
          <w:sz w:val="26"/>
        </w:rPr>
      </w:pPr>
    </w:p>
    <w:p>
      <w:pPr>
        <w:spacing w:line="360" w:lineRule="auto" w:before="0"/>
        <w:ind w:left="500" w:right="0" w:firstLine="0"/>
        <w:jc w:val="left"/>
        <w:rPr>
          <w:rFonts w:ascii="Calibri"/>
          <w:sz w:val="26"/>
        </w:rPr>
      </w:pPr>
      <w:r>
        <w:rPr>
          <w:rFonts w:ascii="Calibri"/>
          <w:sz w:val="26"/>
        </w:rPr>
        <w:t>National</w:t>
      </w:r>
      <w:r>
        <w:rPr>
          <w:rFonts w:ascii="Calibri"/>
          <w:spacing w:val="25"/>
          <w:sz w:val="26"/>
        </w:rPr>
        <w:t> </w:t>
      </w:r>
      <w:r>
        <w:rPr>
          <w:rFonts w:ascii="Calibri"/>
          <w:sz w:val="26"/>
        </w:rPr>
        <w:t>Environmental</w:t>
      </w:r>
      <w:r>
        <w:rPr>
          <w:rFonts w:ascii="Calibri"/>
          <w:spacing w:val="25"/>
          <w:sz w:val="26"/>
        </w:rPr>
        <w:t> </w:t>
      </w:r>
      <w:r>
        <w:rPr>
          <w:rFonts w:ascii="Calibri"/>
          <w:sz w:val="26"/>
        </w:rPr>
        <w:t>Standard</w:t>
      </w:r>
      <w:r>
        <w:rPr>
          <w:rFonts w:ascii="Calibri"/>
          <w:spacing w:val="25"/>
          <w:sz w:val="26"/>
        </w:rPr>
        <w:t> </w:t>
      </w:r>
      <w:r>
        <w:rPr>
          <w:rFonts w:ascii="Calibri"/>
          <w:sz w:val="26"/>
        </w:rPr>
        <w:t>and</w:t>
      </w:r>
      <w:r>
        <w:rPr>
          <w:rFonts w:ascii="Calibri"/>
          <w:spacing w:val="25"/>
          <w:sz w:val="26"/>
        </w:rPr>
        <w:t> </w:t>
      </w:r>
      <w:r>
        <w:rPr>
          <w:rFonts w:ascii="Calibri"/>
          <w:sz w:val="26"/>
        </w:rPr>
        <w:t>Regulation</w:t>
      </w:r>
      <w:r>
        <w:rPr>
          <w:rFonts w:ascii="Calibri"/>
          <w:spacing w:val="25"/>
          <w:sz w:val="26"/>
        </w:rPr>
        <w:t> </w:t>
      </w:r>
      <w:r>
        <w:rPr>
          <w:rFonts w:ascii="Calibri"/>
          <w:sz w:val="26"/>
        </w:rPr>
        <w:t>Enforcement Agency</w:t>
      </w:r>
      <w:r>
        <w:rPr>
          <w:rFonts w:ascii="Calibri"/>
          <w:spacing w:val="25"/>
          <w:sz w:val="26"/>
        </w:rPr>
        <w:t> </w:t>
      </w:r>
      <w:r>
        <w:rPr>
          <w:rFonts w:ascii="Calibri"/>
          <w:sz w:val="26"/>
        </w:rPr>
        <w:t>(Establishment) act, Law No. 25 of 2007, Laws of the Federation of Nigeria.</w:t>
      </w:r>
    </w:p>
    <w:p>
      <w:pPr>
        <w:spacing w:line="520" w:lineRule="auto" w:before="195"/>
        <w:ind w:left="500" w:right="979" w:firstLine="0"/>
        <w:jc w:val="left"/>
        <w:rPr>
          <w:sz w:val="26"/>
        </w:rPr>
      </w:pPr>
      <w:r>
        <w:rPr>
          <w:sz w:val="26"/>
        </w:rPr>
        <w:t>Oil</w:t>
      </w:r>
      <w:r>
        <w:rPr>
          <w:spacing w:val="-4"/>
          <w:sz w:val="26"/>
        </w:rPr>
        <w:t> </w:t>
      </w:r>
      <w:r>
        <w:rPr>
          <w:sz w:val="26"/>
        </w:rPr>
        <w:t>in</w:t>
      </w:r>
      <w:r>
        <w:rPr>
          <w:spacing w:val="-4"/>
          <w:sz w:val="26"/>
        </w:rPr>
        <w:t> </w:t>
      </w:r>
      <w:r>
        <w:rPr>
          <w:sz w:val="26"/>
        </w:rPr>
        <w:t>Navigable</w:t>
      </w:r>
      <w:r>
        <w:rPr>
          <w:spacing w:val="-2"/>
          <w:sz w:val="26"/>
        </w:rPr>
        <w:t> </w:t>
      </w:r>
      <w:r>
        <w:rPr>
          <w:sz w:val="26"/>
        </w:rPr>
        <w:t>Waters</w:t>
      </w:r>
      <w:r>
        <w:rPr>
          <w:spacing w:val="-4"/>
          <w:sz w:val="26"/>
        </w:rPr>
        <w:t> </w:t>
      </w:r>
      <w:r>
        <w:rPr>
          <w:sz w:val="26"/>
        </w:rPr>
        <w:t>Act</w:t>
      </w:r>
      <w:r>
        <w:rPr>
          <w:spacing w:val="-4"/>
          <w:sz w:val="26"/>
        </w:rPr>
        <w:t> </w:t>
      </w:r>
      <w:r>
        <w:rPr>
          <w:sz w:val="26"/>
        </w:rPr>
        <w:t>Cap</w:t>
      </w:r>
      <w:r>
        <w:rPr>
          <w:spacing w:val="-2"/>
          <w:sz w:val="26"/>
        </w:rPr>
        <w:t> </w:t>
      </w:r>
      <w:r>
        <w:rPr>
          <w:sz w:val="26"/>
        </w:rPr>
        <w:t>0.6</w:t>
      </w:r>
      <w:r>
        <w:rPr>
          <w:spacing w:val="-4"/>
          <w:sz w:val="26"/>
        </w:rPr>
        <w:t> </w:t>
      </w:r>
      <w:r>
        <w:rPr>
          <w:sz w:val="26"/>
        </w:rPr>
        <w:t>Laws</w:t>
      </w:r>
      <w:r>
        <w:rPr>
          <w:spacing w:val="-4"/>
          <w:sz w:val="26"/>
        </w:rPr>
        <w:t> </w:t>
      </w:r>
      <w:r>
        <w:rPr>
          <w:sz w:val="26"/>
        </w:rPr>
        <w:t>of</w:t>
      </w:r>
      <w:r>
        <w:rPr>
          <w:spacing w:val="-2"/>
          <w:sz w:val="26"/>
        </w:rPr>
        <w:t> </w:t>
      </w:r>
      <w:r>
        <w:rPr>
          <w:sz w:val="26"/>
        </w:rPr>
        <w:t>the</w:t>
      </w:r>
      <w:r>
        <w:rPr>
          <w:spacing w:val="-4"/>
          <w:sz w:val="26"/>
        </w:rPr>
        <w:t> </w:t>
      </w:r>
      <w:r>
        <w:rPr>
          <w:sz w:val="26"/>
        </w:rPr>
        <w:t>Federation</w:t>
      </w:r>
      <w:r>
        <w:rPr>
          <w:spacing w:val="-4"/>
          <w:sz w:val="26"/>
        </w:rPr>
        <w:t> </w:t>
      </w:r>
      <w:r>
        <w:rPr>
          <w:sz w:val="26"/>
        </w:rPr>
        <w:t>of</w:t>
      </w:r>
      <w:r>
        <w:rPr>
          <w:spacing w:val="-1"/>
          <w:sz w:val="26"/>
        </w:rPr>
        <w:t> </w:t>
      </w:r>
      <w:r>
        <w:rPr>
          <w:sz w:val="26"/>
        </w:rPr>
        <w:t>Nigeria</w:t>
      </w:r>
      <w:r>
        <w:rPr>
          <w:spacing w:val="-4"/>
          <w:sz w:val="26"/>
        </w:rPr>
        <w:t> </w:t>
      </w:r>
      <w:r>
        <w:rPr>
          <w:sz w:val="26"/>
        </w:rPr>
        <w:t>2004 Petroleum Act Cap P. 10 Laws of the Federation of Nigeria 2004</w:t>
      </w:r>
    </w:p>
    <w:p>
      <w:pPr>
        <w:spacing w:line="362" w:lineRule="auto" w:before="0"/>
        <w:ind w:left="500" w:right="0" w:firstLine="0"/>
        <w:jc w:val="left"/>
        <w:rPr>
          <w:sz w:val="26"/>
        </w:rPr>
      </w:pPr>
      <w:r>
        <w:rPr>
          <w:sz w:val="26"/>
        </w:rPr>
        <w:t>Refuse</w:t>
      </w:r>
      <w:r>
        <w:rPr>
          <w:spacing w:val="40"/>
          <w:sz w:val="26"/>
        </w:rPr>
        <w:t> </w:t>
      </w:r>
      <w:r>
        <w:rPr>
          <w:sz w:val="26"/>
        </w:rPr>
        <w:t>Management</w:t>
      </w:r>
      <w:r>
        <w:rPr>
          <w:spacing w:val="40"/>
          <w:sz w:val="26"/>
        </w:rPr>
        <w:t> </w:t>
      </w:r>
      <w:r>
        <w:rPr>
          <w:sz w:val="26"/>
        </w:rPr>
        <w:t>and</w:t>
      </w:r>
      <w:r>
        <w:rPr>
          <w:spacing w:val="40"/>
          <w:sz w:val="26"/>
        </w:rPr>
        <w:t> </w:t>
      </w:r>
      <w:r>
        <w:rPr>
          <w:sz w:val="26"/>
        </w:rPr>
        <w:t>Sanitation</w:t>
      </w:r>
      <w:r>
        <w:rPr>
          <w:spacing w:val="40"/>
          <w:sz w:val="26"/>
        </w:rPr>
        <w:t> </w:t>
      </w:r>
      <w:r>
        <w:rPr>
          <w:sz w:val="26"/>
        </w:rPr>
        <w:t>Board</w:t>
      </w:r>
      <w:r>
        <w:rPr>
          <w:spacing w:val="40"/>
          <w:sz w:val="26"/>
        </w:rPr>
        <w:t> </w:t>
      </w:r>
      <w:r>
        <w:rPr>
          <w:sz w:val="26"/>
        </w:rPr>
        <w:t>Law</w:t>
      </w:r>
      <w:r>
        <w:rPr>
          <w:spacing w:val="40"/>
          <w:sz w:val="26"/>
        </w:rPr>
        <w:t> </w:t>
      </w:r>
      <w:r>
        <w:rPr>
          <w:sz w:val="26"/>
        </w:rPr>
        <w:t>2003,</w:t>
      </w:r>
      <w:r>
        <w:rPr>
          <w:spacing w:val="40"/>
          <w:sz w:val="26"/>
        </w:rPr>
        <w:t> </w:t>
      </w:r>
      <w:r>
        <w:rPr>
          <w:sz w:val="26"/>
        </w:rPr>
        <w:t>Law</w:t>
      </w:r>
      <w:r>
        <w:rPr>
          <w:spacing w:val="40"/>
          <w:sz w:val="26"/>
        </w:rPr>
        <w:t> </w:t>
      </w:r>
      <w:r>
        <w:rPr>
          <w:sz w:val="26"/>
        </w:rPr>
        <w:t>No.</w:t>
      </w:r>
      <w:r>
        <w:rPr>
          <w:spacing w:val="40"/>
          <w:sz w:val="26"/>
        </w:rPr>
        <w:t> </w:t>
      </w:r>
      <w:r>
        <w:rPr>
          <w:sz w:val="26"/>
        </w:rPr>
        <w:t>7</w:t>
      </w:r>
      <w:r>
        <w:rPr>
          <w:spacing w:val="40"/>
          <w:sz w:val="26"/>
        </w:rPr>
        <w:t> </w:t>
      </w:r>
      <w:r>
        <w:rPr>
          <w:sz w:val="26"/>
        </w:rPr>
        <w:t>of</w:t>
      </w:r>
      <w:r>
        <w:rPr>
          <w:spacing w:val="40"/>
          <w:sz w:val="26"/>
        </w:rPr>
        <w:t> </w:t>
      </w:r>
      <w:r>
        <w:rPr>
          <w:sz w:val="26"/>
        </w:rPr>
        <w:t>2003,</w:t>
      </w:r>
      <w:r>
        <w:rPr>
          <w:spacing w:val="40"/>
          <w:sz w:val="26"/>
        </w:rPr>
        <w:t> </w:t>
      </w:r>
      <w:r>
        <w:rPr>
          <w:sz w:val="26"/>
        </w:rPr>
        <w:t>Official</w:t>
      </w:r>
      <w:r>
        <w:rPr>
          <w:spacing w:val="80"/>
          <w:w w:val="150"/>
          <w:sz w:val="26"/>
        </w:rPr>
        <w:t> </w:t>
      </w:r>
      <w:r>
        <w:rPr>
          <w:sz w:val="26"/>
        </w:rPr>
        <w:t>Gazette, Kano State Vol.</w:t>
      </w:r>
    </w:p>
    <w:p>
      <w:pPr>
        <w:spacing w:before="193"/>
        <w:ind w:left="500" w:right="0" w:firstLine="0"/>
        <w:jc w:val="left"/>
        <w:rPr>
          <w:sz w:val="26"/>
        </w:rPr>
      </w:pPr>
      <w:r>
        <w:rPr>
          <w:sz w:val="26"/>
        </w:rPr>
        <w:t>Sea</w:t>
      </w:r>
      <w:r>
        <w:rPr>
          <w:spacing w:val="-6"/>
          <w:sz w:val="26"/>
        </w:rPr>
        <w:t> </w:t>
      </w:r>
      <w:r>
        <w:rPr>
          <w:sz w:val="26"/>
        </w:rPr>
        <w:t>Fisheries</w:t>
      </w:r>
      <w:r>
        <w:rPr>
          <w:spacing w:val="-5"/>
          <w:sz w:val="26"/>
        </w:rPr>
        <w:t> </w:t>
      </w:r>
      <w:r>
        <w:rPr>
          <w:sz w:val="26"/>
        </w:rPr>
        <w:t>Act</w:t>
      </w:r>
      <w:r>
        <w:rPr>
          <w:spacing w:val="-2"/>
          <w:sz w:val="26"/>
        </w:rPr>
        <w:t> </w:t>
      </w:r>
      <w:r>
        <w:rPr>
          <w:sz w:val="26"/>
        </w:rPr>
        <w:t>Cap</w:t>
      </w:r>
      <w:r>
        <w:rPr>
          <w:spacing w:val="-3"/>
          <w:sz w:val="26"/>
        </w:rPr>
        <w:t> </w:t>
      </w:r>
      <w:r>
        <w:rPr>
          <w:sz w:val="26"/>
        </w:rPr>
        <w:t>S.</w:t>
      </w:r>
      <w:r>
        <w:rPr>
          <w:spacing w:val="-5"/>
          <w:sz w:val="26"/>
        </w:rPr>
        <w:t> </w:t>
      </w:r>
      <w:r>
        <w:rPr>
          <w:sz w:val="26"/>
        </w:rPr>
        <w:t>4</w:t>
      </w:r>
      <w:r>
        <w:rPr>
          <w:spacing w:val="-5"/>
          <w:sz w:val="26"/>
        </w:rPr>
        <w:t> </w:t>
      </w:r>
      <w:r>
        <w:rPr>
          <w:sz w:val="26"/>
        </w:rPr>
        <w:t>Laws</w:t>
      </w:r>
      <w:r>
        <w:rPr>
          <w:spacing w:val="-3"/>
          <w:sz w:val="26"/>
        </w:rPr>
        <w:t> </w:t>
      </w:r>
      <w:r>
        <w:rPr>
          <w:sz w:val="26"/>
        </w:rPr>
        <w:t>of</w:t>
      </w:r>
      <w:r>
        <w:rPr>
          <w:spacing w:val="-3"/>
          <w:sz w:val="26"/>
        </w:rPr>
        <w:t> </w:t>
      </w:r>
      <w:r>
        <w:rPr>
          <w:sz w:val="26"/>
        </w:rPr>
        <w:t>the</w:t>
      </w:r>
      <w:r>
        <w:rPr>
          <w:spacing w:val="-5"/>
          <w:sz w:val="26"/>
        </w:rPr>
        <w:t> </w:t>
      </w:r>
      <w:r>
        <w:rPr>
          <w:sz w:val="26"/>
        </w:rPr>
        <w:t>Federation</w:t>
      </w:r>
      <w:r>
        <w:rPr>
          <w:spacing w:val="-5"/>
          <w:sz w:val="26"/>
        </w:rPr>
        <w:t> </w:t>
      </w:r>
      <w:r>
        <w:rPr>
          <w:sz w:val="26"/>
        </w:rPr>
        <w:t>of</w:t>
      </w:r>
      <w:r>
        <w:rPr>
          <w:spacing w:val="-2"/>
          <w:sz w:val="26"/>
        </w:rPr>
        <w:t> </w:t>
      </w:r>
      <w:r>
        <w:rPr>
          <w:sz w:val="26"/>
        </w:rPr>
        <w:t>Nigeria</w:t>
      </w:r>
      <w:r>
        <w:rPr>
          <w:spacing w:val="-5"/>
          <w:sz w:val="26"/>
        </w:rPr>
        <w:t> </w:t>
      </w:r>
      <w:r>
        <w:rPr>
          <w:spacing w:val="-4"/>
          <w:sz w:val="26"/>
        </w:rPr>
        <w:t>2004</w:t>
      </w:r>
    </w:p>
    <w:p>
      <w:pPr>
        <w:pStyle w:val="BodyText"/>
        <w:spacing w:before="57"/>
        <w:rPr>
          <w:sz w:val="26"/>
        </w:rPr>
      </w:pPr>
    </w:p>
    <w:p>
      <w:pPr>
        <w:spacing w:before="0"/>
        <w:ind w:left="500" w:right="0" w:firstLine="0"/>
        <w:jc w:val="left"/>
        <w:rPr>
          <w:b/>
          <w:sz w:val="26"/>
        </w:rPr>
      </w:pPr>
      <w:r>
        <w:rPr>
          <w:b/>
          <w:spacing w:val="-2"/>
          <w:sz w:val="26"/>
          <w:u w:val="single"/>
        </w:rPr>
        <w:t>REGULATIONS</w:t>
      </w:r>
    </w:p>
    <w:p>
      <w:pPr>
        <w:pStyle w:val="BodyText"/>
        <w:spacing w:before="43"/>
        <w:rPr>
          <w:b/>
          <w:sz w:val="26"/>
        </w:rPr>
      </w:pPr>
    </w:p>
    <w:p>
      <w:pPr>
        <w:spacing w:line="360" w:lineRule="auto" w:before="0"/>
        <w:ind w:left="500" w:right="0" w:firstLine="0"/>
        <w:jc w:val="left"/>
        <w:rPr>
          <w:sz w:val="26"/>
        </w:rPr>
      </w:pPr>
      <w:r>
        <w:rPr>
          <w:sz w:val="26"/>
        </w:rPr>
        <w:t>Directive</w:t>
      </w:r>
      <w:r>
        <w:rPr>
          <w:spacing w:val="26"/>
          <w:sz w:val="26"/>
        </w:rPr>
        <w:t> </w:t>
      </w:r>
      <w:r>
        <w:rPr>
          <w:sz w:val="26"/>
        </w:rPr>
        <w:t>2002/96/EC</w:t>
      </w:r>
      <w:r>
        <w:rPr>
          <w:spacing w:val="29"/>
          <w:sz w:val="26"/>
        </w:rPr>
        <w:t> </w:t>
      </w:r>
      <w:r>
        <w:rPr>
          <w:sz w:val="26"/>
        </w:rPr>
        <w:t>of</w:t>
      </w:r>
      <w:r>
        <w:rPr>
          <w:spacing w:val="28"/>
          <w:sz w:val="26"/>
        </w:rPr>
        <w:t> </w:t>
      </w:r>
      <w:r>
        <w:rPr>
          <w:sz w:val="26"/>
        </w:rPr>
        <w:t>the</w:t>
      </w:r>
      <w:r>
        <w:rPr>
          <w:spacing w:val="26"/>
          <w:sz w:val="26"/>
        </w:rPr>
        <w:t> </w:t>
      </w:r>
      <w:r>
        <w:rPr>
          <w:sz w:val="26"/>
        </w:rPr>
        <w:t>European</w:t>
      </w:r>
      <w:r>
        <w:rPr>
          <w:spacing w:val="26"/>
          <w:sz w:val="26"/>
        </w:rPr>
        <w:t> </w:t>
      </w:r>
      <w:r>
        <w:rPr>
          <w:sz w:val="26"/>
        </w:rPr>
        <w:t>Parliament</w:t>
      </w:r>
      <w:r>
        <w:rPr>
          <w:spacing w:val="26"/>
          <w:sz w:val="26"/>
        </w:rPr>
        <w:t> </w:t>
      </w:r>
      <w:r>
        <w:rPr>
          <w:sz w:val="26"/>
        </w:rPr>
        <w:t>and</w:t>
      </w:r>
      <w:r>
        <w:rPr>
          <w:spacing w:val="26"/>
          <w:sz w:val="26"/>
        </w:rPr>
        <w:t> </w:t>
      </w:r>
      <w:r>
        <w:rPr>
          <w:sz w:val="26"/>
        </w:rPr>
        <w:t>Council</w:t>
      </w:r>
      <w:r>
        <w:rPr>
          <w:spacing w:val="26"/>
          <w:sz w:val="26"/>
        </w:rPr>
        <w:t> </w:t>
      </w:r>
      <w:r>
        <w:rPr>
          <w:sz w:val="26"/>
        </w:rPr>
        <w:t>of</w:t>
      </w:r>
      <w:r>
        <w:rPr>
          <w:spacing w:val="28"/>
          <w:sz w:val="26"/>
        </w:rPr>
        <w:t> </w:t>
      </w:r>
      <w:r>
        <w:rPr>
          <w:sz w:val="26"/>
        </w:rPr>
        <w:t>January 27,</w:t>
      </w:r>
      <w:r>
        <w:rPr>
          <w:spacing w:val="26"/>
          <w:sz w:val="26"/>
        </w:rPr>
        <w:t> </w:t>
      </w:r>
      <w:r>
        <w:rPr>
          <w:sz w:val="26"/>
        </w:rPr>
        <w:t>2003</w:t>
      </w:r>
      <w:r>
        <w:rPr>
          <w:spacing w:val="26"/>
          <w:sz w:val="26"/>
        </w:rPr>
        <w:t> </w:t>
      </w:r>
      <w:r>
        <w:rPr>
          <w:sz w:val="26"/>
        </w:rPr>
        <w:t>on Waste Electronic and Electrical Equipment</w:t>
      </w:r>
    </w:p>
    <w:p>
      <w:pPr>
        <w:spacing w:after="0" w:line="360" w:lineRule="auto"/>
        <w:jc w:val="left"/>
        <w:rPr>
          <w:sz w:val="26"/>
        </w:rPr>
        <w:sectPr>
          <w:pgSz w:w="12240" w:h="15840"/>
          <w:pgMar w:header="0" w:footer="712" w:top="1360" w:bottom="900" w:left="940" w:right="1320"/>
        </w:sectPr>
      </w:pPr>
    </w:p>
    <w:p>
      <w:pPr>
        <w:spacing w:line="362" w:lineRule="auto" w:before="73"/>
        <w:ind w:left="500" w:right="120" w:firstLine="0"/>
        <w:jc w:val="both"/>
        <w:rPr>
          <w:sz w:val="26"/>
        </w:rPr>
      </w:pPr>
      <w:r>
        <w:rPr>
          <w:sz w:val="26"/>
        </w:rPr>
        <w:t>National Environmental (Chemical, Pharmaceutical, Soap and Detergent Manufacturing Industries) Regulations2009 Federal Republic of Nigeria, Abuja, Regulation No. 36 of 2009 official Gazette Vol. 96 No. 68 20th October, 2009</w:t>
      </w:r>
    </w:p>
    <w:p>
      <w:pPr>
        <w:spacing w:before="193"/>
        <w:ind w:left="500" w:right="0" w:firstLine="0"/>
        <w:jc w:val="both"/>
        <w:rPr>
          <w:sz w:val="26"/>
        </w:rPr>
      </w:pPr>
      <w:r>
        <w:rPr>
          <w:sz w:val="26"/>
        </w:rPr>
        <w:t>National</w:t>
      </w:r>
      <w:r>
        <w:rPr>
          <w:spacing w:val="-10"/>
          <w:sz w:val="26"/>
        </w:rPr>
        <w:t> </w:t>
      </w:r>
      <w:r>
        <w:rPr>
          <w:sz w:val="26"/>
        </w:rPr>
        <w:t>Environmental</w:t>
      </w:r>
      <w:r>
        <w:rPr>
          <w:spacing w:val="-9"/>
          <w:sz w:val="26"/>
        </w:rPr>
        <w:t> </w:t>
      </w:r>
      <w:r>
        <w:rPr>
          <w:sz w:val="26"/>
        </w:rPr>
        <w:t>(Food,</w:t>
      </w:r>
      <w:r>
        <w:rPr>
          <w:spacing w:val="-9"/>
          <w:sz w:val="26"/>
        </w:rPr>
        <w:t> </w:t>
      </w:r>
      <w:r>
        <w:rPr>
          <w:sz w:val="26"/>
        </w:rPr>
        <w:t>Beverages</w:t>
      </w:r>
      <w:r>
        <w:rPr>
          <w:spacing w:val="-7"/>
          <w:sz w:val="26"/>
        </w:rPr>
        <w:t> </w:t>
      </w:r>
      <w:r>
        <w:rPr>
          <w:sz w:val="26"/>
        </w:rPr>
        <w:t>and</w:t>
      </w:r>
      <w:r>
        <w:rPr>
          <w:spacing w:val="-7"/>
          <w:sz w:val="26"/>
        </w:rPr>
        <w:t> </w:t>
      </w:r>
      <w:r>
        <w:rPr>
          <w:sz w:val="26"/>
        </w:rPr>
        <w:t>Tobacco</w:t>
      </w:r>
      <w:r>
        <w:rPr>
          <w:spacing w:val="-9"/>
          <w:sz w:val="26"/>
        </w:rPr>
        <w:t> </w:t>
      </w:r>
      <w:r>
        <w:rPr>
          <w:sz w:val="26"/>
        </w:rPr>
        <w:t>Sector)</w:t>
      </w:r>
      <w:r>
        <w:rPr>
          <w:spacing w:val="-9"/>
          <w:sz w:val="26"/>
        </w:rPr>
        <w:t> </w:t>
      </w:r>
      <w:r>
        <w:rPr>
          <w:sz w:val="26"/>
        </w:rPr>
        <w:t>Regulation</w:t>
      </w:r>
      <w:r>
        <w:rPr>
          <w:spacing w:val="-9"/>
          <w:sz w:val="26"/>
        </w:rPr>
        <w:t> </w:t>
      </w:r>
      <w:r>
        <w:rPr>
          <w:spacing w:val="-4"/>
          <w:sz w:val="26"/>
        </w:rPr>
        <w:t>2009</w:t>
      </w:r>
    </w:p>
    <w:p>
      <w:pPr>
        <w:pStyle w:val="BodyText"/>
        <w:spacing w:before="48"/>
        <w:rPr>
          <w:sz w:val="26"/>
        </w:rPr>
      </w:pPr>
    </w:p>
    <w:p>
      <w:pPr>
        <w:spacing w:line="362" w:lineRule="auto" w:before="0"/>
        <w:ind w:left="500" w:right="120" w:firstLine="0"/>
        <w:jc w:val="both"/>
        <w:rPr>
          <w:sz w:val="26"/>
        </w:rPr>
      </w:pPr>
      <w:r>
        <w:rPr>
          <w:sz w:val="26"/>
        </w:rPr>
        <w:t>Federal Republic of Nigeria, Abuja, Regulation No. 33 of 2009 official Gazette Vol. 96 No. 65 l4tl October, 2009</w:t>
      </w:r>
    </w:p>
    <w:p>
      <w:pPr>
        <w:spacing w:line="360" w:lineRule="auto" w:before="201"/>
        <w:ind w:left="500" w:right="114" w:firstLine="0"/>
        <w:jc w:val="both"/>
        <w:rPr>
          <w:sz w:val="26"/>
        </w:rPr>
      </w:pPr>
      <w:r>
        <w:rPr>
          <w:rFonts w:ascii="Calibri"/>
          <w:sz w:val="26"/>
        </w:rPr>
        <w:t>National </w:t>
      </w:r>
      <w:r>
        <w:rPr>
          <w:sz w:val="26"/>
        </w:rPr>
        <w:t>Environmenta</w:t>
      </w:r>
      <w:r>
        <w:rPr>
          <w:rFonts w:ascii="Calibri"/>
          <w:sz w:val="26"/>
        </w:rPr>
        <w:t>l (Mining and Processing of Coal, Ores and Industrial Minerals) Regulations 2009 Federal </w:t>
      </w:r>
      <w:r>
        <w:rPr>
          <w:sz w:val="26"/>
        </w:rPr>
        <w:t>Republic of N</w:t>
      </w:r>
      <w:r>
        <w:rPr>
          <w:rFonts w:ascii="Calibri"/>
          <w:sz w:val="26"/>
        </w:rPr>
        <w:t>igeria, Abuja, Regulation No. 31 </w:t>
      </w:r>
      <w:r>
        <w:rPr>
          <w:sz w:val="26"/>
        </w:rPr>
        <w:t>of 2009 </w:t>
      </w:r>
      <w:r>
        <w:rPr>
          <w:rFonts w:ascii="Calibri"/>
          <w:sz w:val="26"/>
        </w:rPr>
        <w:t>official Gazette Vol. 96 No. 63 12</w:t>
      </w:r>
      <w:r>
        <w:rPr>
          <w:sz w:val="26"/>
        </w:rPr>
        <w:t>th October, 2009</w:t>
      </w:r>
    </w:p>
    <w:p>
      <w:pPr>
        <w:spacing w:line="357" w:lineRule="auto" w:before="202"/>
        <w:ind w:left="500" w:right="118" w:firstLine="0"/>
        <w:jc w:val="both"/>
        <w:rPr>
          <w:sz w:val="26"/>
        </w:rPr>
      </w:pPr>
      <w:r>
        <w:rPr>
          <w:rFonts w:ascii="Calibri"/>
          <w:sz w:val="26"/>
        </w:rPr>
        <w:t>National Environmental (Permitting and Licensing System) Regulations 2009 Federal </w:t>
      </w:r>
      <w:r>
        <w:rPr>
          <w:sz w:val="26"/>
        </w:rPr>
        <w:t>Republic of N</w:t>
      </w:r>
      <w:r>
        <w:rPr>
          <w:rFonts w:ascii="Calibri"/>
          <w:sz w:val="26"/>
        </w:rPr>
        <w:t>igeria, Abuja, Regulation No. 28 </w:t>
      </w:r>
      <w:r>
        <w:rPr>
          <w:sz w:val="26"/>
        </w:rPr>
        <w:t>of 2009</w:t>
      </w:r>
      <w:r>
        <w:rPr>
          <w:spacing w:val="-3"/>
          <w:sz w:val="26"/>
        </w:rPr>
        <w:t> </w:t>
      </w:r>
      <w:r>
        <w:rPr>
          <w:rFonts w:ascii="Calibri"/>
          <w:sz w:val="26"/>
        </w:rPr>
        <w:t>official Gazette Vol. 96 No. 61 7</w:t>
      </w:r>
      <w:r>
        <w:rPr>
          <w:sz w:val="26"/>
        </w:rPr>
        <w:t>th October, 2009</w:t>
      </w:r>
    </w:p>
    <w:p>
      <w:pPr>
        <w:spacing w:line="360" w:lineRule="auto" w:before="209"/>
        <w:ind w:left="500" w:right="120" w:firstLine="0"/>
        <w:jc w:val="both"/>
        <w:rPr>
          <w:rFonts w:ascii="Calibri"/>
          <w:sz w:val="26"/>
        </w:rPr>
      </w:pPr>
      <w:r>
        <w:rPr>
          <w:rFonts w:ascii="Calibri"/>
          <w:sz w:val="26"/>
        </w:rPr>
        <w:t>National Environmental (Sanitation and Wastes Control) Regulations 2009 Regulation No. 28 </w:t>
      </w:r>
      <w:r>
        <w:rPr>
          <w:sz w:val="26"/>
        </w:rPr>
        <w:t>of 2009 </w:t>
      </w:r>
      <w:r>
        <w:rPr>
          <w:rFonts w:ascii="Calibri"/>
          <w:sz w:val="26"/>
        </w:rPr>
        <w:t>official Gazette Vol. 96 No. 60 Federal </w:t>
      </w:r>
      <w:r>
        <w:rPr>
          <w:sz w:val="26"/>
        </w:rPr>
        <w:t>Republic of </w:t>
      </w:r>
      <w:r>
        <w:rPr>
          <w:rFonts w:ascii="Calibri"/>
          <w:sz w:val="26"/>
        </w:rPr>
        <w:t>Nigeria.</w:t>
      </w:r>
    </w:p>
    <w:p>
      <w:pPr>
        <w:spacing w:line="360" w:lineRule="auto" w:before="201"/>
        <w:ind w:left="500" w:right="114" w:firstLine="0"/>
        <w:jc w:val="both"/>
        <w:rPr>
          <w:sz w:val="26"/>
        </w:rPr>
      </w:pPr>
      <w:r>
        <w:rPr>
          <w:rFonts w:ascii="Calibri"/>
          <w:sz w:val="26"/>
        </w:rPr>
        <w:t>National Environmental (Textile, Wearing Apparel Leather of Footwear Industry) Regulations 2009 Federal </w:t>
      </w:r>
      <w:r>
        <w:rPr>
          <w:sz w:val="26"/>
        </w:rPr>
        <w:t>Republic of N</w:t>
      </w:r>
      <w:r>
        <w:rPr>
          <w:rFonts w:ascii="Calibri"/>
          <w:sz w:val="26"/>
        </w:rPr>
        <w:t>igeria, Abuja, Regulation No. 34 </w:t>
      </w:r>
      <w:r>
        <w:rPr>
          <w:sz w:val="26"/>
        </w:rPr>
        <w:t>of 2009 </w:t>
      </w:r>
      <w:r>
        <w:rPr>
          <w:rFonts w:ascii="Calibri"/>
          <w:sz w:val="26"/>
        </w:rPr>
        <w:t>official Gazette Vol. 96 No. 66 16</w:t>
      </w:r>
      <w:r>
        <w:rPr>
          <w:rFonts w:ascii="Calibri"/>
          <w:sz w:val="26"/>
          <w:vertAlign w:val="superscript"/>
        </w:rPr>
        <w:t>th</w:t>
      </w:r>
      <w:r>
        <w:rPr>
          <w:rFonts w:ascii="Calibri"/>
          <w:spacing w:val="40"/>
          <w:sz w:val="26"/>
          <w:vertAlign w:val="baseline"/>
        </w:rPr>
        <w:t> </w:t>
      </w:r>
      <w:r>
        <w:rPr>
          <w:sz w:val="26"/>
          <w:vertAlign w:val="baseline"/>
        </w:rPr>
        <w:t>October, 2009</w:t>
      </w:r>
    </w:p>
    <w:p>
      <w:pPr>
        <w:spacing w:after="0" w:line="360" w:lineRule="auto"/>
        <w:jc w:val="both"/>
        <w:rPr>
          <w:sz w:val="26"/>
        </w:rPr>
        <w:sectPr>
          <w:pgSz w:w="12240" w:h="15840"/>
          <w:pgMar w:header="0" w:footer="712" w:top="1360" w:bottom="900" w:left="940" w:right="1320"/>
        </w:sectPr>
      </w:pPr>
    </w:p>
    <w:p>
      <w:pPr>
        <w:pStyle w:val="Heading1"/>
        <w:spacing w:before="22"/>
        <w:ind w:left="381"/>
        <w:rPr>
          <w:rFonts w:ascii="Calibri"/>
        </w:rPr>
      </w:pPr>
      <w:r>
        <w:rPr>
          <w:rFonts w:ascii="Calibri"/>
          <w:spacing w:val="-2"/>
        </w:rPr>
        <w:t>ABSTRACT</w:t>
      </w:r>
    </w:p>
    <w:p>
      <w:pPr>
        <w:spacing w:line="276" w:lineRule="auto" w:before="249"/>
        <w:ind w:left="500" w:right="112" w:firstLine="0"/>
        <w:jc w:val="both"/>
        <w:rPr>
          <w:rFonts w:ascii="Calibri" w:hAnsi="Calibri"/>
          <w:i/>
          <w:sz w:val="28"/>
        </w:rPr>
      </w:pPr>
      <w:r>
        <w:rPr>
          <w:rFonts w:ascii="Calibri" w:hAnsi="Calibri"/>
          <w:i/>
          <w:sz w:val="28"/>
        </w:rPr>
        <w:t>Waste is the greatest danger facing mankind today therefore measures must be nationally and internationally taken to control disposal of such waste to save and provide a safer, sound and good environment. Due to the damaging effect of waste to both human beings and environment, legal machinery needs to be put in place to cater for the environment. Constitutionally the issue of making laws to cater for legal and institutional framework for waste management in Nigeria falls within concurrent legislative list empowering both the Federal and state governments to make laws on it. This research entitled “An Appraisal of Legal and Institutional Framework for Waste Management in Kano State has been</w:t>
      </w:r>
      <w:r>
        <w:rPr>
          <w:rFonts w:ascii="Calibri" w:hAnsi="Calibri"/>
          <w:i/>
          <w:spacing w:val="80"/>
          <w:sz w:val="28"/>
        </w:rPr>
        <w:t> </w:t>
      </w:r>
      <w:r>
        <w:rPr>
          <w:rFonts w:ascii="Calibri" w:hAnsi="Calibri"/>
          <w:i/>
          <w:sz w:val="28"/>
        </w:rPr>
        <w:t>embarked upon with sole aim of studying and analyzing the laws and institutions of Kano State and Federation on waste management with a bid to identify the problems and</w:t>
      </w:r>
      <w:r>
        <w:rPr>
          <w:rFonts w:ascii="Calibri" w:hAnsi="Calibri"/>
          <w:i/>
          <w:spacing w:val="-1"/>
          <w:sz w:val="28"/>
        </w:rPr>
        <w:t> </w:t>
      </w:r>
      <w:r>
        <w:rPr>
          <w:rFonts w:ascii="Calibri" w:hAnsi="Calibri"/>
          <w:i/>
          <w:sz w:val="28"/>
        </w:rPr>
        <w:t>prospects. The research has</w:t>
      </w:r>
      <w:r>
        <w:rPr>
          <w:rFonts w:ascii="Calibri" w:hAnsi="Calibri"/>
          <w:i/>
          <w:spacing w:val="-1"/>
          <w:sz w:val="28"/>
        </w:rPr>
        <w:t> </w:t>
      </w:r>
      <w:r>
        <w:rPr>
          <w:rFonts w:ascii="Calibri" w:hAnsi="Calibri"/>
          <w:i/>
          <w:sz w:val="28"/>
        </w:rPr>
        <w:t>discussed the</w:t>
      </w:r>
      <w:r>
        <w:rPr>
          <w:rFonts w:ascii="Calibri" w:hAnsi="Calibri"/>
          <w:i/>
          <w:spacing w:val="-3"/>
          <w:sz w:val="28"/>
        </w:rPr>
        <w:t> </w:t>
      </w:r>
      <w:r>
        <w:rPr>
          <w:rFonts w:ascii="Calibri" w:hAnsi="Calibri"/>
          <w:i/>
          <w:sz w:val="28"/>
        </w:rPr>
        <w:t>conceptual clarification of key terms and equally provided analysis of legal framework for waste management. The work also considered institutions responsible for waste management in Kano State. So many problems associated with the institutions have been critically analyzed and the prospects thereof have elaborately highlighted. The method adopted was doctrinal i.e library-oriented. The scope of the research was largely the basic laws relating to environmental issues affecting waste management in Kano State. At the end of the work, finding in relations to waste management in Kano State have been made out. The research finally provides some recommendations in order to achieve the desired goal of a safer, sound and good environment.</w:t>
      </w:r>
    </w:p>
    <w:p>
      <w:pPr>
        <w:spacing w:after="0" w:line="276" w:lineRule="auto"/>
        <w:jc w:val="both"/>
        <w:rPr>
          <w:rFonts w:ascii="Calibri" w:hAnsi="Calibri"/>
          <w:sz w:val="28"/>
        </w:rPr>
        <w:sectPr>
          <w:pgSz w:w="12240" w:h="15840"/>
          <w:pgMar w:header="0" w:footer="712" w:top="1420" w:bottom="900" w:left="940" w:right="1320"/>
        </w:sectPr>
      </w:pPr>
    </w:p>
    <w:p>
      <w:pPr>
        <w:spacing w:before="77"/>
        <w:ind w:left="380" w:right="0" w:firstLine="0"/>
        <w:jc w:val="center"/>
        <w:rPr>
          <w:rFonts w:ascii="Arial"/>
          <w:b/>
          <w:sz w:val="28"/>
        </w:rPr>
      </w:pPr>
      <w:r>
        <w:rPr>
          <w:rFonts w:ascii="Arial"/>
          <w:b/>
          <w:sz w:val="28"/>
        </w:rPr>
        <w:t>TABLE</w:t>
      </w:r>
      <w:r>
        <w:rPr>
          <w:rFonts w:ascii="Arial"/>
          <w:b/>
          <w:spacing w:val="-3"/>
          <w:sz w:val="28"/>
        </w:rPr>
        <w:t> </w:t>
      </w:r>
      <w:r>
        <w:rPr>
          <w:rFonts w:ascii="Arial"/>
          <w:b/>
          <w:sz w:val="28"/>
        </w:rPr>
        <w:t>OF</w:t>
      </w:r>
      <w:r>
        <w:rPr>
          <w:rFonts w:ascii="Arial"/>
          <w:b/>
          <w:spacing w:val="-4"/>
          <w:sz w:val="28"/>
        </w:rPr>
        <w:t> </w:t>
      </w:r>
      <w:r>
        <w:rPr>
          <w:rFonts w:ascii="Arial"/>
          <w:b/>
          <w:spacing w:val="-2"/>
          <w:sz w:val="28"/>
        </w:rPr>
        <w:t>CONTENT</w:t>
      </w:r>
    </w:p>
    <w:p>
      <w:pPr>
        <w:pStyle w:val="BodyText"/>
        <w:spacing w:before="27"/>
        <w:rPr>
          <w:rFonts w:ascii="Arial"/>
          <w:b/>
          <w:sz w:val="20"/>
        </w:rPr>
      </w:pPr>
    </w:p>
    <w:tbl>
      <w:tblPr>
        <w:tblW w:w="0" w:type="auto"/>
        <w:jc w:val="left"/>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5"/>
        <w:gridCol w:w="764"/>
        <w:gridCol w:w="616"/>
        <w:gridCol w:w="766"/>
        <w:gridCol w:w="673"/>
        <w:gridCol w:w="720"/>
        <w:gridCol w:w="720"/>
        <w:gridCol w:w="720"/>
        <w:gridCol w:w="767"/>
        <w:gridCol w:w="574"/>
      </w:tblGrid>
      <w:tr>
        <w:trPr>
          <w:trHeight w:val="417" w:hRule="atLeast"/>
        </w:trPr>
        <w:tc>
          <w:tcPr>
            <w:tcW w:w="1955" w:type="dxa"/>
          </w:tcPr>
          <w:p>
            <w:pPr>
              <w:pStyle w:val="TableParagraph"/>
              <w:spacing w:line="314" w:lineRule="exact" w:before="0"/>
              <w:ind w:left="50"/>
              <w:jc w:val="left"/>
              <w:rPr>
                <w:sz w:val="28"/>
              </w:rPr>
            </w:pPr>
            <w:r>
              <w:rPr>
                <w:sz w:val="28"/>
              </w:rPr>
              <w:t>Title</w:t>
            </w:r>
            <w:r>
              <w:rPr>
                <w:spacing w:val="-3"/>
                <w:sz w:val="28"/>
              </w:rPr>
              <w:t> </w:t>
            </w:r>
            <w:r>
              <w:rPr>
                <w:sz w:val="28"/>
              </w:rPr>
              <w:t>Page-</w:t>
            </w:r>
            <w:r>
              <w:rPr>
                <w:spacing w:val="2"/>
                <w:sz w:val="28"/>
              </w:rPr>
              <w:t> </w:t>
            </w:r>
            <w:r>
              <w:rPr>
                <w:spacing w:val="-10"/>
                <w:sz w:val="28"/>
              </w:rPr>
              <w:t>-</w:t>
            </w:r>
          </w:p>
        </w:tc>
        <w:tc>
          <w:tcPr>
            <w:tcW w:w="2146" w:type="dxa"/>
            <w:gridSpan w:val="3"/>
          </w:tcPr>
          <w:p>
            <w:pPr>
              <w:pStyle w:val="TableParagraph"/>
              <w:tabs>
                <w:tab w:pos="975" w:val="left" w:leader="none"/>
                <w:tab w:pos="1695" w:val="left" w:leader="none"/>
              </w:tabs>
              <w:spacing w:line="314" w:lineRule="exact" w:before="0"/>
              <w:ind w:left="254"/>
              <w:jc w:val="left"/>
              <w:rPr>
                <w:sz w:val="28"/>
              </w:rPr>
            </w:pPr>
            <w:r>
              <w:rPr>
                <w:spacing w:val="-10"/>
                <w:sz w:val="28"/>
              </w:rPr>
              <w:t>-</w:t>
            </w:r>
            <w:r>
              <w:rPr>
                <w:sz w:val="28"/>
              </w:rPr>
              <w:tab/>
            </w:r>
            <w:r>
              <w:rPr>
                <w:spacing w:val="-10"/>
                <w:sz w:val="28"/>
              </w:rPr>
              <w:t>-</w:t>
            </w:r>
            <w:r>
              <w:rPr>
                <w:sz w:val="28"/>
              </w:rPr>
              <w:tab/>
            </w:r>
            <w:r>
              <w:rPr>
                <w:spacing w:val="-10"/>
                <w:sz w:val="28"/>
              </w:rPr>
              <w:t>-</w:t>
            </w:r>
          </w:p>
        </w:tc>
        <w:tc>
          <w:tcPr>
            <w:tcW w:w="3600" w:type="dxa"/>
            <w:gridSpan w:val="5"/>
          </w:tcPr>
          <w:p>
            <w:pPr>
              <w:pStyle w:val="TableParagraph"/>
              <w:tabs>
                <w:tab w:pos="989" w:val="left" w:leader="none"/>
                <w:tab w:pos="1709" w:val="left" w:leader="none"/>
                <w:tab w:pos="2429" w:val="left" w:leader="none"/>
                <w:tab w:pos="3149" w:val="left" w:leader="none"/>
              </w:tabs>
              <w:spacing w:line="314" w:lineRule="exact" w:before="0"/>
              <w:ind w:left="269"/>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574" w:type="dxa"/>
          </w:tcPr>
          <w:p>
            <w:pPr>
              <w:pStyle w:val="TableParagraph"/>
              <w:spacing w:line="314" w:lineRule="exact" w:before="0"/>
              <w:ind w:left="270"/>
              <w:jc w:val="left"/>
              <w:rPr>
                <w:sz w:val="28"/>
              </w:rPr>
            </w:pPr>
            <w:r>
              <w:rPr>
                <w:spacing w:val="-10"/>
                <w:sz w:val="28"/>
              </w:rPr>
              <w:t>i</w:t>
            </w:r>
          </w:p>
        </w:tc>
      </w:tr>
      <w:tr>
        <w:trPr>
          <w:trHeight w:val="522" w:hRule="atLeast"/>
        </w:trPr>
        <w:tc>
          <w:tcPr>
            <w:tcW w:w="1955" w:type="dxa"/>
          </w:tcPr>
          <w:p>
            <w:pPr>
              <w:pStyle w:val="TableParagraph"/>
              <w:spacing w:before="95"/>
              <w:ind w:left="50"/>
              <w:jc w:val="left"/>
              <w:rPr>
                <w:sz w:val="28"/>
              </w:rPr>
            </w:pPr>
            <w:r>
              <w:rPr>
                <w:spacing w:val="-2"/>
                <w:sz w:val="28"/>
              </w:rPr>
              <w:t>Declaration-</w:t>
            </w:r>
          </w:p>
        </w:tc>
        <w:tc>
          <w:tcPr>
            <w:tcW w:w="2146" w:type="dxa"/>
            <w:gridSpan w:val="3"/>
          </w:tcPr>
          <w:p>
            <w:pPr>
              <w:pStyle w:val="TableParagraph"/>
              <w:tabs>
                <w:tab w:pos="975" w:val="left" w:leader="none"/>
                <w:tab w:pos="1695" w:val="left" w:leader="none"/>
              </w:tabs>
              <w:spacing w:before="95"/>
              <w:ind w:left="254"/>
              <w:jc w:val="left"/>
              <w:rPr>
                <w:sz w:val="28"/>
              </w:rPr>
            </w:pPr>
            <w:r>
              <w:rPr>
                <w:spacing w:val="-10"/>
                <w:sz w:val="28"/>
              </w:rPr>
              <w:t>-</w:t>
            </w:r>
            <w:r>
              <w:rPr>
                <w:sz w:val="28"/>
              </w:rPr>
              <w:tab/>
            </w:r>
            <w:r>
              <w:rPr>
                <w:spacing w:val="-10"/>
                <w:sz w:val="28"/>
              </w:rPr>
              <w:t>-</w:t>
            </w:r>
            <w:r>
              <w:rPr>
                <w:sz w:val="28"/>
              </w:rPr>
              <w:tab/>
            </w:r>
            <w:r>
              <w:rPr>
                <w:spacing w:val="-10"/>
                <w:sz w:val="28"/>
              </w:rPr>
              <w:t>-</w:t>
            </w:r>
          </w:p>
        </w:tc>
        <w:tc>
          <w:tcPr>
            <w:tcW w:w="3600" w:type="dxa"/>
            <w:gridSpan w:val="5"/>
          </w:tcPr>
          <w:p>
            <w:pPr>
              <w:pStyle w:val="TableParagraph"/>
              <w:tabs>
                <w:tab w:pos="989" w:val="left" w:leader="none"/>
                <w:tab w:pos="1709" w:val="left" w:leader="none"/>
                <w:tab w:pos="2429" w:val="left" w:leader="none"/>
                <w:tab w:pos="3149" w:val="left" w:leader="none"/>
              </w:tabs>
              <w:spacing w:before="95"/>
              <w:ind w:left="269"/>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t>-</w:t>
            </w:r>
            <w:r>
              <w:rPr>
                <w:spacing w:val="-10"/>
                <w:sz w:val="28"/>
              </w:rPr>
              <w:t>-</w:t>
            </w:r>
          </w:p>
        </w:tc>
        <w:tc>
          <w:tcPr>
            <w:tcW w:w="574" w:type="dxa"/>
          </w:tcPr>
          <w:p>
            <w:pPr>
              <w:pStyle w:val="TableParagraph"/>
              <w:spacing w:before="95"/>
              <w:ind w:left="270"/>
              <w:jc w:val="left"/>
              <w:rPr>
                <w:sz w:val="28"/>
              </w:rPr>
            </w:pPr>
            <w:r>
              <w:rPr>
                <w:spacing w:val="-5"/>
                <w:sz w:val="28"/>
              </w:rPr>
              <w:t>ii</w:t>
            </w:r>
          </w:p>
        </w:tc>
      </w:tr>
      <w:tr>
        <w:trPr>
          <w:trHeight w:val="521" w:hRule="atLeast"/>
        </w:trPr>
        <w:tc>
          <w:tcPr>
            <w:tcW w:w="1955" w:type="dxa"/>
          </w:tcPr>
          <w:p>
            <w:pPr>
              <w:pStyle w:val="TableParagraph"/>
              <w:spacing w:before="96"/>
              <w:ind w:left="50"/>
              <w:jc w:val="left"/>
              <w:rPr>
                <w:sz w:val="28"/>
              </w:rPr>
            </w:pPr>
            <w:r>
              <w:rPr>
                <w:sz w:val="28"/>
              </w:rPr>
              <w:t>Certification</w:t>
            </w:r>
            <w:r>
              <w:rPr>
                <w:spacing w:val="-11"/>
                <w:sz w:val="28"/>
              </w:rPr>
              <w:t> </w:t>
            </w:r>
            <w:r>
              <w:rPr>
                <w:spacing w:val="-10"/>
                <w:sz w:val="28"/>
              </w:rPr>
              <w:t>-</w:t>
            </w:r>
          </w:p>
        </w:tc>
        <w:tc>
          <w:tcPr>
            <w:tcW w:w="2146" w:type="dxa"/>
            <w:gridSpan w:val="3"/>
          </w:tcPr>
          <w:p>
            <w:pPr>
              <w:pStyle w:val="TableParagraph"/>
              <w:tabs>
                <w:tab w:pos="975" w:val="left" w:leader="none"/>
                <w:tab w:pos="1695" w:val="left" w:leader="none"/>
              </w:tabs>
              <w:spacing w:before="96"/>
              <w:ind w:left="254"/>
              <w:jc w:val="left"/>
              <w:rPr>
                <w:sz w:val="28"/>
              </w:rPr>
            </w:pPr>
            <w:r>
              <w:rPr>
                <w:spacing w:val="-10"/>
                <w:sz w:val="28"/>
              </w:rPr>
              <w:t>-</w:t>
            </w:r>
            <w:r>
              <w:rPr>
                <w:sz w:val="28"/>
              </w:rPr>
              <w:tab/>
            </w:r>
            <w:r>
              <w:rPr>
                <w:spacing w:val="-10"/>
                <w:sz w:val="28"/>
              </w:rPr>
              <w:t>-</w:t>
            </w:r>
            <w:r>
              <w:rPr>
                <w:sz w:val="28"/>
              </w:rPr>
              <w:tab/>
              <w:t>-</w:t>
            </w:r>
            <w:r>
              <w:rPr>
                <w:spacing w:val="-10"/>
                <w:sz w:val="28"/>
              </w:rPr>
              <w:t>-</w:t>
            </w:r>
          </w:p>
        </w:tc>
        <w:tc>
          <w:tcPr>
            <w:tcW w:w="3600" w:type="dxa"/>
            <w:gridSpan w:val="5"/>
          </w:tcPr>
          <w:p>
            <w:pPr>
              <w:pStyle w:val="TableParagraph"/>
              <w:tabs>
                <w:tab w:pos="1709" w:val="left" w:leader="none"/>
                <w:tab w:pos="2429" w:val="left" w:leader="none"/>
                <w:tab w:pos="3149" w:val="left" w:leader="none"/>
              </w:tabs>
              <w:spacing w:before="96"/>
              <w:ind w:left="989"/>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574" w:type="dxa"/>
          </w:tcPr>
          <w:p>
            <w:pPr>
              <w:pStyle w:val="TableParagraph"/>
              <w:spacing w:before="96"/>
              <w:ind w:left="270"/>
              <w:jc w:val="left"/>
              <w:rPr>
                <w:sz w:val="28"/>
              </w:rPr>
            </w:pPr>
            <w:r>
              <w:rPr>
                <w:spacing w:val="-5"/>
                <w:sz w:val="28"/>
              </w:rPr>
              <w:t>iii</w:t>
            </w:r>
          </w:p>
        </w:tc>
      </w:tr>
      <w:tr>
        <w:trPr>
          <w:trHeight w:val="417" w:hRule="atLeast"/>
        </w:trPr>
        <w:tc>
          <w:tcPr>
            <w:tcW w:w="1955" w:type="dxa"/>
          </w:tcPr>
          <w:p>
            <w:pPr>
              <w:pStyle w:val="TableParagraph"/>
              <w:spacing w:line="302" w:lineRule="exact" w:before="95"/>
              <w:ind w:left="50"/>
              <w:jc w:val="left"/>
              <w:rPr>
                <w:sz w:val="28"/>
              </w:rPr>
            </w:pPr>
            <w:r>
              <w:rPr>
                <w:sz w:val="28"/>
              </w:rPr>
              <w:t>Dedication-</w:t>
            </w:r>
            <w:r>
              <w:rPr>
                <w:spacing w:val="-10"/>
                <w:sz w:val="28"/>
              </w:rPr>
              <w:t>-</w:t>
            </w:r>
          </w:p>
        </w:tc>
        <w:tc>
          <w:tcPr>
            <w:tcW w:w="2146" w:type="dxa"/>
            <w:gridSpan w:val="3"/>
          </w:tcPr>
          <w:p>
            <w:pPr>
              <w:pStyle w:val="TableParagraph"/>
              <w:tabs>
                <w:tab w:pos="975" w:val="left" w:leader="none"/>
                <w:tab w:pos="1695" w:val="left" w:leader="none"/>
              </w:tabs>
              <w:spacing w:line="302" w:lineRule="exact" w:before="95"/>
              <w:ind w:left="254"/>
              <w:jc w:val="left"/>
              <w:rPr>
                <w:sz w:val="28"/>
              </w:rPr>
            </w:pPr>
            <w:r>
              <w:rPr>
                <w:spacing w:val="-10"/>
                <w:sz w:val="28"/>
              </w:rPr>
              <w:t>-</w:t>
            </w:r>
            <w:r>
              <w:rPr>
                <w:sz w:val="28"/>
              </w:rPr>
              <w:tab/>
            </w:r>
            <w:r>
              <w:rPr>
                <w:spacing w:val="-10"/>
                <w:sz w:val="28"/>
              </w:rPr>
              <w:t>-</w:t>
            </w:r>
            <w:r>
              <w:rPr>
                <w:sz w:val="28"/>
              </w:rPr>
              <w:tab/>
            </w:r>
            <w:r>
              <w:rPr>
                <w:spacing w:val="-10"/>
                <w:sz w:val="28"/>
              </w:rPr>
              <w:t>-</w:t>
            </w:r>
          </w:p>
        </w:tc>
        <w:tc>
          <w:tcPr>
            <w:tcW w:w="3600" w:type="dxa"/>
            <w:gridSpan w:val="5"/>
          </w:tcPr>
          <w:p>
            <w:pPr>
              <w:pStyle w:val="TableParagraph"/>
              <w:tabs>
                <w:tab w:pos="989" w:val="left" w:leader="none"/>
                <w:tab w:pos="1709" w:val="left" w:leader="none"/>
                <w:tab w:pos="2429" w:val="left" w:leader="none"/>
                <w:tab w:pos="3149" w:val="left" w:leader="none"/>
              </w:tabs>
              <w:spacing w:line="302" w:lineRule="exact" w:before="95"/>
              <w:ind w:left="269"/>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574" w:type="dxa"/>
          </w:tcPr>
          <w:p>
            <w:pPr>
              <w:pStyle w:val="TableParagraph"/>
              <w:spacing w:line="302" w:lineRule="exact" w:before="95"/>
              <w:ind w:left="270"/>
              <w:jc w:val="left"/>
              <w:rPr>
                <w:sz w:val="28"/>
              </w:rPr>
            </w:pPr>
            <w:r>
              <w:rPr>
                <w:spacing w:val="-5"/>
                <w:sz w:val="28"/>
              </w:rPr>
              <w:t>iv</w:t>
            </w:r>
          </w:p>
        </w:tc>
      </w:tr>
      <w:tr>
        <w:trPr>
          <w:trHeight w:val="626" w:hRule="atLeast"/>
        </w:trPr>
        <w:tc>
          <w:tcPr>
            <w:tcW w:w="2719" w:type="dxa"/>
            <w:gridSpan w:val="2"/>
          </w:tcPr>
          <w:p>
            <w:pPr>
              <w:pStyle w:val="TableParagraph"/>
              <w:spacing w:before="201"/>
              <w:ind w:left="50"/>
              <w:jc w:val="left"/>
              <w:rPr>
                <w:sz w:val="28"/>
              </w:rPr>
            </w:pPr>
            <w:r>
              <w:rPr>
                <w:sz w:val="28"/>
              </w:rPr>
              <w:t>Acknowledgement</w:t>
            </w:r>
            <w:r>
              <w:rPr>
                <w:spacing w:val="-11"/>
                <w:sz w:val="28"/>
              </w:rPr>
              <w:t> </w:t>
            </w:r>
            <w:r>
              <w:rPr>
                <w:spacing w:val="-10"/>
                <w:sz w:val="28"/>
              </w:rPr>
              <w:t>-</w:t>
            </w:r>
          </w:p>
        </w:tc>
        <w:tc>
          <w:tcPr>
            <w:tcW w:w="616" w:type="dxa"/>
          </w:tcPr>
          <w:p>
            <w:pPr>
              <w:pStyle w:val="TableParagraph"/>
              <w:spacing w:before="201"/>
              <w:ind w:right="97"/>
              <w:rPr>
                <w:sz w:val="28"/>
              </w:rPr>
            </w:pPr>
            <w:r>
              <w:rPr>
                <w:spacing w:val="-10"/>
                <w:sz w:val="28"/>
              </w:rPr>
              <w:t>-</w:t>
            </w:r>
          </w:p>
        </w:tc>
        <w:tc>
          <w:tcPr>
            <w:tcW w:w="766" w:type="dxa"/>
          </w:tcPr>
          <w:p>
            <w:pPr>
              <w:pStyle w:val="TableParagraph"/>
              <w:spacing w:before="201"/>
              <w:ind w:right="39"/>
              <w:rPr>
                <w:sz w:val="28"/>
              </w:rPr>
            </w:pPr>
            <w:r>
              <w:rPr>
                <w:spacing w:val="-10"/>
                <w:sz w:val="28"/>
              </w:rPr>
              <w:t>-</w:t>
            </w:r>
          </w:p>
        </w:tc>
        <w:tc>
          <w:tcPr>
            <w:tcW w:w="673" w:type="dxa"/>
          </w:tcPr>
          <w:p>
            <w:pPr>
              <w:pStyle w:val="TableParagraph"/>
              <w:spacing w:before="201"/>
              <w:ind w:right="38"/>
              <w:rPr>
                <w:sz w:val="28"/>
              </w:rPr>
            </w:pPr>
            <w:r>
              <w:rPr>
                <w:spacing w:val="-10"/>
                <w:sz w:val="28"/>
              </w:rPr>
              <w:t>-</w:t>
            </w:r>
          </w:p>
        </w:tc>
        <w:tc>
          <w:tcPr>
            <w:tcW w:w="720" w:type="dxa"/>
          </w:tcPr>
          <w:p>
            <w:pPr>
              <w:pStyle w:val="TableParagraph"/>
              <w:spacing w:before="201"/>
              <w:ind w:left="7"/>
              <w:rPr>
                <w:sz w:val="28"/>
              </w:rPr>
            </w:pPr>
            <w:r>
              <w:rPr>
                <w:spacing w:val="-10"/>
                <w:sz w:val="28"/>
              </w:rPr>
              <w:t>-</w:t>
            </w:r>
          </w:p>
        </w:tc>
        <w:tc>
          <w:tcPr>
            <w:tcW w:w="720" w:type="dxa"/>
          </w:tcPr>
          <w:p>
            <w:pPr>
              <w:pStyle w:val="TableParagraph"/>
              <w:spacing w:before="201"/>
              <w:ind w:left="7"/>
              <w:rPr>
                <w:sz w:val="28"/>
              </w:rPr>
            </w:pPr>
            <w:r>
              <w:rPr>
                <w:spacing w:val="-10"/>
                <w:sz w:val="28"/>
              </w:rPr>
              <w:t>-</w:t>
            </w:r>
          </w:p>
        </w:tc>
        <w:tc>
          <w:tcPr>
            <w:tcW w:w="720" w:type="dxa"/>
          </w:tcPr>
          <w:p>
            <w:pPr>
              <w:pStyle w:val="TableParagraph"/>
              <w:spacing w:before="201"/>
              <w:ind w:left="7"/>
              <w:rPr>
                <w:sz w:val="28"/>
              </w:rPr>
            </w:pPr>
            <w:r>
              <w:rPr>
                <w:spacing w:val="-10"/>
                <w:sz w:val="28"/>
              </w:rPr>
              <w:t>-</w:t>
            </w:r>
          </w:p>
        </w:tc>
        <w:tc>
          <w:tcPr>
            <w:tcW w:w="767" w:type="dxa"/>
          </w:tcPr>
          <w:p>
            <w:pPr>
              <w:pStyle w:val="TableParagraph"/>
              <w:spacing w:before="201"/>
              <w:ind w:right="37"/>
              <w:rPr>
                <w:sz w:val="28"/>
              </w:rPr>
            </w:pPr>
            <w:r>
              <w:rPr>
                <w:spacing w:val="-10"/>
                <w:sz w:val="28"/>
              </w:rPr>
              <w:t>-</w:t>
            </w:r>
          </w:p>
        </w:tc>
        <w:tc>
          <w:tcPr>
            <w:tcW w:w="574" w:type="dxa"/>
          </w:tcPr>
          <w:p>
            <w:pPr>
              <w:pStyle w:val="TableParagraph"/>
              <w:spacing w:before="201"/>
              <w:ind w:left="270"/>
              <w:jc w:val="left"/>
              <w:rPr>
                <w:sz w:val="28"/>
              </w:rPr>
            </w:pPr>
            <w:r>
              <w:rPr>
                <w:spacing w:val="-10"/>
                <w:sz w:val="28"/>
              </w:rPr>
              <w:t>v</w:t>
            </w:r>
          </w:p>
        </w:tc>
      </w:tr>
      <w:tr>
        <w:trPr>
          <w:trHeight w:val="525" w:hRule="atLeast"/>
        </w:trPr>
        <w:tc>
          <w:tcPr>
            <w:tcW w:w="2719" w:type="dxa"/>
            <w:gridSpan w:val="2"/>
          </w:tcPr>
          <w:p>
            <w:pPr>
              <w:pStyle w:val="TableParagraph"/>
              <w:tabs>
                <w:tab w:pos="1489" w:val="left" w:leader="none"/>
                <w:tab w:pos="2209" w:val="left" w:leader="none"/>
              </w:tabs>
              <w:spacing w:before="95"/>
              <w:ind w:left="50"/>
              <w:jc w:val="left"/>
              <w:rPr>
                <w:sz w:val="28"/>
              </w:rPr>
            </w:pPr>
            <w:r>
              <w:rPr>
                <w:sz w:val="28"/>
              </w:rPr>
              <w:t>Abstract</w:t>
            </w:r>
            <w:r>
              <w:rPr>
                <w:spacing w:val="-4"/>
                <w:sz w:val="28"/>
              </w:rPr>
              <w:t> </w:t>
            </w:r>
            <w:r>
              <w:rPr>
                <w:spacing w:val="-10"/>
                <w:sz w:val="28"/>
              </w:rPr>
              <w:t>-</w:t>
            </w:r>
            <w:r>
              <w:rPr>
                <w:sz w:val="28"/>
              </w:rPr>
              <w:tab/>
            </w:r>
            <w:r>
              <w:rPr>
                <w:spacing w:val="-10"/>
                <w:sz w:val="28"/>
              </w:rPr>
              <w:t>-</w:t>
            </w:r>
            <w:r>
              <w:rPr>
                <w:sz w:val="28"/>
              </w:rPr>
              <w:tab/>
            </w:r>
            <w:r>
              <w:rPr>
                <w:spacing w:val="-10"/>
                <w:sz w:val="28"/>
              </w:rPr>
              <w:t>-</w:t>
            </w:r>
          </w:p>
        </w:tc>
        <w:tc>
          <w:tcPr>
            <w:tcW w:w="616" w:type="dxa"/>
          </w:tcPr>
          <w:p>
            <w:pPr>
              <w:pStyle w:val="TableParagraph"/>
              <w:spacing w:before="95"/>
              <w:ind w:right="97"/>
              <w:rPr>
                <w:sz w:val="28"/>
              </w:rPr>
            </w:pPr>
            <w:r>
              <w:rPr>
                <w:spacing w:val="-10"/>
                <w:sz w:val="28"/>
              </w:rPr>
              <w:t>-</w:t>
            </w:r>
          </w:p>
        </w:tc>
        <w:tc>
          <w:tcPr>
            <w:tcW w:w="766" w:type="dxa"/>
          </w:tcPr>
          <w:p>
            <w:pPr>
              <w:pStyle w:val="TableParagraph"/>
              <w:spacing w:before="95"/>
              <w:ind w:right="39"/>
              <w:rPr>
                <w:sz w:val="28"/>
              </w:rPr>
            </w:pPr>
            <w:r>
              <w:rPr>
                <w:spacing w:val="-10"/>
                <w:sz w:val="28"/>
              </w:rPr>
              <w:t>-</w:t>
            </w:r>
          </w:p>
        </w:tc>
        <w:tc>
          <w:tcPr>
            <w:tcW w:w="673" w:type="dxa"/>
          </w:tcPr>
          <w:p>
            <w:pPr>
              <w:pStyle w:val="TableParagraph"/>
              <w:spacing w:before="95"/>
              <w:ind w:right="38"/>
              <w:rPr>
                <w:sz w:val="28"/>
              </w:rPr>
            </w:pPr>
            <w:r>
              <w:rPr>
                <w:spacing w:val="-10"/>
                <w:sz w:val="28"/>
              </w:rPr>
              <w:t>-</w:t>
            </w:r>
          </w:p>
        </w:tc>
        <w:tc>
          <w:tcPr>
            <w:tcW w:w="720" w:type="dxa"/>
          </w:tcPr>
          <w:p>
            <w:pPr>
              <w:pStyle w:val="TableParagraph"/>
              <w:spacing w:before="95"/>
              <w:ind w:left="7"/>
              <w:rPr>
                <w:sz w:val="28"/>
              </w:rPr>
            </w:pPr>
            <w:r>
              <w:rPr>
                <w:spacing w:val="-10"/>
                <w:sz w:val="28"/>
              </w:rPr>
              <w:t>-</w:t>
            </w:r>
          </w:p>
        </w:tc>
        <w:tc>
          <w:tcPr>
            <w:tcW w:w="720" w:type="dxa"/>
          </w:tcPr>
          <w:p>
            <w:pPr>
              <w:pStyle w:val="TableParagraph"/>
              <w:spacing w:before="95"/>
              <w:ind w:left="7"/>
              <w:rPr>
                <w:sz w:val="28"/>
              </w:rPr>
            </w:pPr>
            <w:r>
              <w:rPr>
                <w:spacing w:val="-10"/>
                <w:sz w:val="28"/>
              </w:rPr>
              <w:t>-</w:t>
            </w:r>
          </w:p>
        </w:tc>
        <w:tc>
          <w:tcPr>
            <w:tcW w:w="720" w:type="dxa"/>
          </w:tcPr>
          <w:p>
            <w:pPr>
              <w:pStyle w:val="TableParagraph"/>
              <w:spacing w:before="95"/>
              <w:ind w:left="7"/>
              <w:rPr>
                <w:sz w:val="28"/>
              </w:rPr>
            </w:pPr>
            <w:r>
              <w:rPr>
                <w:spacing w:val="-10"/>
                <w:sz w:val="28"/>
              </w:rPr>
              <w:t>-</w:t>
            </w:r>
          </w:p>
        </w:tc>
        <w:tc>
          <w:tcPr>
            <w:tcW w:w="767" w:type="dxa"/>
          </w:tcPr>
          <w:p>
            <w:pPr>
              <w:pStyle w:val="TableParagraph"/>
              <w:spacing w:before="95"/>
              <w:ind w:right="37"/>
              <w:rPr>
                <w:sz w:val="28"/>
              </w:rPr>
            </w:pPr>
            <w:r>
              <w:rPr>
                <w:spacing w:val="-10"/>
                <w:sz w:val="28"/>
              </w:rPr>
              <w:t>-</w:t>
            </w:r>
          </w:p>
        </w:tc>
        <w:tc>
          <w:tcPr>
            <w:tcW w:w="574" w:type="dxa"/>
          </w:tcPr>
          <w:p>
            <w:pPr>
              <w:pStyle w:val="TableParagraph"/>
              <w:spacing w:before="95"/>
              <w:ind w:left="270"/>
              <w:jc w:val="left"/>
              <w:rPr>
                <w:sz w:val="28"/>
              </w:rPr>
            </w:pPr>
            <w:r>
              <w:rPr>
                <w:spacing w:val="-5"/>
                <w:sz w:val="28"/>
              </w:rPr>
              <w:t>vi</w:t>
            </w:r>
          </w:p>
        </w:tc>
      </w:tr>
      <w:tr>
        <w:trPr>
          <w:trHeight w:val="433" w:hRule="atLeast"/>
        </w:trPr>
        <w:tc>
          <w:tcPr>
            <w:tcW w:w="2719" w:type="dxa"/>
            <w:gridSpan w:val="2"/>
          </w:tcPr>
          <w:p>
            <w:pPr>
              <w:pStyle w:val="TableParagraph"/>
              <w:spacing w:line="313" w:lineRule="exact" w:before="100"/>
              <w:ind w:left="50"/>
              <w:jc w:val="left"/>
              <w:rPr>
                <w:sz w:val="28"/>
              </w:rPr>
            </w:pPr>
            <w:r>
              <w:rPr>
                <w:sz w:val="28"/>
              </w:rPr>
              <w:t>Table</w:t>
            </w:r>
            <w:r>
              <w:rPr>
                <w:spacing w:val="-4"/>
                <w:sz w:val="28"/>
              </w:rPr>
              <w:t> </w:t>
            </w:r>
            <w:r>
              <w:rPr>
                <w:sz w:val="28"/>
              </w:rPr>
              <w:t>of</w:t>
            </w:r>
            <w:r>
              <w:rPr>
                <w:spacing w:val="-4"/>
                <w:sz w:val="28"/>
              </w:rPr>
              <w:t> </w:t>
            </w:r>
            <w:r>
              <w:rPr>
                <w:sz w:val="28"/>
              </w:rPr>
              <w:t>Content</w:t>
            </w:r>
            <w:r>
              <w:rPr>
                <w:spacing w:val="-4"/>
                <w:sz w:val="28"/>
              </w:rPr>
              <w:t> </w:t>
            </w:r>
            <w:r>
              <w:rPr>
                <w:spacing w:val="-10"/>
                <w:sz w:val="28"/>
              </w:rPr>
              <w:t>-</w:t>
            </w:r>
          </w:p>
        </w:tc>
        <w:tc>
          <w:tcPr>
            <w:tcW w:w="616" w:type="dxa"/>
          </w:tcPr>
          <w:p>
            <w:pPr>
              <w:pStyle w:val="TableParagraph"/>
              <w:spacing w:before="0"/>
              <w:jc w:val="left"/>
              <w:rPr>
                <w:rFonts w:ascii="Times New Roman"/>
                <w:sz w:val="28"/>
              </w:rPr>
            </w:pPr>
          </w:p>
        </w:tc>
        <w:tc>
          <w:tcPr>
            <w:tcW w:w="766" w:type="dxa"/>
          </w:tcPr>
          <w:p>
            <w:pPr>
              <w:pStyle w:val="TableParagraph"/>
              <w:spacing w:line="313" w:lineRule="exact" w:before="100"/>
              <w:ind w:right="39"/>
              <w:rPr>
                <w:sz w:val="28"/>
              </w:rPr>
            </w:pPr>
            <w:r>
              <w:rPr>
                <w:spacing w:val="-10"/>
                <w:sz w:val="28"/>
              </w:rPr>
              <w:t>-</w:t>
            </w:r>
          </w:p>
        </w:tc>
        <w:tc>
          <w:tcPr>
            <w:tcW w:w="673" w:type="dxa"/>
          </w:tcPr>
          <w:p>
            <w:pPr>
              <w:pStyle w:val="TableParagraph"/>
              <w:spacing w:line="313" w:lineRule="exact" w:before="100"/>
              <w:ind w:right="38"/>
              <w:rPr>
                <w:sz w:val="28"/>
              </w:rPr>
            </w:pPr>
            <w:r>
              <w:rPr>
                <w:spacing w:val="-10"/>
                <w:sz w:val="28"/>
              </w:rPr>
              <w:t>-</w:t>
            </w:r>
          </w:p>
        </w:tc>
        <w:tc>
          <w:tcPr>
            <w:tcW w:w="720" w:type="dxa"/>
          </w:tcPr>
          <w:p>
            <w:pPr>
              <w:pStyle w:val="TableParagraph"/>
              <w:spacing w:line="313" w:lineRule="exact" w:before="100"/>
              <w:ind w:left="7"/>
              <w:rPr>
                <w:sz w:val="28"/>
              </w:rPr>
            </w:pPr>
            <w:r>
              <w:rPr>
                <w:spacing w:val="-10"/>
                <w:sz w:val="28"/>
              </w:rPr>
              <w:t>-</w:t>
            </w:r>
          </w:p>
        </w:tc>
        <w:tc>
          <w:tcPr>
            <w:tcW w:w="720" w:type="dxa"/>
          </w:tcPr>
          <w:p>
            <w:pPr>
              <w:pStyle w:val="TableParagraph"/>
              <w:spacing w:line="313" w:lineRule="exact" w:before="100"/>
              <w:ind w:left="7"/>
              <w:rPr>
                <w:sz w:val="28"/>
              </w:rPr>
            </w:pPr>
            <w:r>
              <w:rPr>
                <w:spacing w:val="-10"/>
                <w:sz w:val="28"/>
              </w:rPr>
              <w:t>-</w:t>
            </w:r>
          </w:p>
        </w:tc>
        <w:tc>
          <w:tcPr>
            <w:tcW w:w="720" w:type="dxa"/>
          </w:tcPr>
          <w:p>
            <w:pPr>
              <w:pStyle w:val="TableParagraph"/>
              <w:spacing w:line="313" w:lineRule="exact" w:before="100"/>
              <w:ind w:left="7"/>
              <w:rPr>
                <w:sz w:val="28"/>
              </w:rPr>
            </w:pPr>
            <w:r>
              <w:rPr>
                <w:spacing w:val="-10"/>
                <w:sz w:val="28"/>
              </w:rPr>
              <w:t>-</w:t>
            </w:r>
          </w:p>
        </w:tc>
        <w:tc>
          <w:tcPr>
            <w:tcW w:w="767" w:type="dxa"/>
          </w:tcPr>
          <w:p>
            <w:pPr>
              <w:pStyle w:val="TableParagraph"/>
              <w:spacing w:line="313" w:lineRule="exact" w:before="100"/>
              <w:ind w:right="37"/>
              <w:rPr>
                <w:sz w:val="28"/>
              </w:rPr>
            </w:pPr>
            <w:r>
              <w:rPr>
                <w:spacing w:val="-10"/>
                <w:sz w:val="28"/>
              </w:rPr>
              <w:t>-</w:t>
            </w:r>
          </w:p>
        </w:tc>
        <w:tc>
          <w:tcPr>
            <w:tcW w:w="574" w:type="dxa"/>
          </w:tcPr>
          <w:p>
            <w:pPr>
              <w:pStyle w:val="TableParagraph"/>
              <w:spacing w:line="317" w:lineRule="exact" w:before="96"/>
              <w:ind w:left="270"/>
              <w:jc w:val="left"/>
              <w:rPr>
                <w:rFonts w:ascii="Calibri"/>
                <w:sz w:val="28"/>
              </w:rPr>
            </w:pPr>
            <w:r>
              <w:rPr>
                <w:rFonts w:ascii="Calibri"/>
                <w:spacing w:val="-5"/>
                <w:sz w:val="28"/>
              </w:rPr>
              <w:t>vii</w:t>
            </w:r>
          </w:p>
        </w:tc>
      </w:tr>
    </w:tbl>
    <w:p>
      <w:pPr>
        <w:spacing w:line="388" w:lineRule="auto" w:before="203"/>
        <w:ind w:left="3383" w:right="2433" w:firstLine="777"/>
        <w:jc w:val="left"/>
        <w:rPr>
          <w:rFonts w:ascii="Arial"/>
          <w:b/>
          <w:sz w:val="28"/>
        </w:rPr>
      </w:pPr>
      <w:r>
        <w:rPr>
          <w:rFonts w:ascii="Arial"/>
          <w:b/>
          <w:sz w:val="28"/>
        </w:rPr>
        <w:t>CHAPTER ONE GENERAL</w:t>
      </w:r>
      <w:r>
        <w:rPr>
          <w:rFonts w:ascii="Arial"/>
          <w:b/>
          <w:spacing w:val="-20"/>
          <w:sz w:val="28"/>
        </w:rPr>
        <w:t> </w:t>
      </w:r>
      <w:r>
        <w:rPr>
          <w:rFonts w:ascii="Arial"/>
          <w:b/>
          <w:sz w:val="28"/>
        </w:rPr>
        <w:t>INTRODUCTION</w:t>
      </w:r>
    </w:p>
    <w:p>
      <w:pPr>
        <w:pStyle w:val="BodyText"/>
        <w:spacing w:before="9"/>
        <w:rPr>
          <w:rFonts w:ascii="Arial"/>
          <w:b/>
          <w:sz w:val="14"/>
        </w:rPr>
      </w:pPr>
    </w:p>
    <w:tbl>
      <w:tblPr>
        <w:tblW w:w="0" w:type="auto"/>
        <w:jc w:val="left"/>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6"/>
        <w:gridCol w:w="5029"/>
        <w:gridCol w:w="583"/>
        <w:gridCol w:w="720"/>
        <w:gridCol w:w="720"/>
        <w:gridCol w:w="519"/>
      </w:tblGrid>
      <w:tr>
        <w:trPr>
          <w:trHeight w:val="399" w:hRule="atLeast"/>
        </w:trPr>
        <w:tc>
          <w:tcPr>
            <w:tcW w:w="606" w:type="dxa"/>
          </w:tcPr>
          <w:p>
            <w:pPr>
              <w:pStyle w:val="TableParagraph"/>
              <w:spacing w:line="314" w:lineRule="exact" w:before="0"/>
              <w:ind w:right="112"/>
              <w:rPr>
                <w:sz w:val="28"/>
              </w:rPr>
            </w:pPr>
            <w:r>
              <w:rPr>
                <w:spacing w:val="-5"/>
                <w:sz w:val="28"/>
              </w:rPr>
              <w:t>1.1</w:t>
            </w:r>
          </w:p>
        </w:tc>
        <w:tc>
          <w:tcPr>
            <w:tcW w:w="5029" w:type="dxa"/>
          </w:tcPr>
          <w:p>
            <w:pPr>
              <w:pStyle w:val="TableParagraph"/>
              <w:tabs>
                <w:tab w:pos="2324" w:val="left" w:leader="none"/>
                <w:tab w:pos="3044" w:val="left" w:leader="none"/>
                <w:tab w:pos="3764" w:val="left" w:leader="none"/>
                <w:tab w:pos="4484" w:val="left" w:leader="none"/>
              </w:tabs>
              <w:spacing w:line="314" w:lineRule="exact" w:before="0"/>
              <w:ind w:left="163"/>
              <w:jc w:val="left"/>
              <w:rPr>
                <w:sz w:val="28"/>
              </w:rPr>
            </w:pPr>
            <w:r>
              <w:rPr>
                <w:spacing w:val="-2"/>
                <w:sz w:val="28"/>
              </w:rPr>
              <w:t>Introduction-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583" w:type="dxa"/>
          </w:tcPr>
          <w:p>
            <w:pPr>
              <w:pStyle w:val="TableParagraph"/>
              <w:spacing w:line="314" w:lineRule="exact" w:before="0"/>
              <w:ind w:left="175"/>
              <w:jc w:val="left"/>
              <w:rPr>
                <w:sz w:val="28"/>
              </w:rPr>
            </w:pPr>
            <w:r>
              <w:rPr>
                <w:spacing w:val="-10"/>
                <w:sz w:val="28"/>
              </w:rPr>
              <w:t>-</w:t>
            </w:r>
          </w:p>
        </w:tc>
        <w:tc>
          <w:tcPr>
            <w:tcW w:w="720" w:type="dxa"/>
          </w:tcPr>
          <w:p>
            <w:pPr>
              <w:pStyle w:val="TableParagraph"/>
              <w:spacing w:line="314" w:lineRule="exact" w:before="0"/>
              <w:ind w:left="7" w:right="7"/>
              <w:rPr>
                <w:sz w:val="28"/>
              </w:rPr>
            </w:pPr>
            <w:r>
              <w:rPr>
                <w:spacing w:val="-10"/>
                <w:sz w:val="28"/>
              </w:rPr>
              <w:t>-</w:t>
            </w:r>
          </w:p>
        </w:tc>
        <w:tc>
          <w:tcPr>
            <w:tcW w:w="720" w:type="dxa"/>
          </w:tcPr>
          <w:p>
            <w:pPr>
              <w:pStyle w:val="TableParagraph"/>
              <w:spacing w:line="314" w:lineRule="exact" w:before="0"/>
              <w:ind w:left="7" w:right="7"/>
              <w:rPr>
                <w:sz w:val="28"/>
              </w:rPr>
            </w:pPr>
            <w:r>
              <w:rPr>
                <w:spacing w:val="-10"/>
                <w:sz w:val="28"/>
              </w:rPr>
              <w:t>-</w:t>
            </w:r>
          </w:p>
        </w:tc>
        <w:tc>
          <w:tcPr>
            <w:tcW w:w="519" w:type="dxa"/>
          </w:tcPr>
          <w:p>
            <w:pPr>
              <w:pStyle w:val="TableParagraph"/>
              <w:spacing w:line="314" w:lineRule="exact" w:before="0"/>
              <w:ind w:right="47"/>
              <w:jc w:val="right"/>
              <w:rPr>
                <w:sz w:val="28"/>
              </w:rPr>
            </w:pPr>
            <w:r>
              <w:rPr>
                <w:spacing w:val="-10"/>
                <w:sz w:val="28"/>
              </w:rPr>
              <w:t>1</w:t>
            </w:r>
          </w:p>
        </w:tc>
      </w:tr>
      <w:tr>
        <w:trPr>
          <w:trHeight w:val="483" w:hRule="atLeast"/>
        </w:trPr>
        <w:tc>
          <w:tcPr>
            <w:tcW w:w="606" w:type="dxa"/>
          </w:tcPr>
          <w:p>
            <w:pPr>
              <w:pStyle w:val="TableParagraph"/>
              <w:spacing w:before="77"/>
              <w:ind w:right="112"/>
              <w:rPr>
                <w:sz w:val="28"/>
              </w:rPr>
            </w:pPr>
            <w:r>
              <w:rPr>
                <w:spacing w:val="-5"/>
                <w:sz w:val="28"/>
              </w:rPr>
              <w:t>1.2</w:t>
            </w:r>
          </w:p>
        </w:tc>
        <w:tc>
          <w:tcPr>
            <w:tcW w:w="5029" w:type="dxa"/>
          </w:tcPr>
          <w:p>
            <w:pPr>
              <w:pStyle w:val="TableParagraph"/>
              <w:spacing w:before="77"/>
              <w:ind w:left="163"/>
              <w:jc w:val="left"/>
              <w:rPr>
                <w:sz w:val="28"/>
              </w:rPr>
            </w:pPr>
            <w:r>
              <w:rPr>
                <w:sz w:val="28"/>
              </w:rPr>
              <w:t>Statement</w:t>
            </w:r>
            <w:r>
              <w:rPr>
                <w:spacing w:val="-5"/>
                <w:sz w:val="28"/>
              </w:rPr>
              <w:t> </w:t>
            </w:r>
            <w:r>
              <w:rPr>
                <w:sz w:val="28"/>
              </w:rPr>
              <w:t>of</w:t>
            </w:r>
            <w:r>
              <w:rPr>
                <w:spacing w:val="-5"/>
                <w:sz w:val="28"/>
              </w:rPr>
              <w:t> </w:t>
            </w:r>
            <w:r>
              <w:rPr>
                <w:sz w:val="28"/>
              </w:rPr>
              <w:t>the</w:t>
            </w:r>
            <w:r>
              <w:rPr>
                <w:spacing w:val="-4"/>
                <w:sz w:val="28"/>
              </w:rPr>
              <w:t> </w:t>
            </w:r>
            <w:r>
              <w:rPr>
                <w:sz w:val="28"/>
              </w:rPr>
              <w:t>Research</w:t>
            </w:r>
            <w:r>
              <w:rPr>
                <w:spacing w:val="-4"/>
                <w:sz w:val="28"/>
              </w:rPr>
              <w:t> </w:t>
            </w:r>
            <w:r>
              <w:rPr>
                <w:spacing w:val="-2"/>
                <w:sz w:val="28"/>
              </w:rPr>
              <w:t>Problems-</w:t>
            </w:r>
          </w:p>
        </w:tc>
        <w:tc>
          <w:tcPr>
            <w:tcW w:w="583" w:type="dxa"/>
          </w:tcPr>
          <w:p>
            <w:pPr>
              <w:pStyle w:val="TableParagraph"/>
              <w:spacing w:before="77"/>
              <w:ind w:left="175"/>
              <w:jc w:val="left"/>
              <w:rPr>
                <w:sz w:val="28"/>
              </w:rPr>
            </w:pPr>
            <w:r>
              <w:rPr>
                <w:spacing w:val="-10"/>
                <w:sz w:val="28"/>
              </w:rPr>
              <w:t>-</w:t>
            </w:r>
          </w:p>
        </w:tc>
        <w:tc>
          <w:tcPr>
            <w:tcW w:w="720" w:type="dxa"/>
          </w:tcPr>
          <w:p>
            <w:pPr>
              <w:pStyle w:val="TableParagraph"/>
              <w:spacing w:before="77"/>
              <w:ind w:left="7" w:right="7"/>
              <w:rPr>
                <w:sz w:val="28"/>
              </w:rPr>
            </w:pPr>
            <w:r>
              <w:rPr>
                <w:spacing w:val="-10"/>
                <w:sz w:val="28"/>
              </w:rPr>
              <w:t>-</w:t>
            </w:r>
          </w:p>
        </w:tc>
        <w:tc>
          <w:tcPr>
            <w:tcW w:w="720" w:type="dxa"/>
          </w:tcPr>
          <w:p>
            <w:pPr>
              <w:pStyle w:val="TableParagraph"/>
              <w:spacing w:before="77"/>
              <w:ind w:left="7" w:right="7"/>
              <w:rPr>
                <w:sz w:val="28"/>
              </w:rPr>
            </w:pPr>
            <w:r>
              <w:rPr>
                <w:spacing w:val="-10"/>
                <w:sz w:val="28"/>
              </w:rPr>
              <w:t>-</w:t>
            </w:r>
          </w:p>
        </w:tc>
        <w:tc>
          <w:tcPr>
            <w:tcW w:w="519" w:type="dxa"/>
          </w:tcPr>
          <w:p>
            <w:pPr>
              <w:pStyle w:val="TableParagraph"/>
              <w:spacing w:before="77"/>
              <w:ind w:right="47"/>
              <w:jc w:val="right"/>
              <w:rPr>
                <w:sz w:val="28"/>
              </w:rPr>
            </w:pPr>
            <w:r>
              <w:rPr>
                <w:spacing w:val="-10"/>
                <w:sz w:val="28"/>
              </w:rPr>
              <w:t>2</w:t>
            </w:r>
          </w:p>
        </w:tc>
      </w:tr>
      <w:tr>
        <w:trPr>
          <w:trHeight w:val="482" w:hRule="atLeast"/>
        </w:trPr>
        <w:tc>
          <w:tcPr>
            <w:tcW w:w="606" w:type="dxa"/>
          </w:tcPr>
          <w:p>
            <w:pPr>
              <w:pStyle w:val="TableParagraph"/>
              <w:ind w:right="112"/>
              <w:rPr>
                <w:sz w:val="28"/>
              </w:rPr>
            </w:pPr>
            <w:r>
              <w:rPr>
                <w:spacing w:val="-5"/>
                <w:sz w:val="28"/>
              </w:rPr>
              <w:t>1.3</w:t>
            </w:r>
          </w:p>
        </w:tc>
        <w:tc>
          <w:tcPr>
            <w:tcW w:w="5029" w:type="dxa"/>
          </w:tcPr>
          <w:p>
            <w:pPr>
              <w:pStyle w:val="TableParagraph"/>
              <w:tabs>
                <w:tab w:pos="4484" w:val="left" w:leader="none"/>
              </w:tabs>
              <w:ind w:left="163"/>
              <w:jc w:val="left"/>
              <w:rPr>
                <w:sz w:val="28"/>
              </w:rPr>
            </w:pPr>
            <w:r>
              <w:rPr>
                <w:sz w:val="28"/>
              </w:rPr>
              <w:t>Justification</w:t>
            </w:r>
            <w:r>
              <w:rPr>
                <w:spacing w:val="-8"/>
                <w:sz w:val="28"/>
              </w:rPr>
              <w:t> </w:t>
            </w:r>
            <w:r>
              <w:rPr>
                <w:sz w:val="28"/>
              </w:rPr>
              <w:t>for</w:t>
            </w:r>
            <w:r>
              <w:rPr>
                <w:spacing w:val="-6"/>
                <w:sz w:val="28"/>
              </w:rPr>
              <w:t> </w:t>
            </w:r>
            <w:r>
              <w:rPr>
                <w:sz w:val="28"/>
              </w:rPr>
              <w:t>the</w:t>
            </w:r>
            <w:r>
              <w:rPr>
                <w:spacing w:val="-5"/>
                <w:sz w:val="28"/>
              </w:rPr>
              <w:t> </w:t>
            </w:r>
            <w:r>
              <w:rPr>
                <w:sz w:val="28"/>
              </w:rPr>
              <w:t>research-</w:t>
            </w:r>
            <w:r>
              <w:rPr>
                <w:spacing w:val="-10"/>
                <w:sz w:val="28"/>
              </w:rPr>
              <w:t>-</w:t>
            </w:r>
            <w:r>
              <w:rPr>
                <w:sz w:val="28"/>
              </w:rPr>
              <w:tab/>
            </w:r>
            <w:r>
              <w:rPr>
                <w:spacing w:val="-10"/>
                <w:sz w:val="28"/>
              </w:rPr>
              <w:t>-</w:t>
            </w:r>
          </w:p>
        </w:tc>
        <w:tc>
          <w:tcPr>
            <w:tcW w:w="583" w:type="dxa"/>
          </w:tcPr>
          <w:p>
            <w:pPr>
              <w:pStyle w:val="TableParagraph"/>
              <w:ind w:left="175"/>
              <w:jc w:val="left"/>
              <w:rPr>
                <w:sz w:val="28"/>
              </w:rPr>
            </w:pPr>
            <w:r>
              <w:rPr>
                <w:spacing w:val="-10"/>
                <w:sz w:val="28"/>
              </w:rPr>
              <w:t>-</w:t>
            </w:r>
          </w:p>
        </w:tc>
        <w:tc>
          <w:tcPr>
            <w:tcW w:w="720" w:type="dxa"/>
          </w:tcPr>
          <w:p>
            <w:pPr>
              <w:pStyle w:val="TableParagraph"/>
              <w:ind w:left="7" w:right="7"/>
              <w:rPr>
                <w:sz w:val="28"/>
              </w:rPr>
            </w:pPr>
            <w:r>
              <w:rPr>
                <w:spacing w:val="-10"/>
                <w:sz w:val="28"/>
              </w:rPr>
              <w:t>-</w:t>
            </w:r>
          </w:p>
        </w:tc>
        <w:tc>
          <w:tcPr>
            <w:tcW w:w="720" w:type="dxa"/>
          </w:tcPr>
          <w:p>
            <w:pPr>
              <w:pStyle w:val="TableParagraph"/>
              <w:ind w:left="7" w:right="7"/>
              <w:rPr>
                <w:sz w:val="28"/>
              </w:rPr>
            </w:pPr>
            <w:r>
              <w:rPr>
                <w:spacing w:val="-10"/>
                <w:sz w:val="28"/>
              </w:rPr>
              <w:t>-</w:t>
            </w:r>
          </w:p>
        </w:tc>
        <w:tc>
          <w:tcPr>
            <w:tcW w:w="519" w:type="dxa"/>
          </w:tcPr>
          <w:p>
            <w:pPr>
              <w:pStyle w:val="TableParagraph"/>
              <w:ind w:right="47"/>
              <w:jc w:val="right"/>
              <w:rPr>
                <w:sz w:val="28"/>
              </w:rPr>
            </w:pPr>
            <w:r>
              <w:rPr>
                <w:spacing w:val="-10"/>
                <w:sz w:val="28"/>
              </w:rPr>
              <w:t>3</w:t>
            </w:r>
          </w:p>
        </w:tc>
      </w:tr>
      <w:tr>
        <w:trPr>
          <w:trHeight w:val="482" w:hRule="atLeast"/>
        </w:trPr>
        <w:tc>
          <w:tcPr>
            <w:tcW w:w="606" w:type="dxa"/>
          </w:tcPr>
          <w:p>
            <w:pPr>
              <w:pStyle w:val="TableParagraph"/>
              <w:ind w:right="112"/>
              <w:rPr>
                <w:sz w:val="28"/>
              </w:rPr>
            </w:pPr>
            <w:r>
              <w:rPr>
                <w:spacing w:val="-5"/>
                <w:sz w:val="28"/>
              </w:rPr>
              <w:t>1.4</w:t>
            </w:r>
          </w:p>
        </w:tc>
        <w:tc>
          <w:tcPr>
            <w:tcW w:w="5029" w:type="dxa"/>
          </w:tcPr>
          <w:p>
            <w:pPr>
              <w:pStyle w:val="TableParagraph"/>
              <w:ind w:left="163"/>
              <w:jc w:val="left"/>
              <w:rPr>
                <w:sz w:val="28"/>
              </w:rPr>
            </w:pPr>
            <w:r>
              <w:rPr>
                <w:sz w:val="28"/>
              </w:rPr>
              <w:t>Aims</w:t>
            </w:r>
            <w:r>
              <w:rPr>
                <w:spacing w:val="-5"/>
                <w:sz w:val="28"/>
              </w:rPr>
              <w:t> </w:t>
            </w:r>
            <w:r>
              <w:rPr>
                <w:sz w:val="28"/>
              </w:rPr>
              <w:t>and</w:t>
            </w:r>
            <w:r>
              <w:rPr>
                <w:spacing w:val="-4"/>
                <w:sz w:val="28"/>
              </w:rPr>
              <w:t> </w:t>
            </w:r>
            <w:r>
              <w:rPr>
                <w:sz w:val="28"/>
              </w:rPr>
              <w:t>Objectives of</w:t>
            </w:r>
            <w:r>
              <w:rPr>
                <w:spacing w:val="-4"/>
                <w:sz w:val="28"/>
              </w:rPr>
              <w:t> </w:t>
            </w:r>
            <w:r>
              <w:rPr>
                <w:sz w:val="28"/>
              </w:rPr>
              <w:t>the</w:t>
            </w:r>
            <w:r>
              <w:rPr>
                <w:spacing w:val="-5"/>
                <w:sz w:val="28"/>
              </w:rPr>
              <w:t> </w:t>
            </w:r>
            <w:r>
              <w:rPr>
                <w:spacing w:val="-2"/>
                <w:sz w:val="28"/>
              </w:rPr>
              <w:t>research</w:t>
            </w:r>
          </w:p>
        </w:tc>
        <w:tc>
          <w:tcPr>
            <w:tcW w:w="583" w:type="dxa"/>
          </w:tcPr>
          <w:p>
            <w:pPr>
              <w:pStyle w:val="TableParagraph"/>
              <w:ind w:left="175"/>
              <w:jc w:val="left"/>
              <w:rPr>
                <w:sz w:val="28"/>
              </w:rPr>
            </w:pPr>
            <w:r>
              <w:rPr>
                <w:spacing w:val="-10"/>
                <w:sz w:val="28"/>
              </w:rPr>
              <w:t>-</w:t>
            </w:r>
          </w:p>
        </w:tc>
        <w:tc>
          <w:tcPr>
            <w:tcW w:w="720" w:type="dxa"/>
          </w:tcPr>
          <w:p>
            <w:pPr>
              <w:pStyle w:val="TableParagraph"/>
              <w:ind w:left="7" w:right="7"/>
              <w:rPr>
                <w:sz w:val="28"/>
              </w:rPr>
            </w:pPr>
            <w:r>
              <w:rPr>
                <w:spacing w:val="-10"/>
                <w:sz w:val="28"/>
              </w:rPr>
              <w:t>-</w:t>
            </w:r>
          </w:p>
        </w:tc>
        <w:tc>
          <w:tcPr>
            <w:tcW w:w="720" w:type="dxa"/>
          </w:tcPr>
          <w:p>
            <w:pPr>
              <w:pStyle w:val="TableParagraph"/>
              <w:ind w:left="7" w:right="7"/>
              <w:rPr>
                <w:sz w:val="28"/>
              </w:rPr>
            </w:pPr>
            <w:r>
              <w:rPr>
                <w:spacing w:val="-10"/>
                <w:sz w:val="28"/>
              </w:rPr>
              <w:t>-</w:t>
            </w:r>
          </w:p>
        </w:tc>
        <w:tc>
          <w:tcPr>
            <w:tcW w:w="519" w:type="dxa"/>
          </w:tcPr>
          <w:p>
            <w:pPr>
              <w:pStyle w:val="TableParagraph"/>
              <w:ind w:right="47"/>
              <w:jc w:val="right"/>
              <w:rPr>
                <w:sz w:val="28"/>
              </w:rPr>
            </w:pPr>
            <w:r>
              <w:rPr>
                <w:spacing w:val="-10"/>
                <w:sz w:val="28"/>
              </w:rPr>
              <w:t>3</w:t>
            </w:r>
          </w:p>
        </w:tc>
      </w:tr>
      <w:tr>
        <w:trPr>
          <w:trHeight w:val="483" w:hRule="atLeast"/>
        </w:trPr>
        <w:tc>
          <w:tcPr>
            <w:tcW w:w="606" w:type="dxa"/>
          </w:tcPr>
          <w:p>
            <w:pPr>
              <w:pStyle w:val="TableParagraph"/>
              <w:ind w:right="112"/>
              <w:rPr>
                <w:sz w:val="28"/>
              </w:rPr>
            </w:pPr>
            <w:r>
              <w:rPr>
                <w:spacing w:val="-5"/>
                <w:sz w:val="28"/>
              </w:rPr>
              <w:t>1.5</w:t>
            </w:r>
          </w:p>
        </w:tc>
        <w:tc>
          <w:tcPr>
            <w:tcW w:w="5029" w:type="dxa"/>
          </w:tcPr>
          <w:p>
            <w:pPr>
              <w:pStyle w:val="TableParagraph"/>
              <w:tabs>
                <w:tab w:pos="3764" w:val="left" w:leader="none"/>
                <w:tab w:pos="4484" w:val="left" w:leader="none"/>
              </w:tabs>
              <w:ind w:left="163"/>
              <w:jc w:val="left"/>
              <w:rPr>
                <w:sz w:val="28"/>
              </w:rPr>
            </w:pPr>
            <w:r>
              <w:rPr>
                <w:sz w:val="28"/>
              </w:rPr>
              <w:t>Scope</w:t>
            </w:r>
            <w:r>
              <w:rPr>
                <w:spacing w:val="-7"/>
                <w:sz w:val="28"/>
              </w:rPr>
              <w:t> </w:t>
            </w:r>
            <w:r>
              <w:rPr>
                <w:sz w:val="28"/>
              </w:rPr>
              <w:t>of</w:t>
            </w:r>
            <w:r>
              <w:rPr>
                <w:spacing w:val="-6"/>
                <w:sz w:val="28"/>
              </w:rPr>
              <w:t> </w:t>
            </w:r>
            <w:r>
              <w:rPr>
                <w:sz w:val="28"/>
              </w:rPr>
              <w:t>the</w:t>
            </w:r>
            <w:r>
              <w:rPr>
                <w:spacing w:val="-3"/>
                <w:sz w:val="28"/>
              </w:rPr>
              <w:t> </w:t>
            </w:r>
            <w:r>
              <w:rPr>
                <w:sz w:val="28"/>
              </w:rPr>
              <w:t>Research</w:t>
            </w:r>
            <w:r>
              <w:rPr>
                <w:spacing w:val="-47"/>
                <w:sz w:val="28"/>
              </w:rPr>
              <w:t> </w:t>
            </w:r>
            <w:r>
              <w:rPr>
                <w:spacing w:val="-10"/>
                <w:sz w:val="28"/>
              </w:rPr>
              <w:t>-</w:t>
            </w:r>
            <w:r>
              <w:rPr>
                <w:sz w:val="28"/>
              </w:rPr>
              <w:tab/>
            </w:r>
            <w:r>
              <w:rPr>
                <w:spacing w:val="-10"/>
                <w:sz w:val="28"/>
              </w:rPr>
              <w:t>-</w:t>
            </w:r>
            <w:r>
              <w:rPr>
                <w:sz w:val="28"/>
              </w:rPr>
              <w:tab/>
            </w:r>
            <w:r>
              <w:rPr>
                <w:spacing w:val="-10"/>
                <w:sz w:val="28"/>
              </w:rPr>
              <w:t>-</w:t>
            </w:r>
          </w:p>
        </w:tc>
        <w:tc>
          <w:tcPr>
            <w:tcW w:w="583" w:type="dxa"/>
          </w:tcPr>
          <w:p>
            <w:pPr>
              <w:pStyle w:val="TableParagraph"/>
              <w:ind w:left="175"/>
              <w:jc w:val="left"/>
              <w:rPr>
                <w:sz w:val="28"/>
              </w:rPr>
            </w:pPr>
            <w:r>
              <w:rPr>
                <w:spacing w:val="-10"/>
                <w:sz w:val="28"/>
              </w:rPr>
              <w:t>-</w:t>
            </w:r>
          </w:p>
        </w:tc>
        <w:tc>
          <w:tcPr>
            <w:tcW w:w="720" w:type="dxa"/>
          </w:tcPr>
          <w:p>
            <w:pPr>
              <w:pStyle w:val="TableParagraph"/>
              <w:ind w:left="7" w:right="7"/>
              <w:rPr>
                <w:sz w:val="28"/>
              </w:rPr>
            </w:pPr>
            <w:r>
              <w:rPr>
                <w:spacing w:val="-10"/>
                <w:sz w:val="28"/>
              </w:rPr>
              <w:t>-</w:t>
            </w:r>
          </w:p>
        </w:tc>
        <w:tc>
          <w:tcPr>
            <w:tcW w:w="720" w:type="dxa"/>
          </w:tcPr>
          <w:p>
            <w:pPr>
              <w:pStyle w:val="TableParagraph"/>
              <w:ind w:left="7" w:right="7"/>
              <w:rPr>
                <w:sz w:val="28"/>
              </w:rPr>
            </w:pPr>
            <w:r>
              <w:rPr>
                <w:spacing w:val="-10"/>
                <w:sz w:val="28"/>
              </w:rPr>
              <w:t>-</w:t>
            </w:r>
          </w:p>
        </w:tc>
        <w:tc>
          <w:tcPr>
            <w:tcW w:w="519" w:type="dxa"/>
          </w:tcPr>
          <w:p>
            <w:pPr>
              <w:pStyle w:val="TableParagraph"/>
              <w:ind w:right="47"/>
              <w:jc w:val="right"/>
              <w:rPr>
                <w:sz w:val="28"/>
              </w:rPr>
            </w:pPr>
            <w:r>
              <w:rPr>
                <w:spacing w:val="-10"/>
                <w:sz w:val="28"/>
              </w:rPr>
              <w:t>4</w:t>
            </w:r>
          </w:p>
        </w:tc>
      </w:tr>
      <w:tr>
        <w:trPr>
          <w:trHeight w:val="483" w:hRule="atLeast"/>
        </w:trPr>
        <w:tc>
          <w:tcPr>
            <w:tcW w:w="606" w:type="dxa"/>
          </w:tcPr>
          <w:p>
            <w:pPr>
              <w:pStyle w:val="TableParagraph"/>
              <w:spacing w:before="77"/>
              <w:ind w:right="112"/>
              <w:rPr>
                <w:sz w:val="28"/>
              </w:rPr>
            </w:pPr>
            <w:r>
              <w:rPr>
                <w:spacing w:val="-5"/>
                <w:sz w:val="28"/>
              </w:rPr>
              <w:t>1.6</w:t>
            </w:r>
          </w:p>
        </w:tc>
        <w:tc>
          <w:tcPr>
            <w:tcW w:w="5029" w:type="dxa"/>
          </w:tcPr>
          <w:p>
            <w:pPr>
              <w:pStyle w:val="TableParagraph"/>
              <w:tabs>
                <w:tab w:pos="4484" w:val="left" w:leader="none"/>
              </w:tabs>
              <w:spacing w:before="77"/>
              <w:ind w:left="163"/>
              <w:jc w:val="left"/>
              <w:rPr>
                <w:sz w:val="28"/>
              </w:rPr>
            </w:pPr>
            <w:r>
              <w:rPr>
                <w:sz w:val="28"/>
              </w:rPr>
              <w:t>Methodology</w:t>
            </w:r>
            <w:r>
              <w:rPr>
                <w:spacing w:val="-9"/>
                <w:sz w:val="28"/>
              </w:rPr>
              <w:t> </w:t>
            </w:r>
            <w:r>
              <w:rPr>
                <w:sz w:val="28"/>
              </w:rPr>
              <w:t>of</w:t>
            </w:r>
            <w:r>
              <w:rPr>
                <w:spacing w:val="-3"/>
                <w:sz w:val="28"/>
              </w:rPr>
              <w:t> </w:t>
            </w:r>
            <w:r>
              <w:rPr>
                <w:sz w:val="28"/>
              </w:rPr>
              <w:t>the</w:t>
            </w:r>
            <w:r>
              <w:rPr>
                <w:spacing w:val="-4"/>
                <w:sz w:val="28"/>
              </w:rPr>
              <w:t> </w:t>
            </w:r>
            <w:r>
              <w:rPr>
                <w:sz w:val="28"/>
              </w:rPr>
              <w:t>Research</w:t>
            </w:r>
            <w:r>
              <w:rPr>
                <w:spacing w:val="-3"/>
                <w:sz w:val="28"/>
              </w:rPr>
              <w:t> </w:t>
            </w:r>
            <w:r>
              <w:rPr>
                <w:spacing w:val="-10"/>
                <w:sz w:val="28"/>
              </w:rPr>
              <w:t>-</w:t>
            </w:r>
            <w:r>
              <w:rPr>
                <w:sz w:val="28"/>
              </w:rPr>
              <w:tab/>
            </w:r>
            <w:r>
              <w:rPr>
                <w:spacing w:val="-10"/>
                <w:sz w:val="28"/>
              </w:rPr>
              <w:t>-</w:t>
            </w:r>
          </w:p>
        </w:tc>
        <w:tc>
          <w:tcPr>
            <w:tcW w:w="583" w:type="dxa"/>
          </w:tcPr>
          <w:p>
            <w:pPr>
              <w:pStyle w:val="TableParagraph"/>
              <w:spacing w:before="77"/>
              <w:ind w:left="175"/>
              <w:jc w:val="left"/>
              <w:rPr>
                <w:sz w:val="28"/>
              </w:rPr>
            </w:pPr>
            <w:r>
              <w:rPr>
                <w:spacing w:val="-10"/>
                <w:sz w:val="28"/>
              </w:rPr>
              <w:t>-</w:t>
            </w:r>
          </w:p>
        </w:tc>
        <w:tc>
          <w:tcPr>
            <w:tcW w:w="720" w:type="dxa"/>
          </w:tcPr>
          <w:p>
            <w:pPr>
              <w:pStyle w:val="TableParagraph"/>
              <w:spacing w:before="77"/>
              <w:ind w:left="7" w:right="7"/>
              <w:rPr>
                <w:sz w:val="28"/>
              </w:rPr>
            </w:pPr>
            <w:r>
              <w:rPr>
                <w:spacing w:val="-10"/>
                <w:sz w:val="28"/>
              </w:rPr>
              <w:t>-</w:t>
            </w:r>
          </w:p>
        </w:tc>
        <w:tc>
          <w:tcPr>
            <w:tcW w:w="720" w:type="dxa"/>
          </w:tcPr>
          <w:p>
            <w:pPr>
              <w:pStyle w:val="TableParagraph"/>
              <w:spacing w:before="77"/>
              <w:ind w:left="7" w:right="7"/>
              <w:rPr>
                <w:sz w:val="28"/>
              </w:rPr>
            </w:pPr>
            <w:r>
              <w:rPr>
                <w:spacing w:val="-10"/>
                <w:sz w:val="28"/>
              </w:rPr>
              <w:t>-</w:t>
            </w:r>
          </w:p>
        </w:tc>
        <w:tc>
          <w:tcPr>
            <w:tcW w:w="519" w:type="dxa"/>
          </w:tcPr>
          <w:p>
            <w:pPr>
              <w:pStyle w:val="TableParagraph"/>
              <w:spacing w:before="77"/>
              <w:ind w:right="47"/>
              <w:jc w:val="right"/>
              <w:rPr>
                <w:sz w:val="28"/>
              </w:rPr>
            </w:pPr>
            <w:r>
              <w:rPr>
                <w:spacing w:val="-10"/>
                <w:sz w:val="28"/>
              </w:rPr>
              <w:t>4</w:t>
            </w:r>
          </w:p>
        </w:tc>
      </w:tr>
      <w:tr>
        <w:trPr>
          <w:trHeight w:val="482" w:hRule="atLeast"/>
        </w:trPr>
        <w:tc>
          <w:tcPr>
            <w:tcW w:w="606" w:type="dxa"/>
          </w:tcPr>
          <w:p>
            <w:pPr>
              <w:pStyle w:val="TableParagraph"/>
              <w:ind w:right="112"/>
              <w:rPr>
                <w:sz w:val="28"/>
              </w:rPr>
            </w:pPr>
            <w:r>
              <w:rPr>
                <w:spacing w:val="-5"/>
                <w:sz w:val="28"/>
              </w:rPr>
              <w:t>1.7</w:t>
            </w:r>
          </w:p>
        </w:tc>
        <w:tc>
          <w:tcPr>
            <w:tcW w:w="5029" w:type="dxa"/>
          </w:tcPr>
          <w:p>
            <w:pPr>
              <w:pStyle w:val="TableParagraph"/>
              <w:tabs>
                <w:tab w:pos="3044" w:val="left" w:leader="none"/>
                <w:tab w:pos="3764" w:val="left" w:leader="none"/>
                <w:tab w:pos="4484" w:val="left" w:leader="none"/>
              </w:tabs>
              <w:ind w:left="163"/>
              <w:jc w:val="left"/>
              <w:rPr>
                <w:sz w:val="28"/>
              </w:rPr>
            </w:pPr>
            <w:r>
              <w:rPr>
                <w:sz w:val="28"/>
              </w:rPr>
              <w:t>Literature</w:t>
            </w:r>
            <w:r>
              <w:rPr>
                <w:spacing w:val="-9"/>
                <w:sz w:val="28"/>
              </w:rPr>
              <w:t> </w:t>
            </w:r>
            <w:r>
              <w:rPr>
                <w:spacing w:val="-2"/>
                <w:sz w:val="28"/>
              </w:rPr>
              <w:t>Review-</w:t>
            </w:r>
            <w:r>
              <w:rPr>
                <w:sz w:val="28"/>
              </w:rPr>
              <w:tab/>
            </w:r>
            <w:r>
              <w:rPr>
                <w:spacing w:val="-10"/>
                <w:sz w:val="28"/>
              </w:rPr>
              <w:t>-</w:t>
            </w:r>
            <w:r>
              <w:rPr>
                <w:sz w:val="28"/>
              </w:rPr>
              <w:tab/>
            </w:r>
            <w:r>
              <w:rPr>
                <w:spacing w:val="-10"/>
                <w:sz w:val="28"/>
              </w:rPr>
              <w:t>-</w:t>
            </w:r>
            <w:r>
              <w:rPr>
                <w:sz w:val="28"/>
              </w:rPr>
              <w:tab/>
            </w:r>
            <w:r>
              <w:rPr>
                <w:spacing w:val="-10"/>
                <w:sz w:val="28"/>
              </w:rPr>
              <w:t>-</w:t>
            </w:r>
          </w:p>
        </w:tc>
        <w:tc>
          <w:tcPr>
            <w:tcW w:w="583" w:type="dxa"/>
          </w:tcPr>
          <w:p>
            <w:pPr>
              <w:pStyle w:val="TableParagraph"/>
              <w:ind w:left="175"/>
              <w:jc w:val="left"/>
              <w:rPr>
                <w:sz w:val="28"/>
              </w:rPr>
            </w:pPr>
            <w:r>
              <w:rPr>
                <w:spacing w:val="-10"/>
                <w:sz w:val="28"/>
              </w:rPr>
              <w:t>-</w:t>
            </w:r>
          </w:p>
        </w:tc>
        <w:tc>
          <w:tcPr>
            <w:tcW w:w="720" w:type="dxa"/>
          </w:tcPr>
          <w:p>
            <w:pPr>
              <w:pStyle w:val="TableParagraph"/>
              <w:ind w:left="7" w:right="7"/>
              <w:rPr>
                <w:sz w:val="28"/>
              </w:rPr>
            </w:pPr>
            <w:r>
              <w:rPr>
                <w:spacing w:val="-10"/>
                <w:sz w:val="28"/>
              </w:rPr>
              <w:t>-</w:t>
            </w:r>
          </w:p>
        </w:tc>
        <w:tc>
          <w:tcPr>
            <w:tcW w:w="720" w:type="dxa"/>
          </w:tcPr>
          <w:p>
            <w:pPr>
              <w:pStyle w:val="TableParagraph"/>
              <w:ind w:left="7" w:right="7"/>
              <w:rPr>
                <w:sz w:val="28"/>
              </w:rPr>
            </w:pPr>
            <w:r>
              <w:rPr>
                <w:spacing w:val="-10"/>
                <w:sz w:val="28"/>
              </w:rPr>
              <w:t>-</w:t>
            </w:r>
          </w:p>
        </w:tc>
        <w:tc>
          <w:tcPr>
            <w:tcW w:w="519" w:type="dxa"/>
          </w:tcPr>
          <w:p>
            <w:pPr>
              <w:pStyle w:val="TableParagraph"/>
              <w:ind w:right="47"/>
              <w:jc w:val="right"/>
              <w:rPr>
                <w:sz w:val="28"/>
              </w:rPr>
            </w:pPr>
            <w:r>
              <w:rPr>
                <w:spacing w:val="-10"/>
                <w:sz w:val="28"/>
              </w:rPr>
              <w:t>5</w:t>
            </w:r>
          </w:p>
        </w:tc>
      </w:tr>
      <w:tr>
        <w:trPr>
          <w:trHeight w:val="398" w:hRule="atLeast"/>
        </w:trPr>
        <w:tc>
          <w:tcPr>
            <w:tcW w:w="606" w:type="dxa"/>
          </w:tcPr>
          <w:p>
            <w:pPr>
              <w:pStyle w:val="TableParagraph"/>
              <w:spacing w:line="302" w:lineRule="exact"/>
              <w:ind w:right="112"/>
              <w:rPr>
                <w:sz w:val="28"/>
              </w:rPr>
            </w:pPr>
            <w:r>
              <w:rPr>
                <w:spacing w:val="-5"/>
                <w:sz w:val="28"/>
              </w:rPr>
              <w:t>1.8</w:t>
            </w:r>
          </w:p>
        </w:tc>
        <w:tc>
          <w:tcPr>
            <w:tcW w:w="5029" w:type="dxa"/>
          </w:tcPr>
          <w:p>
            <w:pPr>
              <w:pStyle w:val="TableParagraph"/>
              <w:tabs>
                <w:tab w:pos="4484" w:val="left" w:leader="none"/>
              </w:tabs>
              <w:spacing w:line="302" w:lineRule="exact"/>
              <w:ind w:left="163"/>
              <w:jc w:val="left"/>
              <w:rPr>
                <w:sz w:val="28"/>
              </w:rPr>
            </w:pPr>
            <w:r>
              <w:rPr>
                <w:sz w:val="28"/>
              </w:rPr>
              <w:t>Organizational</w:t>
            </w:r>
            <w:r>
              <w:rPr>
                <w:spacing w:val="-10"/>
                <w:sz w:val="28"/>
              </w:rPr>
              <w:t> </w:t>
            </w:r>
            <w:r>
              <w:rPr>
                <w:sz w:val="28"/>
              </w:rPr>
              <w:t>Layout--</w:t>
            </w:r>
            <w:r>
              <w:rPr>
                <w:spacing w:val="-10"/>
                <w:sz w:val="28"/>
              </w:rPr>
              <w:t>-</w:t>
            </w:r>
            <w:r>
              <w:rPr>
                <w:sz w:val="28"/>
              </w:rPr>
              <w:tab/>
            </w:r>
            <w:r>
              <w:rPr>
                <w:spacing w:val="-10"/>
                <w:sz w:val="28"/>
              </w:rPr>
              <w:t>-</w:t>
            </w:r>
          </w:p>
        </w:tc>
        <w:tc>
          <w:tcPr>
            <w:tcW w:w="583" w:type="dxa"/>
          </w:tcPr>
          <w:p>
            <w:pPr>
              <w:pStyle w:val="TableParagraph"/>
              <w:spacing w:line="302" w:lineRule="exact"/>
              <w:ind w:left="175"/>
              <w:jc w:val="left"/>
              <w:rPr>
                <w:sz w:val="28"/>
              </w:rPr>
            </w:pPr>
            <w:r>
              <w:rPr>
                <w:spacing w:val="-10"/>
                <w:sz w:val="28"/>
              </w:rPr>
              <w:t>-</w:t>
            </w:r>
          </w:p>
        </w:tc>
        <w:tc>
          <w:tcPr>
            <w:tcW w:w="720" w:type="dxa"/>
          </w:tcPr>
          <w:p>
            <w:pPr>
              <w:pStyle w:val="TableParagraph"/>
              <w:spacing w:line="302" w:lineRule="exact"/>
              <w:ind w:left="7" w:right="7"/>
              <w:rPr>
                <w:sz w:val="28"/>
              </w:rPr>
            </w:pPr>
            <w:r>
              <w:rPr>
                <w:spacing w:val="-10"/>
                <w:sz w:val="28"/>
              </w:rPr>
              <w:t>-</w:t>
            </w:r>
          </w:p>
        </w:tc>
        <w:tc>
          <w:tcPr>
            <w:tcW w:w="720" w:type="dxa"/>
          </w:tcPr>
          <w:p>
            <w:pPr>
              <w:pStyle w:val="TableParagraph"/>
              <w:spacing w:line="302" w:lineRule="exact"/>
              <w:ind w:left="7" w:right="7"/>
              <w:rPr>
                <w:sz w:val="28"/>
              </w:rPr>
            </w:pPr>
            <w:r>
              <w:rPr>
                <w:spacing w:val="-10"/>
                <w:sz w:val="28"/>
              </w:rPr>
              <w:t>-</w:t>
            </w:r>
          </w:p>
        </w:tc>
        <w:tc>
          <w:tcPr>
            <w:tcW w:w="519" w:type="dxa"/>
          </w:tcPr>
          <w:p>
            <w:pPr>
              <w:pStyle w:val="TableParagraph"/>
              <w:spacing w:line="302" w:lineRule="exact"/>
              <w:ind w:right="47"/>
              <w:jc w:val="right"/>
              <w:rPr>
                <w:sz w:val="28"/>
              </w:rPr>
            </w:pPr>
            <w:r>
              <w:rPr>
                <w:spacing w:val="-10"/>
                <w:sz w:val="28"/>
              </w:rPr>
              <w:t>9</w:t>
            </w:r>
          </w:p>
        </w:tc>
      </w:tr>
    </w:tbl>
    <w:p>
      <w:pPr>
        <w:pStyle w:val="BodyText"/>
        <w:rPr>
          <w:rFonts w:ascii="Arial"/>
          <w:b/>
        </w:rPr>
      </w:pPr>
    </w:p>
    <w:p>
      <w:pPr>
        <w:pStyle w:val="BodyText"/>
        <w:spacing w:before="291"/>
        <w:rPr>
          <w:rFonts w:ascii="Arial"/>
          <w:b/>
        </w:rPr>
      </w:pPr>
    </w:p>
    <w:p>
      <w:pPr>
        <w:spacing w:before="0"/>
        <w:ind w:left="376" w:right="0" w:firstLine="0"/>
        <w:jc w:val="center"/>
        <w:rPr>
          <w:rFonts w:ascii="Arial"/>
          <w:b/>
          <w:sz w:val="28"/>
        </w:rPr>
      </w:pPr>
      <w:r>
        <w:rPr>
          <w:rFonts w:ascii="Arial"/>
          <w:b/>
          <w:sz w:val="28"/>
        </w:rPr>
        <w:t>CHAPTER</w:t>
      </w:r>
      <w:r>
        <w:rPr>
          <w:rFonts w:ascii="Arial"/>
          <w:b/>
          <w:spacing w:val="-8"/>
          <w:sz w:val="28"/>
        </w:rPr>
        <w:t> </w:t>
      </w:r>
      <w:r>
        <w:rPr>
          <w:rFonts w:ascii="Arial"/>
          <w:b/>
          <w:spacing w:val="-5"/>
          <w:sz w:val="28"/>
        </w:rPr>
        <w:t>TWO</w:t>
      </w:r>
    </w:p>
    <w:p>
      <w:pPr>
        <w:spacing w:before="201"/>
        <w:ind w:left="549" w:right="166" w:firstLine="0"/>
        <w:jc w:val="center"/>
        <w:rPr>
          <w:rFonts w:ascii="Arial"/>
          <w:b/>
          <w:sz w:val="28"/>
        </w:rPr>
      </w:pPr>
      <w:r>
        <w:rPr>
          <w:rFonts w:ascii="Arial"/>
          <w:b/>
          <w:sz w:val="28"/>
        </w:rPr>
        <w:t>CONCEPTUAL</w:t>
      </w:r>
      <w:r>
        <w:rPr>
          <w:rFonts w:ascii="Arial"/>
          <w:b/>
          <w:spacing w:val="-10"/>
          <w:sz w:val="28"/>
        </w:rPr>
        <w:t> </w:t>
      </w:r>
      <w:r>
        <w:rPr>
          <w:rFonts w:ascii="Arial"/>
          <w:b/>
          <w:sz w:val="28"/>
        </w:rPr>
        <w:t>CLARIFICATION</w:t>
      </w:r>
      <w:r>
        <w:rPr>
          <w:rFonts w:ascii="Arial"/>
          <w:b/>
          <w:spacing w:val="-8"/>
          <w:sz w:val="28"/>
        </w:rPr>
        <w:t> </w:t>
      </w:r>
      <w:r>
        <w:rPr>
          <w:rFonts w:ascii="Arial"/>
          <w:b/>
          <w:sz w:val="28"/>
        </w:rPr>
        <w:t>OF</w:t>
      </w:r>
      <w:r>
        <w:rPr>
          <w:rFonts w:ascii="Arial"/>
          <w:b/>
          <w:spacing w:val="-8"/>
          <w:sz w:val="28"/>
        </w:rPr>
        <w:t> </w:t>
      </w:r>
      <w:r>
        <w:rPr>
          <w:rFonts w:ascii="Arial"/>
          <w:b/>
          <w:sz w:val="28"/>
        </w:rPr>
        <w:t>KEY</w:t>
      </w:r>
      <w:r>
        <w:rPr>
          <w:rFonts w:ascii="Arial"/>
          <w:b/>
          <w:spacing w:val="-3"/>
          <w:sz w:val="28"/>
        </w:rPr>
        <w:t> </w:t>
      </w:r>
      <w:r>
        <w:rPr>
          <w:rFonts w:ascii="Arial"/>
          <w:b/>
          <w:spacing w:val="-2"/>
          <w:sz w:val="28"/>
        </w:rPr>
        <w:t>TERMS</w:t>
      </w:r>
    </w:p>
    <w:p>
      <w:pPr>
        <w:spacing w:after="0"/>
        <w:jc w:val="center"/>
        <w:rPr>
          <w:rFonts w:ascii="Arial"/>
          <w:sz w:val="28"/>
        </w:rPr>
        <w:sectPr>
          <w:pgSz w:w="12240" w:h="15840"/>
          <w:pgMar w:header="0" w:footer="712" w:top="1360" w:bottom="1634" w:left="940" w:right="1320"/>
        </w:sectPr>
      </w:pPr>
    </w:p>
    <w:sdt>
      <w:sdtPr>
        <w:docPartObj>
          <w:docPartGallery w:val="Table of Contents"/>
          <w:docPartUnique/>
        </w:docPartObj>
      </w:sdtPr>
      <w:sdtEndPr/>
      <w:sdtContent>
        <w:p>
          <w:pPr>
            <w:pStyle w:val="TOC2"/>
            <w:numPr>
              <w:ilvl w:val="1"/>
              <w:numId w:val="1"/>
            </w:numPr>
            <w:tabs>
              <w:tab w:pos="1220" w:val="left" w:leader="none"/>
              <w:tab w:pos="3380" w:val="left" w:leader="none"/>
              <w:tab w:pos="4100" w:val="left" w:leader="none"/>
              <w:tab w:pos="4820" w:val="left" w:leader="none"/>
              <w:tab w:pos="5541" w:val="left" w:leader="none"/>
              <w:tab w:pos="6261" w:val="left" w:leader="none"/>
              <w:tab w:pos="6981" w:val="left" w:leader="none"/>
              <w:tab w:pos="7701" w:val="left" w:leader="none"/>
              <w:tab w:pos="8733" w:val="right" w:leader="none"/>
            </w:tabs>
            <w:spacing w:line="240" w:lineRule="auto" w:before="360" w:after="0"/>
            <w:ind w:left="1220" w:right="0" w:hanging="720"/>
            <w:jc w:val="left"/>
          </w:pPr>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w:t>
          </w:r>
        </w:p>
        <w:p>
          <w:pPr>
            <w:pStyle w:val="TOC2"/>
            <w:numPr>
              <w:ilvl w:val="1"/>
              <w:numId w:val="1"/>
            </w:numPr>
            <w:tabs>
              <w:tab w:pos="1220" w:val="left" w:leader="none"/>
              <w:tab w:pos="6261" w:val="left" w:leader="none"/>
              <w:tab w:pos="6981" w:val="left" w:leader="none"/>
              <w:tab w:pos="7701" w:val="left" w:leader="none"/>
              <w:tab w:pos="8733" w:val="right" w:leader="none"/>
            </w:tabs>
            <w:spacing w:line="240" w:lineRule="auto" w:before="362" w:after="240"/>
            <w:ind w:left="1220" w:right="0" w:hanging="720"/>
            <w:jc w:val="left"/>
          </w:pPr>
          <w:hyperlink w:history="true" w:anchor="_TOC_250007">
            <w:r>
              <w:rPr/>
              <w:t>Nature</w:t>
            </w:r>
            <w:r>
              <w:rPr>
                <w:spacing w:val="-4"/>
              </w:rPr>
              <w:t> </w:t>
            </w:r>
            <w:r>
              <w:rPr/>
              <w:t>and</w:t>
            </w:r>
            <w:r>
              <w:rPr>
                <w:spacing w:val="-5"/>
              </w:rPr>
              <w:t> </w:t>
            </w:r>
            <w:r>
              <w:rPr/>
              <w:t>scope</w:t>
            </w:r>
            <w:r>
              <w:rPr>
                <w:spacing w:val="-5"/>
              </w:rPr>
              <w:t> </w:t>
            </w:r>
            <w:r>
              <w:rPr/>
              <w:t>of</w:t>
            </w:r>
            <w:r>
              <w:rPr>
                <w:spacing w:val="-3"/>
              </w:rPr>
              <w:t> </w:t>
            </w:r>
            <w:r>
              <w:rPr/>
              <w:t>the</w:t>
            </w:r>
            <w:r>
              <w:rPr>
                <w:spacing w:val="-5"/>
              </w:rPr>
              <w:t> </w:t>
            </w:r>
            <w:r>
              <w:rPr>
                <w:spacing w:val="-2"/>
              </w:rPr>
              <w:t>Environment-</w:t>
            </w:r>
            <w:r>
              <w:rPr/>
              <w:tab/>
            </w:r>
            <w:r>
              <w:rPr>
                <w:spacing w:val="-10"/>
              </w:rPr>
              <w:t>-</w:t>
            </w:r>
            <w:r>
              <w:rPr/>
              <w:tab/>
            </w:r>
            <w:r>
              <w:rPr>
                <w:spacing w:val="-10"/>
              </w:rPr>
              <w:t>-</w:t>
            </w:r>
            <w:r>
              <w:rPr/>
              <w:tab/>
            </w:r>
            <w:r>
              <w:rPr>
                <w:spacing w:val="-10"/>
              </w:rPr>
              <w:t>-</w:t>
            </w:r>
            <w:r>
              <w:rPr/>
              <w:tab/>
            </w:r>
            <w:r>
              <w:rPr>
                <w:spacing w:val="-5"/>
              </w:rPr>
              <w:t>11</w:t>
            </w:r>
          </w:hyperlink>
        </w:p>
        <w:p>
          <w:pPr>
            <w:pStyle w:val="TOC2"/>
            <w:numPr>
              <w:ilvl w:val="1"/>
              <w:numId w:val="1"/>
            </w:numPr>
            <w:tabs>
              <w:tab w:pos="1220" w:val="left" w:leader="none"/>
              <w:tab w:pos="7701" w:val="left" w:leader="none"/>
              <w:tab w:pos="8421" w:val="left" w:leader="none"/>
            </w:tabs>
            <w:spacing w:line="240" w:lineRule="auto" w:before="77" w:after="0"/>
            <w:ind w:left="1220" w:right="0" w:hanging="720"/>
            <w:jc w:val="left"/>
          </w:pPr>
          <w:r>
            <w:rPr/>
            <w:t>Nature</w:t>
          </w:r>
          <w:r>
            <w:rPr>
              <w:spacing w:val="-3"/>
            </w:rPr>
            <w:t> </w:t>
          </w:r>
          <w:r>
            <w:rPr/>
            <w:t>and</w:t>
          </w:r>
          <w:r>
            <w:rPr>
              <w:spacing w:val="-5"/>
            </w:rPr>
            <w:t> </w:t>
          </w:r>
          <w:r>
            <w:rPr/>
            <w:t>scope</w:t>
          </w:r>
          <w:r>
            <w:rPr>
              <w:spacing w:val="-5"/>
            </w:rPr>
            <w:t> </w:t>
          </w:r>
          <w:r>
            <w:rPr/>
            <w:t>of</w:t>
          </w:r>
          <w:r>
            <w:rPr>
              <w:spacing w:val="-3"/>
            </w:rPr>
            <w:t> </w:t>
          </w:r>
          <w:r>
            <w:rPr/>
            <w:t>the</w:t>
          </w:r>
          <w:r>
            <w:rPr>
              <w:spacing w:val="-5"/>
            </w:rPr>
            <w:t> </w:t>
          </w:r>
          <w:r>
            <w:rPr/>
            <w:t>Environmental</w:t>
          </w:r>
          <w:r>
            <w:rPr>
              <w:spacing w:val="-4"/>
            </w:rPr>
            <w:t> </w:t>
          </w:r>
          <w:r>
            <w:rPr/>
            <w:t>Law</w:t>
          </w:r>
          <w:r>
            <w:rPr>
              <w:spacing w:val="-3"/>
            </w:rPr>
            <w:t> </w:t>
          </w:r>
          <w:r>
            <w:rPr/>
            <w:t>-</w:t>
          </w:r>
          <w:r>
            <w:rPr>
              <w:spacing w:val="58"/>
            </w:rPr>
            <w:t> </w:t>
          </w:r>
          <w:r>
            <w:rPr>
              <w:spacing w:val="-10"/>
            </w:rPr>
            <w:t>-</w:t>
          </w:r>
          <w:r>
            <w:rPr/>
            <w:tab/>
          </w:r>
          <w:r>
            <w:rPr>
              <w:spacing w:val="-10"/>
            </w:rPr>
            <w:t>-</w:t>
          </w:r>
          <w:r>
            <w:rPr/>
            <w:tab/>
          </w:r>
          <w:r>
            <w:rPr>
              <w:spacing w:val="-5"/>
            </w:rPr>
            <w:t>15</w:t>
          </w:r>
        </w:p>
        <w:p>
          <w:pPr>
            <w:pStyle w:val="TOC2"/>
            <w:numPr>
              <w:ilvl w:val="1"/>
              <w:numId w:val="1"/>
            </w:numPr>
            <w:tabs>
              <w:tab w:pos="1220" w:val="left" w:leader="none"/>
              <w:tab w:pos="2660" w:val="left" w:leader="none"/>
              <w:tab w:pos="3380" w:val="left" w:leader="none"/>
              <w:tab w:pos="4100" w:val="left" w:leader="none"/>
              <w:tab w:pos="4820" w:val="left" w:leader="none"/>
              <w:tab w:pos="5541" w:val="left" w:leader="none"/>
              <w:tab w:pos="6261" w:val="left" w:leader="none"/>
              <w:tab w:pos="6981" w:val="left" w:leader="none"/>
              <w:tab w:pos="7701" w:val="left" w:leader="none"/>
              <w:tab w:pos="8421" w:val="left" w:leader="none"/>
            </w:tabs>
            <w:spacing w:line="240" w:lineRule="auto" w:before="362" w:after="0"/>
            <w:ind w:left="1220" w:right="0" w:hanging="720"/>
            <w:jc w:val="left"/>
          </w:pPr>
          <w:r>
            <w:rPr>
              <w:spacing w:val="-2"/>
            </w:rPr>
            <w:t>Waste-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18</w:t>
          </w:r>
        </w:p>
        <w:p>
          <w:pPr>
            <w:pStyle w:val="TOC2"/>
            <w:numPr>
              <w:ilvl w:val="1"/>
              <w:numId w:val="1"/>
            </w:numPr>
            <w:tabs>
              <w:tab w:pos="1220" w:val="left" w:leader="none"/>
              <w:tab w:pos="4100" w:val="left" w:leader="none"/>
              <w:tab w:pos="4820" w:val="left" w:leader="none"/>
              <w:tab w:pos="5541" w:val="left" w:leader="none"/>
              <w:tab w:pos="6261" w:val="left" w:leader="none"/>
              <w:tab w:pos="6981" w:val="left" w:leader="none"/>
              <w:tab w:pos="7701" w:val="left" w:leader="none"/>
              <w:tab w:pos="8421" w:val="left" w:leader="none"/>
            </w:tabs>
            <w:spacing w:line="240" w:lineRule="auto" w:before="359" w:after="0"/>
            <w:ind w:left="1220" w:right="0" w:hanging="720"/>
            <w:jc w:val="left"/>
          </w:pPr>
          <w:r>
            <w:rPr/>
            <w:t>Waste</w:t>
          </w:r>
          <w:r>
            <w:rPr>
              <w:spacing w:val="-4"/>
            </w:rPr>
            <w:t> </w:t>
          </w:r>
          <w:r>
            <w:rPr>
              <w:spacing w:val="-2"/>
            </w:rPr>
            <w:t>Management-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20</w:t>
          </w:r>
        </w:p>
        <w:p>
          <w:pPr>
            <w:pStyle w:val="TOC2"/>
            <w:numPr>
              <w:ilvl w:val="1"/>
              <w:numId w:val="1"/>
            </w:numPr>
            <w:tabs>
              <w:tab w:pos="1220" w:val="left" w:leader="none"/>
              <w:tab w:pos="5541" w:val="left" w:leader="none"/>
              <w:tab w:pos="6261" w:val="left" w:leader="none"/>
              <w:tab w:pos="6981" w:val="left" w:leader="none"/>
              <w:tab w:pos="7701" w:val="left" w:leader="none"/>
              <w:tab w:pos="8421" w:val="left" w:leader="none"/>
            </w:tabs>
            <w:spacing w:line="240" w:lineRule="auto" w:before="362" w:after="0"/>
            <w:ind w:left="1220" w:right="0" w:hanging="720"/>
            <w:jc w:val="left"/>
          </w:pPr>
          <w:r>
            <w:rPr/>
            <w:t>Hazardous</w:t>
          </w:r>
          <w:r>
            <w:rPr>
              <w:spacing w:val="-10"/>
            </w:rPr>
            <w:t> </w:t>
          </w:r>
          <w:r>
            <w:rPr>
              <w:spacing w:val="-2"/>
            </w:rPr>
            <w:t>Waste/Substance-</w:t>
          </w:r>
          <w:r>
            <w:rPr/>
            <w:tab/>
          </w:r>
          <w:r>
            <w:rPr>
              <w:spacing w:val="-10"/>
            </w:rPr>
            <w:t>-</w:t>
          </w:r>
          <w:r>
            <w:rPr/>
            <w:tab/>
          </w:r>
          <w:r>
            <w:rPr>
              <w:spacing w:val="-10"/>
            </w:rPr>
            <w:t>-</w:t>
          </w:r>
          <w:r>
            <w:rPr/>
            <w:tab/>
          </w:r>
          <w:r>
            <w:rPr>
              <w:spacing w:val="-10"/>
            </w:rPr>
            <w:t>-</w:t>
          </w:r>
          <w:r>
            <w:rPr/>
            <w:tab/>
          </w:r>
          <w:r>
            <w:rPr>
              <w:spacing w:val="-10"/>
            </w:rPr>
            <w:t>-</w:t>
          </w:r>
          <w:r>
            <w:rPr/>
            <w:tab/>
          </w:r>
          <w:r>
            <w:rPr>
              <w:spacing w:val="-5"/>
            </w:rPr>
            <w:t>22</w:t>
          </w:r>
        </w:p>
        <w:p>
          <w:pPr>
            <w:pStyle w:val="TOC2"/>
            <w:numPr>
              <w:ilvl w:val="1"/>
              <w:numId w:val="1"/>
            </w:numPr>
            <w:tabs>
              <w:tab w:pos="1220" w:val="left" w:leader="none"/>
              <w:tab w:pos="6261" w:val="left" w:leader="none"/>
              <w:tab w:pos="6981" w:val="left" w:leader="none"/>
              <w:tab w:pos="7701" w:val="left" w:leader="none"/>
              <w:tab w:pos="8421" w:val="left" w:leader="none"/>
            </w:tabs>
            <w:spacing w:line="240" w:lineRule="auto" w:before="360" w:after="0"/>
            <w:ind w:left="1220" w:right="0" w:hanging="720"/>
            <w:jc w:val="left"/>
          </w:pPr>
          <w:r>
            <w:rPr/>
            <w:t>Non-Hazardous</w:t>
          </w:r>
          <w:r>
            <w:rPr>
              <w:spacing w:val="-14"/>
            </w:rPr>
            <w:t> </w:t>
          </w:r>
          <w:r>
            <w:rPr>
              <w:spacing w:val="-2"/>
            </w:rPr>
            <w:t>Waste/Substance-</w:t>
          </w:r>
          <w:r>
            <w:rPr/>
            <w:tab/>
          </w:r>
          <w:r>
            <w:rPr>
              <w:spacing w:val="-10"/>
            </w:rPr>
            <w:t>-</w:t>
          </w:r>
          <w:r>
            <w:rPr/>
            <w:tab/>
          </w:r>
          <w:r>
            <w:rPr>
              <w:spacing w:val="-10"/>
            </w:rPr>
            <w:t>-</w:t>
          </w:r>
          <w:r>
            <w:rPr/>
            <w:tab/>
          </w:r>
          <w:r>
            <w:rPr>
              <w:spacing w:val="-10"/>
            </w:rPr>
            <w:t>-</w:t>
          </w:r>
          <w:r>
            <w:rPr/>
            <w:tab/>
          </w:r>
          <w:r>
            <w:rPr>
              <w:spacing w:val="-5"/>
            </w:rPr>
            <w:t>24</w:t>
          </w:r>
        </w:p>
        <w:p>
          <w:pPr>
            <w:pStyle w:val="TOC2"/>
            <w:numPr>
              <w:ilvl w:val="1"/>
              <w:numId w:val="1"/>
            </w:numPr>
            <w:tabs>
              <w:tab w:pos="1220" w:val="left" w:leader="none"/>
              <w:tab w:pos="6981" w:val="left" w:leader="none"/>
              <w:tab w:pos="7701" w:val="left" w:leader="none"/>
              <w:tab w:pos="8421" w:val="left" w:leader="none"/>
            </w:tabs>
            <w:spacing w:line="240" w:lineRule="auto" w:before="363" w:after="0"/>
            <w:ind w:left="1220" w:right="0" w:hanging="720"/>
            <w:jc w:val="left"/>
          </w:pPr>
          <w:r>
            <w:rPr/>
            <w:t>Waste</w:t>
          </w:r>
          <w:r>
            <w:rPr>
              <w:spacing w:val="-9"/>
            </w:rPr>
            <w:t> </w:t>
          </w:r>
          <w:r>
            <w:rPr/>
            <w:t>Electronic</w:t>
          </w:r>
          <w:r>
            <w:rPr>
              <w:spacing w:val="-6"/>
            </w:rPr>
            <w:t> </w:t>
          </w:r>
          <w:r>
            <w:rPr/>
            <w:t>and</w:t>
          </w:r>
          <w:r>
            <w:rPr>
              <w:spacing w:val="-6"/>
            </w:rPr>
            <w:t> </w:t>
          </w:r>
          <w:r>
            <w:rPr/>
            <w:t>Electrical</w:t>
          </w:r>
          <w:r>
            <w:rPr>
              <w:spacing w:val="-8"/>
            </w:rPr>
            <w:t> </w:t>
          </w:r>
          <w:r>
            <w:rPr>
              <w:spacing w:val="-2"/>
            </w:rPr>
            <w:t>Equipment-</w:t>
          </w:r>
          <w:r>
            <w:rPr/>
            <w:tab/>
          </w:r>
          <w:r>
            <w:rPr>
              <w:spacing w:val="-10"/>
            </w:rPr>
            <w:t>-</w:t>
          </w:r>
          <w:r>
            <w:rPr/>
            <w:tab/>
          </w:r>
          <w:r>
            <w:rPr>
              <w:spacing w:val="-10"/>
            </w:rPr>
            <w:t>-</w:t>
          </w:r>
          <w:r>
            <w:rPr/>
            <w:tab/>
          </w:r>
          <w:r>
            <w:rPr>
              <w:spacing w:val="-5"/>
            </w:rPr>
            <w:t>24</w:t>
          </w:r>
        </w:p>
        <w:p>
          <w:pPr>
            <w:pStyle w:val="TOC2"/>
            <w:numPr>
              <w:ilvl w:val="1"/>
              <w:numId w:val="1"/>
            </w:numPr>
            <w:tabs>
              <w:tab w:pos="1220" w:val="left" w:leader="none"/>
              <w:tab w:pos="5541" w:val="left" w:leader="none"/>
              <w:tab w:pos="6261" w:val="left" w:leader="none"/>
              <w:tab w:pos="6981" w:val="left" w:leader="none"/>
              <w:tab w:pos="7701" w:val="left" w:leader="none"/>
              <w:tab w:pos="8421" w:val="left" w:leader="none"/>
            </w:tabs>
            <w:spacing w:line="240" w:lineRule="auto" w:before="359" w:after="0"/>
            <w:ind w:left="1220" w:right="0" w:hanging="720"/>
            <w:jc w:val="left"/>
          </w:pPr>
          <w:r>
            <w:rPr/>
            <w:t>Method</w:t>
          </w:r>
          <w:r>
            <w:rPr>
              <w:spacing w:val="-4"/>
            </w:rPr>
            <w:t> </w:t>
          </w:r>
          <w:r>
            <w:rPr/>
            <w:t>of</w:t>
          </w:r>
          <w:r>
            <w:rPr>
              <w:spacing w:val="-5"/>
            </w:rPr>
            <w:t> </w:t>
          </w:r>
          <w:r>
            <w:rPr/>
            <w:t>Waste</w:t>
          </w:r>
          <w:r>
            <w:rPr>
              <w:spacing w:val="-3"/>
            </w:rPr>
            <w:t> </w:t>
          </w:r>
          <w:r>
            <w:rPr>
              <w:spacing w:val="-2"/>
            </w:rPr>
            <w:t>Management-</w:t>
          </w:r>
          <w:r>
            <w:rPr/>
            <w:tab/>
          </w:r>
          <w:r>
            <w:rPr>
              <w:spacing w:val="-10"/>
            </w:rPr>
            <w:t>-</w:t>
          </w:r>
          <w:r>
            <w:rPr/>
            <w:tab/>
          </w:r>
          <w:r>
            <w:rPr>
              <w:spacing w:val="-10"/>
            </w:rPr>
            <w:t>-</w:t>
          </w:r>
          <w:r>
            <w:rPr/>
            <w:tab/>
          </w:r>
          <w:r>
            <w:rPr>
              <w:spacing w:val="-10"/>
            </w:rPr>
            <w:t>-</w:t>
          </w:r>
          <w:r>
            <w:rPr/>
            <w:tab/>
          </w:r>
          <w:r>
            <w:rPr>
              <w:spacing w:val="-10"/>
            </w:rPr>
            <w:t>-</w:t>
          </w:r>
          <w:r>
            <w:rPr/>
            <w:tab/>
          </w:r>
          <w:r>
            <w:rPr>
              <w:spacing w:val="-5"/>
            </w:rPr>
            <w:t>25</w:t>
          </w:r>
        </w:p>
        <w:p>
          <w:pPr>
            <w:pStyle w:val="TOC1"/>
            <w:spacing w:before="933"/>
            <w:ind w:left="379"/>
          </w:pPr>
          <w:hyperlink w:history="true" w:anchor="_TOC_250006">
            <w:r>
              <w:rPr/>
              <w:t>CHAPTER</w:t>
            </w:r>
            <w:r>
              <w:rPr>
                <w:spacing w:val="-8"/>
              </w:rPr>
              <w:t> </w:t>
            </w:r>
            <w:r>
              <w:rPr>
                <w:spacing w:val="-2"/>
              </w:rPr>
              <w:t>THREE</w:t>
            </w:r>
          </w:hyperlink>
        </w:p>
        <w:p>
          <w:pPr>
            <w:pStyle w:val="TOC4"/>
            <w:spacing w:line="360" w:lineRule="auto"/>
          </w:pPr>
          <w:hyperlink w:history="true" w:anchor="_TOC_250005">
            <w:r>
              <w:rPr/>
              <w:t>ANALYSIS</w:t>
            </w:r>
            <w:r>
              <w:rPr>
                <w:spacing w:val="-4"/>
              </w:rPr>
              <w:t> </w:t>
            </w:r>
            <w:r>
              <w:rPr/>
              <w:t>OF</w:t>
            </w:r>
            <w:r>
              <w:rPr>
                <w:spacing w:val="-6"/>
              </w:rPr>
              <w:t> </w:t>
            </w:r>
            <w:r>
              <w:rPr/>
              <w:t>LEGAL</w:t>
            </w:r>
            <w:r>
              <w:rPr>
                <w:spacing w:val="-6"/>
              </w:rPr>
              <w:t> </w:t>
            </w:r>
            <w:r>
              <w:rPr/>
              <w:t>FRAMEWORK</w:t>
            </w:r>
            <w:r>
              <w:rPr>
                <w:spacing w:val="-6"/>
              </w:rPr>
              <w:t> </w:t>
            </w:r>
            <w:r>
              <w:rPr/>
              <w:t>ON</w:t>
            </w:r>
            <w:r>
              <w:rPr>
                <w:spacing w:val="-6"/>
              </w:rPr>
              <w:t> </w:t>
            </w:r>
            <w:r>
              <w:rPr/>
              <w:t>WASTE</w:t>
            </w:r>
            <w:r>
              <w:rPr>
                <w:spacing w:val="-7"/>
              </w:rPr>
              <w:t> </w:t>
            </w:r>
            <w:r>
              <w:rPr/>
              <w:t>MANAGEMENT</w:t>
            </w:r>
            <w:r>
              <w:rPr>
                <w:spacing w:val="-7"/>
              </w:rPr>
              <w:t> </w:t>
            </w:r>
            <w:r>
              <w:rPr/>
              <w:t>IN KANO STATE OF NIGERIA</w:t>
            </w:r>
          </w:hyperlink>
        </w:p>
        <w:p>
          <w:pPr>
            <w:pStyle w:val="TOC2"/>
            <w:numPr>
              <w:ilvl w:val="1"/>
              <w:numId w:val="2"/>
            </w:numPr>
            <w:tabs>
              <w:tab w:pos="1220" w:val="left" w:leader="none"/>
              <w:tab w:pos="3380" w:val="left" w:leader="none"/>
              <w:tab w:pos="4100" w:val="left" w:leader="none"/>
              <w:tab w:pos="4820" w:val="left" w:leader="none"/>
              <w:tab w:pos="5541" w:val="left" w:leader="none"/>
              <w:tab w:pos="6261" w:val="left" w:leader="none"/>
              <w:tab w:pos="6981" w:val="left" w:leader="none"/>
              <w:tab w:pos="7701" w:val="left" w:leader="none"/>
              <w:tab w:pos="8421" w:val="left" w:leader="none"/>
            </w:tabs>
            <w:spacing w:line="240" w:lineRule="auto" w:before="201" w:after="0"/>
            <w:ind w:left="1220" w:right="0" w:hanging="720"/>
            <w:jc w:val="left"/>
          </w:pPr>
          <w:hyperlink w:history="true" w:anchor="_TOC_250004">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27</w:t>
            </w:r>
          </w:hyperlink>
        </w:p>
        <w:p>
          <w:pPr>
            <w:pStyle w:val="TOC2"/>
            <w:numPr>
              <w:ilvl w:val="1"/>
              <w:numId w:val="2"/>
            </w:numPr>
            <w:tabs>
              <w:tab w:pos="1220" w:val="left" w:leader="none"/>
              <w:tab w:pos="2660" w:val="left" w:leader="none"/>
              <w:tab w:pos="3380" w:val="left" w:leader="none"/>
              <w:tab w:pos="4100" w:val="left" w:leader="none"/>
              <w:tab w:pos="4820" w:val="left" w:leader="none"/>
              <w:tab w:pos="5541" w:val="left" w:leader="none"/>
              <w:tab w:pos="6261" w:val="left" w:leader="none"/>
              <w:tab w:pos="6981" w:val="left" w:leader="none"/>
              <w:tab w:pos="7701" w:val="left" w:leader="none"/>
              <w:tab w:pos="8421" w:val="left" w:leader="none"/>
            </w:tabs>
            <w:spacing w:line="362" w:lineRule="auto" w:before="360" w:after="0"/>
            <w:ind w:left="1220" w:right="117" w:hanging="720"/>
            <w:jc w:val="left"/>
          </w:pPr>
          <w:hyperlink w:history="true" w:anchor="_TOC_250003">
            <w:r>
              <w:rPr/>
              <w:t>Legal Framework for the Environmental and Waste Management in</w:t>
            </w:r>
            <w:r>
              <w:rPr>
                <w:spacing w:val="80"/>
              </w:rPr>
              <w:t> </w:t>
            </w:r>
            <w:r>
              <w:rPr>
                <w:spacing w:val="-2"/>
              </w:rPr>
              <w:t>Nigeria-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6"/>
              </w:rPr>
              <w:t>28</w:t>
            </w:r>
          </w:hyperlink>
        </w:p>
        <w:p>
          <w:pPr>
            <w:pStyle w:val="TOC1"/>
          </w:pPr>
          <w:hyperlink w:history="true" w:anchor="_TOC_250002">
            <w:r>
              <w:rPr/>
              <w:t>CHAPTER</w:t>
            </w:r>
            <w:r>
              <w:rPr>
                <w:spacing w:val="-8"/>
              </w:rPr>
              <w:t> </w:t>
            </w:r>
            <w:r>
              <w:rPr>
                <w:spacing w:val="-4"/>
              </w:rPr>
              <w:t>FOUR</w:t>
            </w:r>
          </w:hyperlink>
        </w:p>
        <w:p>
          <w:pPr>
            <w:pStyle w:val="TOC3"/>
            <w:spacing w:line="360" w:lineRule="auto"/>
          </w:pPr>
          <w:hyperlink w:history="true" w:anchor="_TOC_250001">
            <w:r>
              <w:rPr/>
              <w:t>WASTE</w:t>
            </w:r>
            <w:r>
              <w:rPr>
                <w:spacing w:val="-7"/>
              </w:rPr>
              <w:t> </w:t>
            </w:r>
            <w:r>
              <w:rPr/>
              <w:t>MANAGEMENT</w:t>
            </w:r>
            <w:r>
              <w:rPr>
                <w:spacing w:val="-10"/>
              </w:rPr>
              <w:t> </w:t>
            </w:r>
            <w:r>
              <w:rPr/>
              <w:t>INSTITUTIONS</w:t>
            </w:r>
            <w:r>
              <w:rPr>
                <w:spacing w:val="-7"/>
              </w:rPr>
              <w:t> </w:t>
            </w:r>
            <w:r>
              <w:rPr/>
              <w:t>IN</w:t>
            </w:r>
            <w:r>
              <w:rPr>
                <w:spacing w:val="-9"/>
              </w:rPr>
              <w:t> </w:t>
            </w:r>
            <w:r>
              <w:rPr/>
              <w:t>Kano</w:t>
            </w:r>
            <w:r>
              <w:rPr>
                <w:spacing w:val="-9"/>
              </w:rPr>
              <w:t> </w:t>
            </w:r>
            <w:r>
              <w:rPr/>
              <w:t>STATE:</w:t>
            </w:r>
            <w:r>
              <w:rPr>
                <w:spacing w:val="-7"/>
              </w:rPr>
              <w:t> </w:t>
            </w:r>
            <w:r>
              <w:rPr/>
              <w:t>AN </w:t>
            </w:r>
            <w:r>
              <w:rPr>
                <w:spacing w:val="-2"/>
              </w:rPr>
              <w:t>OVERVIEW</w:t>
            </w:r>
          </w:hyperlink>
        </w:p>
        <w:p>
          <w:pPr>
            <w:pStyle w:val="TOC2"/>
            <w:numPr>
              <w:ilvl w:val="1"/>
              <w:numId w:val="3"/>
            </w:numPr>
            <w:tabs>
              <w:tab w:pos="1220" w:val="left" w:leader="none"/>
              <w:tab w:pos="7701" w:val="left" w:leader="none"/>
              <w:tab w:pos="8421" w:val="left" w:leader="none"/>
            </w:tabs>
            <w:spacing w:line="240" w:lineRule="auto" w:before="201" w:after="0"/>
            <w:ind w:left="1220" w:right="0" w:hanging="720"/>
            <w:jc w:val="left"/>
          </w:pPr>
          <w:r>
            <w:rPr/>
            <w:t>Refuse</w:t>
          </w:r>
          <w:r>
            <w:rPr>
              <w:spacing w:val="-10"/>
            </w:rPr>
            <w:t> </w:t>
          </w:r>
          <w:r>
            <w:rPr/>
            <w:t>Management</w:t>
          </w:r>
          <w:r>
            <w:rPr>
              <w:spacing w:val="-4"/>
            </w:rPr>
            <w:t> </w:t>
          </w:r>
          <w:r>
            <w:rPr/>
            <w:t>and</w:t>
          </w:r>
          <w:r>
            <w:rPr>
              <w:spacing w:val="-4"/>
            </w:rPr>
            <w:t> </w:t>
          </w:r>
          <w:r>
            <w:rPr/>
            <w:t>Sanitation</w:t>
          </w:r>
          <w:r>
            <w:rPr>
              <w:spacing w:val="-7"/>
            </w:rPr>
            <w:t> </w:t>
          </w:r>
          <w:r>
            <w:rPr>
              <w:spacing w:val="-2"/>
            </w:rPr>
            <w:t>Board-</w:t>
          </w:r>
          <w:r>
            <w:rPr/>
            <w:tab/>
          </w:r>
          <w:r>
            <w:rPr>
              <w:spacing w:val="-10"/>
            </w:rPr>
            <w:t>-</w:t>
          </w:r>
          <w:r>
            <w:rPr/>
            <w:tab/>
          </w:r>
          <w:r>
            <w:rPr>
              <w:spacing w:val="-5"/>
            </w:rPr>
            <w:t>46</w:t>
          </w:r>
        </w:p>
        <w:p>
          <w:pPr>
            <w:pStyle w:val="TOC2"/>
            <w:numPr>
              <w:ilvl w:val="1"/>
              <w:numId w:val="3"/>
            </w:numPr>
            <w:tabs>
              <w:tab w:pos="1220" w:val="left" w:leader="none"/>
              <w:tab w:pos="2660" w:val="left" w:leader="none"/>
              <w:tab w:pos="3380" w:val="left" w:leader="none"/>
              <w:tab w:pos="4100" w:val="left" w:leader="none"/>
              <w:tab w:pos="4820" w:val="left" w:leader="none"/>
              <w:tab w:pos="5541" w:val="left" w:leader="none"/>
              <w:tab w:pos="6261" w:val="left" w:leader="none"/>
              <w:tab w:pos="6981" w:val="left" w:leader="none"/>
              <w:tab w:pos="7701" w:val="left" w:leader="none"/>
              <w:tab w:pos="8421" w:val="left" w:leader="none"/>
            </w:tabs>
            <w:spacing w:line="360" w:lineRule="auto" w:before="360" w:after="0"/>
            <w:ind w:left="1220" w:right="114" w:hanging="720"/>
            <w:jc w:val="left"/>
          </w:pPr>
          <w:hyperlink w:history="true" w:anchor="_TOC_250000">
            <w:r>
              <w:rPr/>
              <w:t>Operational</w:t>
            </w:r>
            <w:r>
              <w:rPr>
                <w:spacing w:val="40"/>
              </w:rPr>
              <w:t> </w:t>
            </w:r>
            <w:r>
              <w:rPr/>
              <w:t>Framework</w:t>
            </w:r>
            <w:r>
              <w:rPr>
                <w:spacing w:val="40"/>
              </w:rPr>
              <w:t> </w:t>
            </w:r>
            <w:r>
              <w:rPr/>
              <w:t>of</w:t>
            </w:r>
            <w:r>
              <w:rPr>
                <w:spacing w:val="40"/>
              </w:rPr>
              <w:t> </w:t>
            </w:r>
            <w:r>
              <w:rPr/>
              <w:t>the</w:t>
            </w:r>
            <w:r>
              <w:rPr>
                <w:spacing w:val="40"/>
              </w:rPr>
              <w:t> </w:t>
            </w:r>
            <w:r>
              <w:rPr/>
              <w:t>Refuse</w:t>
            </w:r>
            <w:r>
              <w:rPr>
                <w:spacing w:val="40"/>
              </w:rPr>
              <w:t> </w:t>
            </w:r>
            <w:r>
              <w:rPr/>
              <w:t>Management</w:t>
            </w:r>
            <w:r>
              <w:rPr>
                <w:spacing w:val="40"/>
              </w:rPr>
              <w:t> </w:t>
            </w:r>
            <w:r>
              <w:rPr/>
              <w:t>and</w:t>
            </w:r>
            <w:r>
              <w:rPr>
                <w:spacing w:val="40"/>
              </w:rPr>
              <w:t> </w:t>
            </w:r>
            <w:r>
              <w:rPr/>
              <w:t>Sanitation </w:t>
            </w:r>
            <w:r>
              <w:rPr>
                <w:spacing w:val="-2"/>
              </w:rPr>
              <w:t>Board-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6"/>
              </w:rPr>
              <w:t>50</w:t>
            </w:r>
          </w:hyperlink>
        </w:p>
        <w:p>
          <w:pPr>
            <w:pStyle w:val="TOC2"/>
            <w:numPr>
              <w:ilvl w:val="1"/>
              <w:numId w:val="3"/>
            </w:numPr>
            <w:tabs>
              <w:tab w:pos="1220" w:val="left" w:leader="none"/>
              <w:tab w:pos="8421" w:val="left" w:leader="none"/>
            </w:tabs>
            <w:spacing w:line="240" w:lineRule="auto" w:before="200" w:after="0"/>
            <w:ind w:left="1220" w:right="0" w:hanging="720"/>
            <w:jc w:val="left"/>
          </w:pPr>
          <w:r>
            <w:rPr/>
            <w:t>Kano</w:t>
          </w:r>
          <w:r>
            <w:rPr>
              <w:spacing w:val="-7"/>
            </w:rPr>
            <w:t> </w:t>
          </w:r>
          <w:r>
            <w:rPr/>
            <w:t>State</w:t>
          </w:r>
          <w:r>
            <w:rPr>
              <w:spacing w:val="-4"/>
            </w:rPr>
            <w:t> </w:t>
          </w:r>
          <w:r>
            <w:rPr/>
            <w:t>Urban</w:t>
          </w:r>
          <w:r>
            <w:rPr>
              <w:spacing w:val="-9"/>
            </w:rPr>
            <w:t> </w:t>
          </w:r>
          <w:r>
            <w:rPr/>
            <w:t>Planning</w:t>
          </w:r>
          <w:r>
            <w:rPr>
              <w:spacing w:val="-7"/>
            </w:rPr>
            <w:t> </w:t>
          </w:r>
          <w:r>
            <w:rPr/>
            <w:t>and</w:t>
          </w:r>
          <w:r>
            <w:rPr>
              <w:spacing w:val="-5"/>
            </w:rPr>
            <w:t> </w:t>
          </w:r>
          <w:r>
            <w:rPr/>
            <w:t>Development</w:t>
          </w:r>
          <w:r>
            <w:rPr>
              <w:spacing w:val="-5"/>
            </w:rPr>
            <w:t> </w:t>
          </w:r>
          <w:r>
            <w:rPr>
              <w:spacing w:val="-2"/>
            </w:rPr>
            <w:t>Authority</w:t>
          </w:r>
          <w:r>
            <w:rPr/>
            <w:tab/>
          </w:r>
          <w:r>
            <w:rPr>
              <w:spacing w:val="-5"/>
            </w:rPr>
            <w:t>55</w:t>
          </w:r>
        </w:p>
      </w:sdtContent>
    </w:sdt>
    <w:p>
      <w:pPr>
        <w:spacing w:after="0" w:line="240" w:lineRule="auto"/>
        <w:jc w:val="left"/>
        <w:sectPr>
          <w:type w:val="continuous"/>
          <w:pgSz w:w="12240" w:h="15840"/>
          <w:pgMar w:header="0" w:footer="712" w:top="1359" w:bottom="1634" w:left="940" w:right="1320"/>
        </w:sectPr>
      </w:pPr>
    </w:p>
    <w:p>
      <w:pPr>
        <w:spacing w:line="508" w:lineRule="auto" w:before="77" w:after="9"/>
        <w:ind w:left="3133" w:right="2433" w:firstLine="1020"/>
        <w:jc w:val="left"/>
        <w:rPr>
          <w:rFonts w:ascii="Arial"/>
          <w:b/>
          <w:sz w:val="28"/>
        </w:rPr>
      </w:pPr>
      <w:r>
        <w:rPr>
          <w:rFonts w:ascii="Arial"/>
          <w:b/>
          <w:sz w:val="28"/>
        </w:rPr>
        <w:t>CHAPTER FIVE SUMMARY</w:t>
      </w:r>
      <w:r>
        <w:rPr>
          <w:rFonts w:ascii="Arial"/>
          <w:b/>
          <w:spacing w:val="-17"/>
          <w:sz w:val="28"/>
        </w:rPr>
        <w:t> </w:t>
      </w:r>
      <w:r>
        <w:rPr>
          <w:rFonts w:ascii="Arial"/>
          <w:b/>
          <w:sz w:val="28"/>
        </w:rPr>
        <w:t>AND</w:t>
      </w:r>
      <w:r>
        <w:rPr>
          <w:rFonts w:ascii="Arial"/>
          <w:b/>
          <w:spacing w:val="-20"/>
          <w:sz w:val="28"/>
        </w:rPr>
        <w:t> </w:t>
      </w:r>
      <w:r>
        <w:rPr>
          <w:rFonts w:ascii="Arial"/>
          <w:b/>
          <w:sz w:val="28"/>
        </w:rPr>
        <w:t>CONCLUSION</w:t>
      </w:r>
    </w:p>
    <w:tbl>
      <w:tblPr>
        <w:tblW w:w="0" w:type="auto"/>
        <w:jc w:val="left"/>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6"/>
        <w:gridCol w:w="4232"/>
        <w:gridCol w:w="676"/>
      </w:tblGrid>
      <w:tr>
        <w:trPr>
          <w:trHeight w:val="498" w:hRule="atLeast"/>
        </w:trPr>
        <w:tc>
          <w:tcPr>
            <w:tcW w:w="3426" w:type="dxa"/>
          </w:tcPr>
          <w:p>
            <w:pPr>
              <w:pStyle w:val="TableParagraph"/>
              <w:tabs>
                <w:tab w:pos="769" w:val="left" w:leader="none"/>
                <w:tab w:pos="2930" w:val="left" w:leader="none"/>
              </w:tabs>
              <w:spacing w:line="314" w:lineRule="exact" w:before="0"/>
              <w:ind w:left="50"/>
              <w:jc w:val="left"/>
              <w:rPr>
                <w:sz w:val="28"/>
              </w:rPr>
            </w:pPr>
            <w:r>
              <w:rPr>
                <w:spacing w:val="-5"/>
                <w:sz w:val="28"/>
              </w:rPr>
              <w:t>5.1</w:t>
            </w:r>
            <w:r>
              <w:rPr>
                <w:sz w:val="28"/>
              </w:rPr>
              <w:tab/>
              <w:t>Summary-</w:t>
            </w:r>
            <w:r>
              <w:rPr>
                <w:spacing w:val="64"/>
                <w:sz w:val="28"/>
              </w:rPr>
              <w:t> </w:t>
            </w:r>
            <w:r>
              <w:rPr>
                <w:spacing w:val="-10"/>
                <w:sz w:val="28"/>
              </w:rPr>
              <w:t>-</w:t>
            </w:r>
            <w:r>
              <w:rPr>
                <w:sz w:val="28"/>
              </w:rPr>
              <w:tab/>
            </w:r>
            <w:r>
              <w:rPr>
                <w:spacing w:val="-10"/>
                <w:sz w:val="28"/>
              </w:rPr>
              <w:t>-</w:t>
            </w:r>
          </w:p>
        </w:tc>
        <w:tc>
          <w:tcPr>
            <w:tcW w:w="4232" w:type="dxa"/>
          </w:tcPr>
          <w:p>
            <w:pPr>
              <w:pStyle w:val="TableParagraph"/>
              <w:tabs>
                <w:tab w:pos="719" w:val="left" w:leader="none"/>
                <w:tab w:pos="1440" w:val="left" w:leader="none"/>
                <w:tab w:pos="2160" w:val="left" w:leader="none"/>
                <w:tab w:pos="2880" w:val="left" w:leader="none"/>
                <w:tab w:pos="3600" w:val="left" w:leader="none"/>
              </w:tabs>
              <w:spacing w:line="314" w:lineRule="exact" w:before="0"/>
              <w:ind w:right="87"/>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76" w:type="dxa"/>
          </w:tcPr>
          <w:p>
            <w:pPr>
              <w:pStyle w:val="TableParagraph"/>
              <w:spacing w:line="314" w:lineRule="exact" w:before="0"/>
              <w:ind w:right="48"/>
              <w:jc w:val="right"/>
              <w:rPr>
                <w:sz w:val="28"/>
              </w:rPr>
            </w:pPr>
            <w:r>
              <w:rPr>
                <w:spacing w:val="-5"/>
                <w:sz w:val="28"/>
              </w:rPr>
              <w:t>60</w:t>
            </w:r>
          </w:p>
        </w:tc>
      </w:tr>
      <w:tr>
        <w:trPr>
          <w:trHeight w:val="682" w:hRule="atLeast"/>
        </w:trPr>
        <w:tc>
          <w:tcPr>
            <w:tcW w:w="3426" w:type="dxa"/>
          </w:tcPr>
          <w:p>
            <w:pPr>
              <w:pStyle w:val="TableParagraph"/>
              <w:tabs>
                <w:tab w:pos="769" w:val="left" w:leader="none"/>
                <w:tab w:pos="2209" w:val="left" w:leader="none"/>
                <w:tab w:pos="2930" w:val="left" w:leader="none"/>
              </w:tabs>
              <w:spacing w:before="176"/>
              <w:ind w:left="50"/>
              <w:jc w:val="left"/>
              <w:rPr>
                <w:sz w:val="28"/>
              </w:rPr>
            </w:pPr>
            <w:r>
              <w:rPr>
                <w:spacing w:val="-5"/>
                <w:sz w:val="28"/>
              </w:rPr>
              <w:t>5.2</w:t>
            </w:r>
            <w:r>
              <w:rPr>
                <w:sz w:val="28"/>
              </w:rPr>
              <w:tab/>
            </w:r>
            <w:r>
              <w:rPr>
                <w:spacing w:val="-2"/>
                <w:sz w:val="28"/>
              </w:rPr>
              <w:t>Findings-</w:t>
            </w:r>
            <w:r>
              <w:rPr>
                <w:sz w:val="28"/>
              </w:rPr>
              <w:tab/>
            </w:r>
            <w:r>
              <w:rPr>
                <w:spacing w:val="-10"/>
                <w:sz w:val="28"/>
              </w:rPr>
              <w:t>-</w:t>
            </w:r>
            <w:r>
              <w:rPr>
                <w:sz w:val="28"/>
              </w:rPr>
              <w:tab/>
            </w:r>
            <w:r>
              <w:rPr>
                <w:spacing w:val="-10"/>
                <w:sz w:val="28"/>
              </w:rPr>
              <w:t>-</w:t>
            </w:r>
          </w:p>
        </w:tc>
        <w:tc>
          <w:tcPr>
            <w:tcW w:w="4232" w:type="dxa"/>
          </w:tcPr>
          <w:p>
            <w:pPr>
              <w:pStyle w:val="TableParagraph"/>
              <w:tabs>
                <w:tab w:pos="719" w:val="left" w:leader="none"/>
                <w:tab w:pos="1440" w:val="left" w:leader="none"/>
                <w:tab w:pos="2160" w:val="left" w:leader="none"/>
                <w:tab w:pos="2880" w:val="left" w:leader="none"/>
                <w:tab w:pos="3600" w:val="left" w:leader="none"/>
              </w:tabs>
              <w:spacing w:before="176"/>
              <w:ind w:right="87"/>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76" w:type="dxa"/>
          </w:tcPr>
          <w:p>
            <w:pPr>
              <w:pStyle w:val="TableParagraph"/>
              <w:spacing w:before="176"/>
              <w:ind w:right="48"/>
              <w:jc w:val="right"/>
              <w:rPr>
                <w:sz w:val="28"/>
              </w:rPr>
            </w:pPr>
            <w:r>
              <w:rPr>
                <w:spacing w:val="-5"/>
                <w:sz w:val="28"/>
              </w:rPr>
              <w:t>62</w:t>
            </w:r>
          </w:p>
        </w:tc>
      </w:tr>
      <w:tr>
        <w:trPr>
          <w:trHeight w:val="683" w:hRule="atLeast"/>
        </w:trPr>
        <w:tc>
          <w:tcPr>
            <w:tcW w:w="3426" w:type="dxa"/>
          </w:tcPr>
          <w:p>
            <w:pPr>
              <w:pStyle w:val="TableParagraph"/>
              <w:tabs>
                <w:tab w:pos="769" w:val="left" w:leader="none"/>
              </w:tabs>
              <w:spacing w:before="175"/>
              <w:ind w:left="50"/>
              <w:jc w:val="left"/>
              <w:rPr>
                <w:sz w:val="28"/>
              </w:rPr>
            </w:pPr>
            <w:r>
              <w:rPr>
                <w:spacing w:val="-5"/>
                <w:sz w:val="28"/>
              </w:rPr>
              <w:t>5.3</w:t>
            </w:r>
            <w:r>
              <w:rPr>
                <w:sz w:val="28"/>
              </w:rPr>
              <w:tab/>
            </w:r>
            <w:r>
              <w:rPr>
                <w:spacing w:val="-2"/>
                <w:sz w:val="28"/>
              </w:rPr>
              <w:t>Recommendations-</w:t>
            </w:r>
          </w:p>
        </w:tc>
        <w:tc>
          <w:tcPr>
            <w:tcW w:w="4232" w:type="dxa"/>
          </w:tcPr>
          <w:p>
            <w:pPr>
              <w:pStyle w:val="TableParagraph"/>
              <w:tabs>
                <w:tab w:pos="719" w:val="left" w:leader="none"/>
                <w:tab w:pos="1440" w:val="left" w:leader="none"/>
                <w:tab w:pos="2160" w:val="left" w:leader="none"/>
                <w:tab w:pos="2880" w:val="left" w:leader="none"/>
                <w:tab w:pos="3600" w:val="left" w:leader="none"/>
              </w:tabs>
              <w:spacing w:before="175"/>
              <w:ind w:right="87"/>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76" w:type="dxa"/>
          </w:tcPr>
          <w:p>
            <w:pPr>
              <w:pStyle w:val="TableParagraph"/>
              <w:spacing w:before="175"/>
              <w:ind w:right="48"/>
              <w:jc w:val="right"/>
              <w:rPr>
                <w:sz w:val="28"/>
              </w:rPr>
            </w:pPr>
            <w:r>
              <w:rPr>
                <w:spacing w:val="-5"/>
                <w:sz w:val="28"/>
              </w:rPr>
              <w:t>65</w:t>
            </w:r>
          </w:p>
        </w:tc>
      </w:tr>
      <w:tr>
        <w:trPr>
          <w:trHeight w:val="499" w:hRule="atLeast"/>
        </w:trPr>
        <w:tc>
          <w:tcPr>
            <w:tcW w:w="3426" w:type="dxa"/>
          </w:tcPr>
          <w:p>
            <w:pPr>
              <w:pStyle w:val="TableParagraph"/>
              <w:spacing w:line="302" w:lineRule="exact" w:before="177"/>
              <w:ind w:left="769"/>
              <w:jc w:val="left"/>
              <w:rPr>
                <w:rFonts w:ascii="Arial"/>
                <w:b/>
                <w:sz w:val="28"/>
              </w:rPr>
            </w:pPr>
            <w:r>
              <w:rPr>
                <w:rFonts w:ascii="Arial"/>
                <w:b/>
                <w:spacing w:val="-2"/>
                <w:sz w:val="28"/>
              </w:rPr>
              <w:t>Bibliography</w:t>
            </w:r>
          </w:p>
        </w:tc>
        <w:tc>
          <w:tcPr>
            <w:tcW w:w="4232" w:type="dxa"/>
          </w:tcPr>
          <w:p>
            <w:pPr>
              <w:pStyle w:val="TableParagraph"/>
              <w:spacing w:before="0"/>
              <w:jc w:val="left"/>
              <w:rPr>
                <w:rFonts w:ascii="Times New Roman"/>
                <w:sz w:val="26"/>
              </w:rPr>
            </w:pPr>
          </w:p>
        </w:tc>
        <w:tc>
          <w:tcPr>
            <w:tcW w:w="676" w:type="dxa"/>
          </w:tcPr>
          <w:p>
            <w:pPr>
              <w:pStyle w:val="TableParagraph"/>
              <w:spacing w:before="0"/>
              <w:jc w:val="left"/>
              <w:rPr>
                <w:rFonts w:ascii="Times New Roman"/>
                <w:sz w:val="26"/>
              </w:rPr>
            </w:pPr>
          </w:p>
        </w:tc>
      </w:tr>
    </w:tbl>
    <w:p>
      <w:pPr>
        <w:spacing w:after="0"/>
        <w:jc w:val="left"/>
        <w:rPr>
          <w:rFonts w:ascii="Times New Roman"/>
          <w:sz w:val="26"/>
        </w:rPr>
        <w:sectPr>
          <w:pgSz w:w="12240" w:h="15840"/>
          <w:pgMar w:header="0" w:footer="712" w:top="1360" w:bottom="900" w:left="940" w:right="1320"/>
        </w:sectPr>
      </w:pPr>
    </w:p>
    <w:p>
      <w:pPr>
        <w:spacing w:line="424" w:lineRule="auto" w:before="78"/>
        <w:ind w:left="3333" w:right="2433" w:firstLine="825"/>
        <w:jc w:val="left"/>
        <w:rPr>
          <w:b/>
          <w:sz w:val="28"/>
        </w:rPr>
      </w:pPr>
      <w:r>
        <w:rPr>
          <w:b/>
          <w:sz w:val="28"/>
        </w:rPr>
        <w:t>CHAPTER ONE GENERAL</w:t>
      </w:r>
      <w:r>
        <w:rPr>
          <w:b/>
          <w:spacing w:val="-18"/>
          <w:sz w:val="28"/>
        </w:rPr>
        <w:t> </w:t>
      </w:r>
      <w:r>
        <w:rPr>
          <w:b/>
          <w:sz w:val="28"/>
        </w:rPr>
        <w:t>INTRODUCTION</w:t>
      </w:r>
    </w:p>
    <w:p>
      <w:pPr>
        <w:pStyle w:val="Heading2"/>
        <w:numPr>
          <w:ilvl w:val="1"/>
          <w:numId w:val="4"/>
        </w:numPr>
        <w:tabs>
          <w:tab w:pos="919" w:val="left" w:leader="none"/>
        </w:tabs>
        <w:spacing w:line="240" w:lineRule="auto" w:before="274" w:after="0"/>
        <w:ind w:left="919" w:right="0" w:hanging="419"/>
        <w:jc w:val="left"/>
      </w:pPr>
      <w:r>
        <w:rPr>
          <w:spacing w:val="-2"/>
        </w:rPr>
        <w:t>Introduction</w:t>
      </w:r>
    </w:p>
    <w:p>
      <w:pPr>
        <w:pStyle w:val="BodyText"/>
        <w:spacing w:before="196"/>
        <w:rPr>
          <w:b/>
        </w:rPr>
      </w:pPr>
    </w:p>
    <w:p>
      <w:pPr>
        <w:pStyle w:val="BodyText"/>
        <w:spacing w:line="480" w:lineRule="auto"/>
        <w:ind w:left="920" w:right="114"/>
        <w:jc w:val="both"/>
      </w:pPr>
      <w:r>
        <w:rPr/>
        <w:t>At the heart of environmental concerns for every state and nation is the</w:t>
      </w:r>
      <w:r>
        <w:rPr>
          <w:spacing w:val="40"/>
        </w:rPr>
        <w:t> </w:t>
      </w:r>
      <w:r>
        <w:rPr/>
        <w:t>problem of waste and its management. Disposal and management of waste be hazardous or non-hazardous presents serious environmental problem. The problem is due to the lack of adequate resources namely: legal, financial, technology and manpower.</w:t>
      </w:r>
    </w:p>
    <w:p>
      <w:pPr>
        <w:pStyle w:val="BodyText"/>
        <w:spacing w:line="480" w:lineRule="auto" w:before="201"/>
        <w:ind w:left="920" w:right="114"/>
        <w:jc w:val="both"/>
      </w:pPr>
      <w:r>
        <w:rPr/>
        <w:t>An effective waste management as a means of protecting environment under environmental law needs adequate legal regime, technology and enough manpower with necessary managerial skills and training to properly handle waste, hazardous and non-hazardous in an environmentally safe and sound </w:t>
      </w:r>
      <w:r>
        <w:rPr>
          <w:spacing w:val="-2"/>
        </w:rPr>
        <w:t>manner.</w:t>
      </w:r>
    </w:p>
    <w:p>
      <w:pPr>
        <w:pStyle w:val="BodyText"/>
        <w:spacing w:line="480" w:lineRule="auto" w:before="200"/>
        <w:ind w:left="920" w:right="114"/>
        <w:jc w:val="both"/>
      </w:pPr>
      <w:r>
        <w:rPr/>
        <w:t>The modern industry has come along with it the problem of hazardous waste. Having to use raw materials to produce goods, modern industries end up with hazardous waste which could either be toxic or radioactive. Communities in urban areas, settlements in rural areas and villages, markets, commercial</w:t>
      </w:r>
      <w:r>
        <w:rPr>
          <w:spacing w:val="40"/>
        </w:rPr>
        <w:t> </w:t>
      </w:r>
      <w:r>
        <w:rPr/>
        <w:t>places, schools, houses and institutions have now become a source of waste</w:t>
      </w:r>
      <w:r>
        <w:rPr>
          <w:spacing w:val="80"/>
        </w:rPr>
        <w:t> </w:t>
      </w:r>
      <w:r>
        <w:rPr/>
        <w:t>and there is always the problem</w:t>
      </w:r>
      <w:r>
        <w:rPr>
          <w:spacing w:val="-2"/>
        </w:rPr>
        <w:t> </w:t>
      </w:r>
      <w:r>
        <w:rPr/>
        <w:t>of how to manage and dispose of them</w:t>
      </w:r>
      <w:r>
        <w:rPr>
          <w:spacing w:val="-2"/>
        </w:rPr>
        <w:t> </w:t>
      </w:r>
      <w:r>
        <w:rPr/>
        <w:t>without</w:t>
      </w:r>
    </w:p>
    <w:p>
      <w:pPr>
        <w:spacing w:after="0" w:line="480" w:lineRule="auto"/>
        <w:jc w:val="both"/>
        <w:sectPr>
          <w:footerReference w:type="default" r:id="rId6"/>
          <w:pgSz w:w="12240" w:h="15840"/>
          <w:pgMar w:header="0" w:footer="712" w:top="1360" w:bottom="900" w:left="940" w:right="1320"/>
          <w:pgNumType w:start="1"/>
        </w:sectPr>
      </w:pPr>
    </w:p>
    <w:p>
      <w:pPr>
        <w:pStyle w:val="BodyText"/>
        <w:spacing w:line="480" w:lineRule="auto" w:before="73"/>
        <w:ind w:left="920" w:right="119"/>
        <w:jc w:val="both"/>
      </w:pPr>
      <w:r>
        <w:rPr/>
        <w:t>either harming the human environment or the environment of animals and </w:t>
      </w:r>
      <w:r>
        <w:rPr>
          <w:spacing w:val="-2"/>
        </w:rPr>
        <w:t>plants.</w:t>
      </w:r>
    </w:p>
    <w:p>
      <w:pPr>
        <w:pStyle w:val="BodyText"/>
        <w:spacing w:line="480" w:lineRule="auto" w:before="200"/>
        <w:ind w:left="920" w:right="112"/>
        <w:jc w:val="both"/>
      </w:pPr>
      <w:r>
        <w:rPr/>
        <w:t>Waste management is the generic expression that covers the various stages involved in the handling of waste. The collection, treatment, storage and disposal of waste are various stages of waste management. For every state law exist to provide a legal framework for the management of waste at that state. This forms the background study on the appraisal of the legal and institutional framework for waste management in Kano State.</w:t>
      </w:r>
    </w:p>
    <w:p>
      <w:pPr>
        <w:pStyle w:val="Heading2"/>
        <w:numPr>
          <w:ilvl w:val="1"/>
          <w:numId w:val="4"/>
        </w:numPr>
        <w:tabs>
          <w:tab w:pos="919" w:val="left" w:leader="none"/>
        </w:tabs>
        <w:spacing w:line="240" w:lineRule="auto" w:before="205" w:after="0"/>
        <w:ind w:left="919" w:right="0" w:hanging="419"/>
        <w:jc w:val="both"/>
      </w:pPr>
      <w:r>
        <w:rPr/>
        <w:t>Statement</w:t>
      </w:r>
      <w:r>
        <w:rPr>
          <w:spacing w:val="-3"/>
        </w:rPr>
        <w:t> </w:t>
      </w:r>
      <w:r>
        <w:rPr/>
        <w:t>of</w:t>
      </w:r>
      <w:r>
        <w:rPr>
          <w:spacing w:val="-3"/>
        </w:rPr>
        <w:t> </w:t>
      </w:r>
      <w:r>
        <w:rPr/>
        <w:t>the</w:t>
      </w:r>
      <w:r>
        <w:rPr>
          <w:spacing w:val="-3"/>
        </w:rPr>
        <w:t> </w:t>
      </w:r>
      <w:r>
        <w:rPr/>
        <w:t>Research</w:t>
      </w:r>
      <w:r>
        <w:rPr>
          <w:spacing w:val="-2"/>
        </w:rPr>
        <w:t> Problem.</w:t>
      </w:r>
    </w:p>
    <w:p>
      <w:pPr>
        <w:pStyle w:val="BodyText"/>
        <w:spacing w:before="196"/>
        <w:rPr>
          <w:b/>
        </w:rPr>
      </w:pPr>
    </w:p>
    <w:p>
      <w:pPr>
        <w:pStyle w:val="BodyText"/>
        <w:spacing w:line="480" w:lineRule="auto"/>
        <w:ind w:left="920" w:right="114"/>
        <w:jc w:val="both"/>
      </w:pPr>
      <w:r>
        <w:rPr/>
        <w:t>The research seeks to examine the legal and institutional framework for waste management with particular reference to Kano State. Kano State now is facing serious problems and challenges with the issue of waste management. There is almost everywhere in the state dumps sites, land spread, water disposal and incineration and some numbers of land fillings particularly outside town and each of these have serious environmental defects/impacts.</w:t>
      </w:r>
    </w:p>
    <w:p>
      <w:pPr>
        <w:pStyle w:val="BodyText"/>
        <w:spacing w:line="480" w:lineRule="auto" w:before="201"/>
        <w:ind w:left="920" w:right="116"/>
        <w:jc w:val="both"/>
      </w:pPr>
      <w:r>
        <w:rPr/>
        <w:t>The</w:t>
      </w:r>
      <w:r>
        <w:rPr>
          <w:spacing w:val="-2"/>
        </w:rPr>
        <w:t> </w:t>
      </w:r>
      <w:r>
        <w:rPr/>
        <w:t>legal</w:t>
      </w:r>
      <w:r>
        <w:rPr>
          <w:spacing w:val="-1"/>
        </w:rPr>
        <w:t> </w:t>
      </w:r>
      <w:r>
        <w:rPr/>
        <w:t>and</w:t>
      </w:r>
      <w:r>
        <w:rPr>
          <w:spacing w:val="-1"/>
        </w:rPr>
        <w:t> </w:t>
      </w:r>
      <w:r>
        <w:rPr/>
        <w:t>institutional</w:t>
      </w:r>
      <w:r>
        <w:rPr>
          <w:spacing w:val="-1"/>
        </w:rPr>
        <w:t> </w:t>
      </w:r>
      <w:r>
        <w:rPr/>
        <w:t>framework</w:t>
      </w:r>
      <w:r>
        <w:rPr>
          <w:spacing w:val="-1"/>
        </w:rPr>
        <w:t> </w:t>
      </w:r>
      <w:r>
        <w:rPr/>
        <w:t>setup</w:t>
      </w:r>
      <w:r>
        <w:rPr>
          <w:spacing w:val="-1"/>
        </w:rPr>
        <w:t> </w:t>
      </w:r>
      <w:r>
        <w:rPr/>
        <w:t>for</w:t>
      </w:r>
      <w:r>
        <w:rPr>
          <w:spacing w:val="-3"/>
        </w:rPr>
        <w:t> </w:t>
      </w:r>
      <w:r>
        <w:rPr/>
        <w:t>the</w:t>
      </w:r>
      <w:r>
        <w:rPr>
          <w:spacing w:val="-2"/>
        </w:rPr>
        <w:t> </w:t>
      </w:r>
      <w:r>
        <w:rPr/>
        <w:t>management</w:t>
      </w:r>
      <w:r>
        <w:rPr>
          <w:spacing w:val="-1"/>
        </w:rPr>
        <w:t> </w:t>
      </w:r>
      <w:r>
        <w:rPr/>
        <w:t>of waste</w:t>
      </w:r>
      <w:r>
        <w:rPr>
          <w:spacing w:val="-4"/>
        </w:rPr>
        <w:t> </w:t>
      </w:r>
      <w:r>
        <w:rPr/>
        <w:t>in</w:t>
      </w:r>
      <w:r>
        <w:rPr>
          <w:spacing w:val="-3"/>
        </w:rPr>
        <w:t> </w:t>
      </w:r>
      <w:r>
        <w:rPr/>
        <w:t>the state are not enough</w:t>
      </w:r>
      <w:r>
        <w:rPr>
          <w:vertAlign w:val="superscript"/>
        </w:rPr>
        <w:t>1</w:t>
      </w:r>
      <w:r>
        <w:rPr>
          <w:vertAlign w:val="baseline"/>
        </w:rPr>
        <w:t>. The principal law enacted to regulate waste management</w:t>
      </w:r>
    </w:p>
    <w:p>
      <w:pPr>
        <w:pStyle w:val="BodyText"/>
        <w:rPr>
          <w:sz w:val="20"/>
        </w:rPr>
      </w:pPr>
    </w:p>
    <w:p>
      <w:pPr>
        <w:pStyle w:val="BodyText"/>
        <w:rPr>
          <w:sz w:val="20"/>
        </w:rPr>
      </w:pPr>
    </w:p>
    <w:p>
      <w:pPr>
        <w:pStyle w:val="BodyText"/>
        <w:spacing w:before="95"/>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221924</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74407pt;width:144.020pt;height:.72003pt;mso-position-horizontal-relative:page;mso-position-vertical-relative:paragraph;z-index:-15724544;mso-wrap-distance-left:0;mso-wrap-distance-right:0" id="docshape11" filled="true" fillcolor="#000000" stroked="false">
                <v:fill type="solid"/>
                <w10:wrap type="topAndBottom"/>
              </v:rect>
            </w:pict>
          </mc:Fallback>
        </mc:AlternateContent>
      </w:r>
    </w:p>
    <w:p>
      <w:pPr>
        <w:pStyle w:val="ListParagraph"/>
        <w:numPr>
          <w:ilvl w:val="0"/>
          <w:numId w:val="5"/>
        </w:numPr>
        <w:tabs>
          <w:tab w:pos="622" w:val="left" w:leader="none"/>
        </w:tabs>
        <w:spacing w:line="240" w:lineRule="auto" w:before="69" w:after="0"/>
        <w:ind w:left="622" w:right="0" w:hanging="122"/>
        <w:jc w:val="left"/>
        <w:rPr>
          <w:position w:val="11"/>
          <w:sz w:val="14"/>
        </w:rPr>
      </w:pPr>
      <w:r>
        <w:rPr>
          <w:sz w:val="20"/>
        </w:rPr>
        <w:t>Refuse</w:t>
      </w:r>
      <w:r>
        <w:rPr>
          <w:spacing w:val="-6"/>
          <w:sz w:val="20"/>
        </w:rPr>
        <w:t> </w:t>
      </w:r>
      <w:r>
        <w:rPr>
          <w:sz w:val="20"/>
        </w:rPr>
        <w:t>Management</w:t>
      </w:r>
      <w:r>
        <w:rPr>
          <w:spacing w:val="-5"/>
          <w:sz w:val="20"/>
        </w:rPr>
        <w:t> </w:t>
      </w:r>
      <w:r>
        <w:rPr>
          <w:sz w:val="20"/>
        </w:rPr>
        <w:t>and</w:t>
      </w:r>
      <w:r>
        <w:rPr>
          <w:spacing w:val="-3"/>
          <w:sz w:val="20"/>
        </w:rPr>
        <w:t> </w:t>
      </w:r>
      <w:r>
        <w:rPr>
          <w:sz w:val="20"/>
        </w:rPr>
        <w:t>Sanitation</w:t>
      </w:r>
      <w:r>
        <w:rPr>
          <w:spacing w:val="-5"/>
          <w:sz w:val="20"/>
        </w:rPr>
        <w:t> </w:t>
      </w:r>
      <w:r>
        <w:rPr>
          <w:sz w:val="20"/>
        </w:rPr>
        <w:t>Board</w:t>
      </w:r>
      <w:r>
        <w:rPr>
          <w:spacing w:val="-5"/>
          <w:sz w:val="20"/>
        </w:rPr>
        <w:t> </w:t>
      </w:r>
      <w:r>
        <w:rPr>
          <w:sz w:val="20"/>
        </w:rPr>
        <w:t>Law,</w:t>
      </w:r>
      <w:r>
        <w:rPr>
          <w:spacing w:val="-5"/>
          <w:sz w:val="20"/>
        </w:rPr>
        <w:t> </w:t>
      </w:r>
      <w:r>
        <w:rPr>
          <w:sz w:val="20"/>
        </w:rPr>
        <w:t>Law</w:t>
      </w:r>
      <w:r>
        <w:rPr>
          <w:spacing w:val="-6"/>
          <w:sz w:val="20"/>
        </w:rPr>
        <w:t> </w:t>
      </w:r>
      <w:r>
        <w:rPr>
          <w:sz w:val="20"/>
        </w:rPr>
        <w:t>No.</w:t>
      </w:r>
      <w:r>
        <w:rPr>
          <w:spacing w:val="-5"/>
          <w:sz w:val="20"/>
        </w:rPr>
        <w:t> </w:t>
      </w:r>
      <w:r>
        <w:rPr>
          <w:sz w:val="20"/>
        </w:rPr>
        <w:t>7</w:t>
      </w:r>
      <w:r>
        <w:rPr>
          <w:spacing w:val="-6"/>
          <w:sz w:val="20"/>
        </w:rPr>
        <w:t> </w:t>
      </w:r>
      <w:r>
        <w:rPr>
          <w:sz w:val="20"/>
        </w:rPr>
        <w:t>of</w:t>
      </w:r>
      <w:r>
        <w:rPr>
          <w:spacing w:val="-6"/>
          <w:sz w:val="20"/>
        </w:rPr>
        <w:t> </w:t>
      </w:r>
      <w:r>
        <w:rPr>
          <w:sz w:val="20"/>
        </w:rPr>
        <w:t>Kano</w:t>
      </w:r>
      <w:r>
        <w:rPr>
          <w:spacing w:val="-5"/>
          <w:sz w:val="20"/>
        </w:rPr>
        <w:t> </w:t>
      </w:r>
      <w:r>
        <w:rPr>
          <w:sz w:val="20"/>
        </w:rPr>
        <w:t>State</w:t>
      </w:r>
      <w:r>
        <w:rPr>
          <w:spacing w:val="-6"/>
          <w:sz w:val="20"/>
        </w:rPr>
        <w:t> </w:t>
      </w:r>
      <w:r>
        <w:rPr>
          <w:spacing w:val="-2"/>
          <w:sz w:val="20"/>
        </w:rPr>
        <w:t>2003.</w:t>
      </w:r>
    </w:p>
    <w:p>
      <w:pPr>
        <w:spacing w:after="0" w:line="240" w:lineRule="auto"/>
        <w:jc w:val="left"/>
        <w:rPr>
          <w:sz w:val="14"/>
        </w:rPr>
        <w:sectPr>
          <w:pgSz w:w="12240" w:h="15840"/>
          <w:pgMar w:header="0" w:footer="712" w:top="1360" w:bottom="900" w:left="940" w:right="1320"/>
        </w:sectPr>
      </w:pPr>
    </w:p>
    <w:p>
      <w:pPr>
        <w:pStyle w:val="BodyText"/>
        <w:spacing w:line="480" w:lineRule="auto" w:before="113"/>
        <w:ind w:left="920" w:right="116"/>
        <w:jc w:val="both"/>
      </w:pPr>
      <w:r>
        <w:rPr/>
        <w:t>in the state recognized only waste to be refuse of solid nature</w:t>
      </w:r>
      <w:r>
        <w:rPr>
          <w:vertAlign w:val="superscript"/>
        </w:rPr>
        <w:t>2</w:t>
      </w:r>
      <w:r>
        <w:rPr>
          <w:vertAlign w:val="baseline"/>
        </w:rPr>
        <w:t>leaving the other kind of waste which could be liquid in nature.</w:t>
      </w:r>
    </w:p>
    <w:p>
      <w:pPr>
        <w:pStyle w:val="BodyText"/>
        <w:spacing w:line="480" w:lineRule="auto" w:before="200"/>
        <w:ind w:left="920" w:right="115"/>
        <w:jc w:val="both"/>
      </w:pPr>
      <w:r>
        <w:rPr/>
        <w:t>Therefore, the research aims at determining efficacies and deficiencies in providing for an adequate environmental protection to the population of Kano state</w:t>
      </w:r>
      <w:r>
        <w:rPr>
          <w:spacing w:val="-2"/>
        </w:rPr>
        <w:t> </w:t>
      </w:r>
      <w:r>
        <w:rPr/>
        <w:t>at large. Generally, the research is meant to</w:t>
      </w:r>
      <w:r>
        <w:rPr>
          <w:spacing w:val="-1"/>
        </w:rPr>
        <w:t> </w:t>
      </w:r>
      <w:r>
        <w:rPr/>
        <w:t>study</w:t>
      </w:r>
      <w:r>
        <w:rPr>
          <w:spacing w:val="-3"/>
        </w:rPr>
        <w:t> </w:t>
      </w:r>
      <w:r>
        <w:rPr/>
        <w:t>all environmental</w:t>
      </w:r>
      <w:r>
        <w:rPr>
          <w:spacing w:val="-1"/>
        </w:rPr>
        <w:t> </w:t>
      </w:r>
      <w:r>
        <w:rPr/>
        <w:t>issues that affect waste management in Kano State.</w:t>
      </w:r>
    </w:p>
    <w:p>
      <w:pPr>
        <w:pStyle w:val="Heading2"/>
        <w:numPr>
          <w:ilvl w:val="1"/>
          <w:numId w:val="4"/>
        </w:numPr>
        <w:tabs>
          <w:tab w:pos="919" w:val="left" w:leader="none"/>
        </w:tabs>
        <w:spacing w:line="240" w:lineRule="auto" w:before="207" w:after="0"/>
        <w:ind w:left="919" w:right="0" w:hanging="419"/>
        <w:jc w:val="both"/>
      </w:pPr>
      <w:r>
        <w:rPr/>
        <w:t>Justification</w:t>
      </w:r>
      <w:r>
        <w:rPr>
          <w:spacing w:val="-5"/>
        </w:rPr>
        <w:t> </w:t>
      </w:r>
      <w:r>
        <w:rPr/>
        <w:t>for</w:t>
      </w:r>
      <w:r>
        <w:rPr>
          <w:spacing w:val="-4"/>
        </w:rPr>
        <w:t> </w:t>
      </w:r>
      <w:r>
        <w:rPr/>
        <w:t>the</w:t>
      </w:r>
      <w:r>
        <w:rPr>
          <w:spacing w:val="-7"/>
        </w:rPr>
        <w:t> </w:t>
      </w:r>
      <w:r>
        <w:rPr>
          <w:spacing w:val="-2"/>
        </w:rPr>
        <w:t>Research</w:t>
      </w:r>
    </w:p>
    <w:p>
      <w:pPr>
        <w:pStyle w:val="BodyText"/>
        <w:spacing w:before="193"/>
        <w:rPr>
          <w:b/>
        </w:rPr>
      </w:pPr>
    </w:p>
    <w:p>
      <w:pPr>
        <w:pStyle w:val="BodyText"/>
        <w:spacing w:line="480" w:lineRule="auto"/>
        <w:ind w:left="920" w:right="114"/>
        <w:jc w:val="both"/>
      </w:pPr>
      <w:r>
        <w:rPr/>
        <w:t>The need to understand the basic laws and regulations governing</w:t>
      </w:r>
      <w:r>
        <w:rPr>
          <w:spacing w:val="80"/>
        </w:rPr>
        <w:t> </w:t>
      </w:r>
      <w:r>
        <w:rPr/>
        <w:t>environmental protection particularly as it relates to waste management in</w:t>
      </w:r>
      <w:r>
        <w:rPr>
          <w:spacing w:val="40"/>
        </w:rPr>
        <w:t> </w:t>
      </w:r>
      <w:r>
        <w:rPr/>
        <w:t>Kano state makes this research significant and justifiable. The serious danger which</w:t>
      </w:r>
      <w:r>
        <w:rPr>
          <w:spacing w:val="-1"/>
        </w:rPr>
        <w:t> </w:t>
      </w:r>
      <w:r>
        <w:rPr/>
        <w:t>these waste</w:t>
      </w:r>
      <w:r>
        <w:rPr>
          <w:spacing w:val="-1"/>
        </w:rPr>
        <w:t> </w:t>
      </w:r>
      <w:r>
        <w:rPr/>
        <w:t>either</w:t>
      </w:r>
      <w:r>
        <w:rPr>
          <w:spacing w:val="-2"/>
        </w:rPr>
        <w:t> </w:t>
      </w:r>
      <w:r>
        <w:rPr/>
        <w:t>hazardous</w:t>
      </w:r>
      <w:r>
        <w:rPr>
          <w:spacing w:val="-1"/>
        </w:rPr>
        <w:t> </w:t>
      </w:r>
      <w:r>
        <w:rPr/>
        <w:t>or</w:t>
      </w:r>
      <w:r>
        <w:rPr>
          <w:spacing w:val="-2"/>
        </w:rPr>
        <w:t> </w:t>
      </w:r>
      <w:r>
        <w:rPr/>
        <w:t>non-hazardous</w:t>
      </w:r>
      <w:r>
        <w:rPr>
          <w:spacing w:val="-1"/>
        </w:rPr>
        <w:t> </w:t>
      </w:r>
      <w:r>
        <w:rPr/>
        <w:t>posed</w:t>
      </w:r>
      <w:r>
        <w:rPr>
          <w:spacing w:val="-1"/>
        </w:rPr>
        <w:t> </w:t>
      </w:r>
      <w:r>
        <w:rPr/>
        <w:t>to</w:t>
      </w:r>
      <w:r>
        <w:rPr>
          <w:spacing w:val="-2"/>
        </w:rPr>
        <w:t> </w:t>
      </w:r>
      <w:r>
        <w:rPr/>
        <w:t>the</w:t>
      </w:r>
      <w:r>
        <w:rPr>
          <w:spacing w:val="-2"/>
        </w:rPr>
        <w:t> </w:t>
      </w:r>
      <w:r>
        <w:rPr/>
        <w:t>communities in Kano State easily justifies the need to research in this area. It will also be useful</w:t>
      </w:r>
      <w:r>
        <w:rPr>
          <w:spacing w:val="-2"/>
        </w:rPr>
        <w:t> </w:t>
      </w:r>
      <w:r>
        <w:rPr/>
        <w:t>to</w:t>
      </w:r>
      <w:r>
        <w:rPr>
          <w:spacing w:val="-2"/>
        </w:rPr>
        <w:t> </w:t>
      </w:r>
      <w:r>
        <w:rPr/>
        <w:t>environmentalists,</w:t>
      </w:r>
      <w:r>
        <w:rPr>
          <w:spacing w:val="-3"/>
        </w:rPr>
        <w:t> </w:t>
      </w:r>
      <w:r>
        <w:rPr/>
        <w:t>environmental</w:t>
      </w:r>
      <w:r>
        <w:rPr>
          <w:spacing w:val="-4"/>
        </w:rPr>
        <w:t> </w:t>
      </w:r>
      <w:r>
        <w:rPr/>
        <w:t>litigants</w:t>
      </w:r>
      <w:r>
        <w:rPr>
          <w:spacing w:val="-3"/>
        </w:rPr>
        <w:t> </w:t>
      </w:r>
      <w:r>
        <w:rPr/>
        <w:t>to</w:t>
      </w:r>
      <w:r>
        <w:rPr>
          <w:spacing w:val="-3"/>
        </w:rPr>
        <w:t> </w:t>
      </w:r>
      <w:r>
        <w:rPr/>
        <w:t>seek redress</w:t>
      </w:r>
      <w:r>
        <w:rPr>
          <w:spacing w:val="-3"/>
        </w:rPr>
        <w:t> </w:t>
      </w:r>
      <w:r>
        <w:rPr/>
        <w:t>in</w:t>
      </w:r>
      <w:r>
        <w:rPr>
          <w:spacing w:val="-2"/>
        </w:rPr>
        <w:t> </w:t>
      </w:r>
      <w:r>
        <w:rPr/>
        <w:t>courts</w:t>
      </w:r>
      <w:r>
        <w:rPr>
          <w:spacing w:val="-3"/>
        </w:rPr>
        <w:t> </w:t>
      </w:r>
      <w:r>
        <w:rPr/>
        <w:t>for any grievances suffered due to poor management of waste.</w:t>
      </w:r>
    </w:p>
    <w:p>
      <w:pPr>
        <w:pStyle w:val="Heading2"/>
        <w:numPr>
          <w:ilvl w:val="1"/>
          <w:numId w:val="4"/>
        </w:numPr>
        <w:tabs>
          <w:tab w:pos="919" w:val="left" w:leader="none"/>
        </w:tabs>
        <w:spacing w:line="240" w:lineRule="auto" w:before="207" w:after="0"/>
        <w:ind w:left="919" w:right="0" w:hanging="419"/>
        <w:jc w:val="both"/>
      </w:pPr>
      <w:r>
        <w:rPr/>
        <w:t>Aims</w:t>
      </w:r>
      <w:r>
        <w:rPr>
          <w:spacing w:val="-5"/>
        </w:rPr>
        <w:t> </w:t>
      </w:r>
      <w:r>
        <w:rPr/>
        <w:t>and</w:t>
      </w:r>
      <w:r>
        <w:rPr>
          <w:spacing w:val="-3"/>
        </w:rPr>
        <w:t> </w:t>
      </w:r>
      <w:r>
        <w:rPr/>
        <w:t>Objectives</w:t>
      </w:r>
      <w:r>
        <w:rPr>
          <w:spacing w:val="-3"/>
        </w:rPr>
        <w:t> </w:t>
      </w:r>
      <w:r>
        <w:rPr/>
        <w:t>of</w:t>
      </w:r>
      <w:r>
        <w:rPr>
          <w:spacing w:val="-3"/>
        </w:rPr>
        <w:t> </w:t>
      </w:r>
      <w:r>
        <w:rPr/>
        <w:t>the</w:t>
      </w:r>
      <w:r>
        <w:rPr>
          <w:spacing w:val="-4"/>
        </w:rPr>
        <w:t> </w:t>
      </w:r>
      <w:r>
        <w:rPr>
          <w:spacing w:val="-2"/>
        </w:rPr>
        <w:t>Research</w:t>
      </w:r>
    </w:p>
    <w:p>
      <w:pPr>
        <w:pStyle w:val="BodyText"/>
        <w:spacing w:before="194"/>
        <w:rPr>
          <w:b/>
        </w:rPr>
      </w:pPr>
    </w:p>
    <w:p>
      <w:pPr>
        <w:pStyle w:val="BodyText"/>
        <w:spacing w:line="480" w:lineRule="auto"/>
        <w:ind w:left="920" w:right="121"/>
        <w:jc w:val="both"/>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1235926</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7.317047pt;width:144.020pt;height:.71997pt;mso-position-horizontal-relative:page;mso-position-vertical-relative:paragraph;z-index:-15724032;mso-wrap-distance-left:0;mso-wrap-distance-right:0" id="docshape12" filled="true" fillcolor="#000000" stroked="false">
                <v:fill type="solid"/>
                <w10:wrap type="topAndBottom"/>
              </v:rect>
            </w:pict>
          </mc:Fallback>
        </mc:AlternateContent>
      </w:r>
      <w:r>
        <w:rPr/>
        <w:t>The main objective of this research is to review the legal and institutional framework on waste management in Kano State with a view to bring out the shortcomings</w:t>
      </w:r>
      <w:r>
        <w:rPr>
          <w:spacing w:val="21"/>
        </w:rPr>
        <w:t> </w:t>
      </w:r>
      <w:r>
        <w:rPr/>
        <w:t>of</w:t>
      </w:r>
      <w:r>
        <w:rPr>
          <w:spacing w:val="20"/>
        </w:rPr>
        <w:t> </w:t>
      </w:r>
      <w:r>
        <w:rPr/>
        <w:t>the</w:t>
      </w:r>
      <w:r>
        <w:rPr>
          <w:spacing w:val="22"/>
        </w:rPr>
        <w:t> </w:t>
      </w:r>
      <w:r>
        <w:rPr/>
        <w:t>law</w:t>
      </w:r>
      <w:r>
        <w:rPr>
          <w:spacing w:val="21"/>
        </w:rPr>
        <w:t> </w:t>
      </w:r>
      <w:r>
        <w:rPr/>
        <w:t>in</w:t>
      </w:r>
      <w:r>
        <w:rPr>
          <w:spacing w:val="21"/>
        </w:rPr>
        <w:t> </w:t>
      </w:r>
      <w:r>
        <w:rPr/>
        <w:t>the</w:t>
      </w:r>
      <w:r>
        <w:rPr>
          <w:spacing w:val="22"/>
        </w:rPr>
        <w:t> </w:t>
      </w:r>
      <w:r>
        <w:rPr/>
        <w:t>area</w:t>
      </w:r>
      <w:r>
        <w:rPr>
          <w:spacing w:val="20"/>
        </w:rPr>
        <w:t> </w:t>
      </w:r>
      <w:r>
        <w:rPr/>
        <w:t>and</w:t>
      </w:r>
      <w:r>
        <w:rPr>
          <w:spacing w:val="23"/>
        </w:rPr>
        <w:t> </w:t>
      </w:r>
      <w:r>
        <w:rPr/>
        <w:t>make</w:t>
      </w:r>
      <w:r>
        <w:rPr>
          <w:spacing w:val="20"/>
        </w:rPr>
        <w:t> </w:t>
      </w:r>
      <w:r>
        <w:rPr/>
        <w:t>laudable</w:t>
      </w:r>
      <w:r>
        <w:rPr>
          <w:spacing w:val="22"/>
        </w:rPr>
        <w:t> </w:t>
      </w:r>
      <w:r>
        <w:rPr/>
        <w:t>recommendations</w:t>
      </w:r>
      <w:r>
        <w:rPr>
          <w:spacing w:val="23"/>
        </w:rPr>
        <w:t> </w:t>
      </w:r>
      <w:r>
        <w:rPr/>
        <w:t>that</w:t>
      </w:r>
    </w:p>
    <w:p>
      <w:pPr>
        <w:pStyle w:val="ListParagraph"/>
        <w:numPr>
          <w:ilvl w:val="0"/>
          <w:numId w:val="5"/>
        </w:numPr>
        <w:tabs>
          <w:tab w:pos="785" w:val="left" w:leader="none"/>
        </w:tabs>
        <w:spacing w:line="240" w:lineRule="auto" w:before="102" w:after="0"/>
        <w:ind w:left="785" w:right="0" w:hanging="285"/>
        <w:jc w:val="left"/>
        <w:rPr>
          <w:sz w:val="20"/>
        </w:rPr>
      </w:pPr>
      <w:r>
        <w:rPr>
          <w:sz w:val="20"/>
        </w:rPr>
        <w:t>Ibid</w:t>
      </w:r>
      <w:r>
        <w:rPr>
          <w:spacing w:val="-8"/>
          <w:sz w:val="20"/>
        </w:rPr>
        <w:t> </w:t>
      </w:r>
      <w:r>
        <w:rPr>
          <w:sz w:val="20"/>
        </w:rPr>
        <w:t>section</w:t>
      </w:r>
      <w:r>
        <w:rPr>
          <w:spacing w:val="-8"/>
          <w:sz w:val="20"/>
        </w:rPr>
        <w:t> </w:t>
      </w:r>
      <w:r>
        <w:rPr>
          <w:spacing w:val="-5"/>
          <w:sz w:val="20"/>
        </w:rPr>
        <w:t>2.</w:t>
      </w:r>
    </w:p>
    <w:p>
      <w:pPr>
        <w:spacing w:after="0" w:line="240" w:lineRule="auto"/>
        <w:jc w:val="left"/>
        <w:rPr>
          <w:sz w:val="20"/>
        </w:rPr>
        <w:sectPr>
          <w:pgSz w:w="12240" w:h="15840"/>
          <w:pgMar w:header="0" w:footer="712" w:top="1320" w:bottom="900" w:left="940" w:right="1320"/>
        </w:sectPr>
      </w:pPr>
    </w:p>
    <w:p>
      <w:pPr>
        <w:pStyle w:val="BodyText"/>
        <w:spacing w:line="480" w:lineRule="auto" w:before="73"/>
        <w:ind w:left="920"/>
      </w:pPr>
      <w:r>
        <w:rPr/>
        <w:t>will impact positive improvement in the laws enacted for the protection of the environment particularly in Kano State.</w:t>
      </w:r>
    </w:p>
    <w:p>
      <w:pPr>
        <w:pStyle w:val="BodyText"/>
        <w:spacing w:line="480" w:lineRule="auto" w:before="200"/>
        <w:ind w:left="920" w:right="140"/>
      </w:pPr>
      <w:r>
        <w:rPr/>
        <w:t>Kano state government and its population will benefit from the efforts which</w:t>
      </w:r>
      <w:r>
        <w:rPr>
          <w:spacing w:val="80"/>
        </w:rPr>
        <w:t> </w:t>
      </w:r>
      <w:r>
        <w:rPr/>
        <w:t>the researcher harnessed and presented in a coherent whole.</w:t>
      </w:r>
    </w:p>
    <w:p>
      <w:pPr>
        <w:pStyle w:val="Heading2"/>
        <w:numPr>
          <w:ilvl w:val="1"/>
          <w:numId w:val="4"/>
        </w:numPr>
        <w:tabs>
          <w:tab w:pos="919" w:val="left" w:leader="none"/>
        </w:tabs>
        <w:spacing w:line="240" w:lineRule="auto" w:before="205" w:after="0"/>
        <w:ind w:left="919" w:right="0" w:hanging="419"/>
        <w:jc w:val="left"/>
      </w:pPr>
      <w:r>
        <w:rPr/>
        <w:t>Scope</w:t>
      </w:r>
      <w:r>
        <w:rPr>
          <w:spacing w:val="-3"/>
        </w:rPr>
        <w:t> </w:t>
      </w:r>
      <w:r>
        <w:rPr/>
        <w:t>of the</w:t>
      </w:r>
      <w:r>
        <w:rPr>
          <w:spacing w:val="-1"/>
        </w:rPr>
        <w:t> </w:t>
      </w:r>
      <w:r>
        <w:rPr>
          <w:spacing w:val="-2"/>
        </w:rPr>
        <w:t>Research</w:t>
      </w:r>
    </w:p>
    <w:p>
      <w:pPr>
        <w:pStyle w:val="BodyText"/>
        <w:spacing w:before="197"/>
        <w:rPr>
          <w:b/>
        </w:rPr>
      </w:pPr>
    </w:p>
    <w:p>
      <w:pPr>
        <w:pStyle w:val="BodyText"/>
        <w:spacing w:line="480" w:lineRule="auto"/>
        <w:ind w:left="920" w:right="113"/>
        <w:jc w:val="both"/>
      </w:pPr>
      <w:r>
        <w:rPr/>
        <w:t>The scope of this research covers some of the basic laws relating to environmental issues affecting waste management particularly in Kano State. However, reference is made to national, regional and other international instruments relating to environmental protection and waste management because some of the environment laws are of Federal application. While others are derived from regional and international legal instruments.</w:t>
      </w:r>
    </w:p>
    <w:p>
      <w:pPr>
        <w:pStyle w:val="Heading2"/>
        <w:numPr>
          <w:ilvl w:val="1"/>
          <w:numId w:val="4"/>
        </w:numPr>
        <w:tabs>
          <w:tab w:pos="919" w:val="left" w:leader="none"/>
        </w:tabs>
        <w:spacing w:line="240" w:lineRule="auto" w:before="204" w:after="0"/>
        <w:ind w:left="919" w:right="0" w:hanging="419"/>
        <w:jc w:val="both"/>
      </w:pPr>
      <w:r>
        <w:rPr/>
        <w:t>Methodology</w:t>
      </w:r>
      <w:r>
        <w:rPr>
          <w:spacing w:val="-6"/>
        </w:rPr>
        <w:t> </w:t>
      </w:r>
      <w:r>
        <w:rPr/>
        <w:t>of</w:t>
      </w:r>
      <w:r>
        <w:rPr>
          <w:spacing w:val="-3"/>
        </w:rPr>
        <w:t> </w:t>
      </w:r>
      <w:r>
        <w:rPr/>
        <w:t>the</w:t>
      </w:r>
      <w:r>
        <w:rPr>
          <w:spacing w:val="-4"/>
        </w:rPr>
        <w:t> </w:t>
      </w:r>
      <w:r>
        <w:rPr>
          <w:spacing w:val="-2"/>
        </w:rPr>
        <w:t>Research</w:t>
      </w:r>
    </w:p>
    <w:p>
      <w:pPr>
        <w:pStyle w:val="BodyText"/>
        <w:spacing w:before="194"/>
        <w:rPr>
          <w:b/>
        </w:rPr>
      </w:pPr>
    </w:p>
    <w:p>
      <w:pPr>
        <w:pStyle w:val="BodyText"/>
        <w:spacing w:line="480" w:lineRule="auto"/>
        <w:ind w:left="920" w:right="115"/>
        <w:jc w:val="both"/>
      </w:pPr>
      <w:r>
        <w:rPr/>
        <w:t>The research methodology adopted is doctrinal, essentially. Hence, primary</w:t>
      </w:r>
      <w:r>
        <w:rPr>
          <w:spacing w:val="80"/>
        </w:rPr>
        <w:t> </w:t>
      </w:r>
      <w:r>
        <w:rPr/>
        <w:t>and secondary sources shall be put to use. Most significantly, statutes, law reports and important gazette, information, hansards are to be consulted. Textbooks, magazines, newspapers, committee reports and journals shall also form part of the sources of the research.</w:t>
      </w:r>
    </w:p>
    <w:p>
      <w:pPr>
        <w:spacing w:after="0" w:line="480" w:lineRule="auto"/>
        <w:jc w:val="both"/>
        <w:sectPr>
          <w:pgSz w:w="12240" w:h="15840"/>
          <w:pgMar w:header="0" w:footer="712" w:top="1360" w:bottom="900" w:left="940" w:right="1320"/>
        </w:sectPr>
      </w:pPr>
    </w:p>
    <w:p>
      <w:pPr>
        <w:pStyle w:val="Heading2"/>
        <w:numPr>
          <w:ilvl w:val="1"/>
          <w:numId w:val="4"/>
        </w:numPr>
        <w:tabs>
          <w:tab w:pos="919" w:val="left" w:leader="none"/>
        </w:tabs>
        <w:spacing w:line="240" w:lineRule="auto" w:before="78" w:after="0"/>
        <w:ind w:left="919" w:right="0" w:hanging="419"/>
        <w:jc w:val="left"/>
      </w:pPr>
      <w:r>
        <w:rPr/>
        <w:t>Literature</w:t>
      </w:r>
      <w:r>
        <w:rPr>
          <w:spacing w:val="-5"/>
        </w:rPr>
        <w:t> </w:t>
      </w:r>
      <w:r>
        <w:rPr>
          <w:spacing w:val="-2"/>
        </w:rPr>
        <w:t>Review</w:t>
      </w:r>
    </w:p>
    <w:p>
      <w:pPr>
        <w:pStyle w:val="BodyText"/>
        <w:spacing w:before="196"/>
        <w:rPr>
          <w:b/>
        </w:rPr>
      </w:pPr>
    </w:p>
    <w:p>
      <w:pPr>
        <w:pStyle w:val="BodyText"/>
        <w:spacing w:line="480" w:lineRule="auto"/>
        <w:ind w:left="920" w:right="113"/>
        <w:jc w:val="both"/>
      </w:pPr>
      <w:r>
        <w:rPr/>
        <w:t>Despite the fact that environmental law is a new concept its importance has grown tremendously, nationally and internationally. It is well established that the main aims of environmental laws are to ensure, waste management inclusive, and make safer and sound environment for either human or non- human populace.</w:t>
      </w:r>
    </w:p>
    <w:p>
      <w:pPr>
        <w:pStyle w:val="BodyText"/>
        <w:spacing w:line="480" w:lineRule="auto" w:before="201"/>
        <w:ind w:left="920" w:right="115"/>
        <w:jc w:val="both"/>
      </w:pPr>
      <w:r>
        <w:rPr/>
        <w:t>There is no doubt that there are several literatures on the subject matter. It is also true that most of the writers on the issue of environmental pollution paid much attention on the problem of toxic waste without specifically looking at non-toxic waste and its management.</w:t>
      </w:r>
    </w:p>
    <w:p>
      <w:pPr>
        <w:pStyle w:val="BodyText"/>
        <w:spacing w:line="480" w:lineRule="auto" w:before="199"/>
        <w:ind w:left="920" w:right="117"/>
        <w:jc w:val="both"/>
      </w:pPr>
      <w:r>
        <w:rPr/>
        <w:t>Generally, waste of any kind is inevitable due to the human and non-human activities and therefore its institutional frameworks and management is necessary in order to provide a qualitative and sound environment.</w:t>
      </w:r>
    </w:p>
    <w:p>
      <w:pPr>
        <w:pStyle w:val="BodyText"/>
        <w:spacing w:line="480" w:lineRule="auto" w:before="199"/>
        <w:ind w:left="920" w:right="113"/>
        <w:jc w:val="both"/>
      </w:pPr>
      <w:r>
        <w:rPr/>
        <w:t>Ikoni</w:t>
      </w:r>
      <w:r>
        <w:rPr>
          <w:vertAlign w:val="superscript"/>
        </w:rPr>
        <w:t>3</w:t>
      </w:r>
      <w:r>
        <w:rPr>
          <w:vertAlign w:val="baseline"/>
        </w:rPr>
        <w:t> explained</w:t>
      </w:r>
      <w:r>
        <w:rPr>
          <w:spacing w:val="-1"/>
          <w:vertAlign w:val="baseline"/>
        </w:rPr>
        <w:t> </w:t>
      </w:r>
      <w:r>
        <w:rPr>
          <w:vertAlign w:val="baseline"/>
        </w:rPr>
        <w:t>the</w:t>
      </w:r>
      <w:r>
        <w:rPr>
          <w:spacing w:val="-2"/>
          <w:vertAlign w:val="baseline"/>
        </w:rPr>
        <w:t> </w:t>
      </w:r>
      <w:r>
        <w:rPr>
          <w:vertAlign w:val="baseline"/>
        </w:rPr>
        <w:t>basic</w:t>
      </w:r>
      <w:r>
        <w:rPr>
          <w:spacing w:val="-2"/>
          <w:vertAlign w:val="baseline"/>
        </w:rPr>
        <w:t> </w:t>
      </w:r>
      <w:r>
        <w:rPr>
          <w:vertAlign w:val="baseline"/>
        </w:rPr>
        <w:t>concept</w:t>
      </w:r>
      <w:r>
        <w:rPr>
          <w:spacing w:val="-2"/>
          <w:vertAlign w:val="baseline"/>
        </w:rPr>
        <w:t> </w:t>
      </w:r>
      <w:r>
        <w:rPr>
          <w:vertAlign w:val="baseline"/>
        </w:rPr>
        <w:t>of waste</w:t>
      </w:r>
      <w:r>
        <w:rPr>
          <w:spacing w:val="-1"/>
          <w:vertAlign w:val="baseline"/>
        </w:rPr>
        <w:t> </w:t>
      </w:r>
      <w:r>
        <w:rPr>
          <w:vertAlign w:val="baseline"/>
        </w:rPr>
        <w:t>management.</w:t>
      </w:r>
      <w:r>
        <w:rPr>
          <w:spacing w:val="-2"/>
          <w:vertAlign w:val="baseline"/>
        </w:rPr>
        <w:t> </w:t>
      </w:r>
      <w:r>
        <w:rPr>
          <w:vertAlign w:val="baseline"/>
        </w:rPr>
        <w:t>He</w:t>
      </w:r>
      <w:r>
        <w:rPr>
          <w:spacing w:val="-2"/>
          <w:vertAlign w:val="baseline"/>
        </w:rPr>
        <w:t> </w:t>
      </w:r>
      <w:r>
        <w:rPr>
          <w:vertAlign w:val="baseline"/>
        </w:rPr>
        <w:t>stated</w:t>
      </w:r>
      <w:r>
        <w:rPr>
          <w:spacing w:val="-1"/>
          <w:vertAlign w:val="baseline"/>
        </w:rPr>
        <w:t> </w:t>
      </w:r>
      <w:r>
        <w:rPr>
          <w:vertAlign w:val="baseline"/>
        </w:rPr>
        <w:t>thus</w:t>
      </w:r>
      <w:r>
        <w:rPr>
          <w:spacing w:val="-1"/>
          <w:vertAlign w:val="baseline"/>
        </w:rPr>
        <w:t> </w:t>
      </w:r>
      <w:r>
        <w:rPr>
          <w:vertAlign w:val="baseline"/>
        </w:rPr>
        <w:t>“waste management is therefore,</w:t>
      </w:r>
      <w:r>
        <w:rPr>
          <w:spacing w:val="-1"/>
          <w:vertAlign w:val="baseline"/>
        </w:rPr>
        <w:t> </w:t>
      </w:r>
      <w:r>
        <w:rPr>
          <w:vertAlign w:val="baseline"/>
        </w:rPr>
        <w:t>the</w:t>
      </w:r>
      <w:r>
        <w:rPr>
          <w:spacing w:val="-1"/>
          <w:vertAlign w:val="baseline"/>
        </w:rPr>
        <w:t> </w:t>
      </w:r>
      <w:r>
        <w:rPr>
          <w:vertAlign w:val="baseline"/>
        </w:rPr>
        <w:t>collection and proper</w:t>
      </w:r>
      <w:r>
        <w:rPr>
          <w:spacing w:val="-1"/>
          <w:vertAlign w:val="baseline"/>
        </w:rPr>
        <w:t> </w:t>
      </w:r>
      <w:r>
        <w:rPr>
          <w:vertAlign w:val="baseline"/>
        </w:rPr>
        <w:t>handling of wastes from</w:t>
      </w:r>
      <w:r>
        <w:rPr>
          <w:spacing w:val="-3"/>
          <w:vertAlign w:val="baseline"/>
        </w:rPr>
        <w:t> </w:t>
      </w:r>
      <w:r>
        <w:rPr>
          <w:vertAlign w:val="baseline"/>
        </w:rPr>
        <w:t>the point where they are generated to where they are disposed of to achieve maximum environmental safety”. The writer failed to go further to look at the legal</w:t>
      </w:r>
      <w:r>
        <w:rPr>
          <w:spacing w:val="80"/>
          <w:vertAlign w:val="baseline"/>
        </w:rPr>
        <w:t> </w:t>
      </w:r>
      <w:r>
        <w:rPr>
          <w:vertAlign w:val="baseline"/>
        </w:rPr>
        <w:t>framework</w:t>
      </w:r>
      <w:r>
        <w:rPr>
          <w:spacing w:val="80"/>
          <w:vertAlign w:val="baseline"/>
        </w:rPr>
        <w:t> </w:t>
      </w:r>
      <w:r>
        <w:rPr>
          <w:vertAlign w:val="baseline"/>
        </w:rPr>
        <w:t>in</w:t>
      </w:r>
      <w:r>
        <w:rPr>
          <w:spacing w:val="80"/>
          <w:vertAlign w:val="baseline"/>
        </w:rPr>
        <w:t> </w:t>
      </w:r>
      <w:r>
        <w:rPr>
          <w:vertAlign w:val="baseline"/>
        </w:rPr>
        <w:t>order</w:t>
      </w:r>
      <w:r>
        <w:rPr>
          <w:spacing w:val="80"/>
          <w:vertAlign w:val="baseline"/>
        </w:rPr>
        <w:t> </w:t>
      </w:r>
      <w:r>
        <w:rPr>
          <w:vertAlign w:val="baseline"/>
        </w:rPr>
        <w:t>to</w:t>
      </w:r>
      <w:r>
        <w:rPr>
          <w:spacing w:val="80"/>
          <w:vertAlign w:val="baseline"/>
        </w:rPr>
        <w:t> </w:t>
      </w:r>
      <w:r>
        <w:rPr>
          <w:vertAlign w:val="baseline"/>
        </w:rPr>
        <w:t>ensure</w:t>
      </w:r>
      <w:r>
        <w:rPr>
          <w:spacing w:val="80"/>
          <w:vertAlign w:val="baseline"/>
        </w:rPr>
        <w:t> </w:t>
      </w:r>
      <w:r>
        <w:rPr>
          <w:vertAlign w:val="baseline"/>
        </w:rPr>
        <w:t>and</w:t>
      </w:r>
      <w:r>
        <w:rPr>
          <w:spacing w:val="80"/>
          <w:vertAlign w:val="baseline"/>
        </w:rPr>
        <w:t> </w:t>
      </w:r>
      <w:r>
        <w:rPr>
          <w:vertAlign w:val="baseline"/>
        </w:rPr>
        <w:t>achieve</w:t>
      </w:r>
      <w:r>
        <w:rPr>
          <w:spacing w:val="80"/>
          <w:vertAlign w:val="baseline"/>
        </w:rPr>
        <w:t> </w:t>
      </w:r>
      <w:r>
        <w:rPr>
          <w:vertAlign w:val="baseline"/>
        </w:rPr>
        <w:t>maximum</w:t>
      </w:r>
      <w:r>
        <w:rPr>
          <w:spacing w:val="80"/>
          <w:vertAlign w:val="baseline"/>
        </w:rPr>
        <w:t> </w:t>
      </w:r>
      <w:r>
        <w:rPr>
          <w:vertAlign w:val="baseline"/>
        </w:rPr>
        <w:t>environmental</w:t>
      </w:r>
    </w:p>
    <w:p>
      <w:pPr>
        <w:pStyle w:val="BodyText"/>
        <w:spacing w:before="7"/>
        <w:rPr>
          <w:sz w:val="16"/>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136845</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775249pt;width:144.020pt;height:.71997pt;mso-position-horizontal-relative:page;mso-position-vertical-relative:paragraph;z-index:-15723520;mso-wrap-distance-left:0;mso-wrap-distance-right:0" id="docshape13" filled="true" fillcolor="#000000" stroked="false">
                <v:fill type="solid"/>
                <w10:wrap type="topAndBottom"/>
              </v:rect>
            </w:pict>
          </mc:Fallback>
        </mc:AlternateContent>
      </w:r>
    </w:p>
    <w:p>
      <w:pPr>
        <w:spacing w:before="102"/>
        <w:ind w:left="500" w:right="0" w:firstLine="0"/>
        <w:jc w:val="left"/>
        <w:rPr>
          <w:rFonts w:ascii="Calibri"/>
          <w:sz w:val="20"/>
        </w:rPr>
      </w:pPr>
      <w:r>
        <w:rPr>
          <w:rFonts w:ascii="Calibri"/>
          <w:sz w:val="20"/>
        </w:rPr>
        <w:t>3Ikoni,</w:t>
      </w:r>
      <w:r>
        <w:rPr>
          <w:rFonts w:ascii="Calibri"/>
          <w:spacing w:val="-7"/>
          <w:sz w:val="20"/>
        </w:rPr>
        <w:t> </w:t>
      </w:r>
      <w:r>
        <w:rPr>
          <w:rFonts w:ascii="Calibri"/>
          <w:sz w:val="20"/>
        </w:rPr>
        <w:t>U.D,</w:t>
      </w:r>
      <w:r>
        <w:rPr>
          <w:rFonts w:ascii="Calibri"/>
          <w:spacing w:val="-6"/>
          <w:sz w:val="20"/>
        </w:rPr>
        <w:t> </w:t>
      </w:r>
      <w:r>
        <w:rPr>
          <w:rFonts w:ascii="Calibri"/>
          <w:sz w:val="20"/>
        </w:rPr>
        <w:t>An</w:t>
      </w:r>
      <w:r>
        <w:rPr>
          <w:rFonts w:ascii="Calibri"/>
          <w:spacing w:val="-7"/>
          <w:sz w:val="20"/>
        </w:rPr>
        <w:t> </w:t>
      </w:r>
      <w:r>
        <w:rPr>
          <w:rFonts w:ascii="Calibri"/>
          <w:sz w:val="20"/>
        </w:rPr>
        <w:t>Introduction</w:t>
      </w:r>
      <w:r>
        <w:rPr>
          <w:rFonts w:ascii="Calibri"/>
          <w:spacing w:val="-6"/>
          <w:sz w:val="20"/>
        </w:rPr>
        <w:t> </w:t>
      </w:r>
      <w:r>
        <w:rPr>
          <w:rFonts w:ascii="Calibri"/>
          <w:sz w:val="20"/>
        </w:rPr>
        <w:t>to</w:t>
      </w:r>
      <w:r>
        <w:rPr>
          <w:rFonts w:ascii="Calibri"/>
          <w:spacing w:val="-10"/>
          <w:sz w:val="20"/>
        </w:rPr>
        <w:t> </w:t>
      </w:r>
      <w:r>
        <w:rPr>
          <w:rFonts w:ascii="Calibri"/>
          <w:sz w:val="20"/>
        </w:rPr>
        <w:t>Nigerian</w:t>
      </w:r>
      <w:r>
        <w:rPr>
          <w:rFonts w:ascii="Calibri"/>
          <w:spacing w:val="-6"/>
          <w:sz w:val="20"/>
        </w:rPr>
        <w:t> </w:t>
      </w:r>
      <w:r>
        <w:rPr>
          <w:rFonts w:ascii="Calibri"/>
          <w:sz w:val="20"/>
        </w:rPr>
        <w:t>Environmental</w:t>
      </w:r>
      <w:r>
        <w:rPr>
          <w:rFonts w:ascii="Calibri"/>
          <w:spacing w:val="-7"/>
          <w:sz w:val="20"/>
        </w:rPr>
        <w:t> </w:t>
      </w:r>
      <w:r>
        <w:rPr>
          <w:rFonts w:ascii="Calibri"/>
          <w:sz w:val="20"/>
        </w:rPr>
        <w:t>Law</w:t>
      </w:r>
      <w:r>
        <w:rPr>
          <w:rFonts w:ascii="Calibri"/>
          <w:spacing w:val="-8"/>
          <w:sz w:val="20"/>
        </w:rPr>
        <w:t> </w:t>
      </w:r>
      <w:r>
        <w:rPr>
          <w:rFonts w:ascii="Calibri"/>
          <w:sz w:val="20"/>
        </w:rPr>
        <w:t>,</w:t>
      </w:r>
      <w:r>
        <w:rPr>
          <w:rFonts w:ascii="Calibri"/>
          <w:spacing w:val="-6"/>
          <w:sz w:val="20"/>
        </w:rPr>
        <w:t> </w:t>
      </w:r>
      <w:r>
        <w:rPr>
          <w:rFonts w:ascii="Calibri"/>
          <w:sz w:val="20"/>
        </w:rPr>
        <w:t>Malthouse</w:t>
      </w:r>
      <w:r>
        <w:rPr>
          <w:rFonts w:ascii="Calibri"/>
          <w:spacing w:val="-7"/>
          <w:sz w:val="20"/>
        </w:rPr>
        <w:t> </w:t>
      </w:r>
      <w:r>
        <w:rPr>
          <w:rFonts w:ascii="Calibri"/>
          <w:sz w:val="20"/>
        </w:rPr>
        <w:t>Press</w:t>
      </w:r>
      <w:r>
        <w:rPr>
          <w:rFonts w:ascii="Calibri"/>
          <w:spacing w:val="-8"/>
          <w:sz w:val="20"/>
        </w:rPr>
        <w:t> </w:t>
      </w:r>
      <w:r>
        <w:rPr>
          <w:rFonts w:ascii="Calibri"/>
          <w:sz w:val="20"/>
        </w:rPr>
        <w:t>Limited,</w:t>
      </w:r>
      <w:r>
        <w:rPr>
          <w:rFonts w:ascii="Calibri"/>
          <w:spacing w:val="-7"/>
          <w:sz w:val="20"/>
        </w:rPr>
        <w:t> </w:t>
      </w:r>
      <w:r>
        <w:rPr>
          <w:rFonts w:ascii="Calibri"/>
          <w:sz w:val="20"/>
        </w:rPr>
        <w:t>Lagos,</w:t>
      </w:r>
      <w:r>
        <w:rPr>
          <w:rFonts w:ascii="Calibri"/>
          <w:spacing w:val="-6"/>
          <w:sz w:val="20"/>
        </w:rPr>
        <w:t> </w:t>
      </w:r>
      <w:r>
        <w:rPr>
          <w:rFonts w:ascii="Calibri"/>
          <w:sz w:val="20"/>
        </w:rPr>
        <w:t>2010,</w:t>
      </w:r>
      <w:r>
        <w:rPr>
          <w:rFonts w:ascii="Calibri"/>
          <w:spacing w:val="-6"/>
          <w:sz w:val="20"/>
        </w:rPr>
        <w:t> </w:t>
      </w:r>
      <w:r>
        <w:rPr>
          <w:rFonts w:ascii="Calibri"/>
          <w:sz w:val="20"/>
        </w:rPr>
        <w:t>p.</w:t>
      </w:r>
      <w:r>
        <w:rPr>
          <w:rFonts w:ascii="Calibri"/>
          <w:spacing w:val="-7"/>
          <w:sz w:val="20"/>
        </w:rPr>
        <w:t> </w:t>
      </w:r>
      <w:r>
        <w:rPr>
          <w:rFonts w:ascii="Calibri"/>
          <w:spacing w:val="-5"/>
          <w:sz w:val="20"/>
        </w:rPr>
        <w:t>87</w:t>
      </w:r>
    </w:p>
    <w:p>
      <w:pPr>
        <w:spacing w:after="0"/>
        <w:jc w:val="left"/>
        <w:rPr>
          <w:rFonts w:ascii="Calibri"/>
          <w:sz w:val="20"/>
        </w:rPr>
        <w:sectPr>
          <w:pgSz w:w="12240" w:h="15840"/>
          <w:pgMar w:header="0" w:footer="712" w:top="1360" w:bottom="900" w:left="940" w:right="1320"/>
        </w:sectPr>
      </w:pPr>
    </w:p>
    <w:p>
      <w:pPr>
        <w:pStyle w:val="BodyText"/>
        <w:spacing w:line="480" w:lineRule="auto" w:before="73"/>
        <w:ind w:left="920" w:right="123"/>
        <w:jc w:val="both"/>
      </w:pPr>
      <w:r>
        <w:rPr/>
        <w:t>safety. As such, this exposition is found wanting and thus, the need for the study in the area.</w:t>
      </w:r>
    </w:p>
    <w:p>
      <w:pPr>
        <w:pStyle w:val="BodyText"/>
        <w:spacing w:line="480" w:lineRule="auto" w:before="200"/>
        <w:ind w:left="920" w:right="115"/>
        <w:jc w:val="both"/>
      </w:pPr>
      <w:r>
        <w:rPr/>
        <w:t>Another writer Arene</w:t>
      </w:r>
      <w:r>
        <w:rPr>
          <w:vertAlign w:val="superscript"/>
        </w:rPr>
        <w:t>4</w:t>
      </w:r>
      <w:r>
        <w:rPr>
          <w:vertAlign w:val="baseline"/>
        </w:rPr>
        <w:t> presented a gloomy picture of waste management and opined</w:t>
      </w:r>
      <w:r>
        <w:rPr>
          <w:spacing w:val="-4"/>
          <w:vertAlign w:val="baseline"/>
        </w:rPr>
        <w:t> </w:t>
      </w:r>
      <w:r>
        <w:rPr>
          <w:vertAlign w:val="baseline"/>
        </w:rPr>
        <w:t>thus,</w:t>
      </w:r>
      <w:r>
        <w:rPr>
          <w:spacing w:val="-3"/>
          <w:vertAlign w:val="baseline"/>
        </w:rPr>
        <w:t> </w:t>
      </w:r>
      <w:r>
        <w:rPr>
          <w:vertAlign w:val="baseline"/>
        </w:rPr>
        <w:t>“Waste</w:t>
      </w:r>
      <w:r>
        <w:rPr>
          <w:spacing w:val="-4"/>
          <w:vertAlign w:val="baseline"/>
        </w:rPr>
        <w:t> </w:t>
      </w:r>
      <w:r>
        <w:rPr>
          <w:vertAlign w:val="baseline"/>
        </w:rPr>
        <w:t>management</w:t>
      </w:r>
      <w:r>
        <w:rPr>
          <w:spacing w:val="-2"/>
          <w:vertAlign w:val="baseline"/>
        </w:rPr>
        <w:t> </w:t>
      </w:r>
      <w:r>
        <w:rPr>
          <w:vertAlign w:val="baseline"/>
        </w:rPr>
        <w:t>means</w:t>
      </w:r>
      <w:r>
        <w:rPr>
          <w:spacing w:val="-3"/>
          <w:vertAlign w:val="baseline"/>
        </w:rPr>
        <w:t> </w:t>
      </w:r>
      <w:r>
        <w:rPr>
          <w:vertAlign w:val="baseline"/>
        </w:rPr>
        <w:t>the</w:t>
      </w:r>
      <w:r>
        <w:rPr>
          <w:spacing w:val="-4"/>
          <w:vertAlign w:val="baseline"/>
        </w:rPr>
        <w:t> </w:t>
      </w:r>
      <w:r>
        <w:rPr>
          <w:vertAlign w:val="baseline"/>
        </w:rPr>
        <w:t>organized</w:t>
      </w:r>
      <w:r>
        <w:rPr>
          <w:spacing w:val="-2"/>
          <w:vertAlign w:val="baseline"/>
        </w:rPr>
        <w:t> </w:t>
      </w:r>
      <w:r>
        <w:rPr>
          <w:vertAlign w:val="baseline"/>
        </w:rPr>
        <w:t>and</w:t>
      </w:r>
      <w:r>
        <w:rPr>
          <w:spacing w:val="-3"/>
          <w:vertAlign w:val="baseline"/>
        </w:rPr>
        <w:t> </w:t>
      </w:r>
      <w:r>
        <w:rPr>
          <w:vertAlign w:val="baseline"/>
        </w:rPr>
        <w:t>systematic</w:t>
      </w:r>
      <w:r>
        <w:rPr>
          <w:spacing w:val="-4"/>
          <w:vertAlign w:val="baseline"/>
        </w:rPr>
        <w:t> </w:t>
      </w:r>
      <w:r>
        <w:rPr>
          <w:vertAlign w:val="baseline"/>
        </w:rPr>
        <w:t>dumping and channeling of wastes through or into landfills or pathway to ensure that they are disposed of with attention to acceptable public health and environmental safeguard”. This exposition also does not touch the need to establish a legal regime in order to ensure organized and systematic channeling of waste to ensure environmental safeguard and hence, posed the need to make a research in the area.</w:t>
      </w:r>
    </w:p>
    <w:p>
      <w:pPr>
        <w:pStyle w:val="BodyText"/>
        <w:spacing w:line="480" w:lineRule="auto" w:before="202"/>
        <w:ind w:left="920" w:right="116"/>
        <w:jc w:val="both"/>
      </w:pPr>
      <w:r>
        <w:rPr/>
        <w:t>Ilegbune</w:t>
      </w:r>
      <w:r>
        <w:rPr>
          <w:vertAlign w:val="superscript"/>
        </w:rPr>
        <w:t>5</w:t>
      </w:r>
      <w:r>
        <w:rPr>
          <w:vertAlign w:val="baseline"/>
        </w:rPr>
        <w:t> views waste management to means the collection,</w:t>
      </w:r>
      <w:r>
        <w:rPr>
          <w:spacing w:val="-1"/>
          <w:vertAlign w:val="baseline"/>
        </w:rPr>
        <w:t> </w:t>
      </w:r>
      <w:r>
        <w:rPr>
          <w:vertAlign w:val="baseline"/>
        </w:rPr>
        <w:t>keeping, treatment and disposal of waste in such a way as to render them harmless to human and animal life, the ecology and the environment generally. This exposition of the learned writer do not make any reference as to the use of legal machinery to ensure proper handling of waste and thus, the need for the study in this area.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9"/>
        <w:rPr>
          <w:sz w:val="20"/>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275295</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676846pt;width:144.020pt;height:.72003pt;mso-position-horizontal-relative:page;mso-position-vertical-relative:paragraph;z-index:-15723008;mso-wrap-distance-left:0;mso-wrap-distance-right:0" id="docshape14" filled="true" fillcolor="#000000" stroked="false">
                <v:fill type="solid"/>
                <w10:wrap type="topAndBottom"/>
              </v:rect>
            </w:pict>
          </mc:Fallback>
        </mc:AlternateContent>
      </w:r>
    </w:p>
    <w:p>
      <w:pPr>
        <w:spacing w:before="102"/>
        <w:ind w:left="500" w:right="0" w:firstLine="0"/>
        <w:jc w:val="left"/>
        <w:rPr>
          <w:rFonts w:ascii="Calibri" w:hAnsi="Calibri"/>
          <w:sz w:val="20"/>
        </w:rPr>
      </w:pPr>
      <w:r>
        <w:rPr>
          <w:rFonts w:ascii="Calibri" w:hAnsi="Calibri"/>
          <w:sz w:val="20"/>
        </w:rPr>
        <w:t>4Arene,</w:t>
      </w:r>
      <w:r>
        <w:rPr>
          <w:rFonts w:ascii="Calibri" w:hAnsi="Calibri"/>
          <w:spacing w:val="-2"/>
          <w:sz w:val="20"/>
        </w:rPr>
        <w:t> </w:t>
      </w:r>
      <w:r>
        <w:rPr>
          <w:rFonts w:ascii="Calibri" w:hAnsi="Calibri"/>
          <w:sz w:val="20"/>
        </w:rPr>
        <w:t>E.O.</w:t>
      </w:r>
      <w:r>
        <w:rPr>
          <w:rFonts w:ascii="Calibri" w:hAnsi="Calibri"/>
          <w:spacing w:val="-2"/>
          <w:sz w:val="20"/>
        </w:rPr>
        <w:t> </w:t>
      </w:r>
      <w:r>
        <w:rPr>
          <w:rFonts w:ascii="Calibri" w:hAnsi="Calibri"/>
          <w:sz w:val="20"/>
        </w:rPr>
        <w:t>“Dumping</w:t>
      </w:r>
      <w:r>
        <w:rPr>
          <w:rFonts w:ascii="Calibri" w:hAnsi="Calibri"/>
          <w:spacing w:val="-3"/>
          <w:sz w:val="20"/>
        </w:rPr>
        <w:t> </w:t>
      </w:r>
      <w:r>
        <w:rPr>
          <w:rFonts w:ascii="Calibri" w:hAnsi="Calibri"/>
          <w:sz w:val="20"/>
        </w:rPr>
        <w:t>of</w:t>
      </w:r>
      <w:r>
        <w:rPr>
          <w:rFonts w:ascii="Calibri" w:hAnsi="Calibri"/>
          <w:spacing w:val="-4"/>
          <w:sz w:val="20"/>
        </w:rPr>
        <w:t> </w:t>
      </w:r>
      <w:r>
        <w:rPr>
          <w:rFonts w:ascii="Calibri" w:hAnsi="Calibri"/>
          <w:sz w:val="20"/>
        </w:rPr>
        <w:t>Hazardous</w:t>
      </w:r>
      <w:r>
        <w:rPr>
          <w:rFonts w:ascii="Calibri" w:hAnsi="Calibri"/>
          <w:spacing w:val="-4"/>
          <w:sz w:val="20"/>
        </w:rPr>
        <w:t> </w:t>
      </w:r>
      <w:r>
        <w:rPr>
          <w:rFonts w:ascii="Calibri" w:hAnsi="Calibri"/>
          <w:sz w:val="20"/>
        </w:rPr>
        <w:t>Wastes</w:t>
      </w:r>
      <w:r>
        <w:rPr>
          <w:rFonts w:ascii="Calibri" w:hAnsi="Calibri"/>
          <w:spacing w:val="-4"/>
          <w:sz w:val="20"/>
        </w:rPr>
        <w:t> </w:t>
      </w:r>
      <w:r>
        <w:rPr>
          <w:rFonts w:ascii="Calibri" w:hAnsi="Calibri"/>
          <w:sz w:val="20"/>
        </w:rPr>
        <w:t>on</w:t>
      </w:r>
      <w:r>
        <w:rPr>
          <w:rFonts w:ascii="Calibri" w:hAnsi="Calibri"/>
          <w:spacing w:val="-2"/>
          <w:sz w:val="20"/>
        </w:rPr>
        <w:t> </w:t>
      </w:r>
      <w:r>
        <w:rPr>
          <w:rFonts w:ascii="Calibri" w:hAnsi="Calibri"/>
          <w:sz w:val="20"/>
        </w:rPr>
        <w:t>African</w:t>
      </w:r>
      <w:r>
        <w:rPr>
          <w:rFonts w:ascii="Calibri" w:hAnsi="Calibri"/>
          <w:spacing w:val="-2"/>
          <w:sz w:val="20"/>
        </w:rPr>
        <w:t> </w:t>
      </w:r>
      <w:r>
        <w:rPr>
          <w:rFonts w:ascii="Calibri" w:hAnsi="Calibri"/>
          <w:sz w:val="20"/>
        </w:rPr>
        <w:t>Coast”</w:t>
      </w:r>
      <w:r>
        <w:rPr>
          <w:rFonts w:ascii="Calibri" w:hAnsi="Calibri"/>
          <w:spacing w:val="-2"/>
          <w:sz w:val="20"/>
        </w:rPr>
        <w:t> </w:t>
      </w:r>
      <w:r>
        <w:rPr>
          <w:rFonts w:ascii="Calibri" w:hAnsi="Calibri"/>
          <w:sz w:val="20"/>
        </w:rPr>
        <w:t>in</w:t>
      </w:r>
      <w:r>
        <w:rPr>
          <w:rFonts w:ascii="Calibri" w:hAnsi="Calibri"/>
          <w:spacing w:val="-2"/>
          <w:sz w:val="20"/>
        </w:rPr>
        <w:t> </w:t>
      </w:r>
      <w:r>
        <w:rPr>
          <w:rFonts w:ascii="Calibri" w:hAnsi="Calibri"/>
          <w:sz w:val="20"/>
        </w:rPr>
        <w:t>proceeding</w:t>
      </w:r>
      <w:r>
        <w:rPr>
          <w:rFonts w:ascii="Calibri" w:hAnsi="Calibri"/>
          <w:spacing w:val="-3"/>
          <w:sz w:val="20"/>
        </w:rPr>
        <w:t> </w:t>
      </w:r>
      <w:r>
        <w:rPr>
          <w:rFonts w:ascii="Calibri" w:hAnsi="Calibri"/>
          <w:sz w:val="20"/>
        </w:rPr>
        <w:t>in the</w:t>
      </w:r>
      <w:r>
        <w:rPr>
          <w:rFonts w:ascii="Calibri" w:hAnsi="Calibri"/>
          <w:spacing w:val="-3"/>
          <w:sz w:val="20"/>
        </w:rPr>
        <w:t> </w:t>
      </w:r>
      <w:r>
        <w:rPr>
          <w:rFonts w:ascii="Calibri" w:hAnsi="Calibri"/>
          <w:sz w:val="20"/>
        </w:rPr>
        <w:t>Dumping</w:t>
      </w:r>
      <w:r>
        <w:rPr>
          <w:rFonts w:ascii="Calibri" w:hAnsi="Calibri"/>
          <w:spacing w:val="-3"/>
          <w:sz w:val="20"/>
        </w:rPr>
        <w:t> </w:t>
      </w:r>
      <w:r>
        <w:rPr>
          <w:rFonts w:ascii="Calibri" w:hAnsi="Calibri"/>
          <w:sz w:val="20"/>
        </w:rPr>
        <w:t>of</w:t>
      </w:r>
      <w:r>
        <w:rPr>
          <w:rFonts w:ascii="Calibri" w:hAnsi="Calibri"/>
          <w:spacing w:val="-4"/>
          <w:sz w:val="20"/>
        </w:rPr>
        <w:t> </w:t>
      </w:r>
      <w:r>
        <w:rPr>
          <w:rFonts w:ascii="Calibri" w:hAnsi="Calibri"/>
          <w:sz w:val="20"/>
        </w:rPr>
        <w:t>Toxic</w:t>
      </w:r>
      <w:r>
        <w:rPr>
          <w:rFonts w:ascii="Calibri" w:hAnsi="Calibri"/>
          <w:spacing w:val="-3"/>
          <w:sz w:val="20"/>
        </w:rPr>
        <w:t> </w:t>
      </w:r>
      <w:r>
        <w:rPr>
          <w:rFonts w:ascii="Calibri" w:hAnsi="Calibri"/>
          <w:sz w:val="20"/>
        </w:rPr>
        <w:t>Wastes</w:t>
      </w:r>
      <w:r>
        <w:rPr>
          <w:rFonts w:ascii="Calibri" w:hAnsi="Calibri"/>
          <w:spacing w:val="-4"/>
          <w:sz w:val="20"/>
        </w:rPr>
        <w:t> </w:t>
      </w:r>
      <w:r>
        <w:rPr>
          <w:rFonts w:ascii="Calibri" w:hAnsi="Calibri"/>
          <w:sz w:val="20"/>
        </w:rPr>
        <w:t>in African Countries, held at NIALS, Lagos, 10</w:t>
      </w:r>
      <w:r>
        <w:rPr>
          <w:rFonts w:ascii="Calibri" w:hAnsi="Calibri"/>
          <w:sz w:val="20"/>
          <w:vertAlign w:val="superscript"/>
        </w:rPr>
        <w:t>th</w:t>
      </w:r>
      <w:r>
        <w:rPr>
          <w:rFonts w:ascii="Calibri" w:hAnsi="Calibri"/>
          <w:sz w:val="20"/>
          <w:vertAlign w:val="baseline"/>
        </w:rPr>
        <w:t> August, 1988, p. 31.</w:t>
      </w:r>
    </w:p>
    <w:p>
      <w:pPr>
        <w:pStyle w:val="ListParagraph"/>
        <w:numPr>
          <w:ilvl w:val="0"/>
          <w:numId w:val="6"/>
        </w:numPr>
        <w:tabs>
          <w:tab w:pos="695" w:val="left" w:leader="none"/>
        </w:tabs>
        <w:spacing w:line="240" w:lineRule="auto" w:before="1" w:after="0"/>
        <w:ind w:left="500" w:right="554" w:firstLine="0"/>
        <w:jc w:val="left"/>
        <w:rPr>
          <w:sz w:val="20"/>
        </w:rPr>
      </w:pPr>
      <w:r>
        <w:rPr>
          <w:sz w:val="20"/>
        </w:rPr>
        <w:t>Ilegbune,</w:t>
      </w:r>
      <w:r>
        <w:rPr>
          <w:spacing w:val="-3"/>
          <w:sz w:val="20"/>
        </w:rPr>
        <w:t> </w:t>
      </w:r>
      <w:r>
        <w:rPr>
          <w:sz w:val="20"/>
        </w:rPr>
        <w:t>T.O.</w:t>
      </w:r>
      <w:r>
        <w:rPr>
          <w:spacing w:val="-3"/>
          <w:sz w:val="20"/>
        </w:rPr>
        <w:t> </w:t>
      </w:r>
      <w:r>
        <w:rPr>
          <w:sz w:val="20"/>
        </w:rPr>
        <w:t>Legal</w:t>
      </w:r>
      <w:r>
        <w:rPr>
          <w:spacing w:val="-3"/>
          <w:sz w:val="20"/>
        </w:rPr>
        <w:t> </w:t>
      </w:r>
      <w:r>
        <w:rPr>
          <w:sz w:val="20"/>
        </w:rPr>
        <w:t>Regulation</w:t>
      </w:r>
      <w:r>
        <w:rPr>
          <w:spacing w:val="-3"/>
          <w:sz w:val="20"/>
        </w:rPr>
        <w:t> </w:t>
      </w:r>
      <w:r>
        <w:rPr>
          <w:sz w:val="20"/>
        </w:rPr>
        <w:t>of</w:t>
      </w:r>
      <w:r>
        <w:rPr>
          <w:spacing w:val="-5"/>
          <w:sz w:val="20"/>
        </w:rPr>
        <w:t> </w:t>
      </w:r>
      <w:r>
        <w:rPr>
          <w:sz w:val="20"/>
        </w:rPr>
        <w:t>Industrial</w:t>
      </w:r>
      <w:r>
        <w:rPr>
          <w:spacing w:val="-4"/>
          <w:sz w:val="20"/>
        </w:rPr>
        <w:t> </w:t>
      </w:r>
      <w:r>
        <w:rPr>
          <w:sz w:val="20"/>
        </w:rPr>
        <w:t>Waste</w:t>
      </w:r>
      <w:r>
        <w:rPr>
          <w:spacing w:val="-4"/>
          <w:sz w:val="20"/>
        </w:rPr>
        <w:t> </w:t>
      </w:r>
      <w:r>
        <w:rPr>
          <w:sz w:val="20"/>
        </w:rPr>
        <w:t>Management,</w:t>
      </w:r>
      <w:r>
        <w:rPr>
          <w:spacing w:val="-3"/>
          <w:sz w:val="20"/>
        </w:rPr>
        <w:t> </w:t>
      </w:r>
      <w:r>
        <w:rPr>
          <w:sz w:val="20"/>
        </w:rPr>
        <w:t>in:</w:t>
      </w:r>
      <w:r>
        <w:rPr>
          <w:spacing w:val="-4"/>
          <w:sz w:val="20"/>
        </w:rPr>
        <w:t> </w:t>
      </w:r>
      <w:r>
        <w:rPr>
          <w:sz w:val="20"/>
        </w:rPr>
        <w:t>Ajomo,</w:t>
      </w:r>
      <w:r>
        <w:rPr>
          <w:spacing w:val="-3"/>
          <w:sz w:val="20"/>
        </w:rPr>
        <w:t> </w:t>
      </w:r>
      <w:r>
        <w:rPr>
          <w:sz w:val="20"/>
        </w:rPr>
        <w:t>M.A.</w:t>
      </w:r>
      <w:r>
        <w:rPr>
          <w:spacing w:val="-3"/>
          <w:sz w:val="20"/>
        </w:rPr>
        <w:t> </w:t>
      </w:r>
      <w:r>
        <w:rPr>
          <w:sz w:val="20"/>
        </w:rPr>
        <w:t>et.</w:t>
      </w:r>
      <w:r>
        <w:rPr>
          <w:spacing w:val="-3"/>
          <w:sz w:val="20"/>
        </w:rPr>
        <w:t> </w:t>
      </w:r>
      <w:r>
        <w:rPr>
          <w:sz w:val="20"/>
        </w:rPr>
        <w:t>al</w:t>
      </w:r>
      <w:r>
        <w:rPr>
          <w:spacing w:val="-4"/>
          <w:sz w:val="20"/>
        </w:rPr>
        <w:t> </w:t>
      </w:r>
      <w:r>
        <w:rPr>
          <w:sz w:val="20"/>
        </w:rPr>
        <w:t>(eds)</w:t>
      </w:r>
      <w:r>
        <w:rPr>
          <w:spacing w:val="-4"/>
          <w:sz w:val="20"/>
        </w:rPr>
        <w:t> </w:t>
      </w:r>
      <w:r>
        <w:rPr>
          <w:sz w:val="20"/>
        </w:rPr>
        <w:t>Environmental Laws and Sustainable Development in Nigeria, Lagos, NIALS, 1994, p. 88</w:t>
      </w:r>
    </w:p>
    <w:p>
      <w:pPr>
        <w:spacing w:after="0" w:line="240" w:lineRule="auto"/>
        <w:jc w:val="left"/>
        <w:rPr>
          <w:sz w:val="20"/>
        </w:rPr>
        <w:sectPr>
          <w:pgSz w:w="12240" w:h="15840"/>
          <w:pgMar w:header="0" w:footer="712" w:top="1360" w:bottom="900" w:left="940" w:right="1320"/>
        </w:sectPr>
      </w:pPr>
    </w:p>
    <w:p>
      <w:pPr>
        <w:pStyle w:val="BodyText"/>
        <w:spacing w:line="480" w:lineRule="auto" w:before="113"/>
        <w:ind w:left="920" w:right="114"/>
        <w:jc w:val="both"/>
      </w:pPr>
      <w:r>
        <w:rPr/>
        <w:t>Another writer Okorodudu-Fubara</w:t>
      </w:r>
      <w:r>
        <w:rPr>
          <w:vertAlign w:val="superscript"/>
        </w:rPr>
        <w:t>6</w:t>
      </w:r>
      <w:r>
        <w:rPr>
          <w:vertAlign w:val="baseline"/>
        </w:rPr>
        <w:t> when discussing the issue of industrial waste management stated thus. “industry has developed with no enforceable legislation on industrial pollution, control, textile plants, breweries, slaughtering factories, sugar refineries, pulp and paper plants and petroleum industries all discharge raw, untreated and liquid effluents into open gutters, drains, streams, channels and lagoons. This view of the writer represents an exact picture of what is obtainable at the industrial estates in Kano State. And even the available legal instrument</w:t>
      </w:r>
      <w:r>
        <w:rPr>
          <w:vertAlign w:val="superscript"/>
        </w:rPr>
        <w:t>7</w:t>
      </w:r>
      <w:r>
        <w:rPr>
          <w:vertAlign w:val="baseline"/>
        </w:rPr>
        <w:t> created with a view to monitor waste management in the state contains a lacuna as regard to the definitions of waste, restricting the board which the law itself established when it comes to waste management in the state, and hence, the need for the study in this area.</w:t>
      </w:r>
    </w:p>
    <w:p>
      <w:pPr>
        <w:pStyle w:val="BodyText"/>
        <w:spacing w:line="480" w:lineRule="auto" w:before="202"/>
        <w:ind w:left="920" w:right="115"/>
        <w:jc w:val="both"/>
      </w:pPr>
      <w:r>
        <w:rPr/>
        <w:t>Professor Ladan in his book titled Materials and Cases on Environmental Law</w:t>
      </w:r>
      <w:r>
        <w:rPr>
          <w:vertAlign w:val="superscript"/>
        </w:rPr>
        <w:t>8</w:t>
      </w:r>
      <w:r>
        <w:rPr>
          <w:vertAlign w:val="baseline"/>
        </w:rPr>
        <w:t>presented a picture of good environmental management but without paying</w:t>
      </w:r>
      <w:r>
        <w:rPr>
          <w:spacing w:val="-2"/>
          <w:vertAlign w:val="baseline"/>
        </w:rPr>
        <w:t> </w:t>
      </w:r>
      <w:r>
        <w:rPr>
          <w:vertAlign w:val="baseline"/>
        </w:rPr>
        <w:t>too</w:t>
      </w:r>
      <w:r>
        <w:rPr>
          <w:spacing w:val="-1"/>
          <w:vertAlign w:val="baseline"/>
        </w:rPr>
        <w:t> </w:t>
      </w:r>
      <w:r>
        <w:rPr>
          <w:vertAlign w:val="baseline"/>
        </w:rPr>
        <w:t>much</w:t>
      </w:r>
      <w:r>
        <w:rPr>
          <w:spacing w:val="-1"/>
          <w:vertAlign w:val="baseline"/>
        </w:rPr>
        <w:t> </w:t>
      </w:r>
      <w:r>
        <w:rPr>
          <w:vertAlign w:val="baseline"/>
        </w:rPr>
        <w:t>attention</w:t>
      </w:r>
      <w:r>
        <w:rPr>
          <w:spacing w:val="-1"/>
          <w:vertAlign w:val="baseline"/>
        </w:rPr>
        <w:t> </w:t>
      </w:r>
      <w:r>
        <w:rPr>
          <w:vertAlign w:val="baseline"/>
        </w:rPr>
        <w:t>as</w:t>
      </w:r>
      <w:r>
        <w:rPr>
          <w:spacing w:val="-1"/>
          <w:vertAlign w:val="baseline"/>
        </w:rPr>
        <w:t> </w:t>
      </w:r>
      <w:r>
        <w:rPr>
          <w:vertAlign w:val="baseline"/>
        </w:rPr>
        <w:t>regard</w:t>
      </w:r>
      <w:r>
        <w:rPr>
          <w:spacing w:val="-1"/>
          <w:vertAlign w:val="baseline"/>
        </w:rPr>
        <w:t> </w:t>
      </w:r>
      <w:r>
        <w:rPr>
          <w:vertAlign w:val="baseline"/>
        </w:rPr>
        <w:t>to</w:t>
      </w:r>
      <w:r>
        <w:rPr>
          <w:spacing w:val="-1"/>
          <w:vertAlign w:val="baseline"/>
        </w:rPr>
        <w:t> </w:t>
      </w:r>
      <w:r>
        <w:rPr>
          <w:vertAlign w:val="baseline"/>
        </w:rPr>
        <w:t>the</w:t>
      </w:r>
      <w:r>
        <w:rPr>
          <w:spacing w:val="-3"/>
          <w:vertAlign w:val="baseline"/>
        </w:rPr>
        <w:t> </w:t>
      </w:r>
      <w:r>
        <w:rPr>
          <w:vertAlign w:val="baseline"/>
        </w:rPr>
        <w:t>legal</w:t>
      </w:r>
      <w:r>
        <w:rPr>
          <w:spacing w:val="-1"/>
          <w:vertAlign w:val="baseline"/>
        </w:rPr>
        <w:t> </w:t>
      </w:r>
      <w:r>
        <w:rPr>
          <w:vertAlign w:val="baseline"/>
        </w:rPr>
        <w:t>and</w:t>
      </w:r>
      <w:r>
        <w:rPr>
          <w:spacing w:val="-1"/>
          <w:vertAlign w:val="baseline"/>
        </w:rPr>
        <w:t> </w:t>
      </w:r>
      <w:r>
        <w:rPr>
          <w:vertAlign w:val="baseline"/>
        </w:rPr>
        <w:t>institutional</w:t>
      </w:r>
      <w:r>
        <w:rPr>
          <w:spacing w:val="-3"/>
          <w:vertAlign w:val="baseline"/>
        </w:rPr>
        <w:t> </w:t>
      </w:r>
      <w:r>
        <w:rPr>
          <w:vertAlign w:val="baseline"/>
        </w:rPr>
        <w:t>framework</w:t>
      </w:r>
      <w:r>
        <w:rPr>
          <w:spacing w:val="-1"/>
          <w:vertAlign w:val="baseline"/>
        </w:rPr>
        <w:t> </w:t>
      </w:r>
      <w:r>
        <w:rPr>
          <w:vertAlign w:val="baseline"/>
        </w:rPr>
        <w:t>for sewage and waste management. The academic exposition is laudable but not sufficient as it relates to waste management, hence, the need for this research.</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5"/>
        <w:rPr>
          <w:sz w:val="20"/>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285465</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477627pt;width:144.020pt;height:.72003pt;mso-position-horizontal-relative:page;mso-position-vertical-relative:paragraph;z-index:-15722496;mso-wrap-distance-left:0;mso-wrap-distance-right:0" id="docshape15" filled="true" fillcolor="#000000" stroked="false">
                <v:fill type="solid"/>
                <w10:wrap type="topAndBottom"/>
              </v:rect>
            </w:pict>
          </mc:Fallback>
        </mc:AlternateContent>
      </w:r>
    </w:p>
    <w:p>
      <w:pPr>
        <w:pStyle w:val="ListParagraph"/>
        <w:numPr>
          <w:ilvl w:val="0"/>
          <w:numId w:val="6"/>
        </w:numPr>
        <w:tabs>
          <w:tab w:pos="695" w:val="left" w:leader="none"/>
        </w:tabs>
        <w:spacing w:line="240" w:lineRule="auto" w:before="102" w:after="0"/>
        <w:ind w:left="500" w:right="727" w:firstLine="0"/>
        <w:jc w:val="left"/>
        <w:rPr>
          <w:sz w:val="20"/>
        </w:rPr>
      </w:pPr>
      <w:r>
        <w:rPr>
          <w:sz w:val="20"/>
        </w:rPr>
        <w:t>Okorodudu-Fubara,</w:t>
      </w:r>
      <w:r>
        <w:rPr>
          <w:spacing w:val="-4"/>
          <w:sz w:val="20"/>
        </w:rPr>
        <w:t> </w:t>
      </w:r>
      <w:r>
        <w:rPr>
          <w:sz w:val="20"/>
        </w:rPr>
        <w:t>M.T.</w:t>
      </w:r>
      <w:r>
        <w:rPr>
          <w:spacing w:val="-4"/>
          <w:sz w:val="20"/>
        </w:rPr>
        <w:t> </w:t>
      </w:r>
      <w:r>
        <w:rPr>
          <w:sz w:val="20"/>
        </w:rPr>
        <w:t>Law</w:t>
      </w:r>
      <w:r>
        <w:rPr>
          <w:spacing w:val="-5"/>
          <w:sz w:val="20"/>
        </w:rPr>
        <w:t> </w:t>
      </w:r>
      <w:r>
        <w:rPr>
          <w:sz w:val="20"/>
        </w:rPr>
        <w:t>of</w:t>
      </w:r>
      <w:r>
        <w:rPr>
          <w:spacing w:val="-6"/>
          <w:sz w:val="20"/>
        </w:rPr>
        <w:t> </w:t>
      </w:r>
      <w:r>
        <w:rPr>
          <w:sz w:val="20"/>
        </w:rPr>
        <w:t>Environmental</w:t>
      </w:r>
      <w:r>
        <w:rPr>
          <w:spacing w:val="-5"/>
          <w:sz w:val="20"/>
        </w:rPr>
        <w:t> </w:t>
      </w:r>
      <w:r>
        <w:rPr>
          <w:sz w:val="20"/>
        </w:rPr>
        <w:t>Protection:</w:t>
      </w:r>
      <w:r>
        <w:rPr>
          <w:spacing w:val="-5"/>
          <w:sz w:val="20"/>
        </w:rPr>
        <w:t> </w:t>
      </w:r>
      <w:r>
        <w:rPr>
          <w:sz w:val="20"/>
        </w:rPr>
        <w:t>Materials</w:t>
      </w:r>
      <w:r>
        <w:rPr>
          <w:spacing w:val="-6"/>
          <w:sz w:val="20"/>
        </w:rPr>
        <w:t> </w:t>
      </w:r>
      <w:r>
        <w:rPr>
          <w:sz w:val="20"/>
        </w:rPr>
        <w:t>and</w:t>
      </w:r>
      <w:r>
        <w:rPr>
          <w:spacing w:val="-4"/>
          <w:sz w:val="20"/>
        </w:rPr>
        <w:t> </w:t>
      </w:r>
      <w:r>
        <w:rPr>
          <w:sz w:val="20"/>
        </w:rPr>
        <w:t>Texts,</w:t>
      </w:r>
      <w:r>
        <w:rPr>
          <w:spacing w:val="-4"/>
          <w:sz w:val="20"/>
        </w:rPr>
        <w:t> </w:t>
      </w:r>
      <w:r>
        <w:rPr>
          <w:sz w:val="20"/>
        </w:rPr>
        <w:t>Caltop</w:t>
      </w:r>
      <w:r>
        <w:rPr>
          <w:spacing w:val="-2"/>
          <w:sz w:val="20"/>
        </w:rPr>
        <w:t> </w:t>
      </w:r>
      <w:r>
        <w:rPr>
          <w:sz w:val="20"/>
        </w:rPr>
        <w:t>Publications</w:t>
      </w:r>
      <w:r>
        <w:rPr>
          <w:spacing w:val="-6"/>
          <w:sz w:val="20"/>
        </w:rPr>
        <w:t> </w:t>
      </w:r>
      <w:r>
        <w:rPr>
          <w:sz w:val="20"/>
        </w:rPr>
        <w:t>(Nig.) Limited, Ibadan, 1998, p. 241.</w:t>
      </w:r>
    </w:p>
    <w:p>
      <w:pPr>
        <w:pStyle w:val="ListParagraph"/>
        <w:numPr>
          <w:ilvl w:val="0"/>
          <w:numId w:val="6"/>
        </w:numPr>
        <w:tabs>
          <w:tab w:pos="695" w:val="left" w:leader="none"/>
        </w:tabs>
        <w:spacing w:line="243" w:lineRule="exact" w:before="1" w:after="0"/>
        <w:ind w:left="695" w:right="0" w:hanging="195"/>
        <w:jc w:val="left"/>
        <w:rPr>
          <w:sz w:val="20"/>
        </w:rPr>
      </w:pPr>
      <w:r>
        <w:rPr>
          <w:sz w:val="20"/>
        </w:rPr>
        <w:t>Refuse</w:t>
      </w:r>
      <w:r>
        <w:rPr>
          <w:spacing w:val="-6"/>
          <w:sz w:val="20"/>
        </w:rPr>
        <w:t> </w:t>
      </w:r>
      <w:r>
        <w:rPr>
          <w:sz w:val="20"/>
        </w:rPr>
        <w:t>Management</w:t>
      </w:r>
      <w:r>
        <w:rPr>
          <w:spacing w:val="-5"/>
          <w:sz w:val="20"/>
        </w:rPr>
        <w:t> </w:t>
      </w:r>
      <w:r>
        <w:rPr>
          <w:sz w:val="20"/>
        </w:rPr>
        <w:t>and</w:t>
      </w:r>
      <w:r>
        <w:rPr>
          <w:spacing w:val="-5"/>
          <w:sz w:val="20"/>
        </w:rPr>
        <w:t> </w:t>
      </w:r>
      <w:r>
        <w:rPr>
          <w:sz w:val="20"/>
        </w:rPr>
        <w:t>Sanitation</w:t>
      </w:r>
      <w:r>
        <w:rPr>
          <w:spacing w:val="-5"/>
          <w:sz w:val="20"/>
        </w:rPr>
        <w:t> </w:t>
      </w:r>
      <w:r>
        <w:rPr>
          <w:sz w:val="20"/>
        </w:rPr>
        <w:t>Board</w:t>
      </w:r>
      <w:r>
        <w:rPr>
          <w:spacing w:val="-5"/>
          <w:sz w:val="20"/>
        </w:rPr>
        <w:t> </w:t>
      </w:r>
      <w:r>
        <w:rPr>
          <w:sz w:val="20"/>
        </w:rPr>
        <w:t>Law,</w:t>
      </w:r>
      <w:r>
        <w:rPr>
          <w:spacing w:val="-4"/>
          <w:sz w:val="20"/>
        </w:rPr>
        <w:t> </w:t>
      </w:r>
      <w:r>
        <w:rPr>
          <w:sz w:val="20"/>
        </w:rPr>
        <w:t>Law</w:t>
      </w:r>
      <w:r>
        <w:rPr>
          <w:spacing w:val="-6"/>
          <w:sz w:val="20"/>
        </w:rPr>
        <w:t> </w:t>
      </w:r>
      <w:r>
        <w:rPr>
          <w:sz w:val="20"/>
        </w:rPr>
        <w:t>No.</w:t>
      </w:r>
      <w:r>
        <w:rPr>
          <w:spacing w:val="-5"/>
          <w:sz w:val="20"/>
        </w:rPr>
        <w:t> </w:t>
      </w:r>
      <w:r>
        <w:rPr>
          <w:sz w:val="20"/>
        </w:rPr>
        <w:t>7</w:t>
      </w:r>
      <w:r>
        <w:rPr>
          <w:spacing w:val="-6"/>
          <w:sz w:val="20"/>
        </w:rPr>
        <w:t> </w:t>
      </w:r>
      <w:r>
        <w:rPr>
          <w:sz w:val="20"/>
        </w:rPr>
        <w:t>of</w:t>
      </w:r>
      <w:r>
        <w:rPr>
          <w:spacing w:val="-6"/>
          <w:sz w:val="20"/>
        </w:rPr>
        <w:t> </w:t>
      </w:r>
      <w:r>
        <w:rPr>
          <w:sz w:val="20"/>
        </w:rPr>
        <w:t>Kano</w:t>
      </w:r>
      <w:r>
        <w:rPr>
          <w:spacing w:val="-5"/>
          <w:sz w:val="20"/>
        </w:rPr>
        <w:t> </w:t>
      </w:r>
      <w:r>
        <w:rPr>
          <w:sz w:val="20"/>
        </w:rPr>
        <w:t>State</w:t>
      </w:r>
      <w:r>
        <w:rPr>
          <w:spacing w:val="-6"/>
          <w:sz w:val="20"/>
        </w:rPr>
        <w:t> </w:t>
      </w:r>
      <w:r>
        <w:rPr>
          <w:spacing w:val="-2"/>
          <w:sz w:val="20"/>
        </w:rPr>
        <w:t>2003.</w:t>
      </w:r>
    </w:p>
    <w:p>
      <w:pPr>
        <w:pStyle w:val="ListParagraph"/>
        <w:numPr>
          <w:ilvl w:val="0"/>
          <w:numId w:val="6"/>
        </w:numPr>
        <w:tabs>
          <w:tab w:pos="740" w:val="left" w:leader="none"/>
        </w:tabs>
        <w:spacing w:line="243" w:lineRule="exact" w:before="0" w:after="0"/>
        <w:ind w:left="740" w:right="0" w:hanging="240"/>
        <w:jc w:val="left"/>
        <w:rPr>
          <w:sz w:val="20"/>
        </w:rPr>
      </w:pPr>
      <w:r>
        <w:rPr>
          <w:sz w:val="20"/>
        </w:rPr>
        <w:t>Econet</w:t>
      </w:r>
      <w:r>
        <w:rPr>
          <w:spacing w:val="-6"/>
          <w:sz w:val="20"/>
        </w:rPr>
        <w:t> </w:t>
      </w:r>
      <w:r>
        <w:rPr>
          <w:sz w:val="20"/>
        </w:rPr>
        <w:t>Publishing</w:t>
      </w:r>
      <w:r>
        <w:rPr>
          <w:spacing w:val="-8"/>
          <w:sz w:val="20"/>
        </w:rPr>
        <w:t> </w:t>
      </w:r>
      <w:r>
        <w:rPr>
          <w:sz w:val="20"/>
        </w:rPr>
        <w:t>Company</w:t>
      </w:r>
      <w:r>
        <w:rPr>
          <w:spacing w:val="-7"/>
          <w:sz w:val="20"/>
        </w:rPr>
        <w:t> </w:t>
      </w:r>
      <w:r>
        <w:rPr>
          <w:sz w:val="20"/>
        </w:rPr>
        <w:t>Limited,</w:t>
      </w:r>
      <w:r>
        <w:rPr>
          <w:spacing w:val="-6"/>
          <w:sz w:val="20"/>
        </w:rPr>
        <w:t> </w:t>
      </w:r>
      <w:r>
        <w:rPr>
          <w:sz w:val="20"/>
        </w:rPr>
        <w:t>Zaria,</w:t>
      </w:r>
      <w:r>
        <w:rPr>
          <w:spacing w:val="-7"/>
          <w:sz w:val="20"/>
        </w:rPr>
        <w:t> </w:t>
      </w:r>
      <w:r>
        <w:rPr>
          <w:sz w:val="20"/>
        </w:rPr>
        <w:t>Nigeria,</w:t>
      </w:r>
      <w:r>
        <w:rPr>
          <w:spacing w:val="-7"/>
          <w:sz w:val="20"/>
        </w:rPr>
        <w:t> </w:t>
      </w:r>
      <w:r>
        <w:rPr>
          <w:sz w:val="20"/>
        </w:rPr>
        <w:t>2004,</w:t>
      </w:r>
      <w:r>
        <w:rPr>
          <w:spacing w:val="-7"/>
          <w:sz w:val="20"/>
        </w:rPr>
        <w:t> </w:t>
      </w:r>
      <w:r>
        <w:rPr>
          <w:sz w:val="20"/>
        </w:rPr>
        <w:t>p.</w:t>
      </w:r>
      <w:r>
        <w:rPr>
          <w:spacing w:val="-6"/>
          <w:sz w:val="20"/>
        </w:rPr>
        <w:t> </w:t>
      </w:r>
      <w:r>
        <w:rPr>
          <w:sz w:val="20"/>
        </w:rPr>
        <w:t>1-</w:t>
      </w:r>
      <w:r>
        <w:rPr>
          <w:spacing w:val="-5"/>
          <w:sz w:val="20"/>
        </w:rPr>
        <w:t>8.</w:t>
      </w:r>
    </w:p>
    <w:p>
      <w:pPr>
        <w:spacing w:after="0" w:line="243" w:lineRule="exact"/>
        <w:jc w:val="left"/>
        <w:rPr>
          <w:sz w:val="20"/>
        </w:rPr>
        <w:sectPr>
          <w:pgSz w:w="12240" w:h="15840"/>
          <w:pgMar w:header="0" w:footer="712" w:top="1320" w:bottom="900" w:left="940" w:right="1320"/>
        </w:sectPr>
      </w:pPr>
    </w:p>
    <w:p>
      <w:pPr>
        <w:pStyle w:val="BodyText"/>
        <w:spacing w:line="480" w:lineRule="auto" w:before="113"/>
        <w:ind w:left="920" w:right="114"/>
        <w:jc w:val="both"/>
      </w:pPr>
      <w:r>
        <w:rPr/>
        <w:t>Justine Thornton and Silas Beckwith in their book Environmental Law 2</w:t>
      </w:r>
      <w:r>
        <w:rPr>
          <w:vertAlign w:val="superscript"/>
        </w:rPr>
        <w:t>nd</w:t>
      </w:r>
      <w:r>
        <w:rPr>
          <w:vertAlign w:val="baseline"/>
        </w:rPr>
        <w:t> Edition</w:t>
      </w:r>
      <w:r>
        <w:rPr>
          <w:vertAlign w:val="superscript"/>
        </w:rPr>
        <w:t>9</w:t>
      </w:r>
      <w:r>
        <w:rPr>
          <w:vertAlign w:val="baseline"/>
        </w:rPr>
        <w:t> while discussing the problem of waste management viewed thus “wastes require regulation simply because they are unwanted. A waste and a raw material may have equivalent hazardous properties (e.g. both may be toxic or flammable).But whilst there is an economic incentive to use raw materials efficiently and carefully, there is not the same imperative with the waste. Indeed the economic imperative is to dispose of it as cheaply and quickly as possible and without taking care to ensure that its hazardous properties do not cause harm to the environment. It is through disposal that waste can harm the environment. Harm can also arise when waste is stored, transported or treated either to reclaim useful substances within it, or to change its form so that it can be easily disposed of more easily. Regulation therefore, needs to extend more widely than to disposal practices. The above exposition of the learned authors amplified negative effects of waste disposal and emphasized the need to regulate waste management with a view of having harmless and sound environment and therefore the need to study in this area.</w:t>
      </w:r>
    </w:p>
    <w:p>
      <w:pPr>
        <w:pStyle w:val="BodyText"/>
        <w:spacing w:line="482" w:lineRule="auto" w:before="201"/>
        <w:ind w:left="920" w:right="114"/>
        <w:jc w:val="both"/>
      </w:pPr>
      <w:r>
        <w:rPr/>
        <w:t>IKoni</w:t>
      </w:r>
      <w:r>
        <w:rPr>
          <w:vertAlign w:val="superscript"/>
        </w:rPr>
        <w:t>10</w:t>
      </w:r>
      <w:r>
        <w:rPr>
          <w:vertAlign w:val="baseline"/>
        </w:rPr>
        <w:t>while evaluating and analyzing the issue of waste management viewed thus</w:t>
      </w:r>
      <w:r>
        <w:rPr>
          <w:spacing w:val="55"/>
          <w:vertAlign w:val="baseline"/>
        </w:rPr>
        <w:t> </w:t>
      </w:r>
      <w:r>
        <w:rPr>
          <w:vertAlign w:val="baseline"/>
        </w:rPr>
        <w:t>“the</w:t>
      </w:r>
      <w:r>
        <w:rPr>
          <w:spacing w:val="55"/>
          <w:vertAlign w:val="baseline"/>
        </w:rPr>
        <w:t> </w:t>
      </w:r>
      <w:r>
        <w:rPr>
          <w:vertAlign w:val="baseline"/>
        </w:rPr>
        <w:t>issue</w:t>
      </w:r>
      <w:r>
        <w:rPr>
          <w:spacing w:val="55"/>
          <w:vertAlign w:val="baseline"/>
        </w:rPr>
        <w:t> </w:t>
      </w:r>
      <w:r>
        <w:rPr>
          <w:vertAlign w:val="baseline"/>
        </w:rPr>
        <w:t>of</w:t>
      </w:r>
      <w:r>
        <w:rPr>
          <w:spacing w:val="55"/>
          <w:vertAlign w:val="baseline"/>
        </w:rPr>
        <w:t> </w:t>
      </w:r>
      <w:r>
        <w:rPr>
          <w:vertAlign w:val="baseline"/>
        </w:rPr>
        <w:t>waste</w:t>
      </w:r>
      <w:r>
        <w:rPr>
          <w:spacing w:val="58"/>
          <w:vertAlign w:val="baseline"/>
        </w:rPr>
        <w:t> </w:t>
      </w:r>
      <w:r>
        <w:rPr>
          <w:vertAlign w:val="baseline"/>
        </w:rPr>
        <w:t>management</w:t>
      </w:r>
      <w:r>
        <w:rPr>
          <w:spacing w:val="55"/>
          <w:vertAlign w:val="baseline"/>
        </w:rPr>
        <w:t> </w:t>
      </w:r>
      <w:r>
        <w:rPr>
          <w:vertAlign w:val="baseline"/>
        </w:rPr>
        <w:t>therefore</w:t>
      </w:r>
      <w:r>
        <w:rPr>
          <w:spacing w:val="54"/>
          <w:vertAlign w:val="baseline"/>
        </w:rPr>
        <w:t> </w:t>
      </w:r>
      <w:r>
        <w:rPr>
          <w:vertAlign w:val="baseline"/>
        </w:rPr>
        <w:t>concerns</w:t>
      </w:r>
      <w:r>
        <w:rPr>
          <w:spacing w:val="56"/>
          <w:vertAlign w:val="baseline"/>
        </w:rPr>
        <w:t> </w:t>
      </w:r>
      <w:r>
        <w:rPr>
          <w:vertAlign w:val="baseline"/>
        </w:rPr>
        <w:t>with</w:t>
      </w:r>
      <w:r>
        <w:rPr>
          <w:spacing w:val="63"/>
          <w:vertAlign w:val="baseline"/>
        </w:rPr>
        <w:t> </w:t>
      </w:r>
      <w:r>
        <w:rPr>
          <w:vertAlign w:val="baseline"/>
        </w:rPr>
        <w:t>the</w:t>
      </w:r>
      <w:r>
        <w:rPr>
          <w:spacing w:val="55"/>
          <w:vertAlign w:val="baseline"/>
        </w:rPr>
        <w:t> </w:t>
      </w:r>
      <w:r>
        <w:rPr>
          <w:spacing w:val="-2"/>
          <w:vertAlign w:val="baseline"/>
        </w:rPr>
        <w:t>interplay</w:t>
      </w:r>
    </w:p>
    <w:p>
      <w:pPr>
        <w:pStyle w:val="BodyText"/>
        <w:spacing w:before="213"/>
        <w:rPr>
          <w:sz w:val="20"/>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296764</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367275pt;width:144.020pt;height:.71997pt;mso-position-horizontal-relative:page;mso-position-vertical-relative:paragraph;z-index:-15721984;mso-wrap-distance-left:0;mso-wrap-distance-right:0" id="docshape16" filled="true" fillcolor="#000000" stroked="false">
                <v:fill type="solid"/>
                <w10:wrap type="topAndBottom"/>
              </v:rect>
            </w:pict>
          </mc:Fallback>
        </mc:AlternateContent>
      </w:r>
    </w:p>
    <w:p>
      <w:pPr>
        <w:pStyle w:val="ListParagraph"/>
        <w:numPr>
          <w:ilvl w:val="0"/>
          <w:numId w:val="6"/>
        </w:numPr>
        <w:tabs>
          <w:tab w:pos="740" w:val="left" w:leader="none"/>
        </w:tabs>
        <w:spacing w:line="228" w:lineRule="exact" w:before="102" w:after="0"/>
        <w:ind w:left="740" w:right="0" w:hanging="240"/>
        <w:jc w:val="left"/>
        <w:rPr>
          <w:sz w:val="20"/>
        </w:rPr>
      </w:pPr>
      <w:r>
        <w:rPr>
          <w:sz w:val="20"/>
        </w:rPr>
        <w:t>Sweet</w:t>
      </w:r>
      <w:r>
        <w:rPr>
          <w:spacing w:val="-5"/>
          <w:sz w:val="20"/>
        </w:rPr>
        <w:t> </w:t>
      </w:r>
      <w:r>
        <w:rPr>
          <w:sz w:val="20"/>
        </w:rPr>
        <w:t>and</w:t>
      </w:r>
      <w:r>
        <w:rPr>
          <w:spacing w:val="-5"/>
          <w:sz w:val="20"/>
        </w:rPr>
        <w:t> </w:t>
      </w:r>
      <w:r>
        <w:rPr>
          <w:sz w:val="20"/>
        </w:rPr>
        <w:t>Maxwell</w:t>
      </w:r>
      <w:r>
        <w:rPr>
          <w:spacing w:val="-6"/>
          <w:sz w:val="20"/>
        </w:rPr>
        <w:t> </w:t>
      </w:r>
      <w:r>
        <w:rPr>
          <w:sz w:val="20"/>
        </w:rPr>
        <w:t>Ltd,</w:t>
      </w:r>
      <w:r>
        <w:rPr>
          <w:spacing w:val="-5"/>
          <w:sz w:val="20"/>
        </w:rPr>
        <w:t> </w:t>
      </w:r>
      <w:r>
        <w:rPr>
          <w:sz w:val="20"/>
        </w:rPr>
        <w:t>100</w:t>
      </w:r>
      <w:r>
        <w:rPr>
          <w:spacing w:val="-3"/>
          <w:sz w:val="20"/>
        </w:rPr>
        <w:t> </w:t>
      </w:r>
      <w:r>
        <w:rPr>
          <w:sz w:val="20"/>
        </w:rPr>
        <w:t>Avenue</w:t>
      </w:r>
      <w:r>
        <w:rPr>
          <w:spacing w:val="-6"/>
          <w:sz w:val="20"/>
        </w:rPr>
        <w:t> </w:t>
      </w:r>
      <w:r>
        <w:rPr>
          <w:sz w:val="20"/>
        </w:rPr>
        <w:t>Road,</w:t>
      </w:r>
      <w:r>
        <w:rPr>
          <w:spacing w:val="-5"/>
          <w:sz w:val="20"/>
        </w:rPr>
        <w:t> </w:t>
      </w:r>
      <w:r>
        <w:rPr>
          <w:sz w:val="20"/>
        </w:rPr>
        <w:t>London</w:t>
      </w:r>
      <w:r>
        <w:rPr>
          <w:spacing w:val="-5"/>
          <w:sz w:val="20"/>
        </w:rPr>
        <w:t> </w:t>
      </w:r>
      <w:r>
        <w:rPr>
          <w:sz w:val="20"/>
        </w:rPr>
        <w:t>NW3,</w:t>
      </w:r>
      <w:r>
        <w:rPr>
          <w:spacing w:val="-4"/>
          <w:sz w:val="20"/>
        </w:rPr>
        <w:t> </w:t>
      </w:r>
      <w:r>
        <w:rPr>
          <w:sz w:val="20"/>
        </w:rPr>
        <w:t>2004,</w:t>
      </w:r>
      <w:r>
        <w:rPr>
          <w:spacing w:val="-5"/>
          <w:sz w:val="20"/>
        </w:rPr>
        <w:t> </w:t>
      </w:r>
      <w:r>
        <w:rPr>
          <w:sz w:val="20"/>
        </w:rPr>
        <w:t>p.</w:t>
      </w:r>
      <w:r>
        <w:rPr>
          <w:spacing w:val="-5"/>
          <w:sz w:val="20"/>
        </w:rPr>
        <w:t> 176</w:t>
      </w:r>
    </w:p>
    <w:p>
      <w:pPr>
        <w:pStyle w:val="ListParagraph"/>
        <w:numPr>
          <w:ilvl w:val="0"/>
          <w:numId w:val="6"/>
        </w:numPr>
        <w:tabs>
          <w:tab w:pos="806" w:val="left" w:leader="none"/>
        </w:tabs>
        <w:spacing w:line="203" w:lineRule="exact" w:before="0" w:after="0"/>
        <w:ind w:left="806" w:right="0" w:hanging="306"/>
        <w:jc w:val="left"/>
        <w:rPr>
          <w:sz w:val="18"/>
        </w:rPr>
      </w:pPr>
      <w:r>
        <w:rPr>
          <w:sz w:val="18"/>
        </w:rPr>
        <w:t>op.</w:t>
      </w:r>
      <w:r>
        <w:rPr>
          <w:spacing w:val="37"/>
          <w:sz w:val="18"/>
        </w:rPr>
        <w:t> </w:t>
      </w:r>
      <w:r>
        <w:rPr>
          <w:sz w:val="18"/>
        </w:rPr>
        <w:t>cit.</w:t>
      </w:r>
      <w:r>
        <w:rPr>
          <w:spacing w:val="-2"/>
          <w:sz w:val="18"/>
        </w:rPr>
        <w:t> </w:t>
      </w:r>
      <w:r>
        <w:rPr>
          <w:sz w:val="18"/>
        </w:rPr>
        <w:t>p.</w:t>
      </w:r>
      <w:r>
        <w:rPr>
          <w:spacing w:val="-1"/>
          <w:sz w:val="18"/>
        </w:rPr>
        <w:t> </w:t>
      </w:r>
      <w:r>
        <w:rPr>
          <w:spacing w:val="-10"/>
          <w:sz w:val="18"/>
        </w:rPr>
        <w:t>6</w:t>
      </w:r>
    </w:p>
    <w:p>
      <w:pPr>
        <w:spacing w:after="0" w:line="203" w:lineRule="exact"/>
        <w:jc w:val="left"/>
        <w:rPr>
          <w:sz w:val="18"/>
        </w:rPr>
        <w:sectPr>
          <w:pgSz w:w="12240" w:h="15840"/>
          <w:pgMar w:header="0" w:footer="712" w:top="1320" w:bottom="900" w:left="940" w:right="1320"/>
        </w:sectPr>
      </w:pPr>
    </w:p>
    <w:p>
      <w:pPr>
        <w:pStyle w:val="BodyText"/>
        <w:spacing w:line="480" w:lineRule="auto" w:before="73"/>
        <w:ind w:left="920" w:right="116"/>
        <w:jc w:val="both"/>
      </w:pPr>
      <w:r>
        <w:rPr/>
        <w:t>among generation, storage, collection and disposal of waste. This is because</w:t>
      </w:r>
      <w:r>
        <w:rPr>
          <w:spacing w:val="80"/>
        </w:rPr>
        <w:t> </w:t>
      </w:r>
      <w:r>
        <w:rPr/>
        <w:t>the volume of waste whether solid, liquid, gaseous or hazardous generated per day does not invariably measure the degree to which the environment will be polluted or degraded. It could be understood from the above exposition of the learned author that, he paid too much attention to the harmonious cooperation among</w:t>
      </w:r>
      <w:r>
        <w:rPr>
          <w:spacing w:val="-3"/>
        </w:rPr>
        <w:t> </w:t>
      </w:r>
      <w:r>
        <w:rPr/>
        <w:t>the</w:t>
      </w:r>
      <w:r>
        <w:rPr>
          <w:spacing w:val="-4"/>
        </w:rPr>
        <w:t> </w:t>
      </w:r>
      <w:r>
        <w:rPr/>
        <w:t>citizens/generations</w:t>
      </w:r>
      <w:r>
        <w:rPr>
          <w:spacing w:val="-1"/>
        </w:rPr>
        <w:t> </w:t>
      </w:r>
      <w:r>
        <w:rPr/>
        <w:t>for</w:t>
      </w:r>
      <w:r>
        <w:rPr>
          <w:spacing w:val="-5"/>
        </w:rPr>
        <w:t> </w:t>
      </w:r>
      <w:r>
        <w:rPr/>
        <w:t>effective</w:t>
      </w:r>
      <w:r>
        <w:rPr>
          <w:spacing w:val="-3"/>
        </w:rPr>
        <w:t> </w:t>
      </w:r>
      <w:r>
        <w:rPr/>
        <w:t>waste</w:t>
      </w:r>
      <w:r>
        <w:rPr>
          <w:spacing w:val="-3"/>
        </w:rPr>
        <w:t> </w:t>
      </w:r>
      <w:r>
        <w:rPr/>
        <w:t>management</w:t>
      </w:r>
      <w:r>
        <w:rPr>
          <w:spacing w:val="-1"/>
        </w:rPr>
        <w:t> </w:t>
      </w:r>
      <w:r>
        <w:rPr/>
        <w:t>and</w:t>
      </w:r>
      <w:r>
        <w:rPr>
          <w:spacing w:val="-2"/>
        </w:rPr>
        <w:t> </w:t>
      </w:r>
      <w:r>
        <w:rPr/>
        <w:t>at</w:t>
      </w:r>
      <w:r>
        <w:rPr>
          <w:spacing w:val="-2"/>
        </w:rPr>
        <w:t> </w:t>
      </w:r>
      <w:r>
        <w:rPr/>
        <w:t>the</w:t>
      </w:r>
      <w:r>
        <w:rPr>
          <w:spacing w:val="-4"/>
        </w:rPr>
        <w:t> </w:t>
      </w:r>
      <w:r>
        <w:rPr/>
        <w:t>same time overlooking the essential need to legal framework in order to have a good and sound environment, hence the need for this study.</w:t>
      </w:r>
    </w:p>
    <w:p>
      <w:pPr>
        <w:pStyle w:val="BodyText"/>
        <w:spacing w:line="480" w:lineRule="auto" w:before="201"/>
        <w:ind w:left="920" w:right="116"/>
        <w:jc w:val="both"/>
      </w:pPr>
      <w:r>
        <w:rPr/>
        <w:t>Most of the literatures discussed above are not comprehensive enough to cover environmental problems as it relates to waste management. By restricting the review to the scope of the research i.e. Kano state it could be said that there is almost no comprehensive literature on the issue of waste management. This, therefore, gives more room for additional research on the subject. It is for this reason that this research is embarked upon to study the legal and institutional framework for waste management in Kano State.</w:t>
      </w:r>
    </w:p>
    <w:p>
      <w:pPr>
        <w:pStyle w:val="Heading2"/>
        <w:numPr>
          <w:ilvl w:val="1"/>
          <w:numId w:val="4"/>
        </w:numPr>
        <w:tabs>
          <w:tab w:pos="919" w:val="left" w:leader="none"/>
        </w:tabs>
        <w:spacing w:line="240" w:lineRule="auto" w:before="205" w:after="0"/>
        <w:ind w:left="919" w:right="0" w:hanging="419"/>
        <w:jc w:val="both"/>
      </w:pPr>
      <w:r>
        <w:rPr/>
        <w:t>Organizational</w:t>
      </w:r>
      <w:r>
        <w:rPr>
          <w:spacing w:val="-14"/>
        </w:rPr>
        <w:t> </w:t>
      </w:r>
      <w:r>
        <w:rPr>
          <w:spacing w:val="-2"/>
        </w:rPr>
        <w:t>layout</w:t>
      </w:r>
    </w:p>
    <w:p>
      <w:pPr>
        <w:pStyle w:val="BodyText"/>
        <w:spacing w:before="319"/>
        <w:ind w:left="920"/>
        <w:jc w:val="both"/>
      </w:pPr>
      <w:r>
        <w:rPr/>
        <w:t>This</w:t>
      </w:r>
      <w:r>
        <w:rPr>
          <w:spacing w:val="-3"/>
        </w:rPr>
        <w:t> </w:t>
      </w:r>
      <w:r>
        <w:rPr/>
        <w:t>work</w:t>
      </w:r>
      <w:r>
        <w:rPr>
          <w:spacing w:val="-4"/>
        </w:rPr>
        <w:t> </w:t>
      </w:r>
      <w:r>
        <w:rPr/>
        <w:t>is</w:t>
      </w:r>
      <w:r>
        <w:rPr>
          <w:spacing w:val="-3"/>
        </w:rPr>
        <w:t> </w:t>
      </w:r>
      <w:r>
        <w:rPr/>
        <w:t>divided</w:t>
      </w:r>
      <w:r>
        <w:rPr>
          <w:spacing w:val="-5"/>
        </w:rPr>
        <w:t> </w:t>
      </w:r>
      <w:r>
        <w:rPr/>
        <w:t>into</w:t>
      </w:r>
      <w:r>
        <w:rPr>
          <w:spacing w:val="-3"/>
        </w:rPr>
        <w:t> </w:t>
      </w:r>
      <w:r>
        <w:rPr/>
        <w:t>five</w:t>
      </w:r>
      <w:r>
        <w:rPr>
          <w:spacing w:val="-1"/>
        </w:rPr>
        <w:t> </w:t>
      </w:r>
      <w:r>
        <w:rPr>
          <w:spacing w:val="-2"/>
        </w:rPr>
        <w:t>chapters.</w:t>
      </w:r>
    </w:p>
    <w:p>
      <w:pPr>
        <w:pStyle w:val="BodyText"/>
        <w:spacing w:line="480" w:lineRule="auto" w:before="321"/>
        <w:ind w:left="920" w:right="114"/>
        <w:jc w:val="both"/>
      </w:pPr>
      <w:r>
        <w:rPr/>
        <w:t>Chapter one deals with the background introduction of the subject matter, the problems of the research, objectives of the research, the scope of the research, methodology of the research and the literature reviews.</w:t>
      </w:r>
    </w:p>
    <w:p>
      <w:pPr>
        <w:spacing w:after="0" w:line="480" w:lineRule="auto"/>
        <w:jc w:val="both"/>
        <w:sectPr>
          <w:pgSz w:w="12240" w:h="15840"/>
          <w:pgMar w:header="0" w:footer="712" w:top="1360" w:bottom="900" w:left="940" w:right="1320"/>
        </w:sectPr>
      </w:pPr>
    </w:p>
    <w:p>
      <w:pPr>
        <w:pStyle w:val="BodyText"/>
        <w:spacing w:line="480" w:lineRule="auto" w:before="73"/>
        <w:ind w:left="920" w:right="118"/>
        <w:jc w:val="both"/>
      </w:pPr>
      <w:r>
        <w:rPr/>
        <w:t>Chapter</w:t>
      </w:r>
      <w:r>
        <w:rPr>
          <w:spacing w:val="-1"/>
        </w:rPr>
        <w:t> </w:t>
      </w:r>
      <w:r>
        <w:rPr/>
        <w:t>two deals with the</w:t>
      </w:r>
      <w:r>
        <w:rPr>
          <w:spacing w:val="-1"/>
        </w:rPr>
        <w:t> </w:t>
      </w:r>
      <w:r>
        <w:rPr/>
        <w:t>conceptual clarification of the key</w:t>
      </w:r>
      <w:r>
        <w:rPr>
          <w:spacing w:val="-4"/>
        </w:rPr>
        <w:t> </w:t>
      </w:r>
      <w:r>
        <w:rPr/>
        <w:t>terms,</w:t>
      </w:r>
      <w:r>
        <w:rPr>
          <w:spacing w:val="-1"/>
        </w:rPr>
        <w:t> </w:t>
      </w:r>
      <w:r>
        <w:rPr/>
        <w:t>nature</w:t>
      </w:r>
      <w:r>
        <w:rPr>
          <w:spacing w:val="-1"/>
        </w:rPr>
        <w:t> </w:t>
      </w:r>
      <w:r>
        <w:rPr/>
        <w:t>and the scope of the environment, nature and scope of the environmental law, nature of waste management, methods of waste management among others.</w:t>
      </w:r>
    </w:p>
    <w:p>
      <w:pPr>
        <w:pStyle w:val="BodyText"/>
        <w:spacing w:line="480" w:lineRule="auto"/>
        <w:ind w:left="920" w:right="115"/>
        <w:jc w:val="both"/>
      </w:pPr>
      <w:r>
        <w:rPr/>
        <w:t>In chapter three analysis of legal framework on waste management in Nigeria and in particular Kano State will be provided.</w:t>
      </w:r>
    </w:p>
    <w:p>
      <w:pPr>
        <w:pStyle w:val="BodyText"/>
        <w:spacing w:line="480" w:lineRule="auto" w:before="1"/>
        <w:ind w:left="920" w:right="123"/>
        <w:jc w:val="both"/>
      </w:pPr>
      <w:r>
        <w:rPr/>
        <w:t>Similarly an overview of waste management institutions in Kano state, is fully discussed in detail under chapter four.</w:t>
      </w:r>
    </w:p>
    <w:p>
      <w:pPr>
        <w:pStyle w:val="BodyText"/>
        <w:spacing w:line="480" w:lineRule="auto"/>
        <w:ind w:left="920" w:right="124"/>
        <w:jc w:val="both"/>
      </w:pPr>
      <w:r>
        <w:rPr/>
        <w:t>Finally, chapter five which is the concluding chapter brings about the</w:t>
      </w:r>
      <w:r>
        <w:rPr>
          <w:spacing w:val="40"/>
        </w:rPr>
        <w:t> </w:t>
      </w:r>
      <w:r>
        <w:rPr/>
        <w:t>summary, findings and recommendations.</w:t>
      </w:r>
    </w:p>
    <w:p>
      <w:pPr>
        <w:spacing w:after="0" w:line="480" w:lineRule="auto"/>
        <w:jc w:val="both"/>
        <w:sectPr>
          <w:pgSz w:w="12240" w:h="15840"/>
          <w:pgMar w:header="0" w:footer="712" w:top="1360" w:bottom="900" w:left="940" w:right="1320"/>
        </w:sectPr>
      </w:pPr>
    </w:p>
    <w:p>
      <w:pPr>
        <w:pStyle w:val="Heading1"/>
        <w:ind w:left="380"/>
      </w:pPr>
      <w:r>
        <w:rPr/>
        <w:t>CHAPTER</w:t>
      </w:r>
      <w:r>
        <w:rPr>
          <w:spacing w:val="-8"/>
        </w:rPr>
        <w:t> </w:t>
      </w:r>
      <w:r>
        <w:rPr>
          <w:spacing w:val="-5"/>
        </w:rPr>
        <w:t>TWO</w:t>
      </w:r>
    </w:p>
    <w:p>
      <w:pPr>
        <w:spacing w:before="199"/>
        <w:ind w:left="2271" w:right="0" w:firstLine="0"/>
        <w:jc w:val="left"/>
        <w:rPr>
          <w:b/>
          <w:sz w:val="28"/>
        </w:rPr>
      </w:pPr>
      <w:r>
        <w:rPr>
          <w:b/>
          <w:sz w:val="28"/>
        </w:rPr>
        <w:t>CONCEPTUAL</w:t>
      </w:r>
      <w:r>
        <w:rPr>
          <w:b/>
          <w:spacing w:val="-6"/>
          <w:sz w:val="28"/>
        </w:rPr>
        <w:t> </w:t>
      </w:r>
      <w:r>
        <w:rPr>
          <w:b/>
          <w:sz w:val="28"/>
        </w:rPr>
        <w:t>CLARIFICATION</w:t>
      </w:r>
      <w:r>
        <w:rPr>
          <w:b/>
          <w:spacing w:val="-7"/>
          <w:sz w:val="28"/>
        </w:rPr>
        <w:t> </w:t>
      </w:r>
      <w:r>
        <w:rPr>
          <w:b/>
          <w:sz w:val="28"/>
        </w:rPr>
        <w:t>OF</w:t>
      </w:r>
      <w:r>
        <w:rPr>
          <w:b/>
          <w:spacing w:val="-7"/>
          <w:sz w:val="28"/>
        </w:rPr>
        <w:t> </w:t>
      </w:r>
      <w:r>
        <w:rPr>
          <w:b/>
          <w:sz w:val="28"/>
        </w:rPr>
        <w:t>KEY</w:t>
      </w:r>
      <w:r>
        <w:rPr>
          <w:b/>
          <w:spacing w:val="-7"/>
          <w:sz w:val="28"/>
        </w:rPr>
        <w:t> </w:t>
      </w:r>
      <w:r>
        <w:rPr>
          <w:b/>
          <w:spacing w:val="-2"/>
          <w:sz w:val="28"/>
        </w:rPr>
        <w:t>TERMS</w:t>
      </w:r>
    </w:p>
    <w:p>
      <w:pPr>
        <w:pStyle w:val="ListParagraph"/>
        <w:numPr>
          <w:ilvl w:val="1"/>
          <w:numId w:val="5"/>
        </w:numPr>
        <w:tabs>
          <w:tab w:pos="1220" w:val="left" w:leader="none"/>
          <w:tab w:pos="1255" w:val="left" w:leader="none"/>
        </w:tabs>
        <w:spacing w:line="480" w:lineRule="auto" w:before="196" w:after="0"/>
        <w:ind w:left="1220" w:right="119" w:hanging="720"/>
        <w:jc w:val="both"/>
        <w:rPr>
          <w:rFonts w:ascii="Times New Roman"/>
          <w:sz w:val="28"/>
        </w:rPr>
      </w:pPr>
      <w:r>
        <w:rPr>
          <w:rFonts w:ascii="Times New Roman"/>
          <w:b/>
          <w:sz w:val="28"/>
        </w:rPr>
        <w:tab/>
      </w:r>
      <w:r>
        <w:rPr>
          <w:rFonts w:ascii="Times New Roman"/>
          <w:sz w:val="28"/>
        </w:rPr>
        <w:t>The main aims of this chapter is to provide conceptual clarification of the following terms: environment, environmental law, waste, waste management, hazardous waste, non-hazardous waste, waste electronic and electrical equipment, enforcement of environmental law as well as method</w:t>
      </w:r>
      <w:r>
        <w:rPr>
          <w:rFonts w:ascii="Times New Roman"/>
          <w:spacing w:val="40"/>
          <w:sz w:val="28"/>
        </w:rPr>
        <w:t> </w:t>
      </w:r>
      <w:r>
        <w:rPr>
          <w:rFonts w:ascii="Times New Roman"/>
          <w:sz w:val="28"/>
        </w:rPr>
        <w:t>of waste management.</w:t>
      </w:r>
    </w:p>
    <w:p>
      <w:pPr>
        <w:pStyle w:val="Heading2"/>
        <w:numPr>
          <w:ilvl w:val="1"/>
          <w:numId w:val="5"/>
        </w:numPr>
        <w:tabs>
          <w:tab w:pos="1200" w:val="left" w:leader="none"/>
        </w:tabs>
        <w:spacing w:line="240" w:lineRule="auto" w:before="206" w:after="0"/>
        <w:ind w:left="1200" w:right="0" w:hanging="700"/>
        <w:jc w:val="both"/>
      </w:pPr>
      <w:bookmarkStart w:name="_TOC_250007" w:id="1"/>
      <w:r>
        <w:rPr/>
        <w:t>Nature</w:t>
      </w:r>
      <w:r>
        <w:rPr>
          <w:spacing w:val="-5"/>
        </w:rPr>
        <w:t> </w:t>
      </w:r>
      <w:r>
        <w:rPr/>
        <w:t>and</w:t>
      </w:r>
      <w:r>
        <w:rPr>
          <w:spacing w:val="-2"/>
        </w:rPr>
        <w:t> </w:t>
      </w:r>
      <w:r>
        <w:rPr/>
        <w:t>Scope</w:t>
      </w:r>
      <w:r>
        <w:rPr>
          <w:spacing w:val="-2"/>
        </w:rPr>
        <w:t> </w:t>
      </w:r>
      <w:r>
        <w:rPr/>
        <w:t>of</w:t>
      </w:r>
      <w:r>
        <w:rPr>
          <w:spacing w:val="-1"/>
        </w:rPr>
        <w:t> </w:t>
      </w:r>
      <w:r>
        <w:rPr/>
        <w:t>the</w:t>
      </w:r>
      <w:bookmarkEnd w:id="1"/>
      <w:r>
        <w:rPr>
          <w:spacing w:val="-2"/>
        </w:rPr>
        <w:t> Environment</w:t>
      </w:r>
    </w:p>
    <w:p>
      <w:pPr>
        <w:pStyle w:val="BodyText"/>
        <w:spacing w:line="480" w:lineRule="auto" w:before="194"/>
        <w:ind w:left="1220" w:right="114"/>
        <w:jc w:val="both"/>
      </w:pPr>
      <w:r>
        <w:rPr/>
        <w:t>The definition of the term</w:t>
      </w:r>
      <w:r>
        <w:rPr>
          <w:spacing w:val="-3"/>
        </w:rPr>
        <w:t> </w:t>
      </w:r>
      <w:r>
        <w:rPr/>
        <w:t>environment establishes the philosophical basis of any legislation drafted and implemented to protect the environment. The</w:t>
      </w:r>
      <w:r>
        <w:rPr>
          <w:spacing w:val="40"/>
        </w:rPr>
        <w:t> </w:t>
      </w:r>
      <w:r>
        <w:rPr/>
        <w:t>way the term is defined indicates the value placed on the various aspects of the environment and the perception which policy makers place on it. Such a definition also reflects the focus of the environmental legislation and commitment of the state to protect the environment. It is therefore very fundamental to begin with the definition of the environment.</w:t>
      </w:r>
    </w:p>
    <w:p>
      <w:pPr>
        <w:pStyle w:val="BodyText"/>
        <w:spacing w:line="480" w:lineRule="auto" w:before="201"/>
        <w:ind w:left="1220" w:right="116"/>
        <w:jc w:val="both"/>
      </w:pPr>
      <w:r>
        <w:rPr/>
        <w:t>There are a lot of statutory definition ascribe to the term environment. Section 38 of the recently defunct Federal Environmental Protection Act</w:t>
      </w:r>
      <w:r>
        <w:rPr>
          <w:vertAlign w:val="superscript"/>
        </w:rPr>
        <w:t>1</w:t>
      </w:r>
      <w:r>
        <w:rPr>
          <w:vertAlign w:val="baseline"/>
        </w:rPr>
        <w:t>defined the term “environment to includes water, air, land and all plants</w:t>
      </w:r>
    </w:p>
    <w:p>
      <w:pPr>
        <w:pStyle w:val="BodyText"/>
        <w:rPr>
          <w:sz w:val="20"/>
        </w:rPr>
      </w:pPr>
    </w:p>
    <w:p>
      <w:pPr>
        <w:pStyle w:val="BodyText"/>
        <w:rPr>
          <w:sz w:val="20"/>
        </w:rPr>
      </w:pPr>
    </w:p>
    <w:p>
      <w:pPr>
        <w:pStyle w:val="BodyText"/>
        <w:spacing w:before="170"/>
        <w:rPr>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269533</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223101pt;width:144.020pt;height:.71997pt;mso-position-horizontal-relative:page;mso-position-vertical-relative:paragraph;z-index:-15721472;mso-wrap-distance-left:0;mso-wrap-distance-right:0" id="docshape17" filled="true" fillcolor="#000000" stroked="false">
                <v:fill type="solid"/>
                <w10:wrap type="topAndBottom"/>
              </v:rect>
            </w:pict>
          </mc:Fallback>
        </mc:AlternateContent>
      </w:r>
    </w:p>
    <w:p>
      <w:pPr>
        <w:spacing w:before="68"/>
        <w:ind w:left="500" w:right="0" w:firstLine="0"/>
        <w:jc w:val="left"/>
        <w:rPr>
          <w:rFonts w:ascii="Calibri"/>
          <w:sz w:val="20"/>
        </w:rPr>
      </w:pPr>
      <w:r>
        <w:rPr>
          <w:rFonts w:ascii="Calibri"/>
          <w:position w:val="13"/>
          <w:sz w:val="18"/>
        </w:rPr>
        <w:t>1 </w:t>
      </w:r>
      <w:r>
        <w:rPr>
          <w:rFonts w:ascii="Calibri"/>
          <w:sz w:val="20"/>
        </w:rPr>
        <w:t>Laws</w:t>
      </w:r>
      <w:r>
        <w:rPr>
          <w:rFonts w:ascii="Calibri"/>
          <w:spacing w:val="-6"/>
          <w:sz w:val="20"/>
        </w:rPr>
        <w:t> </w:t>
      </w:r>
      <w:r>
        <w:rPr>
          <w:rFonts w:ascii="Calibri"/>
          <w:sz w:val="20"/>
        </w:rPr>
        <w:t>of</w:t>
      </w:r>
      <w:r>
        <w:rPr>
          <w:rFonts w:ascii="Calibri"/>
          <w:spacing w:val="-6"/>
          <w:sz w:val="20"/>
        </w:rPr>
        <w:t> </w:t>
      </w:r>
      <w:r>
        <w:rPr>
          <w:rFonts w:ascii="Calibri"/>
          <w:sz w:val="20"/>
        </w:rPr>
        <w:t>the</w:t>
      </w:r>
      <w:r>
        <w:rPr>
          <w:rFonts w:ascii="Calibri"/>
          <w:spacing w:val="-5"/>
          <w:sz w:val="20"/>
        </w:rPr>
        <w:t> </w:t>
      </w:r>
      <w:r>
        <w:rPr>
          <w:rFonts w:ascii="Calibri"/>
          <w:sz w:val="20"/>
        </w:rPr>
        <w:t>Federation</w:t>
      </w:r>
      <w:r>
        <w:rPr>
          <w:rFonts w:ascii="Calibri"/>
          <w:spacing w:val="-4"/>
          <w:sz w:val="20"/>
        </w:rPr>
        <w:t> </w:t>
      </w:r>
      <w:r>
        <w:rPr>
          <w:rFonts w:ascii="Calibri"/>
          <w:sz w:val="20"/>
        </w:rPr>
        <w:t>of</w:t>
      </w:r>
      <w:r>
        <w:rPr>
          <w:rFonts w:ascii="Calibri"/>
          <w:spacing w:val="-6"/>
          <w:sz w:val="20"/>
        </w:rPr>
        <w:t> </w:t>
      </w:r>
      <w:r>
        <w:rPr>
          <w:rFonts w:ascii="Calibri"/>
          <w:sz w:val="20"/>
        </w:rPr>
        <w:t>Nigeria</w:t>
      </w:r>
      <w:r>
        <w:rPr>
          <w:rFonts w:ascii="Calibri"/>
          <w:spacing w:val="-4"/>
          <w:sz w:val="20"/>
        </w:rPr>
        <w:t> </w:t>
      </w:r>
      <w:r>
        <w:rPr>
          <w:rFonts w:ascii="Calibri"/>
          <w:sz w:val="20"/>
        </w:rPr>
        <w:t>Cap</w:t>
      </w:r>
      <w:r>
        <w:rPr>
          <w:rFonts w:ascii="Calibri"/>
          <w:spacing w:val="-4"/>
          <w:sz w:val="20"/>
        </w:rPr>
        <w:t> </w:t>
      </w:r>
      <w:r>
        <w:rPr>
          <w:rFonts w:ascii="Calibri"/>
          <w:sz w:val="20"/>
        </w:rPr>
        <w:t>131,</w:t>
      </w:r>
      <w:r>
        <w:rPr>
          <w:rFonts w:ascii="Calibri"/>
          <w:spacing w:val="-4"/>
          <w:sz w:val="20"/>
        </w:rPr>
        <w:t> 1990</w:t>
      </w:r>
    </w:p>
    <w:p>
      <w:pPr>
        <w:spacing w:after="0"/>
        <w:jc w:val="left"/>
        <w:rPr>
          <w:rFonts w:ascii="Calibri"/>
          <w:sz w:val="20"/>
        </w:rPr>
        <w:sectPr>
          <w:pgSz w:w="12240" w:h="15840"/>
          <w:pgMar w:header="0" w:footer="712" w:top="1360" w:bottom="900" w:left="940" w:right="1320"/>
        </w:sectPr>
      </w:pPr>
    </w:p>
    <w:p>
      <w:pPr>
        <w:pStyle w:val="BodyText"/>
        <w:spacing w:line="480" w:lineRule="auto" w:before="73"/>
        <w:ind w:left="1220" w:right="117"/>
        <w:jc w:val="both"/>
      </w:pPr>
      <w:r>
        <w:rPr/>
        <w:t>and human beings</w:t>
      </w:r>
      <w:r>
        <w:rPr>
          <w:spacing w:val="-1"/>
        </w:rPr>
        <w:t> </w:t>
      </w:r>
      <w:r>
        <w:rPr/>
        <w:t>or</w:t>
      </w:r>
      <w:r>
        <w:rPr>
          <w:spacing w:val="-2"/>
        </w:rPr>
        <w:t> </w:t>
      </w:r>
      <w:r>
        <w:rPr/>
        <w:t>animals</w:t>
      </w:r>
      <w:r>
        <w:rPr>
          <w:spacing w:val="-1"/>
        </w:rPr>
        <w:t> </w:t>
      </w:r>
      <w:r>
        <w:rPr/>
        <w:t>living</w:t>
      </w:r>
      <w:r>
        <w:rPr>
          <w:spacing w:val="-1"/>
        </w:rPr>
        <w:t> </w:t>
      </w:r>
      <w:r>
        <w:rPr/>
        <w:t>therein and the</w:t>
      </w:r>
      <w:r>
        <w:rPr>
          <w:spacing w:val="-2"/>
        </w:rPr>
        <w:t> </w:t>
      </w:r>
      <w:r>
        <w:rPr/>
        <w:t>inter-relationships which exist among these or any of them”.</w:t>
      </w:r>
    </w:p>
    <w:p>
      <w:pPr>
        <w:pStyle w:val="BodyText"/>
        <w:spacing w:line="480" w:lineRule="auto" w:before="200"/>
        <w:ind w:left="1220" w:right="114"/>
        <w:jc w:val="both"/>
      </w:pPr>
      <w:r>
        <w:rPr/>
        <w:t>The statutory definition of the environment does not improve with the coming of National Environmental Standards and Regulations Enforcement Agency(Establishment)</w:t>
      </w:r>
      <w:r>
        <w:rPr>
          <w:vertAlign w:val="superscript"/>
        </w:rPr>
        <w:t>2</w:t>
      </w:r>
      <w:r>
        <w:rPr>
          <w:vertAlign w:val="baseline"/>
        </w:rPr>
        <w:t> Act. Section 37 of the Act is in total with the provision of section 38 of the defunct Federal Environmental protection</w:t>
      </w:r>
      <w:r>
        <w:rPr>
          <w:spacing w:val="40"/>
          <w:vertAlign w:val="baseline"/>
        </w:rPr>
        <w:t> </w:t>
      </w:r>
      <w:r>
        <w:rPr>
          <w:vertAlign w:val="baseline"/>
        </w:rPr>
        <w:t>Act</w:t>
      </w:r>
      <w:r>
        <w:rPr>
          <w:vertAlign w:val="superscript"/>
        </w:rPr>
        <w:t>3</w:t>
      </w:r>
      <w:r>
        <w:rPr>
          <w:vertAlign w:val="baseline"/>
        </w:rPr>
        <w:t>. It provide thus: “environment includes water, air, land, and all plants and human beings or animals living therein and the inter-relationship which exist among these or any of them”.</w:t>
      </w:r>
    </w:p>
    <w:p>
      <w:pPr>
        <w:pStyle w:val="BodyText"/>
        <w:spacing w:line="480" w:lineRule="auto" w:before="200"/>
        <w:ind w:left="1220" w:right="114"/>
        <w:jc w:val="both"/>
      </w:pPr>
      <w:r>
        <w:rPr/>
        <w:t>Another statutory definition of environment could be found in section 1 (2) of the Environmental Protection Act 1990</w:t>
      </w:r>
      <w:r>
        <w:rPr>
          <w:vertAlign w:val="superscript"/>
        </w:rPr>
        <w:t>4</w:t>
      </w:r>
      <w:r>
        <w:rPr>
          <w:vertAlign w:val="baseline"/>
        </w:rPr>
        <w:t>. It thus provides: “the environment consists of all, or any of the following media, namely, the air, water and land, and the medium of air includes the air within building and the air within other natural or man-made structures above or below ground”</w:t>
      </w:r>
    </w:p>
    <w:p>
      <w:pPr>
        <w:pStyle w:val="BodyText"/>
        <w:spacing w:line="480" w:lineRule="auto" w:before="200"/>
        <w:ind w:left="1220" w:right="114"/>
        <w:jc w:val="both"/>
      </w:pPr>
      <w:r>
        <w:rPr/>
        <w:t>To Susan Wolf, Anna White and Neil Stanley</w:t>
      </w:r>
      <w:r>
        <w:rPr>
          <w:vertAlign w:val="superscript"/>
        </w:rPr>
        <w:t>5</w:t>
      </w:r>
      <w:r>
        <w:rPr>
          <w:vertAlign w:val="baseline"/>
        </w:rPr>
        <w:t> environment refers to our surroundings. It is often understood to include not only land air, water but also the built environment and the condition of the local neighborhood. The</w:t>
      </w:r>
    </w:p>
    <w:p>
      <w:pPr>
        <w:pStyle w:val="BodyText"/>
        <w:spacing w:before="73"/>
        <w:rPr>
          <w:sz w:val="20"/>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207980</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376455pt;width:144.020pt;height:.72003pt;mso-position-horizontal-relative:page;mso-position-vertical-relative:paragraph;z-index:-15720960;mso-wrap-distance-left:0;mso-wrap-distance-right:0" id="docshape18" filled="true" fillcolor="#000000" stroked="false">
                <v:fill type="solid"/>
                <w10:wrap type="topAndBottom"/>
              </v:rect>
            </w:pict>
          </mc:Fallback>
        </mc:AlternateContent>
      </w:r>
    </w:p>
    <w:p>
      <w:pPr>
        <w:pStyle w:val="ListParagraph"/>
        <w:numPr>
          <w:ilvl w:val="0"/>
          <w:numId w:val="7"/>
        </w:numPr>
        <w:tabs>
          <w:tab w:pos="695" w:val="left" w:leader="none"/>
        </w:tabs>
        <w:spacing w:line="240" w:lineRule="auto" w:before="102" w:after="0"/>
        <w:ind w:left="695" w:right="0" w:hanging="195"/>
        <w:jc w:val="left"/>
        <w:rPr>
          <w:sz w:val="20"/>
        </w:rPr>
      </w:pPr>
      <w:r>
        <w:rPr>
          <w:sz w:val="20"/>
        </w:rPr>
        <w:t>Law</w:t>
      </w:r>
      <w:r>
        <w:rPr>
          <w:spacing w:val="-5"/>
          <w:sz w:val="20"/>
        </w:rPr>
        <w:t> </w:t>
      </w:r>
      <w:r>
        <w:rPr>
          <w:sz w:val="20"/>
        </w:rPr>
        <w:t>No.</w:t>
      </w:r>
      <w:r>
        <w:rPr>
          <w:spacing w:val="-3"/>
          <w:sz w:val="20"/>
        </w:rPr>
        <w:t> </w:t>
      </w:r>
      <w:r>
        <w:rPr>
          <w:sz w:val="20"/>
        </w:rPr>
        <w:t>25</w:t>
      </w:r>
      <w:r>
        <w:rPr>
          <w:spacing w:val="-4"/>
          <w:sz w:val="20"/>
        </w:rPr>
        <w:t> </w:t>
      </w:r>
      <w:r>
        <w:rPr>
          <w:sz w:val="20"/>
        </w:rPr>
        <w:t>of</w:t>
      </w:r>
      <w:r>
        <w:rPr>
          <w:spacing w:val="-5"/>
          <w:sz w:val="20"/>
        </w:rPr>
        <w:t> </w:t>
      </w:r>
      <w:r>
        <w:rPr>
          <w:sz w:val="20"/>
        </w:rPr>
        <w:t>2007,</w:t>
      </w:r>
      <w:r>
        <w:rPr>
          <w:spacing w:val="-4"/>
          <w:sz w:val="20"/>
        </w:rPr>
        <w:t> </w:t>
      </w:r>
      <w:r>
        <w:rPr>
          <w:sz w:val="20"/>
        </w:rPr>
        <w:t>Laws</w:t>
      </w:r>
      <w:r>
        <w:rPr>
          <w:spacing w:val="-5"/>
          <w:sz w:val="20"/>
        </w:rPr>
        <w:t> </w:t>
      </w:r>
      <w:r>
        <w:rPr>
          <w:sz w:val="20"/>
        </w:rPr>
        <w:t>of</w:t>
      </w:r>
      <w:r>
        <w:rPr>
          <w:spacing w:val="-2"/>
          <w:sz w:val="20"/>
        </w:rPr>
        <w:t> </w:t>
      </w:r>
      <w:r>
        <w:rPr>
          <w:sz w:val="20"/>
        </w:rPr>
        <w:t>the</w:t>
      </w:r>
      <w:r>
        <w:rPr>
          <w:spacing w:val="-4"/>
          <w:sz w:val="20"/>
        </w:rPr>
        <w:t> </w:t>
      </w:r>
      <w:r>
        <w:rPr>
          <w:sz w:val="20"/>
        </w:rPr>
        <w:t>Federation</w:t>
      </w:r>
      <w:r>
        <w:rPr>
          <w:spacing w:val="-4"/>
          <w:sz w:val="20"/>
        </w:rPr>
        <w:t> </w:t>
      </w:r>
      <w:r>
        <w:rPr>
          <w:sz w:val="20"/>
        </w:rPr>
        <w:t>of</w:t>
      </w:r>
      <w:r>
        <w:rPr>
          <w:spacing w:val="-5"/>
          <w:sz w:val="20"/>
        </w:rPr>
        <w:t> </w:t>
      </w:r>
      <w:r>
        <w:rPr>
          <w:spacing w:val="-2"/>
          <w:sz w:val="20"/>
        </w:rPr>
        <w:t>Nigeria</w:t>
      </w:r>
    </w:p>
    <w:p>
      <w:pPr>
        <w:pStyle w:val="ListParagraph"/>
        <w:numPr>
          <w:ilvl w:val="0"/>
          <w:numId w:val="7"/>
        </w:numPr>
        <w:tabs>
          <w:tab w:pos="695" w:val="left" w:leader="none"/>
        </w:tabs>
        <w:spacing w:line="240" w:lineRule="auto" w:before="1" w:after="0"/>
        <w:ind w:left="695" w:right="0" w:hanging="195"/>
        <w:jc w:val="left"/>
        <w:rPr>
          <w:sz w:val="20"/>
        </w:rPr>
      </w:pPr>
      <w:r>
        <w:rPr>
          <w:sz w:val="20"/>
        </w:rPr>
        <w:t>Laws</w:t>
      </w:r>
      <w:r>
        <w:rPr>
          <w:spacing w:val="-7"/>
          <w:sz w:val="20"/>
        </w:rPr>
        <w:t> </w:t>
      </w:r>
      <w:r>
        <w:rPr>
          <w:sz w:val="20"/>
        </w:rPr>
        <w:t>of</w:t>
      </w:r>
      <w:r>
        <w:rPr>
          <w:spacing w:val="-6"/>
          <w:sz w:val="20"/>
        </w:rPr>
        <w:t> </w:t>
      </w:r>
      <w:r>
        <w:rPr>
          <w:sz w:val="20"/>
        </w:rPr>
        <w:t>the</w:t>
      </w:r>
      <w:r>
        <w:rPr>
          <w:spacing w:val="-5"/>
          <w:sz w:val="20"/>
        </w:rPr>
        <w:t> </w:t>
      </w:r>
      <w:r>
        <w:rPr>
          <w:sz w:val="20"/>
        </w:rPr>
        <w:t>Federation</w:t>
      </w:r>
      <w:r>
        <w:rPr>
          <w:spacing w:val="-5"/>
          <w:sz w:val="20"/>
        </w:rPr>
        <w:t> </w:t>
      </w:r>
      <w:r>
        <w:rPr>
          <w:sz w:val="20"/>
        </w:rPr>
        <w:t>of</w:t>
      </w:r>
      <w:r>
        <w:rPr>
          <w:spacing w:val="-6"/>
          <w:sz w:val="20"/>
        </w:rPr>
        <w:t> </w:t>
      </w:r>
      <w:r>
        <w:rPr>
          <w:sz w:val="20"/>
        </w:rPr>
        <w:t>Nigeria</w:t>
      </w:r>
      <w:r>
        <w:rPr>
          <w:spacing w:val="-4"/>
          <w:sz w:val="20"/>
        </w:rPr>
        <w:t> </w:t>
      </w:r>
      <w:r>
        <w:rPr>
          <w:sz w:val="20"/>
        </w:rPr>
        <w:t>Cap</w:t>
      </w:r>
      <w:r>
        <w:rPr>
          <w:spacing w:val="-4"/>
          <w:sz w:val="20"/>
        </w:rPr>
        <w:t> </w:t>
      </w:r>
      <w:r>
        <w:rPr>
          <w:sz w:val="20"/>
        </w:rPr>
        <w:t>131,</w:t>
      </w:r>
      <w:r>
        <w:rPr>
          <w:spacing w:val="-5"/>
          <w:sz w:val="20"/>
        </w:rPr>
        <w:t> </w:t>
      </w:r>
      <w:r>
        <w:rPr>
          <w:spacing w:val="-4"/>
          <w:sz w:val="20"/>
        </w:rPr>
        <w:t>1990</w:t>
      </w:r>
    </w:p>
    <w:p>
      <w:pPr>
        <w:pStyle w:val="ListParagraph"/>
        <w:numPr>
          <w:ilvl w:val="0"/>
          <w:numId w:val="7"/>
        </w:numPr>
        <w:tabs>
          <w:tab w:pos="695" w:val="left" w:leader="none"/>
        </w:tabs>
        <w:spacing w:line="243" w:lineRule="exact" w:before="0" w:after="0"/>
        <w:ind w:left="695" w:right="0" w:hanging="195"/>
        <w:jc w:val="left"/>
        <w:rPr>
          <w:sz w:val="20"/>
        </w:rPr>
      </w:pPr>
      <w:r>
        <w:rPr>
          <w:sz w:val="20"/>
        </w:rPr>
        <w:t>Law</w:t>
      </w:r>
      <w:r>
        <w:rPr>
          <w:spacing w:val="-6"/>
          <w:sz w:val="20"/>
        </w:rPr>
        <w:t> </w:t>
      </w:r>
      <w:r>
        <w:rPr>
          <w:sz w:val="20"/>
        </w:rPr>
        <w:t>of</w:t>
      </w:r>
      <w:r>
        <w:rPr>
          <w:spacing w:val="-7"/>
          <w:sz w:val="20"/>
        </w:rPr>
        <w:t> </w:t>
      </w:r>
      <w:r>
        <w:rPr>
          <w:sz w:val="20"/>
        </w:rPr>
        <w:t>the</w:t>
      </w:r>
      <w:r>
        <w:rPr>
          <w:spacing w:val="-6"/>
          <w:sz w:val="20"/>
        </w:rPr>
        <w:t> </w:t>
      </w:r>
      <w:r>
        <w:rPr>
          <w:sz w:val="20"/>
        </w:rPr>
        <w:t>United</w:t>
      </w:r>
      <w:r>
        <w:rPr>
          <w:spacing w:val="-5"/>
          <w:sz w:val="20"/>
        </w:rPr>
        <w:t> </w:t>
      </w:r>
      <w:r>
        <w:rPr>
          <w:sz w:val="20"/>
        </w:rPr>
        <w:t>Kingdom</w:t>
      </w:r>
      <w:r>
        <w:rPr>
          <w:spacing w:val="-6"/>
          <w:sz w:val="20"/>
        </w:rPr>
        <w:t> </w:t>
      </w:r>
      <w:r>
        <w:rPr>
          <w:spacing w:val="-2"/>
          <w:sz w:val="20"/>
        </w:rPr>
        <w:t>1990.</w:t>
      </w:r>
    </w:p>
    <w:p>
      <w:pPr>
        <w:pStyle w:val="ListParagraph"/>
        <w:numPr>
          <w:ilvl w:val="0"/>
          <w:numId w:val="7"/>
        </w:numPr>
        <w:tabs>
          <w:tab w:pos="695" w:val="left" w:leader="none"/>
        </w:tabs>
        <w:spacing w:line="243" w:lineRule="exact" w:before="0" w:after="0"/>
        <w:ind w:left="695" w:right="0" w:hanging="195"/>
        <w:jc w:val="left"/>
        <w:rPr>
          <w:sz w:val="20"/>
        </w:rPr>
      </w:pPr>
      <w:r>
        <w:rPr>
          <w:sz w:val="20"/>
        </w:rPr>
        <w:t>Susan</w:t>
      </w:r>
      <w:r>
        <w:rPr>
          <w:spacing w:val="-6"/>
          <w:sz w:val="20"/>
        </w:rPr>
        <w:t> </w:t>
      </w:r>
      <w:r>
        <w:rPr>
          <w:sz w:val="20"/>
        </w:rPr>
        <w:t>Wolf,</w:t>
      </w:r>
      <w:r>
        <w:rPr>
          <w:spacing w:val="-7"/>
          <w:sz w:val="20"/>
        </w:rPr>
        <w:t> </w:t>
      </w:r>
      <w:r>
        <w:rPr>
          <w:sz w:val="20"/>
        </w:rPr>
        <w:t>Anna</w:t>
      </w:r>
      <w:r>
        <w:rPr>
          <w:spacing w:val="-7"/>
          <w:sz w:val="20"/>
        </w:rPr>
        <w:t> </w:t>
      </w:r>
      <w:r>
        <w:rPr>
          <w:sz w:val="20"/>
        </w:rPr>
        <w:t>White,</w:t>
      </w:r>
      <w:r>
        <w:rPr>
          <w:spacing w:val="-6"/>
          <w:sz w:val="20"/>
        </w:rPr>
        <w:t> </w:t>
      </w:r>
      <w:r>
        <w:rPr>
          <w:sz w:val="20"/>
        </w:rPr>
        <w:t>et</w:t>
      </w:r>
      <w:r>
        <w:rPr>
          <w:spacing w:val="-7"/>
          <w:sz w:val="20"/>
        </w:rPr>
        <w:t> </w:t>
      </w:r>
      <w:r>
        <w:rPr>
          <w:sz w:val="20"/>
        </w:rPr>
        <w:t>al,</w:t>
      </w:r>
      <w:r>
        <w:rPr>
          <w:spacing w:val="-7"/>
          <w:sz w:val="20"/>
        </w:rPr>
        <w:t> </w:t>
      </w:r>
      <w:r>
        <w:rPr>
          <w:sz w:val="20"/>
        </w:rPr>
        <w:t>Principles</w:t>
      </w:r>
      <w:r>
        <w:rPr>
          <w:spacing w:val="-8"/>
          <w:sz w:val="20"/>
        </w:rPr>
        <w:t> </w:t>
      </w:r>
      <w:r>
        <w:rPr>
          <w:sz w:val="20"/>
        </w:rPr>
        <w:t>of</w:t>
      </w:r>
      <w:r>
        <w:rPr>
          <w:spacing w:val="-8"/>
          <w:sz w:val="20"/>
        </w:rPr>
        <w:t> </w:t>
      </w:r>
      <w:r>
        <w:rPr>
          <w:sz w:val="20"/>
        </w:rPr>
        <w:t>Environmental</w:t>
      </w:r>
      <w:r>
        <w:rPr>
          <w:spacing w:val="-8"/>
          <w:sz w:val="20"/>
        </w:rPr>
        <w:t> </w:t>
      </w:r>
      <w:r>
        <w:rPr>
          <w:sz w:val="20"/>
        </w:rPr>
        <w:t>Law,</w:t>
      </w:r>
      <w:r>
        <w:rPr>
          <w:spacing w:val="-7"/>
          <w:sz w:val="20"/>
        </w:rPr>
        <w:t> </w:t>
      </w:r>
      <w:r>
        <w:rPr>
          <w:sz w:val="20"/>
        </w:rPr>
        <w:t>Cavendish</w:t>
      </w:r>
      <w:r>
        <w:rPr>
          <w:spacing w:val="-6"/>
          <w:sz w:val="20"/>
        </w:rPr>
        <w:t> </w:t>
      </w:r>
      <w:r>
        <w:rPr>
          <w:sz w:val="20"/>
        </w:rPr>
        <w:t>Publishing</w:t>
      </w:r>
      <w:r>
        <w:rPr>
          <w:spacing w:val="-8"/>
          <w:sz w:val="20"/>
        </w:rPr>
        <w:t> </w:t>
      </w:r>
      <w:r>
        <w:rPr>
          <w:sz w:val="20"/>
        </w:rPr>
        <w:t>Ltd,</w:t>
      </w:r>
      <w:r>
        <w:rPr>
          <w:spacing w:val="-7"/>
          <w:sz w:val="20"/>
        </w:rPr>
        <w:t> </w:t>
      </w:r>
      <w:r>
        <w:rPr>
          <w:sz w:val="20"/>
        </w:rPr>
        <w:t>London,</w:t>
      </w:r>
      <w:r>
        <w:rPr>
          <w:spacing w:val="-8"/>
          <w:sz w:val="20"/>
        </w:rPr>
        <w:t> </w:t>
      </w:r>
      <w:r>
        <w:rPr>
          <w:sz w:val="20"/>
        </w:rPr>
        <w:t>2002</w:t>
      </w:r>
      <w:r>
        <w:rPr>
          <w:spacing w:val="-7"/>
          <w:sz w:val="20"/>
        </w:rPr>
        <w:t> </w:t>
      </w:r>
      <w:r>
        <w:rPr>
          <w:spacing w:val="-5"/>
          <w:sz w:val="20"/>
        </w:rPr>
        <w:t>p.4</w:t>
      </w:r>
    </w:p>
    <w:p>
      <w:pPr>
        <w:spacing w:after="0" w:line="243" w:lineRule="exact"/>
        <w:jc w:val="left"/>
        <w:rPr>
          <w:sz w:val="20"/>
        </w:rPr>
        <w:sectPr>
          <w:pgSz w:w="12240" w:h="15840"/>
          <w:pgMar w:header="0" w:footer="712" w:top="1360" w:bottom="900" w:left="940" w:right="1320"/>
        </w:sectPr>
      </w:pPr>
    </w:p>
    <w:p>
      <w:pPr>
        <w:pStyle w:val="BodyText"/>
        <w:spacing w:line="480" w:lineRule="auto" w:before="73"/>
        <w:ind w:left="1220" w:right="124"/>
        <w:jc w:val="both"/>
      </w:pPr>
      <w:r>
        <w:rPr/>
        <w:t>environment can mean something more specific and refer to the</w:t>
      </w:r>
      <w:r>
        <w:rPr>
          <w:spacing w:val="40"/>
        </w:rPr>
        <w:t> </w:t>
      </w:r>
      <w:r>
        <w:rPr/>
        <w:t>conservation of natural habitats and ecology.</w:t>
      </w:r>
    </w:p>
    <w:p>
      <w:pPr>
        <w:pStyle w:val="BodyText"/>
        <w:spacing w:line="480" w:lineRule="auto" w:before="200"/>
        <w:ind w:left="1220" w:right="117"/>
        <w:jc w:val="both"/>
      </w:pPr>
      <w:r>
        <w:rPr/>
        <w:t>Perhaps the simplest and most memorable definition of environment is that given</w:t>
      </w:r>
      <w:r>
        <w:rPr>
          <w:spacing w:val="-3"/>
        </w:rPr>
        <w:t> </w:t>
      </w:r>
      <w:r>
        <w:rPr/>
        <w:t>by</w:t>
      </w:r>
      <w:r>
        <w:rPr>
          <w:spacing w:val="-6"/>
        </w:rPr>
        <w:t> </w:t>
      </w:r>
      <w:r>
        <w:rPr/>
        <w:t>Albert</w:t>
      </w:r>
      <w:r>
        <w:rPr>
          <w:spacing w:val="-3"/>
        </w:rPr>
        <w:t> </w:t>
      </w:r>
      <w:r>
        <w:rPr/>
        <w:t>Eistein,</w:t>
      </w:r>
      <w:r>
        <w:rPr>
          <w:spacing w:val="-5"/>
        </w:rPr>
        <w:t> </w:t>
      </w:r>
      <w:r>
        <w:rPr/>
        <w:t>who</w:t>
      </w:r>
      <w:r>
        <w:rPr>
          <w:spacing w:val="-3"/>
        </w:rPr>
        <w:t> </w:t>
      </w:r>
      <w:r>
        <w:rPr/>
        <w:t>once</w:t>
      </w:r>
      <w:r>
        <w:rPr>
          <w:spacing w:val="-6"/>
        </w:rPr>
        <w:t> </w:t>
      </w:r>
      <w:r>
        <w:rPr/>
        <w:t>said</w:t>
      </w:r>
      <w:r>
        <w:rPr>
          <w:spacing w:val="-3"/>
        </w:rPr>
        <w:t> </w:t>
      </w:r>
      <w:r>
        <w:rPr/>
        <w:t>“the</w:t>
      </w:r>
      <w:r>
        <w:rPr>
          <w:spacing w:val="-4"/>
        </w:rPr>
        <w:t> </w:t>
      </w:r>
      <w:r>
        <w:rPr/>
        <w:t>environment</w:t>
      </w:r>
      <w:r>
        <w:rPr>
          <w:spacing w:val="-3"/>
        </w:rPr>
        <w:t> </w:t>
      </w:r>
      <w:r>
        <w:rPr/>
        <w:t>is</w:t>
      </w:r>
      <w:r>
        <w:rPr>
          <w:spacing w:val="-3"/>
        </w:rPr>
        <w:t> </w:t>
      </w:r>
      <w:r>
        <w:rPr/>
        <w:t>everything</w:t>
      </w:r>
      <w:r>
        <w:rPr>
          <w:spacing w:val="-3"/>
        </w:rPr>
        <w:t> </w:t>
      </w:r>
      <w:r>
        <w:rPr/>
        <w:t>that</w:t>
      </w:r>
      <w:r>
        <w:rPr>
          <w:spacing w:val="-3"/>
        </w:rPr>
        <w:t> </w:t>
      </w:r>
      <w:r>
        <w:rPr/>
        <w:t>is not me”</w:t>
      </w:r>
      <w:r>
        <w:rPr>
          <w:vertAlign w:val="superscript"/>
        </w:rPr>
        <w:t>6</w:t>
      </w:r>
      <w:r>
        <w:rPr>
          <w:vertAlign w:val="baseline"/>
        </w:rPr>
        <w:t>.</w:t>
      </w:r>
      <w:r>
        <w:rPr>
          <w:spacing w:val="40"/>
          <w:vertAlign w:val="baseline"/>
        </w:rPr>
        <w:t> </w:t>
      </w:r>
      <w:r>
        <w:rPr>
          <w:vertAlign w:val="baseline"/>
        </w:rPr>
        <w:t>U.D Ikoni</w:t>
      </w:r>
      <w:r>
        <w:rPr>
          <w:vertAlign w:val="superscript"/>
        </w:rPr>
        <w:t>7</w:t>
      </w:r>
      <w:r>
        <w:rPr>
          <w:vertAlign w:val="baseline"/>
        </w:rPr>
        <w:t> while defining the term environment has this to say; “Ina conventional usage today, environment means surrounding or the total conditions surrounding an organism or group of organism. The author goes further to opined that in the western industrial tradition, the word environment tends to mean that which surrounds man and awaits his dominance, exploitation and control on behalf of the accumulation of </w:t>
      </w:r>
      <w:r>
        <w:rPr>
          <w:spacing w:val="-2"/>
          <w:vertAlign w:val="baseline"/>
        </w:rPr>
        <w:t>wealth</w:t>
      </w:r>
      <w:r>
        <w:rPr>
          <w:spacing w:val="-2"/>
          <w:vertAlign w:val="superscript"/>
        </w:rPr>
        <w:t>8</w:t>
      </w:r>
      <w:r>
        <w:rPr>
          <w:spacing w:val="-2"/>
          <w:vertAlign w:val="baseline"/>
        </w:rPr>
        <w:t>.</w:t>
      </w:r>
    </w:p>
    <w:p>
      <w:pPr>
        <w:pStyle w:val="BodyText"/>
        <w:spacing w:line="480" w:lineRule="auto" w:before="201"/>
        <w:ind w:left="1220" w:right="114"/>
        <w:jc w:val="both"/>
      </w:pPr>
      <w:r>
        <w:rPr/>
        <w:t>To Agbole</w:t>
      </w:r>
      <w:r>
        <w:rPr>
          <w:vertAlign w:val="superscript"/>
        </w:rPr>
        <w:t>9</w:t>
      </w:r>
      <w:r>
        <w:rPr>
          <w:vertAlign w:val="baseline"/>
        </w:rPr>
        <w:t>environment is a composite set of behavioural setting in which Individuals within a community act with diverse consequences. According</w:t>
      </w:r>
      <w:r>
        <w:rPr>
          <w:spacing w:val="40"/>
          <w:vertAlign w:val="baseline"/>
        </w:rPr>
        <w:t> </w:t>
      </w:r>
      <w:r>
        <w:rPr>
          <w:vertAlign w:val="baseline"/>
        </w:rPr>
        <w:t>to him environment is conceived as an agglomeration of all influences and conditions (whether internal or externals) which affect the living conditions of an organisms, in this instance, man.</w:t>
      </w:r>
    </w:p>
    <w:p>
      <w:pPr>
        <w:pStyle w:val="BodyText"/>
        <w:rPr>
          <w:sz w:val="20"/>
        </w:rPr>
      </w:pPr>
    </w:p>
    <w:p>
      <w:pPr>
        <w:pStyle w:val="BodyText"/>
        <w:spacing w:before="199"/>
        <w:rPr>
          <w:sz w:val="20"/>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287841</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664696pt;width:144.020pt;height:.72003pt;mso-position-horizontal-relative:page;mso-position-vertical-relative:paragraph;z-index:-15720448;mso-wrap-distance-left:0;mso-wrap-distance-right:0" id="docshape19" filled="true" fillcolor="#000000" stroked="false">
                <v:fill type="solid"/>
                <w10:wrap type="topAndBottom"/>
              </v:rect>
            </w:pict>
          </mc:Fallback>
        </mc:AlternateContent>
      </w:r>
    </w:p>
    <w:p>
      <w:pPr>
        <w:pStyle w:val="ListParagraph"/>
        <w:numPr>
          <w:ilvl w:val="0"/>
          <w:numId w:val="7"/>
        </w:numPr>
        <w:tabs>
          <w:tab w:pos="695" w:val="left" w:leader="none"/>
        </w:tabs>
        <w:spacing w:line="243" w:lineRule="exact" w:before="102" w:after="0"/>
        <w:ind w:left="695" w:right="0" w:hanging="195"/>
        <w:jc w:val="left"/>
        <w:rPr>
          <w:sz w:val="20"/>
        </w:rPr>
      </w:pPr>
      <w:r>
        <w:rPr>
          <w:sz w:val="20"/>
        </w:rPr>
        <w:t>Justine</w:t>
      </w:r>
      <w:r>
        <w:rPr>
          <w:spacing w:val="-6"/>
          <w:sz w:val="20"/>
        </w:rPr>
        <w:t> </w:t>
      </w:r>
      <w:r>
        <w:rPr>
          <w:sz w:val="20"/>
        </w:rPr>
        <w:t>Thorton,</w:t>
      </w:r>
      <w:r>
        <w:rPr>
          <w:spacing w:val="-6"/>
          <w:sz w:val="20"/>
        </w:rPr>
        <w:t> </w:t>
      </w:r>
      <w:r>
        <w:rPr>
          <w:sz w:val="20"/>
        </w:rPr>
        <w:t>Silas</w:t>
      </w:r>
      <w:r>
        <w:rPr>
          <w:spacing w:val="-7"/>
          <w:sz w:val="20"/>
        </w:rPr>
        <w:t> </w:t>
      </w:r>
      <w:r>
        <w:rPr>
          <w:sz w:val="20"/>
        </w:rPr>
        <w:t>Beckwith,</w:t>
      </w:r>
      <w:r>
        <w:rPr>
          <w:spacing w:val="-6"/>
          <w:sz w:val="20"/>
        </w:rPr>
        <w:t> </w:t>
      </w:r>
      <w:r>
        <w:rPr>
          <w:sz w:val="20"/>
        </w:rPr>
        <w:t>Environmental</w:t>
      </w:r>
      <w:r>
        <w:rPr>
          <w:spacing w:val="-7"/>
          <w:sz w:val="20"/>
        </w:rPr>
        <w:t> </w:t>
      </w:r>
      <w:r>
        <w:rPr>
          <w:sz w:val="20"/>
        </w:rPr>
        <w:t>Law,</w:t>
      </w:r>
      <w:r>
        <w:rPr>
          <w:spacing w:val="-6"/>
          <w:sz w:val="20"/>
        </w:rPr>
        <w:t> </w:t>
      </w:r>
      <w:r>
        <w:rPr>
          <w:sz w:val="20"/>
        </w:rPr>
        <w:t>Sweet</w:t>
      </w:r>
      <w:r>
        <w:rPr>
          <w:spacing w:val="1"/>
          <w:sz w:val="20"/>
        </w:rPr>
        <w:t> </w:t>
      </w:r>
      <w:r>
        <w:rPr>
          <w:sz w:val="20"/>
        </w:rPr>
        <w:t>and</w:t>
      </w:r>
      <w:r>
        <w:rPr>
          <w:spacing w:val="-7"/>
          <w:sz w:val="20"/>
        </w:rPr>
        <w:t> </w:t>
      </w:r>
      <w:r>
        <w:rPr>
          <w:sz w:val="20"/>
        </w:rPr>
        <w:t>Maxwell,</w:t>
      </w:r>
      <w:r>
        <w:rPr>
          <w:spacing w:val="-6"/>
          <w:sz w:val="20"/>
        </w:rPr>
        <w:t> </w:t>
      </w:r>
      <w:r>
        <w:rPr>
          <w:sz w:val="20"/>
        </w:rPr>
        <w:t>London,</w:t>
      </w:r>
      <w:r>
        <w:rPr>
          <w:spacing w:val="-6"/>
          <w:sz w:val="20"/>
        </w:rPr>
        <w:t> </w:t>
      </w:r>
      <w:r>
        <w:rPr>
          <w:sz w:val="20"/>
        </w:rPr>
        <w:t>2</w:t>
      </w:r>
      <w:r>
        <w:rPr>
          <w:sz w:val="20"/>
          <w:vertAlign w:val="superscript"/>
        </w:rPr>
        <w:t>nd</w:t>
      </w:r>
      <w:r>
        <w:rPr>
          <w:spacing w:val="-7"/>
          <w:sz w:val="20"/>
          <w:vertAlign w:val="baseline"/>
        </w:rPr>
        <w:t> </w:t>
      </w:r>
      <w:r>
        <w:rPr>
          <w:sz w:val="20"/>
          <w:vertAlign w:val="baseline"/>
        </w:rPr>
        <w:t>Ed.</w:t>
      </w:r>
      <w:r>
        <w:rPr>
          <w:spacing w:val="-6"/>
          <w:sz w:val="20"/>
          <w:vertAlign w:val="baseline"/>
        </w:rPr>
        <w:t> </w:t>
      </w:r>
      <w:r>
        <w:rPr>
          <w:sz w:val="20"/>
          <w:vertAlign w:val="baseline"/>
        </w:rPr>
        <w:t>2004</w:t>
      </w:r>
      <w:r>
        <w:rPr>
          <w:spacing w:val="-7"/>
          <w:sz w:val="20"/>
          <w:vertAlign w:val="baseline"/>
        </w:rPr>
        <w:t> </w:t>
      </w:r>
      <w:r>
        <w:rPr>
          <w:sz w:val="20"/>
          <w:vertAlign w:val="baseline"/>
        </w:rPr>
        <w:t>p.</w:t>
      </w:r>
      <w:r>
        <w:rPr>
          <w:spacing w:val="-6"/>
          <w:sz w:val="20"/>
          <w:vertAlign w:val="baseline"/>
        </w:rPr>
        <w:t> </w:t>
      </w:r>
      <w:r>
        <w:rPr>
          <w:sz w:val="20"/>
          <w:vertAlign w:val="baseline"/>
        </w:rPr>
        <w:t>4</w:t>
      </w:r>
      <w:r>
        <w:rPr>
          <w:spacing w:val="-7"/>
          <w:sz w:val="20"/>
          <w:vertAlign w:val="baseline"/>
        </w:rPr>
        <w:t> </w:t>
      </w:r>
      <w:r>
        <w:rPr>
          <w:sz w:val="20"/>
          <w:vertAlign w:val="baseline"/>
        </w:rPr>
        <w:t>(1-</w:t>
      </w:r>
      <w:r>
        <w:rPr>
          <w:spacing w:val="-4"/>
          <w:sz w:val="20"/>
          <w:vertAlign w:val="baseline"/>
        </w:rPr>
        <w:t>002)</w:t>
      </w:r>
    </w:p>
    <w:p>
      <w:pPr>
        <w:pStyle w:val="ListParagraph"/>
        <w:numPr>
          <w:ilvl w:val="0"/>
          <w:numId w:val="7"/>
        </w:numPr>
        <w:tabs>
          <w:tab w:pos="695" w:val="left" w:leader="none"/>
        </w:tabs>
        <w:spacing w:line="243" w:lineRule="exact" w:before="0" w:after="0"/>
        <w:ind w:left="695" w:right="0" w:hanging="195"/>
        <w:jc w:val="left"/>
        <w:rPr>
          <w:sz w:val="20"/>
        </w:rPr>
      </w:pPr>
      <w:r>
        <w:rPr>
          <w:sz w:val="20"/>
        </w:rPr>
        <w:t>Ikoni</w:t>
      </w:r>
      <w:r>
        <w:rPr>
          <w:spacing w:val="-8"/>
          <w:sz w:val="20"/>
        </w:rPr>
        <w:t> </w:t>
      </w:r>
      <w:r>
        <w:rPr>
          <w:sz w:val="20"/>
        </w:rPr>
        <w:t>U.D</w:t>
      </w:r>
      <w:r>
        <w:rPr>
          <w:spacing w:val="-8"/>
          <w:sz w:val="20"/>
        </w:rPr>
        <w:t> </w:t>
      </w:r>
      <w:r>
        <w:rPr>
          <w:sz w:val="20"/>
        </w:rPr>
        <w:t>An</w:t>
      </w:r>
      <w:r>
        <w:rPr>
          <w:spacing w:val="-7"/>
          <w:sz w:val="20"/>
        </w:rPr>
        <w:t> </w:t>
      </w:r>
      <w:r>
        <w:rPr>
          <w:sz w:val="20"/>
        </w:rPr>
        <w:t>Introduction</w:t>
      </w:r>
      <w:r>
        <w:rPr>
          <w:spacing w:val="-7"/>
          <w:sz w:val="20"/>
        </w:rPr>
        <w:t> </w:t>
      </w:r>
      <w:r>
        <w:rPr>
          <w:sz w:val="20"/>
        </w:rPr>
        <w:t>to</w:t>
      </w:r>
      <w:r>
        <w:rPr>
          <w:spacing w:val="-8"/>
          <w:sz w:val="20"/>
        </w:rPr>
        <w:t> </w:t>
      </w:r>
      <w:r>
        <w:rPr>
          <w:sz w:val="20"/>
        </w:rPr>
        <w:t>Nigerian</w:t>
      </w:r>
      <w:r>
        <w:rPr>
          <w:spacing w:val="-7"/>
          <w:sz w:val="20"/>
        </w:rPr>
        <w:t> </w:t>
      </w:r>
      <w:r>
        <w:rPr>
          <w:sz w:val="20"/>
        </w:rPr>
        <w:t>Environmental</w:t>
      </w:r>
      <w:r>
        <w:rPr>
          <w:spacing w:val="-8"/>
          <w:sz w:val="20"/>
        </w:rPr>
        <w:t> </w:t>
      </w:r>
      <w:r>
        <w:rPr>
          <w:sz w:val="20"/>
        </w:rPr>
        <w:t>Law</w:t>
      </w:r>
      <w:r>
        <w:rPr>
          <w:spacing w:val="-8"/>
          <w:sz w:val="20"/>
        </w:rPr>
        <w:t> </w:t>
      </w:r>
      <w:r>
        <w:rPr>
          <w:sz w:val="20"/>
        </w:rPr>
        <w:t>Malthouse</w:t>
      </w:r>
      <w:r>
        <w:rPr>
          <w:spacing w:val="-8"/>
          <w:sz w:val="20"/>
        </w:rPr>
        <w:t> </w:t>
      </w:r>
      <w:r>
        <w:rPr>
          <w:sz w:val="20"/>
        </w:rPr>
        <w:t>Press</w:t>
      </w:r>
      <w:r>
        <w:rPr>
          <w:spacing w:val="-8"/>
          <w:sz w:val="20"/>
        </w:rPr>
        <w:t> </w:t>
      </w:r>
      <w:r>
        <w:rPr>
          <w:sz w:val="20"/>
        </w:rPr>
        <w:t>Ltd.</w:t>
      </w:r>
      <w:r>
        <w:rPr>
          <w:spacing w:val="-7"/>
          <w:sz w:val="20"/>
        </w:rPr>
        <w:t> </w:t>
      </w:r>
      <w:r>
        <w:rPr>
          <w:sz w:val="20"/>
        </w:rPr>
        <w:t>Lagos,</w:t>
      </w:r>
      <w:r>
        <w:rPr>
          <w:spacing w:val="-7"/>
          <w:sz w:val="20"/>
        </w:rPr>
        <w:t> </w:t>
      </w:r>
      <w:r>
        <w:rPr>
          <w:sz w:val="20"/>
        </w:rPr>
        <w:t>2010</w:t>
      </w:r>
      <w:r>
        <w:rPr>
          <w:spacing w:val="-8"/>
          <w:sz w:val="20"/>
        </w:rPr>
        <w:t> </w:t>
      </w:r>
      <w:r>
        <w:rPr>
          <w:spacing w:val="-4"/>
          <w:sz w:val="20"/>
        </w:rPr>
        <w:t>p.21</w:t>
      </w:r>
    </w:p>
    <w:p>
      <w:pPr>
        <w:pStyle w:val="ListParagraph"/>
        <w:numPr>
          <w:ilvl w:val="0"/>
          <w:numId w:val="7"/>
        </w:numPr>
        <w:tabs>
          <w:tab w:pos="695" w:val="left" w:leader="none"/>
        </w:tabs>
        <w:spacing w:line="240" w:lineRule="auto" w:before="1" w:after="0"/>
        <w:ind w:left="695" w:right="0" w:hanging="195"/>
        <w:jc w:val="left"/>
        <w:rPr>
          <w:sz w:val="20"/>
        </w:rPr>
      </w:pPr>
      <w:r>
        <w:rPr>
          <w:sz w:val="20"/>
        </w:rPr>
        <w:t>Ibid.</w:t>
      </w:r>
      <w:r>
        <w:rPr>
          <w:spacing w:val="-4"/>
          <w:sz w:val="20"/>
        </w:rPr>
        <w:t> </w:t>
      </w:r>
      <w:r>
        <w:rPr>
          <w:sz w:val="20"/>
        </w:rPr>
        <w:t>p</w:t>
      </w:r>
      <w:r>
        <w:rPr>
          <w:spacing w:val="-3"/>
          <w:sz w:val="20"/>
        </w:rPr>
        <w:t> </w:t>
      </w:r>
      <w:r>
        <w:rPr>
          <w:spacing w:val="-5"/>
          <w:sz w:val="20"/>
        </w:rPr>
        <w:t>21</w:t>
      </w:r>
    </w:p>
    <w:p>
      <w:pPr>
        <w:pStyle w:val="ListParagraph"/>
        <w:numPr>
          <w:ilvl w:val="0"/>
          <w:numId w:val="7"/>
        </w:numPr>
        <w:tabs>
          <w:tab w:pos="695" w:val="left" w:leader="none"/>
        </w:tabs>
        <w:spacing w:line="240" w:lineRule="auto" w:before="0" w:after="0"/>
        <w:ind w:left="695" w:right="0" w:hanging="195"/>
        <w:jc w:val="left"/>
        <w:rPr>
          <w:sz w:val="20"/>
        </w:rPr>
      </w:pPr>
      <w:r>
        <w:rPr>
          <w:sz w:val="20"/>
        </w:rPr>
        <w:t>Agbola,</w:t>
      </w:r>
      <w:r>
        <w:rPr>
          <w:spacing w:val="-7"/>
          <w:sz w:val="20"/>
        </w:rPr>
        <w:t> </w:t>
      </w:r>
      <w:r>
        <w:rPr>
          <w:sz w:val="20"/>
        </w:rPr>
        <w:t>T.A,</w:t>
      </w:r>
      <w:r>
        <w:rPr>
          <w:spacing w:val="-6"/>
          <w:sz w:val="20"/>
        </w:rPr>
        <w:t> </w:t>
      </w:r>
      <w:r>
        <w:rPr>
          <w:sz w:val="20"/>
        </w:rPr>
        <w:t>A</w:t>
      </w:r>
      <w:r>
        <w:rPr>
          <w:spacing w:val="-6"/>
          <w:sz w:val="20"/>
        </w:rPr>
        <w:t> </w:t>
      </w:r>
      <w:r>
        <w:rPr>
          <w:sz w:val="20"/>
        </w:rPr>
        <w:t>review</w:t>
      </w:r>
      <w:r>
        <w:rPr>
          <w:spacing w:val="-7"/>
          <w:sz w:val="20"/>
        </w:rPr>
        <w:t> </w:t>
      </w:r>
      <w:r>
        <w:rPr>
          <w:sz w:val="20"/>
        </w:rPr>
        <w:t>of</w:t>
      </w:r>
      <w:r>
        <w:rPr>
          <w:spacing w:val="-8"/>
          <w:sz w:val="20"/>
        </w:rPr>
        <w:t> </w:t>
      </w:r>
      <w:r>
        <w:rPr>
          <w:sz w:val="20"/>
        </w:rPr>
        <w:t>Environmental</w:t>
      </w:r>
      <w:r>
        <w:rPr>
          <w:spacing w:val="-7"/>
          <w:sz w:val="20"/>
        </w:rPr>
        <w:t> </w:t>
      </w:r>
      <w:r>
        <w:rPr>
          <w:sz w:val="20"/>
        </w:rPr>
        <w:t>Component</w:t>
      </w:r>
      <w:r>
        <w:rPr>
          <w:spacing w:val="-6"/>
          <w:sz w:val="20"/>
        </w:rPr>
        <w:t> </w:t>
      </w:r>
      <w:r>
        <w:rPr>
          <w:sz w:val="20"/>
        </w:rPr>
        <w:t>in</w:t>
      </w:r>
      <w:r>
        <w:rPr>
          <w:spacing w:val="-6"/>
          <w:sz w:val="20"/>
        </w:rPr>
        <w:t> </w:t>
      </w:r>
      <w:r>
        <w:rPr>
          <w:sz w:val="20"/>
        </w:rPr>
        <w:t>Nigeria’s</w:t>
      </w:r>
      <w:r>
        <w:rPr>
          <w:spacing w:val="-8"/>
          <w:sz w:val="20"/>
        </w:rPr>
        <w:t> </w:t>
      </w:r>
      <w:r>
        <w:rPr>
          <w:sz w:val="20"/>
        </w:rPr>
        <w:t>National</w:t>
      </w:r>
      <w:r>
        <w:rPr>
          <w:spacing w:val="-6"/>
          <w:sz w:val="20"/>
        </w:rPr>
        <w:t> </w:t>
      </w:r>
      <w:r>
        <w:rPr>
          <w:sz w:val="20"/>
        </w:rPr>
        <w:t>Development</w:t>
      </w:r>
      <w:r>
        <w:rPr>
          <w:spacing w:val="-6"/>
          <w:sz w:val="20"/>
        </w:rPr>
        <w:t> </w:t>
      </w:r>
      <w:r>
        <w:rPr>
          <w:sz w:val="20"/>
        </w:rPr>
        <w:t>Plans</w:t>
      </w:r>
      <w:r>
        <w:rPr>
          <w:spacing w:val="-8"/>
          <w:sz w:val="20"/>
        </w:rPr>
        <w:t> </w:t>
      </w:r>
      <w:r>
        <w:rPr>
          <w:sz w:val="20"/>
        </w:rPr>
        <w:t>(1946-85)</w:t>
      </w:r>
      <w:r>
        <w:rPr>
          <w:spacing w:val="-6"/>
          <w:sz w:val="20"/>
        </w:rPr>
        <w:t> </w:t>
      </w:r>
      <w:r>
        <w:rPr>
          <w:sz w:val="20"/>
        </w:rPr>
        <w:t>In:</w:t>
      </w:r>
      <w:r>
        <w:rPr>
          <w:spacing w:val="-7"/>
          <w:sz w:val="20"/>
        </w:rPr>
        <w:t> </w:t>
      </w:r>
      <w:r>
        <w:rPr>
          <w:spacing w:val="-2"/>
          <w:sz w:val="20"/>
        </w:rPr>
        <w:t>Sada,</w:t>
      </w:r>
    </w:p>
    <w:p>
      <w:pPr>
        <w:spacing w:before="1"/>
        <w:ind w:left="500" w:right="140" w:firstLine="0"/>
        <w:jc w:val="left"/>
        <w:rPr>
          <w:rFonts w:ascii="Calibri"/>
          <w:sz w:val="20"/>
        </w:rPr>
      </w:pPr>
      <w:r>
        <w:rPr>
          <w:rFonts w:ascii="Calibri"/>
          <w:sz w:val="20"/>
        </w:rPr>
        <w:t>P.O</w:t>
      </w:r>
      <w:r>
        <w:rPr>
          <w:rFonts w:ascii="Calibri"/>
          <w:spacing w:val="-3"/>
          <w:sz w:val="20"/>
        </w:rPr>
        <w:t> </w:t>
      </w:r>
      <w:r>
        <w:rPr>
          <w:rFonts w:ascii="Calibri"/>
          <w:sz w:val="20"/>
        </w:rPr>
        <w:t>Odemerho,</w:t>
      </w:r>
      <w:r>
        <w:rPr>
          <w:rFonts w:ascii="Calibri"/>
          <w:spacing w:val="-3"/>
          <w:sz w:val="20"/>
        </w:rPr>
        <w:t> </w:t>
      </w:r>
      <w:r>
        <w:rPr>
          <w:rFonts w:ascii="Calibri"/>
          <w:sz w:val="20"/>
        </w:rPr>
        <w:t>F.O</w:t>
      </w:r>
      <w:r>
        <w:rPr>
          <w:rFonts w:ascii="Calibri"/>
          <w:spacing w:val="-3"/>
          <w:sz w:val="20"/>
        </w:rPr>
        <w:t> </w:t>
      </w:r>
      <w:r>
        <w:rPr>
          <w:rFonts w:ascii="Calibri"/>
          <w:sz w:val="20"/>
        </w:rPr>
        <w:t>(eds)</w:t>
      </w:r>
      <w:r>
        <w:rPr>
          <w:rFonts w:ascii="Calibri"/>
          <w:spacing w:val="-4"/>
          <w:sz w:val="20"/>
        </w:rPr>
        <w:t> </w:t>
      </w:r>
      <w:r>
        <w:rPr>
          <w:rFonts w:ascii="Calibri"/>
          <w:sz w:val="20"/>
        </w:rPr>
        <w:t>Environmental</w:t>
      </w:r>
      <w:r>
        <w:rPr>
          <w:rFonts w:ascii="Calibri"/>
          <w:spacing w:val="-4"/>
          <w:sz w:val="20"/>
        </w:rPr>
        <w:t> </w:t>
      </w:r>
      <w:r>
        <w:rPr>
          <w:rFonts w:ascii="Calibri"/>
          <w:sz w:val="20"/>
        </w:rPr>
        <w:t>Issues</w:t>
      </w:r>
      <w:r>
        <w:rPr>
          <w:rFonts w:ascii="Calibri"/>
          <w:spacing w:val="-5"/>
          <w:sz w:val="20"/>
        </w:rPr>
        <w:t> </w:t>
      </w:r>
      <w:r>
        <w:rPr>
          <w:rFonts w:ascii="Calibri"/>
          <w:sz w:val="20"/>
        </w:rPr>
        <w:t>in</w:t>
      </w:r>
      <w:r>
        <w:rPr>
          <w:rFonts w:ascii="Calibri"/>
          <w:spacing w:val="-3"/>
          <w:sz w:val="20"/>
        </w:rPr>
        <w:t> </w:t>
      </w:r>
      <w:r>
        <w:rPr>
          <w:rFonts w:ascii="Calibri"/>
          <w:sz w:val="20"/>
        </w:rPr>
        <w:t>Nigerian</w:t>
      </w:r>
      <w:r>
        <w:rPr>
          <w:rFonts w:ascii="Calibri"/>
          <w:spacing w:val="-3"/>
          <w:sz w:val="20"/>
        </w:rPr>
        <w:t> </w:t>
      </w:r>
      <w:r>
        <w:rPr>
          <w:rFonts w:ascii="Calibri"/>
          <w:sz w:val="20"/>
        </w:rPr>
        <w:t>Development,</w:t>
      </w:r>
      <w:r>
        <w:rPr>
          <w:rFonts w:ascii="Calibri"/>
          <w:spacing w:val="-3"/>
          <w:sz w:val="20"/>
        </w:rPr>
        <w:t> </w:t>
      </w:r>
      <w:r>
        <w:rPr>
          <w:rFonts w:ascii="Calibri"/>
          <w:sz w:val="20"/>
        </w:rPr>
        <w:t>Evan</w:t>
      </w:r>
      <w:r>
        <w:rPr>
          <w:rFonts w:ascii="Calibri"/>
          <w:spacing w:val="-2"/>
          <w:sz w:val="20"/>
        </w:rPr>
        <w:t> </w:t>
      </w:r>
      <w:r>
        <w:rPr>
          <w:rFonts w:ascii="Calibri"/>
          <w:sz w:val="20"/>
        </w:rPr>
        <w:t>Brothers</w:t>
      </w:r>
      <w:r>
        <w:rPr>
          <w:rFonts w:ascii="Calibri"/>
          <w:spacing w:val="-5"/>
          <w:sz w:val="20"/>
        </w:rPr>
        <w:t> </w:t>
      </w:r>
      <w:r>
        <w:rPr>
          <w:rFonts w:ascii="Calibri"/>
          <w:sz w:val="20"/>
        </w:rPr>
        <w:t>(Nig.)</w:t>
      </w:r>
      <w:r>
        <w:rPr>
          <w:rFonts w:ascii="Calibri"/>
          <w:spacing w:val="-4"/>
          <w:sz w:val="20"/>
        </w:rPr>
        <w:t> </w:t>
      </w:r>
      <w:r>
        <w:rPr>
          <w:rFonts w:ascii="Calibri"/>
          <w:sz w:val="20"/>
        </w:rPr>
        <w:t>Pub.</w:t>
      </w:r>
      <w:r>
        <w:rPr>
          <w:rFonts w:ascii="Calibri"/>
          <w:spacing w:val="-3"/>
          <w:sz w:val="20"/>
        </w:rPr>
        <w:t> </w:t>
      </w:r>
      <w:r>
        <w:rPr>
          <w:rFonts w:ascii="Calibri"/>
          <w:sz w:val="20"/>
        </w:rPr>
        <w:t>Ltd,</w:t>
      </w:r>
      <w:r>
        <w:rPr>
          <w:rFonts w:ascii="Calibri"/>
          <w:spacing w:val="-3"/>
          <w:sz w:val="20"/>
        </w:rPr>
        <w:t> </w:t>
      </w:r>
      <w:r>
        <w:rPr>
          <w:rFonts w:ascii="Calibri"/>
          <w:sz w:val="20"/>
        </w:rPr>
        <w:t>Ibadan, 1988, P. 47</w:t>
      </w:r>
    </w:p>
    <w:p>
      <w:pPr>
        <w:spacing w:after="0"/>
        <w:jc w:val="left"/>
        <w:rPr>
          <w:rFonts w:ascii="Calibri"/>
          <w:sz w:val="20"/>
        </w:rPr>
        <w:sectPr>
          <w:pgSz w:w="12240" w:h="15840"/>
          <w:pgMar w:header="0" w:footer="712" w:top="1360" w:bottom="900" w:left="940" w:right="1320"/>
        </w:sectPr>
      </w:pPr>
    </w:p>
    <w:p>
      <w:pPr>
        <w:pStyle w:val="BodyText"/>
        <w:spacing w:line="480" w:lineRule="auto" w:before="113"/>
        <w:ind w:left="1220" w:right="115"/>
        <w:jc w:val="both"/>
      </w:pPr>
      <w:r>
        <w:rPr/>
        <w:t>Prof. Ladan</w:t>
      </w:r>
      <w:r>
        <w:rPr>
          <w:vertAlign w:val="superscript"/>
        </w:rPr>
        <w:t>10</w:t>
      </w:r>
      <w:r>
        <w:rPr>
          <w:vertAlign w:val="baseline"/>
        </w:rPr>
        <w:t>provides several definition to the term environment and includes among others; “the term refers to the basic elements of the earth such as the air, land, and water. It also consists of only those natural resources upon which human place a value, that is aspect of the earth, sky and water that can be polluted or used up. Another definition including all living of the elements of the earth as resources, but not include humans in</w:t>
      </w:r>
      <w:r>
        <w:rPr>
          <w:spacing w:val="40"/>
          <w:vertAlign w:val="baseline"/>
        </w:rPr>
        <w:t> </w:t>
      </w:r>
      <w:r>
        <w:rPr>
          <w:vertAlign w:val="baseline"/>
        </w:rPr>
        <w:t>the definition or defines the environment as it relates to human.</w:t>
      </w:r>
    </w:p>
    <w:p>
      <w:pPr>
        <w:pStyle w:val="BodyText"/>
        <w:spacing w:line="480" w:lineRule="auto" w:before="202"/>
        <w:ind w:left="1220" w:right="113"/>
        <w:jc w:val="both"/>
      </w:pPr>
      <w:r>
        <w:rPr/>
        <w:t>To sum</w:t>
      </w:r>
      <w:r>
        <w:rPr>
          <w:spacing w:val="-6"/>
        </w:rPr>
        <w:t> </w:t>
      </w:r>
      <w:r>
        <w:rPr/>
        <w:t>up the</w:t>
      </w:r>
      <w:r>
        <w:rPr>
          <w:spacing w:val="-1"/>
        </w:rPr>
        <w:t> </w:t>
      </w:r>
      <w:r>
        <w:rPr/>
        <w:t>point of</w:t>
      </w:r>
      <w:r>
        <w:rPr>
          <w:spacing w:val="-1"/>
        </w:rPr>
        <w:t> </w:t>
      </w:r>
      <w:r>
        <w:rPr/>
        <w:t>the</w:t>
      </w:r>
      <w:r>
        <w:rPr>
          <w:spacing w:val="-1"/>
        </w:rPr>
        <w:t> </w:t>
      </w:r>
      <w:r>
        <w:rPr/>
        <w:t>eminent scholars,</w:t>
      </w:r>
      <w:r>
        <w:rPr>
          <w:spacing w:val="-1"/>
        </w:rPr>
        <w:t> </w:t>
      </w:r>
      <w:r>
        <w:rPr/>
        <w:t>environmentalist and</w:t>
      </w:r>
      <w:r>
        <w:rPr>
          <w:spacing w:val="-1"/>
        </w:rPr>
        <w:t> </w:t>
      </w:r>
      <w:r>
        <w:rPr/>
        <w:t>the</w:t>
      </w:r>
      <w:r>
        <w:rPr>
          <w:spacing w:val="-1"/>
        </w:rPr>
        <w:t> </w:t>
      </w:r>
      <w:r>
        <w:rPr/>
        <w:t>policy makers in defining environment is that environment is what man within a particular society makes of his habitat. It includes natural resources of earth, any materials in its native state which when extracted has economic value. It includes not only timber, gas, oil, coal, minerals, lake and submerged land, but also features which supply all human needs and contribute to the health, welfare and benefit of a community, which are altogether essentials to their </w:t>
      </w:r>
      <w:r>
        <w:rPr>
          <w:spacing w:val="-2"/>
        </w:rPr>
        <w:t>well-being.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1"/>
        <w:rPr>
          <w:sz w:val="20"/>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282915</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276812pt;width:144.020pt;height:.71997pt;mso-position-horizontal-relative:page;mso-position-vertical-relative:paragraph;z-index:-15719936;mso-wrap-distance-left:0;mso-wrap-distance-right:0" id="docshape20" filled="true" fillcolor="#000000" stroked="false">
                <v:fill type="solid"/>
                <w10:wrap type="topAndBottom"/>
              </v:rect>
            </w:pict>
          </mc:Fallback>
        </mc:AlternateContent>
      </w:r>
    </w:p>
    <w:p>
      <w:pPr>
        <w:pStyle w:val="ListParagraph"/>
        <w:numPr>
          <w:ilvl w:val="0"/>
          <w:numId w:val="7"/>
        </w:numPr>
        <w:tabs>
          <w:tab w:pos="750" w:val="left" w:leader="none"/>
        </w:tabs>
        <w:spacing w:line="240" w:lineRule="auto" w:before="102" w:after="0"/>
        <w:ind w:left="750" w:right="0" w:hanging="250"/>
        <w:jc w:val="left"/>
        <w:rPr>
          <w:sz w:val="20"/>
        </w:rPr>
      </w:pPr>
      <w:r>
        <w:rPr>
          <w:sz w:val="20"/>
        </w:rPr>
        <w:t>Ladan,</w:t>
      </w:r>
      <w:r>
        <w:rPr>
          <w:spacing w:val="-7"/>
          <w:sz w:val="20"/>
        </w:rPr>
        <w:t> </w:t>
      </w:r>
      <w:r>
        <w:rPr>
          <w:sz w:val="20"/>
        </w:rPr>
        <w:t>M.T.</w:t>
      </w:r>
      <w:r>
        <w:rPr>
          <w:spacing w:val="-6"/>
          <w:sz w:val="20"/>
        </w:rPr>
        <w:t> </w:t>
      </w:r>
      <w:r>
        <w:rPr>
          <w:sz w:val="20"/>
        </w:rPr>
        <w:t>Materials</w:t>
      </w:r>
      <w:r>
        <w:rPr>
          <w:spacing w:val="-8"/>
          <w:sz w:val="20"/>
        </w:rPr>
        <w:t> </w:t>
      </w:r>
      <w:r>
        <w:rPr>
          <w:sz w:val="20"/>
        </w:rPr>
        <w:t>and</w:t>
      </w:r>
      <w:r>
        <w:rPr>
          <w:spacing w:val="-7"/>
          <w:sz w:val="20"/>
        </w:rPr>
        <w:t> </w:t>
      </w:r>
      <w:r>
        <w:rPr>
          <w:sz w:val="20"/>
        </w:rPr>
        <w:t>Cases</w:t>
      </w:r>
      <w:r>
        <w:rPr>
          <w:spacing w:val="-8"/>
          <w:sz w:val="20"/>
        </w:rPr>
        <w:t> </w:t>
      </w:r>
      <w:r>
        <w:rPr>
          <w:sz w:val="20"/>
        </w:rPr>
        <w:t>on</w:t>
      </w:r>
      <w:r>
        <w:rPr>
          <w:spacing w:val="-6"/>
          <w:sz w:val="20"/>
        </w:rPr>
        <w:t> </w:t>
      </w:r>
      <w:r>
        <w:rPr>
          <w:sz w:val="20"/>
        </w:rPr>
        <w:t>Environmental</w:t>
      </w:r>
      <w:r>
        <w:rPr>
          <w:spacing w:val="-7"/>
          <w:sz w:val="20"/>
        </w:rPr>
        <w:t> </w:t>
      </w:r>
      <w:r>
        <w:rPr>
          <w:sz w:val="20"/>
        </w:rPr>
        <w:t>Law,</w:t>
      </w:r>
      <w:r>
        <w:rPr>
          <w:spacing w:val="-6"/>
          <w:sz w:val="20"/>
        </w:rPr>
        <w:t> </w:t>
      </w:r>
      <w:r>
        <w:rPr>
          <w:sz w:val="20"/>
        </w:rPr>
        <w:t>Econet</w:t>
      </w:r>
      <w:r>
        <w:rPr>
          <w:spacing w:val="-7"/>
          <w:sz w:val="20"/>
        </w:rPr>
        <w:t> </w:t>
      </w:r>
      <w:r>
        <w:rPr>
          <w:sz w:val="20"/>
        </w:rPr>
        <w:t>Publishing</w:t>
      </w:r>
      <w:r>
        <w:rPr>
          <w:spacing w:val="-7"/>
          <w:sz w:val="20"/>
        </w:rPr>
        <w:t> </w:t>
      </w:r>
      <w:r>
        <w:rPr>
          <w:sz w:val="20"/>
        </w:rPr>
        <w:t>Co.</w:t>
      </w:r>
      <w:r>
        <w:rPr>
          <w:spacing w:val="-6"/>
          <w:sz w:val="20"/>
        </w:rPr>
        <w:t> </w:t>
      </w:r>
      <w:r>
        <w:rPr>
          <w:sz w:val="20"/>
        </w:rPr>
        <w:t>Ltd.</w:t>
      </w:r>
      <w:r>
        <w:rPr>
          <w:spacing w:val="-7"/>
          <w:sz w:val="20"/>
        </w:rPr>
        <w:t> </w:t>
      </w:r>
      <w:r>
        <w:rPr>
          <w:sz w:val="20"/>
        </w:rPr>
        <w:t>Zaria,</w:t>
      </w:r>
      <w:r>
        <w:rPr>
          <w:spacing w:val="-6"/>
          <w:sz w:val="20"/>
        </w:rPr>
        <w:t> </w:t>
      </w:r>
      <w:r>
        <w:rPr>
          <w:sz w:val="20"/>
        </w:rPr>
        <w:t>2004,</w:t>
      </w:r>
      <w:r>
        <w:rPr>
          <w:spacing w:val="-6"/>
          <w:sz w:val="20"/>
        </w:rPr>
        <w:t> </w:t>
      </w:r>
      <w:r>
        <w:rPr>
          <w:spacing w:val="-5"/>
          <w:sz w:val="20"/>
        </w:rPr>
        <w:t>p.1</w:t>
      </w:r>
    </w:p>
    <w:p>
      <w:pPr>
        <w:spacing w:after="0" w:line="240" w:lineRule="auto"/>
        <w:jc w:val="left"/>
        <w:rPr>
          <w:sz w:val="20"/>
        </w:rPr>
        <w:sectPr>
          <w:pgSz w:w="12240" w:h="15840"/>
          <w:pgMar w:header="0" w:footer="712" w:top="1320" w:bottom="900" w:left="940" w:right="1320"/>
        </w:sectPr>
      </w:pPr>
    </w:p>
    <w:p>
      <w:pPr>
        <w:pStyle w:val="Heading2"/>
        <w:numPr>
          <w:ilvl w:val="1"/>
          <w:numId w:val="8"/>
        </w:numPr>
        <w:tabs>
          <w:tab w:pos="1220" w:val="left" w:leader="none"/>
        </w:tabs>
        <w:spacing w:line="240" w:lineRule="auto" w:before="78" w:after="0"/>
        <w:ind w:left="1220" w:right="0" w:hanging="720"/>
        <w:jc w:val="left"/>
      </w:pPr>
      <w:r>
        <w:rPr/>
        <w:t>Nature</w:t>
      </w:r>
      <w:r>
        <w:rPr>
          <w:spacing w:val="-6"/>
        </w:rPr>
        <w:t> </w:t>
      </w:r>
      <w:r>
        <w:rPr/>
        <w:t>and</w:t>
      </w:r>
      <w:r>
        <w:rPr>
          <w:spacing w:val="-4"/>
        </w:rPr>
        <w:t> </w:t>
      </w:r>
      <w:r>
        <w:rPr/>
        <w:t>Scope</w:t>
      </w:r>
      <w:r>
        <w:rPr>
          <w:spacing w:val="-3"/>
        </w:rPr>
        <w:t> </w:t>
      </w:r>
      <w:r>
        <w:rPr/>
        <w:t>of</w:t>
      </w:r>
      <w:r>
        <w:rPr>
          <w:spacing w:val="-6"/>
        </w:rPr>
        <w:t> </w:t>
      </w:r>
      <w:r>
        <w:rPr/>
        <w:t>Environmental</w:t>
      </w:r>
      <w:r>
        <w:rPr>
          <w:spacing w:val="-1"/>
        </w:rPr>
        <w:t> </w:t>
      </w:r>
      <w:r>
        <w:rPr>
          <w:spacing w:val="-5"/>
        </w:rPr>
        <w:t>Law</w:t>
      </w:r>
    </w:p>
    <w:p>
      <w:pPr>
        <w:pStyle w:val="BodyText"/>
        <w:spacing w:before="196"/>
        <w:rPr>
          <w:b/>
        </w:rPr>
      </w:pPr>
    </w:p>
    <w:p>
      <w:pPr>
        <w:pStyle w:val="BodyText"/>
        <w:spacing w:line="480" w:lineRule="auto"/>
        <w:ind w:left="1220" w:right="124"/>
        <w:jc w:val="both"/>
      </w:pPr>
      <w:r>
        <w:rPr/>
        <w:t>Environmental law in Nigeria is a body of rules and regulations which have as their object or effect the protection of the environment from</w:t>
      </w:r>
      <w:r>
        <w:rPr>
          <w:spacing w:val="-2"/>
        </w:rPr>
        <w:t> </w:t>
      </w:r>
      <w:r>
        <w:rPr/>
        <w:t>pollution and wasteful depletion of natural resources and ensure sustainable development.</w:t>
      </w:r>
    </w:p>
    <w:p>
      <w:pPr>
        <w:pStyle w:val="BodyText"/>
        <w:spacing w:line="480" w:lineRule="auto" w:before="199"/>
        <w:ind w:left="1220" w:right="111"/>
        <w:jc w:val="both"/>
      </w:pPr>
      <w:r>
        <w:rPr/>
        <w:t>There is proposition that environmental law has not been developed as self- contained discipline but has simply borrowed concepts form other areas of </w:t>
      </w:r>
      <w:r>
        <w:rPr>
          <w:spacing w:val="-4"/>
        </w:rPr>
        <w:t>law.</w:t>
      </w:r>
    </w:p>
    <w:p>
      <w:pPr>
        <w:pStyle w:val="BodyText"/>
        <w:spacing w:line="480" w:lineRule="auto" w:before="200"/>
        <w:ind w:left="1220" w:right="114"/>
        <w:jc w:val="both"/>
      </w:pPr>
      <w:r>
        <w:rPr/>
        <w:t>One result is undoubtedly a degree of incoherence but another is that the objective of the protection of the environment is not always served by the legal mechanism available, because these other areas were not developed with the particularly problems of environmental protection in mind. For example, private law concentrates on the protection of private interest and has difficulties when it comes to protecting common public interests in the unowned</w:t>
      </w:r>
      <w:r>
        <w:rPr>
          <w:spacing w:val="-2"/>
        </w:rPr>
        <w:t> </w:t>
      </w:r>
      <w:r>
        <w:rPr/>
        <w:t>environment.</w:t>
      </w:r>
      <w:r>
        <w:rPr>
          <w:spacing w:val="-2"/>
        </w:rPr>
        <w:t> </w:t>
      </w:r>
      <w:r>
        <w:rPr/>
        <w:t>No</w:t>
      </w:r>
      <w:r>
        <w:rPr>
          <w:spacing w:val="-2"/>
        </w:rPr>
        <w:t> </w:t>
      </w:r>
      <w:r>
        <w:rPr/>
        <w:t>damages</w:t>
      </w:r>
      <w:r>
        <w:rPr>
          <w:spacing w:val="-1"/>
        </w:rPr>
        <w:t> </w:t>
      </w:r>
      <w:r>
        <w:rPr/>
        <w:t>are</w:t>
      </w:r>
      <w:r>
        <w:rPr>
          <w:spacing w:val="-2"/>
        </w:rPr>
        <w:t> </w:t>
      </w:r>
      <w:r>
        <w:rPr/>
        <w:t>payable</w:t>
      </w:r>
      <w:r>
        <w:rPr>
          <w:spacing w:val="-2"/>
        </w:rPr>
        <w:t> </w:t>
      </w:r>
      <w:r>
        <w:rPr/>
        <w:t>for</w:t>
      </w:r>
      <w:r>
        <w:rPr>
          <w:spacing w:val="-4"/>
        </w:rPr>
        <w:t> </w:t>
      </w:r>
      <w:r>
        <w:rPr/>
        <w:t>harm</w:t>
      </w:r>
      <w:r>
        <w:rPr>
          <w:spacing w:val="-6"/>
        </w:rPr>
        <w:t> </w:t>
      </w:r>
      <w:r>
        <w:rPr/>
        <w:t>to</w:t>
      </w:r>
      <w:r>
        <w:rPr>
          <w:spacing w:val="-1"/>
        </w:rPr>
        <w:t> </w:t>
      </w:r>
      <w:r>
        <w:rPr/>
        <w:t>the</w:t>
      </w:r>
      <w:r>
        <w:rPr>
          <w:spacing w:val="-3"/>
        </w:rPr>
        <w:t> </w:t>
      </w:r>
      <w:r>
        <w:rPr/>
        <w:t>environment as such and only those with personal or property rights may bring an action. No value is placed on the environment itself and environmental protection is simply an incidental by-product of the production of other interest</w:t>
      </w:r>
      <w:r>
        <w:rPr>
          <w:vertAlign w:val="superscript"/>
        </w:rPr>
        <w:t>11</w:t>
      </w:r>
      <w:r>
        <w:rPr>
          <w:vertAlign w:val="baseline"/>
        </w:rPr>
        <w:t>.</w:t>
      </w:r>
    </w:p>
    <w:p>
      <w:pPr>
        <w:pStyle w:val="BodyText"/>
        <w:rPr>
          <w:sz w:val="20"/>
        </w:rPr>
      </w:pPr>
    </w:p>
    <w:p>
      <w:pPr>
        <w:pStyle w:val="BodyText"/>
        <w:rPr>
          <w:sz w:val="20"/>
        </w:rPr>
      </w:pPr>
    </w:p>
    <w:p>
      <w:pPr>
        <w:pStyle w:val="BodyText"/>
        <w:spacing w:before="103"/>
        <w:rPr>
          <w:sz w:val="20"/>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226802</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858467pt;width:144.020pt;height:.71997pt;mso-position-horizontal-relative:page;mso-position-vertical-relative:paragraph;z-index:-15719424;mso-wrap-distance-left:0;mso-wrap-distance-right:0" id="docshape21" filled="true" fillcolor="#000000" stroked="false">
                <v:fill type="solid"/>
                <w10:wrap type="topAndBottom"/>
              </v:rect>
            </w:pict>
          </mc:Fallback>
        </mc:AlternateContent>
      </w:r>
    </w:p>
    <w:p>
      <w:pPr>
        <w:spacing w:before="102"/>
        <w:ind w:left="500" w:right="0" w:firstLine="0"/>
        <w:jc w:val="left"/>
        <w:rPr>
          <w:rFonts w:ascii="Calibri"/>
          <w:sz w:val="20"/>
        </w:rPr>
      </w:pPr>
      <w:r>
        <w:rPr>
          <w:rFonts w:ascii="Calibri"/>
          <w:sz w:val="20"/>
        </w:rPr>
        <w:t>11Simpson,</w:t>
      </w:r>
      <w:r>
        <w:rPr>
          <w:rFonts w:ascii="Calibri"/>
          <w:spacing w:val="-3"/>
          <w:sz w:val="20"/>
        </w:rPr>
        <w:t> </w:t>
      </w:r>
      <w:r>
        <w:rPr>
          <w:rFonts w:ascii="Calibri"/>
          <w:sz w:val="20"/>
        </w:rPr>
        <w:t>S.</w:t>
      </w:r>
      <w:r>
        <w:rPr>
          <w:rFonts w:ascii="Calibri"/>
          <w:spacing w:val="-3"/>
          <w:sz w:val="20"/>
        </w:rPr>
        <w:t> </w:t>
      </w:r>
      <w:r>
        <w:rPr>
          <w:rFonts w:ascii="Calibri"/>
          <w:sz w:val="20"/>
        </w:rPr>
        <w:t>and</w:t>
      </w:r>
      <w:r>
        <w:rPr>
          <w:rFonts w:ascii="Calibri"/>
          <w:spacing w:val="-1"/>
          <w:sz w:val="20"/>
        </w:rPr>
        <w:t> </w:t>
      </w:r>
      <w:r>
        <w:rPr>
          <w:rFonts w:ascii="Calibri"/>
          <w:sz w:val="20"/>
        </w:rPr>
        <w:t>Fagbohun</w:t>
      </w:r>
      <w:r>
        <w:rPr>
          <w:rFonts w:ascii="Calibri"/>
          <w:spacing w:val="-3"/>
          <w:sz w:val="20"/>
        </w:rPr>
        <w:t> </w:t>
      </w:r>
      <w:r>
        <w:rPr>
          <w:rFonts w:ascii="Calibri"/>
          <w:sz w:val="20"/>
        </w:rPr>
        <w:t>O,</w:t>
      </w:r>
      <w:r>
        <w:rPr>
          <w:rFonts w:ascii="Calibri"/>
          <w:spacing w:val="-5"/>
          <w:sz w:val="20"/>
        </w:rPr>
        <w:t> </w:t>
      </w:r>
      <w:r>
        <w:rPr>
          <w:rFonts w:ascii="Calibri"/>
          <w:sz w:val="20"/>
        </w:rPr>
        <w:t>(Ed)</w:t>
      </w:r>
      <w:r>
        <w:rPr>
          <w:rFonts w:ascii="Calibri"/>
          <w:spacing w:val="-4"/>
          <w:sz w:val="20"/>
        </w:rPr>
        <w:t> </w:t>
      </w:r>
      <w:r>
        <w:rPr>
          <w:rFonts w:ascii="Calibri"/>
          <w:sz w:val="20"/>
        </w:rPr>
        <w:t>Environmental</w:t>
      </w:r>
      <w:r>
        <w:rPr>
          <w:rFonts w:ascii="Calibri"/>
          <w:spacing w:val="-4"/>
          <w:sz w:val="20"/>
        </w:rPr>
        <w:t> </w:t>
      </w:r>
      <w:r>
        <w:rPr>
          <w:rFonts w:ascii="Calibri"/>
          <w:sz w:val="20"/>
        </w:rPr>
        <w:t>Law</w:t>
      </w:r>
      <w:r>
        <w:rPr>
          <w:rFonts w:ascii="Calibri"/>
          <w:spacing w:val="-4"/>
          <w:sz w:val="20"/>
        </w:rPr>
        <w:t> </w:t>
      </w:r>
      <w:r>
        <w:rPr>
          <w:rFonts w:ascii="Calibri"/>
          <w:sz w:val="20"/>
        </w:rPr>
        <w:t>and</w:t>
      </w:r>
      <w:r>
        <w:rPr>
          <w:rFonts w:ascii="Calibri"/>
          <w:spacing w:val="-3"/>
          <w:sz w:val="20"/>
        </w:rPr>
        <w:t> </w:t>
      </w:r>
      <w:r>
        <w:rPr>
          <w:rFonts w:ascii="Calibri"/>
          <w:sz w:val="20"/>
        </w:rPr>
        <w:t>Policy,</w:t>
      </w:r>
      <w:r>
        <w:rPr>
          <w:rFonts w:ascii="Calibri"/>
          <w:spacing w:val="-3"/>
          <w:sz w:val="20"/>
        </w:rPr>
        <w:t> </w:t>
      </w:r>
      <w:r>
        <w:rPr>
          <w:rFonts w:ascii="Calibri"/>
          <w:sz w:val="20"/>
        </w:rPr>
        <w:t>Law</w:t>
      </w:r>
      <w:r>
        <w:rPr>
          <w:rFonts w:ascii="Calibri"/>
          <w:spacing w:val="-4"/>
          <w:sz w:val="20"/>
        </w:rPr>
        <w:t> </w:t>
      </w:r>
      <w:r>
        <w:rPr>
          <w:rFonts w:ascii="Calibri"/>
          <w:sz w:val="20"/>
        </w:rPr>
        <w:t>Centre,</w:t>
      </w:r>
      <w:r>
        <w:rPr>
          <w:rFonts w:ascii="Calibri"/>
          <w:spacing w:val="-3"/>
          <w:sz w:val="20"/>
        </w:rPr>
        <w:t> </w:t>
      </w:r>
      <w:r>
        <w:rPr>
          <w:rFonts w:ascii="Calibri"/>
          <w:sz w:val="20"/>
        </w:rPr>
        <w:t>Faculty</w:t>
      </w:r>
      <w:r>
        <w:rPr>
          <w:rFonts w:ascii="Calibri"/>
          <w:spacing w:val="-3"/>
          <w:sz w:val="20"/>
        </w:rPr>
        <w:t> </w:t>
      </w:r>
      <w:r>
        <w:rPr>
          <w:rFonts w:ascii="Calibri"/>
          <w:sz w:val="20"/>
        </w:rPr>
        <w:t>of</w:t>
      </w:r>
      <w:r>
        <w:rPr>
          <w:rFonts w:ascii="Calibri"/>
          <w:spacing w:val="-5"/>
          <w:sz w:val="20"/>
        </w:rPr>
        <w:t> </w:t>
      </w:r>
      <w:r>
        <w:rPr>
          <w:rFonts w:ascii="Calibri"/>
          <w:sz w:val="20"/>
        </w:rPr>
        <w:t>Law,</w:t>
      </w:r>
      <w:r>
        <w:rPr>
          <w:rFonts w:ascii="Calibri"/>
          <w:spacing w:val="-3"/>
          <w:sz w:val="20"/>
        </w:rPr>
        <w:t> </w:t>
      </w:r>
      <w:r>
        <w:rPr>
          <w:rFonts w:ascii="Calibri"/>
          <w:sz w:val="20"/>
        </w:rPr>
        <w:t>Lagos</w:t>
      </w:r>
      <w:r>
        <w:rPr>
          <w:rFonts w:ascii="Calibri"/>
          <w:spacing w:val="-4"/>
          <w:sz w:val="20"/>
        </w:rPr>
        <w:t> </w:t>
      </w:r>
      <w:r>
        <w:rPr>
          <w:rFonts w:ascii="Calibri"/>
          <w:sz w:val="20"/>
        </w:rPr>
        <w:t>State University, Lagos, 1998, P. 10-49</w:t>
      </w:r>
    </w:p>
    <w:p>
      <w:pPr>
        <w:spacing w:after="0"/>
        <w:jc w:val="left"/>
        <w:rPr>
          <w:rFonts w:ascii="Calibri"/>
          <w:sz w:val="20"/>
        </w:rPr>
        <w:sectPr>
          <w:pgSz w:w="12240" w:h="15840"/>
          <w:pgMar w:header="0" w:footer="712" w:top="1360" w:bottom="900" w:left="940" w:right="1320"/>
        </w:sectPr>
      </w:pPr>
    </w:p>
    <w:p>
      <w:pPr>
        <w:pStyle w:val="BodyText"/>
        <w:spacing w:line="480" w:lineRule="auto" w:before="73"/>
        <w:ind w:left="1220" w:right="114"/>
        <w:jc w:val="both"/>
      </w:pPr>
      <w:r>
        <w:rPr/>
        <w:t>The</w:t>
      </w:r>
      <w:r>
        <w:rPr>
          <w:spacing w:val="-3"/>
        </w:rPr>
        <w:t> </w:t>
      </w:r>
      <w:r>
        <w:rPr/>
        <w:t>labeling</w:t>
      </w:r>
      <w:r>
        <w:rPr>
          <w:spacing w:val="-2"/>
        </w:rPr>
        <w:t> </w:t>
      </w:r>
      <w:r>
        <w:rPr/>
        <w:t>of</w:t>
      </w:r>
      <w:r>
        <w:rPr>
          <w:spacing w:val="-3"/>
        </w:rPr>
        <w:t> </w:t>
      </w:r>
      <w:r>
        <w:rPr/>
        <w:t>certain</w:t>
      </w:r>
      <w:r>
        <w:rPr>
          <w:spacing w:val="-2"/>
        </w:rPr>
        <w:t> </w:t>
      </w:r>
      <w:r>
        <w:rPr/>
        <w:t>concerns</w:t>
      </w:r>
      <w:r>
        <w:rPr>
          <w:spacing w:val="-2"/>
        </w:rPr>
        <w:t> </w:t>
      </w:r>
      <w:r>
        <w:rPr/>
        <w:t>as</w:t>
      </w:r>
      <w:r>
        <w:rPr>
          <w:spacing w:val="-2"/>
        </w:rPr>
        <w:t> </w:t>
      </w:r>
      <w:r>
        <w:rPr/>
        <w:t>environmental (and</w:t>
      </w:r>
      <w:r>
        <w:rPr>
          <w:spacing w:val="-1"/>
        </w:rPr>
        <w:t> </w:t>
      </w:r>
      <w:r>
        <w:rPr/>
        <w:t>others</w:t>
      </w:r>
      <w:r>
        <w:rPr>
          <w:spacing w:val="-2"/>
        </w:rPr>
        <w:t> </w:t>
      </w:r>
      <w:r>
        <w:rPr/>
        <w:t>by</w:t>
      </w:r>
      <w:r>
        <w:rPr>
          <w:spacing w:val="-4"/>
        </w:rPr>
        <w:t> </w:t>
      </w:r>
      <w:r>
        <w:rPr/>
        <w:t>implication as non-environment) can certainly help to identify and clarify the objectives of the environmental regulations. Like many legal terms, the term environmental law may be seen as having a central core of meaning surrounded</w:t>
      </w:r>
      <w:r>
        <w:rPr>
          <w:spacing w:val="-2"/>
        </w:rPr>
        <w:t> </w:t>
      </w:r>
      <w:r>
        <w:rPr/>
        <w:t>by</w:t>
      </w:r>
      <w:r>
        <w:rPr>
          <w:spacing w:val="-5"/>
        </w:rPr>
        <w:t> </w:t>
      </w:r>
      <w:r>
        <w:rPr/>
        <w:t>what</w:t>
      </w:r>
      <w:r>
        <w:rPr>
          <w:spacing w:val="-2"/>
        </w:rPr>
        <w:t> </w:t>
      </w:r>
      <w:r>
        <w:rPr/>
        <w:t>be</w:t>
      </w:r>
      <w:r>
        <w:rPr>
          <w:spacing w:val="-2"/>
        </w:rPr>
        <w:t> </w:t>
      </w:r>
      <w:r>
        <w:rPr/>
        <w:t>called</w:t>
      </w:r>
      <w:r>
        <w:rPr>
          <w:spacing w:val="-1"/>
        </w:rPr>
        <w:t> </w:t>
      </w:r>
      <w:r>
        <w:rPr/>
        <w:t>a</w:t>
      </w:r>
      <w:r>
        <w:rPr>
          <w:spacing w:val="-2"/>
        </w:rPr>
        <w:t> </w:t>
      </w:r>
      <w:r>
        <w:rPr/>
        <w:t>“penumbra</w:t>
      </w:r>
      <w:r>
        <w:rPr>
          <w:spacing w:val="-2"/>
        </w:rPr>
        <w:t> </w:t>
      </w:r>
      <w:r>
        <w:rPr/>
        <w:t>of</w:t>
      </w:r>
      <w:r>
        <w:rPr>
          <w:spacing w:val="-4"/>
        </w:rPr>
        <w:t> </w:t>
      </w:r>
      <w:r>
        <w:rPr/>
        <w:t>uncertainty</w:t>
      </w:r>
      <w:r>
        <w:rPr>
          <w:vertAlign w:val="superscript"/>
        </w:rPr>
        <w:t>12</w:t>
      </w:r>
      <w:r>
        <w:rPr>
          <w:vertAlign w:val="baseline"/>
        </w:rPr>
        <w:t>”.</w:t>
      </w:r>
      <w:r>
        <w:rPr>
          <w:spacing w:val="-2"/>
          <w:vertAlign w:val="baseline"/>
        </w:rPr>
        <w:t> </w:t>
      </w:r>
      <w:r>
        <w:rPr>
          <w:vertAlign w:val="baseline"/>
        </w:rPr>
        <w:t>Within</w:t>
      </w:r>
      <w:r>
        <w:rPr>
          <w:spacing w:val="-2"/>
          <w:vertAlign w:val="baseline"/>
        </w:rPr>
        <w:t> </w:t>
      </w:r>
      <w:r>
        <w:rPr>
          <w:vertAlign w:val="baseline"/>
        </w:rPr>
        <w:t>the</w:t>
      </w:r>
      <w:r>
        <w:rPr>
          <w:spacing w:val="-2"/>
          <w:vertAlign w:val="baseline"/>
        </w:rPr>
        <w:t> </w:t>
      </w:r>
      <w:r>
        <w:rPr>
          <w:vertAlign w:val="baseline"/>
        </w:rPr>
        <w:t>core are to be found those</w:t>
      </w:r>
      <w:r>
        <w:rPr>
          <w:spacing w:val="-1"/>
          <w:vertAlign w:val="baseline"/>
        </w:rPr>
        <w:t> </w:t>
      </w:r>
      <w:r>
        <w:rPr>
          <w:vertAlign w:val="baseline"/>
        </w:rPr>
        <w:t>laws which relate to the protection of natural resources and people’s enjoyment of them. Natural resources include air, land, water, flora and fauna, and the climate. They are protected through variety of legal mechanism including integrated pollution prevention and control, the planning system, environmental impact assessment procedures and laws guaranteeing human right and access to environmental information</w:t>
      </w:r>
      <w:r>
        <w:rPr>
          <w:vertAlign w:val="superscript"/>
        </w:rPr>
        <w:t>13</w:t>
      </w:r>
      <w:r>
        <w:rPr>
          <w:vertAlign w:val="baseline"/>
        </w:rPr>
        <w:t>.</w:t>
      </w:r>
    </w:p>
    <w:p>
      <w:pPr>
        <w:pStyle w:val="BodyText"/>
        <w:spacing w:line="480" w:lineRule="auto" w:before="202"/>
        <w:ind w:left="1220" w:right="117"/>
        <w:jc w:val="both"/>
      </w:pPr>
      <w:r>
        <w:rPr/>
        <w:t>Just outside the core environmental laws are laws designed to protect the quality of life particularly groups of people laws for example, relating to sanitation in dwellings,</w:t>
      </w:r>
      <w:r>
        <w:rPr>
          <w:spacing w:val="-1"/>
        </w:rPr>
        <w:t> </w:t>
      </w:r>
      <w:r>
        <w:rPr/>
        <w:t>or</w:t>
      </w:r>
      <w:r>
        <w:rPr>
          <w:spacing w:val="-1"/>
        </w:rPr>
        <w:t> </w:t>
      </w:r>
      <w:r>
        <w:rPr/>
        <w:t>to the</w:t>
      </w:r>
      <w:r>
        <w:rPr>
          <w:spacing w:val="-1"/>
        </w:rPr>
        <w:t> </w:t>
      </w:r>
      <w:r>
        <w:rPr/>
        <w:t>health and safety</w:t>
      </w:r>
      <w:r>
        <w:rPr>
          <w:spacing w:val="-2"/>
        </w:rPr>
        <w:t> </w:t>
      </w:r>
      <w:r>
        <w:rPr/>
        <w:t>of</w:t>
      </w:r>
      <w:r>
        <w:rPr>
          <w:spacing w:val="-1"/>
        </w:rPr>
        <w:t> </w:t>
      </w:r>
      <w:r>
        <w:rPr/>
        <w:t>employees. Further</w:t>
      </w:r>
      <w:r>
        <w:rPr>
          <w:spacing w:val="-1"/>
        </w:rPr>
        <w:t> </w:t>
      </w:r>
      <w:r>
        <w:rPr/>
        <w:t>still outside the core but within penumbra are laws which protect society generally. At every edge of penumbra are laws designed to protect and enhance people’s commercial activities such as those relating to consumer protection</w:t>
      </w:r>
      <w:r>
        <w:rPr>
          <w:spacing w:val="14"/>
        </w:rPr>
        <w:t> </w:t>
      </w:r>
      <w:r>
        <w:rPr/>
        <w:t>or</w:t>
      </w:r>
      <w:r>
        <w:rPr>
          <w:spacing w:val="14"/>
        </w:rPr>
        <w:t> </w:t>
      </w:r>
      <w:r>
        <w:rPr/>
        <w:t>to</w:t>
      </w:r>
      <w:r>
        <w:rPr>
          <w:spacing w:val="14"/>
        </w:rPr>
        <w:t> </w:t>
      </w:r>
      <w:r>
        <w:rPr/>
        <w:t>the</w:t>
      </w:r>
      <w:r>
        <w:rPr>
          <w:spacing w:val="14"/>
        </w:rPr>
        <w:t> </w:t>
      </w:r>
      <w:r>
        <w:rPr/>
        <w:t>carriage</w:t>
      </w:r>
      <w:r>
        <w:rPr>
          <w:spacing w:val="13"/>
        </w:rPr>
        <w:t> </w:t>
      </w:r>
      <w:r>
        <w:rPr/>
        <w:t>of</w:t>
      </w:r>
      <w:r>
        <w:rPr>
          <w:spacing w:val="14"/>
        </w:rPr>
        <w:t> </w:t>
      </w:r>
      <w:r>
        <w:rPr/>
        <w:t>goods</w:t>
      </w:r>
      <w:r>
        <w:rPr>
          <w:spacing w:val="11"/>
        </w:rPr>
        <w:t> </w:t>
      </w:r>
      <w:r>
        <w:rPr/>
        <w:t>by</w:t>
      </w:r>
      <w:r>
        <w:rPr>
          <w:spacing w:val="10"/>
        </w:rPr>
        <w:t> </w:t>
      </w:r>
      <w:r>
        <w:rPr/>
        <w:t>road,</w:t>
      </w:r>
      <w:r>
        <w:rPr>
          <w:spacing w:val="13"/>
        </w:rPr>
        <w:t> </w:t>
      </w:r>
      <w:r>
        <w:rPr/>
        <w:t>rail</w:t>
      </w:r>
      <w:r>
        <w:rPr>
          <w:spacing w:val="23"/>
        </w:rPr>
        <w:t> </w:t>
      </w:r>
      <w:r>
        <w:rPr/>
        <w:t>and</w:t>
      </w:r>
      <w:r>
        <w:rPr>
          <w:spacing w:val="14"/>
        </w:rPr>
        <w:t> </w:t>
      </w:r>
      <w:r>
        <w:rPr/>
        <w:t>sea.</w:t>
      </w:r>
      <w:r>
        <w:rPr>
          <w:spacing w:val="13"/>
        </w:rPr>
        <w:t> </w:t>
      </w:r>
      <w:r>
        <w:rPr/>
        <w:t>These,</w:t>
      </w:r>
      <w:r>
        <w:rPr>
          <w:spacing w:val="13"/>
        </w:rPr>
        <w:t> </w:t>
      </w:r>
      <w:r>
        <w:rPr>
          <w:spacing w:val="-2"/>
        </w:rPr>
        <w:t>although</w:t>
      </w:r>
    </w:p>
    <w:p>
      <w:pPr>
        <w:pStyle w:val="BodyText"/>
        <w:rPr>
          <w:sz w:val="20"/>
        </w:rPr>
      </w:pPr>
    </w:p>
    <w:p>
      <w:pPr>
        <w:pStyle w:val="BodyText"/>
        <w:spacing w:before="87"/>
        <w:rPr>
          <w:sz w:val="20"/>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216664</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60225pt;width:144.020pt;height:.71997pt;mso-position-horizontal-relative:page;mso-position-vertical-relative:paragraph;z-index:-15718912;mso-wrap-distance-left:0;mso-wrap-distance-right:0" id="docshape22" filled="true" fillcolor="#000000" stroked="false">
                <v:fill type="solid"/>
                <w10:wrap type="topAndBottom"/>
              </v:rect>
            </w:pict>
          </mc:Fallback>
        </mc:AlternateContent>
      </w:r>
    </w:p>
    <w:p>
      <w:pPr>
        <w:pStyle w:val="ListParagraph"/>
        <w:numPr>
          <w:ilvl w:val="0"/>
          <w:numId w:val="9"/>
        </w:numPr>
        <w:tabs>
          <w:tab w:pos="795" w:val="left" w:leader="none"/>
        </w:tabs>
        <w:spacing w:line="243" w:lineRule="exact" w:before="102" w:after="0"/>
        <w:ind w:left="795" w:right="0" w:hanging="295"/>
        <w:jc w:val="left"/>
        <w:rPr>
          <w:sz w:val="20"/>
        </w:rPr>
      </w:pPr>
      <w:r>
        <w:rPr>
          <w:sz w:val="20"/>
        </w:rPr>
        <w:t>Justine</w:t>
      </w:r>
      <w:r>
        <w:rPr>
          <w:spacing w:val="-6"/>
          <w:sz w:val="20"/>
        </w:rPr>
        <w:t> </w:t>
      </w:r>
      <w:r>
        <w:rPr>
          <w:sz w:val="20"/>
        </w:rPr>
        <w:t>Thornton,</w:t>
      </w:r>
      <w:r>
        <w:rPr>
          <w:spacing w:val="-6"/>
          <w:sz w:val="20"/>
        </w:rPr>
        <w:t> </w:t>
      </w:r>
      <w:r>
        <w:rPr>
          <w:sz w:val="20"/>
        </w:rPr>
        <w:t>Silas</w:t>
      </w:r>
      <w:r>
        <w:rPr>
          <w:spacing w:val="-7"/>
          <w:sz w:val="20"/>
        </w:rPr>
        <w:t> </w:t>
      </w:r>
      <w:r>
        <w:rPr>
          <w:sz w:val="20"/>
        </w:rPr>
        <w:t>Beckwith,</w:t>
      </w:r>
      <w:r>
        <w:rPr>
          <w:spacing w:val="-6"/>
          <w:sz w:val="20"/>
        </w:rPr>
        <w:t> </w:t>
      </w:r>
      <w:r>
        <w:rPr>
          <w:sz w:val="20"/>
        </w:rPr>
        <w:t>Environmental</w:t>
      </w:r>
      <w:r>
        <w:rPr>
          <w:spacing w:val="-8"/>
          <w:sz w:val="20"/>
        </w:rPr>
        <w:t> </w:t>
      </w:r>
      <w:r>
        <w:rPr>
          <w:sz w:val="20"/>
        </w:rPr>
        <w:t>Law,</w:t>
      </w:r>
      <w:r>
        <w:rPr>
          <w:spacing w:val="-6"/>
          <w:sz w:val="20"/>
        </w:rPr>
        <w:t> </w:t>
      </w:r>
      <w:r>
        <w:rPr>
          <w:sz w:val="20"/>
        </w:rPr>
        <w:t>Sweet</w:t>
      </w:r>
      <w:r>
        <w:rPr>
          <w:spacing w:val="-6"/>
          <w:sz w:val="20"/>
        </w:rPr>
        <w:t> </w:t>
      </w:r>
      <w:r>
        <w:rPr>
          <w:sz w:val="20"/>
        </w:rPr>
        <w:t>and</w:t>
      </w:r>
      <w:r>
        <w:rPr>
          <w:spacing w:val="-6"/>
          <w:sz w:val="20"/>
        </w:rPr>
        <w:t> </w:t>
      </w:r>
      <w:r>
        <w:rPr>
          <w:sz w:val="20"/>
        </w:rPr>
        <w:t>Maxwell,</w:t>
      </w:r>
      <w:r>
        <w:rPr>
          <w:spacing w:val="-7"/>
          <w:sz w:val="20"/>
        </w:rPr>
        <w:t> </w:t>
      </w:r>
      <w:r>
        <w:rPr>
          <w:sz w:val="20"/>
        </w:rPr>
        <w:t>London,</w:t>
      </w:r>
      <w:r>
        <w:rPr>
          <w:spacing w:val="-6"/>
          <w:sz w:val="20"/>
        </w:rPr>
        <w:t> </w:t>
      </w:r>
      <w:r>
        <w:rPr>
          <w:sz w:val="20"/>
        </w:rPr>
        <w:t>2</w:t>
      </w:r>
      <w:r>
        <w:rPr>
          <w:sz w:val="20"/>
          <w:vertAlign w:val="superscript"/>
        </w:rPr>
        <w:t>nd</w:t>
      </w:r>
      <w:r>
        <w:rPr>
          <w:spacing w:val="-7"/>
          <w:sz w:val="20"/>
          <w:vertAlign w:val="baseline"/>
        </w:rPr>
        <w:t> </w:t>
      </w:r>
      <w:r>
        <w:rPr>
          <w:sz w:val="20"/>
          <w:vertAlign w:val="baseline"/>
        </w:rPr>
        <w:t>Ed</w:t>
      </w:r>
      <w:r>
        <w:rPr>
          <w:spacing w:val="-6"/>
          <w:sz w:val="20"/>
          <w:vertAlign w:val="baseline"/>
        </w:rPr>
        <w:t> </w:t>
      </w:r>
      <w:r>
        <w:rPr>
          <w:sz w:val="20"/>
          <w:vertAlign w:val="baseline"/>
        </w:rPr>
        <w:t>2004</w:t>
      </w:r>
      <w:r>
        <w:rPr>
          <w:spacing w:val="-7"/>
          <w:sz w:val="20"/>
          <w:vertAlign w:val="baseline"/>
        </w:rPr>
        <w:t> </w:t>
      </w:r>
      <w:r>
        <w:rPr>
          <w:sz w:val="20"/>
          <w:vertAlign w:val="baseline"/>
        </w:rPr>
        <w:t>p.</w:t>
      </w:r>
      <w:r>
        <w:rPr>
          <w:spacing w:val="-7"/>
          <w:sz w:val="20"/>
          <w:vertAlign w:val="baseline"/>
        </w:rPr>
        <w:t> </w:t>
      </w:r>
      <w:r>
        <w:rPr>
          <w:sz w:val="20"/>
          <w:vertAlign w:val="baseline"/>
        </w:rPr>
        <w:t>5</w:t>
      </w:r>
      <w:r>
        <w:rPr>
          <w:spacing w:val="-7"/>
          <w:sz w:val="20"/>
          <w:vertAlign w:val="baseline"/>
        </w:rPr>
        <w:t> </w:t>
      </w:r>
      <w:r>
        <w:rPr>
          <w:sz w:val="20"/>
          <w:vertAlign w:val="baseline"/>
        </w:rPr>
        <w:t>(1-</w:t>
      </w:r>
      <w:r>
        <w:rPr>
          <w:spacing w:val="-4"/>
          <w:sz w:val="20"/>
          <w:vertAlign w:val="baseline"/>
        </w:rPr>
        <w:t>003)</w:t>
      </w:r>
    </w:p>
    <w:p>
      <w:pPr>
        <w:pStyle w:val="ListParagraph"/>
        <w:numPr>
          <w:ilvl w:val="0"/>
          <w:numId w:val="9"/>
        </w:numPr>
        <w:tabs>
          <w:tab w:pos="795" w:val="left" w:leader="none"/>
        </w:tabs>
        <w:spacing w:line="243" w:lineRule="exact" w:before="0" w:after="0"/>
        <w:ind w:left="795" w:right="0" w:hanging="295"/>
        <w:jc w:val="left"/>
        <w:rPr>
          <w:sz w:val="20"/>
        </w:rPr>
      </w:pPr>
      <w:r>
        <w:rPr>
          <w:sz w:val="20"/>
        </w:rPr>
        <w:t>Ibid</w:t>
      </w:r>
      <w:r>
        <w:rPr>
          <w:spacing w:val="-4"/>
          <w:sz w:val="20"/>
        </w:rPr>
        <w:t> </w:t>
      </w:r>
      <w:r>
        <w:rPr>
          <w:sz w:val="20"/>
        </w:rPr>
        <w:t>p.</w:t>
      </w:r>
      <w:r>
        <w:rPr>
          <w:spacing w:val="-3"/>
          <w:sz w:val="20"/>
        </w:rPr>
        <w:t> </w:t>
      </w:r>
      <w:r>
        <w:rPr>
          <w:sz w:val="20"/>
        </w:rPr>
        <w:t>4</w:t>
      </w:r>
      <w:r>
        <w:rPr>
          <w:spacing w:val="-4"/>
          <w:sz w:val="20"/>
        </w:rPr>
        <w:t> </w:t>
      </w:r>
      <w:r>
        <w:rPr>
          <w:sz w:val="20"/>
        </w:rPr>
        <w:t>(1-</w:t>
      </w:r>
      <w:r>
        <w:rPr>
          <w:spacing w:val="-4"/>
          <w:sz w:val="20"/>
        </w:rPr>
        <w:t>002)</w:t>
      </w:r>
    </w:p>
    <w:p>
      <w:pPr>
        <w:spacing w:after="0" w:line="243" w:lineRule="exact"/>
        <w:jc w:val="left"/>
        <w:rPr>
          <w:sz w:val="20"/>
        </w:rPr>
        <w:sectPr>
          <w:pgSz w:w="12240" w:h="15840"/>
          <w:pgMar w:header="0" w:footer="712" w:top="1360" w:bottom="900" w:left="940" w:right="1320"/>
        </w:sectPr>
      </w:pPr>
    </w:p>
    <w:p>
      <w:pPr>
        <w:pStyle w:val="BodyText"/>
        <w:spacing w:line="480" w:lineRule="auto" w:before="73"/>
        <w:ind w:left="1220" w:right="126"/>
        <w:jc w:val="both"/>
      </w:pPr>
      <w:r>
        <w:rPr/>
        <w:t>not generally thought of in any sense as environmental law, can have profound impact on the protection of natural resources</w:t>
      </w:r>
      <w:r>
        <w:rPr>
          <w:vertAlign w:val="superscript"/>
        </w:rPr>
        <w:t>14</w:t>
      </w:r>
      <w:r>
        <w:rPr>
          <w:vertAlign w:val="baseline"/>
        </w:rPr>
        <w:t>.</w:t>
      </w:r>
    </w:p>
    <w:p>
      <w:pPr>
        <w:pStyle w:val="BodyText"/>
        <w:spacing w:line="480" w:lineRule="auto" w:before="200"/>
        <w:ind w:left="1220" w:right="118"/>
        <w:jc w:val="both"/>
      </w:pPr>
      <w:r>
        <w:rPr/>
        <w:t>One of the characteristics of the law and policy of environmental protection is</w:t>
      </w:r>
      <w:r>
        <w:rPr>
          <w:spacing w:val="-1"/>
        </w:rPr>
        <w:t> </w:t>
      </w:r>
      <w:r>
        <w:rPr/>
        <w:t>that it</w:t>
      </w:r>
      <w:r>
        <w:rPr>
          <w:spacing w:val="-1"/>
        </w:rPr>
        <w:t> </w:t>
      </w:r>
      <w:r>
        <w:rPr/>
        <w:t>evolves constantly</w:t>
      </w:r>
      <w:r>
        <w:rPr>
          <w:spacing w:val="-3"/>
        </w:rPr>
        <w:t> </w:t>
      </w:r>
      <w:r>
        <w:rPr/>
        <w:t>reflecting the various</w:t>
      </w:r>
      <w:r>
        <w:rPr>
          <w:spacing w:val="-1"/>
        </w:rPr>
        <w:t> </w:t>
      </w:r>
      <w:r>
        <w:rPr/>
        <w:t>values and</w:t>
      </w:r>
      <w:r>
        <w:rPr>
          <w:spacing w:val="-1"/>
        </w:rPr>
        <w:t> </w:t>
      </w:r>
      <w:r>
        <w:rPr/>
        <w:t>priorities which we place upon different aspects of evolvement. This means that in recent years as environmental issues have</w:t>
      </w:r>
      <w:r>
        <w:rPr>
          <w:spacing w:val="-1"/>
        </w:rPr>
        <w:t> </w:t>
      </w:r>
      <w:r>
        <w:rPr/>
        <w:t>gained</w:t>
      </w:r>
      <w:r>
        <w:rPr>
          <w:spacing w:val="-1"/>
        </w:rPr>
        <w:t> </w:t>
      </w:r>
      <w:r>
        <w:rPr/>
        <w:t>importance</w:t>
      </w:r>
      <w:r>
        <w:rPr>
          <w:spacing w:val="-1"/>
        </w:rPr>
        <w:t> </w:t>
      </w:r>
      <w:r>
        <w:rPr/>
        <w:t>we</w:t>
      </w:r>
      <w:r>
        <w:rPr>
          <w:spacing w:val="-1"/>
        </w:rPr>
        <w:t> </w:t>
      </w:r>
      <w:r>
        <w:rPr/>
        <w:t>have</w:t>
      </w:r>
      <w:r>
        <w:rPr>
          <w:spacing w:val="-1"/>
        </w:rPr>
        <w:t> </w:t>
      </w:r>
      <w:r>
        <w:rPr/>
        <w:t>seen a</w:t>
      </w:r>
      <w:r>
        <w:rPr>
          <w:spacing w:val="-1"/>
        </w:rPr>
        <w:t> </w:t>
      </w:r>
      <w:r>
        <w:rPr/>
        <w:t>period of</w:t>
      </w:r>
      <w:r>
        <w:rPr>
          <w:spacing w:val="-1"/>
        </w:rPr>
        <w:t> </w:t>
      </w:r>
      <w:r>
        <w:rPr/>
        <w:t>unprecedented</w:t>
      </w:r>
      <w:r>
        <w:rPr>
          <w:spacing w:val="-1"/>
        </w:rPr>
        <w:t> </w:t>
      </w:r>
      <w:r>
        <w:rPr/>
        <w:t>rapid</w:t>
      </w:r>
      <w:r>
        <w:rPr>
          <w:spacing w:val="-1"/>
        </w:rPr>
        <w:t> </w:t>
      </w:r>
      <w:r>
        <w:rPr/>
        <w:t>change.</w:t>
      </w:r>
      <w:r>
        <w:rPr>
          <w:spacing w:val="-2"/>
        </w:rPr>
        <w:t> </w:t>
      </w:r>
      <w:r>
        <w:rPr/>
        <w:t>In</w:t>
      </w:r>
      <w:r>
        <w:rPr>
          <w:spacing w:val="-1"/>
        </w:rPr>
        <w:t> </w:t>
      </w:r>
      <w:r>
        <w:rPr/>
        <w:t>a</w:t>
      </w:r>
      <w:r>
        <w:rPr>
          <w:spacing w:val="-2"/>
        </w:rPr>
        <w:t> </w:t>
      </w:r>
      <w:r>
        <w:rPr/>
        <w:t>subject</w:t>
      </w:r>
      <w:r>
        <w:rPr>
          <w:spacing w:val="-3"/>
        </w:rPr>
        <w:t> </w:t>
      </w:r>
      <w:r>
        <w:rPr/>
        <w:t>area</w:t>
      </w:r>
      <w:r>
        <w:rPr>
          <w:spacing w:val="-1"/>
        </w:rPr>
        <w:t> </w:t>
      </w:r>
      <w:r>
        <w:rPr/>
        <w:t>such as</w:t>
      </w:r>
      <w:r>
        <w:rPr>
          <w:spacing w:val="-1"/>
        </w:rPr>
        <w:t> </w:t>
      </w:r>
      <w:r>
        <w:rPr/>
        <w:t>this</w:t>
      </w:r>
      <w:r>
        <w:rPr>
          <w:spacing w:val="-1"/>
        </w:rPr>
        <w:t> </w:t>
      </w:r>
      <w:r>
        <w:rPr/>
        <w:t>where</w:t>
      </w:r>
      <w:r>
        <w:rPr>
          <w:spacing w:val="-2"/>
        </w:rPr>
        <w:t> </w:t>
      </w:r>
      <w:r>
        <w:rPr/>
        <w:t>activities have to be planned reasonably far in advance it is always helpful to know what is likely to happen in the future as well as what is the law at the time.</w:t>
      </w:r>
      <w:r>
        <w:rPr>
          <w:spacing w:val="40"/>
        </w:rPr>
        <w:t> </w:t>
      </w:r>
      <w:r>
        <w:rPr/>
        <w:t>In this sense, environmental law is forward looking law</w:t>
      </w:r>
      <w:r>
        <w:rPr>
          <w:vertAlign w:val="superscript"/>
        </w:rPr>
        <w:t>15</w:t>
      </w:r>
      <w:r>
        <w:rPr>
          <w:vertAlign w:val="baseline"/>
        </w:rPr>
        <w:t>.</w:t>
      </w:r>
    </w:p>
    <w:p>
      <w:pPr>
        <w:pStyle w:val="BodyText"/>
        <w:spacing w:line="480" w:lineRule="auto" w:before="202"/>
        <w:ind w:left="1220" w:right="113"/>
        <w:jc w:val="both"/>
      </w:pPr>
      <w:r>
        <w:rPr/>
        <w:t>There is a growing realization that the different areas of law, public or private law etc. merely provide in the environmental context a set of</w:t>
      </w:r>
      <w:r>
        <w:rPr>
          <w:spacing w:val="40"/>
        </w:rPr>
        <w:t> </w:t>
      </w:r>
      <w:r>
        <w:rPr/>
        <w:t>different tools to achieve a specific objective. In this case the protection of the environment</w:t>
      </w:r>
      <w:r>
        <w:rPr>
          <w:vertAlign w:val="superscript"/>
        </w:rPr>
        <w:t>16</w:t>
      </w:r>
      <w:r>
        <w:rPr>
          <w:vertAlign w:val="baseline"/>
        </w:rPr>
        <w:t>. For example in relation to contaminated land, it is clear that someone has to pay for the contamination, either by clearing it up or by living with the consequences, essentially there are four options: - the pollutant could be made liable, the current owner or occupier would be liable,</w:t>
      </w:r>
      <w:r>
        <w:rPr>
          <w:spacing w:val="59"/>
          <w:vertAlign w:val="baseline"/>
        </w:rPr>
        <w:t> </w:t>
      </w:r>
      <w:r>
        <w:rPr>
          <w:vertAlign w:val="baseline"/>
        </w:rPr>
        <w:t>the</w:t>
      </w:r>
      <w:r>
        <w:rPr>
          <w:spacing w:val="57"/>
          <w:vertAlign w:val="baseline"/>
        </w:rPr>
        <w:t> </w:t>
      </w:r>
      <w:r>
        <w:rPr>
          <w:vertAlign w:val="baseline"/>
        </w:rPr>
        <w:t>state</w:t>
      </w:r>
      <w:r>
        <w:rPr>
          <w:spacing w:val="59"/>
          <w:vertAlign w:val="baseline"/>
        </w:rPr>
        <w:t> </w:t>
      </w:r>
      <w:r>
        <w:rPr>
          <w:vertAlign w:val="baseline"/>
        </w:rPr>
        <w:t>could</w:t>
      </w:r>
      <w:r>
        <w:rPr>
          <w:spacing w:val="60"/>
          <w:vertAlign w:val="baseline"/>
        </w:rPr>
        <w:t> </w:t>
      </w:r>
      <w:r>
        <w:rPr>
          <w:vertAlign w:val="baseline"/>
        </w:rPr>
        <w:t>pay</w:t>
      </w:r>
      <w:r>
        <w:rPr>
          <w:spacing w:val="60"/>
          <w:vertAlign w:val="baseline"/>
        </w:rPr>
        <w:t> </w:t>
      </w:r>
      <w:r>
        <w:rPr>
          <w:vertAlign w:val="baseline"/>
        </w:rPr>
        <w:t>i.e.</w:t>
      </w:r>
      <w:r>
        <w:rPr>
          <w:spacing w:val="59"/>
          <w:vertAlign w:val="baseline"/>
        </w:rPr>
        <w:t> </w:t>
      </w:r>
      <w:r>
        <w:rPr>
          <w:vertAlign w:val="baseline"/>
        </w:rPr>
        <w:t>through</w:t>
      </w:r>
      <w:r>
        <w:rPr>
          <w:spacing w:val="58"/>
          <w:vertAlign w:val="baseline"/>
        </w:rPr>
        <w:t> </w:t>
      </w:r>
      <w:r>
        <w:rPr>
          <w:vertAlign w:val="baseline"/>
        </w:rPr>
        <w:t>some</w:t>
      </w:r>
      <w:r>
        <w:rPr>
          <w:spacing w:val="59"/>
          <w:vertAlign w:val="baseline"/>
        </w:rPr>
        <w:t> </w:t>
      </w:r>
      <w:r>
        <w:rPr>
          <w:vertAlign w:val="baseline"/>
        </w:rPr>
        <w:t>public</w:t>
      </w:r>
      <w:r>
        <w:rPr>
          <w:spacing w:val="59"/>
          <w:vertAlign w:val="baseline"/>
        </w:rPr>
        <w:t> </w:t>
      </w:r>
      <w:r>
        <w:rPr>
          <w:vertAlign w:val="baseline"/>
        </w:rPr>
        <w:t>form</w:t>
      </w:r>
      <w:r>
        <w:rPr>
          <w:spacing w:val="40"/>
          <w:vertAlign w:val="baseline"/>
        </w:rPr>
        <w:t> </w:t>
      </w:r>
      <w:r>
        <w:rPr>
          <w:vertAlign w:val="baseline"/>
        </w:rPr>
        <w:t>of</w:t>
      </w:r>
      <w:r>
        <w:rPr>
          <w:spacing w:val="59"/>
          <w:vertAlign w:val="baseline"/>
        </w:rPr>
        <w:t> </w:t>
      </w:r>
      <w:r>
        <w:rPr>
          <w:vertAlign w:val="baseline"/>
        </w:rPr>
        <w:t>taxation,</w:t>
      </w:r>
      <w:r>
        <w:rPr>
          <w:spacing w:val="40"/>
          <w:vertAlign w:val="baseline"/>
        </w:rPr>
        <w:t> </w:t>
      </w:r>
      <w:r>
        <w:rPr>
          <w:vertAlign w:val="baseline"/>
        </w:rPr>
        <w:t>or</w:t>
      </w:r>
    </w:p>
    <w:p>
      <w:pPr>
        <w:pStyle w:val="BodyText"/>
        <w:spacing w:before="10"/>
        <w:rPr>
          <w:sz w:val="8"/>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80254</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319249pt;width:144.020pt;height:.71997pt;mso-position-horizontal-relative:page;mso-position-vertical-relative:paragraph;z-index:-15718400;mso-wrap-distance-left:0;mso-wrap-distance-right:0" id="docshape23" filled="true" fillcolor="#000000" stroked="false">
                <v:fill type="solid"/>
                <w10:wrap type="topAndBottom"/>
              </v:rect>
            </w:pict>
          </mc:Fallback>
        </mc:AlternateContent>
      </w:r>
    </w:p>
    <w:p>
      <w:pPr>
        <w:pStyle w:val="ListParagraph"/>
        <w:numPr>
          <w:ilvl w:val="0"/>
          <w:numId w:val="9"/>
        </w:numPr>
        <w:tabs>
          <w:tab w:pos="795" w:val="left" w:leader="none"/>
        </w:tabs>
        <w:spacing w:line="240" w:lineRule="auto" w:before="102" w:after="0"/>
        <w:ind w:left="795" w:right="0" w:hanging="295"/>
        <w:jc w:val="left"/>
        <w:rPr>
          <w:sz w:val="20"/>
        </w:rPr>
      </w:pPr>
      <w:r>
        <w:rPr>
          <w:sz w:val="20"/>
        </w:rPr>
        <w:t>Ibid</w:t>
      </w:r>
      <w:r>
        <w:rPr>
          <w:spacing w:val="-3"/>
          <w:sz w:val="20"/>
        </w:rPr>
        <w:t> </w:t>
      </w:r>
      <w:r>
        <w:rPr>
          <w:sz w:val="20"/>
        </w:rPr>
        <w:t>p.</w:t>
      </w:r>
      <w:r>
        <w:rPr>
          <w:spacing w:val="-2"/>
          <w:sz w:val="20"/>
        </w:rPr>
        <w:t> </w:t>
      </w:r>
      <w:r>
        <w:rPr>
          <w:sz w:val="20"/>
        </w:rPr>
        <w:t>6</w:t>
      </w:r>
      <w:r>
        <w:rPr>
          <w:spacing w:val="41"/>
          <w:sz w:val="20"/>
        </w:rPr>
        <w:t> </w:t>
      </w:r>
      <w:r>
        <w:rPr>
          <w:sz w:val="20"/>
        </w:rPr>
        <w:t>(1-</w:t>
      </w:r>
      <w:r>
        <w:rPr>
          <w:spacing w:val="-4"/>
          <w:sz w:val="20"/>
        </w:rPr>
        <w:t>003)</w:t>
      </w:r>
    </w:p>
    <w:p>
      <w:pPr>
        <w:pStyle w:val="ListParagraph"/>
        <w:numPr>
          <w:ilvl w:val="0"/>
          <w:numId w:val="9"/>
        </w:numPr>
        <w:tabs>
          <w:tab w:pos="795" w:val="left" w:leader="none"/>
        </w:tabs>
        <w:spacing w:line="243" w:lineRule="exact" w:before="1" w:after="0"/>
        <w:ind w:left="795" w:right="0" w:hanging="295"/>
        <w:jc w:val="left"/>
        <w:rPr>
          <w:sz w:val="20"/>
        </w:rPr>
      </w:pPr>
      <w:r>
        <w:rPr>
          <w:sz w:val="20"/>
        </w:rPr>
        <w:t>Odewale,</w:t>
      </w:r>
      <w:r>
        <w:rPr>
          <w:spacing w:val="-7"/>
          <w:sz w:val="20"/>
        </w:rPr>
        <w:t> </w:t>
      </w:r>
      <w:r>
        <w:rPr>
          <w:sz w:val="20"/>
        </w:rPr>
        <w:t>O,</w:t>
      </w:r>
      <w:r>
        <w:rPr>
          <w:spacing w:val="-6"/>
          <w:sz w:val="20"/>
        </w:rPr>
        <w:t> </w:t>
      </w:r>
      <w:r>
        <w:rPr>
          <w:sz w:val="20"/>
        </w:rPr>
        <w:t>Environmental</w:t>
      </w:r>
      <w:r>
        <w:rPr>
          <w:spacing w:val="-4"/>
          <w:sz w:val="20"/>
        </w:rPr>
        <w:t> </w:t>
      </w:r>
      <w:r>
        <w:rPr>
          <w:sz w:val="20"/>
        </w:rPr>
        <w:t>Pollution</w:t>
      </w:r>
      <w:r>
        <w:rPr>
          <w:spacing w:val="-6"/>
          <w:sz w:val="20"/>
        </w:rPr>
        <w:t> </w:t>
      </w:r>
      <w:r>
        <w:rPr>
          <w:sz w:val="20"/>
        </w:rPr>
        <w:t>in</w:t>
      </w:r>
      <w:r>
        <w:rPr>
          <w:spacing w:val="-6"/>
          <w:sz w:val="20"/>
        </w:rPr>
        <w:t> </w:t>
      </w:r>
      <w:r>
        <w:rPr>
          <w:sz w:val="20"/>
        </w:rPr>
        <w:t>the</w:t>
      </w:r>
      <w:r>
        <w:rPr>
          <w:spacing w:val="-7"/>
          <w:sz w:val="20"/>
        </w:rPr>
        <w:t> </w:t>
      </w:r>
      <w:r>
        <w:rPr>
          <w:sz w:val="20"/>
        </w:rPr>
        <w:t>Petroleum</w:t>
      </w:r>
      <w:r>
        <w:rPr>
          <w:spacing w:val="-7"/>
          <w:sz w:val="20"/>
        </w:rPr>
        <w:t> </w:t>
      </w:r>
      <w:r>
        <w:rPr>
          <w:sz w:val="20"/>
        </w:rPr>
        <w:t>Industry;</w:t>
      </w:r>
      <w:r>
        <w:rPr>
          <w:spacing w:val="-7"/>
          <w:sz w:val="20"/>
        </w:rPr>
        <w:t> </w:t>
      </w:r>
      <w:r>
        <w:rPr>
          <w:sz w:val="20"/>
        </w:rPr>
        <w:t>In</w:t>
      </w:r>
      <w:r>
        <w:rPr>
          <w:spacing w:val="-6"/>
          <w:sz w:val="20"/>
        </w:rPr>
        <w:t> </w:t>
      </w:r>
      <w:r>
        <w:rPr>
          <w:sz w:val="20"/>
        </w:rPr>
        <w:t>JUS</w:t>
      </w:r>
      <w:r>
        <w:rPr>
          <w:spacing w:val="-6"/>
          <w:sz w:val="20"/>
        </w:rPr>
        <w:t> </w:t>
      </w:r>
      <w:r>
        <w:rPr>
          <w:sz w:val="20"/>
        </w:rPr>
        <w:t>1991,</w:t>
      </w:r>
      <w:r>
        <w:rPr>
          <w:spacing w:val="-6"/>
          <w:sz w:val="20"/>
        </w:rPr>
        <w:t> </w:t>
      </w:r>
      <w:r>
        <w:rPr>
          <w:sz w:val="20"/>
        </w:rPr>
        <w:t>Vol.</w:t>
      </w:r>
      <w:r>
        <w:rPr>
          <w:spacing w:val="-6"/>
          <w:sz w:val="20"/>
        </w:rPr>
        <w:t> </w:t>
      </w:r>
      <w:r>
        <w:rPr>
          <w:sz w:val="20"/>
        </w:rPr>
        <w:t>VI</w:t>
      </w:r>
      <w:r>
        <w:rPr>
          <w:spacing w:val="-7"/>
          <w:sz w:val="20"/>
        </w:rPr>
        <w:t> </w:t>
      </w:r>
      <w:r>
        <w:rPr>
          <w:sz w:val="20"/>
        </w:rPr>
        <w:t>P.</w:t>
      </w:r>
      <w:r>
        <w:rPr>
          <w:spacing w:val="-6"/>
          <w:sz w:val="20"/>
        </w:rPr>
        <w:t> </w:t>
      </w:r>
      <w:r>
        <w:rPr>
          <w:spacing w:val="-10"/>
          <w:sz w:val="20"/>
        </w:rPr>
        <w:t>9</w:t>
      </w:r>
    </w:p>
    <w:p>
      <w:pPr>
        <w:pStyle w:val="ListParagraph"/>
        <w:numPr>
          <w:ilvl w:val="0"/>
          <w:numId w:val="9"/>
        </w:numPr>
        <w:tabs>
          <w:tab w:pos="795" w:val="left" w:leader="none"/>
        </w:tabs>
        <w:spacing w:line="243" w:lineRule="exact" w:before="0" w:after="0"/>
        <w:ind w:left="795" w:right="0" w:hanging="295"/>
        <w:jc w:val="left"/>
        <w:rPr>
          <w:sz w:val="20"/>
        </w:rPr>
      </w:pPr>
      <w:r>
        <w:rPr>
          <w:sz w:val="20"/>
        </w:rPr>
        <w:t>Odewale,</w:t>
      </w:r>
      <w:r>
        <w:rPr>
          <w:spacing w:val="-5"/>
          <w:sz w:val="20"/>
        </w:rPr>
        <w:t> </w:t>
      </w:r>
      <w:r>
        <w:rPr>
          <w:sz w:val="20"/>
        </w:rPr>
        <w:t>O.</w:t>
      </w:r>
      <w:r>
        <w:rPr>
          <w:spacing w:val="-5"/>
          <w:sz w:val="20"/>
        </w:rPr>
        <w:t> </w:t>
      </w:r>
      <w:r>
        <w:rPr>
          <w:sz w:val="20"/>
        </w:rPr>
        <w:t>Ryland</w:t>
      </w:r>
      <w:r>
        <w:rPr>
          <w:spacing w:val="-4"/>
          <w:sz w:val="20"/>
        </w:rPr>
        <w:t> </w:t>
      </w:r>
      <w:r>
        <w:rPr>
          <w:sz w:val="20"/>
        </w:rPr>
        <w:t>V.</w:t>
      </w:r>
      <w:r>
        <w:rPr>
          <w:spacing w:val="-5"/>
          <w:sz w:val="20"/>
        </w:rPr>
        <w:t> </w:t>
      </w:r>
      <w:r>
        <w:rPr>
          <w:sz w:val="20"/>
        </w:rPr>
        <w:t>Fletcher</w:t>
      </w:r>
      <w:r>
        <w:rPr>
          <w:spacing w:val="-5"/>
          <w:sz w:val="20"/>
        </w:rPr>
        <w:t> </w:t>
      </w:r>
      <w:r>
        <w:rPr>
          <w:sz w:val="20"/>
        </w:rPr>
        <w:t>and</w:t>
      </w:r>
      <w:r>
        <w:rPr>
          <w:spacing w:val="-4"/>
          <w:sz w:val="20"/>
        </w:rPr>
        <w:t> </w:t>
      </w:r>
      <w:r>
        <w:rPr>
          <w:sz w:val="20"/>
        </w:rPr>
        <w:t>the</w:t>
      </w:r>
      <w:r>
        <w:rPr>
          <w:spacing w:val="-6"/>
          <w:sz w:val="20"/>
        </w:rPr>
        <w:t> </w:t>
      </w:r>
      <w:r>
        <w:rPr>
          <w:sz w:val="20"/>
        </w:rPr>
        <w:t>Nigerian</w:t>
      </w:r>
      <w:r>
        <w:rPr>
          <w:spacing w:val="-5"/>
          <w:sz w:val="20"/>
        </w:rPr>
        <w:t> </w:t>
      </w:r>
      <w:r>
        <w:rPr>
          <w:sz w:val="20"/>
        </w:rPr>
        <w:t>Petroleum</w:t>
      </w:r>
      <w:r>
        <w:rPr>
          <w:spacing w:val="-5"/>
          <w:sz w:val="20"/>
        </w:rPr>
        <w:t> </w:t>
      </w:r>
      <w:r>
        <w:rPr>
          <w:sz w:val="20"/>
        </w:rPr>
        <w:t>Industry</w:t>
      </w:r>
      <w:r>
        <w:rPr>
          <w:spacing w:val="-4"/>
          <w:sz w:val="20"/>
        </w:rPr>
        <w:t> </w:t>
      </w:r>
      <w:r>
        <w:rPr>
          <w:sz w:val="20"/>
        </w:rPr>
        <w:t>in</w:t>
      </w:r>
      <w:r>
        <w:rPr>
          <w:spacing w:val="-4"/>
          <w:sz w:val="20"/>
        </w:rPr>
        <w:t> </w:t>
      </w:r>
      <w:r>
        <w:rPr>
          <w:sz w:val="20"/>
        </w:rPr>
        <w:t>JPPL,</w:t>
      </w:r>
      <w:r>
        <w:rPr>
          <w:spacing w:val="-5"/>
          <w:sz w:val="20"/>
        </w:rPr>
        <w:t> </w:t>
      </w:r>
      <w:r>
        <w:rPr>
          <w:sz w:val="20"/>
        </w:rPr>
        <w:t>1987</w:t>
      </w:r>
      <w:r>
        <w:rPr>
          <w:spacing w:val="1"/>
          <w:sz w:val="20"/>
        </w:rPr>
        <w:t> </w:t>
      </w:r>
      <w:r>
        <w:rPr>
          <w:sz w:val="20"/>
        </w:rPr>
        <w:t>–</w:t>
      </w:r>
      <w:r>
        <w:rPr>
          <w:spacing w:val="-5"/>
          <w:sz w:val="20"/>
        </w:rPr>
        <w:t> </w:t>
      </w:r>
      <w:r>
        <w:rPr>
          <w:sz w:val="20"/>
        </w:rPr>
        <w:t>1988</w:t>
      </w:r>
      <w:r>
        <w:rPr>
          <w:spacing w:val="-6"/>
          <w:sz w:val="20"/>
        </w:rPr>
        <w:t> </w:t>
      </w:r>
      <w:r>
        <w:rPr>
          <w:sz w:val="20"/>
        </w:rPr>
        <w:t>Vol.</w:t>
      </w:r>
      <w:r>
        <w:rPr>
          <w:spacing w:val="-5"/>
          <w:sz w:val="20"/>
        </w:rPr>
        <w:t> </w:t>
      </w:r>
      <w:r>
        <w:rPr>
          <w:sz w:val="20"/>
        </w:rPr>
        <w:t>8-9</w:t>
      </w:r>
      <w:r>
        <w:rPr>
          <w:spacing w:val="-6"/>
          <w:sz w:val="20"/>
        </w:rPr>
        <w:t> </w:t>
      </w:r>
      <w:r>
        <w:rPr>
          <w:sz w:val="20"/>
        </w:rPr>
        <w:t>P.</w:t>
      </w:r>
      <w:r>
        <w:rPr>
          <w:spacing w:val="-4"/>
          <w:sz w:val="20"/>
        </w:rPr>
        <w:t> </w:t>
      </w:r>
      <w:r>
        <w:rPr>
          <w:sz w:val="20"/>
        </w:rPr>
        <w:t>50-</w:t>
      </w:r>
      <w:r>
        <w:rPr>
          <w:spacing w:val="-5"/>
          <w:sz w:val="20"/>
        </w:rPr>
        <w:t>51</w:t>
      </w:r>
    </w:p>
    <w:p>
      <w:pPr>
        <w:spacing w:after="0" w:line="243" w:lineRule="exact"/>
        <w:jc w:val="left"/>
        <w:rPr>
          <w:sz w:val="20"/>
        </w:rPr>
        <w:sectPr>
          <w:pgSz w:w="12240" w:h="15840"/>
          <w:pgMar w:header="0" w:footer="712" w:top="1360" w:bottom="900" w:left="940" w:right="1320"/>
        </w:sectPr>
      </w:pPr>
    </w:p>
    <w:p>
      <w:pPr>
        <w:pStyle w:val="BodyText"/>
        <w:spacing w:line="480" w:lineRule="auto" w:before="73"/>
        <w:ind w:left="1220" w:right="113"/>
        <w:jc w:val="both"/>
      </w:pPr>
      <w:r>
        <w:rPr/>
        <w:t>finally</w:t>
      </w:r>
      <w:r>
        <w:rPr>
          <w:spacing w:val="-5"/>
        </w:rPr>
        <w:t> </w:t>
      </w:r>
      <w:r>
        <w:rPr/>
        <w:t>the</w:t>
      </w:r>
      <w:r>
        <w:rPr>
          <w:spacing w:val="-1"/>
        </w:rPr>
        <w:t> </w:t>
      </w:r>
      <w:r>
        <w:rPr/>
        <w:t>loss could lie</w:t>
      </w:r>
      <w:r>
        <w:rPr>
          <w:spacing w:val="-1"/>
        </w:rPr>
        <w:t> </w:t>
      </w:r>
      <w:r>
        <w:rPr/>
        <w:t>where it falls, meaning that the</w:t>
      </w:r>
      <w:r>
        <w:rPr>
          <w:spacing w:val="-1"/>
        </w:rPr>
        <w:t> </w:t>
      </w:r>
      <w:r>
        <w:rPr/>
        <w:t>environment and the local community pay affectively. For a policy maker the issue is how to come up with a solution that is effective, efficient and fair, whilst that are available include but not limited to legal mechanism</w:t>
      </w:r>
      <w:r>
        <w:rPr>
          <w:vertAlign w:val="superscript"/>
        </w:rPr>
        <w:t>17</w:t>
      </w:r>
      <w:r>
        <w:rPr>
          <w:vertAlign w:val="baseline"/>
        </w:rPr>
        <w:t>.</w:t>
      </w:r>
    </w:p>
    <w:p>
      <w:pPr>
        <w:pStyle w:val="BodyText"/>
        <w:spacing w:line="480" w:lineRule="auto" w:before="201"/>
        <w:ind w:left="1220" w:right="114"/>
        <w:jc w:val="both"/>
      </w:pPr>
      <w:r>
        <w:rPr/>
        <w:t>Law generally reflects and shape society norms. They can change attitudes particularly towards aspects of life and control behavior. Laws can be defined as code of conduct appropriate to the values of the community drafting and enforcing them. The definition of what constitutes an environment as wide as the definition of environment itself. Environmental Lawcan be defined as a body of law which contains elements to control the human impact on the environment/earth. Environmental law can be divided into two major parts; national environmental law and international environmental law.</w:t>
      </w:r>
    </w:p>
    <w:p>
      <w:pPr>
        <w:pStyle w:val="Heading2"/>
        <w:numPr>
          <w:ilvl w:val="1"/>
          <w:numId w:val="8"/>
        </w:numPr>
        <w:tabs>
          <w:tab w:pos="1208" w:val="left" w:leader="none"/>
        </w:tabs>
        <w:spacing w:line="319" w:lineRule="exact" w:before="206" w:after="0"/>
        <w:ind w:left="1208" w:right="0" w:hanging="708"/>
        <w:jc w:val="left"/>
      </w:pPr>
      <w:r>
        <w:rPr>
          <w:spacing w:val="-2"/>
        </w:rPr>
        <w:t>Waste</w:t>
      </w:r>
    </w:p>
    <w:p>
      <w:pPr>
        <w:pStyle w:val="BodyText"/>
        <w:spacing w:line="480" w:lineRule="auto"/>
        <w:ind w:left="1220" w:right="114"/>
        <w:jc w:val="both"/>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2074243</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3.326263pt;width:144.020pt;height:.71997pt;mso-position-horizontal-relative:page;mso-position-vertical-relative:paragraph;z-index:-15717888;mso-wrap-distance-left:0;mso-wrap-distance-right:0" id="docshape24" filled="true" fillcolor="#000000" stroked="false">
                <v:fill type="solid"/>
                <w10:wrap type="topAndBottom"/>
              </v:rect>
            </w:pict>
          </mc:Fallback>
        </mc:AlternateContent>
      </w:r>
      <w:r>
        <w:rPr/>
        <w:t>Modern society generates enormous amount of waste some of which is very dangerous to human health and poses a serious threat to the environment. Waste is basically what we do not want and is usually placed in our dustbin to be collected and removed from sight. Therefore a lot of definitions have been provided for the word waste.</w:t>
      </w:r>
    </w:p>
    <w:p>
      <w:pPr>
        <w:pStyle w:val="ListParagraph"/>
        <w:numPr>
          <w:ilvl w:val="0"/>
          <w:numId w:val="9"/>
        </w:numPr>
        <w:tabs>
          <w:tab w:pos="795" w:val="left" w:leader="none"/>
        </w:tabs>
        <w:spacing w:line="240" w:lineRule="auto" w:before="102" w:after="0"/>
        <w:ind w:left="500" w:right="271" w:firstLine="0"/>
        <w:jc w:val="left"/>
        <w:rPr>
          <w:sz w:val="20"/>
        </w:rPr>
      </w:pPr>
      <w:r>
        <w:rPr>
          <w:sz w:val="20"/>
        </w:rPr>
        <w:t>Khariale,</w:t>
      </w:r>
      <w:r>
        <w:rPr>
          <w:spacing w:val="-3"/>
          <w:sz w:val="20"/>
        </w:rPr>
        <w:t> </w:t>
      </w:r>
      <w:r>
        <w:rPr>
          <w:sz w:val="20"/>
        </w:rPr>
        <w:t>The</w:t>
      </w:r>
      <w:r>
        <w:rPr>
          <w:spacing w:val="-4"/>
          <w:sz w:val="20"/>
        </w:rPr>
        <w:t> </w:t>
      </w:r>
      <w:r>
        <w:rPr>
          <w:sz w:val="20"/>
        </w:rPr>
        <w:t>Koko</w:t>
      </w:r>
      <w:r>
        <w:rPr>
          <w:spacing w:val="-3"/>
          <w:sz w:val="20"/>
        </w:rPr>
        <w:t> </w:t>
      </w:r>
      <w:r>
        <w:rPr>
          <w:sz w:val="20"/>
        </w:rPr>
        <w:t>Incident;</w:t>
      </w:r>
      <w:r>
        <w:rPr>
          <w:spacing w:val="-1"/>
          <w:sz w:val="20"/>
        </w:rPr>
        <w:t> </w:t>
      </w:r>
      <w:r>
        <w:rPr>
          <w:sz w:val="20"/>
        </w:rPr>
        <w:t>The</w:t>
      </w:r>
      <w:r>
        <w:rPr>
          <w:spacing w:val="-4"/>
          <w:sz w:val="20"/>
        </w:rPr>
        <w:t> </w:t>
      </w:r>
      <w:r>
        <w:rPr>
          <w:sz w:val="20"/>
        </w:rPr>
        <w:t>Environment</w:t>
      </w:r>
      <w:r>
        <w:rPr>
          <w:spacing w:val="-3"/>
          <w:sz w:val="20"/>
        </w:rPr>
        <w:t> </w:t>
      </w:r>
      <w:r>
        <w:rPr>
          <w:sz w:val="20"/>
        </w:rPr>
        <w:t>and</w:t>
      </w:r>
      <w:r>
        <w:rPr>
          <w:spacing w:val="-3"/>
          <w:sz w:val="20"/>
        </w:rPr>
        <w:t> </w:t>
      </w:r>
      <w:r>
        <w:rPr>
          <w:sz w:val="20"/>
        </w:rPr>
        <w:t>the</w:t>
      </w:r>
      <w:r>
        <w:rPr>
          <w:spacing w:val="-4"/>
          <w:sz w:val="20"/>
        </w:rPr>
        <w:t> </w:t>
      </w:r>
      <w:r>
        <w:rPr>
          <w:sz w:val="20"/>
        </w:rPr>
        <w:t>Law:</w:t>
      </w:r>
      <w:r>
        <w:rPr>
          <w:spacing w:val="-4"/>
          <w:sz w:val="20"/>
        </w:rPr>
        <w:t> </w:t>
      </w:r>
      <w:r>
        <w:rPr>
          <w:sz w:val="20"/>
        </w:rPr>
        <w:t>in</w:t>
      </w:r>
      <w:r>
        <w:rPr>
          <w:spacing w:val="-3"/>
          <w:sz w:val="20"/>
        </w:rPr>
        <w:t> </w:t>
      </w:r>
      <w:r>
        <w:rPr>
          <w:sz w:val="20"/>
        </w:rPr>
        <w:t>Shyllon,</w:t>
      </w:r>
      <w:r>
        <w:rPr>
          <w:spacing w:val="-3"/>
          <w:sz w:val="20"/>
        </w:rPr>
        <w:t> </w:t>
      </w:r>
      <w:r>
        <w:rPr>
          <w:sz w:val="20"/>
        </w:rPr>
        <w:t>F.</w:t>
      </w:r>
      <w:r>
        <w:rPr>
          <w:spacing w:val="-3"/>
          <w:sz w:val="20"/>
        </w:rPr>
        <w:t> </w:t>
      </w:r>
      <w:r>
        <w:rPr>
          <w:sz w:val="20"/>
        </w:rPr>
        <w:t>(Ed)</w:t>
      </w:r>
      <w:r>
        <w:rPr>
          <w:spacing w:val="-4"/>
          <w:sz w:val="20"/>
        </w:rPr>
        <w:t> </w:t>
      </w:r>
      <w:r>
        <w:rPr>
          <w:sz w:val="20"/>
        </w:rPr>
        <w:t>The</w:t>
      </w:r>
      <w:r>
        <w:rPr>
          <w:spacing w:val="-4"/>
          <w:sz w:val="20"/>
        </w:rPr>
        <w:t> </w:t>
      </w:r>
      <w:r>
        <w:rPr>
          <w:sz w:val="20"/>
        </w:rPr>
        <w:t>Law</w:t>
      </w:r>
      <w:r>
        <w:rPr>
          <w:spacing w:val="-4"/>
          <w:sz w:val="20"/>
        </w:rPr>
        <w:t> </w:t>
      </w:r>
      <w:r>
        <w:rPr>
          <w:sz w:val="20"/>
        </w:rPr>
        <w:t>and</w:t>
      </w:r>
      <w:r>
        <w:rPr>
          <w:spacing w:val="-3"/>
          <w:sz w:val="20"/>
        </w:rPr>
        <w:t> </w:t>
      </w:r>
      <w:r>
        <w:rPr>
          <w:sz w:val="20"/>
        </w:rPr>
        <w:t>the</w:t>
      </w:r>
      <w:r>
        <w:rPr>
          <w:spacing w:val="-4"/>
          <w:sz w:val="20"/>
        </w:rPr>
        <w:t> </w:t>
      </w:r>
      <w:r>
        <w:rPr>
          <w:sz w:val="20"/>
        </w:rPr>
        <w:t>Environment</w:t>
      </w:r>
      <w:r>
        <w:rPr>
          <w:spacing w:val="-3"/>
          <w:sz w:val="20"/>
        </w:rPr>
        <w:t> </w:t>
      </w:r>
      <w:r>
        <w:rPr>
          <w:sz w:val="20"/>
        </w:rPr>
        <w:t>in Nigeria, University of Ibadan Press, Ibadan, 1989, P. 134</w:t>
      </w:r>
    </w:p>
    <w:p>
      <w:pPr>
        <w:spacing w:after="0" w:line="240" w:lineRule="auto"/>
        <w:jc w:val="left"/>
        <w:rPr>
          <w:sz w:val="20"/>
        </w:rPr>
        <w:sectPr>
          <w:pgSz w:w="12240" w:h="15840"/>
          <w:pgMar w:header="0" w:footer="712" w:top="1360" w:bottom="900" w:left="940" w:right="1320"/>
        </w:sectPr>
      </w:pPr>
    </w:p>
    <w:p>
      <w:pPr>
        <w:pStyle w:val="BodyText"/>
        <w:spacing w:line="480" w:lineRule="auto" w:before="113"/>
        <w:ind w:left="1220" w:right="116"/>
        <w:jc w:val="both"/>
      </w:pPr>
      <w:r>
        <w:rPr/>
        <w:t>Black Law Dictionary</w:t>
      </w:r>
      <w:r>
        <w:rPr>
          <w:vertAlign w:val="superscript"/>
        </w:rPr>
        <w:t>18</w:t>
      </w:r>
      <w:r>
        <w:rPr>
          <w:vertAlign w:val="baseline"/>
        </w:rPr>
        <w:t> defines waste to mean permanent harm to real property committed by a tenant to the prejudice of the heir, the reversioner, or the reminderman, physical damage, failure to maintain and repair; failure to pay property taxes etc.</w:t>
      </w:r>
    </w:p>
    <w:p>
      <w:pPr>
        <w:pStyle w:val="BodyText"/>
        <w:spacing w:line="480" w:lineRule="auto" w:before="201"/>
        <w:ind w:left="1220" w:right="113"/>
        <w:jc w:val="both"/>
      </w:pPr>
      <w:r>
        <w:rPr/>
        <w:t>Susan Wolf, Anna White and Neil Stanley in their book Principles of Environmental Law</w:t>
      </w:r>
      <w:r>
        <w:rPr>
          <w:vertAlign w:val="superscript"/>
        </w:rPr>
        <w:t>19</w:t>
      </w:r>
      <w:r>
        <w:rPr>
          <w:vertAlign w:val="baseline"/>
        </w:rPr>
        <w:t>define waste to mean a substance, material or article from the perspective of the person who wishes to dispose of it. A substance, material or article will, as a general rule, be waste if the intention of the person who produced it, or who is currently in possession of it, is to rid or dispose</w:t>
      </w:r>
      <w:r>
        <w:rPr>
          <w:spacing w:val="-2"/>
          <w:vertAlign w:val="baseline"/>
        </w:rPr>
        <w:t> </w:t>
      </w:r>
      <w:r>
        <w:rPr>
          <w:vertAlign w:val="baseline"/>
        </w:rPr>
        <w:t>himself</w:t>
      </w:r>
      <w:r>
        <w:rPr>
          <w:spacing w:val="-2"/>
          <w:vertAlign w:val="baseline"/>
        </w:rPr>
        <w:t> </w:t>
      </w:r>
      <w:r>
        <w:rPr>
          <w:vertAlign w:val="baseline"/>
        </w:rPr>
        <w:t>of it.</w:t>
      </w:r>
      <w:r>
        <w:rPr>
          <w:spacing w:val="-3"/>
          <w:vertAlign w:val="baseline"/>
        </w:rPr>
        <w:t> </w:t>
      </w:r>
      <w:r>
        <w:rPr>
          <w:vertAlign w:val="baseline"/>
        </w:rPr>
        <w:t>The</w:t>
      </w:r>
      <w:r>
        <w:rPr>
          <w:spacing w:val="-1"/>
          <w:vertAlign w:val="baseline"/>
        </w:rPr>
        <w:t> </w:t>
      </w:r>
      <w:r>
        <w:rPr>
          <w:vertAlign w:val="baseline"/>
        </w:rPr>
        <w:t>substance,</w:t>
      </w:r>
      <w:r>
        <w:rPr>
          <w:spacing w:val="-1"/>
          <w:vertAlign w:val="baseline"/>
        </w:rPr>
        <w:t> </w:t>
      </w:r>
      <w:r>
        <w:rPr>
          <w:vertAlign w:val="baseline"/>
        </w:rPr>
        <w:t>material or</w:t>
      </w:r>
      <w:r>
        <w:rPr>
          <w:spacing w:val="-1"/>
          <w:vertAlign w:val="baseline"/>
        </w:rPr>
        <w:t> </w:t>
      </w:r>
      <w:r>
        <w:rPr>
          <w:vertAlign w:val="baseline"/>
        </w:rPr>
        <w:t>article</w:t>
      </w:r>
      <w:r>
        <w:rPr>
          <w:spacing w:val="-2"/>
          <w:vertAlign w:val="baseline"/>
        </w:rPr>
        <w:t> </w:t>
      </w:r>
      <w:r>
        <w:rPr>
          <w:vertAlign w:val="baseline"/>
        </w:rPr>
        <w:t>is waste</w:t>
      </w:r>
      <w:r>
        <w:rPr>
          <w:spacing w:val="-1"/>
          <w:vertAlign w:val="baseline"/>
        </w:rPr>
        <w:t> </w:t>
      </w:r>
      <w:r>
        <w:rPr>
          <w:vertAlign w:val="baseline"/>
        </w:rPr>
        <w:t>regardless</w:t>
      </w:r>
      <w:r>
        <w:rPr>
          <w:spacing w:val="-1"/>
          <w:vertAlign w:val="baseline"/>
        </w:rPr>
        <w:t> </w:t>
      </w:r>
      <w:r>
        <w:rPr>
          <w:vertAlign w:val="baseline"/>
        </w:rPr>
        <w:t>of any commercial value it has.</w:t>
      </w:r>
    </w:p>
    <w:p>
      <w:pPr>
        <w:pStyle w:val="BodyText"/>
        <w:spacing w:line="480" w:lineRule="auto" w:before="200"/>
        <w:ind w:left="1220" w:right="115"/>
        <w:jc w:val="both"/>
      </w:pPr>
      <w:r>
        <w:rPr/>
        <w:t>The statutory definition of waste is provided in article 1 of the Council Directive on Waste</w:t>
      </w:r>
      <w:r>
        <w:rPr>
          <w:vertAlign w:val="superscript"/>
        </w:rPr>
        <w:t>20</w:t>
      </w:r>
      <w:r>
        <w:rPr>
          <w:vertAlign w:val="baseline"/>
        </w:rPr>
        <w:t>. By the Directive waste means any substance or object in the</w:t>
      </w:r>
      <w:r>
        <w:rPr>
          <w:spacing w:val="-1"/>
          <w:vertAlign w:val="baseline"/>
        </w:rPr>
        <w:t> </w:t>
      </w:r>
      <w:r>
        <w:rPr>
          <w:vertAlign w:val="baseline"/>
        </w:rPr>
        <w:t>categories setout in Annex I which the</w:t>
      </w:r>
      <w:r>
        <w:rPr>
          <w:spacing w:val="-1"/>
          <w:vertAlign w:val="baseline"/>
        </w:rPr>
        <w:t> </w:t>
      </w:r>
      <w:r>
        <w:rPr>
          <w:vertAlign w:val="baseline"/>
        </w:rPr>
        <w:t>holder,</w:t>
      </w:r>
      <w:r>
        <w:rPr>
          <w:spacing w:val="-1"/>
          <w:vertAlign w:val="baseline"/>
        </w:rPr>
        <w:t> </w:t>
      </w:r>
      <w:r>
        <w:rPr>
          <w:vertAlign w:val="baseline"/>
        </w:rPr>
        <w:t>discards or</w:t>
      </w:r>
      <w:r>
        <w:rPr>
          <w:spacing w:val="-1"/>
          <w:vertAlign w:val="baseline"/>
        </w:rPr>
        <w:t> </w:t>
      </w:r>
      <w:r>
        <w:rPr>
          <w:vertAlign w:val="baseline"/>
        </w:rPr>
        <w:t>intends or</w:t>
      </w:r>
      <w:r>
        <w:rPr>
          <w:spacing w:val="-1"/>
          <w:vertAlign w:val="baseline"/>
        </w:rPr>
        <w:t> </w:t>
      </w:r>
      <w:r>
        <w:rPr>
          <w:vertAlign w:val="baseline"/>
        </w:rPr>
        <w:t>is required to discard. The categories of waste set out in Annex I include:</w:t>
      </w:r>
    </w:p>
    <w:p>
      <w:pPr>
        <w:pStyle w:val="ListParagraph"/>
        <w:numPr>
          <w:ilvl w:val="1"/>
          <w:numId w:val="9"/>
        </w:numPr>
        <w:tabs>
          <w:tab w:pos="1579" w:val="left" w:leader="none"/>
        </w:tabs>
        <w:spacing w:line="240" w:lineRule="auto" w:before="202" w:after="0"/>
        <w:ind w:left="1579" w:right="0" w:hanging="359"/>
        <w:jc w:val="both"/>
        <w:rPr>
          <w:rFonts w:ascii="Times New Roman"/>
          <w:sz w:val="28"/>
        </w:rPr>
      </w:pPr>
      <w:r>
        <w:rPr>
          <w:rFonts w:ascii="Times New Roman"/>
          <w:sz w:val="28"/>
        </w:rPr>
        <w:t>Production</w:t>
      </w:r>
      <w:r>
        <w:rPr>
          <w:rFonts w:ascii="Times New Roman"/>
          <w:spacing w:val="-9"/>
          <w:sz w:val="28"/>
        </w:rPr>
        <w:t> </w:t>
      </w:r>
      <w:r>
        <w:rPr>
          <w:rFonts w:ascii="Times New Roman"/>
          <w:sz w:val="28"/>
        </w:rPr>
        <w:t>or</w:t>
      </w:r>
      <w:r>
        <w:rPr>
          <w:rFonts w:ascii="Times New Roman"/>
          <w:spacing w:val="-7"/>
          <w:sz w:val="28"/>
        </w:rPr>
        <w:t> </w:t>
      </w:r>
      <w:r>
        <w:rPr>
          <w:rFonts w:ascii="Times New Roman"/>
          <w:sz w:val="28"/>
        </w:rPr>
        <w:t>consumption</w:t>
      </w:r>
      <w:r>
        <w:rPr>
          <w:rFonts w:ascii="Times New Roman"/>
          <w:spacing w:val="-6"/>
          <w:sz w:val="28"/>
        </w:rPr>
        <w:t> </w:t>
      </w:r>
      <w:r>
        <w:rPr>
          <w:rFonts w:ascii="Times New Roman"/>
          <w:sz w:val="28"/>
        </w:rPr>
        <w:t>residues</w:t>
      </w:r>
      <w:r>
        <w:rPr>
          <w:rFonts w:ascii="Times New Roman"/>
          <w:spacing w:val="-7"/>
          <w:sz w:val="28"/>
        </w:rPr>
        <w:t> </w:t>
      </w:r>
      <w:r>
        <w:rPr>
          <w:rFonts w:ascii="Times New Roman"/>
          <w:sz w:val="28"/>
        </w:rPr>
        <w:t>not</w:t>
      </w:r>
      <w:r>
        <w:rPr>
          <w:rFonts w:ascii="Times New Roman"/>
          <w:spacing w:val="-6"/>
          <w:sz w:val="28"/>
        </w:rPr>
        <w:t> </w:t>
      </w:r>
      <w:r>
        <w:rPr>
          <w:rFonts w:ascii="Times New Roman"/>
          <w:sz w:val="28"/>
        </w:rPr>
        <w:t>otherwise</w:t>
      </w:r>
      <w:r>
        <w:rPr>
          <w:rFonts w:ascii="Times New Roman"/>
          <w:spacing w:val="-7"/>
          <w:sz w:val="28"/>
        </w:rPr>
        <w:t> </w:t>
      </w:r>
      <w:r>
        <w:rPr>
          <w:rFonts w:ascii="Times New Roman"/>
          <w:spacing w:val="-2"/>
          <w:sz w:val="28"/>
        </w:rPr>
        <w:t>specified,</w:t>
      </w:r>
    </w:p>
    <w:p>
      <w:pPr>
        <w:pStyle w:val="ListParagraph"/>
        <w:numPr>
          <w:ilvl w:val="1"/>
          <w:numId w:val="9"/>
        </w:numPr>
        <w:tabs>
          <w:tab w:pos="1579" w:val="left" w:leader="none"/>
        </w:tabs>
        <w:spacing w:line="240" w:lineRule="auto" w:before="321" w:after="0"/>
        <w:ind w:left="1579" w:right="0" w:hanging="359"/>
        <w:jc w:val="both"/>
        <w:rPr>
          <w:rFonts w:ascii="Times New Roman"/>
          <w:sz w:val="28"/>
        </w:rPr>
      </w:pPr>
      <w:r>
        <w:rPr>
          <w:rFonts w:ascii="Times New Roman"/>
          <w:sz w:val="28"/>
        </w:rPr>
        <w:t>Off-specification</w:t>
      </w:r>
      <w:r>
        <w:rPr>
          <w:rFonts w:ascii="Times New Roman"/>
          <w:spacing w:val="-16"/>
          <w:sz w:val="28"/>
        </w:rPr>
        <w:t> </w:t>
      </w:r>
      <w:r>
        <w:rPr>
          <w:rFonts w:ascii="Times New Roman"/>
          <w:spacing w:val="-2"/>
          <w:sz w:val="28"/>
        </w:rPr>
        <w:t>products,</w:t>
      </w:r>
    </w:p>
    <w:p>
      <w:pPr>
        <w:pStyle w:val="ListParagraph"/>
        <w:numPr>
          <w:ilvl w:val="1"/>
          <w:numId w:val="9"/>
        </w:numPr>
        <w:tabs>
          <w:tab w:pos="1579" w:val="left" w:leader="none"/>
        </w:tabs>
        <w:spacing w:line="240" w:lineRule="auto" w:before="321" w:after="0"/>
        <w:ind w:left="1579" w:right="0" w:hanging="359"/>
        <w:jc w:val="both"/>
        <w:rPr>
          <w:rFonts w:ascii="Times New Roman"/>
          <w:sz w:val="28"/>
        </w:rPr>
      </w:pPr>
      <w:r>
        <w:rPr>
          <w:rFonts w:ascii="Times New Roman"/>
          <w:sz w:val="28"/>
        </w:rPr>
        <w:t>Residue</w:t>
      </w:r>
      <w:r>
        <w:rPr>
          <w:rFonts w:ascii="Times New Roman"/>
          <w:spacing w:val="-9"/>
          <w:sz w:val="28"/>
        </w:rPr>
        <w:t> </w:t>
      </w:r>
      <w:r>
        <w:rPr>
          <w:rFonts w:ascii="Times New Roman"/>
          <w:sz w:val="28"/>
        </w:rPr>
        <w:t>of</w:t>
      </w:r>
      <w:r>
        <w:rPr>
          <w:rFonts w:ascii="Times New Roman"/>
          <w:spacing w:val="-5"/>
          <w:sz w:val="28"/>
        </w:rPr>
        <w:t> </w:t>
      </w:r>
      <w:r>
        <w:rPr>
          <w:rFonts w:ascii="Times New Roman"/>
          <w:sz w:val="28"/>
        </w:rPr>
        <w:t>industrial</w:t>
      </w:r>
      <w:r>
        <w:rPr>
          <w:rFonts w:ascii="Times New Roman"/>
          <w:spacing w:val="-8"/>
          <w:sz w:val="28"/>
        </w:rPr>
        <w:t> </w:t>
      </w:r>
      <w:r>
        <w:rPr>
          <w:rFonts w:ascii="Times New Roman"/>
          <w:spacing w:val="-2"/>
          <w:sz w:val="28"/>
        </w:rPr>
        <w:t>processes,</w:t>
      </w:r>
    </w:p>
    <w:p>
      <w:pPr>
        <w:pStyle w:val="BodyText"/>
        <w:spacing w:before="6"/>
        <w:rPr>
          <w:sz w:val="19"/>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158307</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465147pt;width:144.020pt;height:.71997pt;mso-position-horizontal-relative:page;mso-position-vertical-relative:paragraph;z-index:-15717376;mso-wrap-distance-left:0;mso-wrap-distance-right:0" id="docshape25" filled="true" fillcolor="#000000" stroked="false">
                <v:fill type="solid"/>
                <w10:wrap type="topAndBottom"/>
              </v:rect>
            </w:pict>
          </mc:Fallback>
        </mc:AlternateContent>
      </w:r>
    </w:p>
    <w:p>
      <w:pPr>
        <w:pStyle w:val="ListParagraph"/>
        <w:numPr>
          <w:ilvl w:val="0"/>
          <w:numId w:val="9"/>
        </w:numPr>
        <w:tabs>
          <w:tab w:pos="795" w:val="left" w:leader="none"/>
        </w:tabs>
        <w:spacing w:line="240" w:lineRule="auto" w:before="102" w:after="0"/>
        <w:ind w:left="795" w:right="0" w:hanging="295"/>
        <w:jc w:val="left"/>
        <w:rPr>
          <w:sz w:val="20"/>
        </w:rPr>
      </w:pPr>
      <w:r>
        <w:rPr>
          <w:sz w:val="20"/>
        </w:rPr>
        <w:t>Garner,</w:t>
      </w:r>
      <w:r>
        <w:rPr>
          <w:spacing w:val="-7"/>
          <w:sz w:val="20"/>
        </w:rPr>
        <w:t> </w:t>
      </w:r>
      <w:r>
        <w:rPr>
          <w:sz w:val="20"/>
        </w:rPr>
        <w:t>B.A,</w:t>
      </w:r>
      <w:r>
        <w:rPr>
          <w:spacing w:val="-7"/>
          <w:sz w:val="20"/>
        </w:rPr>
        <w:t> </w:t>
      </w:r>
      <w:r>
        <w:rPr>
          <w:sz w:val="20"/>
        </w:rPr>
        <w:t>(Editor</w:t>
      </w:r>
      <w:r>
        <w:rPr>
          <w:spacing w:val="-7"/>
          <w:sz w:val="20"/>
        </w:rPr>
        <w:t> </w:t>
      </w:r>
      <w:r>
        <w:rPr>
          <w:sz w:val="20"/>
        </w:rPr>
        <w:t>in</w:t>
      </w:r>
      <w:r>
        <w:rPr>
          <w:spacing w:val="-6"/>
          <w:sz w:val="20"/>
        </w:rPr>
        <w:t> </w:t>
      </w:r>
      <w:r>
        <w:rPr>
          <w:sz w:val="20"/>
        </w:rPr>
        <w:t>Chief)</w:t>
      </w:r>
      <w:r>
        <w:rPr>
          <w:spacing w:val="-8"/>
          <w:sz w:val="20"/>
        </w:rPr>
        <w:t> </w:t>
      </w:r>
      <w:r>
        <w:rPr>
          <w:sz w:val="20"/>
        </w:rPr>
        <w:t>Black</w:t>
      </w:r>
      <w:r>
        <w:rPr>
          <w:spacing w:val="-6"/>
          <w:sz w:val="20"/>
        </w:rPr>
        <w:t> </w:t>
      </w:r>
      <w:r>
        <w:rPr>
          <w:sz w:val="20"/>
        </w:rPr>
        <w:t>Law</w:t>
      </w:r>
      <w:r>
        <w:rPr>
          <w:spacing w:val="-8"/>
          <w:sz w:val="20"/>
        </w:rPr>
        <w:t> </w:t>
      </w:r>
      <w:r>
        <w:rPr>
          <w:sz w:val="20"/>
        </w:rPr>
        <w:t>Dictionary,</w:t>
      </w:r>
      <w:r>
        <w:rPr>
          <w:spacing w:val="-7"/>
          <w:sz w:val="20"/>
        </w:rPr>
        <w:t> </w:t>
      </w:r>
      <w:r>
        <w:rPr>
          <w:sz w:val="20"/>
        </w:rPr>
        <w:t>West</w:t>
      </w:r>
      <w:r>
        <w:rPr>
          <w:spacing w:val="-6"/>
          <w:sz w:val="20"/>
        </w:rPr>
        <w:t> </w:t>
      </w:r>
      <w:r>
        <w:rPr>
          <w:sz w:val="20"/>
        </w:rPr>
        <w:t>Publishing</w:t>
      </w:r>
      <w:r>
        <w:rPr>
          <w:spacing w:val="-8"/>
          <w:sz w:val="20"/>
        </w:rPr>
        <w:t> </w:t>
      </w:r>
      <w:r>
        <w:rPr>
          <w:sz w:val="20"/>
        </w:rPr>
        <w:t>Company,</w:t>
      </w:r>
      <w:r>
        <w:rPr>
          <w:spacing w:val="-7"/>
          <w:sz w:val="20"/>
        </w:rPr>
        <w:t> </w:t>
      </w:r>
      <w:r>
        <w:rPr>
          <w:sz w:val="20"/>
        </w:rPr>
        <w:t>USA,</w:t>
      </w:r>
      <w:r>
        <w:rPr>
          <w:spacing w:val="-6"/>
          <w:sz w:val="20"/>
        </w:rPr>
        <w:t> </w:t>
      </w:r>
      <w:r>
        <w:rPr>
          <w:sz w:val="20"/>
        </w:rPr>
        <w:t>2004,</w:t>
      </w:r>
      <w:r>
        <w:rPr>
          <w:spacing w:val="-5"/>
          <w:sz w:val="20"/>
        </w:rPr>
        <w:t> </w:t>
      </w:r>
      <w:r>
        <w:rPr>
          <w:spacing w:val="-4"/>
          <w:sz w:val="20"/>
        </w:rPr>
        <w:t>1727</w:t>
      </w:r>
    </w:p>
    <w:p>
      <w:pPr>
        <w:pStyle w:val="ListParagraph"/>
        <w:numPr>
          <w:ilvl w:val="0"/>
          <w:numId w:val="9"/>
        </w:numPr>
        <w:tabs>
          <w:tab w:pos="795" w:val="left" w:leader="none"/>
        </w:tabs>
        <w:spacing w:line="243" w:lineRule="exact" w:before="1" w:after="0"/>
        <w:ind w:left="795" w:right="0" w:hanging="295"/>
        <w:jc w:val="left"/>
        <w:rPr>
          <w:sz w:val="20"/>
        </w:rPr>
      </w:pPr>
      <w:r>
        <w:rPr>
          <w:sz w:val="20"/>
        </w:rPr>
        <w:t>Cavendish</w:t>
      </w:r>
      <w:r>
        <w:rPr>
          <w:spacing w:val="-7"/>
          <w:sz w:val="20"/>
        </w:rPr>
        <w:t> </w:t>
      </w:r>
      <w:r>
        <w:rPr>
          <w:sz w:val="20"/>
        </w:rPr>
        <w:t>Publishing</w:t>
      </w:r>
      <w:r>
        <w:rPr>
          <w:spacing w:val="-8"/>
          <w:sz w:val="20"/>
        </w:rPr>
        <w:t> </w:t>
      </w:r>
      <w:r>
        <w:rPr>
          <w:sz w:val="20"/>
        </w:rPr>
        <w:t>Limited,</w:t>
      </w:r>
      <w:r>
        <w:rPr>
          <w:spacing w:val="-7"/>
          <w:sz w:val="20"/>
        </w:rPr>
        <w:t> </w:t>
      </w:r>
      <w:r>
        <w:rPr>
          <w:sz w:val="20"/>
        </w:rPr>
        <w:t>London,</w:t>
      </w:r>
      <w:r>
        <w:rPr>
          <w:spacing w:val="-9"/>
          <w:sz w:val="20"/>
        </w:rPr>
        <w:t> </w:t>
      </w:r>
      <w:r>
        <w:rPr>
          <w:sz w:val="20"/>
        </w:rPr>
        <w:t>2002,</w:t>
      </w:r>
      <w:r>
        <w:rPr>
          <w:spacing w:val="-7"/>
          <w:sz w:val="20"/>
        </w:rPr>
        <w:t> </w:t>
      </w:r>
      <w:r>
        <w:rPr>
          <w:sz w:val="20"/>
        </w:rPr>
        <w:t>P.</w:t>
      </w:r>
      <w:r>
        <w:rPr>
          <w:spacing w:val="-6"/>
          <w:sz w:val="20"/>
        </w:rPr>
        <w:t> </w:t>
      </w:r>
      <w:r>
        <w:rPr>
          <w:spacing w:val="-5"/>
          <w:sz w:val="20"/>
        </w:rPr>
        <w:t>116</w:t>
      </w:r>
    </w:p>
    <w:p>
      <w:pPr>
        <w:pStyle w:val="ListParagraph"/>
        <w:numPr>
          <w:ilvl w:val="0"/>
          <w:numId w:val="9"/>
        </w:numPr>
        <w:tabs>
          <w:tab w:pos="795" w:val="left" w:leader="none"/>
        </w:tabs>
        <w:spacing w:line="243" w:lineRule="exact" w:before="0" w:after="0"/>
        <w:ind w:left="795" w:right="0" w:hanging="295"/>
        <w:jc w:val="left"/>
        <w:rPr>
          <w:sz w:val="20"/>
        </w:rPr>
      </w:pPr>
      <w:r>
        <w:rPr>
          <w:sz w:val="20"/>
        </w:rPr>
        <w:t>The</w:t>
      </w:r>
      <w:r>
        <w:rPr>
          <w:spacing w:val="-7"/>
          <w:sz w:val="20"/>
        </w:rPr>
        <w:t> </w:t>
      </w:r>
      <w:r>
        <w:rPr>
          <w:sz w:val="20"/>
        </w:rPr>
        <w:t>Council</w:t>
      </w:r>
      <w:r>
        <w:rPr>
          <w:spacing w:val="-6"/>
          <w:sz w:val="20"/>
        </w:rPr>
        <w:t> </w:t>
      </w:r>
      <w:r>
        <w:rPr>
          <w:sz w:val="20"/>
        </w:rPr>
        <w:t>of</w:t>
      </w:r>
      <w:r>
        <w:rPr>
          <w:spacing w:val="-7"/>
          <w:sz w:val="20"/>
        </w:rPr>
        <w:t> </w:t>
      </w:r>
      <w:r>
        <w:rPr>
          <w:sz w:val="20"/>
        </w:rPr>
        <w:t>the</w:t>
      </w:r>
      <w:r>
        <w:rPr>
          <w:spacing w:val="-7"/>
          <w:sz w:val="20"/>
        </w:rPr>
        <w:t> </w:t>
      </w:r>
      <w:r>
        <w:rPr>
          <w:sz w:val="20"/>
        </w:rPr>
        <w:t>European</w:t>
      </w:r>
      <w:r>
        <w:rPr>
          <w:spacing w:val="-4"/>
          <w:sz w:val="20"/>
        </w:rPr>
        <w:t> </w:t>
      </w:r>
      <w:r>
        <w:rPr>
          <w:sz w:val="20"/>
        </w:rPr>
        <w:t>Communities</w:t>
      </w:r>
      <w:r>
        <w:rPr>
          <w:spacing w:val="-7"/>
          <w:sz w:val="20"/>
        </w:rPr>
        <w:t> </w:t>
      </w:r>
      <w:r>
        <w:rPr>
          <w:sz w:val="20"/>
        </w:rPr>
        <w:t>15</w:t>
      </w:r>
      <w:r>
        <w:rPr>
          <w:sz w:val="20"/>
          <w:vertAlign w:val="superscript"/>
        </w:rPr>
        <w:t>th</w:t>
      </w:r>
      <w:r>
        <w:rPr>
          <w:spacing w:val="-5"/>
          <w:sz w:val="20"/>
          <w:vertAlign w:val="baseline"/>
        </w:rPr>
        <w:t> </w:t>
      </w:r>
      <w:r>
        <w:rPr>
          <w:sz w:val="20"/>
          <w:vertAlign w:val="baseline"/>
        </w:rPr>
        <w:t>July,</w:t>
      </w:r>
      <w:r>
        <w:rPr>
          <w:spacing w:val="-5"/>
          <w:sz w:val="20"/>
          <w:vertAlign w:val="baseline"/>
        </w:rPr>
        <w:t> </w:t>
      </w:r>
      <w:r>
        <w:rPr>
          <w:spacing w:val="-4"/>
          <w:sz w:val="20"/>
          <w:vertAlign w:val="baseline"/>
        </w:rPr>
        <w:t>1975</w:t>
      </w:r>
    </w:p>
    <w:p>
      <w:pPr>
        <w:spacing w:after="0" w:line="243" w:lineRule="exact"/>
        <w:jc w:val="left"/>
        <w:rPr>
          <w:sz w:val="20"/>
        </w:rPr>
        <w:sectPr>
          <w:pgSz w:w="12240" w:h="15840"/>
          <w:pgMar w:header="0" w:footer="712" w:top="1320" w:bottom="900" w:left="940" w:right="1320"/>
        </w:sectPr>
      </w:pPr>
    </w:p>
    <w:p>
      <w:pPr>
        <w:pStyle w:val="BodyText"/>
        <w:spacing w:before="73"/>
        <w:ind w:left="1220"/>
      </w:pPr>
      <w:r>
        <w:rPr/>
        <w:t>d.</w:t>
      </w:r>
      <w:r>
        <w:rPr>
          <w:spacing w:val="72"/>
        </w:rPr>
        <w:t> </w:t>
      </w:r>
      <w:r>
        <w:rPr/>
        <w:t>Products</w:t>
      </w:r>
      <w:r>
        <w:rPr>
          <w:spacing w:val="-1"/>
        </w:rPr>
        <w:t> </w:t>
      </w:r>
      <w:r>
        <w:rPr/>
        <w:t>for</w:t>
      </w:r>
      <w:r>
        <w:rPr>
          <w:spacing w:val="-3"/>
        </w:rPr>
        <w:t> </w:t>
      </w:r>
      <w:r>
        <w:rPr/>
        <w:t>which</w:t>
      </w:r>
      <w:r>
        <w:rPr>
          <w:spacing w:val="-5"/>
        </w:rPr>
        <w:t> </w:t>
      </w:r>
      <w:r>
        <w:rPr/>
        <w:t>the</w:t>
      </w:r>
      <w:r>
        <w:rPr>
          <w:spacing w:val="-2"/>
        </w:rPr>
        <w:t> </w:t>
      </w:r>
      <w:r>
        <w:rPr/>
        <w:t>holder</w:t>
      </w:r>
      <w:r>
        <w:rPr>
          <w:spacing w:val="-3"/>
        </w:rPr>
        <w:t> </w:t>
      </w:r>
      <w:r>
        <w:rPr/>
        <w:t>has</w:t>
      </w:r>
      <w:r>
        <w:rPr>
          <w:spacing w:val="-4"/>
        </w:rPr>
        <w:t> </w:t>
      </w:r>
      <w:r>
        <w:rPr/>
        <w:t>no</w:t>
      </w:r>
      <w:r>
        <w:rPr>
          <w:spacing w:val="-2"/>
        </w:rPr>
        <w:t> </w:t>
      </w:r>
      <w:r>
        <w:rPr/>
        <w:t>further</w:t>
      </w:r>
      <w:r>
        <w:rPr>
          <w:spacing w:val="-2"/>
        </w:rPr>
        <w:t> </w:t>
      </w:r>
      <w:r>
        <w:rPr/>
        <w:t>use,</w:t>
      </w:r>
      <w:r>
        <w:rPr>
          <w:spacing w:val="-3"/>
        </w:rPr>
        <w:t> </w:t>
      </w:r>
      <w:r>
        <w:rPr>
          <w:spacing w:val="-5"/>
        </w:rPr>
        <w:t>and</w:t>
      </w:r>
    </w:p>
    <w:p>
      <w:pPr>
        <w:pStyle w:val="BodyText"/>
        <w:spacing w:line="482" w:lineRule="auto" w:before="321"/>
        <w:ind w:left="1580" w:right="114" w:hanging="360"/>
        <w:jc w:val="both"/>
      </w:pPr>
      <w:r>
        <w:rPr/>
        <w:t>e.</w:t>
      </w:r>
      <w:r>
        <w:rPr>
          <w:spacing w:val="40"/>
        </w:rPr>
        <w:t> </w:t>
      </w:r>
      <w:r>
        <w:rPr/>
        <w:t>Any materials substances or products which are not contained in the</w:t>
      </w:r>
      <w:r>
        <w:rPr>
          <w:spacing w:val="40"/>
        </w:rPr>
        <w:t> </w:t>
      </w:r>
      <w:r>
        <w:rPr/>
        <w:t>above categories.</w:t>
      </w:r>
    </w:p>
    <w:p>
      <w:pPr>
        <w:pStyle w:val="BodyText"/>
        <w:spacing w:line="480" w:lineRule="auto"/>
        <w:ind w:left="1220" w:right="113"/>
        <w:jc w:val="both"/>
      </w:pPr>
      <w:r>
        <w:rPr/>
        <w:t>It is important to note that waste generally is categorized into two broad areas; namely solid and liquid. Liquid is that which is in form of water and flows freely while solid waste is the direct opposite of the liquid waste. Waste can also be toxic or radioactive. It can also be classified into several headings for example industrial waste, household waste, commercial waste </w:t>
      </w:r>
      <w:r>
        <w:rPr>
          <w:spacing w:val="-4"/>
        </w:rPr>
        <w:t>etc.</w:t>
      </w:r>
    </w:p>
    <w:p>
      <w:pPr>
        <w:pStyle w:val="Heading2"/>
        <w:numPr>
          <w:ilvl w:val="1"/>
          <w:numId w:val="8"/>
        </w:numPr>
        <w:tabs>
          <w:tab w:pos="1219" w:val="left" w:leader="none"/>
        </w:tabs>
        <w:spacing w:line="240" w:lineRule="auto" w:before="200" w:after="0"/>
        <w:ind w:left="1219" w:right="0" w:hanging="719"/>
        <w:jc w:val="both"/>
      </w:pPr>
      <w:r>
        <w:rPr/>
        <w:t>Waste</w:t>
      </w:r>
      <w:r>
        <w:rPr>
          <w:spacing w:val="-2"/>
        </w:rPr>
        <w:t> Management</w:t>
      </w:r>
    </w:p>
    <w:p>
      <w:pPr>
        <w:pStyle w:val="BodyText"/>
        <w:spacing w:line="480" w:lineRule="auto" w:before="316"/>
        <w:ind w:left="1220" w:right="113"/>
        <w:jc w:val="both"/>
      </w:pPr>
      <w:r>
        <w:rPr/>
        <w:t>Part 7 of the National Environmental (Sanitation and Wastes Control) Regulations 2009</w:t>
      </w:r>
      <w:r>
        <w:rPr>
          <w:vertAlign w:val="superscript"/>
        </w:rPr>
        <w:t>21</w:t>
      </w:r>
      <w:r>
        <w:rPr>
          <w:vertAlign w:val="baseline"/>
        </w:rPr>
        <w:t> defines waste management as “planning, handling, treatments, processing and disposal, including the supervision of these operations, as well as the measures for the protection</w:t>
      </w:r>
      <w:r>
        <w:rPr>
          <w:spacing w:val="80"/>
          <w:vertAlign w:val="baseline"/>
        </w:rPr>
        <w:t> </w:t>
      </w:r>
      <w:r>
        <w:rPr>
          <w:vertAlign w:val="baseline"/>
        </w:rPr>
        <w:t>of the environment and of human life and health during the operation of the facilities and installation of waste disposal, and care taken</w:t>
      </w:r>
      <w:r>
        <w:rPr>
          <w:spacing w:val="40"/>
          <w:vertAlign w:val="baseline"/>
        </w:rPr>
        <w:t> </w:t>
      </w:r>
      <w:r>
        <w:rPr>
          <w:vertAlign w:val="baseline"/>
        </w:rPr>
        <w:t>after the termination of their operation, generation and of its negative impact on the environment and human</w:t>
      </w:r>
      <w:r>
        <w:rPr>
          <w:spacing w:val="80"/>
          <w:w w:val="150"/>
          <w:vertAlign w:val="baseline"/>
        </w:rPr>
        <w:t> </w:t>
      </w:r>
      <w:r>
        <w:rPr>
          <w:vertAlign w:val="baseline"/>
        </w:rPr>
        <w:t>life,</w:t>
      </w:r>
      <w:r>
        <w:rPr>
          <w:spacing w:val="80"/>
          <w:w w:val="150"/>
          <w:vertAlign w:val="baseline"/>
        </w:rPr>
        <w:t> </w:t>
      </w:r>
      <w:r>
        <w:rPr>
          <w:vertAlign w:val="baseline"/>
        </w:rPr>
        <w:t>health,</w:t>
      </w:r>
      <w:r>
        <w:rPr>
          <w:spacing w:val="80"/>
          <w:w w:val="150"/>
          <w:vertAlign w:val="baseline"/>
        </w:rPr>
        <w:t> </w:t>
      </w:r>
      <w:r>
        <w:rPr>
          <w:vertAlign w:val="baseline"/>
        </w:rPr>
        <w:t>including</w:t>
      </w:r>
      <w:r>
        <w:rPr>
          <w:spacing w:val="80"/>
          <w:w w:val="150"/>
          <w:vertAlign w:val="baseline"/>
        </w:rPr>
        <w:t> </w:t>
      </w:r>
      <w:r>
        <w:rPr>
          <w:vertAlign w:val="baseline"/>
        </w:rPr>
        <w:t>waste</w:t>
      </w:r>
      <w:r>
        <w:rPr>
          <w:spacing w:val="80"/>
          <w:w w:val="150"/>
          <w:vertAlign w:val="baseline"/>
        </w:rPr>
        <w:t> </w:t>
      </w:r>
      <w:r>
        <w:rPr>
          <w:vertAlign w:val="baseline"/>
        </w:rPr>
        <w:t>handling,</w:t>
      </w:r>
      <w:r>
        <w:rPr>
          <w:spacing w:val="80"/>
          <w:w w:val="150"/>
          <w:vertAlign w:val="baseline"/>
        </w:rPr>
        <w:t> </w:t>
      </w:r>
      <w:r>
        <w:rPr>
          <w:vertAlign w:val="baseline"/>
        </w:rPr>
        <w:t>the</w:t>
      </w:r>
      <w:r>
        <w:rPr>
          <w:spacing w:val="80"/>
          <w:w w:val="150"/>
          <w:vertAlign w:val="baseline"/>
        </w:rPr>
        <w:t> </w:t>
      </w:r>
      <w:r>
        <w:rPr>
          <w:vertAlign w:val="baseline"/>
        </w:rPr>
        <w:t>administrative</w:t>
      </w:r>
      <w:r>
        <w:rPr>
          <w:spacing w:val="80"/>
          <w:w w:val="150"/>
          <w:vertAlign w:val="baseline"/>
        </w:rPr>
        <w:t> </w:t>
      </w:r>
      <w:r>
        <w:rPr>
          <w:vertAlign w:val="baseline"/>
        </w:rPr>
        <w:t>and</w:t>
      </w:r>
    </w:p>
    <w:p>
      <w:pPr>
        <w:pStyle w:val="BodyText"/>
        <w:rPr>
          <w:sz w:val="20"/>
        </w:rPr>
      </w:pPr>
    </w:p>
    <w:p>
      <w:pPr>
        <w:pStyle w:val="BodyText"/>
        <w:spacing w:before="89"/>
        <w:rPr>
          <w:sz w:val="20"/>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218256</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185518pt;width:144.020pt;height:.71997pt;mso-position-horizontal-relative:page;mso-position-vertical-relative:paragraph;z-index:-15716864;mso-wrap-distance-left:0;mso-wrap-distance-right:0" id="docshape26" filled="true" fillcolor="#000000" stroked="false">
                <v:fill type="solid"/>
                <w10:wrap type="topAndBottom"/>
              </v:rect>
            </w:pict>
          </mc:Fallback>
        </mc:AlternateContent>
      </w:r>
    </w:p>
    <w:p>
      <w:pPr>
        <w:pStyle w:val="ListParagraph"/>
        <w:numPr>
          <w:ilvl w:val="0"/>
          <w:numId w:val="9"/>
        </w:numPr>
        <w:tabs>
          <w:tab w:pos="795" w:val="left" w:leader="none"/>
        </w:tabs>
        <w:spacing w:line="240" w:lineRule="auto" w:before="102" w:after="0"/>
        <w:ind w:left="500" w:right="521" w:firstLine="0"/>
        <w:jc w:val="left"/>
        <w:rPr>
          <w:sz w:val="20"/>
        </w:rPr>
      </w:pPr>
      <w:r>
        <w:rPr>
          <w:sz w:val="20"/>
        </w:rPr>
        <w:t>Regulation</w:t>
      </w:r>
      <w:r>
        <w:rPr>
          <w:spacing w:val="-3"/>
          <w:sz w:val="20"/>
        </w:rPr>
        <w:t> </w:t>
      </w:r>
      <w:r>
        <w:rPr>
          <w:sz w:val="20"/>
        </w:rPr>
        <w:t>Issued</w:t>
      </w:r>
      <w:r>
        <w:rPr>
          <w:spacing w:val="-3"/>
          <w:sz w:val="20"/>
        </w:rPr>
        <w:t> </w:t>
      </w:r>
      <w:r>
        <w:rPr>
          <w:sz w:val="20"/>
        </w:rPr>
        <w:t>Pursuant</w:t>
      </w:r>
      <w:r>
        <w:rPr>
          <w:spacing w:val="-3"/>
          <w:sz w:val="20"/>
        </w:rPr>
        <w:t> </w:t>
      </w:r>
      <w:r>
        <w:rPr>
          <w:sz w:val="20"/>
        </w:rPr>
        <w:t>to</w:t>
      </w:r>
      <w:r>
        <w:rPr>
          <w:spacing w:val="-3"/>
          <w:sz w:val="20"/>
        </w:rPr>
        <w:t> </w:t>
      </w:r>
      <w:r>
        <w:rPr>
          <w:sz w:val="20"/>
        </w:rPr>
        <w:t>S.</w:t>
      </w:r>
      <w:r>
        <w:rPr>
          <w:spacing w:val="-3"/>
          <w:sz w:val="20"/>
        </w:rPr>
        <w:t> </w:t>
      </w:r>
      <w:r>
        <w:rPr>
          <w:sz w:val="20"/>
        </w:rPr>
        <w:t>34</w:t>
      </w:r>
      <w:r>
        <w:rPr>
          <w:spacing w:val="-4"/>
          <w:sz w:val="20"/>
        </w:rPr>
        <w:t> </w:t>
      </w:r>
      <w:r>
        <w:rPr>
          <w:sz w:val="20"/>
        </w:rPr>
        <w:t>of</w:t>
      </w:r>
      <w:r>
        <w:rPr>
          <w:spacing w:val="-5"/>
          <w:sz w:val="20"/>
        </w:rPr>
        <w:t> </w:t>
      </w:r>
      <w:r>
        <w:rPr>
          <w:sz w:val="20"/>
        </w:rPr>
        <w:t>the</w:t>
      </w:r>
      <w:r>
        <w:rPr>
          <w:spacing w:val="-4"/>
          <w:sz w:val="20"/>
        </w:rPr>
        <w:t> </w:t>
      </w:r>
      <w:r>
        <w:rPr>
          <w:sz w:val="20"/>
        </w:rPr>
        <w:t>National</w:t>
      </w:r>
      <w:r>
        <w:rPr>
          <w:spacing w:val="-3"/>
          <w:sz w:val="20"/>
        </w:rPr>
        <w:t> </w:t>
      </w:r>
      <w:r>
        <w:rPr>
          <w:sz w:val="20"/>
        </w:rPr>
        <w:t>Environmental</w:t>
      </w:r>
      <w:r>
        <w:rPr>
          <w:spacing w:val="-4"/>
          <w:sz w:val="20"/>
        </w:rPr>
        <w:t> </w:t>
      </w:r>
      <w:r>
        <w:rPr>
          <w:sz w:val="20"/>
        </w:rPr>
        <w:t>Standards</w:t>
      </w:r>
      <w:r>
        <w:rPr>
          <w:spacing w:val="-5"/>
          <w:sz w:val="20"/>
        </w:rPr>
        <w:t> </w:t>
      </w:r>
      <w:r>
        <w:rPr>
          <w:sz w:val="20"/>
        </w:rPr>
        <w:t>and</w:t>
      </w:r>
      <w:r>
        <w:rPr>
          <w:spacing w:val="-3"/>
          <w:sz w:val="20"/>
        </w:rPr>
        <w:t> </w:t>
      </w:r>
      <w:r>
        <w:rPr>
          <w:sz w:val="20"/>
        </w:rPr>
        <w:t>Regulations</w:t>
      </w:r>
      <w:r>
        <w:rPr>
          <w:spacing w:val="-5"/>
          <w:sz w:val="20"/>
        </w:rPr>
        <w:t> </w:t>
      </w:r>
      <w:r>
        <w:rPr>
          <w:sz w:val="20"/>
        </w:rPr>
        <w:t>Enforcement Agency (Establishment) Act. 2007, Regulation No. 28 of 2009, Official Gazette Vol. 96 No. 60</w:t>
      </w:r>
    </w:p>
    <w:p>
      <w:pPr>
        <w:spacing w:after="0" w:line="240" w:lineRule="auto"/>
        <w:jc w:val="left"/>
        <w:rPr>
          <w:sz w:val="20"/>
        </w:rPr>
        <w:sectPr>
          <w:pgSz w:w="12240" w:h="15840"/>
          <w:pgMar w:header="0" w:footer="712" w:top="1360" w:bottom="900" w:left="940" w:right="1320"/>
        </w:sectPr>
      </w:pPr>
    </w:p>
    <w:p>
      <w:pPr>
        <w:pStyle w:val="BodyText"/>
        <w:spacing w:line="480" w:lineRule="auto" w:before="73"/>
        <w:ind w:left="1220" w:right="118"/>
        <w:jc w:val="both"/>
      </w:pPr>
      <w:r>
        <w:rPr/>
        <w:t>operational activities that are used in handling, packaging, treatment, conditioning, reducing, recycling, reusing, storage, and disposal of waste.</w:t>
      </w:r>
    </w:p>
    <w:p>
      <w:pPr>
        <w:pStyle w:val="BodyText"/>
        <w:spacing w:line="480" w:lineRule="auto" w:before="200"/>
        <w:ind w:left="1220" w:right="113"/>
        <w:jc w:val="both"/>
      </w:pPr>
      <w:r>
        <w:rPr/>
        <w:t>It could be discernible from the above definition of waste management that</w:t>
      </w:r>
      <w:r>
        <w:rPr>
          <w:spacing w:val="80"/>
        </w:rPr>
        <w:t> </w:t>
      </w:r>
      <w:r>
        <w:rPr/>
        <w:t>it has encompassed almost essential ingredients of waste management from the</w:t>
      </w:r>
      <w:r>
        <w:rPr>
          <w:spacing w:val="-3"/>
        </w:rPr>
        <w:t> </w:t>
      </w:r>
      <w:r>
        <w:rPr/>
        <w:t>point</w:t>
      </w:r>
      <w:r>
        <w:rPr>
          <w:spacing w:val="-1"/>
        </w:rPr>
        <w:t> </w:t>
      </w:r>
      <w:r>
        <w:rPr/>
        <w:t>when</w:t>
      </w:r>
      <w:r>
        <w:rPr>
          <w:spacing w:val="-3"/>
        </w:rPr>
        <w:t> </w:t>
      </w:r>
      <w:r>
        <w:rPr/>
        <w:t>a</w:t>
      </w:r>
      <w:r>
        <w:rPr>
          <w:spacing w:val="-2"/>
        </w:rPr>
        <w:t> </w:t>
      </w:r>
      <w:r>
        <w:rPr/>
        <w:t>material,</w:t>
      </w:r>
      <w:r>
        <w:rPr>
          <w:spacing w:val="-2"/>
        </w:rPr>
        <w:t> </w:t>
      </w:r>
      <w:r>
        <w:rPr/>
        <w:t>substance,</w:t>
      </w:r>
      <w:r>
        <w:rPr>
          <w:spacing w:val="-4"/>
        </w:rPr>
        <w:t> </w:t>
      </w:r>
      <w:r>
        <w:rPr/>
        <w:t>object</w:t>
      </w:r>
      <w:r>
        <w:rPr>
          <w:spacing w:val="-2"/>
        </w:rPr>
        <w:t> </w:t>
      </w:r>
      <w:r>
        <w:rPr/>
        <w:t>or</w:t>
      </w:r>
      <w:r>
        <w:rPr>
          <w:spacing w:val="-1"/>
        </w:rPr>
        <w:t> </w:t>
      </w:r>
      <w:r>
        <w:rPr/>
        <w:t>article</w:t>
      </w:r>
      <w:r>
        <w:rPr>
          <w:spacing w:val="-3"/>
        </w:rPr>
        <w:t> </w:t>
      </w:r>
      <w:r>
        <w:rPr/>
        <w:t>becomes</w:t>
      </w:r>
      <w:r>
        <w:rPr>
          <w:spacing w:val="-1"/>
        </w:rPr>
        <w:t> </w:t>
      </w:r>
      <w:r>
        <w:rPr/>
        <w:t>a</w:t>
      </w:r>
      <w:r>
        <w:rPr>
          <w:spacing w:val="-2"/>
        </w:rPr>
        <w:t> </w:t>
      </w:r>
      <w:r>
        <w:rPr/>
        <w:t>waste</w:t>
      </w:r>
      <w:r>
        <w:rPr>
          <w:spacing w:val="-3"/>
        </w:rPr>
        <w:t> </w:t>
      </w:r>
      <w:r>
        <w:rPr/>
        <w:t>to the point where it ceased to be waste.</w:t>
      </w:r>
    </w:p>
    <w:p>
      <w:pPr>
        <w:pStyle w:val="BodyText"/>
        <w:spacing w:line="480" w:lineRule="auto" w:before="202"/>
        <w:ind w:left="1220" w:right="115"/>
        <w:jc w:val="both"/>
      </w:pPr>
      <w:r>
        <w:rPr/>
        <w:t>Part 4 of the rules</w:t>
      </w:r>
      <w:r>
        <w:rPr>
          <w:vertAlign w:val="superscript"/>
        </w:rPr>
        <w:t>22</w:t>
      </w:r>
      <w:r>
        <w:rPr>
          <w:vertAlign w:val="baseline"/>
        </w:rPr>
        <w:t> mandates National Environmental Standards and Regulation Enforcement Agency Establishment Act 2007</w:t>
      </w:r>
      <w:r>
        <w:rPr>
          <w:vertAlign w:val="superscript"/>
        </w:rPr>
        <w:t>23</w:t>
      </w:r>
      <w:r>
        <w:rPr>
          <w:vertAlign w:val="baseline"/>
        </w:rPr>
        <w:t> compliance with the provisions of the rules. The Agency shall ensure compliance of the rules at all levels</w:t>
      </w:r>
      <w:r>
        <w:rPr>
          <w:spacing w:val="-1"/>
          <w:vertAlign w:val="baseline"/>
        </w:rPr>
        <w:t> </w:t>
      </w:r>
      <w:r>
        <w:rPr>
          <w:vertAlign w:val="baseline"/>
        </w:rPr>
        <w:t>of government,</w:t>
      </w:r>
      <w:r>
        <w:rPr>
          <w:spacing w:val="-1"/>
          <w:vertAlign w:val="baseline"/>
        </w:rPr>
        <w:t> </w:t>
      </w:r>
      <w:r>
        <w:rPr>
          <w:vertAlign w:val="baseline"/>
        </w:rPr>
        <w:t>ensure</w:t>
      </w:r>
      <w:r>
        <w:rPr>
          <w:spacing w:val="40"/>
          <w:vertAlign w:val="baseline"/>
        </w:rPr>
        <w:t> </w:t>
      </w:r>
      <w:r>
        <w:rPr>
          <w:vertAlign w:val="baseline"/>
        </w:rPr>
        <w:t>compliance</w:t>
      </w:r>
      <w:r>
        <w:rPr>
          <w:spacing w:val="-1"/>
          <w:vertAlign w:val="baseline"/>
        </w:rPr>
        <w:t> </w:t>
      </w:r>
      <w:r>
        <w:rPr>
          <w:vertAlign w:val="baseline"/>
        </w:rPr>
        <w:t>with the</w:t>
      </w:r>
      <w:r>
        <w:rPr>
          <w:spacing w:val="-1"/>
          <w:vertAlign w:val="baseline"/>
        </w:rPr>
        <w:t> </w:t>
      </w:r>
      <w:r>
        <w:rPr>
          <w:vertAlign w:val="baseline"/>
        </w:rPr>
        <w:t>condition</w:t>
      </w:r>
      <w:r>
        <w:rPr>
          <w:spacing w:val="-1"/>
          <w:vertAlign w:val="baseline"/>
        </w:rPr>
        <w:t> </w:t>
      </w:r>
      <w:r>
        <w:rPr>
          <w:vertAlign w:val="baseline"/>
        </w:rPr>
        <w:t>of permits issued as contained in the relevant schedules, and the rules provided for institutional roles and responsibilities of the Federal,</w:t>
      </w:r>
      <w:r>
        <w:rPr>
          <w:spacing w:val="40"/>
          <w:vertAlign w:val="baseline"/>
        </w:rPr>
        <w:t> </w:t>
      </w:r>
      <w:r>
        <w:rPr>
          <w:vertAlign w:val="baseline"/>
        </w:rPr>
        <w:t>States and Local Government by emphasizing the need for strategic cooperation and collaboration as it relates to waste management.</w:t>
      </w:r>
    </w:p>
    <w:p>
      <w:pPr>
        <w:pStyle w:val="BodyText"/>
        <w:spacing w:line="482" w:lineRule="auto" w:before="198"/>
        <w:ind w:left="1220" w:right="115"/>
        <w:jc w:val="both"/>
      </w:pPr>
      <w:r>
        <w:rPr/>
        <w:t>In the United Kingdom a particular legislation was made in order to provide sfor</w:t>
      </w:r>
      <w:r>
        <w:rPr>
          <w:spacing w:val="56"/>
          <w:w w:val="150"/>
        </w:rPr>
        <w:t> </w:t>
      </w:r>
      <w:r>
        <w:rPr/>
        <w:t>effective</w:t>
      </w:r>
      <w:r>
        <w:rPr>
          <w:spacing w:val="58"/>
          <w:w w:val="150"/>
        </w:rPr>
        <w:t> </w:t>
      </w:r>
      <w:r>
        <w:rPr/>
        <w:t>waste</w:t>
      </w:r>
      <w:r>
        <w:rPr>
          <w:spacing w:val="58"/>
          <w:w w:val="150"/>
        </w:rPr>
        <w:t> </w:t>
      </w:r>
      <w:r>
        <w:rPr/>
        <w:t>management.</w:t>
      </w:r>
      <w:r>
        <w:rPr>
          <w:spacing w:val="58"/>
          <w:w w:val="150"/>
        </w:rPr>
        <w:t> </w:t>
      </w:r>
      <w:r>
        <w:rPr/>
        <w:t>The</w:t>
      </w:r>
      <w:r>
        <w:rPr>
          <w:spacing w:val="59"/>
          <w:w w:val="150"/>
        </w:rPr>
        <w:t> </w:t>
      </w:r>
      <w:r>
        <w:rPr/>
        <w:t>Act</w:t>
      </w:r>
      <w:r>
        <w:rPr>
          <w:spacing w:val="60"/>
          <w:w w:val="150"/>
        </w:rPr>
        <w:t> </w:t>
      </w:r>
      <w:r>
        <w:rPr/>
        <w:t>named</w:t>
      </w:r>
      <w:r>
        <w:rPr>
          <w:spacing w:val="60"/>
          <w:w w:val="150"/>
        </w:rPr>
        <w:t> </w:t>
      </w:r>
      <w:r>
        <w:rPr/>
        <w:t>Waste</w:t>
      </w:r>
      <w:r>
        <w:rPr>
          <w:spacing w:val="56"/>
          <w:w w:val="150"/>
        </w:rPr>
        <w:t> </w:t>
      </w:r>
      <w:r>
        <w:rPr>
          <w:spacing w:val="-2"/>
        </w:rPr>
        <w:t>Management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0"/>
        <w:rPr>
          <w:sz w:val="20"/>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193505</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236691pt;width:144.020pt;height:.71997pt;mso-position-horizontal-relative:page;mso-position-vertical-relative:paragraph;z-index:-15716352;mso-wrap-distance-left:0;mso-wrap-distance-right:0" id="docshape27" filled="true" fillcolor="#000000" stroked="false">
                <v:fill type="solid"/>
                <w10:wrap type="topAndBottom"/>
              </v:rect>
            </w:pict>
          </mc:Fallback>
        </mc:AlternateContent>
      </w:r>
    </w:p>
    <w:p>
      <w:pPr>
        <w:pStyle w:val="ListParagraph"/>
        <w:numPr>
          <w:ilvl w:val="0"/>
          <w:numId w:val="9"/>
        </w:numPr>
        <w:tabs>
          <w:tab w:pos="795" w:val="left" w:leader="none"/>
        </w:tabs>
        <w:spacing w:line="243" w:lineRule="exact" w:before="102" w:after="0"/>
        <w:ind w:left="795" w:right="0" w:hanging="295"/>
        <w:jc w:val="left"/>
        <w:rPr>
          <w:sz w:val="20"/>
        </w:rPr>
      </w:pPr>
      <w:r>
        <w:rPr>
          <w:sz w:val="20"/>
        </w:rPr>
        <w:t>Ibid</w:t>
      </w:r>
      <w:r>
        <w:rPr>
          <w:spacing w:val="-3"/>
          <w:sz w:val="20"/>
        </w:rPr>
        <w:t> </w:t>
      </w:r>
      <w:r>
        <w:rPr>
          <w:sz w:val="20"/>
        </w:rPr>
        <w:t>p.</w:t>
      </w:r>
      <w:r>
        <w:rPr>
          <w:spacing w:val="-3"/>
          <w:sz w:val="20"/>
        </w:rPr>
        <w:t> </w:t>
      </w:r>
      <w:r>
        <w:rPr>
          <w:spacing w:val="-5"/>
          <w:sz w:val="20"/>
        </w:rPr>
        <w:t>22</w:t>
      </w:r>
    </w:p>
    <w:p>
      <w:pPr>
        <w:pStyle w:val="ListParagraph"/>
        <w:numPr>
          <w:ilvl w:val="0"/>
          <w:numId w:val="9"/>
        </w:numPr>
        <w:tabs>
          <w:tab w:pos="795" w:val="left" w:leader="none"/>
        </w:tabs>
        <w:spacing w:line="243" w:lineRule="exact" w:before="0" w:after="0"/>
        <w:ind w:left="795" w:right="0" w:hanging="295"/>
        <w:jc w:val="left"/>
        <w:rPr>
          <w:sz w:val="20"/>
        </w:rPr>
      </w:pPr>
      <w:r>
        <w:rPr>
          <w:sz w:val="20"/>
        </w:rPr>
        <w:t>Law</w:t>
      </w:r>
      <w:r>
        <w:rPr>
          <w:spacing w:val="-4"/>
          <w:sz w:val="20"/>
        </w:rPr>
        <w:t> </w:t>
      </w:r>
      <w:r>
        <w:rPr>
          <w:sz w:val="20"/>
        </w:rPr>
        <w:t>No.</w:t>
      </w:r>
      <w:r>
        <w:rPr>
          <w:spacing w:val="-4"/>
          <w:sz w:val="20"/>
        </w:rPr>
        <w:t> </w:t>
      </w:r>
      <w:r>
        <w:rPr>
          <w:sz w:val="20"/>
        </w:rPr>
        <w:t>25</w:t>
      </w:r>
      <w:r>
        <w:rPr>
          <w:spacing w:val="-4"/>
          <w:sz w:val="20"/>
        </w:rPr>
        <w:t> </w:t>
      </w:r>
      <w:r>
        <w:rPr>
          <w:sz w:val="20"/>
        </w:rPr>
        <w:t>of</w:t>
      </w:r>
      <w:r>
        <w:rPr>
          <w:spacing w:val="-4"/>
          <w:sz w:val="20"/>
        </w:rPr>
        <w:t> </w:t>
      </w:r>
      <w:r>
        <w:rPr>
          <w:sz w:val="20"/>
        </w:rPr>
        <w:t>2007</w:t>
      </w:r>
      <w:r>
        <w:rPr>
          <w:spacing w:val="-4"/>
          <w:sz w:val="20"/>
        </w:rPr>
        <w:t> </w:t>
      </w:r>
      <w:r>
        <w:rPr>
          <w:sz w:val="20"/>
        </w:rPr>
        <w:t>Laws</w:t>
      </w:r>
      <w:r>
        <w:rPr>
          <w:spacing w:val="-5"/>
          <w:sz w:val="20"/>
        </w:rPr>
        <w:t> </w:t>
      </w:r>
      <w:r>
        <w:rPr>
          <w:sz w:val="20"/>
        </w:rPr>
        <w:t>of</w:t>
      </w:r>
      <w:r>
        <w:rPr>
          <w:spacing w:val="-5"/>
          <w:sz w:val="20"/>
        </w:rPr>
        <w:t> </w:t>
      </w:r>
      <w:r>
        <w:rPr>
          <w:sz w:val="20"/>
        </w:rPr>
        <w:t>the</w:t>
      </w:r>
      <w:r>
        <w:rPr>
          <w:spacing w:val="-4"/>
          <w:sz w:val="20"/>
        </w:rPr>
        <w:t> </w:t>
      </w:r>
      <w:r>
        <w:rPr>
          <w:sz w:val="20"/>
        </w:rPr>
        <w:t>Federation</w:t>
      </w:r>
      <w:r>
        <w:rPr>
          <w:spacing w:val="-3"/>
          <w:sz w:val="20"/>
        </w:rPr>
        <w:t> </w:t>
      </w:r>
      <w:r>
        <w:rPr>
          <w:sz w:val="20"/>
        </w:rPr>
        <w:t>of</w:t>
      </w:r>
      <w:r>
        <w:rPr>
          <w:spacing w:val="-5"/>
          <w:sz w:val="20"/>
        </w:rPr>
        <w:t> </w:t>
      </w:r>
      <w:r>
        <w:rPr>
          <w:spacing w:val="-2"/>
          <w:sz w:val="20"/>
        </w:rPr>
        <w:t>Nigeria.</w:t>
      </w:r>
    </w:p>
    <w:p>
      <w:pPr>
        <w:spacing w:after="0" w:line="243" w:lineRule="exact"/>
        <w:jc w:val="left"/>
        <w:rPr>
          <w:sz w:val="20"/>
        </w:rPr>
        <w:sectPr>
          <w:pgSz w:w="12240" w:h="15840"/>
          <w:pgMar w:header="0" w:footer="712" w:top="1360" w:bottom="900" w:left="940" w:right="1320"/>
        </w:sectPr>
      </w:pPr>
    </w:p>
    <w:p>
      <w:pPr>
        <w:pStyle w:val="BodyText"/>
        <w:spacing w:line="480" w:lineRule="auto" w:before="113"/>
        <w:ind w:left="1220" w:right="119"/>
        <w:jc w:val="both"/>
      </w:pPr>
      <w:r>
        <w:rPr/>
        <w:t>License Regulations 1994</w:t>
      </w:r>
      <w:r>
        <w:rPr>
          <w:vertAlign w:val="superscript"/>
        </w:rPr>
        <w:t>24</w:t>
      </w:r>
      <w:r>
        <w:rPr>
          <w:vertAlign w:val="baseline"/>
        </w:rPr>
        <w:t>. A detail discussion and comparisons will be provided in chapter three.</w:t>
      </w:r>
    </w:p>
    <w:p>
      <w:pPr>
        <w:pStyle w:val="Heading2"/>
        <w:numPr>
          <w:ilvl w:val="1"/>
          <w:numId w:val="8"/>
        </w:numPr>
        <w:tabs>
          <w:tab w:pos="1219" w:val="left" w:leader="none"/>
        </w:tabs>
        <w:spacing w:line="240" w:lineRule="auto" w:before="205" w:after="0"/>
        <w:ind w:left="1219" w:right="0" w:hanging="719"/>
        <w:jc w:val="both"/>
      </w:pPr>
      <w:r>
        <w:rPr/>
        <w:t>Hazardous</w:t>
      </w:r>
      <w:r>
        <w:rPr>
          <w:spacing w:val="-9"/>
        </w:rPr>
        <w:t> </w:t>
      </w:r>
      <w:r>
        <w:rPr>
          <w:spacing w:val="-2"/>
        </w:rPr>
        <w:t>Waste/Substance</w:t>
      </w:r>
    </w:p>
    <w:p>
      <w:pPr>
        <w:pStyle w:val="BodyText"/>
        <w:spacing w:line="480" w:lineRule="auto" w:before="316"/>
        <w:ind w:left="1220" w:right="113"/>
        <w:jc w:val="both"/>
      </w:pPr>
      <w:r>
        <w:rPr/>
        <w:t>Hazardous waste is especially dangerous and/or difficult to dispose of as it needs careful and additional measures. It includes acids, alkalis, pesticide, and flammable solvents. It is special because of its harmful properties. Section 15 of the Harmful Waste (Special Criminal Provision) Act</w:t>
      </w:r>
      <w:r>
        <w:rPr>
          <w:vertAlign w:val="superscript"/>
        </w:rPr>
        <w:t>25</w:t>
      </w:r>
      <w:r>
        <w:rPr>
          <w:vertAlign w:val="baseline"/>
        </w:rPr>
        <w:t> is the most comprehensive and important legislation on hazardous and toxic waste management in Nigeria. It defines harmful waste as: “any injurious, poisonous, toxic or noxious substance and in particular, includes nuclear waste emitting any radioactive substance , if the waste is in such quantity, whether with any other consignment of the same or different substance as to subject a person to the risk of death, fatal injury or incurable impairment of physical and mental health; and the fact the harmful waste is place in a container, shall by itself be taken to exclude any risk which might be expected</w:t>
      </w:r>
      <w:r>
        <w:rPr>
          <w:spacing w:val="40"/>
          <w:vertAlign w:val="baseline"/>
        </w:rPr>
        <w:t> </w:t>
      </w:r>
      <w:r>
        <w:rPr>
          <w:vertAlign w:val="baseline"/>
        </w:rPr>
        <w:t>to arise from the harmful waste”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8"/>
        <w:rPr>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306175</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4.108273pt;width:144.020pt;height:.71997pt;mso-position-horizontal-relative:page;mso-position-vertical-relative:paragraph;z-index:-15715840;mso-wrap-distance-left:0;mso-wrap-distance-right:0" id="docshape28" filled="true" fillcolor="#000000" stroked="false">
                <v:fill type="solid"/>
                <w10:wrap type="topAndBottom"/>
              </v:rect>
            </w:pict>
          </mc:Fallback>
        </mc:AlternateContent>
      </w:r>
    </w:p>
    <w:p>
      <w:pPr>
        <w:pStyle w:val="ListParagraph"/>
        <w:numPr>
          <w:ilvl w:val="0"/>
          <w:numId w:val="9"/>
        </w:numPr>
        <w:tabs>
          <w:tab w:pos="795" w:val="left" w:leader="none"/>
        </w:tabs>
        <w:spacing w:line="243" w:lineRule="exact" w:before="102" w:after="0"/>
        <w:ind w:left="795" w:right="0" w:hanging="295"/>
        <w:jc w:val="left"/>
        <w:rPr>
          <w:sz w:val="20"/>
        </w:rPr>
      </w:pPr>
      <w:r>
        <w:rPr>
          <w:sz w:val="20"/>
        </w:rPr>
        <w:t>Law</w:t>
      </w:r>
      <w:r>
        <w:rPr>
          <w:spacing w:val="-6"/>
          <w:sz w:val="20"/>
        </w:rPr>
        <w:t> </w:t>
      </w:r>
      <w:r>
        <w:rPr>
          <w:sz w:val="20"/>
        </w:rPr>
        <w:t>of</w:t>
      </w:r>
      <w:r>
        <w:rPr>
          <w:spacing w:val="-7"/>
          <w:sz w:val="20"/>
        </w:rPr>
        <w:t> </w:t>
      </w:r>
      <w:r>
        <w:rPr>
          <w:sz w:val="20"/>
        </w:rPr>
        <w:t>the</w:t>
      </w:r>
      <w:r>
        <w:rPr>
          <w:spacing w:val="-6"/>
          <w:sz w:val="20"/>
        </w:rPr>
        <w:t> </w:t>
      </w:r>
      <w:r>
        <w:rPr>
          <w:sz w:val="20"/>
        </w:rPr>
        <w:t>United</w:t>
      </w:r>
      <w:r>
        <w:rPr>
          <w:spacing w:val="-5"/>
          <w:sz w:val="20"/>
        </w:rPr>
        <w:t> </w:t>
      </w:r>
      <w:r>
        <w:rPr>
          <w:sz w:val="20"/>
        </w:rPr>
        <w:t>Kingdom</w:t>
      </w:r>
      <w:r>
        <w:rPr>
          <w:spacing w:val="-6"/>
          <w:sz w:val="20"/>
        </w:rPr>
        <w:t> </w:t>
      </w:r>
      <w:r>
        <w:rPr>
          <w:spacing w:val="-4"/>
          <w:sz w:val="20"/>
        </w:rPr>
        <w:t>1994</w:t>
      </w:r>
    </w:p>
    <w:p>
      <w:pPr>
        <w:pStyle w:val="ListParagraph"/>
        <w:numPr>
          <w:ilvl w:val="0"/>
          <w:numId w:val="9"/>
        </w:numPr>
        <w:tabs>
          <w:tab w:pos="795" w:val="left" w:leader="none"/>
        </w:tabs>
        <w:spacing w:line="243" w:lineRule="exact" w:before="0" w:after="0"/>
        <w:ind w:left="795" w:right="0" w:hanging="295"/>
        <w:jc w:val="left"/>
        <w:rPr>
          <w:sz w:val="20"/>
        </w:rPr>
      </w:pPr>
      <w:r>
        <w:rPr>
          <w:sz w:val="20"/>
        </w:rPr>
        <w:t>Cap</w:t>
      </w:r>
      <w:r>
        <w:rPr>
          <w:spacing w:val="-4"/>
          <w:sz w:val="20"/>
        </w:rPr>
        <w:t> </w:t>
      </w:r>
      <w:r>
        <w:rPr>
          <w:sz w:val="20"/>
        </w:rPr>
        <w:t>165</w:t>
      </w:r>
      <w:r>
        <w:rPr>
          <w:spacing w:val="-5"/>
          <w:sz w:val="20"/>
        </w:rPr>
        <w:t> </w:t>
      </w:r>
      <w:r>
        <w:rPr>
          <w:sz w:val="20"/>
        </w:rPr>
        <w:t>Laws</w:t>
      </w:r>
      <w:r>
        <w:rPr>
          <w:spacing w:val="-6"/>
          <w:sz w:val="20"/>
        </w:rPr>
        <w:t> </w:t>
      </w:r>
      <w:r>
        <w:rPr>
          <w:sz w:val="20"/>
        </w:rPr>
        <w:t>of</w:t>
      </w:r>
      <w:r>
        <w:rPr>
          <w:spacing w:val="-6"/>
          <w:sz w:val="20"/>
        </w:rPr>
        <w:t> </w:t>
      </w:r>
      <w:r>
        <w:rPr>
          <w:sz w:val="20"/>
        </w:rPr>
        <w:t>the</w:t>
      </w:r>
      <w:r>
        <w:rPr>
          <w:spacing w:val="-5"/>
          <w:sz w:val="20"/>
        </w:rPr>
        <w:t> </w:t>
      </w:r>
      <w:r>
        <w:rPr>
          <w:sz w:val="20"/>
        </w:rPr>
        <w:t>Federation</w:t>
      </w:r>
      <w:r>
        <w:rPr>
          <w:spacing w:val="-4"/>
          <w:sz w:val="20"/>
        </w:rPr>
        <w:t> </w:t>
      </w:r>
      <w:r>
        <w:rPr>
          <w:sz w:val="20"/>
        </w:rPr>
        <w:t>of</w:t>
      </w:r>
      <w:r>
        <w:rPr>
          <w:spacing w:val="-5"/>
          <w:sz w:val="20"/>
        </w:rPr>
        <w:t> </w:t>
      </w:r>
      <w:r>
        <w:rPr>
          <w:sz w:val="20"/>
        </w:rPr>
        <w:t>Nigeria</w:t>
      </w:r>
      <w:r>
        <w:rPr>
          <w:spacing w:val="-4"/>
          <w:sz w:val="20"/>
        </w:rPr>
        <w:t> 1990</w:t>
      </w:r>
    </w:p>
    <w:p>
      <w:pPr>
        <w:spacing w:after="0" w:line="243" w:lineRule="exact"/>
        <w:jc w:val="left"/>
        <w:rPr>
          <w:sz w:val="20"/>
        </w:rPr>
        <w:sectPr>
          <w:pgSz w:w="12240" w:h="15840"/>
          <w:pgMar w:header="0" w:footer="712" w:top="1320" w:bottom="900" w:left="940" w:right="1320"/>
        </w:sectPr>
      </w:pPr>
    </w:p>
    <w:p>
      <w:pPr>
        <w:pStyle w:val="BodyText"/>
        <w:spacing w:line="480" w:lineRule="auto" w:before="73"/>
        <w:ind w:left="1220" w:right="115"/>
        <w:jc w:val="both"/>
      </w:pPr>
      <w:r>
        <w:rPr/>
        <w:t>Section 37 of the National Environmental Standard and Regulations Enforcement Agency(Establishment) Act 2007</w:t>
      </w:r>
      <w:r>
        <w:rPr>
          <w:vertAlign w:val="superscript"/>
        </w:rPr>
        <w:t>26</w:t>
      </w:r>
      <w:r>
        <w:rPr>
          <w:vertAlign w:val="baseline"/>
        </w:rPr>
        <w:t> defines hazardous substance to mean “any chemical, physical or biological or radioactive material that poses a threat to human life, health and the environment or any such</w:t>
      </w:r>
      <w:r>
        <w:rPr>
          <w:spacing w:val="-2"/>
          <w:vertAlign w:val="baseline"/>
        </w:rPr>
        <w:t> </w:t>
      </w:r>
      <w:r>
        <w:rPr>
          <w:vertAlign w:val="baseline"/>
        </w:rPr>
        <w:t>substance regulated</w:t>
      </w:r>
      <w:r>
        <w:rPr>
          <w:spacing w:val="-1"/>
          <w:vertAlign w:val="baseline"/>
        </w:rPr>
        <w:t> </w:t>
      </w:r>
      <w:r>
        <w:rPr>
          <w:vertAlign w:val="baseline"/>
        </w:rPr>
        <w:t>under</w:t>
      </w:r>
      <w:r>
        <w:rPr>
          <w:spacing w:val="-3"/>
          <w:vertAlign w:val="baseline"/>
        </w:rPr>
        <w:t> </w:t>
      </w:r>
      <w:r>
        <w:rPr>
          <w:vertAlign w:val="baseline"/>
        </w:rPr>
        <w:t>international conventions</w:t>
      </w:r>
      <w:r>
        <w:rPr>
          <w:spacing w:val="-1"/>
          <w:vertAlign w:val="baseline"/>
        </w:rPr>
        <w:t> </w:t>
      </w:r>
      <w:r>
        <w:rPr>
          <w:vertAlign w:val="baseline"/>
        </w:rPr>
        <w:t>to which Nigeria</w:t>
      </w:r>
      <w:r>
        <w:rPr>
          <w:spacing w:val="-3"/>
          <w:vertAlign w:val="baseline"/>
        </w:rPr>
        <w:t> </w:t>
      </w:r>
      <w:r>
        <w:rPr>
          <w:vertAlign w:val="baseline"/>
        </w:rPr>
        <w:t>is a part</w:t>
      </w:r>
      <w:r>
        <w:rPr>
          <w:spacing w:val="80"/>
          <w:vertAlign w:val="baseline"/>
        </w:rPr>
        <w:t> </w:t>
      </w:r>
      <w:r>
        <w:rPr>
          <w:vertAlign w:val="baseline"/>
        </w:rPr>
        <w:t>or signatory e.g. Montreal protocol, Rotterdam convention, Stockholm</w:t>
      </w:r>
      <w:r>
        <w:rPr>
          <w:spacing w:val="-6"/>
          <w:vertAlign w:val="baseline"/>
        </w:rPr>
        <w:t> </w:t>
      </w:r>
      <w:r>
        <w:rPr>
          <w:vertAlign w:val="baseline"/>
        </w:rPr>
        <w:t>convention etc</w:t>
      </w:r>
      <w:r>
        <w:rPr>
          <w:spacing w:val="-1"/>
          <w:vertAlign w:val="baseline"/>
        </w:rPr>
        <w:t> </w:t>
      </w:r>
      <w:r>
        <w:rPr>
          <w:vertAlign w:val="baseline"/>
        </w:rPr>
        <w:t>and</w:t>
      </w:r>
      <w:r>
        <w:rPr>
          <w:spacing w:val="-1"/>
          <w:vertAlign w:val="baseline"/>
        </w:rPr>
        <w:t> </w:t>
      </w:r>
      <w:r>
        <w:rPr>
          <w:vertAlign w:val="baseline"/>
        </w:rPr>
        <w:t>includes any</w:t>
      </w:r>
      <w:r>
        <w:rPr>
          <w:spacing w:val="-2"/>
          <w:vertAlign w:val="baseline"/>
        </w:rPr>
        <w:t> </w:t>
      </w:r>
      <w:r>
        <w:rPr>
          <w:vertAlign w:val="baseline"/>
        </w:rPr>
        <w:t>substance</w:t>
      </w:r>
      <w:r>
        <w:rPr>
          <w:spacing w:val="-1"/>
          <w:vertAlign w:val="baseline"/>
        </w:rPr>
        <w:t> </w:t>
      </w:r>
      <w:r>
        <w:rPr>
          <w:vertAlign w:val="baseline"/>
        </w:rPr>
        <w:t>designated as such</w:t>
      </w:r>
      <w:r>
        <w:rPr>
          <w:spacing w:val="40"/>
          <w:vertAlign w:val="baseline"/>
        </w:rPr>
        <w:t> </w:t>
      </w:r>
      <w:r>
        <w:rPr>
          <w:vertAlign w:val="baseline"/>
        </w:rPr>
        <w:t>by the president of the Federal Republic of Nigeria by order published in the Federal Gazette”</w:t>
      </w:r>
    </w:p>
    <w:p>
      <w:pPr>
        <w:pStyle w:val="BodyText"/>
        <w:spacing w:line="480" w:lineRule="auto" w:before="200"/>
        <w:ind w:left="1220" w:right="114"/>
        <w:jc w:val="both"/>
      </w:pPr>
      <w:r>
        <w:rPr/>
        <w:t>These definitions require the waste not only to be harmful but also hazardous. The waste does not only have to actually harm, if it is enough to create a risk to human life resulting in death or injuries. These definitions were also subject to some criticism on the basis that criteria laid down in defining hazardous waste substance not by reference to possible environmental damage, but by reference to the possible effect on human health, and the emphasis is not so much on the waste but of its poisonous </w:t>
      </w:r>
      <w:r>
        <w:rPr>
          <w:spacing w:val="-2"/>
        </w:rPr>
        <w:t>nature.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5"/>
        <w:rPr>
          <w:sz w:val="20"/>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196562</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477397pt;width:144.020pt;height:.71997pt;mso-position-horizontal-relative:page;mso-position-vertical-relative:paragraph;z-index:-15715328;mso-wrap-distance-left:0;mso-wrap-distance-right:0" id="docshape29" filled="true" fillcolor="#000000" stroked="false">
                <v:fill type="solid"/>
                <w10:wrap type="topAndBottom"/>
              </v:rect>
            </w:pict>
          </mc:Fallback>
        </mc:AlternateContent>
      </w:r>
    </w:p>
    <w:p>
      <w:pPr>
        <w:pStyle w:val="ListParagraph"/>
        <w:numPr>
          <w:ilvl w:val="0"/>
          <w:numId w:val="9"/>
        </w:numPr>
        <w:tabs>
          <w:tab w:pos="795" w:val="left" w:leader="none"/>
        </w:tabs>
        <w:spacing w:line="240" w:lineRule="auto" w:before="102" w:after="0"/>
        <w:ind w:left="795" w:right="0" w:hanging="295"/>
        <w:jc w:val="left"/>
        <w:rPr>
          <w:sz w:val="20"/>
        </w:rPr>
      </w:pPr>
      <w:r>
        <w:rPr>
          <w:sz w:val="20"/>
        </w:rPr>
        <w:t>Op.</w:t>
      </w:r>
      <w:r>
        <w:rPr>
          <w:spacing w:val="-3"/>
          <w:sz w:val="20"/>
        </w:rPr>
        <w:t> </w:t>
      </w:r>
      <w:r>
        <w:rPr>
          <w:sz w:val="20"/>
        </w:rPr>
        <w:t>Cit</w:t>
      </w:r>
      <w:r>
        <w:rPr>
          <w:spacing w:val="-3"/>
          <w:sz w:val="20"/>
        </w:rPr>
        <w:t> </w:t>
      </w:r>
      <w:r>
        <w:rPr>
          <w:sz w:val="20"/>
        </w:rPr>
        <w:t>p.</w:t>
      </w:r>
      <w:r>
        <w:rPr>
          <w:spacing w:val="-3"/>
          <w:sz w:val="20"/>
        </w:rPr>
        <w:t> </w:t>
      </w:r>
      <w:r>
        <w:rPr>
          <w:spacing w:val="-5"/>
          <w:sz w:val="20"/>
        </w:rPr>
        <w:t>22</w:t>
      </w:r>
    </w:p>
    <w:p>
      <w:pPr>
        <w:spacing w:after="0" w:line="240" w:lineRule="auto"/>
        <w:jc w:val="left"/>
        <w:rPr>
          <w:sz w:val="20"/>
        </w:rPr>
        <w:sectPr>
          <w:pgSz w:w="12240" w:h="15840"/>
          <w:pgMar w:header="0" w:footer="712" w:top="1360" w:bottom="900" w:left="940" w:right="1320"/>
        </w:sectPr>
      </w:pPr>
    </w:p>
    <w:p>
      <w:pPr>
        <w:pStyle w:val="Heading2"/>
        <w:numPr>
          <w:ilvl w:val="1"/>
          <w:numId w:val="8"/>
        </w:numPr>
        <w:tabs>
          <w:tab w:pos="1219" w:val="left" w:leader="none"/>
        </w:tabs>
        <w:spacing w:line="240" w:lineRule="auto" w:before="78" w:after="0"/>
        <w:ind w:left="1219" w:right="0" w:hanging="719"/>
        <w:jc w:val="both"/>
      </w:pPr>
      <w:r>
        <w:rPr/>
        <w:t>Non-Hazardous</w:t>
      </w:r>
      <w:r>
        <w:rPr>
          <w:spacing w:val="-8"/>
        </w:rPr>
        <w:t> </w:t>
      </w:r>
      <w:r>
        <w:rPr>
          <w:spacing w:val="-2"/>
        </w:rPr>
        <w:t>Waste/Substance</w:t>
      </w:r>
    </w:p>
    <w:p>
      <w:pPr>
        <w:pStyle w:val="BodyText"/>
        <w:spacing w:line="480" w:lineRule="auto" w:before="316"/>
        <w:ind w:left="1220" w:right="116"/>
        <w:jc w:val="both"/>
      </w:pPr>
      <w:r>
        <w:rPr/>
        <w:t>It is important to understand that why a waste is termed hazardous is due to the presence of hazardous properties it contains such as explosives, oxiding, highly flammable, flammable, irritant, toxic, infectious, teratogenic, corrosive, ecotoxic harmful</w:t>
      </w:r>
      <w:r>
        <w:rPr>
          <w:vertAlign w:val="superscript"/>
        </w:rPr>
        <w:t>27</w:t>
      </w:r>
      <w:r>
        <w:rPr>
          <w:vertAlign w:val="baseline"/>
        </w:rPr>
        <w:t> etc. Therefore, any waste without the above listed properties could be non-hazardous waste. Any waste other than the hazardous waste defined above is non-hazardous waste.</w:t>
      </w:r>
    </w:p>
    <w:p>
      <w:pPr>
        <w:pStyle w:val="Heading2"/>
        <w:numPr>
          <w:ilvl w:val="1"/>
          <w:numId w:val="8"/>
        </w:numPr>
        <w:tabs>
          <w:tab w:pos="1219" w:val="left" w:leader="none"/>
        </w:tabs>
        <w:spacing w:line="240" w:lineRule="auto" w:before="208" w:after="0"/>
        <w:ind w:left="1219" w:right="0" w:hanging="719"/>
        <w:jc w:val="both"/>
      </w:pPr>
      <w:r>
        <w:rPr/>
        <w:t>Waste</w:t>
      </w:r>
      <w:r>
        <w:rPr>
          <w:spacing w:val="-5"/>
        </w:rPr>
        <w:t> </w:t>
      </w:r>
      <w:r>
        <w:rPr/>
        <w:t>Electronic</w:t>
      </w:r>
      <w:r>
        <w:rPr>
          <w:spacing w:val="-5"/>
        </w:rPr>
        <w:t> </w:t>
      </w:r>
      <w:r>
        <w:rPr/>
        <w:t>and</w:t>
      </w:r>
      <w:r>
        <w:rPr>
          <w:spacing w:val="-5"/>
        </w:rPr>
        <w:t> </w:t>
      </w:r>
      <w:r>
        <w:rPr/>
        <w:t>Electrical</w:t>
      </w:r>
      <w:r>
        <w:rPr>
          <w:spacing w:val="-3"/>
        </w:rPr>
        <w:t> </w:t>
      </w:r>
      <w:r>
        <w:rPr>
          <w:spacing w:val="-2"/>
        </w:rPr>
        <w:t>Equipment</w:t>
      </w:r>
    </w:p>
    <w:p>
      <w:pPr>
        <w:pStyle w:val="BodyText"/>
        <w:spacing w:line="480" w:lineRule="auto" w:before="316"/>
        <w:ind w:left="1220" w:right="117"/>
        <w:jc w:val="both"/>
      </w:pPr>
      <w:r>
        <w:rPr/>
        <w:t>This kind of waste is relatively new and is getting prominence especially in Europe. It involves the waste of household appliances e.g. fridges and washing machines, IT and telecommunications equipment and electrical or electronic equipment.</w:t>
      </w:r>
    </w:p>
    <w:p>
      <w:pPr>
        <w:pStyle w:val="BodyText"/>
        <w:spacing w:line="480" w:lineRule="auto" w:before="199"/>
        <w:ind w:left="1220" w:right="116"/>
        <w:jc w:val="both"/>
      </w:pPr>
      <w:r>
        <w:rPr/>
        <w:t>The Europeans Parliaments issued directives on waste electronic and electrical equipment known as “WEEE Directives</w:t>
      </w:r>
      <w:r>
        <w:rPr>
          <w:vertAlign w:val="superscript"/>
        </w:rPr>
        <w:t>28</w:t>
      </w:r>
      <w:r>
        <w:rPr>
          <w:vertAlign w:val="baseline"/>
        </w:rPr>
        <w:t>”. Some members of states in the European communities are making national legislation dealing with this type of waste. This type of waste is yet to be recognized by Nigerian legislation.</w:t>
      </w:r>
    </w:p>
    <w:p>
      <w:pPr>
        <w:pStyle w:val="BodyText"/>
        <w:rPr>
          <w:sz w:val="20"/>
        </w:rPr>
      </w:pPr>
    </w:p>
    <w:p>
      <w:pPr>
        <w:pStyle w:val="BodyText"/>
        <w:rPr>
          <w:sz w:val="20"/>
        </w:rPr>
      </w:pPr>
    </w:p>
    <w:p>
      <w:pPr>
        <w:pStyle w:val="BodyText"/>
        <w:spacing w:before="58"/>
        <w:rPr>
          <w:sz w:val="20"/>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198319</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15733pt;width:144.020pt;height:.71997pt;mso-position-horizontal-relative:page;mso-position-vertical-relative:paragraph;z-index:-15714816;mso-wrap-distance-left:0;mso-wrap-distance-right:0" id="docshape30" filled="true" fillcolor="#000000" stroked="false">
                <v:fill type="solid"/>
                <w10:wrap type="topAndBottom"/>
              </v:rect>
            </w:pict>
          </mc:Fallback>
        </mc:AlternateContent>
      </w:r>
    </w:p>
    <w:p>
      <w:pPr>
        <w:pStyle w:val="ListParagraph"/>
        <w:numPr>
          <w:ilvl w:val="0"/>
          <w:numId w:val="9"/>
        </w:numPr>
        <w:tabs>
          <w:tab w:pos="795" w:val="left" w:leader="none"/>
        </w:tabs>
        <w:spacing w:line="240" w:lineRule="auto" w:before="102" w:after="0"/>
        <w:ind w:left="795" w:right="0" w:hanging="295"/>
        <w:jc w:val="left"/>
        <w:rPr>
          <w:sz w:val="20"/>
        </w:rPr>
      </w:pPr>
      <w:r>
        <w:rPr>
          <w:sz w:val="20"/>
        </w:rPr>
        <w:t>Op</w:t>
      </w:r>
      <w:r>
        <w:rPr>
          <w:spacing w:val="-4"/>
          <w:sz w:val="20"/>
        </w:rPr>
        <w:t> </w:t>
      </w:r>
      <w:r>
        <w:rPr>
          <w:sz w:val="20"/>
        </w:rPr>
        <w:t>Cit.</w:t>
      </w:r>
      <w:r>
        <w:rPr>
          <w:spacing w:val="-4"/>
          <w:sz w:val="20"/>
        </w:rPr>
        <w:t> </w:t>
      </w:r>
      <w:r>
        <w:rPr>
          <w:sz w:val="20"/>
        </w:rPr>
        <w:t>p.</w:t>
      </w:r>
      <w:r>
        <w:rPr>
          <w:spacing w:val="-3"/>
          <w:sz w:val="20"/>
        </w:rPr>
        <w:t> </w:t>
      </w:r>
      <w:r>
        <w:rPr>
          <w:spacing w:val="-5"/>
          <w:sz w:val="20"/>
        </w:rPr>
        <w:t>23</w:t>
      </w:r>
    </w:p>
    <w:p>
      <w:pPr>
        <w:pStyle w:val="ListParagraph"/>
        <w:numPr>
          <w:ilvl w:val="0"/>
          <w:numId w:val="9"/>
        </w:numPr>
        <w:tabs>
          <w:tab w:pos="795" w:val="left" w:leader="none"/>
        </w:tabs>
        <w:spacing w:line="240" w:lineRule="auto" w:before="1" w:after="0"/>
        <w:ind w:left="500" w:right="510" w:firstLine="0"/>
        <w:jc w:val="left"/>
        <w:rPr>
          <w:sz w:val="20"/>
        </w:rPr>
      </w:pPr>
      <w:r>
        <w:rPr>
          <w:sz w:val="20"/>
        </w:rPr>
        <w:t>Directive</w:t>
      </w:r>
      <w:r>
        <w:rPr>
          <w:spacing w:val="-4"/>
          <w:sz w:val="20"/>
        </w:rPr>
        <w:t> </w:t>
      </w:r>
      <w:r>
        <w:rPr>
          <w:sz w:val="20"/>
        </w:rPr>
        <w:t>2002/96/EC</w:t>
      </w:r>
      <w:r>
        <w:rPr>
          <w:spacing w:val="-4"/>
          <w:sz w:val="20"/>
        </w:rPr>
        <w:t> </w:t>
      </w:r>
      <w:r>
        <w:rPr>
          <w:sz w:val="20"/>
        </w:rPr>
        <w:t>of</w:t>
      </w:r>
      <w:r>
        <w:rPr>
          <w:spacing w:val="-5"/>
          <w:sz w:val="20"/>
        </w:rPr>
        <w:t> </w:t>
      </w:r>
      <w:r>
        <w:rPr>
          <w:sz w:val="20"/>
        </w:rPr>
        <w:t>the European</w:t>
      </w:r>
      <w:r>
        <w:rPr>
          <w:spacing w:val="-2"/>
          <w:sz w:val="20"/>
        </w:rPr>
        <w:t> </w:t>
      </w:r>
      <w:r>
        <w:rPr>
          <w:sz w:val="20"/>
        </w:rPr>
        <w:t>Parliament</w:t>
      </w:r>
      <w:r>
        <w:rPr>
          <w:spacing w:val="-3"/>
          <w:sz w:val="20"/>
        </w:rPr>
        <w:t> </w:t>
      </w:r>
      <w:r>
        <w:rPr>
          <w:sz w:val="20"/>
        </w:rPr>
        <w:t>and</w:t>
      </w:r>
      <w:r>
        <w:rPr>
          <w:spacing w:val="-3"/>
          <w:sz w:val="20"/>
        </w:rPr>
        <w:t> </w:t>
      </w:r>
      <w:r>
        <w:rPr>
          <w:sz w:val="20"/>
        </w:rPr>
        <w:t>Council</w:t>
      </w:r>
      <w:r>
        <w:rPr>
          <w:spacing w:val="-4"/>
          <w:sz w:val="20"/>
        </w:rPr>
        <w:t> </w:t>
      </w:r>
      <w:r>
        <w:rPr>
          <w:sz w:val="20"/>
        </w:rPr>
        <w:t>of</w:t>
      </w:r>
      <w:r>
        <w:rPr>
          <w:spacing w:val="-5"/>
          <w:sz w:val="20"/>
        </w:rPr>
        <w:t> </w:t>
      </w:r>
      <w:r>
        <w:rPr>
          <w:sz w:val="20"/>
        </w:rPr>
        <w:t>January</w:t>
      </w:r>
      <w:r>
        <w:rPr>
          <w:spacing w:val="-3"/>
          <w:sz w:val="20"/>
        </w:rPr>
        <w:t> </w:t>
      </w:r>
      <w:r>
        <w:rPr>
          <w:sz w:val="20"/>
        </w:rPr>
        <w:t>27,</w:t>
      </w:r>
      <w:r>
        <w:rPr>
          <w:spacing w:val="-3"/>
          <w:sz w:val="20"/>
        </w:rPr>
        <w:t> </w:t>
      </w:r>
      <w:r>
        <w:rPr>
          <w:sz w:val="20"/>
        </w:rPr>
        <w:t>2003</w:t>
      </w:r>
      <w:r>
        <w:rPr>
          <w:spacing w:val="-4"/>
          <w:sz w:val="20"/>
        </w:rPr>
        <w:t> </w:t>
      </w:r>
      <w:r>
        <w:rPr>
          <w:sz w:val="20"/>
        </w:rPr>
        <w:t>on</w:t>
      </w:r>
      <w:r>
        <w:rPr>
          <w:spacing w:val="-3"/>
          <w:sz w:val="20"/>
        </w:rPr>
        <w:t> </w:t>
      </w:r>
      <w:r>
        <w:rPr>
          <w:sz w:val="20"/>
        </w:rPr>
        <w:t>Waste</w:t>
      </w:r>
      <w:r>
        <w:rPr>
          <w:spacing w:val="-4"/>
          <w:sz w:val="20"/>
        </w:rPr>
        <w:t> </w:t>
      </w:r>
      <w:r>
        <w:rPr>
          <w:sz w:val="20"/>
        </w:rPr>
        <w:t>Electronic</w:t>
      </w:r>
      <w:r>
        <w:rPr>
          <w:spacing w:val="-4"/>
          <w:sz w:val="20"/>
        </w:rPr>
        <w:t> </w:t>
      </w:r>
      <w:r>
        <w:rPr>
          <w:sz w:val="20"/>
        </w:rPr>
        <w:t>and Electrical Equipment.</w:t>
      </w:r>
    </w:p>
    <w:p>
      <w:pPr>
        <w:spacing w:after="0" w:line="240" w:lineRule="auto"/>
        <w:jc w:val="left"/>
        <w:rPr>
          <w:sz w:val="20"/>
        </w:rPr>
        <w:sectPr>
          <w:pgSz w:w="12240" w:h="15840"/>
          <w:pgMar w:header="0" w:footer="712" w:top="1360" w:bottom="900" w:left="940" w:right="1320"/>
        </w:sectPr>
      </w:pPr>
    </w:p>
    <w:p>
      <w:pPr>
        <w:pStyle w:val="Heading2"/>
        <w:numPr>
          <w:ilvl w:val="1"/>
          <w:numId w:val="8"/>
        </w:numPr>
        <w:tabs>
          <w:tab w:pos="1220" w:val="left" w:leader="none"/>
        </w:tabs>
        <w:spacing w:line="240" w:lineRule="auto" w:before="78" w:after="0"/>
        <w:ind w:left="1220" w:right="0" w:hanging="720"/>
        <w:jc w:val="left"/>
      </w:pPr>
      <w:r>
        <w:rPr/>
        <w:t>Method</w:t>
      </w:r>
      <w:r>
        <w:rPr>
          <w:spacing w:val="-6"/>
        </w:rPr>
        <w:t> </w:t>
      </w:r>
      <w:r>
        <w:rPr/>
        <w:t>of</w:t>
      </w:r>
      <w:r>
        <w:rPr>
          <w:spacing w:val="-2"/>
        </w:rPr>
        <w:t> </w:t>
      </w:r>
      <w:r>
        <w:rPr/>
        <w:t>Waste</w:t>
      </w:r>
      <w:r>
        <w:rPr>
          <w:spacing w:val="-2"/>
        </w:rPr>
        <w:t> Management</w:t>
      </w:r>
    </w:p>
    <w:p>
      <w:pPr>
        <w:pStyle w:val="BodyText"/>
        <w:spacing w:line="482" w:lineRule="auto" w:before="316"/>
        <w:ind w:left="1220"/>
      </w:pPr>
      <w:r>
        <w:rPr/>
        <w:t>Waste</w:t>
      </w:r>
      <w:r>
        <w:rPr>
          <w:spacing w:val="40"/>
        </w:rPr>
        <w:t> </w:t>
      </w:r>
      <w:r>
        <w:rPr/>
        <w:t>whether</w:t>
      </w:r>
      <w:r>
        <w:rPr>
          <w:spacing w:val="40"/>
        </w:rPr>
        <w:t> </w:t>
      </w:r>
      <w:r>
        <w:rPr/>
        <w:t>liquid,</w:t>
      </w:r>
      <w:r>
        <w:rPr>
          <w:spacing w:val="40"/>
        </w:rPr>
        <w:t> </w:t>
      </w:r>
      <w:r>
        <w:rPr/>
        <w:t>solid,</w:t>
      </w:r>
      <w:r>
        <w:rPr>
          <w:spacing w:val="40"/>
        </w:rPr>
        <w:t> </w:t>
      </w:r>
      <w:r>
        <w:rPr/>
        <w:t>gaseous,</w:t>
      </w:r>
      <w:r>
        <w:rPr>
          <w:spacing w:val="40"/>
        </w:rPr>
        <w:t> </w:t>
      </w:r>
      <w:r>
        <w:rPr/>
        <w:t>hazardous</w:t>
      </w:r>
      <w:r>
        <w:rPr>
          <w:spacing w:val="40"/>
        </w:rPr>
        <w:t> </w:t>
      </w:r>
      <w:r>
        <w:rPr/>
        <w:t>or</w:t>
      </w:r>
      <w:r>
        <w:rPr>
          <w:spacing w:val="40"/>
        </w:rPr>
        <w:t> </w:t>
      </w:r>
      <w:r>
        <w:rPr/>
        <w:t>non-hazardous</w:t>
      </w:r>
      <w:r>
        <w:rPr>
          <w:spacing w:val="40"/>
        </w:rPr>
        <w:t> </w:t>
      </w:r>
      <w:r>
        <w:rPr/>
        <w:t>can</w:t>
      </w:r>
      <w:r>
        <w:rPr>
          <w:spacing w:val="40"/>
        </w:rPr>
        <w:t> </w:t>
      </w:r>
      <w:r>
        <w:rPr/>
        <w:t>be managed or disposed of using any of the following methods</w:t>
      </w:r>
      <w:r>
        <w:rPr>
          <w:vertAlign w:val="superscript"/>
        </w:rPr>
        <w:t>29</w:t>
      </w:r>
      <w:r>
        <w:rPr>
          <w:vertAlign w:val="baseline"/>
        </w:rPr>
        <w:t>:</w:t>
      </w:r>
    </w:p>
    <w:p>
      <w:pPr>
        <w:pStyle w:val="ListParagraph"/>
        <w:numPr>
          <w:ilvl w:val="2"/>
          <w:numId w:val="8"/>
        </w:numPr>
        <w:tabs>
          <w:tab w:pos="1579" w:val="left" w:leader="none"/>
        </w:tabs>
        <w:spacing w:line="240" w:lineRule="auto" w:before="194" w:after="0"/>
        <w:ind w:left="1579" w:right="0" w:hanging="359"/>
        <w:jc w:val="left"/>
        <w:rPr>
          <w:rFonts w:ascii="Times New Roman"/>
          <w:sz w:val="28"/>
        </w:rPr>
      </w:pPr>
      <w:r>
        <w:rPr>
          <w:rFonts w:ascii="Times New Roman"/>
          <w:spacing w:val="-2"/>
          <w:sz w:val="28"/>
        </w:rPr>
        <w:t>Littering,</w:t>
      </w:r>
    </w:p>
    <w:p>
      <w:pPr>
        <w:pStyle w:val="BodyText"/>
        <w:spacing w:before="1"/>
      </w:pPr>
    </w:p>
    <w:p>
      <w:pPr>
        <w:pStyle w:val="ListParagraph"/>
        <w:numPr>
          <w:ilvl w:val="2"/>
          <w:numId w:val="8"/>
        </w:numPr>
        <w:tabs>
          <w:tab w:pos="1579" w:val="left" w:leader="none"/>
        </w:tabs>
        <w:spacing w:line="240" w:lineRule="auto" w:before="1" w:after="0"/>
        <w:ind w:left="1579" w:right="0" w:hanging="359"/>
        <w:jc w:val="left"/>
        <w:rPr>
          <w:rFonts w:ascii="Times New Roman"/>
          <w:sz w:val="28"/>
        </w:rPr>
      </w:pPr>
      <w:r>
        <w:rPr>
          <w:rFonts w:ascii="Times New Roman"/>
          <w:sz w:val="28"/>
        </w:rPr>
        <w:t>Open</w:t>
      </w:r>
      <w:r>
        <w:rPr>
          <w:rFonts w:ascii="Times New Roman"/>
          <w:spacing w:val="-4"/>
          <w:sz w:val="28"/>
        </w:rPr>
        <w:t> </w:t>
      </w:r>
      <w:r>
        <w:rPr>
          <w:rFonts w:ascii="Times New Roman"/>
          <w:spacing w:val="-2"/>
          <w:sz w:val="28"/>
        </w:rPr>
        <w:t>dumps,</w:t>
      </w:r>
    </w:p>
    <w:p>
      <w:pPr>
        <w:pStyle w:val="ListParagraph"/>
        <w:numPr>
          <w:ilvl w:val="2"/>
          <w:numId w:val="8"/>
        </w:numPr>
        <w:tabs>
          <w:tab w:pos="1579" w:val="left" w:leader="none"/>
        </w:tabs>
        <w:spacing w:line="240" w:lineRule="auto" w:before="321" w:after="0"/>
        <w:ind w:left="1579" w:right="0" w:hanging="359"/>
        <w:jc w:val="left"/>
        <w:rPr>
          <w:rFonts w:ascii="Times New Roman"/>
          <w:sz w:val="28"/>
        </w:rPr>
      </w:pPr>
      <w:r>
        <w:rPr>
          <w:rFonts w:ascii="Times New Roman"/>
          <w:sz w:val="28"/>
        </w:rPr>
        <w:t>Land</w:t>
      </w:r>
      <w:r>
        <w:rPr>
          <w:rFonts w:ascii="Times New Roman"/>
          <w:spacing w:val="-4"/>
          <w:sz w:val="28"/>
        </w:rPr>
        <w:t> </w:t>
      </w:r>
      <w:r>
        <w:rPr>
          <w:rFonts w:ascii="Times New Roman"/>
          <w:spacing w:val="-2"/>
          <w:sz w:val="28"/>
        </w:rPr>
        <w:t>treatment,</w:t>
      </w:r>
    </w:p>
    <w:p>
      <w:pPr>
        <w:pStyle w:val="BodyText"/>
      </w:pPr>
    </w:p>
    <w:p>
      <w:pPr>
        <w:pStyle w:val="ListParagraph"/>
        <w:numPr>
          <w:ilvl w:val="2"/>
          <w:numId w:val="8"/>
        </w:numPr>
        <w:tabs>
          <w:tab w:pos="1579" w:val="left" w:leader="none"/>
        </w:tabs>
        <w:spacing w:line="240" w:lineRule="auto" w:before="0" w:after="0"/>
        <w:ind w:left="1579" w:right="0" w:hanging="359"/>
        <w:jc w:val="left"/>
        <w:rPr>
          <w:rFonts w:ascii="Times New Roman"/>
          <w:sz w:val="28"/>
        </w:rPr>
      </w:pPr>
      <w:r>
        <w:rPr>
          <w:rFonts w:ascii="Times New Roman"/>
          <w:sz w:val="28"/>
        </w:rPr>
        <w:t>Waste</w:t>
      </w:r>
      <w:r>
        <w:rPr>
          <w:rFonts w:ascii="Times New Roman"/>
          <w:spacing w:val="-3"/>
          <w:sz w:val="28"/>
        </w:rPr>
        <w:t> </w:t>
      </w:r>
      <w:r>
        <w:rPr>
          <w:rFonts w:ascii="Times New Roman"/>
          <w:spacing w:val="-2"/>
          <w:sz w:val="28"/>
        </w:rPr>
        <w:t>poles,</w:t>
      </w:r>
    </w:p>
    <w:p>
      <w:pPr>
        <w:pStyle w:val="BodyText"/>
        <w:spacing w:before="1"/>
      </w:pPr>
    </w:p>
    <w:p>
      <w:pPr>
        <w:pStyle w:val="ListParagraph"/>
        <w:numPr>
          <w:ilvl w:val="2"/>
          <w:numId w:val="8"/>
        </w:numPr>
        <w:tabs>
          <w:tab w:pos="1579" w:val="left" w:leader="none"/>
        </w:tabs>
        <w:spacing w:line="240" w:lineRule="auto" w:before="0" w:after="0"/>
        <w:ind w:left="1579" w:right="0" w:hanging="359"/>
        <w:jc w:val="left"/>
        <w:rPr>
          <w:rFonts w:ascii="Times New Roman"/>
          <w:sz w:val="28"/>
        </w:rPr>
      </w:pPr>
      <w:r>
        <w:rPr>
          <w:rFonts w:ascii="Times New Roman"/>
          <w:spacing w:val="-2"/>
          <w:sz w:val="28"/>
        </w:rPr>
        <w:t>Incinerations,</w:t>
      </w:r>
    </w:p>
    <w:p>
      <w:pPr>
        <w:pStyle w:val="ListParagraph"/>
        <w:numPr>
          <w:ilvl w:val="2"/>
          <w:numId w:val="8"/>
        </w:numPr>
        <w:tabs>
          <w:tab w:pos="1579" w:val="left" w:leader="none"/>
        </w:tabs>
        <w:spacing w:line="240" w:lineRule="auto" w:before="322" w:after="0"/>
        <w:ind w:left="1579" w:right="0" w:hanging="359"/>
        <w:jc w:val="left"/>
        <w:rPr>
          <w:rFonts w:ascii="Times New Roman"/>
          <w:sz w:val="28"/>
        </w:rPr>
      </w:pPr>
      <w:r>
        <w:rPr>
          <w:rFonts w:ascii="Times New Roman"/>
          <w:spacing w:val="-2"/>
          <w:sz w:val="28"/>
        </w:rPr>
        <w:t>Composing,</w:t>
      </w:r>
    </w:p>
    <w:p>
      <w:pPr>
        <w:pStyle w:val="ListParagraph"/>
        <w:numPr>
          <w:ilvl w:val="2"/>
          <w:numId w:val="8"/>
        </w:numPr>
        <w:tabs>
          <w:tab w:pos="1579" w:val="left" w:leader="none"/>
        </w:tabs>
        <w:spacing w:line="240" w:lineRule="auto" w:before="321" w:after="0"/>
        <w:ind w:left="1579" w:right="0" w:hanging="359"/>
        <w:jc w:val="left"/>
        <w:rPr>
          <w:rFonts w:ascii="Times New Roman"/>
          <w:sz w:val="28"/>
        </w:rPr>
      </w:pPr>
      <w:r>
        <w:rPr>
          <w:rFonts w:ascii="Times New Roman"/>
          <w:sz w:val="28"/>
        </w:rPr>
        <w:t>Re-use</w:t>
      </w:r>
      <w:r>
        <w:rPr>
          <w:rFonts w:ascii="Times New Roman"/>
          <w:spacing w:val="-4"/>
          <w:sz w:val="28"/>
        </w:rPr>
        <w:t> </w:t>
      </w:r>
      <w:r>
        <w:rPr>
          <w:rFonts w:ascii="Times New Roman"/>
          <w:sz w:val="28"/>
        </w:rPr>
        <w:t>and</w:t>
      </w:r>
      <w:r>
        <w:rPr>
          <w:rFonts w:ascii="Times New Roman"/>
          <w:spacing w:val="-3"/>
          <w:sz w:val="28"/>
        </w:rPr>
        <w:t> </w:t>
      </w:r>
      <w:r>
        <w:rPr>
          <w:rFonts w:ascii="Times New Roman"/>
          <w:sz w:val="28"/>
        </w:rPr>
        <w:t>re-</w:t>
      </w:r>
      <w:r>
        <w:rPr>
          <w:rFonts w:ascii="Times New Roman"/>
          <w:spacing w:val="-2"/>
          <w:sz w:val="28"/>
        </w:rPr>
        <w:t>cycling,</w:t>
      </w:r>
    </w:p>
    <w:p>
      <w:pPr>
        <w:pStyle w:val="ListParagraph"/>
        <w:numPr>
          <w:ilvl w:val="2"/>
          <w:numId w:val="8"/>
        </w:numPr>
        <w:tabs>
          <w:tab w:pos="1579" w:val="left" w:leader="none"/>
        </w:tabs>
        <w:spacing w:line="240" w:lineRule="auto" w:before="321" w:after="0"/>
        <w:ind w:left="1579" w:right="0" w:hanging="359"/>
        <w:jc w:val="left"/>
        <w:rPr>
          <w:rFonts w:ascii="Times New Roman"/>
          <w:sz w:val="28"/>
        </w:rPr>
      </w:pPr>
      <w:r>
        <w:rPr>
          <w:rFonts w:ascii="Times New Roman"/>
          <w:spacing w:val="-2"/>
          <w:sz w:val="28"/>
        </w:rPr>
        <w:t>Landfill,</w:t>
      </w:r>
    </w:p>
    <w:p>
      <w:pPr>
        <w:pStyle w:val="BodyText"/>
        <w:spacing w:before="2"/>
      </w:pPr>
    </w:p>
    <w:p>
      <w:pPr>
        <w:pStyle w:val="ListParagraph"/>
        <w:numPr>
          <w:ilvl w:val="2"/>
          <w:numId w:val="8"/>
        </w:numPr>
        <w:tabs>
          <w:tab w:pos="1580" w:val="left" w:leader="none"/>
        </w:tabs>
        <w:spacing w:line="240" w:lineRule="auto" w:before="0" w:after="0"/>
        <w:ind w:left="1580" w:right="0" w:hanging="360"/>
        <w:jc w:val="left"/>
        <w:rPr>
          <w:rFonts w:ascii="Times New Roman"/>
          <w:sz w:val="28"/>
        </w:rPr>
      </w:pPr>
      <w:r>
        <w:rPr>
          <w:rFonts w:ascii="Times New Roman"/>
          <w:sz w:val="28"/>
        </w:rPr>
        <w:t>Packaging</w:t>
      </w:r>
      <w:r>
        <w:rPr>
          <w:rFonts w:ascii="Times New Roman"/>
          <w:spacing w:val="-5"/>
          <w:sz w:val="28"/>
        </w:rPr>
        <w:t> </w:t>
      </w:r>
      <w:r>
        <w:rPr>
          <w:rFonts w:ascii="Times New Roman"/>
          <w:spacing w:val="-2"/>
          <w:sz w:val="28"/>
        </w:rPr>
        <w:t>waste,</w:t>
      </w:r>
    </w:p>
    <w:p>
      <w:pPr>
        <w:pStyle w:val="BodyText"/>
        <w:spacing w:before="198"/>
      </w:pPr>
    </w:p>
    <w:p>
      <w:pPr>
        <w:pStyle w:val="ListParagraph"/>
        <w:numPr>
          <w:ilvl w:val="0"/>
          <w:numId w:val="10"/>
        </w:numPr>
        <w:tabs>
          <w:tab w:pos="1218" w:val="left" w:leader="none"/>
          <w:tab w:pos="1220" w:val="left" w:leader="none"/>
        </w:tabs>
        <w:spacing w:line="480" w:lineRule="auto" w:before="1" w:after="0"/>
        <w:ind w:left="1220" w:right="116" w:hanging="360"/>
        <w:jc w:val="both"/>
        <w:rPr>
          <w:rFonts w:ascii="Times New Roman"/>
          <w:sz w:val="28"/>
        </w:rPr>
      </w:pPr>
      <w:r>
        <w:rPr>
          <w:rFonts w:ascii="Times New Roman"/>
          <w:sz w:val="28"/>
        </w:rPr>
        <w:t>Littering as a method of waste management is an indication of how untidy the person involved is. It involves dropping, throwing of waste anyhow. For example,</w:t>
      </w:r>
      <w:r>
        <w:rPr>
          <w:rFonts w:ascii="Times New Roman"/>
          <w:spacing w:val="-1"/>
          <w:sz w:val="28"/>
        </w:rPr>
        <w:t> </w:t>
      </w:r>
      <w:r>
        <w:rPr>
          <w:rFonts w:ascii="Times New Roman"/>
          <w:sz w:val="28"/>
        </w:rPr>
        <w:t>it</w:t>
      </w:r>
      <w:r>
        <w:rPr>
          <w:rFonts w:ascii="Times New Roman"/>
          <w:spacing w:val="-1"/>
          <w:sz w:val="28"/>
        </w:rPr>
        <w:t> </w:t>
      </w:r>
      <w:r>
        <w:rPr>
          <w:rFonts w:ascii="Times New Roman"/>
          <w:sz w:val="28"/>
        </w:rPr>
        <w:t>is common to</w:t>
      </w:r>
      <w:r>
        <w:rPr>
          <w:rFonts w:ascii="Times New Roman"/>
          <w:spacing w:val="-1"/>
          <w:sz w:val="28"/>
        </w:rPr>
        <w:t> </w:t>
      </w:r>
      <w:r>
        <w:rPr>
          <w:rFonts w:ascii="Times New Roman"/>
          <w:sz w:val="28"/>
        </w:rPr>
        <w:t>see cigarettes,</w:t>
      </w:r>
      <w:r>
        <w:rPr>
          <w:rFonts w:ascii="Times New Roman"/>
          <w:spacing w:val="-1"/>
          <w:sz w:val="28"/>
        </w:rPr>
        <w:t> </w:t>
      </w:r>
      <w:r>
        <w:rPr>
          <w:rFonts w:ascii="Times New Roman"/>
          <w:sz w:val="28"/>
        </w:rPr>
        <w:t>packet,</w:t>
      </w:r>
      <w:r>
        <w:rPr>
          <w:rFonts w:ascii="Times New Roman"/>
          <w:spacing w:val="-1"/>
          <w:sz w:val="28"/>
        </w:rPr>
        <w:t> </w:t>
      </w:r>
      <w:r>
        <w:rPr>
          <w:rFonts w:ascii="Times New Roman"/>
          <w:sz w:val="28"/>
        </w:rPr>
        <w:t>sweet</w:t>
      </w:r>
      <w:r>
        <w:rPr>
          <w:rFonts w:ascii="Times New Roman"/>
          <w:spacing w:val="-1"/>
          <w:sz w:val="28"/>
        </w:rPr>
        <w:t> </w:t>
      </w:r>
      <w:r>
        <w:rPr>
          <w:rFonts w:ascii="Times New Roman"/>
          <w:sz w:val="28"/>
        </w:rPr>
        <w:t>papers,</w:t>
      </w:r>
      <w:r>
        <w:rPr>
          <w:rFonts w:ascii="Times New Roman"/>
          <w:spacing w:val="-1"/>
          <w:sz w:val="28"/>
        </w:rPr>
        <w:t> </w:t>
      </w:r>
      <w:r>
        <w:rPr>
          <w:rFonts w:ascii="Times New Roman"/>
          <w:sz w:val="28"/>
        </w:rPr>
        <w:t>dropped along the streets or see people throwing used orange or banana out of a moving vehicle etc.</w:t>
      </w:r>
    </w:p>
    <w:p>
      <w:pPr>
        <w:pStyle w:val="ListParagraph"/>
        <w:numPr>
          <w:ilvl w:val="0"/>
          <w:numId w:val="10"/>
        </w:numPr>
        <w:tabs>
          <w:tab w:pos="1219" w:val="left" w:leader="none"/>
        </w:tabs>
        <w:spacing w:line="240" w:lineRule="auto" w:before="1" w:after="0"/>
        <w:ind w:left="1219" w:right="0" w:hanging="359"/>
        <w:jc w:val="both"/>
        <w:rPr>
          <w:rFonts w:ascii="Times New Roman"/>
          <w:sz w:val="28"/>
        </w:rPr>
      </w:pPr>
      <w:r>
        <w:rPr>
          <w:rFonts w:ascii="Times New Roman"/>
          <w:sz w:val="28"/>
        </w:rPr>
        <w:t>Incineration</w:t>
      </w:r>
      <w:r>
        <w:rPr>
          <w:rFonts w:ascii="Times New Roman"/>
          <w:spacing w:val="7"/>
          <w:sz w:val="28"/>
        </w:rPr>
        <w:t> </w:t>
      </w:r>
      <w:r>
        <w:rPr>
          <w:rFonts w:ascii="Times New Roman"/>
          <w:sz w:val="28"/>
        </w:rPr>
        <w:t>as</w:t>
      </w:r>
      <w:r>
        <w:rPr>
          <w:rFonts w:ascii="Times New Roman"/>
          <w:spacing w:val="10"/>
          <w:sz w:val="28"/>
        </w:rPr>
        <w:t> </w:t>
      </w:r>
      <w:r>
        <w:rPr>
          <w:rFonts w:ascii="Times New Roman"/>
          <w:sz w:val="28"/>
        </w:rPr>
        <w:t>a</w:t>
      </w:r>
      <w:r>
        <w:rPr>
          <w:rFonts w:ascii="Times New Roman"/>
          <w:spacing w:val="9"/>
          <w:sz w:val="28"/>
        </w:rPr>
        <w:t> </w:t>
      </w:r>
      <w:r>
        <w:rPr>
          <w:rFonts w:ascii="Times New Roman"/>
          <w:sz w:val="28"/>
        </w:rPr>
        <w:t>method</w:t>
      </w:r>
      <w:r>
        <w:rPr>
          <w:rFonts w:ascii="Times New Roman"/>
          <w:spacing w:val="8"/>
          <w:sz w:val="28"/>
        </w:rPr>
        <w:t> </w:t>
      </w:r>
      <w:r>
        <w:rPr>
          <w:rFonts w:ascii="Times New Roman"/>
          <w:sz w:val="28"/>
        </w:rPr>
        <w:t>of</w:t>
      </w:r>
      <w:r>
        <w:rPr>
          <w:rFonts w:ascii="Times New Roman"/>
          <w:spacing w:val="9"/>
          <w:sz w:val="28"/>
        </w:rPr>
        <w:t> </w:t>
      </w:r>
      <w:r>
        <w:rPr>
          <w:rFonts w:ascii="Times New Roman"/>
          <w:sz w:val="28"/>
        </w:rPr>
        <w:t>waste</w:t>
      </w:r>
      <w:r>
        <w:rPr>
          <w:rFonts w:ascii="Times New Roman"/>
          <w:spacing w:val="8"/>
          <w:sz w:val="28"/>
        </w:rPr>
        <w:t> </w:t>
      </w:r>
      <w:r>
        <w:rPr>
          <w:rFonts w:ascii="Times New Roman"/>
          <w:sz w:val="28"/>
        </w:rPr>
        <w:t>management</w:t>
      </w:r>
      <w:r>
        <w:rPr>
          <w:rFonts w:ascii="Times New Roman"/>
          <w:spacing w:val="10"/>
          <w:sz w:val="28"/>
        </w:rPr>
        <w:t> </w:t>
      </w:r>
      <w:r>
        <w:rPr>
          <w:rFonts w:ascii="Times New Roman"/>
          <w:sz w:val="28"/>
        </w:rPr>
        <w:t>is</w:t>
      </w:r>
      <w:r>
        <w:rPr>
          <w:rFonts w:ascii="Times New Roman"/>
          <w:spacing w:val="10"/>
          <w:sz w:val="28"/>
        </w:rPr>
        <w:t> </w:t>
      </w:r>
      <w:r>
        <w:rPr>
          <w:rFonts w:ascii="Times New Roman"/>
          <w:sz w:val="28"/>
        </w:rPr>
        <w:t>provided</w:t>
      </w:r>
      <w:r>
        <w:rPr>
          <w:rFonts w:ascii="Times New Roman"/>
          <w:spacing w:val="10"/>
          <w:sz w:val="28"/>
        </w:rPr>
        <w:t> </w:t>
      </w:r>
      <w:r>
        <w:rPr>
          <w:rFonts w:ascii="Times New Roman"/>
          <w:sz w:val="28"/>
        </w:rPr>
        <w:t>for</w:t>
      </w:r>
      <w:r>
        <w:rPr>
          <w:rFonts w:ascii="Times New Roman"/>
          <w:spacing w:val="7"/>
          <w:sz w:val="28"/>
        </w:rPr>
        <w:t> </w:t>
      </w:r>
      <w:r>
        <w:rPr>
          <w:rFonts w:ascii="Times New Roman"/>
          <w:sz w:val="28"/>
        </w:rPr>
        <w:t>in</w:t>
      </w:r>
      <w:r>
        <w:rPr>
          <w:rFonts w:ascii="Times New Roman"/>
          <w:spacing w:val="10"/>
          <w:sz w:val="28"/>
        </w:rPr>
        <w:t> </w:t>
      </w:r>
      <w:r>
        <w:rPr>
          <w:rFonts w:ascii="Times New Roman"/>
          <w:spacing w:val="-2"/>
          <w:sz w:val="28"/>
        </w:rPr>
        <w:t>regulation</w:t>
      </w:r>
    </w:p>
    <w:p>
      <w:pPr>
        <w:pStyle w:val="BodyText"/>
        <w:spacing w:before="321"/>
        <w:ind w:left="1220"/>
      </w:pPr>
      <w:r>
        <w:rPr/>
        <w:t>94</w:t>
      </w:r>
      <w:r>
        <w:rPr>
          <w:spacing w:val="79"/>
        </w:rPr>
        <w:t> </w:t>
      </w:r>
      <w:r>
        <w:rPr/>
        <w:t>of</w:t>
      </w:r>
      <w:r>
        <w:rPr>
          <w:spacing w:val="45"/>
          <w:w w:val="150"/>
        </w:rPr>
        <w:t> </w:t>
      </w:r>
      <w:r>
        <w:rPr/>
        <w:t>the</w:t>
      </w:r>
      <w:r>
        <w:rPr>
          <w:spacing w:val="48"/>
          <w:w w:val="150"/>
        </w:rPr>
        <w:t> </w:t>
      </w:r>
      <w:r>
        <w:rPr/>
        <w:t>National</w:t>
      </w:r>
      <w:r>
        <w:rPr>
          <w:spacing w:val="79"/>
        </w:rPr>
        <w:t> </w:t>
      </w:r>
      <w:r>
        <w:rPr/>
        <w:t>Environmental</w:t>
      </w:r>
      <w:r>
        <w:rPr>
          <w:spacing w:val="46"/>
          <w:w w:val="150"/>
        </w:rPr>
        <w:t> </w:t>
      </w:r>
      <w:r>
        <w:rPr/>
        <w:t>Protection</w:t>
      </w:r>
      <w:r>
        <w:rPr>
          <w:spacing w:val="51"/>
          <w:w w:val="150"/>
        </w:rPr>
        <w:t> </w:t>
      </w:r>
      <w:r>
        <w:rPr/>
        <w:t>(Management</w:t>
      </w:r>
      <w:r>
        <w:rPr>
          <w:spacing w:val="46"/>
          <w:w w:val="150"/>
        </w:rPr>
        <w:t> </w:t>
      </w:r>
      <w:r>
        <w:rPr/>
        <w:t>of</w:t>
      </w:r>
      <w:r>
        <w:rPr>
          <w:spacing w:val="45"/>
          <w:w w:val="150"/>
        </w:rPr>
        <w:t> </w:t>
      </w:r>
      <w:r>
        <w:rPr/>
        <w:t>Solid</w:t>
      </w:r>
      <w:r>
        <w:rPr>
          <w:spacing w:val="45"/>
          <w:w w:val="150"/>
        </w:rPr>
        <w:t> </w:t>
      </w:r>
      <w:r>
        <w:rPr>
          <w:spacing w:val="-5"/>
        </w:rPr>
        <w:t>in</w:t>
      </w:r>
    </w:p>
    <w:p>
      <w:pPr>
        <w:pStyle w:val="BodyText"/>
        <w:spacing w:before="38"/>
        <w:rPr>
          <w:sz w:val="20"/>
        </w:rPr>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186009</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46441pt;width:144.020pt;height:.71997pt;mso-position-horizontal-relative:page;mso-position-vertical-relative:paragraph;z-index:-15714304;mso-wrap-distance-left:0;mso-wrap-distance-right:0" id="docshape31" filled="true" fillcolor="#000000" stroked="false">
                <v:fill type="solid"/>
                <w10:wrap type="topAndBottom"/>
              </v:rect>
            </w:pict>
          </mc:Fallback>
        </mc:AlternateContent>
      </w:r>
    </w:p>
    <w:p>
      <w:pPr>
        <w:pStyle w:val="ListParagraph"/>
        <w:numPr>
          <w:ilvl w:val="0"/>
          <w:numId w:val="9"/>
        </w:numPr>
        <w:tabs>
          <w:tab w:pos="750" w:val="left" w:leader="none"/>
        </w:tabs>
        <w:spacing w:line="240" w:lineRule="auto" w:before="102" w:after="0"/>
        <w:ind w:left="750" w:right="0" w:hanging="250"/>
        <w:jc w:val="left"/>
        <w:rPr>
          <w:sz w:val="20"/>
        </w:rPr>
      </w:pPr>
      <w:r>
        <w:rPr>
          <w:sz w:val="20"/>
        </w:rPr>
        <w:t>Ikoni</w:t>
      </w:r>
      <w:r>
        <w:rPr>
          <w:spacing w:val="-8"/>
          <w:sz w:val="20"/>
        </w:rPr>
        <w:t> </w:t>
      </w:r>
      <w:r>
        <w:rPr>
          <w:sz w:val="20"/>
        </w:rPr>
        <w:t>U.D</w:t>
      </w:r>
      <w:r>
        <w:rPr>
          <w:spacing w:val="-8"/>
          <w:sz w:val="20"/>
        </w:rPr>
        <w:t> </w:t>
      </w:r>
      <w:r>
        <w:rPr>
          <w:sz w:val="20"/>
        </w:rPr>
        <w:t>An</w:t>
      </w:r>
      <w:r>
        <w:rPr>
          <w:spacing w:val="-7"/>
          <w:sz w:val="20"/>
        </w:rPr>
        <w:t> </w:t>
      </w:r>
      <w:r>
        <w:rPr>
          <w:sz w:val="20"/>
        </w:rPr>
        <w:t>Introduction</w:t>
      </w:r>
      <w:r>
        <w:rPr>
          <w:spacing w:val="-7"/>
          <w:sz w:val="20"/>
        </w:rPr>
        <w:t> </w:t>
      </w:r>
      <w:r>
        <w:rPr>
          <w:sz w:val="20"/>
        </w:rPr>
        <w:t>to</w:t>
      </w:r>
      <w:r>
        <w:rPr>
          <w:spacing w:val="-8"/>
          <w:sz w:val="20"/>
        </w:rPr>
        <w:t> </w:t>
      </w:r>
      <w:r>
        <w:rPr>
          <w:sz w:val="20"/>
        </w:rPr>
        <w:t>Nigerian</w:t>
      </w:r>
      <w:r>
        <w:rPr>
          <w:spacing w:val="-7"/>
          <w:sz w:val="20"/>
        </w:rPr>
        <w:t> </w:t>
      </w:r>
      <w:r>
        <w:rPr>
          <w:sz w:val="20"/>
        </w:rPr>
        <w:t>Environmental</w:t>
      </w:r>
      <w:r>
        <w:rPr>
          <w:spacing w:val="-8"/>
          <w:sz w:val="20"/>
        </w:rPr>
        <w:t> </w:t>
      </w:r>
      <w:r>
        <w:rPr>
          <w:sz w:val="20"/>
        </w:rPr>
        <w:t>Law</w:t>
      </w:r>
      <w:r>
        <w:rPr>
          <w:spacing w:val="-8"/>
          <w:sz w:val="20"/>
        </w:rPr>
        <w:t> </w:t>
      </w:r>
      <w:r>
        <w:rPr>
          <w:sz w:val="20"/>
        </w:rPr>
        <w:t>Malthouse</w:t>
      </w:r>
      <w:r>
        <w:rPr>
          <w:spacing w:val="-8"/>
          <w:sz w:val="20"/>
        </w:rPr>
        <w:t> </w:t>
      </w:r>
      <w:r>
        <w:rPr>
          <w:sz w:val="20"/>
        </w:rPr>
        <w:t>Press</w:t>
      </w:r>
      <w:r>
        <w:rPr>
          <w:spacing w:val="-8"/>
          <w:sz w:val="20"/>
        </w:rPr>
        <w:t> </w:t>
      </w:r>
      <w:r>
        <w:rPr>
          <w:sz w:val="20"/>
        </w:rPr>
        <w:t>Ltd.</w:t>
      </w:r>
      <w:r>
        <w:rPr>
          <w:spacing w:val="-7"/>
          <w:sz w:val="20"/>
        </w:rPr>
        <w:t> </w:t>
      </w:r>
      <w:r>
        <w:rPr>
          <w:sz w:val="20"/>
        </w:rPr>
        <w:t>Lagos,</w:t>
      </w:r>
      <w:r>
        <w:rPr>
          <w:spacing w:val="-7"/>
          <w:sz w:val="20"/>
        </w:rPr>
        <w:t> </w:t>
      </w:r>
      <w:r>
        <w:rPr>
          <w:sz w:val="20"/>
        </w:rPr>
        <w:t>2010</w:t>
      </w:r>
      <w:r>
        <w:rPr>
          <w:spacing w:val="-8"/>
          <w:sz w:val="20"/>
        </w:rPr>
        <w:t> </w:t>
      </w:r>
      <w:r>
        <w:rPr>
          <w:spacing w:val="-4"/>
          <w:sz w:val="20"/>
        </w:rPr>
        <w:t>p.21</w:t>
      </w:r>
    </w:p>
    <w:p>
      <w:pPr>
        <w:spacing w:after="0" w:line="240" w:lineRule="auto"/>
        <w:jc w:val="left"/>
        <w:rPr>
          <w:sz w:val="20"/>
        </w:rPr>
        <w:sectPr>
          <w:pgSz w:w="12240" w:h="15840"/>
          <w:pgMar w:header="0" w:footer="712" w:top="1360" w:bottom="900" w:left="940" w:right="1320"/>
        </w:sectPr>
      </w:pPr>
    </w:p>
    <w:p>
      <w:pPr>
        <w:pStyle w:val="BodyText"/>
        <w:spacing w:line="480" w:lineRule="auto" w:before="73"/>
        <w:ind w:left="1220" w:right="117"/>
        <w:jc w:val="both"/>
      </w:pPr>
      <w:r>
        <w:rPr/>
        <w:t>Hazardous Wastes) Regulations S. 1991 under this process the refuse is</w:t>
      </w:r>
      <w:r>
        <w:rPr>
          <w:spacing w:val="40"/>
        </w:rPr>
        <w:t> </w:t>
      </w:r>
      <w:r>
        <w:rPr/>
        <w:t>burnt in a large furnace with a high chimney. It reduced the volume of wastes generated and it caused atmospheric pollution through smoke during the burning of the wastes.</w:t>
      </w:r>
    </w:p>
    <w:p>
      <w:pPr>
        <w:pStyle w:val="ListParagraph"/>
        <w:numPr>
          <w:ilvl w:val="0"/>
          <w:numId w:val="10"/>
        </w:numPr>
        <w:tabs>
          <w:tab w:pos="1218" w:val="left" w:leader="none"/>
          <w:tab w:pos="1220" w:val="left" w:leader="none"/>
        </w:tabs>
        <w:spacing w:line="482" w:lineRule="auto" w:before="0" w:after="0"/>
        <w:ind w:left="1220" w:right="115" w:hanging="360"/>
        <w:jc w:val="both"/>
        <w:rPr>
          <w:rFonts w:ascii="Times New Roman"/>
          <w:sz w:val="28"/>
        </w:rPr>
      </w:pPr>
      <w:r>
        <w:rPr>
          <w:rFonts w:ascii="Times New Roman"/>
          <w:sz w:val="28"/>
        </w:rPr>
        <w:t>Land filling waste management means burying waste in the ground. In most instances land filling sites are provided outside town.</w:t>
      </w:r>
    </w:p>
    <w:p>
      <w:pPr>
        <w:pStyle w:val="ListParagraph"/>
        <w:numPr>
          <w:ilvl w:val="0"/>
          <w:numId w:val="10"/>
        </w:numPr>
        <w:tabs>
          <w:tab w:pos="1220" w:val="left" w:leader="none"/>
        </w:tabs>
        <w:spacing w:line="480" w:lineRule="auto" w:before="0" w:after="0"/>
        <w:ind w:left="1220" w:right="126" w:hanging="360"/>
        <w:jc w:val="both"/>
        <w:rPr>
          <w:rFonts w:ascii="Times New Roman"/>
          <w:sz w:val="28"/>
        </w:rPr>
      </w:pPr>
      <w:r>
        <w:rPr>
          <w:rFonts w:ascii="Times New Roman"/>
          <w:sz w:val="28"/>
        </w:rPr>
        <w:t>Reusing and recycling method of waste management involves a process of turning the waste into useful and valuable.</w:t>
      </w:r>
    </w:p>
    <w:p>
      <w:pPr>
        <w:pStyle w:val="ListParagraph"/>
        <w:numPr>
          <w:ilvl w:val="0"/>
          <w:numId w:val="10"/>
        </w:numPr>
        <w:tabs>
          <w:tab w:pos="1218" w:val="left" w:leader="none"/>
          <w:tab w:pos="1220" w:val="left" w:leader="none"/>
        </w:tabs>
        <w:spacing w:line="480" w:lineRule="auto" w:before="0" w:after="0"/>
        <w:ind w:left="1220" w:right="113" w:hanging="360"/>
        <w:jc w:val="both"/>
        <w:rPr>
          <w:rFonts w:ascii="Times New Roman"/>
          <w:sz w:val="28"/>
        </w:rPr>
      </w:pPr>
      <w:r>
        <w:rPr>
          <w:rFonts w:ascii="Times New Roman"/>
          <w:sz w:val="28"/>
        </w:rPr>
        <w:t>Open dumps are sites provided for usually dumping wastes mostly from household, commercial places, schools and institutions. In Kano State designing a particular location as an open dump site is usually</w:t>
      </w:r>
      <w:r>
        <w:rPr>
          <w:rFonts w:ascii="Times New Roman"/>
          <w:spacing w:val="-1"/>
          <w:sz w:val="28"/>
        </w:rPr>
        <w:t> </w:t>
      </w:r>
      <w:r>
        <w:rPr>
          <w:rFonts w:ascii="Times New Roman"/>
          <w:sz w:val="28"/>
        </w:rPr>
        <w:t>made byKano State Urban Planning and Development Authority</w:t>
      </w:r>
      <w:r>
        <w:rPr>
          <w:rFonts w:ascii="Times New Roman"/>
          <w:sz w:val="28"/>
          <w:vertAlign w:val="superscript"/>
        </w:rPr>
        <w:t>30</w:t>
      </w:r>
      <w:r>
        <w:rPr>
          <w:rFonts w:ascii="Times New Roman"/>
          <w:sz w:val="28"/>
          <w:vertAlign w:val="baseline"/>
        </w:rPr>
        <w:t> a body responsible for designing urban areas in the State.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9"/>
        <w:rPr>
          <w:sz w:val="20"/>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287721</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65523pt;width:144.020pt;height:.71997pt;mso-position-horizontal-relative:page;mso-position-vertical-relative:paragraph;z-index:-15713792;mso-wrap-distance-left:0;mso-wrap-distance-right:0" id="docshape32" filled="true" fillcolor="#000000" stroked="false">
                <v:fill type="solid"/>
                <w10:wrap type="topAndBottom"/>
              </v:rect>
            </w:pict>
          </mc:Fallback>
        </mc:AlternateContent>
      </w:r>
    </w:p>
    <w:p>
      <w:pPr>
        <w:spacing w:before="68"/>
        <w:ind w:left="500" w:right="0" w:firstLine="0"/>
        <w:jc w:val="left"/>
        <w:rPr>
          <w:rFonts w:ascii="Calibri"/>
          <w:sz w:val="20"/>
        </w:rPr>
      </w:pPr>
      <w:r>
        <w:rPr>
          <w:rFonts w:ascii="Calibri"/>
          <w:position w:val="13"/>
          <w:sz w:val="18"/>
        </w:rPr>
        <w:t>30</w:t>
      </w:r>
      <w:r>
        <w:rPr>
          <w:rFonts w:ascii="Calibri"/>
          <w:spacing w:val="-1"/>
          <w:position w:val="13"/>
          <w:sz w:val="18"/>
        </w:rPr>
        <w:t> </w:t>
      </w:r>
      <w:r>
        <w:rPr>
          <w:rFonts w:ascii="Calibri"/>
          <w:sz w:val="20"/>
        </w:rPr>
        <w:t>Kano</w:t>
      </w:r>
      <w:r>
        <w:rPr>
          <w:rFonts w:ascii="Calibri"/>
          <w:spacing w:val="-5"/>
          <w:sz w:val="20"/>
        </w:rPr>
        <w:t> </w:t>
      </w:r>
      <w:r>
        <w:rPr>
          <w:rFonts w:ascii="Calibri"/>
          <w:sz w:val="20"/>
        </w:rPr>
        <w:t>State</w:t>
      </w:r>
      <w:r>
        <w:rPr>
          <w:rFonts w:ascii="Calibri"/>
          <w:spacing w:val="-5"/>
          <w:sz w:val="20"/>
        </w:rPr>
        <w:t> </w:t>
      </w:r>
      <w:r>
        <w:rPr>
          <w:rFonts w:ascii="Calibri"/>
          <w:sz w:val="20"/>
        </w:rPr>
        <w:t>Urban</w:t>
      </w:r>
      <w:r>
        <w:rPr>
          <w:rFonts w:ascii="Calibri"/>
          <w:spacing w:val="37"/>
          <w:sz w:val="20"/>
        </w:rPr>
        <w:t> </w:t>
      </w:r>
      <w:r>
        <w:rPr>
          <w:rFonts w:ascii="Calibri"/>
          <w:sz w:val="20"/>
        </w:rPr>
        <w:t>Planning</w:t>
      </w:r>
      <w:r>
        <w:rPr>
          <w:rFonts w:ascii="Calibri"/>
          <w:spacing w:val="-6"/>
          <w:sz w:val="20"/>
        </w:rPr>
        <w:t> </w:t>
      </w:r>
      <w:r>
        <w:rPr>
          <w:rFonts w:ascii="Calibri"/>
          <w:sz w:val="20"/>
        </w:rPr>
        <w:t>and</w:t>
      </w:r>
      <w:r>
        <w:rPr>
          <w:rFonts w:ascii="Calibri"/>
          <w:spacing w:val="-4"/>
          <w:sz w:val="20"/>
        </w:rPr>
        <w:t> </w:t>
      </w:r>
      <w:r>
        <w:rPr>
          <w:rFonts w:ascii="Calibri"/>
          <w:sz w:val="20"/>
        </w:rPr>
        <w:t>Development</w:t>
      </w:r>
      <w:r>
        <w:rPr>
          <w:rFonts w:ascii="Calibri"/>
          <w:spacing w:val="-5"/>
          <w:sz w:val="20"/>
        </w:rPr>
        <w:t> </w:t>
      </w:r>
      <w:r>
        <w:rPr>
          <w:rFonts w:ascii="Calibri"/>
          <w:sz w:val="20"/>
        </w:rPr>
        <w:t>Authority</w:t>
      </w:r>
      <w:r>
        <w:rPr>
          <w:rFonts w:ascii="Calibri"/>
          <w:spacing w:val="-5"/>
          <w:sz w:val="20"/>
        </w:rPr>
        <w:t> </w:t>
      </w:r>
      <w:r>
        <w:rPr>
          <w:rFonts w:ascii="Calibri"/>
          <w:sz w:val="20"/>
        </w:rPr>
        <w:t>Law</w:t>
      </w:r>
      <w:r>
        <w:rPr>
          <w:rFonts w:ascii="Calibri"/>
          <w:spacing w:val="-5"/>
          <w:sz w:val="20"/>
        </w:rPr>
        <w:t> </w:t>
      </w:r>
      <w:r>
        <w:rPr>
          <w:rFonts w:ascii="Calibri"/>
          <w:sz w:val="20"/>
        </w:rPr>
        <w:t>2011,</w:t>
      </w:r>
      <w:r>
        <w:rPr>
          <w:rFonts w:ascii="Calibri"/>
          <w:spacing w:val="-5"/>
          <w:sz w:val="20"/>
        </w:rPr>
        <w:t> </w:t>
      </w:r>
      <w:r>
        <w:rPr>
          <w:rFonts w:ascii="Calibri"/>
          <w:sz w:val="20"/>
        </w:rPr>
        <w:t>Law</w:t>
      </w:r>
      <w:r>
        <w:rPr>
          <w:rFonts w:ascii="Calibri"/>
          <w:spacing w:val="-5"/>
          <w:sz w:val="20"/>
        </w:rPr>
        <w:t> </w:t>
      </w:r>
      <w:r>
        <w:rPr>
          <w:rFonts w:ascii="Calibri"/>
          <w:sz w:val="20"/>
        </w:rPr>
        <w:t>No.</w:t>
      </w:r>
      <w:r>
        <w:rPr>
          <w:rFonts w:ascii="Calibri"/>
          <w:spacing w:val="-5"/>
          <w:sz w:val="20"/>
        </w:rPr>
        <w:t> </w:t>
      </w:r>
      <w:r>
        <w:rPr>
          <w:rFonts w:ascii="Calibri"/>
          <w:sz w:val="20"/>
        </w:rPr>
        <w:t>1</w:t>
      </w:r>
      <w:r>
        <w:rPr>
          <w:rFonts w:ascii="Calibri"/>
          <w:spacing w:val="-5"/>
          <w:sz w:val="20"/>
        </w:rPr>
        <w:t> </w:t>
      </w:r>
      <w:r>
        <w:rPr>
          <w:rFonts w:ascii="Calibri"/>
          <w:sz w:val="20"/>
        </w:rPr>
        <w:t>Vol.</w:t>
      </w:r>
      <w:r>
        <w:rPr>
          <w:rFonts w:ascii="Calibri"/>
          <w:spacing w:val="-6"/>
          <w:sz w:val="20"/>
        </w:rPr>
        <w:t> </w:t>
      </w:r>
      <w:r>
        <w:rPr>
          <w:rFonts w:ascii="Calibri"/>
          <w:spacing w:val="-5"/>
          <w:sz w:val="20"/>
        </w:rPr>
        <w:t>44</w:t>
      </w:r>
    </w:p>
    <w:p>
      <w:pPr>
        <w:spacing w:after="0"/>
        <w:jc w:val="left"/>
        <w:rPr>
          <w:rFonts w:ascii="Calibri"/>
          <w:sz w:val="20"/>
        </w:rPr>
        <w:sectPr>
          <w:pgSz w:w="12240" w:h="15840"/>
          <w:pgMar w:header="0" w:footer="712" w:top="1360" w:bottom="900" w:left="940" w:right="1320"/>
        </w:sectPr>
      </w:pPr>
    </w:p>
    <w:p>
      <w:pPr>
        <w:pStyle w:val="Heading1"/>
        <w:ind w:left="382"/>
      </w:pPr>
      <w:bookmarkStart w:name="_TOC_250006" w:id="2"/>
      <w:r>
        <w:rPr/>
        <w:t>CHAPTER</w:t>
      </w:r>
      <w:r>
        <w:rPr>
          <w:spacing w:val="-8"/>
        </w:rPr>
        <w:t> </w:t>
      </w:r>
      <w:bookmarkEnd w:id="2"/>
      <w:r>
        <w:rPr>
          <w:spacing w:val="-2"/>
        </w:rPr>
        <w:t>THREE</w:t>
      </w:r>
    </w:p>
    <w:p>
      <w:pPr>
        <w:pStyle w:val="Heading1"/>
        <w:spacing w:line="482" w:lineRule="auto" w:before="199"/>
        <w:ind w:left="500"/>
        <w:jc w:val="left"/>
      </w:pPr>
      <w:bookmarkStart w:name="_TOC_250005" w:id="3"/>
      <w:r>
        <w:rPr/>
        <w:t>ANALYSIS</w:t>
      </w:r>
      <w:r>
        <w:rPr>
          <w:spacing w:val="-5"/>
        </w:rPr>
        <w:t> </w:t>
      </w:r>
      <w:r>
        <w:rPr/>
        <w:t>OF</w:t>
      </w:r>
      <w:r>
        <w:rPr>
          <w:spacing w:val="-7"/>
        </w:rPr>
        <w:t> </w:t>
      </w:r>
      <w:r>
        <w:rPr/>
        <w:t>LEGAL</w:t>
      </w:r>
      <w:r>
        <w:rPr>
          <w:spacing w:val="-5"/>
        </w:rPr>
        <w:t> </w:t>
      </w:r>
      <w:r>
        <w:rPr/>
        <w:t>FRAMEWORK</w:t>
      </w:r>
      <w:r>
        <w:rPr>
          <w:spacing w:val="-5"/>
        </w:rPr>
        <w:t> </w:t>
      </w:r>
      <w:r>
        <w:rPr/>
        <w:t>ON</w:t>
      </w:r>
      <w:r>
        <w:rPr>
          <w:spacing w:val="-7"/>
        </w:rPr>
        <w:t> </w:t>
      </w:r>
      <w:r>
        <w:rPr/>
        <w:t>WASTE</w:t>
      </w:r>
      <w:r>
        <w:rPr>
          <w:spacing w:val="-6"/>
        </w:rPr>
        <w:t> </w:t>
      </w:r>
      <w:r>
        <w:rPr/>
        <w:t>MANAGEMENT</w:t>
      </w:r>
      <w:r>
        <w:rPr>
          <w:spacing w:val="-5"/>
        </w:rPr>
        <w:t> </w:t>
      </w:r>
      <w:bookmarkEnd w:id="3"/>
      <w:r>
        <w:rPr/>
        <w:t>IN KANO STATE OF NIGERIA</w:t>
      </w:r>
    </w:p>
    <w:p>
      <w:pPr>
        <w:pStyle w:val="Heading1"/>
        <w:numPr>
          <w:ilvl w:val="1"/>
          <w:numId w:val="11"/>
        </w:numPr>
        <w:tabs>
          <w:tab w:pos="918" w:val="left" w:leader="none"/>
        </w:tabs>
        <w:spacing w:line="240" w:lineRule="auto" w:before="193" w:after="0"/>
        <w:ind w:left="918" w:right="0" w:hanging="418"/>
        <w:jc w:val="left"/>
      </w:pPr>
      <w:bookmarkStart w:name="_TOC_250004" w:id="4"/>
      <w:bookmarkEnd w:id="4"/>
      <w:r>
        <w:rPr>
          <w:spacing w:val="-2"/>
        </w:rPr>
        <w:t>INTRODUCTION</w:t>
      </w:r>
    </w:p>
    <w:p>
      <w:pPr>
        <w:pStyle w:val="BodyText"/>
        <w:spacing w:before="196"/>
        <w:rPr>
          <w:b/>
        </w:rPr>
      </w:pPr>
    </w:p>
    <w:p>
      <w:pPr>
        <w:pStyle w:val="BodyText"/>
        <w:spacing w:line="480" w:lineRule="auto"/>
        <w:ind w:left="1220" w:right="114"/>
        <w:jc w:val="both"/>
      </w:pPr>
      <w:r>
        <w:rPr/>
        <w:t>The legislative powers of Federal Republic of Nigeria and the states of the Federation are provided extensively by section 4 of the constitution of the Federal Republic of Nigeria 1999. The section empowers the National Assembly to make laws for the peace, order and good government of Nigeria. It also empowers States House of Assembly to make law for peace, order and good government of the states.</w:t>
      </w:r>
    </w:p>
    <w:p>
      <w:pPr>
        <w:pStyle w:val="BodyText"/>
        <w:spacing w:line="480" w:lineRule="auto" w:before="201"/>
        <w:ind w:left="1220" w:right="114"/>
        <w:jc w:val="both"/>
      </w:pPr>
      <w:r>
        <w:rPr/>
        <w:t>The section provides two types of powers that is, Exclusive Legislative List which involve the list of matter upon which the National Assembly have exclusive power to legislate solely and the Concurrent Legislative List on which both National Assembly and the State House of Assembly have to exercise legislative powers.</w:t>
      </w:r>
    </w:p>
    <w:p>
      <w:pPr>
        <w:pStyle w:val="BodyText"/>
        <w:spacing w:line="480" w:lineRule="auto" w:before="201"/>
        <w:ind w:left="1220" w:right="120"/>
        <w:jc w:val="both"/>
      </w:pPr>
      <w:r>
        <w:rPr/>
        <w:t>Section 20 of the constitution</w:t>
      </w:r>
      <w:r>
        <w:rPr>
          <w:vertAlign w:val="superscript"/>
        </w:rPr>
        <w:t>1</w:t>
      </w:r>
      <w:r>
        <w:rPr>
          <w:vertAlign w:val="baseline"/>
        </w:rPr>
        <w:t> mandates the state of federation to take necessary</w:t>
      </w:r>
      <w:r>
        <w:rPr>
          <w:spacing w:val="54"/>
          <w:w w:val="150"/>
          <w:vertAlign w:val="baseline"/>
        </w:rPr>
        <w:t> </w:t>
      </w:r>
      <w:r>
        <w:rPr>
          <w:vertAlign w:val="baseline"/>
        </w:rPr>
        <w:t>steps</w:t>
      </w:r>
      <w:r>
        <w:rPr>
          <w:spacing w:val="57"/>
          <w:w w:val="150"/>
          <w:vertAlign w:val="baseline"/>
        </w:rPr>
        <w:t> </w:t>
      </w:r>
      <w:r>
        <w:rPr>
          <w:vertAlign w:val="baseline"/>
        </w:rPr>
        <w:t>in</w:t>
      </w:r>
      <w:r>
        <w:rPr>
          <w:spacing w:val="57"/>
          <w:w w:val="150"/>
          <w:vertAlign w:val="baseline"/>
        </w:rPr>
        <w:t> </w:t>
      </w:r>
      <w:r>
        <w:rPr>
          <w:vertAlign w:val="baseline"/>
        </w:rPr>
        <w:t>ensuring</w:t>
      </w:r>
      <w:r>
        <w:rPr>
          <w:spacing w:val="57"/>
          <w:w w:val="150"/>
          <w:vertAlign w:val="baseline"/>
        </w:rPr>
        <w:t> </w:t>
      </w:r>
      <w:r>
        <w:rPr>
          <w:vertAlign w:val="baseline"/>
        </w:rPr>
        <w:t>a</w:t>
      </w:r>
      <w:r>
        <w:rPr>
          <w:spacing w:val="56"/>
          <w:w w:val="150"/>
          <w:vertAlign w:val="baseline"/>
        </w:rPr>
        <w:t> </w:t>
      </w:r>
      <w:r>
        <w:rPr>
          <w:vertAlign w:val="baseline"/>
        </w:rPr>
        <w:t>safer,</w:t>
      </w:r>
      <w:r>
        <w:rPr>
          <w:spacing w:val="56"/>
          <w:w w:val="150"/>
          <w:vertAlign w:val="baseline"/>
        </w:rPr>
        <w:t> </w:t>
      </w:r>
      <w:r>
        <w:rPr>
          <w:vertAlign w:val="baseline"/>
        </w:rPr>
        <w:t>sounds</w:t>
      </w:r>
      <w:r>
        <w:rPr>
          <w:spacing w:val="59"/>
          <w:w w:val="150"/>
          <w:vertAlign w:val="baseline"/>
        </w:rPr>
        <w:t> </w:t>
      </w:r>
      <w:r>
        <w:rPr>
          <w:vertAlign w:val="baseline"/>
        </w:rPr>
        <w:t>and</w:t>
      </w:r>
      <w:r>
        <w:rPr>
          <w:spacing w:val="57"/>
          <w:w w:val="150"/>
          <w:vertAlign w:val="baseline"/>
        </w:rPr>
        <w:t> </w:t>
      </w:r>
      <w:r>
        <w:rPr>
          <w:vertAlign w:val="baseline"/>
        </w:rPr>
        <w:t>good</w:t>
      </w:r>
      <w:r>
        <w:rPr>
          <w:spacing w:val="57"/>
          <w:w w:val="150"/>
          <w:vertAlign w:val="baseline"/>
        </w:rPr>
        <w:t> </w:t>
      </w:r>
      <w:r>
        <w:rPr>
          <w:vertAlign w:val="baseline"/>
        </w:rPr>
        <w:t>environment.</w:t>
      </w:r>
      <w:r>
        <w:rPr>
          <w:spacing w:val="58"/>
          <w:w w:val="150"/>
          <w:vertAlign w:val="baseline"/>
        </w:rPr>
        <w:t> </w:t>
      </w:r>
      <w:r>
        <w:rPr>
          <w:spacing w:val="-5"/>
          <w:vertAlign w:val="baseline"/>
        </w:rPr>
        <w:t>It</w:t>
      </w:r>
    </w:p>
    <w:p>
      <w:pPr>
        <w:pStyle w:val="BodyText"/>
        <w:rPr>
          <w:sz w:val="20"/>
        </w:rPr>
      </w:pPr>
    </w:p>
    <w:p>
      <w:pPr>
        <w:pStyle w:val="BodyText"/>
        <w:rPr>
          <w:sz w:val="20"/>
        </w:rPr>
      </w:pPr>
    </w:p>
    <w:p>
      <w:pPr>
        <w:pStyle w:val="BodyText"/>
        <w:rPr>
          <w:sz w:val="20"/>
        </w:rPr>
      </w:pPr>
    </w:p>
    <w:p>
      <w:pPr>
        <w:pStyle w:val="BodyText"/>
        <w:spacing w:before="36"/>
        <w:rPr>
          <w:sz w:val="20"/>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184176</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502104pt;width:144.020pt;height:.71997pt;mso-position-horizontal-relative:page;mso-position-vertical-relative:paragraph;z-index:-15713280;mso-wrap-distance-left:0;mso-wrap-distance-right:0" id="docshape33" filled="true" fillcolor="#000000" stroked="false">
                <v:fill type="solid"/>
                <w10:wrap type="topAndBottom"/>
              </v:rect>
            </w:pict>
          </mc:Fallback>
        </mc:AlternateContent>
      </w:r>
    </w:p>
    <w:p>
      <w:pPr>
        <w:pStyle w:val="ListParagraph"/>
        <w:numPr>
          <w:ilvl w:val="0"/>
          <w:numId w:val="12"/>
        </w:numPr>
        <w:tabs>
          <w:tab w:pos="740" w:val="left" w:leader="none"/>
        </w:tabs>
        <w:spacing w:line="240" w:lineRule="auto" w:before="102" w:after="0"/>
        <w:ind w:left="740" w:right="0" w:hanging="240"/>
        <w:jc w:val="left"/>
        <w:rPr>
          <w:sz w:val="20"/>
        </w:rPr>
      </w:pPr>
      <w:r>
        <w:rPr>
          <w:sz w:val="20"/>
        </w:rPr>
        <w:t>Cap</w:t>
      </w:r>
      <w:r>
        <w:rPr>
          <w:spacing w:val="-4"/>
          <w:sz w:val="20"/>
        </w:rPr>
        <w:t> </w:t>
      </w:r>
      <w:r>
        <w:rPr>
          <w:sz w:val="20"/>
        </w:rPr>
        <w:t>C.</w:t>
      </w:r>
      <w:r>
        <w:rPr>
          <w:spacing w:val="37"/>
          <w:sz w:val="20"/>
        </w:rPr>
        <w:t>  </w:t>
      </w:r>
      <w:r>
        <w:rPr>
          <w:sz w:val="20"/>
        </w:rPr>
        <w:t>Constitution</w:t>
      </w:r>
      <w:r>
        <w:rPr>
          <w:spacing w:val="-3"/>
          <w:sz w:val="20"/>
        </w:rPr>
        <w:t> </w:t>
      </w:r>
      <w:r>
        <w:rPr>
          <w:sz w:val="20"/>
        </w:rPr>
        <w:t>of</w:t>
      </w:r>
      <w:r>
        <w:rPr>
          <w:spacing w:val="-6"/>
          <w:sz w:val="20"/>
        </w:rPr>
        <w:t> </w:t>
      </w:r>
      <w:r>
        <w:rPr>
          <w:sz w:val="20"/>
        </w:rPr>
        <w:t>Federal</w:t>
      </w:r>
      <w:r>
        <w:rPr>
          <w:spacing w:val="-4"/>
          <w:sz w:val="20"/>
        </w:rPr>
        <w:t> </w:t>
      </w:r>
      <w:r>
        <w:rPr>
          <w:sz w:val="20"/>
        </w:rPr>
        <w:t>Republic</w:t>
      </w:r>
      <w:r>
        <w:rPr>
          <w:spacing w:val="-5"/>
          <w:sz w:val="20"/>
        </w:rPr>
        <w:t> </w:t>
      </w:r>
      <w:r>
        <w:rPr>
          <w:sz w:val="20"/>
        </w:rPr>
        <w:t>of</w:t>
      </w:r>
      <w:r>
        <w:rPr>
          <w:spacing w:val="-6"/>
          <w:sz w:val="20"/>
        </w:rPr>
        <w:t> </w:t>
      </w:r>
      <w:r>
        <w:rPr>
          <w:sz w:val="20"/>
        </w:rPr>
        <w:t>Nigeria</w:t>
      </w:r>
      <w:r>
        <w:rPr>
          <w:spacing w:val="-5"/>
          <w:sz w:val="20"/>
        </w:rPr>
        <w:t> </w:t>
      </w:r>
      <w:r>
        <w:rPr>
          <w:spacing w:val="-4"/>
          <w:sz w:val="20"/>
        </w:rPr>
        <w:t>1999</w:t>
      </w:r>
    </w:p>
    <w:p>
      <w:pPr>
        <w:spacing w:after="0" w:line="240" w:lineRule="auto"/>
        <w:jc w:val="left"/>
        <w:rPr>
          <w:sz w:val="20"/>
        </w:rPr>
        <w:sectPr>
          <w:pgSz w:w="12240" w:h="15840"/>
          <w:pgMar w:header="0" w:footer="712" w:top="1360" w:bottom="900" w:left="940" w:right="1320"/>
        </w:sectPr>
      </w:pPr>
    </w:p>
    <w:p>
      <w:pPr>
        <w:pStyle w:val="BodyText"/>
        <w:spacing w:line="480" w:lineRule="auto" w:before="73"/>
        <w:ind w:left="1220" w:right="124"/>
        <w:jc w:val="both"/>
      </w:pPr>
      <w:r>
        <w:rPr/>
        <w:t>provides thus “the state shall protect and improve the environment and safeguard the water, air, and land forest and wild life of Nigeria”</w:t>
      </w:r>
    </w:p>
    <w:p>
      <w:pPr>
        <w:pStyle w:val="BodyText"/>
        <w:spacing w:line="480" w:lineRule="auto" w:before="200"/>
        <w:ind w:left="1220" w:right="118"/>
        <w:jc w:val="both"/>
      </w:pPr>
      <w:r>
        <w:rPr/>
        <w:t>It is important to note that this section is very specific as it mentions components of the environment and mandates the state and the federation to protect and improve them.</w:t>
      </w:r>
    </w:p>
    <w:p>
      <w:pPr>
        <w:pStyle w:val="BodyText"/>
        <w:spacing w:line="480" w:lineRule="auto" w:before="200"/>
        <w:ind w:left="1220" w:right="116"/>
        <w:jc w:val="both"/>
      </w:pPr>
      <w:r>
        <w:rPr/>
        <w:t>Careful perusal of sections 4, 20 and part I and II of the second schedule of the constitution of the Federal Republic of Nigeria reveals that the issue of environmental protections and waste management in Nigeria falls within concurrent legislative list giving the Federal and states government power to legislate on it. Therefore, there are several laws enacted both at federal and Kano state government to cater for the protection of environment and waste management. Regulations also are issued under enabling laws to help achieve the goals of those environmental laws.</w:t>
      </w:r>
    </w:p>
    <w:p>
      <w:pPr>
        <w:pStyle w:val="Heading1"/>
        <w:numPr>
          <w:ilvl w:val="1"/>
          <w:numId w:val="11"/>
        </w:numPr>
        <w:tabs>
          <w:tab w:pos="1220" w:val="left" w:leader="none"/>
          <w:tab w:pos="2581" w:val="left" w:leader="none"/>
          <w:tab w:pos="4780" w:val="left" w:leader="none"/>
          <w:tab w:pos="5618" w:val="left" w:leader="none"/>
          <w:tab w:pos="6455" w:val="left" w:leader="none"/>
          <w:tab w:pos="9257" w:val="left" w:leader="none"/>
        </w:tabs>
        <w:spacing w:line="480" w:lineRule="auto" w:before="207" w:after="0"/>
        <w:ind w:left="1220" w:right="115" w:hanging="720"/>
        <w:jc w:val="left"/>
      </w:pPr>
      <w:bookmarkStart w:name="_TOC_250003" w:id="5"/>
      <w:r>
        <w:rPr>
          <w:spacing w:val="-2"/>
          <w:sz w:val="32"/>
        </w:rPr>
        <w:t>LEGAL</w:t>
      </w:r>
      <w:r>
        <w:rPr>
          <w:sz w:val="32"/>
        </w:rPr>
        <w:tab/>
      </w:r>
      <w:r>
        <w:rPr>
          <w:spacing w:val="-76"/>
          <w:sz w:val="32"/>
        </w:rPr>
        <w:t> </w:t>
      </w:r>
      <w:r>
        <w:rPr>
          <w:spacing w:val="-2"/>
        </w:rPr>
        <w:t>FRAMEWORK</w:t>
      </w:r>
      <w:r>
        <w:rPr/>
        <w:tab/>
      </w:r>
      <w:r>
        <w:rPr>
          <w:spacing w:val="-4"/>
        </w:rPr>
        <w:t>FOR</w:t>
      </w:r>
      <w:r>
        <w:rPr/>
        <w:tab/>
      </w:r>
      <w:r>
        <w:rPr>
          <w:spacing w:val="-4"/>
        </w:rPr>
        <w:t>THE</w:t>
      </w:r>
      <w:r>
        <w:rPr/>
        <w:tab/>
      </w:r>
      <w:r>
        <w:rPr>
          <w:spacing w:val="-2"/>
        </w:rPr>
        <w:t>ENVIRONMENTAL</w:t>
      </w:r>
      <w:r>
        <w:rPr/>
        <w:tab/>
      </w:r>
      <w:r>
        <w:rPr>
          <w:spacing w:val="-4"/>
        </w:rPr>
        <w:t>AND </w:t>
      </w:r>
      <w:r>
        <w:rPr>
          <w:spacing w:val="-2"/>
        </w:rPr>
        <w:t>WASTE</w:t>
      </w:r>
      <w:bookmarkEnd w:id="5"/>
      <w:r>
        <w:rPr/>
        <w:tab/>
        <w:t>MANAGEMENT IN NIGERIA.</w:t>
      </w:r>
    </w:p>
    <w:p>
      <w:pPr>
        <w:pStyle w:val="Heading2"/>
        <w:numPr>
          <w:ilvl w:val="0"/>
          <w:numId w:val="13"/>
        </w:numPr>
        <w:tabs>
          <w:tab w:pos="1208" w:val="left" w:leader="none"/>
        </w:tabs>
        <w:spacing w:line="240" w:lineRule="auto" w:before="199" w:after="0"/>
        <w:ind w:left="1208" w:right="0" w:hanging="708"/>
        <w:jc w:val="left"/>
      </w:pPr>
      <w:r>
        <w:rPr/>
        <w:t>National</w:t>
      </w:r>
      <w:r>
        <w:rPr>
          <w:spacing w:val="-10"/>
        </w:rPr>
        <w:t> </w:t>
      </w:r>
      <w:r>
        <w:rPr/>
        <w:t>Environmental</w:t>
      </w:r>
      <w:r>
        <w:rPr>
          <w:spacing w:val="-9"/>
        </w:rPr>
        <w:t> </w:t>
      </w:r>
      <w:r>
        <w:rPr>
          <w:spacing w:val="-5"/>
        </w:rPr>
        <w:t>Law</w:t>
      </w:r>
    </w:p>
    <w:p>
      <w:pPr>
        <w:pStyle w:val="BodyText"/>
        <w:spacing w:line="480" w:lineRule="auto" w:before="319"/>
        <w:ind w:left="1208" w:right="125"/>
        <w:jc w:val="both"/>
      </w:pPr>
      <w:r>
        <w:rPr/>
        <w:t>Broadly speaking national environmental law consists of the legislations, standard</w:t>
      </w:r>
      <w:r>
        <w:rPr>
          <w:spacing w:val="80"/>
        </w:rPr>
        <w:t> </w:t>
      </w:r>
      <w:r>
        <w:rPr/>
        <w:t>regulations,</w:t>
      </w:r>
      <w:r>
        <w:rPr>
          <w:spacing w:val="80"/>
        </w:rPr>
        <w:t> </w:t>
      </w:r>
      <w:r>
        <w:rPr/>
        <w:t>institutions</w:t>
      </w:r>
      <w:r>
        <w:rPr>
          <w:spacing w:val="80"/>
        </w:rPr>
        <w:t> </w:t>
      </w:r>
      <w:r>
        <w:rPr/>
        <w:t>and</w:t>
      </w:r>
      <w:r>
        <w:rPr>
          <w:spacing w:val="80"/>
        </w:rPr>
        <w:t> </w:t>
      </w:r>
      <w:r>
        <w:rPr/>
        <w:t>administrations</w:t>
      </w:r>
      <w:r>
        <w:rPr>
          <w:spacing w:val="80"/>
        </w:rPr>
        <w:t> </w:t>
      </w:r>
      <w:r>
        <w:rPr/>
        <w:t>adopted</w:t>
      </w:r>
      <w:r>
        <w:rPr>
          <w:spacing w:val="80"/>
        </w:rPr>
        <w:t> </w:t>
      </w:r>
      <w:r>
        <w:rPr/>
        <w:t>to</w:t>
      </w:r>
      <w:r>
        <w:rPr>
          <w:spacing w:val="80"/>
        </w:rPr>
        <w:t> </w:t>
      </w:r>
      <w:r>
        <w:rPr/>
        <w:t>control</w:t>
      </w:r>
    </w:p>
    <w:p>
      <w:pPr>
        <w:spacing w:after="0" w:line="480" w:lineRule="auto"/>
        <w:jc w:val="both"/>
        <w:sectPr>
          <w:pgSz w:w="12240" w:h="15840"/>
          <w:pgMar w:header="0" w:footer="712" w:top="1360" w:bottom="900" w:left="940" w:right="1320"/>
        </w:sectPr>
      </w:pPr>
    </w:p>
    <w:p>
      <w:pPr>
        <w:pStyle w:val="BodyText"/>
        <w:spacing w:line="480" w:lineRule="auto" w:before="73"/>
        <w:ind w:left="1208" w:right="120"/>
        <w:jc w:val="both"/>
      </w:pPr>
      <w:r>
        <w:rPr/>
        <w:t>damaging effect to the environment. Among the laws that are enacted nationally in Nigeria to provide for the protection of environment are:</w:t>
      </w:r>
    </w:p>
    <w:p>
      <w:pPr>
        <w:pStyle w:val="Heading2"/>
        <w:numPr>
          <w:ilvl w:val="1"/>
          <w:numId w:val="13"/>
        </w:numPr>
        <w:tabs>
          <w:tab w:pos="1208" w:val="left" w:leader="none"/>
        </w:tabs>
        <w:spacing w:line="480" w:lineRule="auto" w:before="205" w:after="0"/>
        <w:ind w:left="1208" w:right="121" w:hanging="708"/>
        <w:jc w:val="both"/>
      </w:pPr>
      <w:r>
        <w:rPr/>
        <w:t>National Environmental Standards and Regulation Enforcement</w:t>
      </w:r>
      <w:r>
        <w:rPr>
          <w:spacing w:val="40"/>
        </w:rPr>
        <w:t> </w:t>
      </w:r>
      <w:r>
        <w:rPr/>
        <w:t>Agency (Establishment) Act 2007</w:t>
      </w:r>
      <w:r>
        <w:rPr>
          <w:vertAlign w:val="superscript"/>
        </w:rPr>
        <w:t>2</w:t>
      </w:r>
    </w:p>
    <w:p>
      <w:pPr>
        <w:pStyle w:val="BodyText"/>
        <w:spacing w:line="480" w:lineRule="auto"/>
        <w:ind w:left="1208" w:right="117"/>
        <w:jc w:val="both"/>
      </w:pPr>
      <w:r>
        <w:rPr/>
        <w:t>In order to provide an effective environmental protection measures, the Act established an Agency known as National Environmental Standards and Regulation Enforcement Agency</w:t>
      </w:r>
      <w:r>
        <w:rPr>
          <w:vertAlign w:val="superscript"/>
        </w:rPr>
        <w:t>3</w:t>
      </w:r>
      <w:r>
        <w:rPr>
          <w:vertAlign w:val="baseline"/>
        </w:rPr>
        <w:t>. This law is currently the most recent and principal law in Nigeria when it comes to the issue of environmental protection and</w:t>
      </w:r>
      <w:r>
        <w:rPr>
          <w:spacing w:val="-1"/>
          <w:vertAlign w:val="baseline"/>
        </w:rPr>
        <w:t> </w:t>
      </w:r>
      <w:r>
        <w:rPr>
          <w:vertAlign w:val="baseline"/>
        </w:rPr>
        <w:t>sanitation. The Act</w:t>
      </w:r>
      <w:r>
        <w:rPr>
          <w:vertAlign w:val="superscript"/>
        </w:rPr>
        <w:t>4</w:t>
      </w:r>
      <w:r>
        <w:rPr>
          <w:vertAlign w:val="baseline"/>
        </w:rPr>
        <w:t> repealed the Nigerian flagship law on</w:t>
      </w:r>
      <w:r>
        <w:rPr>
          <w:spacing w:val="-1"/>
          <w:vertAlign w:val="baseline"/>
        </w:rPr>
        <w:t> </w:t>
      </w:r>
      <w:r>
        <w:rPr>
          <w:vertAlign w:val="baseline"/>
        </w:rPr>
        <w:t>the environment Federal Environmental Protection Agency Act</w:t>
      </w:r>
      <w:r>
        <w:rPr>
          <w:vertAlign w:val="superscript"/>
        </w:rPr>
        <w:t>5</w:t>
      </w:r>
      <w:r>
        <w:rPr>
          <w:vertAlign w:val="baseline"/>
        </w:rPr>
        <w:t>.</w:t>
      </w:r>
    </w:p>
    <w:p>
      <w:pPr>
        <w:pStyle w:val="BodyText"/>
        <w:spacing w:line="480" w:lineRule="auto" w:before="197"/>
        <w:ind w:left="1208" w:right="115"/>
        <w:jc w:val="both"/>
      </w:pPr>
      <w:r>
        <w:rPr/>
        <w:t>The Act</w:t>
      </w:r>
      <w:r>
        <w:rPr>
          <w:vertAlign w:val="superscript"/>
        </w:rPr>
        <w:t>6</w:t>
      </w:r>
      <w:r>
        <w:rPr>
          <w:vertAlign w:val="baseline"/>
        </w:rPr>
        <w:t>established an Agency known as National Environmental Standard and Regulation Enforcement Agency as an institution under the Federal Ministry of Environment, Housing and Urban Development. The Agency is</w:t>
      </w:r>
      <w:r>
        <w:rPr>
          <w:spacing w:val="40"/>
          <w:vertAlign w:val="baseline"/>
        </w:rPr>
        <w:t> </w:t>
      </w:r>
      <w:r>
        <w:rPr>
          <w:vertAlign w:val="baseline"/>
        </w:rPr>
        <w:t>a body corporate with perpetual succession, which may sue and be sued on its corporate name</w:t>
      </w:r>
      <w:r>
        <w:rPr>
          <w:vertAlign w:val="superscript"/>
        </w:rPr>
        <w:t>7</w:t>
      </w:r>
      <w:r>
        <w:rPr>
          <w:vertAlign w:val="baseline"/>
        </w:rPr>
        <w:t>. It is responsible for the enforcement of environmental standards,</w:t>
      </w:r>
      <w:r>
        <w:rPr>
          <w:spacing w:val="29"/>
          <w:vertAlign w:val="baseline"/>
        </w:rPr>
        <w:t> </w:t>
      </w:r>
      <w:r>
        <w:rPr>
          <w:vertAlign w:val="baseline"/>
        </w:rPr>
        <w:t>regulations,</w:t>
      </w:r>
      <w:r>
        <w:rPr>
          <w:spacing w:val="29"/>
          <w:vertAlign w:val="baseline"/>
        </w:rPr>
        <w:t> </w:t>
      </w:r>
      <w:r>
        <w:rPr>
          <w:vertAlign w:val="baseline"/>
        </w:rPr>
        <w:t>rules,</w:t>
      </w:r>
      <w:r>
        <w:rPr>
          <w:spacing w:val="29"/>
          <w:vertAlign w:val="baseline"/>
        </w:rPr>
        <w:t> </w:t>
      </w:r>
      <w:r>
        <w:rPr>
          <w:vertAlign w:val="baseline"/>
        </w:rPr>
        <w:t>Laws,</w:t>
      </w:r>
      <w:r>
        <w:rPr>
          <w:spacing w:val="29"/>
          <w:vertAlign w:val="baseline"/>
        </w:rPr>
        <w:t> </w:t>
      </w:r>
      <w:r>
        <w:rPr>
          <w:vertAlign w:val="baseline"/>
        </w:rPr>
        <w:t>policies</w:t>
      </w:r>
      <w:r>
        <w:rPr>
          <w:spacing w:val="31"/>
          <w:vertAlign w:val="baseline"/>
        </w:rPr>
        <w:t> </w:t>
      </w:r>
      <w:r>
        <w:rPr>
          <w:vertAlign w:val="baseline"/>
        </w:rPr>
        <w:t>and</w:t>
      </w:r>
      <w:r>
        <w:rPr>
          <w:spacing w:val="28"/>
          <w:vertAlign w:val="baseline"/>
        </w:rPr>
        <w:t> </w:t>
      </w:r>
      <w:r>
        <w:rPr>
          <w:vertAlign w:val="baseline"/>
        </w:rPr>
        <w:t>guidelines.</w:t>
      </w:r>
      <w:r>
        <w:rPr>
          <w:spacing w:val="29"/>
          <w:vertAlign w:val="baseline"/>
        </w:rPr>
        <w:t> </w:t>
      </w:r>
      <w:r>
        <w:rPr>
          <w:vertAlign w:val="baseline"/>
        </w:rPr>
        <w:t>The</w:t>
      </w:r>
      <w:r>
        <w:rPr>
          <w:spacing w:val="30"/>
          <w:vertAlign w:val="baseline"/>
        </w:rPr>
        <w:t> </w:t>
      </w:r>
      <w:r>
        <w:rPr>
          <w:vertAlign w:val="baseline"/>
        </w:rPr>
        <w:t>Agency</w:t>
      </w:r>
      <w:r>
        <w:rPr>
          <w:spacing w:val="26"/>
          <w:vertAlign w:val="baseline"/>
        </w:rPr>
        <w:t> </w:t>
      </w:r>
      <w:r>
        <w:rPr>
          <w:vertAlign w:val="baseline"/>
        </w:rPr>
        <w:t>is</w:t>
      </w:r>
    </w:p>
    <w:p>
      <w:pPr>
        <w:pStyle w:val="BodyText"/>
        <w:spacing w:before="111"/>
        <w:rPr>
          <w:sz w:val="20"/>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232077</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273781pt;width:144.020pt;height:.71997pt;mso-position-horizontal-relative:page;mso-position-vertical-relative:paragraph;z-index:-15712768;mso-wrap-distance-left:0;mso-wrap-distance-right:0" id="docshape34" filled="true" fillcolor="#000000" stroked="false">
                <v:fill type="solid"/>
                <w10:wrap type="topAndBottom"/>
              </v:rect>
            </w:pict>
          </mc:Fallback>
        </mc:AlternateContent>
      </w:r>
    </w:p>
    <w:p>
      <w:pPr>
        <w:pStyle w:val="ListParagraph"/>
        <w:numPr>
          <w:ilvl w:val="0"/>
          <w:numId w:val="12"/>
        </w:numPr>
        <w:tabs>
          <w:tab w:pos="695" w:val="left" w:leader="none"/>
        </w:tabs>
        <w:spacing w:line="240" w:lineRule="auto" w:before="100" w:after="0"/>
        <w:ind w:left="695" w:right="0" w:hanging="195"/>
        <w:jc w:val="left"/>
        <w:rPr>
          <w:sz w:val="20"/>
        </w:rPr>
      </w:pPr>
      <w:r>
        <w:rPr>
          <w:sz w:val="20"/>
        </w:rPr>
        <w:t>Law</w:t>
      </w:r>
      <w:r>
        <w:rPr>
          <w:spacing w:val="-5"/>
          <w:sz w:val="20"/>
        </w:rPr>
        <w:t> </w:t>
      </w:r>
      <w:r>
        <w:rPr>
          <w:sz w:val="20"/>
        </w:rPr>
        <w:t>No.</w:t>
      </w:r>
      <w:r>
        <w:rPr>
          <w:spacing w:val="-3"/>
          <w:sz w:val="20"/>
        </w:rPr>
        <w:t> </w:t>
      </w:r>
      <w:r>
        <w:rPr>
          <w:sz w:val="20"/>
        </w:rPr>
        <w:t>25</w:t>
      </w:r>
      <w:r>
        <w:rPr>
          <w:spacing w:val="-4"/>
          <w:sz w:val="20"/>
        </w:rPr>
        <w:t> </w:t>
      </w:r>
      <w:r>
        <w:rPr>
          <w:sz w:val="20"/>
        </w:rPr>
        <w:t>of</w:t>
      </w:r>
      <w:r>
        <w:rPr>
          <w:spacing w:val="-5"/>
          <w:sz w:val="20"/>
        </w:rPr>
        <w:t> </w:t>
      </w:r>
      <w:r>
        <w:rPr>
          <w:sz w:val="20"/>
        </w:rPr>
        <w:t>2007,</w:t>
      </w:r>
      <w:r>
        <w:rPr>
          <w:spacing w:val="-4"/>
          <w:sz w:val="20"/>
        </w:rPr>
        <w:t> </w:t>
      </w:r>
      <w:r>
        <w:rPr>
          <w:sz w:val="20"/>
        </w:rPr>
        <w:t>Laws</w:t>
      </w:r>
      <w:r>
        <w:rPr>
          <w:spacing w:val="-5"/>
          <w:sz w:val="20"/>
        </w:rPr>
        <w:t> </w:t>
      </w:r>
      <w:r>
        <w:rPr>
          <w:sz w:val="20"/>
        </w:rPr>
        <w:t>of</w:t>
      </w:r>
      <w:r>
        <w:rPr>
          <w:spacing w:val="-2"/>
          <w:sz w:val="20"/>
        </w:rPr>
        <w:t> </w:t>
      </w:r>
      <w:r>
        <w:rPr>
          <w:sz w:val="20"/>
        </w:rPr>
        <w:t>the</w:t>
      </w:r>
      <w:r>
        <w:rPr>
          <w:spacing w:val="-4"/>
          <w:sz w:val="20"/>
        </w:rPr>
        <w:t> </w:t>
      </w:r>
      <w:r>
        <w:rPr>
          <w:sz w:val="20"/>
        </w:rPr>
        <w:t>Federation</w:t>
      </w:r>
      <w:r>
        <w:rPr>
          <w:spacing w:val="-4"/>
          <w:sz w:val="20"/>
        </w:rPr>
        <w:t> </w:t>
      </w:r>
      <w:r>
        <w:rPr>
          <w:sz w:val="20"/>
        </w:rPr>
        <w:t>of</w:t>
      </w:r>
      <w:r>
        <w:rPr>
          <w:spacing w:val="-5"/>
          <w:sz w:val="20"/>
        </w:rPr>
        <w:t> </w:t>
      </w:r>
      <w:r>
        <w:rPr>
          <w:spacing w:val="-2"/>
          <w:sz w:val="20"/>
        </w:rPr>
        <w:t>Nigeria</w:t>
      </w:r>
    </w:p>
    <w:p>
      <w:pPr>
        <w:pStyle w:val="ListParagraph"/>
        <w:numPr>
          <w:ilvl w:val="0"/>
          <w:numId w:val="12"/>
        </w:numPr>
        <w:tabs>
          <w:tab w:pos="695" w:val="left" w:leader="none"/>
        </w:tabs>
        <w:spacing w:line="240" w:lineRule="auto" w:before="0" w:after="0"/>
        <w:ind w:left="500" w:right="406" w:firstLine="0"/>
        <w:jc w:val="left"/>
        <w:rPr>
          <w:sz w:val="20"/>
        </w:rPr>
      </w:pPr>
      <w:r>
        <w:rPr>
          <w:sz w:val="20"/>
        </w:rPr>
        <w:t>S.</w:t>
      </w:r>
      <w:r>
        <w:rPr>
          <w:spacing w:val="-4"/>
          <w:sz w:val="20"/>
        </w:rPr>
        <w:t> </w:t>
      </w:r>
      <w:r>
        <w:rPr>
          <w:sz w:val="20"/>
        </w:rPr>
        <w:t>1</w:t>
      </w:r>
      <w:r>
        <w:rPr>
          <w:spacing w:val="-3"/>
          <w:sz w:val="20"/>
        </w:rPr>
        <w:t> </w:t>
      </w:r>
      <w:r>
        <w:rPr>
          <w:sz w:val="20"/>
        </w:rPr>
        <w:t>National</w:t>
      </w:r>
      <w:r>
        <w:rPr>
          <w:spacing w:val="-3"/>
          <w:sz w:val="20"/>
        </w:rPr>
        <w:t> </w:t>
      </w:r>
      <w:r>
        <w:rPr>
          <w:sz w:val="20"/>
        </w:rPr>
        <w:t>Environmental</w:t>
      </w:r>
      <w:r>
        <w:rPr>
          <w:spacing w:val="-4"/>
          <w:sz w:val="20"/>
        </w:rPr>
        <w:t> </w:t>
      </w:r>
      <w:r>
        <w:rPr>
          <w:sz w:val="20"/>
        </w:rPr>
        <w:t>Standard</w:t>
      </w:r>
      <w:r>
        <w:rPr>
          <w:spacing w:val="-3"/>
          <w:sz w:val="20"/>
        </w:rPr>
        <w:t> </w:t>
      </w:r>
      <w:r>
        <w:rPr>
          <w:sz w:val="20"/>
        </w:rPr>
        <w:t>and</w:t>
      </w:r>
      <w:r>
        <w:rPr>
          <w:spacing w:val="-3"/>
          <w:sz w:val="20"/>
        </w:rPr>
        <w:t> </w:t>
      </w:r>
      <w:r>
        <w:rPr>
          <w:sz w:val="20"/>
        </w:rPr>
        <w:t>Regulation</w:t>
      </w:r>
      <w:r>
        <w:rPr>
          <w:spacing w:val="-3"/>
          <w:sz w:val="20"/>
        </w:rPr>
        <w:t> </w:t>
      </w:r>
      <w:r>
        <w:rPr>
          <w:sz w:val="20"/>
        </w:rPr>
        <w:t>Enforcement</w:t>
      </w:r>
      <w:r>
        <w:rPr>
          <w:spacing w:val="-3"/>
          <w:sz w:val="20"/>
        </w:rPr>
        <w:t> </w:t>
      </w:r>
      <w:r>
        <w:rPr>
          <w:sz w:val="20"/>
        </w:rPr>
        <w:t>Agency</w:t>
      </w:r>
      <w:r>
        <w:rPr>
          <w:spacing w:val="-3"/>
          <w:sz w:val="20"/>
        </w:rPr>
        <w:t> </w:t>
      </w:r>
      <w:r>
        <w:rPr>
          <w:sz w:val="20"/>
        </w:rPr>
        <w:t>(Establishment)</w:t>
      </w:r>
      <w:r>
        <w:rPr>
          <w:spacing w:val="-3"/>
          <w:sz w:val="20"/>
        </w:rPr>
        <w:t> </w:t>
      </w:r>
      <w:r>
        <w:rPr>
          <w:sz w:val="20"/>
        </w:rPr>
        <w:t>Act,</w:t>
      </w:r>
      <w:r>
        <w:rPr>
          <w:spacing w:val="-3"/>
          <w:sz w:val="20"/>
        </w:rPr>
        <w:t> </w:t>
      </w:r>
      <w:r>
        <w:rPr>
          <w:sz w:val="20"/>
        </w:rPr>
        <w:t>Law</w:t>
      </w:r>
      <w:r>
        <w:rPr>
          <w:spacing w:val="-4"/>
          <w:sz w:val="20"/>
        </w:rPr>
        <w:t> </w:t>
      </w:r>
      <w:r>
        <w:rPr>
          <w:sz w:val="20"/>
        </w:rPr>
        <w:t>No.</w:t>
      </w:r>
      <w:r>
        <w:rPr>
          <w:spacing w:val="-3"/>
          <w:sz w:val="20"/>
        </w:rPr>
        <w:t> </w:t>
      </w:r>
      <w:r>
        <w:rPr>
          <w:sz w:val="20"/>
        </w:rPr>
        <w:t>25</w:t>
      </w:r>
      <w:r>
        <w:rPr>
          <w:spacing w:val="-4"/>
          <w:sz w:val="20"/>
        </w:rPr>
        <w:t> </w:t>
      </w:r>
      <w:r>
        <w:rPr>
          <w:sz w:val="20"/>
        </w:rPr>
        <w:t>of 2007, Laws of the Federation of Nigeria.</w:t>
      </w:r>
    </w:p>
    <w:p>
      <w:pPr>
        <w:spacing w:line="303" w:lineRule="exact" w:before="0"/>
        <w:ind w:left="500" w:right="0" w:firstLine="0"/>
        <w:jc w:val="left"/>
        <w:rPr>
          <w:rFonts w:ascii="Calibri"/>
          <w:sz w:val="20"/>
        </w:rPr>
      </w:pPr>
      <w:r>
        <w:rPr>
          <w:rFonts w:ascii="Calibri"/>
          <w:position w:val="12"/>
          <w:sz w:val="17"/>
        </w:rPr>
        <w:t>4</w:t>
      </w:r>
      <w:r>
        <w:rPr>
          <w:rFonts w:ascii="Calibri"/>
          <w:sz w:val="20"/>
        </w:rPr>
        <w:t>Laws</w:t>
      </w:r>
      <w:r>
        <w:rPr>
          <w:rFonts w:ascii="Calibri"/>
          <w:spacing w:val="-7"/>
          <w:sz w:val="20"/>
        </w:rPr>
        <w:t> </w:t>
      </w:r>
      <w:r>
        <w:rPr>
          <w:rFonts w:ascii="Calibri"/>
          <w:sz w:val="20"/>
        </w:rPr>
        <w:t>of</w:t>
      </w:r>
      <w:r>
        <w:rPr>
          <w:rFonts w:ascii="Calibri"/>
          <w:spacing w:val="-6"/>
          <w:sz w:val="20"/>
        </w:rPr>
        <w:t> </w:t>
      </w:r>
      <w:r>
        <w:rPr>
          <w:rFonts w:ascii="Calibri"/>
          <w:sz w:val="20"/>
        </w:rPr>
        <w:t>the</w:t>
      </w:r>
      <w:r>
        <w:rPr>
          <w:rFonts w:ascii="Calibri"/>
          <w:spacing w:val="-5"/>
          <w:sz w:val="20"/>
        </w:rPr>
        <w:t> </w:t>
      </w:r>
      <w:r>
        <w:rPr>
          <w:rFonts w:ascii="Calibri"/>
          <w:sz w:val="20"/>
        </w:rPr>
        <w:t>Federation</w:t>
      </w:r>
      <w:r>
        <w:rPr>
          <w:rFonts w:ascii="Calibri"/>
          <w:spacing w:val="-5"/>
          <w:sz w:val="20"/>
        </w:rPr>
        <w:t> </w:t>
      </w:r>
      <w:r>
        <w:rPr>
          <w:rFonts w:ascii="Calibri"/>
          <w:sz w:val="20"/>
        </w:rPr>
        <w:t>of</w:t>
      </w:r>
      <w:r>
        <w:rPr>
          <w:rFonts w:ascii="Calibri"/>
          <w:spacing w:val="-6"/>
          <w:sz w:val="20"/>
        </w:rPr>
        <w:t> </w:t>
      </w:r>
      <w:r>
        <w:rPr>
          <w:rFonts w:ascii="Calibri"/>
          <w:sz w:val="20"/>
        </w:rPr>
        <w:t>Nigeria</w:t>
      </w:r>
      <w:r>
        <w:rPr>
          <w:rFonts w:ascii="Calibri"/>
          <w:spacing w:val="-5"/>
          <w:sz w:val="20"/>
        </w:rPr>
        <w:t> </w:t>
      </w:r>
      <w:r>
        <w:rPr>
          <w:rFonts w:ascii="Calibri"/>
          <w:sz w:val="20"/>
        </w:rPr>
        <w:t>Cap</w:t>
      </w:r>
      <w:r>
        <w:rPr>
          <w:rFonts w:ascii="Calibri"/>
          <w:spacing w:val="-4"/>
          <w:sz w:val="20"/>
        </w:rPr>
        <w:t> </w:t>
      </w:r>
      <w:r>
        <w:rPr>
          <w:rFonts w:ascii="Calibri"/>
          <w:sz w:val="20"/>
        </w:rPr>
        <w:t>131,</w:t>
      </w:r>
      <w:r>
        <w:rPr>
          <w:rFonts w:ascii="Calibri"/>
          <w:spacing w:val="-5"/>
          <w:sz w:val="20"/>
        </w:rPr>
        <w:t> </w:t>
      </w:r>
      <w:r>
        <w:rPr>
          <w:rFonts w:ascii="Calibri"/>
          <w:spacing w:val="-4"/>
          <w:sz w:val="20"/>
        </w:rPr>
        <w:t>1990</w:t>
      </w:r>
    </w:p>
    <w:p>
      <w:pPr>
        <w:pStyle w:val="ListParagraph"/>
        <w:numPr>
          <w:ilvl w:val="0"/>
          <w:numId w:val="14"/>
        </w:numPr>
        <w:tabs>
          <w:tab w:pos="695" w:val="left" w:leader="none"/>
        </w:tabs>
        <w:spacing w:line="240" w:lineRule="auto" w:before="15" w:after="0"/>
        <w:ind w:left="695" w:right="0" w:hanging="195"/>
        <w:jc w:val="left"/>
        <w:rPr>
          <w:sz w:val="20"/>
        </w:rPr>
      </w:pPr>
      <w:r>
        <w:rPr>
          <w:sz w:val="20"/>
        </w:rPr>
        <w:t>S.</w:t>
      </w:r>
      <w:r>
        <w:rPr>
          <w:spacing w:val="-10"/>
          <w:sz w:val="20"/>
        </w:rPr>
        <w:t> </w:t>
      </w:r>
      <w:r>
        <w:rPr>
          <w:sz w:val="20"/>
        </w:rPr>
        <w:t>36</w:t>
      </w:r>
      <w:r>
        <w:rPr>
          <w:spacing w:val="-8"/>
          <w:sz w:val="20"/>
        </w:rPr>
        <w:t> </w:t>
      </w:r>
      <w:r>
        <w:rPr>
          <w:sz w:val="20"/>
        </w:rPr>
        <w:t>National</w:t>
      </w:r>
      <w:r>
        <w:rPr>
          <w:spacing w:val="-8"/>
          <w:sz w:val="20"/>
        </w:rPr>
        <w:t> </w:t>
      </w:r>
      <w:r>
        <w:rPr>
          <w:sz w:val="20"/>
        </w:rPr>
        <w:t>Environmental</w:t>
      </w:r>
      <w:r>
        <w:rPr>
          <w:spacing w:val="-10"/>
          <w:sz w:val="20"/>
        </w:rPr>
        <w:t> </w:t>
      </w:r>
      <w:r>
        <w:rPr>
          <w:sz w:val="20"/>
        </w:rPr>
        <w:t>Standards</w:t>
      </w:r>
      <w:r>
        <w:rPr>
          <w:spacing w:val="-10"/>
          <w:sz w:val="20"/>
        </w:rPr>
        <w:t> </w:t>
      </w:r>
      <w:r>
        <w:rPr>
          <w:sz w:val="20"/>
        </w:rPr>
        <w:t>and</w:t>
      </w:r>
      <w:r>
        <w:rPr>
          <w:spacing w:val="-8"/>
          <w:sz w:val="20"/>
        </w:rPr>
        <w:t> </w:t>
      </w:r>
      <w:r>
        <w:rPr>
          <w:sz w:val="20"/>
        </w:rPr>
        <w:t>Regulations</w:t>
      </w:r>
      <w:r>
        <w:rPr>
          <w:spacing w:val="-10"/>
          <w:sz w:val="20"/>
        </w:rPr>
        <w:t> </w:t>
      </w:r>
      <w:r>
        <w:rPr>
          <w:sz w:val="20"/>
        </w:rPr>
        <w:t>Enforcement</w:t>
      </w:r>
      <w:r>
        <w:rPr>
          <w:spacing w:val="-8"/>
          <w:sz w:val="20"/>
        </w:rPr>
        <w:t> </w:t>
      </w:r>
      <w:r>
        <w:rPr>
          <w:sz w:val="20"/>
        </w:rPr>
        <w:t>Agency</w:t>
      </w:r>
      <w:r>
        <w:rPr>
          <w:spacing w:val="-9"/>
          <w:sz w:val="20"/>
        </w:rPr>
        <w:t> </w:t>
      </w:r>
      <w:r>
        <w:rPr>
          <w:sz w:val="20"/>
        </w:rPr>
        <w:t>(Establishment)</w:t>
      </w:r>
      <w:r>
        <w:rPr>
          <w:spacing w:val="-8"/>
          <w:sz w:val="20"/>
        </w:rPr>
        <w:t> </w:t>
      </w:r>
      <w:r>
        <w:rPr>
          <w:sz w:val="20"/>
        </w:rPr>
        <w:t>Act</w:t>
      </w:r>
      <w:r>
        <w:rPr>
          <w:spacing w:val="-8"/>
          <w:sz w:val="20"/>
        </w:rPr>
        <w:t> </w:t>
      </w:r>
      <w:r>
        <w:rPr>
          <w:spacing w:val="-4"/>
          <w:sz w:val="20"/>
        </w:rPr>
        <w:t>2007</w:t>
      </w:r>
    </w:p>
    <w:p>
      <w:pPr>
        <w:pStyle w:val="ListParagraph"/>
        <w:numPr>
          <w:ilvl w:val="0"/>
          <w:numId w:val="14"/>
        </w:numPr>
        <w:tabs>
          <w:tab w:pos="695" w:val="left" w:leader="none"/>
        </w:tabs>
        <w:spacing w:line="243" w:lineRule="exact" w:before="1" w:after="0"/>
        <w:ind w:left="695" w:right="0" w:hanging="195"/>
        <w:jc w:val="left"/>
        <w:rPr>
          <w:sz w:val="20"/>
        </w:rPr>
      </w:pPr>
      <w:r>
        <w:rPr>
          <w:sz w:val="20"/>
        </w:rPr>
        <w:t>National</w:t>
      </w:r>
      <w:r>
        <w:rPr>
          <w:spacing w:val="-9"/>
          <w:sz w:val="20"/>
        </w:rPr>
        <w:t> </w:t>
      </w:r>
      <w:r>
        <w:rPr>
          <w:sz w:val="20"/>
        </w:rPr>
        <w:t>Environmental</w:t>
      </w:r>
      <w:r>
        <w:rPr>
          <w:spacing w:val="-10"/>
          <w:sz w:val="20"/>
        </w:rPr>
        <w:t> </w:t>
      </w:r>
      <w:r>
        <w:rPr>
          <w:sz w:val="20"/>
        </w:rPr>
        <w:t>Standards</w:t>
      </w:r>
      <w:r>
        <w:rPr>
          <w:spacing w:val="-11"/>
          <w:sz w:val="20"/>
        </w:rPr>
        <w:t> </w:t>
      </w:r>
      <w:r>
        <w:rPr>
          <w:sz w:val="20"/>
        </w:rPr>
        <w:t>Regulations</w:t>
      </w:r>
      <w:r>
        <w:rPr>
          <w:spacing w:val="-10"/>
          <w:sz w:val="20"/>
        </w:rPr>
        <w:t> </w:t>
      </w:r>
      <w:r>
        <w:rPr>
          <w:sz w:val="20"/>
        </w:rPr>
        <w:t>and</w:t>
      </w:r>
      <w:r>
        <w:rPr>
          <w:spacing w:val="-9"/>
          <w:sz w:val="20"/>
        </w:rPr>
        <w:t> </w:t>
      </w:r>
      <w:r>
        <w:rPr>
          <w:sz w:val="20"/>
        </w:rPr>
        <w:t>Enforcement</w:t>
      </w:r>
      <w:r>
        <w:rPr>
          <w:spacing w:val="-9"/>
          <w:sz w:val="20"/>
        </w:rPr>
        <w:t> </w:t>
      </w:r>
      <w:r>
        <w:rPr>
          <w:sz w:val="20"/>
        </w:rPr>
        <w:t>Agency</w:t>
      </w:r>
      <w:r>
        <w:rPr>
          <w:spacing w:val="-9"/>
          <w:sz w:val="20"/>
        </w:rPr>
        <w:t> </w:t>
      </w:r>
      <w:r>
        <w:rPr>
          <w:sz w:val="20"/>
        </w:rPr>
        <w:t>(Establishment)</w:t>
      </w:r>
      <w:r>
        <w:rPr>
          <w:spacing w:val="-10"/>
          <w:sz w:val="20"/>
        </w:rPr>
        <w:t> </w:t>
      </w:r>
      <w:r>
        <w:rPr>
          <w:sz w:val="20"/>
        </w:rPr>
        <w:t>Act</w:t>
      </w:r>
      <w:r>
        <w:rPr>
          <w:spacing w:val="-9"/>
          <w:sz w:val="20"/>
        </w:rPr>
        <w:t> </w:t>
      </w:r>
      <w:r>
        <w:rPr>
          <w:spacing w:val="-4"/>
          <w:sz w:val="20"/>
        </w:rPr>
        <w:t>2007</w:t>
      </w:r>
    </w:p>
    <w:p>
      <w:pPr>
        <w:pStyle w:val="ListParagraph"/>
        <w:numPr>
          <w:ilvl w:val="0"/>
          <w:numId w:val="14"/>
        </w:numPr>
        <w:tabs>
          <w:tab w:pos="649" w:val="left" w:leader="none"/>
        </w:tabs>
        <w:spacing w:line="243" w:lineRule="exact" w:before="0" w:after="0"/>
        <w:ind w:left="649" w:right="0" w:hanging="149"/>
        <w:jc w:val="left"/>
        <w:rPr>
          <w:sz w:val="20"/>
        </w:rPr>
      </w:pPr>
      <w:r>
        <w:rPr>
          <w:sz w:val="20"/>
        </w:rPr>
        <w:t>S.</w:t>
      </w:r>
      <w:r>
        <w:rPr>
          <w:spacing w:val="-8"/>
          <w:sz w:val="20"/>
        </w:rPr>
        <w:t> </w:t>
      </w:r>
      <w:r>
        <w:rPr>
          <w:sz w:val="20"/>
        </w:rPr>
        <w:t>1</w:t>
      </w:r>
      <w:r>
        <w:rPr>
          <w:spacing w:val="-9"/>
          <w:sz w:val="20"/>
        </w:rPr>
        <w:t> </w:t>
      </w:r>
      <w:r>
        <w:rPr>
          <w:sz w:val="20"/>
        </w:rPr>
        <w:t>National</w:t>
      </w:r>
      <w:r>
        <w:rPr>
          <w:spacing w:val="-8"/>
          <w:sz w:val="20"/>
        </w:rPr>
        <w:t> </w:t>
      </w:r>
      <w:r>
        <w:rPr>
          <w:sz w:val="20"/>
        </w:rPr>
        <w:t>Environmental</w:t>
      </w:r>
      <w:r>
        <w:rPr>
          <w:spacing w:val="-9"/>
          <w:sz w:val="20"/>
        </w:rPr>
        <w:t> </w:t>
      </w:r>
      <w:r>
        <w:rPr>
          <w:sz w:val="20"/>
        </w:rPr>
        <w:t>Standards</w:t>
      </w:r>
      <w:r>
        <w:rPr>
          <w:spacing w:val="-10"/>
          <w:sz w:val="20"/>
        </w:rPr>
        <w:t> </w:t>
      </w:r>
      <w:r>
        <w:rPr>
          <w:sz w:val="20"/>
        </w:rPr>
        <w:t>Regulations</w:t>
      </w:r>
      <w:r>
        <w:rPr>
          <w:spacing w:val="-9"/>
          <w:sz w:val="20"/>
        </w:rPr>
        <w:t> </w:t>
      </w:r>
      <w:r>
        <w:rPr>
          <w:sz w:val="20"/>
        </w:rPr>
        <w:t>and</w:t>
      </w:r>
      <w:r>
        <w:rPr>
          <w:spacing w:val="-8"/>
          <w:sz w:val="20"/>
        </w:rPr>
        <w:t> </w:t>
      </w:r>
      <w:r>
        <w:rPr>
          <w:sz w:val="20"/>
        </w:rPr>
        <w:t>Enforcement</w:t>
      </w:r>
      <w:r>
        <w:rPr>
          <w:spacing w:val="-8"/>
          <w:sz w:val="20"/>
        </w:rPr>
        <w:t> </w:t>
      </w:r>
      <w:r>
        <w:rPr>
          <w:sz w:val="20"/>
        </w:rPr>
        <w:t>Agency</w:t>
      </w:r>
      <w:r>
        <w:rPr>
          <w:spacing w:val="-8"/>
          <w:sz w:val="20"/>
        </w:rPr>
        <w:t> </w:t>
      </w:r>
      <w:r>
        <w:rPr>
          <w:sz w:val="20"/>
        </w:rPr>
        <w:t>(Establishment)</w:t>
      </w:r>
      <w:r>
        <w:rPr>
          <w:spacing w:val="-8"/>
          <w:sz w:val="20"/>
        </w:rPr>
        <w:t> </w:t>
      </w:r>
      <w:r>
        <w:rPr>
          <w:sz w:val="20"/>
        </w:rPr>
        <w:t>Act</w:t>
      </w:r>
      <w:r>
        <w:rPr>
          <w:spacing w:val="-8"/>
          <w:sz w:val="20"/>
        </w:rPr>
        <w:t> </w:t>
      </w:r>
      <w:r>
        <w:rPr>
          <w:spacing w:val="-4"/>
          <w:sz w:val="20"/>
        </w:rPr>
        <w:t>2007</w:t>
      </w:r>
    </w:p>
    <w:p>
      <w:pPr>
        <w:spacing w:after="0" w:line="243" w:lineRule="exact"/>
        <w:jc w:val="left"/>
        <w:rPr>
          <w:sz w:val="20"/>
        </w:rPr>
        <w:sectPr>
          <w:pgSz w:w="12240" w:h="15840"/>
          <w:pgMar w:header="0" w:footer="712" w:top="1360" w:bottom="900" w:left="940" w:right="1320"/>
        </w:sectPr>
      </w:pPr>
    </w:p>
    <w:p>
      <w:pPr>
        <w:pStyle w:val="BodyText"/>
        <w:spacing w:line="480" w:lineRule="auto" w:before="73"/>
        <w:ind w:left="1208" w:right="125"/>
        <w:jc w:val="both"/>
      </w:pPr>
      <w:r>
        <w:rPr/>
        <w:t>charged with the responsibility for the protection and development of the environment, biodiversity, conservation and sustainable development of Nigeria’s national resources as well as environmental technology</w:t>
      </w:r>
      <w:r>
        <w:rPr>
          <w:vertAlign w:val="superscript"/>
        </w:rPr>
        <w:t>8</w:t>
      </w:r>
      <w:r>
        <w:rPr>
          <w:vertAlign w:val="baseline"/>
        </w:rPr>
        <w:t>.</w:t>
      </w:r>
    </w:p>
    <w:p>
      <w:pPr>
        <w:pStyle w:val="BodyText"/>
        <w:spacing w:line="480" w:lineRule="auto" w:before="199"/>
        <w:ind w:left="1208" w:right="115"/>
        <w:jc w:val="both"/>
      </w:pPr>
      <w:r>
        <w:rPr/>
        <w:t>The NESREA Act and regulations constitutes a new dawn because in both purpose and contents, they aim at addressing the preponderance of obsolete environmental regulations, standards and enforcements mechanism which resulted over the years in the high rates of non-compliance with environmental laws, regulations and standards. The Act provides for collaboration and partnership and also to conduct public education and awareness on topical environmental issues, strengthening institutions and building capacity to monitor compliance and enforcing existing environmental regulations including guidelines for best practices</w:t>
      </w:r>
      <w:r>
        <w:rPr>
          <w:vertAlign w:val="superscript"/>
        </w:rPr>
        <w:t>9</w:t>
      </w:r>
      <w:r>
        <w:rPr>
          <w:vertAlign w:val="baseline"/>
        </w:rPr>
        <w:t>.</w:t>
      </w:r>
    </w:p>
    <w:p>
      <w:pPr>
        <w:pStyle w:val="BodyText"/>
        <w:spacing w:line="480" w:lineRule="auto" w:before="201"/>
        <w:ind w:left="1040" w:right="115"/>
        <w:jc w:val="both"/>
      </w:pPr>
      <w:r>
        <w:rPr/>
        <w:t>Section 7 and 8</w:t>
      </w:r>
      <w:r>
        <w:rPr>
          <w:vertAlign w:val="superscript"/>
        </w:rPr>
        <w:t>10</w:t>
      </w:r>
      <w:r>
        <w:rPr>
          <w:vertAlign w:val="baseline"/>
        </w:rPr>
        <w:t> provide to function and power of the Agency to enforce maximum compliance with law, guidelines, policies and standards on environmental matters.</w:t>
      </w:r>
    </w:p>
    <w:p>
      <w:pPr>
        <w:pStyle w:val="BodyText"/>
        <w:spacing w:line="480" w:lineRule="auto" w:before="203"/>
        <w:ind w:left="1040" w:right="125"/>
        <w:jc w:val="both"/>
      </w:pPr>
      <w:r>
        <w:rPr/>
        <w:t>Section 25</w:t>
      </w:r>
      <w:r>
        <w:rPr>
          <w:vertAlign w:val="superscript"/>
        </w:rPr>
        <w:t>11</w:t>
      </w:r>
      <w:r>
        <w:rPr>
          <w:vertAlign w:val="baseline"/>
        </w:rPr>
        <w:t> provides specifically for environmental sanitations. It empowers the Agency to make regulation for the purpose of protecting public health and</w:t>
      </w:r>
    </w:p>
    <w:p>
      <w:pPr>
        <w:pStyle w:val="BodyText"/>
        <w:spacing w:before="70"/>
        <w:rPr>
          <w:sz w:val="20"/>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206075</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226454pt;width:144.020pt;height:.72003pt;mso-position-horizontal-relative:page;mso-position-vertical-relative:paragraph;z-index:-15712256;mso-wrap-distance-left:0;mso-wrap-distance-right:0" id="docshape35" filled="true" fillcolor="#000000" stroked="false">
                <v:fill type="solid"/>
                <w10:wrap type="topAndBottom"/>
              </v:rect>
            </w:pict>
          </mc:Fallback>
        </mc:AlternateContent>
      </w:r>
    </w:p>
    <w:p>
      <w:pPr>
        <w:pStyle w:val="ListParagraph"/>
        <w:numPr>
          <w:ilvl w:val="0"/>
          <w:numId w:val="14"/>
        </w:numPr>
        <w:tabs>
          <w:tab w:pos="695" w:val="left" w:leader="none"/>
        </w:tabs>
        <w:spacing w:line="240" w:lineRule="auto" w:before="102" w:after="0"/>
        <w:ind w:left="695" w:right="0" w:hanging="195"/>
        <w:jc w:val="left"/>
        <w:rPr>
          <w:sz w:val="20"/>
        </w:rPr>
      </w:pPr>
      <w:r>
        <w:rPr>
          <w:sz w:val="20"/>
        </w:rPr>
        <w:t>Op.</w:t>
      </w:r>
      <w:r>
        <w:rPr>
          <w:spacing w:val="-3"/>
          <w:sz w:val="20"/>
        </w:rPr>
        <w:t> </w:t>
      </w:r>
      <w:r>
        <w:rPr>
          <w:sz w:val="20"/>
        </w:rPr>
        <w:t>Cit.</w:t>
      </w:r>
      <w:r>
        <w:rPr>
          <w:spacing w:val="-2"/>
          <w:sz w:val="20"/>
        </w:rPr>
        <w:t> </w:t>
      </w:r>
      <w:r>
        <w:rPr>
          <w:sz w:val="20"/>
        </w:rPr>
        <w:t>p.</w:t>
      </w:r>
      <w:r>
        <w:rPr>
          <w:spacing w:val="41"/>
          <w:sz w:val="20"/>
        </w:rPr>
        <w:t> </w:t>
      </w:r>
      <w:r>
        <w:rPr>
          <w:spacing w:val="-5"/>
          <w:sz w:val="20"/>
        </w:rPr>
        <w:t>31</w:t>
      </w:r>
    </w:p>
    <w:p>
      <w:pPr>
        <w:pStyle w:val="ListParagraph"/>
        <w:numPr>
          <w:ilvl w:val="0"/>
          <w:numId w:val="14"/>
        </w:numPr>
        <w:tabs>
          <w:tab w:pos="695" w:val="left" w:leader="none"/>
        </w:tabs>
        <w:spacing w:line="240" w:lineRule="auto" w:before="1" w:after="0"/>
        <w:ind w:left="695" w:right="0" w:hanging="195"/>
        <w:jc w:val="left"/>
        <w:rPr>
          <w:sz w:val="20"/>
        </w:rPr>
      </w:pPr>
      <w:r>
        <w:rPr>
          <w:sz w:val="20"/>
        </w:rPr>
        <w:t>Ibid</w:t>
      </w:r>
      <w:r>
        <w:rPr>
          <w:spacing w:val="-8"/>
          <w:sz w:val="20"/>
        </w:rPr>
        <w:t> </w:t>
      </w:r>
      <w:r>
        <w:rPr>
          <w:sz w:val="20"/>
        </w:rPr>
        <w:t>section</w:t>
      </w:r>
      <w:r>
        <w:rPr>
          <w:spacing w:val="-8"/>
          <w:sz w:val="20"/>
        </w:rPr>
        <w:t> </w:t>
      </w:r>
      <w:r>
        <w:rPr>
          <w:spacing w:val="-5"/>
          <w:sz w:val="20"/>
        </w:rPr>
        <w:t>34.</w:t>
      </w:r>
    </w:p>
    <w:p>
      <w:pPr>
        <w:pStyle w:val="ListParagraph"/>
        <w:numPr>
          <w:ilvl w:val="0"/>
          <w:numId w:val="14"/>
        </w:numPr>
        <w:tabs>
          <w:tab w:pos="750" w:val="left" w:leader="none"/>
        </w:tabs>
        <w:spacing w:line="243" w:lineRule="exact" w:before="0" w:after="0"/>
        <w:ind w:left="750" w:right="0" w:hanging="250"/>
        <w:jc w:val="left"/>
        <w:rPr>
          <w:sz w:val="20"/>
        </w:rPr>
      </w:pPr>
      <w:r>
        <w:rPr>
          <w:sz w:val="20"/>
        </w:rPr>
        <w:t>National</w:t>
      </w:r>
      <w:r>
        <w:rPr>
          <w:spacing w:val="-10"/>
          <w:sz w:val="20"/>
        </w:rPr>
        <w:t> </w:t>
      </w:r>
      <w:r>
        <w:rPr>
          <w:sz w:val="20"/>
        </w:rPr>
        <w:t>Environmental</w:t>
      </w:r>
      <w:r>
        <w:rPr>
          <w:spacing w:val="-10"/>
          <w:sz w:val="20"/>
        </w:rPr>
        <w:t> </w:t>
      </w:r>
      <w:r>
        <w:rPr>
          <w:sz w:val="20"/>
        </w:rPr>
        <w:t>Standards</w:t>
      </w:r>
      <w:r>
        <w:rPr>
          <w:spacing w:val="-11"/>
          <w:sz w:val="20"/>
        </w:rPr>
        <w:t> </w:t>
      </w:r>
      <w:r>
        <w:rPr>
          <w:sz w:val="20"/>
        </w:rPr>
        <w:t>Regulations</w:t>
      </w:r>
      <w:r>
        <w:rPr>
          <w:spacing w:val="-11"/>
          <w:sz w:val="20"/>
        </w:rPr>
        <w:t> </w:t>
      </w:r>
      <w:r>
        <w:rPr>
          <w:sz w:val="20"/>
        </w:rPr>
        <w:t>and</w:t>
      </w:r>
      <w:r>
        <w:rPr>
          <w:spacing w:val="-9"/>
          <w:sz w:val="20"/>
        </w:rPr>
        <w:t> </w:t>
      </w:r>
      <w:r>
        <w:rPr>
          <w:sz w:val="20"/>
        </w:rPr>
        <w:t>Enforcement</w:t>
      </w:r>
      <w:r>
        <w:rPr>
          <w:spacing w:val="-9"/>
          <w:sz w:val="20"/>
        </w:rPr>
        <w:t> </w:t>
      </w:r>
      <w:r>
        <w:rPr>
          <w:sz w:val="20"/>
        </w:rPr>
        <w:t>Agency</w:t>
      </w:r>
      <w:r>
        <w:rPr>
          <w:spacing w:val="-10"/>
          <w:sz w:val="20"/>
        </w:rPr>
        <w:t> </w:t>
      </w:r>
      <w:r>
        <w:rPr>
          <w:sz w:val="20"/>
        </w:rPr>
        <w:t>(Establishment)</w:t>
      </w:r>
      <w:r>
        <w:rPr>
          <w:spacing w:val="-10"/>
          <w:sz w:val="20"/>
        </w:rPr>
        <w:t> </w:t>
      </w:r>
      <w:r>
        <w:rPr>
          <w:sz w:val="20"/>
        </w:rPr>
        <w:t>Act</w:t>
      </w:r>
      <w:r>
        <w:rPr>
          <w:spacing w:val="-2"/>
          <w:sz w:val="20"/>
        </w:rPr>
        <w:t> </w:t>
      </w:r>
      <w:r>
        <w:rPr>
          <w:spacing w:val="-4"/>
          <w:sz w:val="20"/>
        </w:rPr>
        <w:t>2007</w:t>
      </w:r>
    </w:p>
    <w:p>
      <w:pPr>
        <w:pStyle w:val="ListParagraph"/>
        <w:numPr>
          <w:ilvl w:val="0"/>
          <w:numId w:val="14"/>
        </w:numPr>
        <w:tabs>
          <w:tab w:pos="795" w:val="left" w:leader="none"/>
        </w:tabs>
        <w:spacing w:line="243" w:lineRule="exact" w:before="0" w:after="0"/>
        <w:ind w:left="795" w:right="0" w:hanging="295"/>
        <w:jc w:val="left"/>
        <w:rPr>
          <w:sz w:val="20"/>
        </w:rPr>
      </w:pPr>
      <w:r>
        <w:rPr>
          <w:sz w:val="20"/>
        </w:rPr>
        <w:t>Ibid</w:t>
      </w:r>
      <w:r>
        <w:rPr>
          <w:spacing w:val="-6"/>
          <w:sz w:val="20"/>
        </w:rPr>
        <w:t> </w:t>
      </w:r>
      <w:r>
        <w:rPr>
          <w:spacing w:val="-5"/>
          <w:sz w:val="20"/>
        </w:rPr>
        <w:t>p.</w:t>
      </w:r>
    </w:p>
    <w:p>
      <w:pPr>
        <w:spacing w:after="0" w:line="243" w:lineRule="exact"/>
        <w:jc w:val="left"/>
        <w:rPr>
          <w:sz w:val="20"/>
        </w:rPr>
        <w:sectPr>
          <w:pgSz w:w="12240" w:h="15840"/>
          <w:pgMar w:header="0" w:footer="712" w:top="1360" w:bottom="900" w:left="940" w:right="1320"/>
        </w:sectPr>
      </w:pPr>
    </w:p>
    <w:p>
      <w:pPr>
        <w:pStyle w:val="BodyText"/>
        <w:spacing w:line="480" w:lineRule="auto" w:before="73"/>
        <w:ind w:left="1040" w:right="117"/>
        <w:jc w:val="both"/>
      </w:pPr>
      <w:r>
        <w:rPr/>
        <w:t>promotion of sound environmental sanitation. Section 27 of the Act prohibits the discharge in such a harmful quantity of any hazardous substances into the air or upon land and the water of Nigeria</w:t>
      </w:r>
      <w:r>
        <w:rPr>
          <w:spacing w:val="-1"/>
        </w:rPr>
        <w:t> </w:t>
      </w:r>
      <w:r>
        <w:rPr/>
        <w:t>or at any</w:t>
      </w:r>
      <w:r>
        <w:rPr>
          <w:spacing w:val="-2"/>
        </w:rPr>
        <w:t> </w:t>
      </w:r>
      <w:r>
        <w:rPr/>
        <w:t>adjoining shorelines except where permitted or authorized under any law enforce in Nigeria. Section 30</w:t>
      </w:r>
      <w:r>
        <w:rPr>
          <w:vertAlign w:val="superscript"/>
        </w:rPr>
        <w:t>12</w:t>
      </w:r>
      <w:r>
        <w:rPr>
          <w:vertAlign w:val="baseline"/>
        </w:rPr>
        <w:t> of the Act empowers an officer of the Agency in the course of his duty at any reasonable time and on the production of certificate of his designation if so required to enter and search with a warrant, issued by a court any premises</w:t>
      </w:r>
      <w:r>
        <w:rPr>
          <w:spacing w:val="40"/>
          <w:vertAlign w:val="baseline"/>
        </w:rPr>
        <w:t> </w:t>
      </w:r>
      <w:r>
        <w:rPr>
          <w:vertAlign w:val="baseline"/>
        </w:rPr>
        <w:t>and inspect and take samples if he believes it contravenes environmental standards and regulations. He can also examine article, book, document, seize and detain any article, to which he reasonably believes any provision of the Act has been contravened.</w:t>
      </w:r>
    </w:p>
    <w:p>
      <w:pPr>
        <w:pStyle w:val="BodyText"/>
        <w:spacing w:line="480" w:lineRule="auto" w:before="202"/>
        <w:ind w:left="1040" w:right="118"/>
        <w:jc w:val="both"/>
      </w:pPr>
      <w:r>
        <w:rPr/>
        <w:t>Careful study of the NESREA act could reveal that the Act enjoys the preeminent role of the flagship legislation on environmental law in Nigeria, having repealed and replaced both FEPA Act and its Agency. The new legislation has no doubt improved upon the shortcomings inherent in its predecessor act.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r>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166085</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077593pt;width:144.020pt;height:.71997pt;mso-position-horizontal-relative:page;mso-position-vertical-relative:paragraph;z-index:-15711744;mso-wrap-distance-left:0;mso-wrap-distance-right:0" id="docshape36" filled="true" fillcolor="#000000" stroked="false">
                <v:fill type="solid"/>
                <w10:wrap type="topAndBottom"/>
              </v:rect>
            </w:pict>
          </mc:Fallback>
        </mc:AlternateContent>
      </w:r>
    </w:p>
    <w:p>
      <w:pPr>
        <w:pStyle w:val="ListParagraph"/>
        <w:numPr>
          <w:ilvl w:val="0"/>
          <w:numId w:val="14"/>
        </w:numPr>
        <w:tabs>
          <w:tab w:pos="750" w:val="left" w:leader="none"/>
        </w:tabs>
        <w:spacing w:line="240" w:lineRule="auto" w:before="102" w:after="0"/>
        <w:ind w:left="750" w:right="0" w:hanging="250"/>
        <w:jc w:val="left"/>
        <w:rPr>
          <w:sz w:val="20"/>
        </w:rPr>
      </w:pPr>
      <w:r>
        <w:rPr>
          <w:sz w:val="20"/>
        </w:rPr>
        <w:t>Ibid</w:t>
      </w:r>
      <w:r>
        <w:rPr>
          <w:spacing w:val="-5"/>
          <w:sz w:val="20"/>
        </w:rPr>
        <w:t> p.</w:t>
      </w:r>
    </w:p>
    <w:p>
      <w:pPr>
        <w:spacing w:after="0" w:line="240" w:lineRule="auto"/>
        <w:jc w:val="left"/>
        <w:rPr>
          <w:sz w:val="20"/>
        </w:rPr>
        <w:sectPr>
          <w:pgSz w:w="12240" w:h="15840"/>
          <w:pgMar w:header="0" w:footer="712" w:top="1360" w:bottom="900" w:left="940" w:right="1320"/>
        </w:sectPr>
      </w:pPr>
    </w:p>
    <w:p>
      <w:pPr>
        <w:pStyle w:val="Heading2"/>
        <w:numPr>
          <w:ilvl w:val="1"/>
          <w:numId w:val="13"/>
        </w:numPr>
        <w:tabs>
          <w:tab w:pos="926" w:val="left" w:leader="none"/>
        </w:tabs>
        <w:spacing w:line="240" w:lineRule="auto" w:before="118" w:after="0"/>
        <w:ind w:left="926" w:right="0" w:hanging="426"/>
        <w:jc w:val="both"/>
      </w:pPr>
      <w:r>
        <w:rPr/>
        <w:t>Environmental</w:t>
      </w:r>
      <w:r>
        <w:rPr>
          <w:spacing w:val="-7"/>
        </w:rPr>
        <w:t> </w:t>
      </w:r>
      <w:r>
        <w:rPr/>
        <w:t>Impact</w:t>
      </w:r>
      <w:r>
        <w:rPr>
          <w:spacing w:val="-7"/>
        </w:rPr>
        <w:t> </w:t>
      </w:r>
      <w:r>
        <w:rPr/>
        <w:t>Assessment</w:t>
      </w:r>
      <w:r>
        <w:rPr>
          <w:spacing w:val="-7"/>
        </w:rPr>
        <w:t> </w:t>
      </w:r>
      <w:r>
        <w:rPr>
          <w:spacing w:val="-4"/>
        </w:rPr>
        <w:t>Act</w:t>
      </w:r>
      <w:r>
        <w:rPr>
          <w:spacing w:val="-4"/>
          <w:vertAlign w:val="superscript"/>
        </w:rPr>
        <w:t>13</w:t>
      </w:r>
    </w:p>
    <w:p>
      <w:pPr>
        <w:pStyle w:val="BodyText"/>
        <w:spacing w:line="480" w:lineRule="auto" w:before="316"/>
        <w:ind w:left="927" w:right="114"/>
        <w:jc w:val="both"/>
      </w:pPr>
      <w:r>
        <w:rPr/>
        <w:t>It has come as a fitting compliment to the defunct Federal Environmental Protection Act in the important area of land utilization and siting of industries. The principal goal of this Act was stated in section 1 which is to ensure that possible negative impacts of development projects are predicted and addressed prior to any project take-off.</w:t>
      </w:r>
    </w:p>
    <w:p>
      <w:pPr>
        <w:pStyle w:val="Heading2"/>
        <w:numPr>
          <w:ilvl w:val="0"/>
          <w:numId w:val="15"/>
        </w:numPr>
        <w:tabs>
          <w:tab w:pos="770" w:val="left" w:leader="none"/>
        </w:tabs>
        <w:spacing w:line="240" w:lineRule="auto" w:before="206" w:after="0"/>
        <w:ind w:left="770" w:right="0" w:hanging="450"/>
        <w:jc w:val="both"/>
      </w:pPr>
      <w:r>
        <w:rPr/>
        <w:t>Harmful</w:t>
      </w:r>
      <w:r>
        <w:rPr>
          <w:spacing w:val="-8"/>
        </w:rPr>
        <w:t> </w:t>
      </w:r>
      <w:r>
        <w:rPr/>
        <w:t>Waste</w:t>
      </w:r>
      <w:r>
        <w:rPr>
          <w:spacing w:val="-7"/>
        </w:rPr>
        <w:t> </w:t>
      </w:r>
      <w:r>
        <w:rPr/>
        <w:t>(Special</w:t>
      </w:r>
      <w:r>
        <w:rPr>
          <w:spacing w:val="-6"/>
        </w:rPr>
        <w:t> </w:t>
      </w:r>
      <w:r>
        <w:rPr/>
        <w:t>Criminal</w:t>
      </w:r>
      <w:r>
        <w:rPr>
          <w:spacing w:val="-5"/>
        </w:rPr>
        <w:t> </w:t>
      </w:r>
      <w:r>
        <w:rPr/>
        <w:t>Provisions,</w:t>
      </w:r>
      <w:r>
        <w:rPr>
          <w:spacing w:val="-8"/>
        </w:rPr>
        <w:t> </w:t>
      </w:r>
      <w:r>
        <w:rPr/>
        <w:t>etc)</w:t>
      </w:r>
      <w:r>
        <w:rPr>
          <w:spacing w:val="-6"/>
        </w:rPr>
        <w:t> </w:t>
      </w:r>
      <w:r>
        <w:rPr>
          <w:spacing w:val="-2"/>
        </w:rPr>
        <w:t>Act</w:t>
      </w:r>
      <w:r>
        <w:rPr>
          <w:spacing w:val="-2"/>
          <w:vertAlign w:val="superscript"/>
        </w:rPr>
        <w:t>14</w:t>
      </w:r>
    </w:p>
    <w:p>
      <w:pPr>
        <w:pStyle w:val="BodyText"/>
        <w:spacing w:line="480" w:lineRule="auto" w:before="319"/>
        <w:ind w:left="951" w:right="110"/>
        <w:jc w:val="both"/>
      </w:pPr>
      <w:r>
        <w:rPr/>
        <w:t>The Act was enacted with the specific object of prohibiting the carrying, deposing and dumping of hazardous wastes on any land, territorial water and matters relating thereto. The main objective of this Act is to prohibit the carrying, depositing and dumping of harmful waste on any land, territorial waters and matters relating thereto. Section 1 of the Act</w:t>
      </w:r>
      <w:r>
        <w:rPr>
          <w:vertAlign w:val="superscript"/>
        </w:rPr>
        <w:t>15</w:t>
      </w:r>
      <w:r>
        <w:rPr>
          <w:vertAlign w:val="baseline"/>
        </w:rPr>
        <w:t>prohibited and declared it unlawful all activities relating to the purchase, sale, importation, transit, transportation, deposit, storage of harmful waste and make the deposition, carrying, dumping, transporting, selling, of harmful waste on any land, territorial waters, contagious zone inland waters a crime. Section 6 of the Act</w:t>
      </w:r>
      <w:r>
        <w:rPr>
          <w:vertAlign w:val="superscript"/>
        </w:rPr>
        <w:t>16</w:t>
      </w:r>
      <w:r>
        <w:rPr>
          <w:vertAlign w:val="baseline"/>
        </w:rPr>
        <w:t>provides</w:t>
      </w:r>
      <w:r>
        <w:rPr>
          <w:spacing w:val="40"/>
          <w:vertAlign w:val="baseline"/>
        </w:rPr>
        <w:t> </w:t>
      </w:r>
      <w:r>
        <w:rPr>
          <w:vertAlign w:val="baseline"/>
        </w:rPr>
        <w:t>penalties</w:t>
      </w:r>
      <w:r>
        <w:rPr>
          <w:spacing w:val="40"/>
          <w:vertAlign w:val="baseline"/>
        </w:rPr>
        <w:t> </w:t>
      </w:r>
      <w:r>
        <w:rPr>
          <w:vertAlign w:val="baseline"/>
        </w:rPr>
        <w:t>for</w:t>
      </w:r>
      <w:r>
        <w:rPr>
          <w:spacing w:val="40"/>
          <w:vertAlign w:val="baseline"/>
        </w:rPr>
        <w:t> </w:t>
      </w:r>
      <w:r>
        <w:rPr>
          <w:vertAlign w:val="baseline"/>
        </w:rPr>
        <w:t>the</w:t>
      </w:r>
      <w:r>
        <w:rPr>
          <w:spacing w:val="40"/>
          <w:vertAlign w:val="baseline"/>
        </w:rPr>
        <w:t> </w:t>
      </w:r>
      <w:r>
        <w:rPr>
          <w:vertAlign w:val="baseline"/>
        </w:rPr>
        <w:t>commission</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crimes</w:t>
      </w:r>
      <w:r>
        <w:rPr>
          <w:spacing w:val="40"/>
          <w:vertAlign w:val="baseline"/>
        </w:rPr>
        <w:t> </w:t>
      </w:r>
      <w:r>
        <w:rPr>
          <w:vertAlign w:val="baseline"/>
        </w:rPr>
        <w:t>prescribed</w:t>
      </w:r>
      <w:r>
        <w:rPr>
          <w:spacing w:val="40"/>
          <w:vertAlign w:val="baseline"/>
        </w:rPr>
        <w:t> </w:t>
      </w:r>
      <w:r>
        <w:rPr>
          <w:vertAlign w:val="baseline"/>
        </w:rPr>
        <w:t>under</w:t>
      </w:r>
    </w:p>
    <w:p>
      <w:pPr>
        <w:pStyle w:val="BodyText"/>
        <w:rPr>
          <w:sz w:val="20"/>
        </w:rPr>
      </w:pPr>
    </w:p>
    <w:p>
      <w:pPr>
        <w:pStyle w:val="BodyText"/>
        <w:rPr>
          <w:sz w:val="20"/>
        </w:rPr>
      </w:pPr>
    </w:p>
    <w:p>
      <w:pPr>
        <w:pStyle w:val="BodyText"/>
        <w:spacing w:before="11"/>
        <w:rPr>
          <w:sz w:val="20"/>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168601</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275673pt;width:144.020pt;height:.72003pt;mso-position-horizontal-relative:page;mso-position-vertical-relative:paragraph;z-index:-15711232;mso-wrap-distance-left:0;mso-wrap-distance-right:0" id="docshape37" filled="true" fillcolor="#000000" stroked="false">
                <v:fill type="solid"/>
                <w10:wrap type="topAndBottom"/>
              </v:rect>
            </w:pict>
          </mc:Fallback>
        </mc:AlternateContent>
      </w:r>
    </w:p>
    <w:p>
      <w:pPr>
        <w:pStyle w:val="ListParagraph"/>
        <w:numPr>
          <w:ilvl w:val="0"/>
          <w:numId w:val="14"/>
        </w:numPr>
        <w:tabs>
          <w:tab w:pos="795" w:val="left" w:leader="none"/>
        </w:tabs>
        <w:spacing w:line="240" w:lineRule="auto" w:before="102" w:after="0"/>
        <w:ind w:left="795" w:right="0" w:hanging="295"/>
        <w:jc w:val="left"/>
        <w:rPr>
          <w:sz w:val="20"/>
        </w:rPr>
      </w:pPr>
      <w:r>
        <w:rPr>
          <w:sz w:val="20"/>
        </w:rPr>
        <w:t>Decree</w:t>
      </w:r>
      <w:r>
        <w:rPr>
          <w:spacing w:val="-5"/>
          <w:sz w:val="20"/>
        </w:rPr>
        <w:t> </w:t>
      </w:r>
      <w:r>
        <w:rPr>
          <w:sz w:val="20"/>
        </w:rPr>
        <w:t>No.</w:t>
      </w:r>
      <w:r>
        <w:rPr>
          <w:spacing w:val="-3"/>
          <w:sz w:val="20"/>
        </w:rPr>
        <w:t> </w:t>
      </w:r>
      <w:r>
        <w:rPr>
          <w:sz w:val="20"/>
        </w:rPr>
        <w:t>86</w:t>
      </w:r>
      <w:r>
        <w:rPr>
          <w:spacing w:val="-5"/>
          <w:sz w:val="20"/>
        </w:rPr>
        <w:t> </w:t>
      </w:r>
      <w:r>
        <w:rPr>
          <w:sz w:val="20"/>
        </w:rPr>
        <w:t>of</w:t>
      </w:r>
      <w:r>
        <w:rPr>
          <w:spacing w:val="-5"/>
          <w:sz w:val="20"/>
        </w:rPr>
        <w:t> </w:t>
      </w:r>
      <w:r>
        <w:rPr>
          <w:sz w:val="20"/>
        </w:rPr>
        <w:t>1992,</w:t>
      </w:r>
      <w:r>
        <w:rPr>
          <w:spacing w:val="-3"/>
          <w:sz w:val="20"/>
        </w:rPr>
        <w:t> </w:t>
      </w:r>
      <w:r>
        <w:rPr>
          <w:sz w:val="20"/>
        </w:rPr>
        <w:t>Laws</w:t>
      </w:r>
      <w:r>
        <w:rPr>
          <w:spacing w:val="-6"/>
          <w:sz w:val="20"/>
        </w:rPr>
        <w:t> </w:t>
      </w:r>
      <w:r>
        <w:rPr>
          <w:sz w:val="20"/>
        </w:rPr>
        <w:t>of</w:t>
      </w:r>
      <w:r>
        <w:rPr>
          <w:spacing w:val="-5"/>
          <w:sz w:val="20"/>
        </w:rPr>
        <w:t> </w:t>
      </w:r>
      <w:r>
        <w:rPr>
          <w:sz w:val="20"/>
        </w:rPr>
        <w:t>the</w:t>
      </w:r>
      <w:r>
        <w:rPr>
          <w:spacing w:val="-4"/>
          <w:sz w:val="20"/>
        </w:rPr>
        <w:t> </w:t>
      </w:r>
      <w:r>
        <w:rPr>
          <w:sz w:val="20"/>
        </w:rPr>
        <w:t>Federation</w:t>
      </w:r>
      <w:r>
        <w:rPr>
          <w:spacing w:val="-4"/>
          <w:sz w:val="20"/>
        </w:rPr>
        <w:t> </w:t>
      </w:r>
      <w:r>
        <w:rPr>
          <w:sz w:val="20"/>
        </w:rPr>
        <w:t>of</w:t>
      </w:r>
      <w:r>
        <w:rPr>
          <w:spacing w:val="-5"/>
          <w:sz w:val="20"/>
        </w:rPr>
        <w:t> </w:t>
      </w:r>
      <w:r>
        <w:rPr>
          <w:spacing w:val="-2"/>
          <w:sz w:val="20"/>
        </w:rPr>
        <w:t>Nigeria</w:t>
      </w:r>
    </w:p>
    <w:p>
      <w:pPr>
        <w:pStyle w:val="ListParagraph"/>
        <w:numPr>
          <w:ilvl w:val="0"/>
          <w:numId w:val="14"/>
        </w:numPr>
        <w:tabs>
          <w:tab w:pos="749" w:val="left" w:leader="none"/>
        </w:tabs>
        <w:spacing w:line="240" w:lineRule="auto" w:before="1" w:after="0"/>
        <w:ind w:left="749" w:right="0" w:hanging="249"/>
        <w:jc w:val="left"/>
        <w:rPr>
          <w:sz w:val="20"/>
        </w:rPr>
      </w:pPr>
      <w:r>
        <w:rPr>
          <w:sz w:val="20"/>
        </w:rPr>
        <w:t>Cap.</w:t>
      </w:r>
      <w:r>
        <w:rPr>
          <w:spacing w:val="-6"/>
          <w:sz w:val="20"/>
        </w:rPr>
        <w:t> </w:t>
      </w:r>
      <w:r>
        <w:rPr>
          <w:sz w:val="20"/>
        </w:rPr>
        <w:t>H</w:t>
      </w:r>
      <w:r>
        <w:rPr>
          <w:spacing w:val="-5"/>
          <w:sz w:val="20"/>
        </w:rPr>
        <w:t> </w:t>
      </w:r>
      <w:r>
        <w:rPr>
          <w:sz w:val="20"/>
        </w:rPr>
        <w:t>1Laws</w:t>
      </w:r>
      <w:r>
        <w:rPr>
          <w:spacing w:val="-6"/>
          <w:sz w:val="20"/>
        </w:rPr>
        <w:t> </w:t>
      </w:r>
      <w:r>
        <w:rPr>
          <w:sz w:val="20"/>
        </w:rPr>
        <w:t>of</w:t>
      </w:r>
      <w:r>
        <w:rPr>
          <w:spacing w:val="-4"/>
          <w:sz w:val="20"/>
        </w:rPr>
        <w:t> </w:t>
      </w:r>
      <w:r>
        <w:rPr>
          <w:sz w:val="20"/>
        </w:rPr>
        <w:t>Federation</w:t>
      </w:r>
      <w:r>
        <w:rPr>
          <w:spacing w:val="-5"/>
          <w:sz w:val="20"/>
        </w:rPr>
        <w:t> </w:t>
      </w:r>
      <w:r>
        <w:rPr>
          <w:sz w:val="20"/>
        </w:rPr>
        <w:t>of</w:t>
      </w:r>
      <w:r>
        <w:rPr>
          <w:spacing w:val="-7"/>
          <w:sz w:val="20"/>
        </w:rPr>
        <w:t> </w:t>
      </w:r>
      <w:r>
        <w:rPr>
          <w:sz w:val="20"/>
        </w:rPr>
        <w:t>Nigeria</w:t>
      </w:r>
      <w:r>
        <w:rPr>
          <w:spacing w:val="-5"/>
          <w:sz w:val="20"/>
        </w:rPr>
        <w:t> </w:t>
      </w:r>
      <w:r>
        <w:rPr>
          <w:spacing w:val="-4"/>
          <w:sz w:val="20"/>
        </w:rPr>
        <w:t>2004</w:t>
      </w:r>
    </w:p>
    <w:p>
      <w:pPr>
        <w:pStyle w:val="ListParagraph"/>
        <w:numPr>
          <w:ilvl w:val="0"/>
          <w:numId w:val="14"/>
        </w:numPr>
        <w:tabs>
          <w:tab w:pos="795" w:val="left" w:leader="none"/>
        </w:tabs>
        <w:spacing w:line="243" w:lineRule="exact" w:before="0" w:after="0"/>
        <w:ind w:left="795" w:right="0" w:hanging="295"/>
        <w:jc w:val="left"/>
        <w:rPr>
          <w:sz w:val="20"/>
        </w:rPr>
      </w:pPr>
      <w:r>
        <w:rPr>
          <w:sz w:val="20"/>
        </w:rPr>
        <w:t>Ibid</w:t>
      </w:r>
      <w:r>
        <w:rPr>
          <w:spacing w:val="-6"/>
          <w:sz w:val="20"/>
        </w:rPr>
        <w:t> </w:t>
      </w:r>
      <w:r>
        <w:rPr>
          <w:spacing w:val="-5"/>
          <w:sz w:val="20"/>
        </w:rPr>
        <w:t>p.</w:t>
      </w:r>
    </w:p>
    <w:p>
      <w:pPr>
        <w:pStyle w:val="ListParagraph"/>
        <w:numPr>
          <w:ilvl w:val="0"/>
          <w:numId w:val="14"/>
        </w:numPr>
        <w:tabs>
          <w:tab w:pos="749" w:val="left" w:leader="none"/>
        </w:tabs>
        <w:spacing w:line="243" w:lineRule="exact" w:before="0" w:after="0"/>
        <w:ind w:left="749" w:right="0" w:hanging="249"/>
        <w:jc w:val="left"/>
        <w:rPr>
          <w:sz w:val="20"/>
        </w:rPr>
      </w:pPr>
      <w:r>
        <w:rPr>
          <w:sz w:val="20"/>
        </w:rPr>
        <w:t>Ibid.</w:t>
      </w:r>
      <w:r>
        <w:rPr>
          <w:spacing w:val="-5"/>
          <w:sz w:val="20"/>
        </w:rPr>
        <w:t> P.</w:t>
      </w:r>
    </w:p>
    <w:p>
      <w:pPr>
        <w:spacing w:after="0" w:line="243" w:lineRule="exact"/>
        <w:jc w:val="left"/>
        <w:rPr>
          <w:sz w:val="20"/>
        </w:rPr>
        <w:sectPr>
          <w:pgSz w:w="12240" w:h="15840"/>
          <w:pgMar w:header="0" w:footer="712" w:top="1320" w:bottom="900" w:left="940" w:right="1320"/>
        </w:sectPr>
      </w:pPr>
    </w:p>
    <w:p>
      <w:pPr>
        <w:pStyle w:val="BodyText"/>
        <w:spacing w:line="480" w:lineRule="auto" w:before="113"/>
        <w:ind w:left="951" w:right="118"/>
        <w:jc w:val="both"/>
      </w:pPr>
      <w:r>
        <w:rPr/>
        <w:t>section1.Section 11 of Act</w:t>
      </w:r>
      <w:r>
        <w:rPr>
          <w:vertAlign w:val="superscript"/>
        </w:rPr>
        <w:t>17</w:t>
      </w:r>
      <w:r>
        <w:rPr>
          <w:vertAlign w:val="baseline"/>
        </w:rPr>
        <w:t>empowers the Minister for Works and Housing to seal of any area or site which has been, is being, or will or might be used directly or indirectly for the purpose of depositing or dumping any harmful waste. Thorough study of this Act indicates that the it aims at protecting environment by ensuring that harmful waste which has hazardous properties are not deposit and dump in Nigeria environment.</w:t>
      </w:r>
    </w:p>
    <w:p>
      <w:pPr>
        <w:pStyle w:val="Heading2"/>
        <w:numPr>
          <w:ilvl w:val="0"/>
          <w:numId w:val="15"/>
        </w:numPr>
        <w:tabs>
          <w:tab w:pos="770" w:val="left" w:leader="none"/>
        </w:tabs>
        <w:spacing w:line="240" w:lineRule="auto" w:before="205" w:after="0"/>
        <w:ind w:left="770" w:right="0" w:hanging="270"/>
        <w:jc w:val="both"/>
      </w:pPr>
      <w:r>
        <w:rPr/>
        <w:t>Oil</w:t>
      </w:r>
      <w:r>
        <w:rPr>
          <w:spacing w:val="-6"/>
        </w:rPr>
        <w:t> </w:t>
      </w:r>
      <w:r>
        <w:rPr/>
        <w:t>in</w:t>
      </w:r>
      <w:r>
        <w:rPr>
          <w:spacing w:val="-3"/>
        </w:rPr>
        <w:t> </w:t>
      </w:r>
      <w:r>
        <w:rPr/>
        <w:t>Navigable</w:t>
      </w:r>
      <w:r>
        <w:rPr>
          <w:spacing w:val="-3"/>
        </w:rPr>
        <w:t> </w:t>
      </w:r>
      <w:r>
        <w:rPr/>
        <w:t>Waters</w:t>
      </w:r>
      <w:r>
        <w:rPr>
          <w:spacing w:val="-2"/>
        </w:rPr>
        <w:t> </w:t>
      </w:r>
      <w:r>
        <w:rPr>
          <w:spacing w:val="-4"/>
        </w:rPr>
        <w:t>Act</w:t>
      </w:r>
      <w:r>
        <w:rPr>
          <w:spacing w:val="-4"/>
          <w:vertAlign w:val="superscript"/>
        </w:rPr>
        <w:t>18</w:t>
      </w:r>
    </w:p>
    <w:p>
      <w:pPr>
        <w:pStyle w:val="BodyText"/>
        <w:spacing w:line="480" w:lineRule="auto" w:before="319"/>
        <w:ind w:left="951" w:right="117"/>
        <w:jc w:val="both"/>
      </w:pPr>
      <w:r>
        <w:rPr/>
        <w:t>The Act is infact the first law that deals specifically and solely with industrial waste generated by oil pollution. Its main focus is for the prevention and control of pollution of the sea by the oil.</w:t>
      </w:r>
      <w:r>
        <w:rPr>
          <w:spacing w:val="40"/>
        </w:rPr>
        <w:t> </w:t>
      </w:r>
      <w:r>
        <w:rPr/>
        <w:t>The Act was made to implement the terms of the international convention for the prevention of pollution of the sea and to prohibit the discharge of oil into navigable water. Section 1, 2 and 3 of the Act</w:t>
      </w:r>
      <w:r>
        <w:rPr>
          <w:vertAlign w:val="superscript"/>
        </w:rPr>
        <w:t>19</w:t>
      </w:r>
      <w:r>
        <w:rPr>
          <w:vertAlign w:val="baseline"/>
        </w:rPr>
        <w:t> categorically prohibited the discharged of certain oil into the sea</w:t>
      </w:r>
      <w:r>
        <w:rPr>
          <w:spacing w:val="40"/>
          <w:vertAlign w:val="baseline"/>
        </w:rPr>
        <w:t> </w:t>
      </w:r>
      <w:r>
        <w:rPr>
          <w:vertAlign w:val="baseline"/>
        </w:rPr>
        <w:t>areas and waters of Nigeria and make it a criminal offence to contravene the provision of the said sections. Section 6 of the Act</w:t>
      </w:r>
      <w:r>
        <w:rPr>
          <w:vertAlign w:val="superscript"/>
        </w:rPr>
        <w:t>20</w:t>
      </w:r>
      <w:r>
        <w:rPr>
          <w:vertAlign w:val="baseline"/>
        </w:rPr>
        <w:t> provides penalties for the offences under section 1,2,3, and 5 of the Act.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5"/>
        <w:rPr>
          <w:sz w:val="20"/>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285448</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476259pt;width:144.020pt;height:.72003pt;mso-position-horizontal-relative:page;mso-position-vertical-relative:paragraph;z-index:-15710720;mso-wrap-distance-left:0;mso-wrap-distance-right:0" id="docshape38" filled="true" fillcolor="#000000" stroked="false">
                <v:fill type="solid"/>
                <w10:wrap type="topAndBottom"/>
              </v:rect>
            </w:pict>
          </mc:Fallback>
        </mc:AlternateContent>
      </w:r>
    </w:p>
    <w:p>
      <w:pPr>
        <w:pStyle w:val="ListParagraph"/>
        <w:numPr>
          <w:ilvl w:val="0"/>
          <w:numId w:val="14"/>
        </w:numPr>
        <w:tabs>
          <w:tab w:pos="795" w:val="left" w:leader="none"/>
        </w:tabs>
        <w:spacing w:line="240" w:lineRule="auto" w:before="102" w:after="0"/>
        <w:ind w:left="795" w:right="0" w:hanging="295"/>
        <w:jc w:val="left"/>
        <w:rPr>
          <w:sz w:val="20"/>
        </w:rPr>
      </w:pPr>
      <w:r>
        <w:rPr>
          <w:sz w:val="20"/>
        </w:rPr>
        <w:t>Ibid</w:t>
      </w:r>
      <w:r>
        <w:rPr>
          <w:spacing w:val="-6"/>
          <w:sz w:val="20"/>
        </w:rPr>
        <w:t> </w:t>
      </w:r>
      <w:r>
        <w:rPr>
          <w:spacing w:val="-5"/>
          <w:sz w:val="20"/>
        </w:rPr>
        <w:t>p.</w:t>
      </w:r>
    </w:p>
    <w:p>
      <w:pPr>
        <w:pStyle w:val="ListParagraph"/>
        <w:numPr>
          <w:ilvl w:val="0"/>
          <w:numId w:val="14"/>
        </w:numPr>
        <w:tabs>
          <w:tab w:pos="749" w:val="left" w:leader="none"/>
        </w:tabs>
        <w:spacing w:line="240" w:lineRule="auto" w:before="1" w:after="0"/>
        <w:ind w:left="749" w:right="0" w:hanging="249"/>
        <w:jc w:val="left"/>
        <w:rPr>
          <w:sz w:val="20"/>
        </w:rPr>
      </w:pPr>
      <w:r>
        <w:rPr>
          <w:sz w:val="20"/>
        </w:rPr>
        <w:t>Cap</w:t>
      </w:r>
      <w:r>
        <w:rPr>
          <w:spacing w:val="39"/>
          <w:sz w:val="20"/>
        </w:rPr>
        <w:t> </w:t>
      </w:r>
      <w:r>
        <w:rPr>
          <w:sz w:val="20"/>
        </w:rPr>
        <w:t>0.6</w:t>
      </w:r>
      <w:r>
        <w:rPr>
          <w:spacing w:val="-5"/>
          <w:sz w:val="20"/>
        </w:rPr>
        <w:t> </w:t>
      </w:r>
      <w:r>
        <w:rPr>
          <w:sz w:val="20"/>
        </w:rPr>
        <w:t>Laws</w:t>
      </w:r>
      <w:r>
        <w:rPr>
          <w:spacing w:val="-5"/>
          <w:sz w:val="20"/>
        </w:rPr>
        <w:t> </w:t>
      </w:r>
      <w:r>
        <w:rPr>
          <w:sz w:val="20"/>
        </w:rPr>
        <w:t>of</w:t>
      </w:r>
      <w:r>
        <w:rPr>
          <w:spacing w:val="-5"/>
          <w:sz w:val="20"/>
        </w:rPr>
        <w:t> </w:t>
      </w:r>
      <w:r>
        <w:rPr>
          <w:sz w:val="20"/>
        </w:rPr>
        <w:t>the</w:t>
      </w:r>
      <w:r>
        <w:rPr>
          <w:spacing w:val="-5"/>
          <w:sz w:val="20"/>
        </w:rPr>
        <w:t> </w:t>
      </w:r>
      <w:r>
        <w:rPr>
          <w:sz w:val="20"/>
        </w:rPr>
        <w:t>Federation</w:t>
      </w:r>
      <w:r>
        <w:rPr>
          <w:spacing w:val="-3"/>
          <w:sz w:val="20"/>
        </w:rPr>
        <w:t> </w:t>
      </w:r>
      <w:r>
        <w:rPr>
          <w:sz w:val="20"/>
        </w:rPr>
        <w:t>of</w:t>
      </w:r>
      <w:r>
        <w:rPr>
          <w:spacing w:val="-5"/>
          <w:sz w:val="20"/>
        </w:rPr>
        <w:t> </w:t>
      </w:r>
      <w:r>
        <w:rPr>
          <w:sz w:val="20"/>
        </w:rPr>
        <w:t>Nigeria</w:t>
      </w:r>
      <w:r>
        <w:rPr>
          <w:spacing w:val="-4"/>
          <w:sz w:val="20"/>
        </w:rPr>
        <w:t> 2004</w:t>
      </w:r>
    </w:p>
    <w:p>
      <w:pPr>
        <w:pStyle w:val="ListParagraph"/>
        <w:numPr>
          <w:ilvl w:val="0"/>
          <w:numId w:val="14"/>
        </w:numPr>
        <w:tabs>
          <w:tab w:pos="795" w:val="left" w:leader="none"/>
        </w:tabs>
        <w:spacing w:line="243" w:lineRule="exact" w:before="0" w:after="0"/>
        <w:ind w:left="795" w:right="0" w:hanging="295"/>
        <w:jc w:val="left"/>
        <w:rPr>
          <w:sz w:val="20"/>
        </w:rPr>
      </w:pPr>
      <w:r>
        <w:rPr>
          <w:sz w:val="20"/>
        </w:rPr>
        <w:t>Ibid</w:t>
      </w:r>
      <w:r>
        <w:rPr>
          <w:spacing w:val="-6"/>
          <w:sz w:val="20"/>
        </w:rPr>
        <w:t> </w:t>
      </w:r>
      <w:r>
        <w:rPr>
          <w:spacing w:val="-5"/>
          <w:sz w:val="20"/>
        </w:rPr>
        <w:t>p.</w:t>
      </w:r>
    </w:p>
    <w:p>
      <w:pPr>
        <w:pStyle w:val="ListParagraph"/>
        <w:numPr>
          <w:ilvl w:val="0"/>
          <w:numId w:val="14"/>
        </w:numPr>
        <w:tabs>
          <w:tab w:pos="795" w:val="left" w:leader="none"/>
        </w:tabs>
        <w:spacing w:line="243" w:lineRule="exact" w:before="0" w:after="0"/>
        <w:ind w:left="795" w:right="0" w:hanging="295"/>
        <w:jc w:val="left"/>
        <w:rPr>
          <w:sz w:val="20"/>
        </w:rPr>
      </w:pPr>
      <w:r>
        <w:rPr>
          <w:sz w:val="20"/>
        </w:rPr>
        <w:t>Ibid</w:t>
      </w:r>
      <w:r>
        <w:rPr>
          <w:spacing w:val="-6"/>
          <w:sz w:val="20"/>
        </w:rPr>
        <w:t> </w:t>
      </w:r>
      <w:r>
        <w:rPr>
          <w:spacing w:val="-5"/>
          <w:sz w:val="20"/>
        </w:rPr>
        <w:t>p.</w:t>
      </w:r>
    </w:p>
    <w:p>
      <w:pPr>
        <w:spacing w:after="0" w:line="243" w:lineRule="exact"/>
        <w:jc w:val="left"/>
        <w:rPr>
          <w:sz w:val="20"/>
        </w:rPr>
        <w:sectPr>
          <w:pgSz w:w="12240" w:h="15840"/>
          <w:pgMar w:header="0" w:footer="712" w:top="1320" w:bottom="900" w:left="940" w:right="1320"/>
        </w:sectPr>
      </w:pPr>
    </w:p>
    <w:p>
      <w:pPr>
        <w:pStyle w:val="Heading2"/>
        <w:numPr>
          <w:ilvl w:val="0"/>
          <w:numId w:val="16"/>
        </w:numPr>
        <w:tabs>
          <w:tab w:pos="770" w:val="left" w:leader="none"/>
        </w:tabs>
        <w:spacing w:line="240" w:lineRule="auto" w:before="118" w:after="0"/>
        <w:ind w:left="770" w:right="0" w:hanging="450"/>
        <w:jc w:val="both"/>
      </w:pPr>
      <w:r>
        <w:rPr/>
        <w:t>Hides</w:t>
      </w:r>
      <w:r>
        <w:rPr>
          <w:spacing w:val="-5"/>
        </w:rPr>
        <w:t> </w:t>
      </w:r>
      <w:r>
        <w:rPr/>
        <w:t>and</w:t>
      </w:r>
      <w:r>
        <w:rPr>
          <w:spacing w:val="-2"/>
        </w:rPr>
        <w:t> </w:t>
      </w:r>
      <w:r>
        <w:rPr/>
        <w:t>Skins</w:t>
      </w:r>
      <w:r>
        <w:rPr>
          <w:spacing w:val="-2"/>
        </w:rPr>
        <w:t> </w:t>
      </w:r>
      <w:r>
        <w:rPr>
          <w:spacing w:val="-4"/>
        </w:rPr>
        <w:t>Act</w:t>
      </w:r>
      <w:r>
        <w:rPr>
          <w:spacing w:val="-4"/>
          <w:vertAlign w:val="superscript"/>
        </w:rPr>
        <w:t>21</w:t>
      </w:r>
    </w:p>
    <w:p>
      <w:pPr>
        <w:pStyle w:val="BodyText"/>
        <w:spacing w:line="480" w:lineRule="auto" w:before="316"/>
        <w:ind w:left="951" w:right="119"/>
        <w:jc w:val="both"/>
      </w:pPr>
      <w:r>
        <w:rPr/>
        <w:t>The main aims of this Act is to provide regulations to be made for maintaining and improving the quality of Nigeria hides and skins and for regulations and controlling the trade and export of hides and skins. It is important to note that dealing in hides and skins will have negative effects on the environment and therefore, section 2 of the Act</w:t>
      </w:r>
      <w:r>
        <w:rPr>
          <w:vertAlign w:val="superscript"/>
        </w:rPr>
        <w:t>22</w:t>
      </w:r>
      <w:r>
        <w:rPr>
          <w:vertAlign w:val="baseline"/>
        </w:rPr>
        <w:t> enable the president of the Federal Republic</w:t>
      </w:r>
      <w:r>
        <w:rPr>
          <w:spacing w:val="-1"/>
          <w:vertAlign w:val="baseline"/>
        </w:rPr>
        <w:t> </w:t>
      </w:r>
      <w:r>
        <w:rPr>
          <w:vertAlign w:val="baseline"/>
        </w:rPr>
        <w:t>of Nigeria to make regulations to ensure a safer and sound environment. Rule 14 of hides and skins Regulation 1954 prohibits using any premises or enclosure as a</w:t>
      </w:r>
      <w:r>
        <w:rPr>
          <w:spacing w:val="-2"/>
          <w:vertAlign w:val="baseline"/>
        </w:rPr>
        <w:t> </w:t>
      </w:r>
      <w:r>
        <w:rPr>
          <w:vertAlign w:val="baseline"/>
        </w:rPr>
        <w:t>place</w:t>
      </w:r>
      <w:r>
        <w:rPr>
          <w:spacing w:val="-1"/>
          <w:vertAlign w:val="baseline"/>
        </w:rPr>
        <w:t> </w:t>
      </w:r>
      <w:r>
        <w:rPr>
          <w:vertAlign w:val="baseline"/>
        </w:rPr>
        <w:t>for</w:t>
      </w:r>
      <w:r>
        <w:rPr>
          <w:spacing w:val="-1"/>
          <w:vertAlign w:val="baseline"/>
        </w:rPr>
        <w:t> </w:t>
      </w:r>
      <w:r>
        <w:rPr>
          <w:vertAlign w:val="baseline"/>
        </w:rPr>
        <w:t>burying</w:t>
      </w:r>
      <w:r>
        <w:rPr>
          <w:spacing w:val="-2"/>
          <w:vertAlign w:val="baseline"/>
        </w:rPr>
        <w:t> </w:t>
      </w:r>
      <w:r>
        <w:rPr>
          <w:vertAlign w:val="baseline"/>
        </w:rPr>
        <w:t>or</w:t>
      </w:r>
      <w:r>
        <w:rPr>
          <w:spacing w:val="-1"/>
          <w:vertAlign w:val="baseline"/>
        </w:rPr>
        <w:t> </w:t>
      </w:r>
      <w:r>
        <w:rPr>
          <w:vertAlign w:val="baseline"/>
        </w:rPr>
        <w:t>preparation</w:t>
      </w:r>
      <w:r>
        <w:rPr>
          <w:spacing w:val="-1"/>
          <w:vertAlign w:val="baseline"/>
        </w:rPr>
        <w:t> </w:t>
      </w:r>
      <w:r>
        <w:rPr>
          <w:vertAlign w:val="baseline"/>
        </w:rPr>
        <w:t>of</w:t>
      </w:r>
      <w:r>
        <w:rPr>
          <w:spacing w:val="-2"/>
          <w:vertAlign w:val="baseline"/>
        </w:rPr>
        <w:t> </w:t>
      </w:r>
      <w:r>
        <w:rPr>
          <w:vertAlign w:val="baseline"/>
        </w:rPr>
        <w:t>hides and</w:t>
      </w:r>
      <w:r>
        <w:rPr>
          <w:spacing w:val="-1"/>
          <w:vertAlign w:val="baseline"/>
        </w:rPr>
        <w:t> </w:t>
      </w:r>
      <w:r>
        <w:rPr>
          <w:vertAlign w:val="baseline"/>
        </w:rPr>
        <w:t>skins</w:t>
      </w:r>
      <w:r>
        <w:rPr>
          <w:spacing w:val="-1"/>
          <w:vertAlign w:val="baseline"/>
        </w:rPr>
        <w:t> </w:t>
      </w:r>
      <w:r>
        <w:rPr>
          <w:vertAlign w:val="baseline"/>
        </w:rPr>
        <w:t>unless such premises</w:t>
      </w:r>
      <w:r>
        <w:rPr>
          <w:spacing w:val="-1"/>
          <w:vertAlign w:val="baseline"/>
        </w:rPr>
        <w:t> </w:t>
      </w:r>
      <w:r>
        <w:rPr>
          <w:vertAlign w:val="baseline"/>
        </w:rPr>
        <w:t>or enclosure is licensed by the principal officer of the veterinary department of</w:t>
      </w:r>
      <w:r>
        <w:rPr>
          <w:spacing w:val="40"/>
          <w:vertAlign w:val="baseline"/>
        </w:rPr>
        <w:t> </w:t>
      </w:r>
      <w:r>
        <w:rPr>
          <w:vertAlign w:val="baseline"/>
        </w:rPr>
        <w:t>the state in which the premises are situated.</w:t>
      </w:r>
    </w:p>
    <w:p>
      <w:pPr>
        <w:pStyle w:val="Heading2"/>
        <w:numPr>
          <w:ilvl w:val="0"/>
          <w:numId w:val="16"/>
        </w:numPr>
        <w:tabs>
          <w:tab w:pos="770" w:val="left" w:leader="none"/>
        </w:tabs>
        <w:spacing w:line="240" w:lineRule="auto" w:before="207" w:after="0"/>
        <w:ind w:left="770" w:right="0" w:hanging="450"/>
        <w:jc w:val="both"/>
      </w:pPr>
      <w:r>
        <w:rPr/>
        <w:t>Sea</w:t>
      </w:r>
      <w:r>
        <w:rPr>
          <w:spacing w:val="-6"/>
        </w:rPr>
        <w:t> </w:t>
      </w:r>
      <w:r>
        <w:rPr/>
        <w:t>Fisheries</w:t>
      </w:r>
      <w:r>
        <w:rPr>
          <w:spacing w:val="-4"/>
        </w:rPr>
        <w:t> Act</w:t>
      </w:r>
      <w:r>
        <w:rPr>
          <w:spacing w:val="-4"/>
          <w:vertAlign w:val="superscript"/>
        </w:rPr>
        <w:t>23</w:t>
      </w:r>
    </w:p>
    <w:p>
      <w:pPr>
        <w:pStyle w:val="BodyText"/>
        <w:spacing w:line="480" w:lineRule="auto" w:before="317"/>
        <w:ind w:left="951" w:right="117"/>
        <w:jc w:val="both"/>
      </w:pPr>
      <w:r>
        <w:rPr/>
        <w:t>The Act provides for the provision regulation, protection and control of sea fisheries in the derivational waters of Nigeria. Section 8 and 9 of the Act</w:t>
      </w:r>
      <w:r>
        <w:rPr>
          <w:vertAlign w:val="superscript"/>
        </w:rPr>
        <w:t>24</w:t>
      </w:r>
      <w:r>
        <w:rPr>
          <w:vertAlign w:val="baseline"/>
        </w:rPr>
        <w:t> prohibited using any</w:t>
      </w:r>
      <w:r>
        <w:rPr>
          <w:spacing w:val="-3"/>
          <w:vertAlign w:val="baseline"/>
        </w:rPr>
        <w:t> </w:t>
      </w:r>
      <w:r>
        <w:rPr>
          <w:vertAlign w:val="baseline"/>
        </w:rPr>
        <w:t>explosive</w:t>
      </w:r>
      <w:r>
        <w:rPr>
          <w:spacing w:val="-2"/>
          <w:vertAlign w:val="baseline"/>
        </w:rPr>
        <w:t> </w:t>
      </w:r>
      <w:r>
        <w:rPr>
          <w:vertAlign w:val="baseline"/>
        </w:rPr>
        <w:t>substance,</w:t>
      </w:r>
      <w:r>
        <w:rPr>
          <w:spacing w:val="-2"/>
          <w:vertAlign w:val="baseline"/>
        </w:rPr>
        <w:t> </w:t>
      </w:r>
      <w:r>
        <w:rPr>
          <w:vertAlign w:val="baseline"/>
        </w:rPr>
        <w:t>noxious or</w:t>
      </w:r>
      <w:r>
        <w:rPr>
          <w:spacing w:val="-2"/>
          <w:vertAlign w:val="baseline"/>
        </w:rPr>
        <w:t> </w:t>
      </w:r>
      <w:r>
        <w:rPr>
          <w:vertAlign w:val="baseline"/>
        </w:rPr>
        <w:t>poisonous matter in</w:t>
      </w:r>
      <w:r>
        <w:rPr>
          <w:spacing w:val="-1"/>
          <w:vertAlign w:val="baseline"/>
        </w:rPr>
        <w:t> </w:t>
      </w:r>
      <w:r>
        <w:rPr>
          <w:vertAlign w:val="baseline"/>
        </w:rPr>
        <w:t>order to destroy</w:t>
      </w:r>
      <w:r>
        <w:rPr>
          <w:spacing w:val="-2"/>
          <w:vertAlign w:val="baseline"/>
        </w:rPr>
        <w:t> </w:t>
      </w:r>
      <w:r>
        <w:rPr>
          <w:vertAlign w:val="baseline"/>
        </w:rPr>
        <w:t>or attempt to take</w:t>
      </w:r>
      <w:r>
        <w:rPr>
          <w:spacing w:val="-1"/>
          <w:vertAlign w:val="baseline"/>
        </w:rPr>
        <w:t> </w:t>
      </w:r>
      <w:r>
        <w:rPr>
          <w:vertAlign w:val="baseline"/>
        </w:rPr>
        <w:t>in destroy</w:t>
      </w:r>
      <w:r>
        <w:rPr>
          <w:spacing w:val="-2"/>
          <w:vertAlign w:val="baseline"/>
        </w:rPr>
        <w:t> </w:t>
      </w:r>
      <w:r>
        <w:rPr>
          <w:vertAlign w:val="baseline"/>
        </w:rPr>
        <w:t>any</w:t>
      </w:r>
      <w:r>
        <w:rPr>
          <w:spacing w:val="-2"/>
          <w:vertAlign w:val="baseline"/>
        </w:rPr>
        <w:t> </w:t>
      </w:r>
      <w:r>
        <w:rPr>
          <w:vertAlign w:val="baseline"/>
        </w:rPr>
        <w:t>fish with territory</w:t>
      </w:r>
      <w:r>
        <w:rPr>
          <w:spacing w:val="-2"/>
          <w:vertAlign w:val="baseline"/>
        </w:rPr>
        <w:t> </w:t>
      </w:r>
      <w:r>
        <w:rPr>
          <w:vertAlign w:val="baseline"/>
        </w:rPr>
        <w:t>waters of Nigeria and also makes it an offence to contravene the provision of section 8.</w:t>
      </w:r>
    </w:p>
    <w:p>
      <w:pPr>
        <w:pStyle w:val="BodyText"/>
        <w:rPr>
          <w:sz w:val="20"/>
        </w:rPr>
      </w:pPr>
    </w:p>
    <w:p>
      <w:pPr>
        <w:pStyle w:val="BodyText"/>
        <w:rPr>
          <w:sz w:val="20"/>
        </w:rPr>
      </w:pPr>
    </w:p>
    <w:p>
      <w:pPr>
        <w:pStyle w:val="BodyText"/>
        <w:spacing w:before="12"/>
        <w:rPr>
          <w:sz w:val="20"/>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169236</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325673pt;width:144.020pt;height:.72003pt;mso-position-horizontal-relative:page;mso-position-vertical-relative:paragraph;z-index:-15710208;mso-wrap-distance-left:0;mso-wrap-distance-right:0" id="docshape39" filled="true" fillcolor="#000000" stroked="false">
                <v:fill type="solid"/>
                <w10:wrap type="topAndBottom"/>
              </v:rect>
            </w:pict>
          </mc:Fallback>
        </mc:AlternateContent>
      </w:r>
    </w:p>
    <w:p>
      <w:pPr>
        <w:pStyle w:val="ListParagraph"/>
        <w:numPr>
          <w:ilvl w:val="0"/>
          <w:numId w:val="14"/>
        </w:numPr>
        <w:tabs>
          <w:tab w:pos="795" w:val="left" w:leader="none"/>
        </w:tabs>
        <w:spacing w:line="240" w:lineRule="auto" w:before="102" w:after="0"/>
        <w:ind w:left="795" w:right="0" w:hanging="295"/>
        <w:jc w:val="left"/>
        <w:rPr>
          <w:sz w:val="20"/>
        </w:rPr>
      </w:pPr>
      <w:r>
        <w:rPr>
          <w:sz w:val="20"/>
        </w:rPr>
        <w:t>Cap</w:t>
      </w:r>
      <w:r>
        <w:rPr>
          <w:spacing w:val="-4"/>
          <w:sz w:val="20"/>
        </w:rPr>
        <w:t> </w:t>
      </w:r>
      <w:r>
        <w:rPr>
          <w:sz w:val="20"/>
        </w:rPr>
        <w:t>H.</w:t>
      </w:r>
      <w:r>
        <w:rPr>
          <w:spacing w:val="-5"/>
          <w:sz w:val="20"/>
        </w:rPr>
        <w:t> </w:t>
      </w:r>
      <w:r>
        <w:rPr>
          <w:sz w:val="20"/>
        </w:rPr>
        <w:t>3</w:t>
      </w:r>
      <w:r>
        <w:rPr>
          <w:spacing w:val="-4"/>
          <w:sz w:val="20"/>
        </w:rPr>
        <w:t> </w:t>
      </w:r>
      <w:r>
        <w:rPr>
          <w:sz w:val="20"/>
        </w:rPr>
        <w:t>Laws</w:t>
      </w:r>
      <w:r>
        <w:rPr>
          <w:spacing w:val="-6"/>
          <w:sz w:val="20"/>
        </w:rPr>
        <w:t> </w:t>
      </w:r>
      <w:r>
        <w:rPr>
          <w:sz w:val="20"/>
        </w:rPr>
        <w:t>of</w:t>
      </w:r>
      <w:r>
        <w:rPr>
          <w:spacing w:val="-4"/>
          <w:sz w:val="20"/>
        </w:rPr>
        <w:t> </w:t>
      </w:r>
      <w:r>
        <w:rPr>
          <w:sz w:val="20"/>
        </w:rPr>
        <w:t>the</w:t>
      </w:r>
      <w:r>
        <w:rPr>
          <w:spacing w:val="-5"/>
          <w:sz w:val="20"/>
        </w:rPr>
        <w:t> </w:t>
      </w:r>
      <w:r>
        <w:rPr>
          <w:sz w:val="20"/>
        </w:rPr>
        <w:t>Federation</w:t>
      </w:r>
      <w:r>
        <w:rPr>
          <w:spacing w:val="-4"/>
          <w:sz w:val="20"/>
        </w:rPr>
        <w:t> </w:t>
      </w:r>
      <w:r>
        <w:rPr>
          <w:sz w:val="20"/>
        </w:rPr>
        <w:t>of</w:t>
      </w:r>
      <w:r>
        <w:rPr>
          <w:spacing w:val="-6"/>
          <w:sz w:val="20"/>
        </w:rPr>
        <w:t> </w:t>
      </w:r>
      <w:r>
        <w:rPr>
          <w:sz w:val="20"/>
        </w:rPr>
        <w:t>Nigeria</w:t>
      </w:r>
      <w:r>
        <w:rPr>
          <w:spacing w:val="-4"/>
          <w:sz w:val="20"/>
        </w:rPr>
        <w:t> 2004</w:t>
      </w:r>
    </w:p>
    <w:p>
      <w:pPr>
        <w:pStyle w:val="ListParagraph"/>
        <w:numPr>
          <w:ilvl w:val="0"/>
          <w:numId w:val="14"/>
        </w:numPr>
        <w:tabs>
          <w:tab w:pos="795" w:val="left" w:leader="none"/>
        </w:tabs>
        <w:spacing w:line="240" w:lineRule="auto" w:before="1" w:after="0"/>
        <w:ind w:left="795" w:right="0" w:hanging="295"/>
        <w:jc w:val="left"/>
        <w:rPr>
          <w:sz w:val="20"/>
        </w:rPr>
      </w:pPr>
      <w:r>
        <w:rPr>
          <w:sz w:val="20"/>
        </w:rPr>
        <w:t>Ibid</w:t>
      </w:r>
      <w:r>
        <w:rPr>
          <w:spacing w:val="-6"/>
          <w:sz w:val="20"/>
        </w:rPr>
        <w:t> </w:t>
      </w:r>
      <w:r>
        <w:rPr>
          <w:spacing w:val="-5"/>
          <w:sz w:val="20"/>
        </w:rPr>
        <w:t>p.</w:t>
      </w:r>
    </w:p>
    <w:p>
      <w:pPr>
        <w:pStyle w:val="ListParagraph"/>
        <w:numPr>
          <w:ilvl w:val="0"/>
          <w:numId w:val="14"/>
        </w:numPr>
        <w:tabs>
          <w:tab w:pos="795" w:val="left" w:leader="none"/>
        </w:tabs>
        <w:spacing w:line="243" w:lineRule="exact" w:before="0" w:after="0"/>
        <w:ind w:left="795" w:right="0" w:hanging="295"/>
        <w:jc w:val="left"/>
        <w:rPr>
          <w:sz w:val="20"/>
        </w:rPr>
      </w:pPr>
      <w:r>
        <w:rPr>
          <w:sz w:val="20"/>
        </w:rPr>
        <w:t>Cap</w:t>
      </w:r>
      <w:r>
        <w:rPr>
          <w:spacing w:val="-5"/>
          <w:sz w:val="20"/>
        </w:rPr>
        <w:t> </w:t>
      </w:r>
      <w:r>
        <w:rPr>
          <w:sz w:val="20"/>
        </w:rPr>
        <w:t>S.</w:t>
      </w:r>
      <w:r>
        <w:rPr>
          <w:spacing w:val="-4"/>
          <w:sz w:val="20"/>
        </w:rPr>
        <w:t> </w:t>
      </w:r>
      <w:r>
        <w:rPr>
          <w:sz w:val="20"/>
        </w:rPr>
        <w:t>4</w:t>
      </w:r>
      <w:r>
        <w:rPr>
          <w:spacing w:val="-5"/>
          <w:sz w:val="20"/>
        </w:rPr>
        <w:t> </w:t>
      </w:r>
      <w:r>
        <w:rPr>
          <w:sz w:val="20"/>
        </w:rPr>
        <w:t>Laws</w:t>
      </w:r>
      <w:r>
        <w:rPr>
          <w:spacing w:val="-6"/>
          <w:sz w:val="20"/>
        </w:rPr>
        <w:t> </w:t>
      </w:r>
      <w:r>
        <w:rPr>
          <w:sz w:val="20"/>
        </w:rPr>
        <w:t>of</w:t>
      </w:r>
      <w:r>
        <w:rPr>
          <w:spacing w:val="-5"/>
          <w:sz w:val="20"/>
        </w:rPr>
        <w:t> </w:t>
      </w:r>
      <w:r>
        <w:rPr>
          <w:sz w:val="20"/>
        </w:rPr>
        <w:t>the</w:t>
      </w:r>
      <w:r>
        <w:rPr>
          <w:spacing w:val="-4"/>
          <w:sz w:val="20"/>
        </w:rPr>
        <w:t> </w:t>
      </w:r>
      <w:r>
        <w:rPr>
          <w:sz w:val="20"/>
        </w:rPr>
        <w:t>Federation</w:t>
      </w:r>
      <w:r>
        <w:rPr>
          <w:spacing w:val="-4"/>
          <w:sz w:val="20"/>
        </w:rPr>
        <w:t> </w:t>
      </w:r>
      <w:r>
        <w:rPr>
          <w:sz w:val="20"/>
        </w:rPr>
        <w:t>of</w:t>
      </w:r>
      <w:r>
        <w:rPr>
          <w:spacing w:val="-6"/>
          <w:sz w:val="20"/>
        </w:rPr>
        <w:t> </w:t>
      </w:r>
      <w:r>
        <w:rPr>
          <w:sz w:val="20"/>
        </w:rPr>
        <w:t>Nigeria</w:t>
      </w:r>
      <w:r>
        <w:rPr>
          <w:spacing w:val="-4"/>
          <w:sz w:val="20"/>
        </w:rPr>
        <w:t> 2004</w:t>
      </w:r>
    </w:p>
    <w:p>
      <w:pPr>
        <w:pStyle w:val="ListParagraph"/>
        <w:numPr>
          <w:ilvl w:val="0"/>
          <w:numId w:val="14"/>
        </w:numPr>
        <w:tabs>
          <w:tab w:pos="795" w:val="left" w:leader="none"/>
        </w:tabs>
        <w:spacing w:line="243" w:lineRule="exact" w:before="0" w:after="0"/>
        <w:ind w:left="795" w:right="0" w:hanging="295"/>
        <w:jc w:val="left"/>
        <w:rPr>
          <w:sz w:val="20"/>
        </w:rPr>
      </w:pPr>
      <w:r>
        <w:rPr>
          <w:sz w:val="20"/>
        </w:rPr>
        <w:t>Ibid</w:t>
      </w:r>
      <w:r>
        <w:rPr>
          <w:spacing w:val="-6"/>
          <w:sz w:val="20"/>
        </w:rPr>
        <w:t> </w:t>
      </w:r>
      <w:r>
        <w:rPr>
          <w:spacing w:val="-5"/>
          <w:sz w:val="20"/>
        </w:rPr>
        <w:t>p.</w:t>
      </w:r>
    </w:p>
    <w:p>
      <w:pPr>
        <w:spacing w:after="0" w:line="243" w:lineRule="exact"/>
        <w:jc w:val="left"/>
        <w:rPr>
          <w:sz w:val="20"/>
        </w:rPr>
        <w:sectPr>
          <w:pgSz w:w="12240" w:h="15840"/>
          <w:pgMar w:header="0" w:footer="712" w:top="1320" w:bottom="900" w:left="940" w:right="1320"/>
        </w:sectPr>
      </w:pPr>
    </w:p>
    <w:p>
      <w:pPr>
        <w:pStyle w:val="Heading2"/>
        <w:numPr>
          <w:ilvl w:val="0"/>
          <w:numId w:val="16"/>
        </w:numPr>
        <w:tabs>
          <w:tab w:pos="770" w:val="left" w:leader="none"/>
        </w:tabs>
        <w:spacing w:line="240" w:lineRule="auto" w:before="118" w:after="0"/>
        <w:ind w:left="770" w:right="0" w:hanging="270"/>
        <w:jc w:val="both"/>
      </w:pPr>
      <w:r>
        <w:rPr/>
        <w:t>Mineral</w:t>
      </w:r>
      <w:r>
        <w:rPr>
          <w:spacing w:val="-5"/>
        </w:rPr>
        <w:t> </w:t>
      </w:r>
      <w:r>
        <w:rPr/>
        <w:t>and</w:t>
      </w:r>
      <w:r>
        <w:rPr>
          <w:spacing w:val="-5"/>
        </w:rPr>
        <w:t> </w:t>
      </w:r>
      <w:r>
        <w:rPr/>
        <w:t>Mining</w:t>
      </w:r>
      <w:r>
        <w:rPr>
          <w:spacing w:val="-5"/>
        </w:rPr>
        <w:t> </w:t>
      </w:r>
      <w:r>
        <w:rPr>
          <w:spacing w:val="-4"/>
        </w:rPr>
        <w:t>Act</w:t>
      </w:r>
      <w:r>
        <w:rPr>
          <w:spacing w:val="-4"/>
          <w:vertAlign w:val="superscript"/>
        </w:rPr>
        <w:t>25</w:t>
      </w:r>
    </w:p>
    <w:p>
      <w:pPr>
        <w:pStyle w:val="BodyText"/>
        <w:spacing w:line="480" w:lineRule="auto" w:before="316"/>
        <w:ind w:left="927" w:right="118"/>
        <w:jc w:val="both"/>
      </w:pPr>
      <w:r>
        <w:rPr/>
        <w:t>The Act provides for environmental protection during mining activities. In order to safeguard the environment for any person to participate in mining activities, he must apply and obtain mining right from the minister. Section 46 and 47 of the Act</w:t>
      </w:r>
      <w:r>
        <w:rPr>
          <w:vertAlign w:val="superscript"/>
        </w:rPr>
        <w:t>26</w:t>
      </w:r>
      <w:r>
        <w:rPr>
          <w:vertAlign w:val="baseline"/>
        </w:rPr>
        <w:t> prohibit contaminating water in the course of mining or prospecting operations or in any works connected therewith and any person who</w:t>
      </w:r>
      <w:r>
        <w:rPr>
          <w:spacing w:val="-1"/>
          <w:vertAlign w:val="baseline"/>
        </w:rPr>
        <w:t> </w:t>
      </w:r>
      <w:r>
        <w:rPr>
          <w:vertAlign w:val="baseline"/>
        </w:rPr>
        <w:t>uses water in connect with mining</w:t>
      </w:r>
      <w:r>
        <w:rPr>
          <w:spacing w:val="-1"/>
          <w:vertAlign w:val="baseline"/>
        </w:rPr>
        <w:t> </w:t>
      </w:r>
      <w:r>
        <w:rPr>
          <w:vertAlign w:val="baseline"/>
        </w:rPr>
        <w:t>operation must ensure all water so</w:t>
      </w:r>
      <w:r>
        <w:rPr>
          <w:spacing w:val="-1"/>
          <w:vertAlign w:val="baseline"/>
        </w:rPr>
        <w:t> </w:t>
      </w:r>
      <w:r>
        <w:rPr>
          <w:vertAlign w:val="baseline"/>
        </w:rPr>
        <w:t>used shall not contain injurious substance in quantities likely to prove detrimental to animal or vegetable life when it leaves the mining area in which it has been </w:t>
      </w:r>
      <w:r>
        <w:rPr>
          <w:spacing w:val="-4"/>
          <w:vertAlign w:val="baseline"/>
        </w:rPr>
        <w:t>used.</w:t>
      </w:r>
    </w:p>
    <w:p>
      <w:pPr>
        <w:pStyle w:val="Heading2"/>
        <w:numPr>
          <w:ilvl w:val="0"/>
          <w:numId w:val="16"/>
        </w:numPr>
        <w:tabs>
          <w:tab w:pos="770" w:val="left" w:leader="none"/>
        </w:tabs>
        <w:spacing w:line="240" w:lineRule="auto" w:before="205" w:after="0"/>
        <w:ind w:left="770" w:right="0" w:hanging="270"/>
        <w:jc w:val="both"/>
      </w:pPr>
      <w:r>
        <w:rPr/>
        <w:t>Petroleum</w:t>
      </w:r>
      <w:r>
        <w:rPr>
          <w:spacing w:val="-7"/>
        </w:rPr>
        <w:t> </w:t>
      </w:r>
      <w:r>
        <w:rPr>
          <w:spacing w:val="-2"/>
        </w:rPr>
        <w:t>Act</w:t>
      </w:r>
      <w:r>
        <w:rPr>
          <w:spacing w:val="-2"/>
          <w:vertAlign w:val="superscript"/>
        </w:rPr>
        <w:t>27</w:t>
      </w:r>
    </w:p>
    <w:p>
      <w:pPr>
        <w:pStyle w:val="BodyText"/>
        <w:spacing w:line="480" w:lineRule="auto" w:before="320"/>
        <w:ind w:left="927" w:right="117"/>
        <w:jc w:val="both"/>
      </w:pPr>
      <w:r>
        <w:rPr/>
        <w:t>The Act provides for the protection of environment during exploration of petroleum from the territorial waters and the continental shelf of Nigeria and Petroleum activities. In order to ensure and safeguard the environment section</w:t>
      </w:r>
      <w:r>
        <w:rPr>
          <w:spacing w:val="40"/>
        </w:rPr>
        <w:t> </w:t>
      </w:r>
      <w:r>
        <w:rPr/>
        <w:t>2 of the Act</w:t>
      </w:r>
      <w:r>
        <w:rPr>
          <w:vertAlign w:val="superscript"/>
        </w:rPr>
        <w:t>28</w:t>
      </w:r>
      <w:r>
        <w:rPr>
          <w:vertAlign w:val="baseline"/>
        </w:rPr>
        <w:t> makes it mandatory that before any person, natural or legal participate in the oil exploration, oil prospecting and oil mining to apply and obtain licenses.</w:t>
      </w:r>
    </w:p>
    <w:p>
      <w:pPr>
        <w:pStyle w:val="BodyText"/>
        <w:rPr>
          <w:sz w:val="20"/>
        </w:rPr>
      </w:pPr>
    </w:p>
    <w:p>
      <w:pPr>
        <w:pStyle w:val="BodyText"/>
        <w:rPr>
          <w:sz w:val="20"/>
        </w:rPr>
      </w:pPr>
    </w:p>
    <w:p>
      <w:pPr>
        <w:pStyle w:val="BodyText"/>
        <w:spacing w:before="11"/>
        <w:rPr>
          <w:sz w:val="20"/>
        </w:rPr>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168601</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275673pt;width:144.020pt;height:.72003pt;mso-position-horizontal-relative:page;mso-position-vertical-relative:paragraph;z-index:-15709696;mso-wrap-distance-left:0;mso-wrap-distance-right:0" id="docshape40" filled="true" fillcolor="#000000" stroked="false">
                <v:fill type="solid"/>
                <w10:wrap type="topAndBottom"/>
              </v:rect>
            </w:pict>
          </mc:Fallback>
        </mc:AlternateContent>
      </w:r>
    </w:p>
    <w:p>
      <w:pPr>
        <w:pStyle w:val="ListParagraph"/>
        <w:numPr>
          <w:ilvl w:val="0"/>
          <w:numId w:val="14"/>
        </w:numPr>
        <w:tabs>
          <w:tab w:pos="749" w:val="left" w:leader="none"/>
        </w:tabs>
        <w:spacing w:line="240" w:lineRule="auto" w:before="102" w:after="0"/>
        <w:ind w:left="500" w:right="5215" w:firstLine="0"/>
        <w:jc w:val="left"/>
        <w:rPr>
          <w:sz w:val="20"/>
        </w:rPr>
      </w:pPr>
      <w:r>
        <w:rPr>
          <w:sz w:val="20"/>
        </w:rPr>
        <w:t>Cap</w:t>
      </w:r>
      <w:r>
        <w:rPr>
          <w:spacing w:val="-4"/>
          <w:sz w:val="20"/>
        </w:rPr>
        <w:t> </w:t>
      </w:r>
      <w:r>
        <w:rPr>
          <w:sz w:val="20"/>
        </w:rPr>
        <w:t>M.</w:t>
      </w:r>
      <w:r>
        <w:rPr>
          <w:spacing w:val="-4"/>
          <w:sz w:val="20"/>
        </w:rPr>
        <w:t> </w:t>
      </w:r>
      <w:r>
        <w:rPr>
          <w:sz w:val="20"/>
        </w:rPr>
        <w:t>50</w:t>
      </w:r>
      <w:r>
        <w:rPr>
          <w:spacing w:val="-5"/>
          <w:sz w:val="20"/>
        </w:rPr>
        <w:t> </w:t>
      </w:r>
      <w:r>
        <w:rPr>
          <w:sz w:val="20"/>
        </w:rPr>
        <w:t>Laws</w:t>
      </w:r>
      <w:r>
        <w:rPr>
          <w:spacing w:val="-6"/>
          <w:sz w:val="20"/>
        </w:rPr>
        <w:t> </w:t>
      </w:r>
      <w:r>
        <w:rPr>
          <w:sz w:val="20"/>
        </w:rPr>
        <w:t>of</w:t>
      </w:r>
      <w:r>
        <w:rPr>
          <w:spacing w:val="-6"/>
          <w:sz w:val="20"/>
        </w:rPr>
        <w:t> </w:t>
      </w:r>
      <w:r>
        <w:rPr>
          <w:sz w:val="20"/>
        </w:rPr>
        <w:t>the</w:t>
      </w:r>
      <w:r>
        <w:rPr>
          <w:spacing w:val="-5"/>
          <w:sz w:val="20"/>
        </w:rPr>
        <w:t> </w:t>
      </w:r>
      <w:r>
        <w:rPr>
          <w:sz w:val="20"/>
        </w:rPr>
        <w:t>Federation</w:t>
      </w:r>
      <w:r>
        <w:rPr>
          <w:spacing w:val="-4"/>
          <w:sz w:val="20"/>
        </w:rPr>
        <w:t> </w:t>
      </w:r>
      <w:r>
        <w:rPr>
          <w:sz w:val="20"/>
        </w:rPr>
        <w:t>of</w:t>
      </w:r>
      <w:r>
        <w:rPr>
          <w:spacing w:val="-6"/>
          <w:sz w:val="20"/>
        </w:rPr>
        <w:t> </w:t>
      </w:r>
      <w:r>
        <w:rPr>
          <w:sz w:val="20"/>
        </w:rPr>
        <w:t>Nigeria</w:t>
      </w:r>
      <w:r>
        <w:rPr>
          <w:spacing w:val="-4"/>
          <w:sz w:val="20"/>
        </w:rPr>
        <w:t> </w:t>
      </w:r>
      <w:r>
        <w:rPr>
          <w:sz w:val="20"/>
        </w:rPr>
        <w:t>2007 26Ibid p.</w:t>
      </w:r>
    </w:p>
    <w:p>
      <w:pPr>
        <w:pStyle w:val="ListParagraph"/>
        <w:numPr>
          <w:ilvl w:val="0"/>
          <w:numId w:val="17"/>
        </w:numPr>
        <w:tabs>
          <w:tab w:pos="795" w:val="left" w:leader="none"/>
        </w:tabs>
        <w:spacing w:line="243" w:lineRule="exact" w:before="1" w:after="0"/>
        <w:ind w:left="795" w:right="0" w:hanging="295"/>
        <w:jc w:val="left"/>
        <w:rPr>
          <w:sz w:val="20"/>
        </w:rPr>
      </w:pPr>
      <w:r>
        <w:rPr>
          <w:sz w:val="20"/>
        </w:rPr>
        <w:t>Cap</w:t>
      </w:r>
      <w:r>
        <w:rPr>
          <w:spacing w:val="-5"/>
          <w:sz w:val="20"/>
        </w:rPr>
        <w:t> </w:t>
      </w:r>
      <w:r>
        <w:rPr>
          <w:sz w:val="20"/>
        </w:rPr>
        <w:t>P.</w:t>
      </w:r>
      <w:r>
        <w:rPr>
          <w:spacing w:val="-4"/>
          <w:sz w:val="20"/>
        </w:rPr>
        <w:t> </w:t>
      </w:r>
      <w:r>
        <w:rPr>
          <w:sz w:val="20"/>
        </w:rPr>
        <w:t>10</w:t>
      </w:r>
      <w:r>
        <w:rPr>
          <w:spacing w:val="-5"/>
          <w:sz w:val="20"/>
        </w:rPr>
        <w:t> </w:t>
      </w:r>
      <w:r>
        <w:rPr>
          <w:sz w:val="20"/>
        </w:rPr>
        <w:t>Laws</w:t>
      </w:r>
      <w:r>
        <w:rPr>
          <w:spacing w:val="-6"/>
          <w:sz w:val="20"/>
        </w:rPr>
        <w:t> </w:t>
      </w:r>
      <w:r>
        <w:rPr>
          <w:sz w:val="20"/>
        </w:rPr>
        <w:t>of</w:t>
      </w:r>
      <w:r>
        <w:rPr>
          <w:spacing w:val="-6"/>
          <w:sz w:val="20"/>
        </w:rPr>
        <w:t> </w:t>
      </w:r>
      <w:r>
        <w:rPr>
          <w:sz w:val="20"/>
        </w:rPr>
        <w:t>the</w:t>
      </w:r>
      <w:r>
        <w:rPr>
          <w:spacing w:val="-3"/>
          <w:sz w:val="20"/>
        </w:rPr>
        <w:t> </w:t>
      </w:r>
      <w:r>
        <w:rPr>
          <w:sz w:val="20"/>
        </w:rPr>
        <w:t>Federation</w:t>
      </w:r>
      <w:r>
        <w:rPr>
          <w:spacing w:val="-4"/>
          <w:sz w:val="20"/>
        </w:rPr>
        <w:t> </w:t>
      </w:r>
      <w:r>
        <w:rPr>
          <w:sz w:val="20"/>
        </w:rPr>
        <w:t>of</w:t>
      </w:r>
      <w:r>
        <w:rPr>
          <w:spacing w:val="-6"/>
          <w:sz w:val="20"/>
        </w:rPr>
        <w:t> </w:t>
      </w:r>
      <w:r>
        <w:rPr>
          <w:sz w:val="20"/>
        </w:rPr>
        <w:t>Nigeria</w:t>
      </w:r>
      <w:r>
        <w:rPr>
          <w:spacing w:val="-4"/>
          <w:sz w:val="20"/>
        </w:rPr>
        <w:t> 2004</w:t>
      </w:r>
    </w:p>
    <w:p>
      <w:pPr>
        <w:pStyle w:val="ListParagraph"/>
        <w:numPr>
          <w:ilvl w:val="0"/>
          <w:numId w:val="17"/>
        </w:numPr>
        <w:tabs>
          <w:tab w:pos="795" w:val="left" w:leader="none"/>
        </w:tabs>
        <w:spacing w:line="243" w:lineRule="exact" w:before="0" w:after="0"/>
        <w:ind w:left="795" w:right="0" w:hanging="295"/>
        <w:jc w:val="left"/>
        <w:rPr>
          <w:sz w:val="20"/>
        </w:rPr>
      </w:pPr>
      <w:r>
        <w:rPr>
          <w:sz w:val="20"/>
        </w:rPr>
        <w:t>Ibid</w:t>
      </w:r>
      <w:r>
        <w:rPr>
          <w:spacing w:val="-6"/>
          <w:sz w:val="20"/>
        </w:rPr>
        <w:t> </w:t>
      </w:r>
      <w:r>
        <w:rPr>
          <w:spacing w:val="-5"/>
          <w:sz w:val="20"/>
        </w:rPr>
        <w:t>p.</w:t>
      </w:r>
    </w:p>
    <w:p>
      <w:pPr>
        <w:spacing w:after="0" w:line="243" w:lineRule="exact"/>
        <w:jc w:val="left"/>
        <w:rPr>
          <w:sz w:val="20"/>
        </w:rPr>
        <w:sectPr>
          <w:pgSz w:w="12240" w:h="15840"/>
          <w:pgMar w:header="0" w:footer="712" w:top="1320" w:bottom="900" w:left="940" w:right="1320"/>
        </w:sectPr>
      </w:pPr>
    </w:p>
    <w:p>
      <w:pPr>
        <w:pStyle w:val="BodyText"/>
        <w:spacing w:line="480" w:lineRule="auto" w:before="73"/>
        <w:ind w:left="927" w:right="116"/>
        <w:jc w:val="both"/>
      </w:pPr>
      <w:r>
        <w:rPr/>
        <w:t>In order to provide for effective enforcement of environmental standard, regulating, rules, Laws, Policies and guidelines by the newly established National Environmental Standards and Regulations Enforcement Agency (Establishment) Act 2007. Section 34 of the Act</w:t>
      </w:r>
      <w:r>
        <w:rPr>
          <w:vertAlign w:val="superscript"/>
        </w:rPr>
        <w:t>29</w:t>
      </w:r>
      <w:r>
        <w:rPr>
          <w:vertAlign w:val="baseline"/>
        </w:rPr>
        <w:t>empowers the Minister of Environment to make regulations for the general purpose of carrying out and giving full effect to the function of the Agency under the NESREA Act 2007.This has led to the making of twenty four regulations as highlighted </w:t>
      </w:r>
      <w:r>
        <w:rPr>
          <w:spacing w:val="-2"/>
          <w:vertAlign w:val="baseline"/>
        </w:rPr>
        <w:t>below</w:t>
      </w:r>
      <w:r>
        <w:rPr>
          <w:spacing w:val="-2"/>
          <w:vertAlign w:val="superscript"/>
        </w:rPr>
        <w:t>30</w:t>
      </w:r>
      <w:r>
        <w:rPr>
          <w:spacing w:val="-2"/>
          <w:vertAlign w:val="baseline"/>
        </w:rPr>
        <w:t>.</w:t>
      </w:r>
    </w:p>
    <w:p>
      <w:pPr>
        <w:pStyle w:val="Heading2"/>
        <w:numPr>
          <w:ilvl w:val="0"/>
          <w:numId w:val="18"/>
        </w:numPr>
        <w:tabs>
          <w:tab w:pos="1206" w:val="left" w:leader="none"/>
          <w:tab w:pos="1208" w:val="left" w:leader="none"/>
        </w:tabs>
        <w:spacing w:line="475" w:lineRule="auto" w:before="206" w:after="0"/>
        <w:ind w:left="1208" w:right="122" w:hanging="858"/>
        <w:jc w:val="both"/>
        <w:rPr>
          <w:b w:val="0"/>
        </w:rPr>
      </w:pPr>
      <w:r>
        <w:rPr/>
        <w:t>National Environmental (Sanitation and Wastes Control) Regulations </w:t>
      </w:r>
      <w:r>
        <w:rPr>
          <w:spacing w:val="-2"/>
        </w:rPr>
        <w:t>2009</w:t>
      </w:r>
      <w:r>
        <w:rPr>
          <w:spacing w:val="-2"/>
          <w:vertAlign w:val="superscript"/>
        </w:rPr>
        <w:t>31</w:t>
      </w:r>
      <w:r>
        <w:rPr>
          <w:b w:val="0"/>
          <w:spacing w:val="-2"/>
          <w:vertAlign w:val="baseline"/>
        </w:rPr>
        <w:t>.</w:t>
      </w:r>
    </w:p>
    <w:p>
      <w:pPr>
        <w:pStyle w:val="BodyText"/>
        <w:spacing w:line="480" w:lineRule="auto" w:before="7"/>
        <w:ind w:left="927" w:right="115"/>
        <w:jc w:val="both"/>
      </w:pPr>
      <w:r>
        <w:rPr/>
        <w:t>In terms of structure, these regulations are divided into seven parts with eighteen schedules. Part one contains preliminary provision relating to application of objectives, the purpose of this regulation which is the adoption and sustainable and environmentally friendly practices in sanitation and waste management in order to minimize pollution. Part two deals with environmental sanitations matters relating to general cleanliness, duties of owners of occupants of premises, citizen obligations, extended procedures, responsibilities, the polluter pay principles and banned pesticides or chemicals</w:t>
      </w:r>
    </w:p>
    <w:p>
      <w:pPr>
        <w:pStyle w:val="BodyText"/>
        <w:spacing w:before="1"/>
        <w:rPr>
          <w:sz w:val="5"/>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52998</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173134pt;width:144.020pt;height:.72003pt;mso-position-horizontal-relative:page;mso-position-vertical-relative:paragraph;z-index:-15709184;mso-wrap-distance-left:0;mso-wrap-distance-right:0" id="docshape41" filled="true" fillcolor="#000000" stroked="false">
                <v:fill type="solid"/>
                <w10:wrap type="topAndBottom"/>
              </v:rect>
            </w:pict>
          </mc:Fallback>
        </mc:AlternateContent>
      </w:r>
    </w:p>
    <w:p>
      <w:pPr>
        <w:pStyle w:val="ListParagraph"/>
        <w:numPr>
          <w:ilvl w:val="0"/>
          <w:numId w:val="17"/>
        </w:numPr>
        <w:tabs>
          <w:tab w:pos="795" w:val="left" w:leader="none"/>
        </w:tabs>
        <w:spacing w:line="240" w:lineRule="auto" w:before="102" w:after="0"/>
        <w:ind w:left="795" w:right="0" w:hanging="295"/>
        <w:jc w:val="left"/>
        <w:rPr>
          <w:sz w:val="20"/>
        </w:rPr>
      </w:pPr>
      <w:r>
        <w:rPr>
          <w:sz w:val="20"/>
        </w:rPr>
        <w:t>National</w:t>
      </w:r>
      <w:r>
        <w:rPr>
          <w:spacing w:val="-10"/>
          <w:sz w:val="20"/>
        </w:rPr>
        <w:t> </w:t>
      </w:r>
      <w:r>
        <w:rPr>
          <w:sz w:val="20"/>
        </w:rPr>
        <w:t>Environmental</w:t>
      </w:r>
      <w:r>
        <w:rPr>
          <w:spacing w:val="-8"/>
          <w:sz w:val="20"/>
        </w:rPr>
        <w:t> </w:t>
      </w:r>
      <w:r>
        <w:rPr>
          <w:sz w:val="20"/>
        </w:rPr>
        <w:t>Standards</w:t>
      </w:r>
      <w:r>
        <w:rPr>
          <w:spacing w:val="-11"/>
          <w:sz w:val="20"/>
        </w:rPr>
        <w:t> </w:t>
      </w:r>
      <w:r>
        <w:rPr>
          <w:sz w:val="20"/>
        </w:rPr>
        <w:t>Regulations</w:t>
      </w:r>
      <w:r>
        <w:rPr>
          <w:spacing w:val="-11"/>
          <w:sz w:val="20"/>
        </w:rPr>
        <w:t> </w:t>
      </w:r>
      <w:r>
        <w:rPr>
          <w:sz w:val="20"/>
        </w:rPr>
        <w:t>and</w:t>
      </w:r>
      <w:r>
        <w:rPr>
          <w:spacing w:val="-10"/>
          <w:sz w:val="20"/>
        </w:rPr>
        <w:t> </w:t>
      </w:r>
      <w:r>
        <w:rPr>
          <w:sz w:val="20"/>
        </w:rPr>
        <w:t>Enforcement</w:t>
      </w:r>
      <w:r>
        <w:rPr>
          <w:spacing w:val="-9"/>
          <w:sz w:val="20"/>
        </w:rPr>
        <w:t> </w:t>
      </w:r>
      <w:r>
        <w:rPr>
          <w:sz w:val="20"/>
        </w:rPr>
        <w:t>Agency</w:t>
      </w:r>
      <w:r>
        <w:rPr>
          <w:spacing w:val="-10"/>
          <w:sz w:val="20"/>
        </w:rPr>
        <w:t> </w:t>
      </w:r>
      <w:r>
        <w:rPr>
          <w:sz w:val="20"/>
        </w:rPr>
        <w:t>(Establishment)</w:t>
      </w:r>
      <w:r>
        <w:rPr>
          <w:spacing w:val="-10"/>
          <w:sz w:val="20"/>
        </w:rPr>
        <w:t> </w:t>
      </w:r>
      <w:r>
        <w:rPr>
          <w:sz w:val="20"/>
        </w:rPr>
        <w:t>Act</w:t>
      </w:r>
      <w:r>
        <w:rPr>
          <w:spacing w:val="-10"/>
          <w:sz w:val="20"/>
        </w:rPr>
        <w:t> </w:t>
      </w:r>
      <w:r>
        <w:rPr>
          <w:spacing w:val="-4"/>
          <w:sz w:val="20"/>
        </w:rPr>
        <w:t>2007</w:t>
      </w:r>
    </w:p>
    <w:p>
      <w:pPr>
        <w:pStyle w:val="ListParagraph"/>
        <w:numPr>
          <w:ilvl w:val="0"/>
          <w:numId w:val="17"/>
        </w:numPr>
        <w:tabs>
          <w:tab w:pos="795" w:val="left" w:leader="none"/>
        </w:tabs>
        <w:spacing w:line="240" w:lineRule="auto" w:before="1" w:after="0"/>
        <w:ind w:left="795" w:right="0" w:hanging="295"/>
        <w:jc w:val="left"/>
        <w:rPr>
          <w:sz w:val="20"/>
        </w:rPr>
      </w:pPr>
      <w:r>
        <w:rPr>
          <w:sz w:val="20"/>
        </w:rPr>
        <w:t>Op.</w:t>
      </w:r>
      <w:r>
        <w:rPr>
          <w:spacing w:val="-5"/>
          <w:sz w:val="20"/>
        </w:rPr>
        <w:t> </w:t>
      </w:r>
      <w:r>
        <w:rPr>
          <w:sz w:val="20"/>
        </w:rPr>
        <w:t>Cit.</w:t>
      </w:r>
      <w:r>
        <w:rPr>
          <w:spacing w:val="-4"/>
          <w:sz w:val="20"/>
        </w:rPr>
        <w:t> </w:t>
      </w:r>
      <w:r>
        <w:rPr>
          <w:spacing w:val="-5"/>
          <w:sz w:val="20"/>
        </w:rPr>
        <w:t>p.</w:t>
      </w:r>
    </w:p>
    <w:p>
      <w:pPr>
        <w:pStyle w:val="ListParagraph"/>
        <w:numPr>
          <w:ilvl w:val="0"/>
          <w:numId w:val="17"/>
        </w:numPr>
        <w:tabs>
          <w:tab w:pos="795" w:val="left" w:leader="none"/>
        </w:tabs>
        <w:spacing w:line="240" w:lineRule="auto" w:before="0" w:after="0"/>
        <w:ind w:left="795" w:right="0" w:hanging="295"/>
        <w:jc w:val="left"/>
        <w:rPr>
          <w:sz w:val="20"/>
        </w:rPr>
      </w:pPr>
      <w:r>
        <w:rPr>
          <w:sz w:val="20"/>
        </w:rPr>
        <w:t>Regulation</w:t>
      </w:r>
      <w:r>
        <w:rPr>
          <w:spacing w:val="-5"/>
          <w:sz w:val="20"/>
        </w:rPr>
        <w:t> </w:t>
      </w:r>
      <w:r>
        <w:rPr>
          <w:sz w:val="20"/>
        </w:rPr>
        <w:t>No.</w:t>
      </w:r>
      <w:r>
        <w:rPr>
          <w:spacing w:val="-5"/>
          <w:sz w:val="20"/>
        </w:rPr>
        <w:t> </w:t>
      </w:r>
      <w:r>
        <w:rPr>
          <w:sz w:val="20"/>
        </w:rPr>
        <w:t>28</w:t>
      </w:r>
      <w:r>
        <w:rPr>
          <w:spacing w:val="-6"/>
          <w:sz w:val="20"/>
        </w:rPr>
        <w:t> </w:t>
      </w:r>
      <w:r>
        <w:rPr>
          <w:sz w:val="20"/>
        </w:rPr>
        <w:t>of</w:t>
      </w:r>
      <w:r>
        <w:rPr>
          <w:spacing w:val="-6"/>
          <w:sz w:val="20"/>
        </w:rPr>
        <w:t> </w:t>
      </w:r>
      <w:r>
        <w:rPr>
          <w:sz w:val="20"/>
        </w:rPr>
        <w:t>2009,</w:t>
      </w:r>
      <w:r>
        <w:rPr>
          <w:spacing w:val="-5"/>
          <w:sz w:val="20"/>
        </w:rPr>
        <w:t> </w:t>
      </w:r>
      <w:r>
        <w:rPr>
          <w:sz w:val="20"/>
        </w:rPr>
        <w:t>Official</w:t>
      </w:r>
      <w:r>
        <w:rPr>
          <w:spacing w:val="-2"/>
          <w:sz w:val="20"/>
        </w:rPr>
        <w:t> </w:t>
      </w:r>
      <w:r>
        <w:rPr>
          <w:sz w:val="20"/>
        </w:rPr>
        <w:t>Gazette,</w:t>
      </w:r>
      <w:r>
        <w:rPr>
          <w:spacing w:val="-4"/>
          <w:sz w:val="20"/>
        </w:rPr>
        <w:t> </w:t>
      </w:r>
      <w:r>
        <w:rPr>
          <w:sz w:val="20"/>
        </w:rPr>
        <w:t>Vol.</w:t>
      </w:r>
      <w:r>
        <w:rPr>
          <w:spacing w:val="-3"/>
          <w:sz w:val="20"/>
        </w:rPr>
        <w:t> </w:t>
      </w:r>
      <w:r>
        <w:rPr>
          <w:sz w:val="20"/>
        </w:rPr>
        <w:t>96</w:t>
      </w:r>
      <w:r>
        <w:rPr>
          <w:spacing w:val="-6"/>
          <w:sz w:val="20"/>
        </w:rPr>
        <w:t> </w:t>
      </w:r>
      <w:r>
        <w:rPr>
          <w:sz w:val="20"/>
        </w:rPr>
        <w:t>No.</w:t>
      </w:r>
      <w:r>
        <w:rPr>
          <w:spacing w:val="-5"/>
          <w:sz w:val="20"/>
        </w:rPr>
        <w:t> </w:t>
      </w:r>
      <w:r>
        <w:rPr>
          <w:sz w:val="20"/>
        </w:rPr>
        <w:t>60,</w:t>
      </w:r>
      <w:r>
        <w:rPr>
          <w:spacing w:val="-4"/>
          <w:sz w:val="20"/>
        </w:rPr>
        <w:t> </w:t>
      </w:r>
      <w:r>
        <w:rPr>
          <w:sz w:val="20"/>
        </w:rPr>
        <w:t>Federal</w:t>
      </w:r>
      <w:r>
        <w:rPr>
          <w:spacing w:val="-6"/>
          <w:sz w:val="20"/>
        </w:rPr>
        <w:t> </w:t>
      </w:r>
      <w:r>
        <w:rPr>
          <w:sz w:val="20"/>
        </w:rPr>
        <w:t>Republic</w:t>
      </w:r>
      <w:r>
        <w:rPr>
          <w:spacing w:val="-6"/>
          <w:sz w:val="20"/>
        </w:rPr>
        <w:t> </w:t>
      </w:r>
      <w:r>
        <w:rPr>
          <w:sz w:val="20"/>
        </w:rPr>
        <w:t>of</w:t>
      </w:r>
      <w:r>
        <w:rPr>
          <w:spacing w:val="-6"/>
          <w:sz w:val="20"/>
        </w:rPr>
        <w:t> </w:t>
      </w:r>
      <w:r>
        <w:rPr>
          <w:spacing w:val="-2"/>
          <w:sz w:val="20"/>
        </w:rPr>
        <w:t>Nigeria</w:t>
      </w:r>
    </w:p>
    <w:p>
      <w:pPr>
        <w:spacing w:after="0" w:line="240" w:lineRule="auto"/>
        <w:jc w:val="left"/>
        <w:rPr>
          <w:sz w:val="20"/>
        </w:rPr>
        <w:sectPr>
          <w:pgSz w:w="12240" w:h="15840"/>
          <w:pgMar w:header="0" w:footer="712" w:top="1360" w:bottom="900" w:left="940" w:right="1320"/>
        </w:sectPr>
      </w:pPr>
    </w:p>
    <w:p>
      <w:pPr>
        <w:pStyle w:val="BodyText"/>
        <w:spacing w:line="480" w:lineRule="auto" w:before="73"/>
        <w:ind w:left="927" w:right="113"/>
        <w:jc w:val="both"/>
      </w:pPr>
      <w:r>
        <w:rPr/>
        <w:t>for domestic fumigation. Part Three provides for detail provisions on the control of solid waste effluent discharge and hazardous and health care wastes. Part four provides for institutional roles and responsibilities of the Federal, States and Local Governments by emphasizing the need for strategic cooperation and collaboration. Part five seeks to ensure implementation of the rule. Part six provides as part of the Agency strategic alliance programmes on environmental sanitation and waste control. All States and Local Government shall ensure that their programmes conform to the Agency’s interventions programmes in this area promoting proper harmonization and implementation as contained in schedule 8 to the this regulation. Part seven defines all the relevant key words in the regulations.</w:t>
      </w:r>
    </w:p>
    <w:p>
      <w:pPr>
        <w:pStyle w:val="Heading2"/>
        <w:numPr>
          <w:ilvl w:val="0"/>
          <w:numId w:val="18"/>
        </w:numPr>
        <w:tabs>
          <w:tab w:pos="925" w:val="left" w:leader="none"/>
          <w:tab w:pos="927" w:val="left" w:leader="none"/>
        </w:tabs>
        <w:spacing w:line="475" w:lineRule="auto" w:before="206" w:after="0"/>
        <w:ind w:left="927" w:right="123" w:hanging="654"/>
        <w:jc w:val="both"/>
        <w:rPr>
          <w:b w:val="0"/>
        </w:rPr>
      </w:pPr>
      <w:r>
        <w:rPr/>
        <w:t>National Environmental (Permitting and licensing system) Regulations </w:t>
      </w:r>
      <w:r>
        <w:rPr>
          <w:spacing w:val="-2"/>
        </w:rPr>
        <w:t>2009</w:t>
      </w:r>
      <w:r>
        <w:rPr>
          <w:spacing w:val="-2"/>
          <w:vertAlign w:val="superscript"/>
        </w:rPr>
        <w:t>32</w:t>
      </w:r>
      <w:r>
        <w:rPr>
          <w:b w:val="0"/>
          <w:spacing w:val="-2"/>
          <w:vertAlign w:val="baseline"/>
        </w:rPr>
        <w:t>.</w:t>
      </w:r>
    </w:p>
    <w:p>
      <w:pPr>
        <w:pStyle w:val="BodyText"/>
        <w:spacing w:line="480" w:lineRule="auto" w:before="7"/>
        <w:ind w:left="927" w:right="117"/>
        <w:jc w:val="both"/>
      </w:pPr>
      <w:r>
        <w:rPr/>
        <w:t>Part one of this regulation deals with matters relating to mode of application, information accompanying application, chargeable permit fees. Part two includes regulations relating to the procedures of amendment and renewal of permits submission of application for amendment, attachment of receipt of payment for amendment. Part Three deals with matters relating to suspension and</w:t>
      </w:r>
      <w:r>
        <w:rPr>
          <w:spacing w:val="80"/>
        </w:rPr>
        <w:t> </w:t>
      </w:r>
      <w:r>
        <w:rPr/>
        <w:t>cancellation</w:t>
      </w:r>
      <w:r>
        <w:rPr>
          <w:spacing w:val="80"/>
        </w:rPr>
        <w:t> </w:t>
      </w:r>
      <w:r>
        <w:rPr/>
        <w:t>of</w:t>
      </w:r>
      <w:r>
        <w:rPr>
          <w:spacing w:val="80"/>
        </w:rPr>
        <w:t> </w:t>
      </w:r>
      <w:r>
        <w:rPr/>
        <w:t>permit,</w:t>
      </w:r>
      <w:r>
        <w:rPr>
          <w:spacing w:val="80"/>
        </w:rPr>
        <w:t> </w:t>
      </w:r>
      <w:r>
        <w:rPr/>
        <w:t>procedure</w:t>
      </w:r>
      <w:r>
        <w:rPr>
          <w:spacing w:val="80"/>
        </w:rPr>
        <w:t> </w:t>
      </w:r>
      <w:r>
        <w:rPr/>
        <w:t>grounds</w:t>
      </w:r>
      <w:r>
        <w:rPr>
          <w:spacing w:val="80"/>
        </w:rPr>
        <w:t> </w:t>
      </w:r>
      <w:r>
        <w:rPr/>
        <w:t>for</w:t>
      </w:r>
      <w:r>
        <w:rPr>
          <w:spacing w:val="80"/>
        </w:rPr>
        <w:t> </w:t>
      </w:r>
      <w:r>
        <w:rPr/>
        <w:t>suspension</w:t>
      </w:r>
      <w:r>
        <w:rPr>
          <w:spacing w:val="80"/>
        </w:rPr>
        <w:t> </w:t>
      </w:r>
      <w:r>
        <w:rPr/>
        <w:t>of</w:t>
      </w:r>
      <w:r>
        <w:rPr>
          <w:spacing w:val="80"/>
        </w:rPr>
        <w:t> </w:t>
      </w:r>
      <w:r>
        <w:rPr/>
        <w:t>permit,</w:t>
      </w:r>
    </w:p>
    <w:p>
      <w:pPr>
        <w:pStyle w:val="BodyText"/>
        <w:spacing w:before="9"/>
        <w:rPr>
          <w:sz w:val="12"/>
        </w:rPr>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108863</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571928pt;width:144.020pt;height:.71997pt;mso-position-horizontal-relative:page;mso-position-vertical-relative:paragraph;z-index:-15708672;mso-wrap-distance-left:0;mso-wrap-distance-right:0" id="docshape42" filled="true" fillcolor="#000000" stroked="false">
                <v:fill type="solid"/>
                <w10:wrap type="topAndBottom"/>
              </v:rect>
            </w:pict>
          </mc:Fallback>
        </mc:AlternateContent>
      </w:r>
    </w:p>
    <w:p>
      <w:pPr>
        <w:pStyle w:val="ListParagraph"/>
        <w:numPr>
          <w:ilvl w:val="0"/>
          <w:numId w:val="17"/>
        </w:numPr>
        <w:tabs>
          <w:tab w:pos="795" w:val="left" w:leader="none"/>
        </w:tabs>
        <w:spacing w:line="240" w:lineRule="auto" w:before="102" w:after="0"/>
        <w:ind w:left="795" w:right="0" w:hanging="295"/>
        <w:jc w:val="left"/>
        <w:rPr>
          <w:sz w:val="20"/>
        </w:rPr>
      </w:pPr>
      <w:r>
        <w:rPr>
          <w:sz w:val="20"/>
        </w:rPr>
        <w:t>Federal</w:t>
      </w:r>
      <w:r>
        <w:rPr>
          <w:spacing w:val="-6"/>
          <w:sz w:val="20"/>
        </w:rPr>
        <w:t> </w:t>
      </w:r>
      <w:r>
        <w:rPr>
          <w:sz w:val="20"/>
        </w:rPr>
        <w:t>Republic</w:t>
      </w:r>
      <w:r>
        <w:rPr>
          <w:spacing w:val="-5"/>
          <w:sz w:val="20"/>
        </w:rPr>
        <w:t> </w:t>
      </w:r>
      <w:r>
        <w:rPr>
          <w:sz w:val="20"/>
        </w:rPr>
        <w:t>of</w:t>
      </w:r>
      <w:r>
        <w:rPr>
          <w:spacing w:val="-6"/>
          <w:sz w:val="20"/>
        </w:rPr>
        <w:t> </w:t>
      </w:r>
      <w:r>
        <w:rPr>
          <w:sz w:val="20"/>
        </w:rPr>
        <w:t>Nigeria,</w:t>
      </w:r>
      <w:r>
        <w:rPr>
          <w:spacing w:val="-2"/>
          <w:sz w:val="20"/>
        </w:rPr>
        <w:t> </w:t>
      </w:r>
      <w:r>
        <w:rPr>
          <w:sz w:val="20"/>
        </w:rPr>
        <w:t>Abuja,</w:t>
      </w:r>
      <w:r>
        <w:rPr>
          <w:spacing w:val="-4"/>
          <w:sz w:val="20"/>
        </w:rPr>
        <w:t> </w:t>
      </w:r>
      <w:r>
        <w:rPr>
          <w:sz w:val="20"/>
        </w:rPr>
        <w:t>Regulation</w:t>
      </w:r>
      <w:r>
        <w:rPr>
          <w:spacing w:val="-5"/>
          <w:sz w:val="20"/>
        </w:rPr>
        <w:t> </w:t>
      </w:r>
      <w:r>
        <w:rPr>
          <w:sz w:val="20"/>
        </w:rPr>
        <w:t>No.</w:t>
      </w:r>
      <w:r>
        <w:rPr>
          <w:spacing w:val="-4"/>
          <w:sz w:val="20"/>
        </w:rPr>
        <w:t> </w:t>
      </w:r>
      <w:r>
        <w:rPr>
          <w:sz w:val="20"/>
        </w:rPr>
        <w:t>29</w:t>
      </w:r>
      <w:r>
        <w:rPr>
          <w:spacing w:val="-6"/>
          <w:sz w:val="20"/>
        </w:rPr>
        <w:t> </w:t>
      </w:r>
      <w:r>
        <w:rPr>
          <w:sz w:val="20"/>
        </w:rPr>
        <w:t>of</w:t>
      </w:r>
      <w:r>
        <w:rPr>
          <w:spacing w:val="-6"/>
          <w:sz w:val="20"/>
        </w:rPr>
        <w:t> </w:t>
      </w:r>
      <w:r>
        <w:rPr>
          <w:sz w:val="20"/>
        </w:rPr>
        <w:t>2009</w:t>
      </w:r>
      <w:r>
        <w:rPr>
          <w:spacing w:val="-5"/>
          <w:sz w:val="20"/>
        </w:rPr>
        <w:t> </w:t>
      </w:r>
      <w:r>
        <w:rPr>
          <w:sz w:val="20"/>
        </w:rPr>
        <w:t>official</w:t>
      </w:r>
      <w:r>
        <w:rPr>
          <w:spacing w:val="-5"/>
          <w:sz w:val="20"/>
        </w:rPr>
        <w:t> </w:t>
      </w:r>
      <w:r>
        <w:rPr>
          <w:sz w:val="20"/>
        </w:rPr>
        <w:t>Gazette</w:t>
      </w:r>
      <w:r>
        <w:rPr>
          <w:spacing w:val="-5"/>
          <w:sz w:val="20"/>
        </w:rPr>
        <w:t> </w:t>
      </w:r>
      <w:r>
        <w:rPr>
          <w:sz w:val="20"/>
        </w:rPr>
        <w:t>Vol.</w:t>
      </w:r>
      <w:r>
        <w:rPr>
          <w:spacing w:val="-5"/>
          <w:sz w:val="20"/>
        </w:rPr>
        <w:t> </w:t>
      </w:r>
      <w:r>
        <w:rPr>
          <w:sz w:val="20"/>
        </w:rPr>
        <w:t>96</w:t>
      </w:r>
      <w:r>
        <w:rPr>
          <w:spacing w:val="-5"/>
          <w:sz w:val="20"/>
        </w:rPr>
        <w:t> </w:t>
      </w:r>
      <w:r>
        <w:rPr>
          <w:sz w:val="20"/>
        </w:rPr>
        <w:t>No.</w:t>
      </w:r>
      <w:r>
        <w:rPr>
          <w:spacing w:val="-4"/>
          <w:sz w:val="20"/>
        </w:rPr>
        <w:t> </w:t>
      </w:r>
      <w:r>
        <w:rPr>
          <w:sz w:val="20"/>
        </w:rPr>
        <w:t>61</w:t>
      </w:r>
      <w:r>
        <w:rPr>
          <w:spacing w:val="-5"/>
          <w:sz w:val="20"/>
        </w:rPr>
        <w:t> </w:t>
      </w:r>
      <w:r>
        <w:rPr>
          <w:sz w:val="20"/>
        </w:rPr>
        <w:t>7</w:t>
      </w:r>
      <w:r>
        <w:rPr>
          <w:sz w:val="20"/>
          <w:vertAlign w:val="superscript"/>
        </w:rPr>
        <w:t>th</w:t>
      </w:r>
      <w:r>
        <w:rPr>
          <w:spacing w:val="-6"/>
          <w:sz w:val="20"/>
          <w:vertAlign w:val="baseline"/>
        </w:rPr>
        <w:t> </w:t>
      </w:r>
      <w:r>
        <w:rPr>
          <w:sz w:val="20"/>
          <w:vertAlign w:val="baseline"/>
        </w:rPr>
        <w:t>October,</w:t>
      </w:r>
      <w:r>
        <w:rPr>
          <w:spacing w:val="-4"/>
          <w:sz w:val="20"/>
          <w:vertAlign w:val="baseline"/>
        </w:rPr>
        <w:t> 2009</w:t>
      </w:r>
    </w:p>
    <w:p>
      <w:pPr>
        <w:spacing w:after="0" w:line="240" w:lineRule="auto"/>
        <w:jc w:val="left"/>
        <w:rPr>
          <w:sz w:val="20"/>
        </w:rPr>
        <w:sectPr>
          <w:pgSz w:w="12240" w:h="15840"/>
          <w:pgMar w:header="0" w:footer="712" w:top="1360" w:bottom="900" w:left="940" w:right="1320"/>
        </w:sectPr>
      </w:pPr>
    </w:p>
    <w:p>
      <w:pPr>
        <w:pStyle w:val="BodyText"/>
        <w:spacing w:line="480" w:lineRule="auto" w:before="73"/>
        <w:ind w:left="927" w:right="120"/>
        <w:jc w:val="both"/>
      </w:pPr>
      <w:r>
        <w:rPr/>
        <w:t>notification of representation by the permit holders, decision of the Agency’s and orders regarding suspension. The overall purpose of this regulation is to enable consistent application of environmental laws, regulations and standard</w:t>
      </w:r>
      <w:r>
        <w:rPr>
          <w:spacing w:val="40"/>
        </w:rPr>
        <w:t> </w:t>
      </w:r>
      <w:r>
        <w:rPr/>
        <w:t>in all sectors of the economy and geographical regions</w:t>
      </w:r>
      <w:r>
        <w:rPr>
          <w:vertAlign w:val="superscript"/>
        </w:rPr>
        <w:t>33</w:t>
      </w:r>
      <w:r>
        <w:rPr>
          <w:vertAlign w:val="baseline"/>
        </w:rPr>
        <w:t>.</w:t>
      </w:r>
    </w:p>
    <w:p>
      <w:pPr>
        <w:pStyle w:val="Heading2"/>
        <w:numPr>
          <w:ilvl w:val="0"/>
          <w:numId w:val="18"/>
        </w:numPr>
        <w:tabs>
          <w:tab w:pos="923" w:val="left" w:leader="none"/>
          <w:tab w:pos="927" w:val="left" w:leader="none"/>
        </w:tabs>
        <w:spacing w:line="475" w:lineRule="auto" w:before="206" w:after="0"/>
        <w:ind w:left="927" w:right="122" w:hanging="731"/>
        <w:jc w:val="both"/>
        <w:rPr>
          <w:b w:val="0"/>
        </w:rPr>
      </w:pPr>
      <w:r>
        <w:rPr/>
        <w:t>National Environmental (Mining and Processing of Coal, Ores and Industrial Minerals) Regulations 2009</w:t>
      </w:r>
      <w:r>
        <w:rPr>
          <w:vertAlign w:val="superscript"/>
        </w:rPr>
        <w:t>34</w:t>
      </w:r>
      <w:r>
        <w:rPr>
          <w:b w:val="0"/>
          <w:vertAlign w:val="baseline"/>
        </w:rPr>
        <w:t>.</w:t>
      </w:r>
    </w:p>
    <w:p>
      <w:pPr>
        <w:pStyle w:val="BodyText"/>
        <w:spacing w:line="480" w:lineRule="auto" w:before="7"/>
        <w:ind w:left="927" w:right="113"/>
        <w:jc w:val="both"/>
      </w:pPr>
      <w:r>
        <w:rPr/>
        <w:t>The main purpose of these regulations is to minimize pollution from mining and processing coal, ores and industrial minerals. These regulations have 13 parts and 13 schedules. The part covers the following matters purpose,</w:t>
      </w:r>
      <w:r>
        <w:rPr>
          <w:spacing w:val="40"/>
        </w:rPr>
        <w:t> </w:t>
      </w:r>
      <w:r>
        <w:rPr/>
        <w:t>planning and best practices, new development in mining and processing techniques, efficient cleaners, production technologies, general permits, monitoring, pollution, equity, community relations, control, mitigation and enforcement, treatment of effluent management of oil station, fuel dumpsites, emergency response plan. Matters relating to duties of the Agency to ensure compliance with conditions, enforcement notices are covered. Offences and penalties under effluent limitations, emission limitation, noise pollution and control guidelines and codes of practices, audiometric testing and compliance, verification as well as interpretation and citations.</w:t>
      </w:r>
    </w:p>
    <w:p>
      <w:pPr>
        <w:pStyle w:val="BodyText"/>
        <w:spacing w:before="74"/>
        <w:rPr>
          <w:sz w:val="20"/>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208447</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413195pt;width:144.020pt;height:.71997pt;mso-position-horizontal-relative:page;mso-position-vertical-relative:paragraph;z-index:-15708160;mso-wrap-distance-left:0;mso-wrap-distance-right:0" id="docshape43" filled="true" fillcolor="#000000" stroked="false">
                <v:fill type="solid"/>
                <w10:wrap type="topAndBottom"/>
              </v:rect>
            </w:pict>
          </mc:Fallback>
        </mc:AlternateContent>
      </w:r>
    </w:p>
    <w:p>
      <w:pPr>
        <w:spacing w:before="102"/>
        <w:ind w:left="500" w:right="0" w:firstLine="0"/>
        <w:jc w:val="left"/>
        <w:rPr>
          <w:rFonts w:ascii="Calibri"/>
          <w:sz w:val="20"/>
        </w:rPr>
      </w:pPr>
      <w:r>
        <w:rPr>
          <w:rFonts w:ascii="Calibri"/>
          <w:sz w:val="20"/>
        </w:rPr>
        <w:t>33</w:t>
      </w:r>
      <w:r>
        <w:rPr>
          <w:rFonts w:ascii="Calibri"/>
          <w:spacing w:val="-4"/>
          <w:sz w:val="20"/>
        </w:rPr>
        <w:t> </w:t>
      </w:r>
      <w:r>
        <w:rPr>
          <w:rFonts w:ascii="Calibri"/>
          <w:sz w:val="20"/>
        </w:rPr>
        <w:t>Op.</w:t>
      </w:r>
      <w:r>
        <w:rPr>
          <w:rFonts w:ascii="Calibri"/>
          <w:spacing w:val="-4"/>
          <w:sz w:val="20"/>
        </w:rPr>
        <w:t> </w:t>
      </w:r>
      <w:r>
        <w:rPr>
          <w:rFonts w:ascii="Calibri"/>
          <w:sz w:val="20"/>
        </w:rPr>
        <w:t>Cit.</w:t>
      </w:r>
      <w:r>
        <w:rPr>
          <w:rFonts w:ascii="Calibri"/>
          <w:spacing w:val="-4"/>
          <w:sz w:val="20"/>
        </w:rPr>
        <w:t> </w:t>
      </w:r>
      <w:r>
        <w:rPr>
          <w:rFonts w:ascii="Calibri"/>
          <w:spacing w:val="-5"/>
          <w:sz w:val="20"/>
        </w:rPr>
        <w:t>P.</w:t>
      </w:r>
    </w:p>
    <w:p>
      <w:pPr>
        <w:pStyle w:val="ListParagraph"/>
        <w:numPr>
          <w:ilvl w:val="0"/>
          <w:numId w:val="19"/>
        </w:numPr>
        <w:tabs>
          <w:tab w:pos="795" w:val="left" w:leader="none"/>
        </w:tabs>
        <w:spacing w:line="240" w:lineRule="auto" w:before="1" w:after="0"/>
        <w:ind w:left="795" w:right="0" w:hanging="295"/>
        <w:jc w:val="left"/>
        <w:rPr>
          <w:sz w:val="20"/>
        </w:rPr>
      </w:pPr>
      <w:r>
        <w:rPr>
          <w:sz w:val="20"/>
        </w:rPr>
        <w:t>Federal</w:t>
      </w:r>
      <w:r>
        <w:rPr>
          <w:spacing w:val="-6"/>
          <w:sz w:val="20"/>
        </w:rPr>
        <w:t> </w:t>
      </w:r>
      <w:r>
        <w:rPr>
          <w:sz w:val="20"/>
        </w:rPr>
        <w:t>Republic</w:t>
      </w:r>
      <w:r>
        <w:rPr>
          <w:spacing w:val="-5"/>
          <w:sz w:val="20"/>
        </w:rPr>
        <w:t> </w:t>
      </w:r>
      <w:r>
        <w:rPr>
          <w:sz w:val="20"/>
        </w:rPr>
        <w:t>of</w:t>
      </w:r>
      <w:r>
        <w:rPr>
          <w:spacing w:val="-6"/>
          <w:sz w:val="20"/>
        </w:rPr>
        <w:t> </w:t>
      </w:r>
      <w:r>
        <w:rPr>
          <w:sz w:val="20"/>
        </w:rPr>
        <w:t>Nigeria,</w:t>
      </w:r>
      <w:r>
        <w:rPr>
          <w:spacing w:val="-2"/>
          <w:sz w:val="20"/>
        </w:rPr>
        <w:t> </w:t>
      </w:r>
      <w:r>
        <w:rPr>
          <w:sz w:val="20"/>
        </w:rPr>
        <w:t>Abuja,</w:t>
      </w:r>
      <w:r>
        <w:rPr>
          <w:spacing w:val="-4"/>
          <w:sz w:val="20"/>
        </w:rPr>
        <w:t> </w:t>
      </w:r>
      <w:r>
        <w:rPr>
          <w:sz w:val="20"/>
        </w:rPr>
        <w:t>Regulation</w:t>
      </w:r>
      <w:r>
        <w:rPr>
          <w:spacing w:val="-4"/>
          <w:sz w:val="20"/>
        </w:rPr>
        <w:t> </w:t>
      </w:r>
      <w:r>
        <w:rPr>
          <w:sz w:val="20"/>
        </w:rPr>
        <w:t>No.</w:t>
      </w:r>
      <w:r>
        <w:rPr>
          <w:spacing w:val="-5"/>
          <w:sz w:val="20"/>
        </w:rPr>
        <w:t> </w:t>
      </w:r>
      <w:r>
        <w:rPr>
          <w:sz w:val="20"/>
        </w:rPr>
        <w:t>31</w:t>
      </w:r>
      <w:r>
        <w:rPr>
          <w:spacing w:val="-5"/>
          <w:sz w:val="20"/>
        </w:rPr>
        <w:t> </w:t>
      </w:r>
      <w:r>
        <w:rPr>
          <w:sz w:val="20"/>
        </w:rPr>
        <w:t>of</w:t>
      </w:r>
      <w:r>
        <w:rPr>
          <w:spacing w:val="-6"/>
          <w:sz w:val="20"/>
        </w:rPr>
        <w:t> </w:t>
      </w:r>
      <w:r>
        <w:rPr>
          <w:sz w:val="20"/>
        </w:rPr>
        <w:t>2009</w:t>
      </w:r>
      <w:r>
        <w:rPr>
          <w:spacing w:val="-5"/>
          <w:sz w:val="20"/>
        </w:rPr>
        <w:t> </w:t>
      </w:r>
      <w:r>
        <w:rPr>
          <w:sz w:val="20"/>
        </w:rPr>
        <w:t>official</w:t>
      </w:r>
      <w:r>
        <w:rPr>
          <w:spacing w:val="-4"/>
          <w:sz w:val="20"/>
        </w:rPr>
        <w:t> </w:t>
      </w:r>
      <w:r>
        <w:rPr>
          <w:sz w:val="20"/>
        </w:rPr>
        <w:t>Gazette</w:t>
      </w:r>
      <w:r>
        <w:rPr>
          <w:spacing w:val="-6"/>
          <w:sz w:val="20"/>
        </w:rPr>
        <w:t> </w:t>
      </w:r>
      <w:r>
        <w:rPr>
          <w:sz w:val="20"/>
        </w:rPr>
        <w:t>Vol.</w:t>
      </w:r>
      <w:r>
        <w:rPr>
          <w:spacing w:val="-5"/>
          <w:sz w:val="20"/>
        </w:rPr>
        <w:t> </w:t>
      </w:r>
      <w:r>
        <w:rPr>
          <w:sz w:val="20"/>
        </w:rPr>
        <w:t>96</w:t>
      </w:r>
      <w:r>
        <w:rPr>
          <w:spacing w:val="-4"/>
          <w:sz w:val="20"/>
        </w:rPr>
        <w:t> </w:t>
      </w:r>
      <w:r>
        <w:rPr>
          <w:sz w:val="20"/>
        </w:rPr>
        <w:t>No.</w:t>
      </w:r>
      <w:r>
        <w:rPr>
          <w:spacing w:val="-4"/>
          <w:sz w:val="20"/>
        </w:rPr>
        <w:t> </w:t>
      </w:r>
      <w:r>
        <w:rPr>
          <w:sz w:val="20"/>
        </w:rPr>
        <w:t>63</w:t>
      </w:r>
      <w:r>
        <w:rPr>
          <w:spacing w:val="-6"/>
          <w:sz w:val="20"/>
        </w:rPr>
        <w:t> </w:t>
      </w:r>
      <w:r>
        <w:rPr>
          <w:sz w:val="20"/>
        </w:rPr>
        <w:t>12</w:t>
      </w:r>
      <w:r>
        <w:rPr>
          <w:sz w:val="20"/>
          <w:vertAlign w:val="superscript"/>
        </w:rPr>
        <w:t>th</w:t>
      </w:r>
      <w:r>
        <w:rPr>
          <w:spacing w:val="-5"/>
          <w:sz w:val="20"/>
          <w:vertAlign w:val="baseline"/>
        </w:rPr>
        <w:t> </w:t>
      </w:r>
      <w:r>
        <w:rPr>
          <w:sz w:val="20"/>
          <w:vertAlign w:val="baseline"/>
        </w:rPr>
        <w:t>October,</w:t>
      </w:r>
      <w:r>
        <w:rPr>
          <w:spacing w:val="-4"/>
          <w:sz w:val="20"/>
          <w:vertAlign w:val="baseline"/>
        </w:rPr>
        <w:t> 2009</w:t>
      </w:r>
    </w:p>
    <w:p>
      <w:pPr>
        <w:spacing w:after="0" w:line="240" w:lineRule="auto"/>
        <w:jc w:val="left"/>
        <w:rPr>
          <w:sz w:val="20"/>
        </w:rPr>
        <w:sectPr>
          <w:pgSz w:w="12240" w:h="15840"/>
          <w:pgMar w:header="0" w:footer="712" w:top="1360" w:bottom="900" w:left="940" w:right="1320"/>
        </w:sectPr>
      </w:pPr>
    </w:p>
    <w:p>
      <w:pPr>
        <w:pStyle w:val="BodyText"/>
        <w:spacing w:line="480" w:lineRule="auto" w:before="73"/>
        <w:ind w:left="927" w:right="118"/>
        <w:jc w:val="both"/>
      </w:pPr>
      <w:r>
        <w:rPr/>
        <w:t>The schedules deal with effluent limitation standards, format for annual</w:t>
      </w:r>
      <w:r>
        <w:rPr>
          <w:spacing w:val="40"/>
        </w:rPr>
        <w:t> </w:t>
      </w:r>
      <w:r>
        <w:rPr/>
        <w:t>effluent monitoring report, best practices, discharge, monitoring report format, incident report form, guidelines, preparing environmental management</w:t>
      </w:r>
      <w:r>
        <w:rPr>
          <w:spacing w:val="40"/>
        </w:rPr>
        <w:t> </w:t>
      </w:r>
      <w:r>
        <w:rPr/>
        <w:t>plans, fugitive emission sources etc.</w:t>
      </w:r>
    </w:p>
    <w:p>
      <w:pPr>
        <w:pStyle w:val="Heading2"/>
        <w:numPr>
          <w:ilvl w:val="0"/>
          <w:numId w:val="18"/>
        </w:numPr>
        <w:tabs>
          <w:tab w:pos="927" w:val="left" w:leader="none"/>
        </w:tabs>
        <w:spacing w:line="480" w:lineRule="auto" w:before="206" w:after="0"/>
        <w:ind w:left="927" w:right="115" w:hanging="468"/>
        <w:jc w:val="both"/>
      </w:pPr>
      <w:r>
        <w:rPr/>
        <w:t>National Environmental (Food, Beverages and Tobacco Sector) Regulation. 2009</w:t>
      </w:r>
      <w:r>
        <w:rPr>
          <w:vertAlign w:val="superscript"/>
        </w:rPr>
        <w:t>35</w:t>
      </w:r>
    </w:p>
    <w:p>
      <w:pPr>
        <w:pStyle w:val="BodyText"/>
        <w:spacing w:line="480" w:lineRule="auto"/>
        <w:ind w:left="927" w:right="113"/>
        <w:jc w:val="both"/>
      </w:pPr>
      <w:r>
        <w:rPr/>
        <w:t>The regulations has 13 parts and 13 schedules and deal with environmental governance, planning, emergency response plan, installation of antipollution equipment, pollution control organizational system, chemical usage, banned or restricted chemicals, management of oil station, community relation, effluent limitation standard, restriction on the release of toxic effluent disposal standards, emission and emission control, treatment technology, noise standard and abetment, conservation programme. The regulations provides for sampling procedures in relation to collection, analysis of samples, sport and composite sampling</w:t>
      </w:r>
      <w:r>
        <w:rPr>
          <w:spacing w:val="-1"/>
        </w:rPr>
        <w:t> </w:t>
      </w:r>
      <w:r>
        <w:rPr/>
        <w:t>for</w:t>
      </w:r>
      <w:r>
        <w:rPr>
          <w:spacing w:val="-2"/>
        </w:rPr>
        <w:t> </w:t>
      </w:r>
      <w:r>
        <w:rPr/>
        <w:t>physical</w:t>
      </w:r>
      <w:r>
        <w:rPr>
          <w:spacing w:val="-3"/>
        </w:rPr>
        <w:t> </w:t>
      </w:r>
      <w:r>
        <w:rPr/>
        <w:t>or</w:t>
      </w:r>
      <w:r>
        <w:rPr>
          <w:spacing w:val="-2"/>
        </w:rPr>
        <w:t> </w:t>
      </w:r>
      <w:r>
        <w:rPr/>
        <w:t>chemical</w:t>
      </w:r>
      <w:r>
        <w:rPr>
          <w:spacing w:val="-1"/>
        </w:rPr>
        <w:t> </w:t>
      </w:r>
      <w:r>
        <w:rPr/>
        <w:t>parameters,</w:t>
      </w:r>
      <w:r>
        <w:rPr>
          <w:spacing w:val="-2"/>
        </w:rPr>
        <w:t> </w:t>
      </w:r>
      <w:r>
        <w:rPr/>
        <w:t>microbiological</w:t>
      </w:r>
      <w:r>
        <w:rPr>
          <w:spacing w:val="-1"/>
        </w:rPr>
        <w:t> </w:t>
      </w:r>
      <w:r>
        <w:rPr/>
        <w:t>analysis,</w:t>
      </w:r>
      <w:r>
        <w:rPr>
          <w:spacing w:val="-2"/>
        </w:rPr>
        <w:t> </w:t>
      </w:r>
      <w:r>
        <w:rPr/>
        <w:t>license permits, industrial effluent in emission monitoring and reporting requirements, duty</w:t>
      </w:r>
      <w:r>
        <w:rPr>
          <w:spacing w:val="28"/>
        </w:rPr>
        <w:t> </w:t>
      </w:r>
      <w:r>
        <w:rPr/>
        <w:t>of</w:t>
      </w:r>
      <w:r>
        <w:rPr>
          <w:spacing w:val="32"/>
        </w:rPr>
        <w:t> </w:t>
      </w:r>
      <w:r>
        <w:rPr/>
        <w:t>the</w:t>
      </w:r>
      <w:r>
        <w:rPr>
          <w:spacing w:val="33"/>
        </w:rPr>
        <w:t> </w:t>
      </w:r>
      <w:r>
        <w:rPr/>
        <w:t>Agency</w:t>
      </w:r>
      <w:r>
        <w:rPr>
          <w:spacing w:val="30"/>
        </w:rPr>
        <w:t> </w:t>
      </w:r>
      <w:r>
        <w:rPr/>
        <w:t>to</w:t>
      </w:r>
      <w:r>
        <w:rPr>
          <w:spacing w:val="34"/>
        </w:rPr>
        <w:t> </w:t>
      </w:r>
      <w:r>
        <w:rPr/>
        <w:t>ensure</w:t>
      </w:r>
      <w:r>
        <w:rPr>
          <w:spacing w:val="33"/>
        </w:rPr>
        <w:t> </w:t>
      </w:r>
      <w:r>
        <w:rPr/>
        <w:t>compliance</w:t>
      </w:r>
      <w:r>
        <w:rPr>
          <w:spacing w:val="31"/>
        </w:rPr>
        <w:t> </w:t>
      </w:r>
      <w:r>
        <w:rPr/>
        <w:t>with</w:t>
      </w:r>
      <w:r>
        <w:rPr>
          <w:spacing w:val="32"/>
        </w:rPr>
        <w:t> </w:t>
      </w:r>
      <w:r>
        <w:rPr/>
        <w:t>the</w:t>
      </w:r>
      <w:r>
        <w:rPr>
          <w:spacing w:val="33"/>
        </w:rPr>
        <w:t> </w:t>
      </w:r>
      <w:r>
        <w:rPr/>
        <w:t>conditions</w:t>
      </w:r>
      <w:r>
        <w:rPr>
          <w:spacing w:val="43"/>
        </w:rPr>
        <w:t> </w:t>
      </w:r>
      <w:r>
        <w:rPr/>
        <w:t>and/or</w:t>
      </w:r>
      <w:r>
        <w:rPr>
          <w:spacing w:val="33"/>
        </w:rPr>
        <w:t> </w:t>
      </w:r>
      <w:r>
        <w:rPr>
          <w:spacing w:val="-2"/>
        </w:rPr>
        <w:t>enforce</w:t>
      </w:r>
    </w:p>
    <w:p>
      <w:pPr>
        <w:pStyle w:val="BodyText"/>
        <w:spacing w:line="480" w:lineRule="auto"/>
        <w:ind w:left="927" w:right="127"/>
        <w:jc w:val="both"/>
      </w:pPr>
      <w:r>
        <w:rPr/>
        <mc:AlternateContent>
          <mc:Choice Requires="wps">
            <w:drawing>
              <wp:anchor distT="0" distB="0" distL="0" distR="0" allowOverlap="1" layoutInCell="1" locked="0" behindDoc="0" simplePos="0" relativeHeight="15749632">
                <wp:simplePos x="0" y="0"/>
                <wp:positionH relativeFrom="page">
                  <wp:posOffset>914704</wp:posOffset>
                </wp:positionH>
                <wp:positionV relativeFrom="paragraph">
                  <wp:posOffset>769067</wp:posOffset>
                </wp:positionV>
                <wp:extent cx="1829435" cy="952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0.556515pt;width:144.020pt;height:.71997pt;mso-position-horizontal-relative:page;mso-position-vertical-relative:paragraph;z-index:15749632" id="docshape44" filled="true" fillcolor="#000000" stroked="false">
                <v:fill type="solid"/>
                <w10:wrap type="none"/>
              </v:rect>
            </w:pict>
          </mc:Fallback>
        </mc:AlternateContent>
      </w:r>
      <w:r>
        <w:rPr/>
        <w:t>regulations, nature and scope of offences and penalties, incentive interpretation and citation.</w:t>
      </w:r>
    </w:p>
    <w:p>
      <w:pPr>
        <w:pStyle w:val="ListParagraph"/>
        <w:numPr>
          <w:ilvl w:val="0"/>
          <w:numId w:val="19"/>
        </w:numPr>
        <w:tabs>
          <w:tab w:pos="795" w:val="left" w:leader="none"/>
        </w:tabs>
        <w:spacing w:line="240" w:lineRule="auto" w:before="40" w:after="0"/>
        <w:ind w:left="795" w:right="0" w:hanging="295"/>
        <w:jc w:val="left"/>
        <w:rPr>
          <w:sz w:val="20"/>
        </w:rPr>
      </w:pPr>
      <w:r>
        <w:rPr>
          <w:sz w:val="20"/>
        </w:rPr>
        <w:t>Federal</w:t>
      </w:r>
      <w:r>
        <w:rPr>
          <w:spacing w:val="-6"/>
          <w:sz w:val="20"/>
        </w:rPr>
        <w:t> </w:t>
      </w:r>
      <w:r>
        <w:rPr>
          <w:sz w:val="20"/>
        </w:rPr>
        <w:t>Republic</w:t>
      </w:r>
      <w:r>
        <w:rPr>
          <w:spacing w:val="-6"/>
          <w:sz w:val="20"/>
        </w:rPr>
        <w:t> </w:t>
      </w:r>
      <w:r>
        <w:rPr>
          <w:sz w:val="20"/>
        </w:rPr>
        <w:t>of</w:t>
      </w:r>
      <w:r>
        <w:rPr>
          <w:spacing w:val="-6"/>
          <w:sz w:val="20"/>
        </w:rPr>
        <w:t> </w:t>
      </w:r>
      <w:r>
        <w:rPr>
          <w:sz w:val="20"/>
        </w:rPr>
        <w:t>Nigeria,</w:t>
      </w:r>
      <w:r>
        <w:rPr>
          <w:spacing w:val="-2"/>
          <w:sz w:val="20"/>
        </w:rPr>
        <w:t> </w:t>
      </w:r>
      <w:r>
        <w:rPr>
          <w:sz w:val="20"/>
        </w:rPr>
        <w:t>Abuja,</w:t>
      </w:r>
      <w:r>
        <w:rPr>
          <w:spacing w:val="-5"/>
          <w:sz w:val="20"/>
        </w:rPr>
        <w:t> </w:t>
      </w:r>
      <w:r>
        <w:rPr>
          <w:sz w:val="20"/>
        </w:rPr>
        <w:t>Regulation</w:t>
      </w:r>
      <w:r>
        <w:rPr>
          <w:spacing w:val="-4"/>
          <w:sz w:val="20"/>
        </w:rPr>
        <w:t> </w:t>
      </w:r>
      <w:r>
        <w:rPr>
          <w:sz w:val="20"/>
        </w:rPr>
        <w:t>No.</w:t>
      </w:r>
      <w:r>
        <w:rPr>
          <w:spacing w:val="-5"/>
          <w:sz w:val="20"/>
        </w:rPr>
        <w:t> </w:t>
      </w:r>
      <w:r>
        <w:rPr>
          <w:sz w:val="20"/>
        </w:rPr>
        <w:t>33</w:t>
      </w:r>
      <w:r>
        <w:rPr>
          <w:spacing w:val="-6"/>
          <w:sz w:val="20"/>
        </w:rPr>
        <w:t> </w:t>
      </w:r>
      <w:r>
        <w:rPr>
          <w:sz w:val="20"/>
        </w:rPr>
        <w:t>of</w:t>
      </w:r>
      <w:r>
        <w:rPr>
          <w:spacing w:val="-6"/>
          <w:sz w:val="20"/>
        </w:rPr>
        <w:t> </w:t>
      </w:r>
      <w:r>
        <w:rPr>
          <w:sz w:val="20"/>
        </w:rPr>
        <w:t>2009</w:t>
      </w:r>
      <w:r>
        <w:rPr>
          <w:spacing w:val="-6"/>
          <w:sz w:val="20"/>
        </w:rPr>
        <w:t> </w:t>
      </w:r>
      <w:r>
        <w:rPr>
          <w:sz w:val="20"/>
        </w:rPr>
        <w:t>official</w:t>
      </w:r>
      <w:r>
        <w:rPr>
          <w:spacing w:val="-4"/>
          <w:sz w:val="20"/>
        </w:rPr>
        <w:t> </w:t>
      </w:r>
      <w:r>
        <w:rPr>
          <w:sz w:val="20"/>
        </w:rPr>
        <w:t>Gazette</w:t>
      </w:r>
      <w:r>
        <w:rPr>
          <w:spacing w:val="-6"/>
          <w:sz w:val="20"/>
        </w:rPr>
        <w:t> </w:t>
      </w:r>
      <w:r>
        <w:rPr>
          <w:sz w:val="20"/>
        </w:rPr>
        <w:t>Vol.</w:t>
      </w:r>
      <w:r>
        <w:rPr>
          <w:spacing w:val="1"/>
          <w:sz w:val="20"/>
        </w:rPr>
        <w:t> </w:t>
      </w:r>
      <w:r>
        <w:rPr>
          <w:sz w:val="20"/>
        </w:rPr>
        <w:t>96</w:t>
      </w:r>
      <w:r>
        <w:rPr>
          <w:spacing w:val="-6"/>
          <w:sz w:val="20"/>
        </w:rPr>
        <w:t> </w:t>
      </w:r>
      <w:r>
        <w:rPr>
          <w:sz w:val="20"/>
        </w:rPr>
        <w:t>No.</w:t>
      </w:r>
      <w:r>
        <w:rPr>
          <w:spacing w:val="-4"/>
          <w:sz w:val="20"/>
        </w:rPr>
        <w:t> </w:t>
      </w:r>
      <w:r>
        <w:rPr>
          <w:sz w:val="20"/>
        </w:rPr>
        <w:t>65</w:t>
      </w:r>
      <w:r>
        <w:rPr>
          <w:spacing w:val="-6"/>
          <w:sz w:val="20"/>
        </w:rPr>
        <w:t> </w:t>
      </w:r>
      <w:r>
        <w:rPr>
          <w:sz w:val="20"/>
        </w:rPr>
        <w:t>14</w:t>
      </w:r>
      <w:r>
        <w:rPr>
          <w:sz w:val="20"/>
          <w:vertAlign w:val="superscript"/>
        </w:rPr>
        <w:t>th</w:t>
      </w:r>
      <w:r>
        <w:rPr>
          <w:spacing w:val="-6"/>
          <w:sz w:val="20"/>
          <w:vertAlign w:val="baseline"/>
        </w:rPr>
        <w:t> </w:t>
      </w:r>
      <w:r>
        <w:rPr>
          <w:sz w:val="20"/>
          <w:vertAlign w:val="baseline"/>
        </w:rPr>
        <w:t>October,</w:t>
      </w:r>
      <w:r>
        <w:rPr>
          <w:spacing w:val="-4"/>
          <w:sz w:val="20"/>
          <w:vertAlign w:val="baseline"/>
        </w:rPr>
        <w:t> 2009</w:t>
      </w:r>
    </w:p>
    <w:p>
      <w:pPr>
        <w:spacing w:after="0" w:line="240" w:lineRule="auto"/>
        <w:jc w:val="left"/>
        <w:rPr>
          <w:sz w:val="20"/>
        </w:rPr>
        <w:sectPr>
          <w:pgSz w:w="12240" w:h="15840"/>
          <w:pgMar w:header="0" w:footer="712" w:top="1360" w:bottom="900" w:left="940" w:right="1320"/>
        </w:sectPr>
      </w:pPr>
    </w:p>
    <w:p>
      <w:pPr>
        <w:pStyle w:val="BodyText"/>
        <w:spacing w:line="480" w:lineRule="auto" w:before="73"/>
        <w:ind w:left="927" w:right="119"/>
        <w:jc w:val="both"/>
      </w:pPr>
      <w:r>
        <w:rPr/>
        <w:t>Finally, the schedules provide for effluent limitation standard for food, beverages, tobacco sector, sludge disposal permissible limit, list of banned or restricted chemicals guidelines for preparing environmental management plan, guidelines for consumers products stewardship programmes and monthly discharge monitory report.</w:t>
      </w:r>
    </w:p>
    <w:p>
      <w:pPr>
        <w:pStyle w:val="Heading2"/>
        <w:numPr>
          <w:ilvl w:val="0"/>
          <w:numId w:val="18"/>
        </w:numPr>
        <w:tabs>
          <w:tab w:pos="925" w:val="left" w:leader="none"/>
          <w:tab w:pos="927" w:val="left" w:leader="none"/>
        </w:tabs>
        <w:spacing w:line="475" w:lineRule="auto" w:before="206" w:after="0"/>
        <w:ind w:left="927" w:right="122" w:hanging="392"/>
        <w:jc w:val="both"/>
        <w:rPr>
          <w:b w:val="0"/>
        </w:rPr>
      </w:pPr>
      <w:r>
        <w:rPr/>
        <w:t>National Environmental (Textile, Wearing, Apparel Leather of Footwear Industry) Regulations, 2009</w:t>
      </w:r>
      <w:r>
        <w:rPr>
          <w:vertAlign w:val="superscript"/>
        </w:rPr>
        <w:t>36</w:t>
      </w:r>
      <w:r>
        <w:rPr>
          <w:b w:val="0"/>
          <w:vertAlign w:val="baseline"/>
        </w:rPr>
        <w:t>.</w:t>
      </w:r>
    </w:p>
    <w:p>
      <w:pPr>
        <w:pStyle w:val="BodyText"/>
        <w:spacing w:line="480" w:lineRule="auto" w:before="9"/>
        <w:ind w:left="927" w:right="118"/>
        <w:jc w:val="both"/>
      </w:pPr>
      <w:r>
        <w:rPr/>
        <w:t>These regulation deal with environmental governance, planning, emergency response plan, installation and antipollution equipment, minimization of</w:t>
      </w:r>
      <w:r>
        <w:rPr>
          <w:spacing w:val="40"/>
        </w:rPr>
        <w:t> </w:t>
      </w:r>
      <w:r>
        <w:rPr/>
        <w:t>wastes, chemical usage, banned or restricted chemicals effluent, sludge disposal, activities resulting into atmospheric emission sampling procedures, collection and analysis of sample, sampling for license classification, procedures for licensing of permitting industrial effluent, monitoring and reporting requirements, duty of the Agency, offences penalties, incentives, interpretation and citation</w:t>
      </w:r>
    </w:p>
    <w:p>
      <w:pPr>
        <w:pStyle w:val="BodyText"/>
        <w:spacing w:line="480" w:lineRule="auto" w:before="199"/>
        <w:ind w:left="927" w:right="117"/>
        <w:jc w:val="both"/>
      </w:pPr>
      <w:r>
        <w:rPr/>
        <mc:AlternateContent>
          <mc:Choice Requires="wps">
            <w:drawing>
              <wp:anchor distT="0" distB="0" distL="0" distR="0" allowOverlap="1" layoutInCell="1" locked="0" behindDoc="0" simplePos="0" relativeHeight="15750144">
                <wp:simplePos x="0" y="0"/>
                <wp:positionH relativeFrom="page">
                  <wp:posOffset>914704</wp:posOffset>
                </wp:positionH>
                <wp:positionV relativeFrom="paragraph">
                  <wp:posOffset>1743214</wp:posOffset>
                </wp:positionV>
                <wp:extent cx="1829435" cy="952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7.260986pt;width:144.020pt;height:.71997pt;mso-position-horizontal-relative:page;mso-position-vertical-relative:paragraph;z-index:15750144" id="docshape45" filled="true" fillcolor="#000000" stroked="false">
                <v:fill type="solid"/>
                <w10:wrap type="none"/>
              </v:rect>
            </w:pict>
          </mc:Fallback>
        </mc:AlternateContent>
      </w:r>
      <w:r>
        <w:rPr/>
        <w:t>The schedules cover the following matters: effluent limitation standards for textile, wearing apparel tanning and leather finishing section, sludge disposal, guidelines for preparing environmental management plan and certification </w:t>
      </w:r>
      <w:r>
        <w:rPr>
          <w:spacing w:val="-2"/>
        </w:rPr>
        <w:t>statement.</w:t>
      </w:r>
    </w:p>
    <w:p>
      <w:pPr>
        <w:pStyle w:val="ListParagraph"/>
        <w:numPr>
          <w:ilvl w:val="0"/>
          <w:numId w:val="19"/>
        </w:numPr>
        <w:tabs>
          <w:tab w:pos="795" w:val="left" w:leader="none"/>
        </w:tabs>
        <w:spacing w:line="240" w:lineRule="auto" w:before="87" w:after="0"/>
        <w:ind w:left="795" w:right="0" w:hanging="295"/>
        <w:jc w:val="left"/>
        <w:rPr>
          <w:sz w:val="20"/>
        </w:rPr>
      </w:pPr>
      <w:r>
        <w:rPr>
          <w:sz w:val="20"/>
        </w:rPr>
        <w:t>Federal</w:t>
      </w:r>
      <w:r>
        <w:rPr>
          <w:spacing w:val="-6"/>
          <w:sz w:val="20"/>
        </w:rPr>
        <w:t> </w:t>
      </w:r>
      <w:r>
        <w:rPr>
          <w:sz w:val="20"/>
        </w:rPr>
        <w:t>Republic</w:t>
      </w:r>
      <w:r>
        <w:rPr>
          <w:spacing w:val="-5"/>
          <w:sz w:val="20"/>
        </w:rPr>
        <w:t> </w:t>
      </w:r>
      <w:r>
        <w:rPr>
          <w:sz w:val="20"/>
        </w:rPr>
        <w:t>of</w:t>
      </w:r>
      <w:r>
        <w:rPr>
          <w:spacing w:val="-6"/>
          <w:sz w:val="20"/>
        </w:rPr>
        <w:t> </w:t>
      </w:r>
      <w:r>
        <w:rPr>
          <w:sz w:val="20"/>
        </w:rPr>
        <w:t>Nigeria,</w:t>
      </w:r>
      <w:r>
        <w:rPr>
          <w:spacing w:val="-2"/>
          <w:sz w:val="20"/>
        </w:rPr>
        <w:t> </w:t>
      </w:r>
      <w:r>
        <w:rPr>
          <w:sz w:val="20"/>
        </w:rPr>
        <w:t>Abuja,</w:t>
      </w:r>
      <w:r>
        <w:rPr>
          <w:spacing w:val="-4"/>
          <w:sz w:val="20"/>
        </w:rPr>
        <w:t> </w:t>
      </w:r>
      <w:r>
        <w:rPr>
          <w:sz w:val="20"/>
        </w:rPr>
        <w:t>Regulation</w:t>
      </w:r>
      <w:r>
        <w:rPr>
          <w:spacing w:val="-4"/>
          <w:sz w:val="20"/>
        </w:rPr>
        <w:t> </w:t>
      </w:r>
      <w:r>
        <w:rPr>
          <w:sz w:val="20"/>
        </w:rPr>
        <w:t>No.</w:t>
      </w:r>
      <w:r>
        <w:rPr>
          <w:spacing w:val="-5"/>
          <w:sz w:val="20"/>
        </w:rPr>
        <w:t> </w:t>
      </w:r>
      <w:r>
        <w:rPr>
          <w:sz w:val="20"/>
        </w:rPr>
        <w:t>34</w:t>
      </w:r>
      <w:r>
        <w:rPr>
          <w:spacing w:val="-5"/>
          <w:sz w:val="20"/>
        </w:rPr>
        <w:t> </w:t>
      </w:r>
      <w:r>
        <w:rPr>
          <w:sz w:val="20"/>
        </w:rPr>
        <w:t>of</w:t>
      </w:r>
      <w:r>
        <w:rPr>
          <w:spacing w:val="-6"/>
          <w:sz w:val="20"/>
        </w:rPr>
        <w:t> </w:t>
      </w:r>
      <w:r>
        <w:rPr>
          <w:sz w:val="20"/>
        </w:rPr>
        <w:t>2009</w:t>
      </w:r>
      <w:r>
        <w:rPr>
          <w:spacing w:val="-5"/>
          <w:sz w:val="20"/>
        </w:rPr>
        <w:t> </w:t>
      </w:r>
      <w:r>
        <w:rPr>
          <w:sz w:val="20"/>
        </w:rPr>
        <w:t>official</w:t>
      </w:r>
      <w:r>
        <w:rPr>
          <w:spacing w:val="-4"/>
          <w:sz w:val="20"/>
        </w:rPr>
        <w:t> </w:t>
      </w:r>
      <w:r>
        <w:rPr>
          <w:sz w:val="20"/>
        </w:rPr>
        <w:t>Gazette</w:t>
      </w:r>
      <w:r>
        <w:rPr>
          <w:spacing w:val="-6"/>
          <w:sz w:val="20"/>
        </w:rPr>
        <w:t> </w:t>
      </w:r>
      <w:r>
        <w:rPr>
          <w:sz w:val="20"/>
        </w:rPr>
        <w:t>Vol.</w:t>
      </w:r>
      <w:r>
        <w:rPr>
          <w:spacing w:val="-5"/>
          <w:sz w:val="20"/>
        </w:rPr>
        <w:t> </w:t>
      </w:r>
      <w:r>
        <w:rPr>
          <w:sz w:val="20"/>
        </w:rPr>
        <w:t>96</w:t>
      </w:r>
      <w:r>
        <w:rPr>
          <w:spacing w:val="-4"/>
          <w:sz w:val="20"/>
        </w:rPr>
        <w:t> </w:t>
      </w:r>
      <w:r>
        <w:rPr>
          <w:sz w:val="20"/>
        </w:rPr>
        <w:t>No.</w:t>
      </w:r>
      <w:r>
        <w:rPr>
          <w:spacing w:val="-4"/>
          <w:sz w:val="20"/>
        </w:rPr>
        <w:t> </w:t>
      </w:r>
      <w:r>
        <w:rPr>
          <w:sz w:val="20"/>
        </w:rPr>
        <w:t>66</w:t>
      </w:r>
      <w:r>
        <w:rPr>
          <w:spacing w:val="-6"/>
          <w:sz w:val="20"/>
        </w:rPr>
        <w:t> </w:t>
      </w:r>
      <w:r>
        <w:rPr>
          <w:sz w:val="20"/>
        </w:rPr>
        <w:t>16</w:t>
      </w:r>
      <w:r>
        <w:rPr>
          <w:sz w:val="20"/>
          <w:vertAlign w:val="superscript"/>
        </w:rPr>
        <w:t>th</w:t>
      </w:r>
      <w:r>
        <w:rPr>
          <w:spacing w:val="-5"/>
          <w:sz w:val="20"/>
          <w:vertAlign w:val="baseline"/>
        </w:rPr>
        <w:t> </w:t>
      </w:r>
      <w:r>
        <w:rPr>
          <w:sz w:val="20"/>
          <w:vertAlign w:val="baseline"/>
        </w:rPr>
        <w:t>October,</w:t>
      </w:r>
      <w:r>
        <w:rPr>
          <w:spacing w:val="-4"/>
          <w:sz w:val="20"/>
          <w:vertAlign w:val="baseline"/>
        </w:rPr>
        <w:t> 2009</w:t>
      </w:r>
    </w:p>
    <w:p>
      <w:pPr>
        <w:spacing w:after="0" w:line="240" w:lineRule="auto"/>
        <w:jc w:val="left"/>
        <w:rPr>
          <w:sz w:val="20"/>
        </w:rPr>
        <w:sectPr>
          <w:pgSz w:w="12240" w:h="15840"/>
          <w:pgMar w:header="0" w:footer="712" w:top="1360" w:bottom="900" w:left="940" w:right="1320"/>
        </w:sectPr>
      </w:pPr>
    </w:p>
    <w:p>
      <w:pPr>
        <w:pStyle w:val="Heading2"/>
        <w:numPr>
          <w:ilvl w:val="0"/>
          <w:numId w:val="18"/>
        </w:numPr>
        <w:tabs>
          <w:tab w:pos="925" w:val="left" w:leader="none"/>
          <w:tab w:pos="927" w:val="left" w:leader="none"/>
        </w:tabs>
        <w:spacing w:line="360" w:lineRule="auto" w:before="78" w:after="0"/>
        <w:ind w:left="927" w:right="121" w:hanging="468"/>
        <w:jc w:val="both"/>
      </w:pPr>
      <w:r>
        <w:rPr/>
        <w:t>National Environmental (Chemical, Pharmaceutical, Soap and Detergent Manufacturing Industries) Regulations2009</w:t>
      </w:r>
      <w:r>
        <w:rPr>
          <w:vertAlign w:val="superscript"/>
        </w:rPr>
        <w:t>37</w:t>
      </w:r>
      <w:r>
        <w:rPr>
          <w:vertAlign w:val="baseline"/>
        </w:rPr>
        <w:t>.</w:t>
      </w:r>
    </w:p>
    <w:p>
      <w:pPr>
        <w:pStyle w:val="BodyText"/>
        <w:spacing w:line="480" w:lineRule="auto"/>
        <w:ind w:left="927" w:right="115"/>
        <w:jc w:val="both"/>
      </w:pPr>
      <w:r>
        <w:rPr/>
        <w:t>The regulations deal with minimization of waste, pollution control organizational standards system, chemical usage, management of chemicals, effluent standards, sludge disposal, emission standards, listing the activities resulting in atmospheric emission, noise standards and abetment, conservation and monitoring, sampling procedures, sampling for physical or chemical license and for the license classification, microbiological analysis of noise </w:t>
      </w:r>
      <w:r>
        <w:rPr>
          <w:spacing w:val="-2"/>
        </w:rPr>
        <w:t>measures.</w:t>
      </w:r>
    </w:p>
    <w:p>
      <w:pPr>
        <w:pStyle w:val="BodyText"/>
        <w:spacing w:line="480" w:lineRule="auto" w:before="196"/>
        <w:ind w:left="927" w:right="114"/>
        <w:jc w:val="both"/>
      </w:pPr>
      <w:r>
        <w:rPr/>
        <w:t>The</w:t>
      </w:r>
      <w:r>
        <w:rPr>
          <w:spacing w:val="-2"/>
        </w:rPr>
        <w:t> </w:t>
      </w:r>
      <w:r>
        <w:rPr/>
        <w:t>schedules</w:t>
      </w:r>
      <w:r>
        <w:rPr>
          <w:spacing w:val="-1"/>
        </w:rPr>
        <w:t> </w:t>
      </w:r>
      <w:r>
        <w:rPr/>
        <w:t>covers</w:t>
      </w:r>
      <w:r>
        <w:rPr>
          <w:spacing w:val="-3"/>
        </w:rPr>
        <w:t> </w:t>
      </w:r>
      <w:r>
        <w:rPr/>
        <w:t>effluent</w:t>
      </w:r>
      <w:r>
        <w:rPr>
          <w:spacing w:val="-1"/>
        </w:rPr>
        <w:t> </w:t>
      </w:r>
      <w:r>
        <w:rPr/>
        <w:t>limitation</w:t>
      </w:r>
      <w:r>
        <w:rPr>
          <w:spacing w:val="-1"/>
        </w:rPr>
        <w:t> </w:t>
      </w:r>
      <w:r>
        <w:rPr/>
        <w:t>standards,</w:t>
      </w:r>
      <w:r>
        <w:rPr>
          <w:spacing w:val="-2"/>
        </w:rPr>
        <w:t> </w:t>
      </w:r>
      <w:r>
        <w:rPr/>
        <w:t>sludge</w:t>
      </w:r>
      <w:r>
        <w:rPr>
          <w:spacing w:val="-2"/>
        </w:rPr>
        <w:t> </w:t>
      </w:r>
      <w:r>
        <w:rPr/>
        <w:t>disposal,</w:t>
      </w:r>
      <w:r>
        <w:rPr>
          <w:spacing w:val="-4"/>
        </w:rPr>
        <w:t> </w:t>
      </w:r>
      <w:r>
        <w:rPr/>
        <w:t>permissible limit,</w:t>
      </w:r>
      <w:r>
        <w:rPr>
          <w:spacing w:val="-3"/>
        </w:rPr>
        <w:t> </w:t>
      </w:r>
      <w:r>
        <w:rPr/>
        <w:t>gaseous</w:t>
      </w:r>
      <w:r>
        <w:rPr>
          <w:spacing w:val="-2"/>
        </w:rPr>
        <w:t> </w:t>
      </w:r>
      <w:r>
        <w:rPr/>
        <w:t>emission,</w:t>
      </w:r>
      <w:r>
        <w:rPr>
          <w:spacing w:val="-5"/>
        </w:rPr>
        <w:t> </w:t>
      </w:r>
      <w:r>
        <w:rPr/>
        <w:t>guidelines</w:t>
      </w:r>
      <w:r>
        <w:rPr>
          <w:spacing w:val="-2"/>
        </w:rPr>
        <w:t> </w:t>
      </w:r>
      <w:r>
        <w:rPr/>
        <w:t>for</w:t>
      </w:r>
      <w:r>
        <w:rPr>
          <w:spacing w:val="-3"/>
        </w:rPr>
        <w:t> </w:t>
      </w:r>
      <w:r>
        <w:rPr/>
        <w:t>pharmaceutical,</w:t>
      </w:r>
      <w:r>
        <w:rPr>
          <w:spacing w:val="-3"/>
        </w:rPr>
        <w:t> </w:t>
      </w:r>
      <w:r>
        <w:rPr/>
        <w:t>petroleum</w:t>
      </w:r>
      <w:r>
        <w:rPr>
          <w:spacing w:val="-5"/>
        </w:rPr>
        <w:t> </w:t>
      </w:r>
      <w:r>
        <w:rPr/>
        <w:t>and</w:t>
      </w:r>
      <w:r>
        <w:rPr>
          <w:spacing w:val="-2"/>
        </w:rPr>
        <w:t> </w:t>
      </w:r>
      <w:r>
        <w:rPr/>
        <w:t>chemical industries, guidelines for preparing environmental management plan, the Agency compliance awards and monthly discharges monitoring reports.</w:t>
      </w:r>
    </w:p>
    <w:p>
      <w:pPr>
        <w:pStyle w:val="BodyText"/>
        <w:spacing w:line="480" w:lineRule="auto" w:before="201"/>
        <w:ind w:left="927" w:right="119"/>
        <w:jc w:val="both"/>
      </w:pPr>
      <w:r>
        <w:rPr/>
        <w:t>At Kano state level also, the state made laws and regulations to ensure the protection of the environment and waste management in the state and the principal laws are the followings:</w:t>
      </w:r>
    </w:p>
    <w:p>
      <w:pPr>
        <w:pStyle w:val="Heading2"/>
        <w:numPr>
          <w:ilvl w:val="1"/>
          <w:numId w:val="18"/>
        </w:numPr>
        <w:tabs>
          <w:tab w:pos="1233" w:val="left" w:leader="none"/>
        </w:tabs>
        <w:spacing w:line="240" w:lineRule="auto" w:before="205" w:after="0"/>
        <w:ind w:left="1233" w:right="0" w:hanging="373"/>
        <w:jc w:val="both"/>
      </w:pPr>
      <w:r>
        <w:rPr/>
        <w:t>Refuse</w:t>
      </w:r>
      <w:r>
        <w:rPr>
          <w:spacing w:val="-8"/>
        </w:rPr>
        <w:t> </w:t>
      </w:r>
      <w:r>
        <w:rPr/>
        <w:t>Management</w:t>
      </w:r>
      <w:r>
        <w:rPr>
          <w:spacing w:val="-6"/>
        </w:rPr>
        <w:t> </w:t>
      </w:r>
      <w:r>
        <w:rPr/>
        <w:t>and</w:t>
      </w:r>
      <w:r>
        <w:rPr>
          <w:spacing w:val="-6"/>
        </w:rPr>
        <w:t> </w:t>
      </w:r>
      <w:r>
        <w:rPr/>
        <w:t>Sanitation</w:t>
      </w:r>
      <w:r>
        <w:rPr>
          <w:spacing w:val="-6"/>
        </w:rPr>
        <w:t> </w:t>
      </w:r>
      <w:r>
        <w:rPr/>
        <w:t>Board</w:t>
      </w:r>
      <w:r>
        <w:rPr>
          <w:spacing w:val="-6"/>
        </w:rPr>
        <w:t> </w:t>
      </w:r>
      <w:r>
        <w:rPr>
          <w:spacing w:val="-2"/>
        </w:rPr>
        <w:t>Law</w:t>
      </w:r>
      <w:r>
        <w:rPr>
          <w:spacing w:val="-2"/>
          <w:vertAlign w:val="superscript"/>
        </w:rPr>
        <w:t>38</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5"/>
        <w:rPr>
          <w:b/>
          <w:sz w:val="20"/>
        </w:rPr>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183739</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67687pt;width:144.020pt;height:.71997pt;mso-position-horizontal-relative:page;mso-position-vertical-relative:paragraph;z-index:-15706624;mso-wrap-distance-left:0;mso-wrap-distance-right:0" id="docshape46" filled="true" fillcolor="#000000" stroked="false">
                <v:fill type="solid"/>
                <w10:wrap type="topAndBottom"/>
              </v:rect>
            </w:pict>
          </mc:Fallback>
        </mc:AlternateContent>
      </w:r>
    </w:p>
    <w:p>
      <w:pPr>
        <w:pStyle w:val="ListParagraph"/>
        <w:numPr>
          <w:ilvl w:val="0"/>
          <w:numId w:val="19"/>
        </w:numPr>
        <w:tabs>
          <w:tab w:pos="795" w:val="left" w:leader="none"/>
        </w:tabs>
        <w:spacing w:line="240" w:lineRule="auto" w:before="102" w:after="0"/>
        <w:ind w:left="795" w:right="0" w:hanging="295"/>
        <w:jc w:val="left"/>
        <w:rPr>
          <w:sz w:val="20"/>
        </w:rPr>
      </w:pPr>
      <w:r>
        <w:rPr>
          <w:sz w:val="20"/>
        </w:rPr>
        <w:t>Federal</w:t>
      </w:r>
      <w:r>
        <w:rPr>
          <w:spacing w:val="-6"/>
          <w:sz w:val="20"/>
        </w:rPr>
        <w:t> </w:t>
      </w:r>
      <w:r>
        <w:rPr>
          <w:sz w:val="20"/>
        </w:rPr>
        <w:t>Republic</w:t>
      </w:r>
      <w:r>
        <w:rPr>
          <w:spacing w:val="-5"/>
          <w:sz w:val="20"/>
        </w:rPr>
        <w:t> </w:t>
      </w:r>
      <w:r>
        <w:rPr>
          <w:sz w:val="20"/>
        </w:rPr>
        <w:t>of</w:t>
      </w:r>
      <w:r>
        <w:rPr>
          <w:spacing w:val="-6"/>
          <w:sz w:val="20"/>
        </w:rPr>
        <w:t> </w:t>
      </w:r>
      <w:r>
        <w:rPr>
          <w:sz w:val="20"/>
        </w:rPr>
        <w:t>Nigeria,</w:t>
      </w:r>
      <w:r>
        <w:rPr>
          <w:spacing w:val="-2"/>
          <w:sz w:val="20"/>
        </w:rPr>
        <w:t> </w:t>
      </w:r>
      <w:r>
        <w:rPr>
          <w:sz w:val="20"/>
        </w:rPr>
        <w:t>Abuja,</w:t>
      </w:r>
      <w:r>
        <w:rPr>
          <w:spacing w:val="-4"/>
          <w:sz w:val="20"/>
        </w:rPr>
        <w:t> </w:t>
      </w:r>
      <w:r>
        <w:rPr>
          <w:sz w:val="20"/>
        </w:rPr>
        <w:t>Regulation</w:t>
      </w:r>
      <w:r>
        <w:rPr>
          <w:spacing w:val="-4"/>
          <w:sz w:val="20"/>
        </w:rPr>
        <w:t> </w:t>
      </w:r>
      <w:r>
        <w:rPr>
          <w:sz w:val="20"/>
        </w:rPr>
        <w:t>No.</w:t>
      </w:r>
      <w:r>
        <w:rPr>
          <w:spacing w:val="-5"/>
          <w:sz w:val="20"/>
        </w:rPr>
        <w:t> </w:t>
      </w:r>
      <w:r>
        <w:rPr>
          <w:sz w:val="20"/>
        </w:rPr>
        <w:t>36</w:t>
      </w:r>
      <w:r>
        <w:rPr>
          <w:spacing w:val="-5"/>
          <w:sz w:val="20"/>
        </w:rPr>
        <w:t> </w:t>
      </w:r>
      <w:r>
        <w:rPr>
          <w:sz w:val="20"/>
        </w:rPr>
        <w:t>of</w:t>
      </w:r>
      <w:r>
        <w:rPr>
          <w:spacing w:val="-6"/>
          <w:sz w:val="20"/>
        </w:rPr>
        <w:t> </w:t>
      </w:r>
      <w:r>
        <w:rPr>
          <w:sz w:val="20"/>
        </w:rPr>
        <w:t>2009</w:t>
      </w:r>
      <w:r>
        <w:rPr>
          <w:spacing w:val="-5"/>
          <w:sz w:val="20"/>
        </w:rPr>
        <w:t> </w:t>
      </w:r>
      <w:r>
        <w:rPr>
          <w:sz w:val="20"/>
        </w:rPr>
        <w:t>official</w:t>
      </w:r>
      <w:r>
        <w:rPr>
          <w:spacing w:val="-4"/>
          <w:sz w:val="20"/>
        </w:rPr>
        <w:t> </w:t>
      </w:r>
      <w:r>
        <w:rPr>
          <w:sz w:val="20"/>
        </w:rPr>
        <w:t>Gazette</w:t>
      </w:r>
      <w:r>
        <w:rPr>
          <w:spacing w:val="-6"/>
          <w:sz w:val="20"/>
        </w:rPr>
        <w:t> </w:t>
      </w:r>
      <w:r>
        <w:rPr>
          <w:sz w:val="20"/>
        </w:rPr>
        <w:t>Vol.</w:t>
      </w:r>
      <w:r>
        <w:rPr>
          <w:spacing w:val="-5"/>
          <w:sz w:val="20"/>
        </w:rPr>
        <w:t> </w:t>
      </w:r>
      <w:r>
        <w:rPr>
          <w:sz w:val="20"/>
        </w:rPr>
        <w:t>96</w:t>
      </w:r>
      <w:r>
        <w:rPr>
          <w:spacing w:val="-4"/>
          <w:sz w:val="20"/>
        </w:rPr>
        <w:t> </w:t>
      </w:r>
      <w:r>
        <w:rPr>
          <w:sz w:val="20"/>
        </w:rPr>
        <w:t>No.</w:t>
      </w:r>
      <w:r>
        <w:rPr>
          <w:spacing w:val="-4"/>
          <w:sz w:val="20"/>
        </w:rPr>
        <w:t> </w:t>
      </w:r>
      <w:r>
        <w:rPr>
          <w:sz w:val="20"/>
        </w:rPr>
        <w:t>68</w:t>
      </w:r>
      <w:r>
        <w:rPr>
          <w:spacing w:val="-6"/>
          <w:sz w:val="20"/>
        </w:rPr>
        <w:t> </w:t>
      </w:r>
      <w:r>
        <w:rPr>
          <w:sz w:val="20"/>
        </w:rPr>
        <w:t>20</w:t>
      </w:r>
      <w:r>
        <w:rPr>
          <w:sz w:val="20"/>
          <w:vertAlign w:val="superscript"/>
        </w:rPr>
        <w:t>th</w:t>
      </w:r>
      <w:r>
        <w:rPr>
          <w:spacing w:val="-5"/>
          <w:sz w:val="20"/>
          <w:vertAlign w:val="baseline"/>
        </w:rPr>
        <w:t> </w:t>
      </w:r>
      <w:r>
        <w:rPr>
          <w:sz w:val="20"/>
          <w:vertAlign w:val="baseline"/>
        </w:rPr>
        <w:t>October,</w:t>
      </w:r>
      <w:r>
        <w:rPr>
          <w:spacing w:val="-3"/>
          <w:sz w:val="20"/>
          <w:vertAlign w:val="baseline"/>
        </w:rPr>
        <w:t> </w:t>
      </w:r>
      <w:r>
        <w:rPr>
          <w:spacing w:val="-4"/>
          <w:sz w:val="20"/>
          <w:vertAlign w:val="baseline"/>
        </w:rPr>
        <w:t>2009</w:t>
      </w:r>
    </w:p>
    <w:p>
      <w:pPr>
        <w:pStyle w:val="ListParagraph"/>
        <w:numPr>
          <w:ilvl w:val="0"/>
          <w:numId w:val="19"/>
        </w:numPr>
        <w:tabs>
          <w:tab w:pos="795" w:val="left" w:leader="none"/>
        </w:tabs>
        <w:spacing w:line="240" w:lineRule="auto" w:before="243" w:after="0"/>
        <w:ind w:left="795" w:right="0" w:hanging="295"/>
        <w:jc w:val="left"/>
        <w:rPr>
          <w:sz w:val="20"/>
        </w:rPr>
      </w:pPr>
      <w:r>
        <w:rPr>
          <w:sz w:val="20"/>
        </w:rPr>
        <w:t>Law</w:t>
      </w:r>
      <w:r>
        <w:rPr>
          <w:spacing w:val="-4"/>
          <w:sz w:val="20"/>
        </w:rPr>
        <w:t> </w:t>
      </w:r>
      <w:r>
        <w:rPr>
          <w:sz w:val="20"/>
        </w:rPr>
        <w:t>No.</w:t>
      </w:r>
      <w:r>
        <w:rPr>
          <w:spacing w:val="-2"/>
          <w:sz w:val="20"/>
        </w:rPr>
        <w:t> </w:t>
      </w:r>
      <w:r>
        <w:rPr>
          <w:sz w:val="20"/>
        </w:rPr>
        <w:t>7,</w:t>
      </w:r>
      <w:r>
        <w:rPr>
          <w:spacing w:val="-2"/>
          <w:sz w:val="20"/>
        </w:rPr>
        <w:t> </w:t>
      </w:r>
      <w:r>
        <w:rPr>
          <w:sz w:val="20"/>
        </w:rPr>
        <w:t>of</w:t>
      </w:r>
      <w:r>
        <w:rPr>
          <w:spacing w:val="-5"/>
          <w:sz w:val="20"/>
        </w:rPr>
        <w:t> </w:t>
      </w:r>
      <w:r>
        <w:rPr>
          <w:sz w:val="20"/>
        </w:rPr>
        <w:t>2003</w:t>
      </w:r>
      <w:r>
        <w:rPr>
          <w:spacing w:val="-3"/>
          <w:sz w:val="20"/>
        </w:rPr>
        <w:t> </w:t>
      </w:r>
      <w:r>
        <w:rPr>
          <w:sz w:val="20"/>
        </w:rPr>
        <w:t>Law</w:t>
      </w:r>
      <w:r>
        <w:rPr>
          <w:spacing w:val="-3"/>
          <w:sz w:val="20"/>
        </w:rPr>
        <w:t> </w:t>
      </w:r>
      <w:r>
        <w:rPr>
          <w:sz w:val="20"/>
        </w:rPr>
        <w:t>of</w:t>
      </w:r>
      <w:r>
        <w:rPr>
          <w:spacing w:val="-4"/>
          <w:sz w:val="20"/>
        </w:rPr>
        <w:t> </w:t>
      </w:r>
      <w:r>
        <w:rPr>
          <w:sz w:val="20"/>
        </w:rPr>
        <w:t>Kano</w:t>
      </w:r>
      <w:r>
        <w:rPr>
          <w:spacing w:val="-3"/>
          <w:sz w:val="20"/>
        </w:rPr>
        <w:t> </w:t>
      </w:r>
      <w:r>
        <w:rPr>
          <w:sz w:val="20"/>
        </w:rPr>
        <w:t>State</w:t>
      </w:r>
      <w:r>
        <w:rPr>
          <w:spacing w:val="-3"/>
          <w:sz w:val="20"/>
        </w:rPr>
        <w:t> </w:t>
      </w:r>
      <w:r>
        <w:rPr>
          <w:spacing w:val="-2"/>
          <w:sz w:val="20"/>
        </w:rPr>
        <w:t>2003.</w:t>
      </w:r>
    </w:p>
    <w:p>
      <w:pPr>
        <w:spacing w:after="0" w:line="240" w:lineRule="auto"/>
        <w:jc w:val="left"/>
        <w:rPr>
          <w:sz w:val="20"/>
        </w:rPr>
        <w:sectPr>
          <w:pgSz w:w="12240" w:h="15840"/>
          <w:pgMar w:header="0" w:footer="712" w:top="1360" w:bottom="900" w:left="940" w:right="1320"/>
        </w:sectPr>
      </w:pPr>
    </w:p>
    <w:p>
      <w:pPr>
        <w:pStyle w:val="BodyText"/>
        <w:spacing w:line="480" w:lineRule="auto" w:before="73"/>
        <w:ind w:left="860" w:right="116"/>
        <w:jc w:val="both"/>
      </w:pPr>
      <w:r>
        <w:rPr/>
        <w:t>The law is an important improvement as it relates to the waste management in Kano State. It provides and establishes a body/authority responsible for the disposal and management of refuse/waste and for other matters connected </w:t>
      </w:r>
      <w:r>
        <w:rPr>
          <w:spacing w:val="-2"/>
        </w:rPr>
        <w:t>therewith.</w:t>
      </w:r>
    </w:p>
    <w:p>
      <w:pPr>
        <w:pStyle w:val="BodyText"/>
        <w:spacing w:line="480" w:lineRule="auto" w:before="201"/>
        <w:ind w:left="860" w:right="118"/>
        <w:jc w:val="both"/>
      </w:pPr>
      <w:r>
        <w:rPr/>
        <w:t>The Board is responsible for the overall task of waste management in the State. It is important to note that the functions of the Board are not only restricted to waste management, it includes sanitation of the State particularly streets in the urban areas through sweeping and cleaning and ensuring a clean and conducive business environment.</w:t>
      </w:r>
      <w:r>
        <w:rPr>
          <w:vertAlign w:val="superscript"/>
        </w:rPr>
        <w:t>39</w:t>
      </w:r>
      <w:r>
        <w:rPr>
          <w:vertAlign w:val="baseline"/>
        </w:rPr>
        <w:t>The Board also participates in the vector control programmes by means of fumigation and other means of control.</w:t>
      </w:r>
      <w:r>
        <w:rPr>
          <w:vertAlign w:val="superscript"/>
        </w:rPr>
        <w:t>40</w:t>
      </w:r>
    </w:p>
    <w:p>
      <w:pPr>
        <w:pStyle w:val="BodyText"/>
        <w:spacing w:line="480" w:lineRule="auto" w:before="201"/>
        <w:ind w:left="860" w:right="116" w:firstLine="69"/>
        <w:jc w:val="both"/>
      </w:pPr>
      <w:r>
        <w:rPr/>
        <mc:AlternateContent>
          <mc:Choice Requires="wps">
            <w:drawing>
              <wp:anchor distT="0" distB="0" distL="0" distR="0" allowOverlap="1" layoutInCell="1" locked="0" behindDoc="0" simplePos="0" relativeHeight="15751168">
                <wp:simplePos x="0" y="0"/>
                <wp:positionH relativeFrom="page">
                  <wp:posOffset>914704</wp:posOffset>
                </wp:positionH>
                <wp:positionV relativeFrom="paragraph">
                  <wp:posOffset>3386167</wp:posOffset>
                </wp:positionV>
                <wp:extent cx="1829435" cy="952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66.62738pt;width:144.020pt;height:.71997pt;mso-position-horizontal-relative:page;mso-position-vertical-relative:paragraph;z-index:15751168" id="docshape47" filled="true" fillcolor="#000000" stroked="false">
                <v:fill type="solid"/>
                <w10:wrap type="none"/>
              </v:rect>
            </w:pict>
          </mc:Fallback>
        </mc:AlternateContent>
      </w:r>
      <w:r>
        <w:rPr/>
        <w:t>Section 11 of the law </w:t>
      </w:r>
      <w:r>
        <w:rPr>
          <w:vertAlign w:val="superscript"/>
        </w:rPr>
        <w:t>41</w:t>
      </w:r>
      <w:r>
        <w:rPr>
          <w:vertAlign w:val="baseline"/>
        </w:rPr>
        <w:t> empowers the local governments in the state to establish a local government and a village sanitation committee. The above two mentioned committees exercise the functions of the Board as provided by section 4 of the law</w:t>
      </w:r>
      <w:r>
        <w:rPr>
          <w:vertAlign w:val="superscript"/>
        </w:rPr>
        <w:t>42</w:t>
      </w:r>
      <w:r>
        <w:rPr>
          <w:vertAlign w:val="baseline"/>
        </w:rPr>
        <w:t>. The Board gets its funding for financing its activities from the state and mainly from the eight metropolitan local governments. The amount to be contributed per month by each metropolitan local government shall be agreed upon after due consultation with the state government at the beginning</w:t>
      </w:r>
      <w:r>
        <w:rPr>
          <w:spacing w:val="24"/>
          <w:vertAlign w:val="baseline"/>
        </w:rPr>
        <w:t> </w:t>
      </w:r>
      <w:r>
        <w:rPr>
          <w:vertAlign w:val="baseline"/>
        </w:rPr>
        <w:t>of</w:t>
      </w:r>
      <w:r>
        <w:rPr>
          <w:spacing w:val="23"/>
          <w:vertAlign w:val="baseline"/>
        </w:rPr>
        <w:t> </w:t>
      </w:r>
      <w:r>
        <w:rPr>
          <w:vertAlign w:val="baseline"/>
        </w:rPr>
        <w:t>each</w:t>
      </w:r>
      <w:r>
        <w:rPr>
          <w:spacing w:val="24"/>
          <w:vertAlign w:val="baseline"/>
        </w:rPr>
        <w:t> </w:t>
      </w:r>
      <w:r>
        <w:rPr>
          <w:vertAlign w:val="baseline"/>
        </w:rPr>
        <w:t>financial</w:t>
      </w:r>
      <w:r>
        <w:rPr>
          <w:spacing w:val="26"/>
          <w:vertAlign w:val="baseline"/>
        </w:rPr>
        <w:t> </w:t>
      </w:r>
      <w:r>
        <w:rPr>
          <w:vertAlign w:val="baseline"/>
        </w:rPr>
        <w:t>year.</w:t>
      </w:r>
      <w:r>
        <w:rPr>
          <w:spacing w:val="26"/>
          <w:vertAlign w:val="baseline"/>
        </w:rPr>
        <w:t> </w:t>
      </w:r>
      <w:r>
        <w:rPr>
          <w:vertAlign w:val="baseline"/>
        </w:rPr>
        <w:t>As</w:t>
      </w:r>
      <w:r>
        <w:rPr>
          <w:spacing w:val="24"/>
          <w:vertAlign w:val="baseline"/>
        </w:rPr>
        <w:t> </w:t>
      </w:r>
      <w:r>
        <w:rPr>
          <w:vertAlign w:val="baseline"/>
        </w:rPr>
        <w:t>to</w:t>
      </w:r>
      <w:r>
        <w:rPr>
          <w:spacing w:val="24"/>
          <w:vertAlign w:val="baseline"/>
        </w:rPr>
        <w:t> </w:t>
      </w:r>
      <w:r>
        <w:rPr>
          <w:vertAlign w:val="baseline"/>
        </w:rPr>
        <w:t>the</w:t>
      </w:r>
      <w:r>
        <w:rPr>
          <w:spacing w:val="23"/>
          <w:vertAlign w:val="baseline"/>
        </w:rPr>
        <w:t> </w:t>
      </w:r>
      <w:r>
        <w:rPr>
          <w:vertAlign w:val="baseline"/>
        </w:rPr>
        <w:t>other</w:t>
      </w:r>
      <w:r>
        <w:rPr>
          <w:spacing w:val="23"/>
          <w:vertAlign w:val="baseline"/>
        </w:rPr>
        <w:t> </w:t>
      </w:r>
      <w:r>
        <w:rPr>
          <w:vertAlign w:val="baseline"/>
        </w:rPr>
        <w:t>local</w:t>
      </w:r>
      <w:r>
        <w:rPr>
          <w:spacing w:val="24"/>
          <w:vertAlign w:val="baseline"/>
        </w:rPr>
        <w:t> </w:t>
      </w:r>
      <w:r>
        <w:rPr>
          <w:vertAlign w:val="baseline"/>
        </w:rPr>
        <w:t>government</w:t>
      </w:r>
      <w:r>
        <w:rPr>
          <w:spacing w:val="26"/>
          <w:vertAlign w:val="baseline"/>
        </w:rPr>
        <w:t> </w:t>
      </w:r>
      <w:r>
        <w:rPr>
          <w:vertAlign w:val="baseline"/>
        </w:rPr>
        <w:t>apart</w:t>
      </w:r>
      <w:r>
        <w:rPr>
          <w:spacing w:val="26"/>
          <w:vertAlign w:val="baseline"/>
        </w:rPr>
        <w:t> </w:t>
      </w:r>
      <w:r>
        <w:rPr>
          <w:vertAlign w:val="baseline"/>
        </w:rPr>
        <w:t>from</w:t>
      </w:r>
    </w:p>
    <w:p>
      <w:pPr>
        <w:spacing w:line="219" w:lineRule="exact" w:before="96"/>
        <w:ind w:left="500" w:right="0" w:firstLine="0"/>
        <w:jc w:val="left"/>
        <w:rPr>
          <w:rFonts w:ascii="Calibri"/>
          <w:sz w:val="18"/>
        </w:rPr>
      </w:pPr>
      <w:r>
        <w:rPr>
          <w:rFonts w:ascii="Calibri"/>
          <w:sz w:val="18"/>
        </w:rPr>
        <w:t>39Section</w:t>
      </w:r>
      <w:r>
        <w:rPr>
          <w:rFonts w:ascii="Calibri"/>
          <w:spacing w:val="-3"/>
          <w:sz w:val="18"/>
        </w:rPr>
        <w:t> </w:t>
      </w:r>
      <w:r>
        <w:rPr>
          <w:rFonts w:ascii="Calibri"/>
          <w:sz w:val="18"/>
        </w:rPr>
        <w:t>4</w:t>
      </w:r>
      <w:r>
        <w:rPr>
          <w:rFonts w:ascii="Calibri"/>
          <w:spacing w:val="-1"/>
          <w:sz w:val="18"/>
        </w:rPr>
        <w:t> </w:t>
      </w:r>
      <w:r>
        <w:rPr>
          <w:rFonts w:ascii="Calibri"/>
          <w:sz w:val="18"/>
        </w:rPr>
        <w:t>Refuse</w:t>
      </w:r>
      <w:r>
        <w:rPr>
          <w:rFonts w:ascii="Calibri"/>
          <w:spacing w:val="-2"/>
          <w:sz w:val="18"/>
        </w:rPr>
        <w:t> </w:t>
      </w:r>
      <w:r>
        <w:rPr>
          <w:rFonts w:ascii="Calibri"/>
          <w:sz w:val="18"/>
        </w:rPr>
        <w:t>Management</w:t>
      </w:r>
      <w:r>
        <w:rPr>
          <w:rFonts w:ascii="Calibri"/>
          <w:spacing w:val="-2"/>
          <w:sz w:val="18"/>
        </w:rPr>
        <w:t> </w:t>
      </w:r>
      <w:r>
        <w:rPr>
          <w:rFonts w:ascii="Calibri"/>
          <w:sz w:val="18"/>
        </w:rPr>
        <w:t>and</w:t>
      </w:r>
      <w:r>
        <w:rPr>
          <w:rFonts w:ascii="Calibri"/>
          <w:spacing w:val="-2"/>
          <w:sz w:val="18"/>
        </w:rPr>
        <w:t> </w:t>
      </w:r>
      <w:r>
        <w:rPr>
          <w:rFonts w:ascii="Calibri"/>
          <w:sz w:val="18"/>
        </w:rPr>
        <w:t>Sanitation</w:t>
      </w:r>
      <w:r>
        <w:rPr>
          <w:rFonts w:ascii="Calibri"/>
          <w:spacing w:val="-2"/>
          <w:sz w:val="18"/>
        </w:rPr>
        <w:t> </w:t>
      </w:r>
      <w:r>
        <w:rPr>
          <w:rFonts w:ascii="Calibri"/>
          <w:sz w:val="18"/>
        </w:rPr>
        <w:t>Board</w:t>
      </w:r>
      <w:r>
        <w:rPr>
          <w:rFonts w:ascii="Calibri"/>
          <w:spacing w:val="-3"/>
          <w:sz w:val="18"/>
        </w:rPr>
        <w:t> </w:t>
      </w:r>
      <w:r>
        <w:rPr>
          <w:rFonts w:ascii="Calibri"/>
          <w:sz w:val="18"/>
        </w:rPr>
        <w:t>Law,</w:t>
      </w:r>
      <w:r>
        <w:rPr>
          <w:rFonts w:ascii="Calibri"/>
          <w:spacing w:val="-2"/>
          <w:sz w:val="18"/>
        </w:rPr>
        <w:t> </w:t>
      </w:r>
      <w:r>
        <w:rPr>
          <w:rFonts w:ascii="Calibri"/>
          <w:sz w:val="18"/>
        </w:rPr>
        <w:t>Law</w:t>
      </w:r>
      <w:r>
        <w:rPr>
          <w:rFonts w:ascii="Calibri"/>
          <w:spacing w:val="-1"/>
          <w:sz w:val="18"/>
        </w:rPr>
        <w:t> </w:t>
      </w:r>
      <w:r>
        <w:rPr>
          <w:rFonts w:ascii="Calibri"/>
          <w:sz w:val="18"/>
        </w:rPr>
        <w:t>No.</w:t>
      </w:r>
      <w:r>
        <w:rPr>
          <w:rFonts w:ascii="Calibri"/>
          <w:spacing w:val="-4"/>
          <w:sz w:val="18"/>
        </w:rPr>
        <w:t> </w:t>
      </w:r>
      <w:r>
        <w:rPr>
          <w:rFonts w:ascii="Calibri"/>
          <w:sz w:val="18"/>
        </w:rPr>
        <w:t>7</w:t>
      </w:r>
      <w:r>
        <w:rPr>
          <w:rFonts w:ascii="Calibri"/>
          <w:spacing w:val="-2"/>
          <w:sz w:val="18"/>
        </w:rPr>
        <w:t> </w:t>
      </w:r>
      <w:r>
        <w:rPr>
          <w:rFonts w:ascii="Calibri"/>
          <w:sz w:val="18"/>
        </w:rPr>
        <w:t>of</w:t>
      </w:r>
      <w:r>
        <w:rPr>
          <w:rFonts w:ascii="Calibri"/>
          <w:spacing w:val="-2"/>
          <w:sz w:val="18"/>
        </w:rPr>
        <w:t> </w:t>
      </w:r>
      <w:r>
        <w:rPr>
          <w:rFonts w:ascii="Calibri"/>
          <w:sz w:val="18"/>
        </w:rPr>
        <w:t>Kano</w:t>
      </w:r>
      <w:r>
        <w:rPr>
          <w:rFonts w:ascii="Calibri"/>
          <w:spacing w:val="-1"/>
          <w:sz w:val="18"/>
        </w:rPr>
        <w:t> </w:t>
      </w:r>
      <w:r>
        <w:rPr>
          <w:rFonts w:ascii="Calibri"/>
          <w:sz w:val="18"/>
        </w:rPr>
        <w:t>State</w:t>
      </w:r>
      <w:r>
        <w:rPr>
          <w:rFonts w:ascii="Calibri"/>
          <w:spacing w:val="-3"/>
          <w:sz w:val="18"/>
        </w:rPr>
        <w:t> </w:t>
      </w:r>
      <w:r>
        <w:rPr>
          <w:rFonts w:ascii="Calibri"/>
          <w:spacing w:val="-2"/>
          <w:sz w:val="18"/>
        </w:rPr>
        <w:t>2003.</w:t>
      </w:r>
    </w:p>
    <w:p>
      <w:pPr>
        <w:spacing w:line="219" w:lineRule="exact" w:before="0"/>
        <w:ind w:left="500" w:right="0" w:firstLine="0"/>
        <w:jc w:val="left"/>
        <w:rPr>
          <w:rFonts w:ascii="Calibri"/>
          <w:sz w:val="18"/>
        </w:rPr>
      </w:pPr>
      <w:r>
        <w:rPr>
          <w:rFonts w:ascii="Calibri"/>
          <w:sz w:val="18"/>
        </w:rPr>
        <w:t>40</w:t>
      </w:r>
      <w:r>
        <w:rPr>
          <w:rFonts w:ascii="Calibri"/>
          <w:spacing w:val="-2"/>
          <w:sz w:val="18"/>
        </w:rPr>
        <w:t> </w:t>
      </w:r>
      <w:r>
        <w:rPr>
          <w:rFonts w:ascii="Calibri"/>
          <w:sz w:val="18"/>
        </w:rPr>
        <w:t>Ibid</w:t>
      </w:r>
      <w:r>
        <w:rPr>
          <w:rFonts w:ascii="Calibri"/>
          <w:spacing w:val="-3"/>
          <w:sz w:val="18"/>
        </w:rPr>
        <w:t> </w:t>
      </w:r>
      <w:r>
        <w:rPr>
          <w:rFonts w:ascii="Calibri"/>
          <w:sz w:val="18"/>
        </w:rPr>
        <w:t>s.</w:t>
      </w:r>
      <w:r>
        <w:rPr>
          <w:rFonts w:ascii="Calibri"/>
          <w:spacing w:val="-2"/>
          <w:sz w:val="18"/>
        </w:rPr>
        <w:t> </w:t>
      </w:r>
      <w:r>
        <w:rPr>
          <w:rFonts w:ascii="Calibri"/>
          <w:spacing w:val="-10"/>
          <w:sz w:val="18"/>
        </w:rPr>
        <w:t>4</w:t>
      </w:r>
    </w:p>
    <w:p>
      <w:pPr>
        <w:spacing w:line="219" w:lineRule="exact" w:before="1"/>
        <w:ind w:left="500" w:right="0" w:firstLine="0"/>
        <w:jc w:val="left"/>
        <w:rPr>
          <w:rFonts w:ascii="Calibri"/>
          <w:sz w:val="18"/>
        </w:rPr>
      </w:pPr>
      <w:r>
        <w:rPr>
          <w:rFonts w:ascii="Calibri"/>
          <w:sz w:val="18"/>
        </w:rPr>
        <w:t>41</w:t>
      </w:r>
      <w:r>
        <w:rPr>
          <w:rFonts w:ascii="Calibri"/>
          <w:spacing w:val="-2"/>
          <w:sz w:val="18"/>
        </w:rPr>
        <w:t> </w:t>
      </w:r>
      <w:r>
        <w:rPr>
          <w:rFonts w:ascii="Calibri"/>
          <w:sz w:val="18"/>
        </w:rPr>
        <w:t>Ibid</w:t>
      </w:r>
      <w:r>
        <w:rPr>
          <w:rFonts w:ascii="Calibri"/>
          <w:spacing w:val="-3"/>
          <w:sz w:val="18"/>
        </w:rPr>
        <w:t> </w:t>
      </w:r>
      <w:r>
        <w:rPr>
          <w:rFonts w:ascii="Calibri"/>
          <w:sz w:val="18"/>
        </w:rPr>
        <w:t>s.</w:t>
      </w:r>
      <w:r>
        <w:rPr>
          <w:rFonts w:ascii="Calibri"/>
          <w:spacing w:val="-2"/>
          <w:sz w:val="18"/>
        </w:rPr>
        <w:t> </w:t>
      </w:r>
      <w:r>
        <w:rPr>
          <w:rFonts w:ascii="Calibri"/>
          <w:spacing w:val="-5"/>
          <w:sz w:val="18"/>
        </w:rPr>
        <w:t>11</w:t>
      </w:r>
    </w:p>
    <w:p>
      <w:pPr>
        <w:spacing w:line="219" w:lineRule="exact" w:before="0"/>
        <w:ind w:left="500" w:right="0" w:firstLine="0"/>
        <w:jc w:val="left"/>
        <w:rPr>
          <w:rFonts w:ascii="Calibri"/>
          <w:sz w:val="18"/>
        </w:rPr>
      </w:pPr>
      <w:r>
        <w:rPr>
          <w:rFonts w:ascii="Calibri"/>
          <w:sz w:val="18"/>
        </w:rPr>
        <w:t>42</w:t>
      </w:r>
      <w:r>
        <w:rPr>
          <w:rFonts w:ascii="Calibri"/>
          <w:spacing w:val="-2"/>
          <w:sz w:val="18"/>
        </w:rPr>
        <w:t> </w:t>
      </w:r>
      <w:r>
        <w:rPr>
          <w:rFonts w:ascii="Calibri"/>
          <w:sz w:val="18"/>
        </w:rPr>
        <w:t>Ibid</w:t>
      </w:r>
      <w:r>
        <w:rPr>
          <w:rFonts w:ascii="Calibri"/>
          <w:spacing w:val="-3"/>
          <w:sz w:val="18"/>
        </w:rPr>
        <w:t> </w:t>
      </w:r>
      <w:r>
        <w:rPr>
          <w:rFonts w:ascii="Calibri"/>
          <w:sz w:val="18"/>
        </w:rPr>
        <w:t>s.</w:t>
      </w:r>
      <w:r>
        <w:rPr>
          <w:rFonts w:ascii="Calibri"/>
          <w:spacing w:val="-2"/>
          <w:sz w:val="18"/>
        </w:rPr>
        <w:t> </w:t>
      </w:r>
      <w:r>
        <w:rPr>
          <w:rFonts w:ascii="Calibri"/>
          <w:spacing w:val="-10"/>
          <w:sz w:val="18"/>
        </w:rPr>
        <w:t>4</w:t>
      </w:r>
    </w:p>
    <w:p>
      <w:pPr>
        <w:spacing w:after="0" w:line="219" w:lineRule="exact"/>
        <w:jc w:val="left"/>
        <w:rPr>
          <w:rFonts w:ascii="Calibri"/>
          <w:sz w:val="18"/>
        </w:rPr>
        <w:sectPr>
          <w:pgSz w:w="12240" w:h="15840"/>
          <w:pgMar w:header="0" w:footer="712" w:top="1360" w:bottom="900" w:left="940" w:right="1320"/>
        </w:sectPr>
      </w:pPr>
    </w:p>
    <w:p>
      <w:pPr>
        <w:pStyle w:val="BodyText"/>
        <w:spacing w:line="480" w:lineRule="auto" w:before="73"/>
        <w:ind w:left="860" w:right="118"/>
        <w:jc w:val="both"/>
      </w:pPr>
      <w:r>
        <w:rPr/>
        <w:t>the eight listed each shall contribute 5% of whatever agreed as their monthly contribution in keeping the state clean</w:t>
      </w:r>
      <w:r>
        <w:rPr>
          <w:vertAlign w:val="superscript"/>
        </w:rPr>
        <w:t>43</w:t>
      </w:r>
      <w:r>
        <w:rPr>
          <w:vertAlign w:val="baseline"/>
        </w:rPr>
        <w:t>.</w:t>
      </w:r>
    </w:p>
    <w:p>
      <w:pPr>
        <w:pStyle w:val="BodyText"/>
        <w:spacing w:line="480" w:lineRule="auto" w:before="200"/>
        <w:ind w:left="860" w:right="121"/>
        <w:jc w:val="both"/>
      </w:pPr>
      <w:r>
        <w:rPr/>
        <w:t>It is important to discuss the issue of funding of the Board. There is a specific section of the law making provision of funding and finances of the Board while no provision is made for the funding and finances of the local governments and villages sanitation committees though they are expected to perform certain functions as they relate to waste management and sanitation in their respective areas. This is fundamental because it could render the sanitation committees functionless as what is now on the ground.</w:t>
      </w:r>
    </w:p>
    <w:p>
      <w:pPr>
        <w:pStyle w:val="BodyText"/>
        <w:spacing w:line="480" w:lineRule="auto" w:before="200"/>
        <w:ind w:left="860" w:right="122"/>
        <w:jc w:val="both"/>
      </w:pPr>
      <w:r>
        <w:rPr/>
        <w:t>It is permissible for any local government to, in addition to the services of the Board, initiate any programme particularly purchase of sanitation equipment and employment of staffs to facilitate waste management and sanitation in the State</w:t>
      </w:r>
      <w:r>
        <w:rPr>
          <w:vertAlign w:val="superscript"/>
        </w:rPr>
        <w:t>44</w:t>
      </w:r>
      <w:r>
        <w:rPr>
          <w:vertAlign w:val="baseline"/>
        </w:rPr>
        <w:t>. A detail overview of the law, the authority it established and its functions will be provided in chapter four.</w:t>
      </w:r>
    </w:p>
    <w:p>
      <w:pPr>
        <w:pStyle w:val="ListParagraph"/>
        <w:numPr>
          <w:ilvl w:val="1"/>
          <w:numId w:val="18"/>
        </w:numPr>
        <w:tabs>
          <w:tab w:pos="848" w:val="left" w:leader="none"/>
          <w:tab w:pos="927" w:val="left" w:leader="none"/>
        </w:tabs>
        <w:spacing w:line="480" w:lineRule="auto" w:before="205" w:after="0"/>
        <w:ind w:left="927" w:right="125" w:hanging="428"/>
        <w:jc w:val="both"/>
        <w:rPr>
          <w:rFonts w:ascii="Times New Roman"/>
          <w:sz w:val="28"/>
        </w:rPr>
      </w:pPr>
      <w:r>
        <w:rPr>
          <w:rFonts w:ascii="Times New Roman"/>
          <w:b/>
          <w:sz w:val="28"/>
        </w:rPr>
        <w:t>Kano State Urban Planning</w:t>
      </w:r>
      <w:r>
        <w:rPr>
          <w:rFonts w:ascii="Times New Roman"/>
          <w:b/>
          <w:spacing w:val="-3"/>
          <w:sz w:val="28"/>
        </w:rPr>
        <w:t> </w:t>
      </w:r>
      <w:r>
        <w:rPr>
          <w:rFonts w:ascii="Times New Roman"/>
          <w:b/>
          <w:sz w:val="28"/>
        </w:rPr>
        <w:t>and</w:t>
      </w:r>
      <w:r>
        <w:rPr>
          <w:rFonts w:ascii="Times New Roman"/>
          <w:b/>
          <w:spacing w:val="-1"/>
          <w:sz w:val="28"/>
        </w:rPr>
        <w:t> </w:t>
      </w:r>
      <w:r>
        <w:rPr>
          <w:rFonts w:ascii="Times New Roman"/>
          <w:b/>
          <w:sz w:val="28"/>
        </w:rPr>
        <w:t>Development Authority</w:t>
      </w:r>
      <w:r>
        <w:rPr>
          <w:rFonts w:ascii="Times New Roman"/>
          <w:b/>
          <w:spacing w:val="-3"/>
          <w:sz w:val="28"/>
        </w:rPr>
        <w:t> </w:t>
      </w:r>
      <w:r>
        <w:rPr>
          <w:rFonts w:ascii="Times New Roman"/>
          <w:b/>
          <w:sz w:val="28"/>
        </w:rPr>
        <w:t>(KNUPDA) Law</w:t>
      </w:r>
      <w:r>
        <w:rPr>
          <w:rFonts w:ascii="Times New Roman"/>
          <w:b/>
          <w:sz w:val="28"/>
          <w:vertAlign w:val="superscript"/>
        </w:rPr>
        <w:t>45</w:t>
      </w:r>
      <w:r>
        <w:rPr>
          <w:rFonts w:ascii="Times New Roman"/>
          <w:b/>
          <w:sz w:val="28"/>
          <w:vertAlign w:val="baseline"/>
        </w:rPr>
        <w:t> </w:t>
      </w:r>
      <w:r>
        <w:rPr>
          <w:rFonts w:ascii="Times New Roman"/>
          <w:sz w:val="28"/>
          <w:vertAlign w:val="baseline"/>
        </w:rPr>
        <w:t>The main objective of the law is to establish an authority to provide for effective town planning of Kano state and for other matters connected thereto. The Authority is appointed under the provision of Town and Country Planning</w:t>
      </w:r>
    </w:p>
    <w:p>
      <w:pPr>
        <w:pStyle w:val="BodyText"/>
        <w:spacing w:line="20" w:lineRule="exact"/>
        <w:ind w:left="500"/>
        <w:rPr>
          <w:sz w:val="2"/>
        </w:rPr>
      </w:pPr>
      <w:r>
        <w:rPr>
          <w:sz w:val="2"/>
        </w:rPr>
        <mc:AlternateContent>
          <mc:Choice Requires="wps">
            <w:drawing>
              <wp:inline distT="0" distB="0" distL="0" distR="0">
                <wp:extent cx="1829435" cy="9525"/>
                <wp:effectExtent l="0" t="0" r="0" b="0"/>
                <wp:docPr id="48" name="Group 48"/>
                <wp:cNvGraphicFramePr>
                  <a:graphicFrameLocks/>
                </wp:cNvGraphicFramePr>
                <a:graphic>
                  <a:graphicData uri="http://schemas.microsoft.com/office/word/2010/wordprocessingGroup">
                    <wpg:wgp>
                      <wpg:cNvPr id="48" name="Group 48"/>
                      <wpg:cNvGrpSpPr/>
                      <wpg:grpSpPr>
                        <a:xfrm>
                          <a:off x="0" y="0"/>
                          <a:ext cx="1829435" cy="9525"/>
                          <a:chExt cx="1829435" cy="9525"/>
                        </a:xfrm>
                      </wpg:grpSpPr>
                      <wps:wsp>
                        <wps:cNvPr id="49" name="Graphic 4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48" coordorigin="0,0" coordsize="2881,15">
                <v:rect style="position:absolute;left:0;top:0;width:2881;height:15" id="docshape49" filled="true" fillcolor="#000000" stroked="false">
                  <v:fill type="solid"/>
                </v:rect>
              </v:group>
            </w:pict>
          </mc:Fallback>
        </mc:AlternateContent>
      </w:r>
      <w:r>
        <w:rPr>
          <w:sz w:val="2"/>
        </w:rPr>
      </w:r>
    </w:p>
    <w:p>
      <w:pPr>
        <w:spacing w:before="92"/>
        <w:ind w:left="500" w:right="0" w:firstLine="0"/>
        <w:jc w:val="left"/>
        <w:rPr>
          <w:rFonts w:ascii="Calibri"/>
          <w:sz w:val="18"/>
        </w:rPr>
      </w:pPr>
      <w:r>
        <w:rPr>
          <w:rFonts w:ascii="Calibri"/>
          <w:sz w:val="18"/>
        </w:rPr>
        <w:t>43</w:t>
      </w:r>
      <w:r>
        <w:rPr>
          <w:rFonts w:ascii="Calibri"/>
          <w:spacing w:val="-2"/>
          <w:sz w:val="18"/>
        </w:rPr>
        <w:t> </w:t>
      </w:r>
      <w:r>
        <w:rPr>
          <w:rFonts w:ascii="Calibri"/>
          <w:sz w:val="18"/>
        </w:rPr>
        <w:t>Ibid</w:t>
      </w:r>
      <w:r>
        <w:rPr>
          <w:rFonts w:ascii="Calibri"/>
          <w:spacing w:val="-3"/>
          <w:sz w:val="18"/>
        </w:rPr>
        <w:t> </w:t>
      </w:r>
      <w:r>
        <w:rPr>
          <w:rFonts w:ascii="Calibri"/>
          <w:sz w:val="18"/>
        </w:rPr>
        <w:t>s.</w:t>
      </w:r>
      <w:r>
        <w:rPr>
          <w:rFonts w:ascii="Calibri"/>
          <w:spacing w:val="-2"/>
          <w:sz w:val="18"/>
        </w:rPr>
        <w:t> </w:t>
      </w:r>
      <w:r>
        <w:rPr>
          <w:rFonts w:ascii="Calibri"/>
          <w:spacing w:val="-10"/>
          <w:sz w:val="18"/>
        </w:rPr>
        <w:t>8</w:t>
      </w:r>
    </w:p>
    <w:p>
      <w:pPr>
        <w:spacing w:line="219" w:lineRule="exact" w:before="1"/>
        <w:ind w:left="500" w:right="0" w:firstLine="0"/>
        <w:jc w:val="left"/>
        <w:rPr>
          <w:rFonts w:ascii="Calibri"/>
          <w:sz w:val="18"/>
        </w:rPr>
      </w:pPr>
      <w:r>
        <w:rPr>
          <w:rFonts w:ascii="Calibri"/>
          <w:sz w:val="18"/>
        </w:rPr>
        <w:t>44</w:t>
      </w:r>
      <w:r>
        <w:rPr>
          <w:rFonts w:ascii="Calibri"/>
          <w:spacing w:val="-3"/>
          <w:sz w:val="18"/>
        </w:rPr>
        <w:t> </w:t>
      </w:r>
      <w:r>
        <w:rPr>
          <w:rFonts w:ascii="Calibri"/>
          <w:sz w:val="18"/>
        </w:rPr>
        <w:t>Ibid</w:t>
      </w:r>
      <w:r>
        <w:rPr>
          <w:rFonts w:ascii="Calibri"/>
          <w:spacing w:val="-2"/>
          <w:sz w:val="18"/>
        </w:rPr>
        <w:t> s.8(3)</w:t>
      </w:r>
    </w:p>
    <w:p>
      <w:pPr>
        <w:spacing w:line="219" w:lineRule="exact" w:before="0"/>
        <w:ind w:left="500" w:right="0" w:firstLine="0"/>
        <w:jc w:val="left"/>
        <w:rPr>
          <w:rFonts w:ascii="Calibri"/>
          <w:sz w:val="18"/>
        </w:rPr>
      </w:pPr>
      <w:r>
        <w:rPr>
          <w:rFonts w:ascii="Calibri"/>
          <w:sz w:val="18"/>
        </w:rPr>
        <w:t>45.</w:t>
      </w:r>
      <w:r>
        <w:rPr>
          <w:rFonts w:ascii="Calibri"/>
          <w:spacing w:val="35"/>
          <w:sz w:val="18"/>
        </w:rPr>
        <w:t> </w:t>
      </w:r>
      <w:r>
        <w:rPr>
          <w:rFonts w:ascii="Calibri"/>
          <w:sz w:val="18"/>
        </w:rPr>
        <w:t>Kano</w:t>
      </w:r>
      <w:r>
        <w:rPr>
          <w:rFonts w:ascii="Calibri"/>
          <w:spacing w:val="-1"/>
          <w:sz w:val="18"/>
        </w:rPr>
        <w:t> </w:t>
      </w:r>
      <w:r>
        <w:rPr>
          <w:rFonts w:ascii="Calibri"/>
          <w:sz w:val="18"/>
        </w:rPr>
        <w:t>State</w:t>
      </w:r>
      <w:r>
        <w:rPr>
          <w:rFonts w:ascii="Calibri"/>
          <w:spacing w:val="-3"/>
          <w:sz w:val="18"/>
        </w:rPr>
        <w:t> </w:t>
      </w:r>
      <w:r>
        <w:rPr>
          <w:rFonts w:ascii="Calibri"/>
          <w:sz w:val="18"/>
        </w:rPr>
        <w:t>Urban</w:t>
      </w:r>
      <w:r>
        <w:rPr>
          <w:rFonts w:ascii="Calibri"/>
          <w:spacing w:val="37"/>
          <w:sz w:val="18"/>
        </w:rPr>
        <w:t> </w:t>
      </w:r>
      <w:r>
        <w:rPr>
          <w:rFonts w:ascii="Calibri"/>
          <w:sz w:val="18"/>
        </w:rPr>
        <w:t>Planning</w:t>
      </w:r>
      <w:r>
        <w:rPr>
          <w:rFonts w:ascii="Calibri"/>
          <w:spacing w:val="-2"/>
          <w:sz w:val="18"/>
        </w:rPr>
        <w:t> </w:t>
      </w:r>
      <w:r>
        <w:rPr>
          <w:rFonts w:ascii="Calibri"/>
          <w:sz w:val="18"/>
        </w:rPr>
        <w:t>and Development</w:t>
      </w:r>
      <w:r>
        <w:rPr>
          <w:rFonts w:ascii="Calibri"/>
          <w:spacing w:val="-1"/>
          <w:sz w:val="18"/>
        </w:rPr>
        <w:t> </w:t>
      </w:r>
      <w:r>
        <w:rPr>
          <w:rFonts w:ascii="Calibri"/>
          <w:sz w:val="18"/>
        </w:rPr>
        <w:t>Authority</w:t>
      </w:r>
      <w:r>
        <w:rPr>
          <w:rFonts w:ascii="Calibri"/>
          <w:spacing w:val="-1"/>
          <w:sz w:val="18"/>
        </w:rPr>
        <w:t> </w:t>
      </w:r>
      <w:r>
        <w:rPr>
          <w:rFonts w:ascii="Calibri"/>
          <w:sz w:val="18"/>
        </w:rPr>
        <w:t>Law</w:t>
      </w:r>
      <w:r>
        <w:rPr>
          <w:rFonts w:ascii="Calibri"/>
          <w:spacing w:val="-1"/>
          <w:sz w:val="18"/>
        </w:rPr>
        <w:t> </w:t>
      </w:r>
      <w:r>
        <w:rPr>
          <w:rFonts w:ascii="Calibri"/>
          <w:sz w:val="18"/>
        </w:rPr>
        <w:t>2011,</w:t>
      </w:r>
      <w:r>
        <w:rPr>
          <w:rFonts w:ascii="Calibri"/>
          <w:spacing w:val="-1"/>
          <w:sz w:val="18"/>
        </w:rPr>
        <w:t> </w:t>
      </w:r>
      <w:r>
        <w:rPr>
          <w:rFonts w:ascii="Calibri"/>
          <w:sz w:val="18"/>
        </w:rPr>
        <w:t>Law</w:t>
      </w:r>
      <w:r>
        <w:rPr>
          <w:rFonts w:ascii="Calibri"/>
          <w:spacing w:val="-1"/>
          <w:sz w:val="18"/>
        </w:rPr>
        <w:t> </w:t>
      </w:r>
      <w:r>
        <w:rPr>
          <w:rFonts w:ascii="Calibri"/>
          <w:sz w:val="18"/>
        </w:rPr>
        <w:t>No.</w:t>
      </w:r>
      <w:r>
        <w:rPr>
          <w:rFonts w:ascii="Calibri"/>
          <w:spacing w:val="-2"/>
          <w:sz w:val="18"/>
        </w:rPr>
        <w:t> </w:t>
      </w:r>
      <w:r>
        <w:rPr>
          <w:rFonts w:ascii="Calibri"/>
          <w:sz w:val="18"/>
        </w:rPr>
        <w:t>1</w:t>
      </w:r>
      <w:r>
        <w:rPr>
          <w:rFonts w:ascii="Calibri"/>
          <w:spacing w:val="-3"/>
          <w:sz w:val="18"/>
        </w:rPr>
        <w:t> </w:t>
      </w:r>
      <w:r>
        <w:rPr>
          <w:rFonts w:ascii="Calibri"/>
          <w:sz w:val="18"/>
        </w:rPr>
        <w:t>Vol.</w:t>
      </w:r>
      <w:r>
        <w:rPr>
          <w:rFonts w:ascii="Calibri"/>
          <w:spacing w:val="-1"/>
          <w:sz w:val="18"/>
        </w:rPr>
        <w:t> </w:t>
      </w:r>
      <w:r>
        <w:rPr>
          <w:rFonts w:ascii="Calibri"/>
          <w:spacing w:val="-5"/>
          <w:sz w:val="18"/>
        </w:rPr>
        <w:t>44</w:t>
      </w:r>
    </w:p>
    <w:p>
      <w:pPr>
        <w:spacing w:after="0" w:line="219" w:lineRule="exact"/>
        <w:jc w:val="left"/>
        <w:rPr>
          <w:rFonts w:ascii="Calibri"/>
          <w:sz w:val="18"/>
        </w:rPr>
        <w:sectPr>
          <w:pgSz w:w="12240" w:h="15840"/>
          <w:pgMar w:header="0" w:footer="712" w:top="1360" w:bottom="900" w:left="940" w:right="1320"/>
        </w:sectPr>
      </w:pPr>
    </w:p>
    <w:p>
      <w:pPr>
        <w:pStyle w:val="BodyText"/>
        <w:spacing w:line="480" w:lineRule="auto" w:before="73"/>
        <w:ind w:left="927" w:right="115"/>
        <w:jc w:val="both"/>
      </w:pPr>
      <w:r>
        <w:rPr/>
        <w:t>Law 1991 to be the planning Authority for all urban areas in the State</w:t>
      </w:r>
      <w:r>
        <w:rPr>
          <w:vertAlign w:val="superscript"/>
        </w:rPr>
        <w:t>46</w:t>
      </w:r>
      <w:r>
        <w:rPr>
          <w:vertAlign w:val="baseline"/>
        </w:rPr>
        <w:t>.Pursuant to section 12, the schedule II of the law</w:t>
      </w:r>
      <w:r>
        <w:rPr>
          <w:vertAlign w:val="superscript"/>
        </w:rPr>
        <w:t>47</w:t>
      </w:r>
      <w:r>
        <w:rPr>
          <w:vertAlign w:val="baseline"/>
        </w:rPr>
        <w:t> certain areas in each local government in the State as urban area for the purpose of effective functioning of the Authority.</w:t>
      </w:r>
    </w:p>
    <w:p>
      <w:pPr>
        <w:pStyle w:val="BodyText"/>
        <w:spacing w:line="480" w:lineRule="auto" w:before="201"/>
        <w:ind w:left="927" w:right="117"/>
        <w:jc w:val="both"/>
      </w:pPr>
      <w:r>
        <w:rPr/>
        <w:t>The schedule described an urban area to include all areas covering 10 kilometres from the centre of the local government town, detailed description</w:t>
      </w:r>
      <w:r>
        <w:rPr>
          <w:spacing w:val="40"/>
        </w:rPr>
        <w:t> </w:t>
      </w:r>
      <w:r>
        <w:rPr/>
        <w:t>of which is shown on the survey plan of the area deposited in the office of the surveyor general of the State. With respect to the metropolitan local government urban areas includes all areas covering the whole local </w:t>
      </w:r>
      <w:r>
        <w:rPr>
          <w:spacing w:val="-2"/>
        </w:rPr>
        <w:t>government</w:t>
      </w:r>
      <w:r>
        <w:rPr>
          <w:spacing w:val="-2"/>
          <w:vertAlign w:val="superscript"/>
        </w:rPr>
        <w:t>48</w:t>
      </w:r>
      <w:r>
        <w:rPr>
          <w:spacing w:val="-2"/>
          <w:vertAlign w:val="baseline"/>
        </w:rPr>
        <w:t>.</w:t>
      </w:r>
    </w:p>
    <w:p>
      <w:pPr>
        <w:pStyle w:val="BodyText"/>
        <w:spacing w:line="480" w:lineRule="auto" w:before="201"/>
        <w:ind w:left="860" w:right="119"/>
        <w:jc w:val="both"/>
      </w:pPr>
      <w:r>
        <w:rPr/>
        <w:t>The fundamental role of the Authority</w:t>
      </w:r>
      <w:r>
        <w:rPr>
          <w:spacing w:val="-1"/>
        </w:rPr>
        <w:t> </w:t>
      </w:r>
      <w:r>
        <w:rPr/>
        <w:t>in relation to waste management is when it comes to designing and providing industrial, commercial and residential layouts and providing facilities thereto. The facilities provides by the Authority include,</w:t>
      </w:r>
      <w:r>
        <w:rPr>
          <w:spacing w:val="-4"/>
        </w:rPr>
        <w:t> </w:t>
      </w:r>
      <w:r>
        <w:rPr/>
        <w:t>among</w:t>
      </w:r>
      <w:r>
        <w:rPr>
          <w:spacing w:val="-4"/>
        </w:rPr>
        <w:t> </w:t>
      </w:r>
      <w:r>
        <w:rPr/>
        <w:t>others,</w:t>
      </w:r>
      <w:r>
        <w:rPr>
          <w:spacing w:val="-4"/>
        </w:rPr>
        <w:t> </w:t>
      </w:r>
      <w:r>
        <w:rPr/>
        <w:t>waste</w:t>
      </w:r>
      <w:r>
        <w:rPr>
          <w:spacing w:val="-4"/>
        </w:rPr>
        <w:t> </w:t>
      </w:r>
      <w:r>
        <w:rPr/>
        <w:t>collection</w:t>
      </w:r>
      <w:r>
        <w:rPr>
          <w:spacing w:val="-4"/>
        </w:rPr>
        <w:t> </w:t>
      </w:r>
      <w:r>
        <w:rPr/>
        <w:t>centres to</w:t>
      </w:r>
      <w:r>
        <w:rPr>
          <w:spacing w:val="-3"/>
        </w:rPr>
        <w:t> </w:t>
      </w:r>
      <w:r>
        <w:rPr/>
        <w:t>assist</w:t>
      </w:r>
      <w:r>
        <w:rPr>
          <w:spacing w:val="-4"/>
        </w:rPr>
        <w:t> </w:t>
      </w:r>
      <w:r>
        <w:rPr/>
        <w:t>in</w:t>
      </w:r>
      <w:r>
        <w:rPr>
          <w:spacing w:val="-3"/>
        </w:rPr>
        <w:t> </w:t>
      </w:r>
      <w:r>
        <w:rPr/>
        <w:t>effectively</w:t>
      </w:r>
      <w:r>
        <w:rPr>
          <w:spacing w:val="-4"/>
        </w:rPr>
        <w:t> </w:t>
      </w:r>
      <w:r>
        <w:rPr/>
        <w:t>managing waste in Kano State. Detail overview of the authority would come at chapter four and its function thereto.</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
        <w:rPr>
          <w:sz w:val="20"/>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173705</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677627pt;width:144.020pt;height:.72003pt;mso-position-horizontal-relative:page;mso-position-vertical-relative:paragraph;z-index:-15705088;mso-wrap-distance-left:0;mso-wrap-distance-right:0" id="docshape50" filled="true" fillcolor="#000000" stroked="false">
                <v:fill type="solid"/>
                <w10:wrap type="topAndBottom"/>
              </v:rect>
            </w:pict>
          </mc:Fallback>
        </mc:AlternateContent>
      </w:r>
    </w:p>
    <w:p>
      <w:pPr>
        <w:spacing w:line="327" w:lineRule="exact" w:before="68"/>
        <w:ind w:left="500" w:right="0" w:firstLine="0"/>
        <w:jc w:val="left"/>
        <w:rPr>
          <w:rFonts w:ascii="Calibri"/>
          <w:sz w:val="20"/>
        </w:rPr>
      </w:pPr>
      <w:r>
        <w:rPr>
          <w:rFonts w:ascii="Calibri"/>
          <w:position w:val="12"/>
          <w:sz w:val="17"/>
        </w:rPr>
        <w:t>46</w:t>
      </w:r>
      <w:r>
        <w:rPr>
          <w:rFonts w:ascii="Calibri"/>
          <w:spacing w:val="50"/>
          <w:position w:val="12"/>
          <w:sz w:val="17"/>
        </w:rPr>
        <w:t>  </w:t>
      </w:r>
      <w:r>
        <w:rPr>
          <w:rFonts w:ascii="Calibri"/>
          <w:sz w:val="20"/>
        </w:rPr>
        <w:t>Ibid</w:t>
      </w:r>
      <w:r>
        <w:rPr>
          <w:rFonts w:ascii="Calibri"/>
          <w:spacing w:val="-1"/>
          <w:sz w:val="20"/>
        </w:rPr>
        <w:t> </w:t>
      </w:r>
      <w:r>
        <w:rPr>
          <w:rFonts w:ascii="Calibri"/>
          <w:spacing w:val="-2"/>
          <w:sz w:val="20"/>
        </w:rPr>
        <w:t>s.10(1)</w:t>
      </w:r>
    </w:p>
    <w:p>
      <w:pPr>
        <w:spacing w:line="318" w:lineRule="exact" w:before="0"/>
        <w:ind w:left="500" w:right="0" w:firstLine="0"/>
        <w:jc w:val="left"/>
        <w:rPr>
          <w:rFonts w:ascii="Calibri"/>
          <w:sz w:val="20"/>
        </w:rPr>
      </w:pPr>
      <w:r>
        <w:rPr>
          <w:rFonts w:ascii="Calibri"/>
          <w:position w:val="12"/>
          <w:sz w:val="17"/>
        </w:rPr>
        <w:t>47</w:t>
      </w:r>
      <w:r>
        <w:rPr>
          <w:rFonts w:ascii="Calibri"/>
          <w:sz w:val="20"/>
        </w:rPr>
        <w:t>Ibid</w:t>
      </w:r>
      <w:r>
        <w:rPr>
          <w:rFonts w:ascii="Calibri"/>
          <w:spacing w:val="-4"/>
          <w:sz w:val="20"/>
        </w:rPr>
        <w:t> </w:t>
      </w:r>
      <w:r>
        <w:rPr>
          <w:rFonts w:ascii="Calibri"/>
          <w:sz w:val="20"/>
        </w:rPr>
        <w:t>s.</w:t>
      </w:r>
      <w:r>
        <w:rPr>
          <w:rFonts w:ascii="Calibri"/>
          <w:spacing w:val="-5"/>
          <w:sz w:val="20"/>
        </w:rPr>
        <w:t> 12</w:t>
      </w:r>
    </w:p>
    <w:p>
      <w:pPr>
        <w:spacing w:line="326" w:lineRule="exact" w:before="0"/>
        <w:ind w:left="500" w:right="0" w:firstLine="0"/>
        <w:jc w:val="left"/>
        <w:rPr>
          <w:rFonts w:ascii="Calibri"/>
          <w:sz w:val="20"/>
        </w:rPr>
      </w:pPr>
      <w:r>
        <w:rPr>
          <w:rFonts w:ascii="Calibri"/>
          <w:position w:val="12"/>
          <w:sz w:val="17"/>
        </w:rPr>
        <w:t>48</w:t>
      </w:r>
      <w:r>
        <w:rPr>
          <w:rFonts w:ascii="Calibri"/>
          <w:spacing w:val="43"/>
          <w:position w:val="12"/>
          <w:sz w:val="17"/>
        </w:rPr>
        <w:t> </w:t>
      </w:r>
      <w:r>
        <w:rPr>
          <w:rFonts w:ascii="Calibri"/>
          <w:sz w:val="20"/>
        </w:rPr>
        <w:t>Second</w:t>
      </w:r>
      <w:r>
        <w:rPr>
          <w:rFonts w:ascii="Calibri"/>
          <w:spacing w:val="-4"/>
          <w:sz w:val="20"/>
        </w:rPr>
        <w:t> </w:t>
      </w:r>
      <w:r>
        <w:rPr>
          <w:rFonts w:ascii="Calibri"/>
          <w:sz w:val="20"/>
        </w:rPr>
        <w:t>schedule</w:t>
      </w:r>
      <w:r>
        <w:rPr>
          <w:rFonts w:ascii="Calibri"/>
          <w:spacing w:val="36"/>
          <w:sz w:val="20"/>
        </w:rPr>
        <w:t> </w:t>
      </w:r>
      <w:r>
        <w:rPr>
          <w:rFonts w:ascii="Calibri"/>
          <w:sz w:val="20"/>
        </w:rPr>
        <w:t>of</w:t>
      </w:r>
      <w:r>
        <w:rPr>
          <w:rFonts w:ascii="Calibri"/>
          <w:spacing w:val="-7"/>
          <w:sz w:val="20"/>
        </w:rPr>
        <w:t> </w:t>
      </w:r>
      <w:r>
        <w:rPr>
          <w:rFonts w:ascii="Calibri"/>
          <w:sz w:val="20"/>
        </w:rPr>
        <w:t>the</w:t>
      </w:r>
      <w:r>
        <w:rPr>
          <w:rFonts w:ascii="Calibri"/>
          <w:spacing w:val="36"/>
          <w:sz w:val="20"/>
        </w:rPr>
        <w:t> </w:t>
      </w:r>
      <w:r>
        <w:rPr>
          <w:rFonts w:ascii="Calibri"/>
          <w:sz w:val="20"/>
        </w:rPr>
        <w:t>Kano</w:t>
      </w:r>
      <w:r>
        <w:rPr>
          <w:rFonts w:ascii="Calibri"/>
          <w:spacing w:val="-5"/>
          <w:sz w:val="20"/>
        </w:rPr>
        <w:t> </w:t>
      </w:r>
      <w:r>
        <w:rPr>
          <w:rFonts w:ascii="Calibri"/>
          <w:sz w:val="20"/>
        </w:rPr>
        <w:t>State</w:t>
      </w:r>
      <w:r>
        <w:rPr>
          <w:rFonts w:ascii="Calibri"/>
          <w:spacing w:val="-5"/>
          <w:sz w:val="20"/>
        </w:rPr>
        <w:t> </w:t>
      </w:r>
      <w:r>
        <w:rPr>
          <w:rFonts w:ascii="Calibri"/>
          <w:sz w:val="20"/>
        </w:rPr>
        <w:t>Urban</w:t>
      </w:r>
      <w:r>
        <w:rPr>
          <w:rFonts w:ascii="Calibri"/>
          <w:spacing w:val="37"/>
          <w:sz w:val="20"/>
        </w:rPr>
        <w:t> </w:t>
      </w:r>
      <w:r>
        <w:rPr>
          <w:rFonts w:ascii="Calibri"/>
          <w:sz w:val="20"/>
        </w:rPr>
        <w:t>Planning</w:t>
      </w:r>
      <w:r>
        <w:rPr>
          <w:rFonts w:ascii="Calibri"/>
          <w:spacing w:val="-5"/>
          <w:sz w:val="20"/>
        </w:rPr>
        <w:t> </w:t>
      </w:r>
      <w:r>
        <w:rPr>
          <w:rFonts w:ascii="Calibri"/>
          <w:sz w:val="20"/>
        </w:rPr>
        <w:t>and</w:t>
      </w:r>
      <w:r>
        <w:rPr>
          <w:rFonts w:ascii="Calibri"/>
          <w:spacing w:val="-4"/>
          <w:sz w:val="20"/>
        </w:rPr>
        <w:t> </w:t>
      </w:r>
      <w:r>
        <w:rPr>
          <w:rFonts w:ascii="Calibri"/>
          <w:sz w:val="20"/>
        </w:rPr>
        <w:t>Development</w:t>
      </w:r>
      <w:r>
        <w:rPr>
          <w:rFonts w:ascii="Calibri"/>
          <w:spacing w:val="-5"/>
          <w:sz w:val="20"/>
        </w:rPr>
        <w:t> </w:t>
      </w:r>
      <w:r>
        <w:rPr>
          <w:rFonts w:ascii="Calibri"/>
          <w:sz w:val="20"/>
        </w:rPr>
        <w:t>Authority</w:t>
      </w:r>
      <w:r>
        <w:rPr>
          <w:rFonts w:ascii="Calibri"/>
          <w:spacing w:val="-4"/>
          <w:sz w:val="20"/>
        </w:rPr>
        <w:t> </w:t>
      </w:r>
      <w:r>
        <w:rPr>
          <w:rFonts w:ascii="Calibri"/>
          <w:sz w:val="20"/>
        </w:rPr>
        <w:t>Law</w:t>
      </w:r>
      <w:r>
        <w:rPr>
          <w:rFonts w:ascii="Calibri"/>
          <w:spacing w:val="-6"/>
          <w:sz w:val="20"/>
        </w:rPr>
        <w:t> </w:t>
      </w:r>
      <w:r>
        <w:rPr>
          <w:rFonts w:ascii="Calibri"/>
          <w:sz w:val="20"/>
        </w:rPr>
        <w:t>2011,</w:t>
      </w:r>
      <w:r>
        <w:rPr>
          <w:rFonts w:ascii="Calibri"/>
          <w:spacing w:val="-4"/>
          <w:sz w:val="20"/>
        </w:rPr>
        <w:t> </w:t>
      </w:r>
      <w:r>
        <w:rPr>
          <w:rFonts w:ascii="Calibri"/>
          <w:sz w:val="20"/>
        </w:rPr>
        <w:t>Law</w:t>
      </w:r>
      <w:r>
        <w:rPr>
          <w:rFonts w:ascii="Calibri"/>
          <w:spacing w:val="-5"/>
          <w:sz w:val="20"/>
        </w:rPr>
        <w:t> </w:t>
      </w:r>
      <w:r>
        <w:rPr>
          <w:rFonts w:ascii="Calibri"/>
          <w:sz w:val="20"/>
        </w:rPr>
        <w:t>No.</w:t>
      </w:r>
      <w:r>
        <w:rPr>
          <w:rFonts w:ascii="Calibri"/>
          <w:spacing w:val="-5"/>
          <w:sz w:val="20"/>
        </w:rPr>
        <w:t> </w:t>
      </w:r>
      <w:r>
        <w:rPr>
          <w:rFonts w:ascii="Calibri"/>
          <w:sz w:val="20"/>
        </w:rPr>
        <w:t>1</w:t>
      </w:r>
      <w:r>
        <w:rPr>
          <w:rFonts w:ascii="Calibri"/>
          <w:spacing w:val="-5"/>
          <w:sz w:val="20"/>
        </w:rPr>
        <w:t> </w:t>
      </w:r>
      <w:r>
        <w:rPr>
          <w:rFonts w:ascii="Calibri"/>
          <w:sz w:val="20"/>
        </w:rPr>
        <w:t>Vol.</w:t>
      </w:r>
      <w:r>
        <w:rPr>
          <w:rFonts w:ascii="Calibri"/>
          <w:spacing w:val="-5"/>
          <w:sz w:val="20"/>
        </w:rPr>
        <w:t> 44</w:t>
      </w:r>
    </w:p>
    <w:p>
      <w:pPr>
        <w:spacing w:after="0" w:line="326" w:lineRule="exact"/>
        <w:jc w:val="left"/>
        <w:rPr>
          <w:rFonts w:ascii="Calibri"/>
          <w:sz w:val="20"/>
        </w:rPr>
        <w:sectPr>
          <w:pgSz w:w="12240" w:h="15840"/>
          <w:pgMar w:header="0" w:footer="712" w:top="1360" w:bottom="900" w:left="940" w:right="1320"/>
        </w:sectPr>
      </w:pPr>
    </w:p>
    <w:p>
      <w:pPr>
        <w:pStyle w:val="Heading2"/>
        <w:numPr>
          <w:ilvl w:val="0"/>
          <w:numId w:val="13"/>
        </w:numPr>
        <w:tabs>
          <w:tab w:pos="858" w:val="left" w:leader="none"/>
        </w:tabs>
        <w:spacing w:line="240" w:lineRule="auto" w:before="78" w:after="0"/>
        <w:ind w:left="858" w:right="0" w:hanging="358"/>
        <w:jc w:val="both"/>
      </w:pPr>
      <w:r>
        <w:rPr/>
        <w:t>International</w:t>
      </w:r>
      <w:r>
        <w:rPr>
          <w:spacing w:val="-9"/>
        </w:rPr>
        <w:t> </w:t>
      </w:r>
      <w:r>
        <w:rPr/>
        <w:t>Environmental</w:t>
      </w:r>
      <w:r>
        <w:rPr>
          <w:spacing w:val="-9"/>
        </w:rPr>
        <w:t> </w:t>
      </w:r>
      <w:r>
        <w:rPr>
          <w:spacing w:val="-5"/>
        </w:rPr>
        <w:t>Law</w:t>
      </w:r>
    </w:p>
    <w:p>
      <w:pPr>
        <w:pStyle w:val="BodyText"/>
        <w:spacing w:line="480" w:lineRule="auto" w:before="316"/>
        <w:ind w:left="860" w:right="117"/>
        <w:jc w:val="both"/>
      </w:pPr>
      <w:r>
        <w:rPr/>
        <w:t>International law governs relationship between independent states. The rules of law binding upon states and emanates from their own free will as expressed in conventions or by usage generally accepted as expressing principles of law and established order to regulate the relation between co-existing independent communities or with a view of achieving common aims.</w:t>
      </w:r>
    </w:p>
    <w:p>
      <w:pPr>
        <w:pStyle w:val="BodyText"/>
        <w:spacing w:line="480" w:lineRule="auto" w:before="201"/>
        <w:ind w:left="860" w:right="114"/>
        <w:jc w:val="both"/>
      </w:pPr>
      <w:r>
        <w:rPr/>
        <w:t>International environmental law instruments primarily includes international conventions or treaties, customary international law, general principles of international law, judicial decisions and writing of eminent jurists, United Nations General Assembly Resolutions.</w:t>
      </w:r>
    </w:p>
    <w:p>
      <w:pPr>
        <w:pStyle w:val="BodyText"/>
        <w:spacing w:line="480" w:lineRule="auto" w:before="202"/>
        <w:ind w:left="860" w:right="114"/>
        <w:jc w:val="both"/>
      </w:pPr>
      <w:r>
        <w:rPr/>
        <w:t>Therefore, international law assists in building and capturing consensus</w:t>
      </w:r>
      <w:r>
        <w:rPr>
          <w:spacing w:val="40"/>
        </w:rPr>
        <w:t> </w:t>
      </w:r>
      <w:r>
        <w:rPr/>
        <w:t>between nations/states on goals for environmental protection and resources, conservation and sustainable use. A thorough discussion and analysis of the national environmental laws and regulations listed above and others together with that of international environmental law will be fully discussed and provided in chapter three which deals with analysis and discussion of laws relating to environmental protection particularly with reference to waste </w:t>
      </w:r>
      <w:r>
        <w:rPr>
          <w:spacing w:val="-2"/>
        </w:rPr>
        <w:t>management.</w:t>
      </w:r>
    </w:p>
    <w:p>
      <w:pPr>
        <w:spacing w:after="0" w:line="480" w:lineRule="auto"/>
        <w:jc w:val="both"/>
        <w:sectPr>
          <w:pgSz w:w="12240" w:h="15840"/>
          <w:pgMar w:header="0" w:footer="712" w:top="1360" w:bottom="900" w:left="940" w:right="1320"/>
        </w:sectPr>
      </w:pPr>
    </w:p>
    <w:p>
      <w:pPr>
        <w:pStyle w:val="Heading1"/>
        <w:ind w:left="381"/>
      </w:pPr>
      <w:bookmarkStart w:name="_TOC_250002" w:id="6"/>
      <w:r>
        <w:rPr/>
        <w:t>CHAPTER</w:t>
      </w:r>
      <w:r>
        <w:rPr>
          <w:spacing w:val="-8"/>
        </w:rPr>
        <w:t> </w:t>
      </w:r>
      <w:bookmarkEnd w:id="6"/>
      <w:r>
        <w:rPr>
          <w:spacing w:val="-4"/>
        </w:rPr>
        <w:t>FOUR</w:t>
      </w:r>
    </w:p>
    <w:p>
      <w:pPr>
        <w:pStyle w:val="Heading1"/>
        <w:spacing w:line="480" w:lineRule="auto" w:before="249"/>
        <w:ind w:right="164"/>
      </w:pPr>
      <w:bookmarkStart w:name="_TOC_250001" w:id="7"/>
      <w:r>
        <w:rPr/>
        <w:t>WASTE</w:t>
      </w:r>
      <w:r>
        <w:rPr>
          <w:spacing w:val="-7"/>
        </w:rPr>
        <w:t> </w:t>
      </w:r>
      <w:r>
        <w:rPr/>
        <w:t>MANAGEMENT</w:t>
      </w:r>
      <w:r>
        <w:rPr>
          <w:spacing w:val="-6"/>
        </w:rPr>
        <w:t> </w:t>
      </w:r>
      <w:r>
        <w:rPr/>
        <w:t>INSTITUTIONS</w:t>
      </w:r>
      <w:r>
        <w:rPr>
          <w:spacing w:val="-6"/>
        </w:rPr>
        <w:t> </w:t>
      </w:r>
      <w:r>
        <w:rPr/>
        <w:t>IN</w:t>
      </w:r>
      <w:r>
        <w:rPr>
          <w:spacing w:val="-8"/>
        </w:rPr>
        <w:t> </w:t>
      </w:r>
      <w:r>
        <w:rPr/>
        <w:t>KANO</w:t>
      </w:r>
      <w:r>
        <w:rPr>
          <w:spacing w:val="-6"/>
        </w:rPr>
        <w:t> </w:t>
      </w:r>
      <w:r>
        <w:rPr/>
        <w:t>STATE:</w:t>
      </w:r>
      <w:r>
        <w:rPr>
          <w:spacing w:val="-6"/>
        </w:rPr>
        <w:t> </w:t>
      </w:r>
      <w:r>
        <w:rPr/>
        <w:t>AN </w:t>
      </w:r>
      <w:bookmarkEnd w:id="7"/>
      <w:r>
        <w:rPr>
          <w:spacing w:val="-2"/>
        </w:rPr>
        <w:t>OVERVIEW</w:t>
      </w:r>
    </w:p>
    <w:p>
      <w:pPr>
        <w:pStyle w:val="BodyText"/>
        <w:spacing w:line="480" w:lineRule="auto" w:before="195"/>
        <w:ind w:left="927" w:right="118"/>
        <w:jc w:val="both"/>
      </w:pPr>
      <w:r>
        <w:rPr/>
        <w:t>There are two important laws and bodies that play role in the waste management in Kano state. The two bodies are Refuse Management and Sanitation Board which was enacted principally for waste management in state and the other body, that is, Kano State Urban Planning and Development Authority which is task with the responsibility of planning and controlling urban areas in the state.</w:t>
      </w:r>
    </w:p>
    <w:p>
      <w:pPr>
        <w:pStyle w:val="Heading2"/>
        <w:numPr>
          <w:ilvl w:val="1"/>
          <w:numId w:val="20"/>
        </w:numPr>
        <w:tabs>
          <w:tab w:pos="921" w:val="left" w:leader="none"/>
        </w:tabs>
        <w:spacing w:line="240" w:lineRule="auto" w:before="205" w:after="0"/>
        <w:ind w:left="921" w:right="0" w:hanging="421"/>
        <w:jc w:val="both"/>
      </w:pPr>
      <w:r>
        <w:rPr/>
        <w:t>Refuse</w:t>
      </w:r>
      <w:r>
        <w:rPr>
          <w:spacing w:val="-9"/>
        </w:rPr>
        <w:t> </w:t>
      </w:r>
      <w:r>
        <w:rPr/>
        <w:t>Management</w:t>
      </w:r>
      <w:r>
        <w:rPr>
          <w:spacing w:val="-7"/>
        </w:rPr>
        <w:t> </w:t>
      </w:r>
      <w:r>
        <w:rPr/>
        <w:t>and</w:t>
      </w:r>
      <w:r>
        <w:rPr>
          <w:spacing w:val="-7"/>
        </w:rPr>
        <w:t> </w:t>
      </w:r>
      <w:r>
        <w:rPr/>
        <w:t>Sanitation</w:t>
      </w:r>
      <w:r>
        <w:rPr>
          <w:spacing w:val="-9"/>
        </w:rPr>
        <w:t> </w:t>
      </w:r>
      <w:r>
        <w:rPr>
          <w:spacing w:val="-2"/>
        </w:rPr>
        <w:t>Board</w:t>
      </w:r>
      <w:r>
        <w:rPr>
          <w:spacing w:val="-2"/>
          <w:vertAlign w:val="superscript"/>
        </w:rPr>
        <w:t>1</w:t>
      </w:r>
    </w:p>
    <w:p>
      <w:pPr>
        <w:pStyle w:val="BodyText"/>
        <w:spacing w:before="194"/>
        <w:rPr>
          <w:b/>
        </w:rPr>
      </w:pPr>
    </w:p>
    <w:p>
      <w:pPr>
        <w:pStyle w:val="BodyText"/>
        <w:spacing w:line="480" w:lineRule="auto"/>
        <w:ind w:left="927" w:right="114"/>
        <w:jc w:val="both"/>
      </w:pPr>
      <w:r>
        <w:rPr/>
        <w:t>The Board is established by section 3 of the Refuse Management and</w:t>
      </w:r>
      <w:r>
        <w:rPr>
          <w:spacing w:val="40"/>
        </w:rPr>
        <w:t> </w:t>
      </w:r>
      <w:r>
        <w:rPr/>
        <w:t>Sanitation Board law</w:t>
      </w:r>
      <w:r>
        <w:rPr>
          <w:vertAlign w:val="superscript"/>
        </w:rPr>
        <w:t>2</w:t>
      </w:r>
      <w:r>
        <w:rPr>
          <w:vertAlign w:val="baseline"/>
        </w:rPr>
        <w:t> to</w:t>
      </w:r>
      <w:r>
        <w:rPr>
          <w:spacing w:val="-1"/>
          <w:vertAlign w:val="baseline"/>
        </w:rPr>
        <w:t> </w:t>
      </w:r>
      <w:r>
        <w:rPr>
          <w:vertAlign w:val="baseline"/>
        </w:rPr>
        <w:t>provide environmental</w:t>
      </w:r>
      <w:r>
        <w:rPr>
          <w:spacing w:val="-1"/>
          <w:vertAlign w:val="baseline"/>
        </w:rPr>
        <w:t> </w:t>
      </w:r>
      <w:r>
        <w:rPr>
          <w:vertAlign w:val="baseline"/>
        </w:rPr>
        <w:t>protection as it relates</w:t>
      </w:r>
      <w:r>
        <w:rPr>
          <w:spacing w:val="-1"/>
          <w:vertAlign w:val="baseline"/>
        </w:rPr>
        <w:t> </w:t>
      </w:r>
      <w:r>
        <w:rPr>
          <w:vertAlign w:val="baseline"/>
        </w:rPr>
        <w:t>to waste and refuse management and sanitation in Kano state. Section 3 (2) of the law</w:t>
      </w:r>
      <w:r>
        <w:rPr>
          <w:vertAlign w:val="superscript"/>
        </w:rPr>
        <w:t>3</w:t>
      </w:r>
      <w:r>
        <w:rPr>
          <w:vertAlign w:val="baseline"/>
        </w:rPr>
        <w:t> establishing the Board clothed it with legal personality. It has perpetual succession and common seal, it can sue and be sued in its corporate name.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5"/>
        <w:rPr>
          <w:sz w:val="20"/>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196538</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475478pt;width:144.020pt;height:.72003pt;mso-position-horizontal-relative:page;mso-position-vertical-relative:paragraph;z-index:-15704576;mso-wrap-distance-left:0;mso-wrap-distance-right:0" id="docshape51" filled="true" fillcolor="#000000" stroked="false">
                <v:fill type="solid"/>
                <w10:wrap type="topAndBottom"/>
              </v:rect>
            </w:pict>
          </mc:Fallback>
        </mc:AlternateContent>
      </w:r>
    </w:p>
    <w:p>
      <w:pPr>
        <w:pStyle w:val="ListParagraph"/>
        <w:numPr>
          <w:ilvl w:val="0"/>
          <w:numId w:val="21"/>
        </w:numPr>
        <w:tabs>
          <w:tab w:pos="695" w:val="left" w:leader="none"/>
        </w:tabs>
        <w:spacing w:line="240" w:lineRule="auto" w:before="102" w:after="0"/>
        <w:ind w:left="500" w:right="456" w:firstLine="0"/>
        <w:jc w:val="left"/>
        <w:rPr>
          <w:sz w:val="20"/>
        </w:rPr>
      </w:pPr>
      <w:r>
        <w:rPr>
          <w:sz w:val="20"/>
        </w:rPr>
        <w:t>S.</w:t>
      </w:r>
      <w:r>
        <w:rPr>
          <w:spacing w:val="-4"/>
          <w:sz w:val="20"/>
        </w:rPr>
        <w:t> </w:t>
      </w:r>
      <w:r>
        <w:rPr>
          <w:sz w:val="20"/>
        </w:rPr>
        <w:t>3</w:t>
      </w:r>
      <w:r>
        <w:rPr>
          <w:spacing w:val="-3"/>
          <w:sz w:val="20"/>
        </w:rPr>
        <w:t> </w:t>
      </w:r>
      <w:r>
        <w:rPr>
          <w:sz w:val="20"/>
        </w:rPr>
        <w:t>Refuse</w:t>
      </w:r>
      <w:r>
        <w:rPr>
          <w:spacing w:val="-4"/>
          <w:sz w:val="20"/>
        </w:rPr>
        <w:t> </w:t>
      </w:r>
      <w:r>
        <w:rPr>
          <w:sz w:val="20"/>
        </w:rPr>
        <w:t>Management</w:t>
      </w:r>
      <w:r>
        <w:rPr>
          <w:spacing w:val="-1"/>
          <w:sz w:val="20"/>
        </w:rPr>
        <w:t> </w:t>
      </w:r>
      <w:r>
        <w:rPr>
          <w:sz w:val="20"/>
        </w:rPr>
        <w:t>and</w:t>
      </w:r>
      <w:r>
        <w:rPr>
          <w:spacing w:val="-3"/>
          <w:sz w:val="20"/>
        </w:rPr>
        <w:t> </w:t>
      </w:r>
      <w:r>
        <w:rPr>
          <w:sz w:val="20"/>
        </w:rPr>
        <w:t>Sanitation</w:t>
      </w:r>
      <w:r>
        <w:rPr>
          <w:spacing w:val="-3"/>
          <w:sz w:val="20"/>
        </w:rPr>
        <w:t> </w:t>
      </w:r>
      <w:r>
        <w:rPr>
          <w:sz w:val="20"/>
        </w:rPr>
        <w:t>Board</w:t>
      </w:r>
      <w:r>
        <w:rPr>
          <w:spacing w:val="-3"/>
          <w:sz w:val="20"/>
        </w:rPr>
        <w:t> </w:t>
      </w:r>
      <w:r>
        <w:rPr>
          <w:sz w:val="20"/>
        </w:rPr>
        <w:t>Law</w:t>
      </w:r>
      <w:r>
        <w:rPr>
          <w:spacing w:val="-4"/>
          <w:sz w:val="20"/>
        </w:rPr>
        <w:t> </w:t>
      </w:r>
      <w:r>
        <w:rPr>
          <w:sz w:val="20"/>
        </w:rPr>
        <w:t>2003,</w:t>
      </w:r>
      <w:r>
        <w:rPr>
          <w:spacing w:val="-3"/>
          <w:sz w:val="20"/>
        </w:rPr>
        <w:t> </w:t>
      </w:r>
      <w:r>
        <w:rPr>
          <w:sz w:val="20"/>
        </w:rPr>
        <w:t>Law</w:t>
      </w:r>
      <w:r>
        <w:rPr>
          <w:spacing w:val="-4"/>
          <w:sz w:val="20"/>
        </w:rPr>
        <w:t> </w:t>
      </w:r>
      <w:r>
        <w:rPr>
          <w:sz w:val="20"/>
        </w:rPr>
        <w:t>No.</w:t>
      </w:r>
      <w:r>
        <w:rPr>
          <w:spacing w:val="-3"/>
          <w:sz w:val="20"/>
        </w:rPr>
        <w:t> </w:t>
      </w:r>
      <w:r>
        <w:rPr>
          <w:sz w:val="20"/>
        </w:rPr>
        <w:t>7</w:t>
      </w:r>
      <w:r>
        <w:rPr>
          <w:spacing w:val="-4"/>
          <w:sz w:val="20"/>
        </w:rPr>
        <w:t> </w:t>
      </w:r>
      <w:r>
        <w:rPr>
          <w:sz w:val="20"/>
        </w:rPr>
        <w:t>of</w:t>
      </w:r>
      <w:r>
        <w:rPr>
          <w:spacing w:val="-5"/>
          <w:sz w:val="20"/>
        </w:rPr>
        <w:t> </w:t>
      </w:r>
      <w:r>
        <w:rPr>
          <w:sz w:val="20"/>
        </w:rPr>
        <w:t>2003,</w:t>
      </w:r>
      <w:r>
        <w:rPr>
          <w:spacing w:val="-3"/>
          <w:sz w:val="20"/>
        </w:rPr>
        <w:t> </w:t>
      </w:r>
      <w:r>
        <w:rPr>
          <w:sz w:val="20"/>
        </w:rPr>
        <w:t>Official Gazette,</w:t>
      </w:r>
      <w:r>
        <w:rPr>
          <w:spacing w:val="-3"/>
          <w:sz w:val="20"/>
        </w:rPr>
        <w:t> </w:t>
      </w:r>
      <w:r>
        <w:rPr>
          <w:sz w:val="20"/>
        </w:rPr>
        <w:t>Kano</w:t>
      </w:r>
      <w:r>
        <w:rPr>
          <w:spacing w:val="-3"/>
          <w:sz w:val="20"/>
        </w:rPr>
        <w:t> </w:t>
      </w:r>
      <w:r>
        <w:rPr>
          <w:sz w:val="20"/>
        </w:rPr>
        <w:t>State</w:t>
      </w:r>
      <w:r>
        <w:rPr>
          <w:spacing w:val="-4"/>
          <w:sz w:val="20"/>
        </w:rPr>
        <w:t> </w:t>
      </w:r>
      <w:r>
        <w:rPr>
          <w:sz w:val="20"/>
        </w:rPr>
        <w:t>Vol. </w:t>
      </w:r>
      <w:r>
        <w:rPr>
          <w:spacing w:val="-4"/>
          <w:sz w:val="20"/>
        </w:rPr>
        <w:t>No.</w:t>
      </w:r>
    </w:p>
    <w:p>
      <w:pPr>
        <w:spacing w:before="1"/>
        <w:ind w:left="500" w:right="8812" w:firstLine="0"/>
        <w:jc w:val="left"/>
        <w:rPr>
          <w:rFonts w:ascii="Calibri"/>
          <w:sz w:val="20"/>
        </w:rPr>
      </w:pPr>
      <w:r>
        <w:rPr>
          <w:rFonts w:ascii="Calibri"/>
          <w:sz w:val="20"/>
        </w:rPr>
        <w:t>2Ibid.</w:t>
      </w:r>
      <w:r>
        <w:rPr>
          <w:rFonts w:ascii="Calibri"/>
          <w:spacing w:val="-12"/>
          <w:sz w:val="20"/>
        </w:rPr>
        <w:t> </w:t>
      </w:r>
      <w:r>
        <w:rPr>
          <w:rFonts w:ascii="Calibri"/>
          <w:sz w:val="20"/>
        </w:rPr>
        <w:t>p. 3Ibid.</w:t>
      </w:r>
      <w:r>
        <w:rPr>
          <w:rFonts w:ascii="Calibri"/>
          <w:spacing w:val="-8"/>
          <w:sz w:val="20"/>
        </w:rPr>
        <w:t> </w:t>
      </w:r>
      <w:r>
        <w:rPr>
          <w:rFonts w:ascii="Calibri"/>
          <w:spacing w:val="-5"/>
          <w:sz w:val="20"/>
        </w:rPr>
        <w:t>p.</w:t>
      </w:r>
    </w:p>
    <w:p>
      <w:pPr>
        <w:spacing w:after="0"/>
        <w:jc w:val="left"/>
        <w:rPr>
          <w:rFonts w:ascii="Calibri"/>
          <w:sz w:val="20"/>
        </w:rPr>
        <w:sectPr>
          <w:pgSz w:w="12240" w:h="15840"/>
          <w:pgMar w:header="0" w:footer="712" w:top="1360" w:bottom="900" w:left="940" w:right="1320"/>
        </w:sectPr>
      </w:pPr>
    </w:p>
    <w:p>
      <w:pPr>
        <w:pStyle w:val="BodyText"/>
        <w:spacing w:line="480" w:lineRule="auto" w:before="113"/>
        <w:ind w:left="860" w:right="117"/>
        <w:jc w:val="both"/>
      </w:pPr>
      <w:r>
        <w:rPr/>
        <w:t>The provision of section 2 of the law</w:t>
      </w:r>
      <w:r>
        <w:rPr>
          <w:vertAlign w:val="superscript"/>
        </w:rPr>
        <w:t>4</w:t>
      </w:r>
      <w:r>
        <w:rPr>
          <w:vertAlign w:val="baseline"/>
        </w:rPr>
        <w:t> provides definitions to certain terms used in the law in order to provide a guideline as to the meaning of those terms. For example the section interprets refuse to means any solid waste of whatever nature. Therefore leaving the refuse of liquid waste of whatever nature to be outside its operational scope, section 4 of the law</w:t>
      </w:r>
      <w:r>
        <w:rPr>
          <w:vertAlign w:val="superscript"/>
        </w:rPr>
        <w:t>5</w:t>
      </w:r>
      <w:r>
        <w:rPr>
          <w:vertAlign w:val="baseline"/>
        </w:rPr>
        <w:t> stated categorically the functions and responsibilities of the Board and which include among others;</w:t>
      </w:r>
    </w:p>
    <w:p>
      <w:pPr>
        <w:pStyle w:val="ListParagraph"/>
        <w:numPr>
          <w:ilvl w:val="1"/>
          <w:numId w:val="21"/>
        </w:numPr>
        <w:tabs>
          <w:tab w:pos="1039" w:val="left" w:leader="none"/>
        </w:tabs>
        <w:spacing w:line="240" w:lineRule="auto" w:before="200" w:after="0"/>
        <w:ind w:left="1039" w:right="0" w:hanging="342"/>
        <w:jc w:val="both"/>
        <w:rPr>
          <w:rFonts w:ascii="Times New Roman"/>
          <w:sz w:val="28"/>
        </w:rPr>
      </w:pPr>
      <w:r>
        <w:rPr>
          <w:rFonts w:ascii="Times New Roman"/>
          <w:sz w:val="28"/>
        </w:rPr>
        <w:t>Refuse</w:t>
      </w:r>
      <w:r>
        <w:rPr>
          <w:rFonts w:ascii="Times New Roman"/>
          <w:spacing w:val="-6"/>
          <w:sz w:val="28"/>
        </w:rPr>
        <w:t> </w:t>
      </w:r>
      <w:r>
        <w:rPr>
          <w:rFonts w:ascii="Times New Roman"/>
          <w:sz w:val="28"/>
        </w:rPr>
        <w:t>collection</w:t>
      </w:r>
      <w:r>
        <w:rPr>
          <w:rFonts w:ascii="Times New Roman"/>
          <w:spacing w:val="-5"/>
          <w:sz w:val="28"/>
        </w:rPr>
        <w:t> </w:t>
      </w:r>
      <w:r>
        <w:rPr>
          <w:rFonts w:ascii="Times New Roman"/>
          <w:sz w:val="28"/>
        </w:rPr>
        <w:t>and</w:t>
      </w:r>
      <w:r>
        <w:rPr>
          <w:rFonts w:ascii="Times New Roman"/>
          <w:spacing w:val="-6"/>
          <w:sz w:val="28"/>
        </w:rPr>
        <w:t> </w:t>
      </w:r>
      <w:r>
        <w:rPr>
          <w:rFonts w:ascii="Times New Roman"/>
          <w:spacing w:val="-2"/>
          <w:sz w:val="28"/>
        </w:rPr>
        <w:t>disposal,</w:t>
      </w:r>
    </w:p>
    <w:p>
      <w:pPr>
        <w:pStyle w:val="BodyText"/>
        <w:spacing w:before="2"/>
      </w:pPr>
    </w:p>
    <w:p>
      <w:pPr>
        <w:pStyle w:val="ListParagraph"/>
        <w:numPr>
          <w:ilvl w:val="1"/>
          <w:numId w:val="21"/>
        </w:numPr>
        <w:tabs>
          <w:tab w:pos="1039" w:val="left" w:leader="none"/>
        </w:tabs>
        <w:spacing w:line="240" w:lineRule="auto" w:before="0" w:after="0"/>
        <w:ind w:left="1039" w:right="0" w:hanging="436"/>
        <w:jc w:val="both"/>
        <w:rPr>
          <w:rFonts w:ascii="Times New Roman"/>
          <w:sz w:val="28"/>
        </w:rPr>
      </w:pPr>
      <w:r>
        <w:rPr>
          <w:rFonts w:ascii="Times New Roman"/>
          <w:sz w:val="28"/>
        </w:rPr>
        <w:t>Management</w:t>
      </w:r>
      <w:r>
        <w:rPr>
          <w:rFonts w:ascii="Times New Roman"/>
          <w:spacing w:val="-4"/>
          <w:sz w:val="28"/>
        </w:rPr>
        <w:t> </w:t>
      </w:r>
      <w:r>
        <w:rPr>
          <w:rFonts w:ascii="Times New Roman"/>
          <w:sz w:val="28"/>
        </w:rPr>
        <w:t>of</w:t>
      </w:r>
      <w:r>
        <w:rPr>
          <w:rFonts w:ascii="Times New Roman"/>
          <w:spacing w:val="-4"/>
          <w:sz w:val="28"/>
        </w:rPr>
        <w:t> </w:t>
      </w:r>
      <w:r>
        <w:rPr>
          <w:rFonts w:ascii="Times New Roman"/>
          <w:sz w:val="28"/>
        </w:rPr>
        <w:t>refuse</w:t>
      </w:r>
      <w:r>
        <w:rPr>
          <w:rFonts w:ascii="Times New Roman"/>
          <w:spacing w:val="-4"/>
          <w:sz w:val="28"/>
        </w:rPr>
        <w:t> </w:t>
      </w:r>
      <w:r>
        <w:rPr>
          <w:rFonts w:ascii="Times New Roman"/>
          <w:sz w:val="28"/>
        </w:rPr>
        <w:t>collection</w:t>
      </w:r>
      <w:r>
        <w:rPr>
          <w:rFonts w:ascii="Times New Roman"/>
          <w:spacing w:val="-3"/>
          <w:sz w:val="28"/>
        </w:rPr>
        <w:t> </w:t>
      </w:r>
      <w:r>
        <w:rPr>
          <w:rFonts w:ascii="Times New Roman"/>
          <w:sz w:val="28"/>
        </w:rPr>
        <w:t>centres</w:t>
      </w:r>
      <w:r>
        <w:rPr>
          <w:rFonts w:ascii="Times New Roman"/>
          <w:spacing w:val="-6"/>
          <w:sz w:val="28"/>
        </w:rPr>
        <w:t> </w:t>
      </w:r>
      <w:r>
        <w:rPr>
          <w:rFonts w:ascii="Times New Roman"/>
          <w:sz w:val="28"/>
        </w:rPr>
        <w:t>and</w:t>
      </w:r>
      <w:r>
        <w:rPr>
          <w:rFonts w:ascii="Times New Roman"/>
          <w:spacing w:val="-7"/>
          <w:sz w:val="28"/>
        </w:rPr>
        <w:t> </w:t>
      </w:r>
      <w:r>
        <w:rPr>
          <w:rFonts w:ascii="Times New Roman"/>
          <w:sz w:val="28"/>
        </w:rPr>
        <w:t>dump</w:t>
      </w:r>
      <w:r>
        <w:rPr>
          <w:rFonts w:ascii="Times New Roman"/>
          <w:spacing w:val="-3"/>
          <w:sz w:val="28"/>
        </w:rPr>
        <w:t> </w:t>
      </w:r>
      <w:r>
        <w:rPr>
          <w:rFonts w:ascii="Times New Roman"/>
          <w:spacing w:val="-2"/>
          <w:sz w:val="28"/>
        </w:rPr>
        <w:t>sites,</w:t>
      </w:r>
    </w:p>
    <w:p>
      <w:pPr>
        <w:pStyle w:val="ListParagraph"/>
        <w:numPr>
          <w:ilvl w:val="1"/>
          <w:numId w:val="21"/>
        </w:numPr>
        <w:tabs>
          <w:tab w:pos="1039" w:val="left" w:leader="none"/>
        </w:tabs>
        <w:spacing w:line="240" w:lineRule="auto" w:before="321" w:after="0"/>
        <w:ind w:left="1039" w:right="0" w:hanging="529"/>
        <w:jc w:val="left"/>
        <w:rPr>
          <w:rFonts w:ascii="Times New Roman"/>
          <w:sz w:val="28"/>
        </w:rPr>
      </w:pPr>
      <w:r>
        <w:rPr>
          <w:rFonts w:ascii="Times New Roman"/>
          <w:sz w:val="28"/>
        </w:rPr>
        <w:t>Land </w:t>
      </w:r>
      <w:r>
        <w:rPr>
          <w:rFonts w:ascii="Times New Roman"/>
          <w:spacing w:val="-2"/>
          <w:sz w:val="28"/>
        </w:rPr>
        <w:t>reclamation,</w:t>
      </w:r>
    </w:p>
    <w:p>
      <w:pPr>
        <w:pStyle w:val="ListParagraph"/>
        <w:numPr>
          <w:ilvl w:val="1"/>
          <w:numId w:val="21"/>
        </w:numPr>
        <w:tabs>
          <w:tab w:pos="1038" w:val="left" w:leader="none"/>
        </w:tabs>
        <w:spacing w:line="240" w:lineRule="auto" w:before="321" w:after="0"/>
        <w:ind w:left="1038" w:right="0" w:hanging="543"/>
        <w:jc w:val="left"/>
        <w:rPr>
          <w:rFonts w:ascii="Times New Roman"/>
          <w:sz w:val="28"/>
        </w:rPr>
      </w:pPr>
      <w:r>
        <w:rPr>
          <w:rFonts w:ascii="Times New Roman"/>
          <w:sz w:val="28"/>
        </w:rPr>
        <w:t>Streets</w:t>
      </w:r>
      <w:r>
        <w:rPr>
          <w:rFonts w:ascii="Times New Roman"/>
          <w:spacing w:val="-8"/>
          <w:sz w:val="28"/>
        </w:rPr>
        <w:t> </w:t>
      </w:r>
      <w:r>
        <w:rPr>
          <w:rFonts w:ascii="Times New Roman"/>
          <w:sz w:val="28"/>
        </w:rPr>
        <w:t>sweeping</w:t>
      </w:r>
      <w:r>
        <w:rPr>
          <w:rFonts w:ascii="Times New Roman"/>
          <w:spacing w:val="-3"/>
          <w:sz w:val="28"/>
        </w:rPr>
        <w:t> </w:t>
      </w:r>
      <w:r>
        <w:rPr>
          <w:rFonts w:ascii="Times New Roman"/>
          <w:sz w:val="28"/>
        </w:rPr>
        <w:t>and</w:t>
      </w:r>
      <w:r>
        <w:rPr>
          <w:rFonts w:ascii="Times New Roman"/>
          <w:spacing w:val="-7"/>
          <w:sz w:val="28"/>
        </w:rPr>
        <w:t> </w:t>
      </w:r>
      <w:r>
        <w:rPr>
          <w:rFonts w:ascii="Times New Roman"/>
          <w:spacing w:val="-2"/>
          <w:sz w:val="28"/>
        </w:rPr>
        <w:t>cleaning,</w:t>
      </w:r>
    </w:p>
    <w:p>
      <w:pPr>
        <w:pStyle w:val="ListParagraph"/>
        <w:numPr>
          <w:ilvl w:val="1"/>
          <w:numId w:val="21"/>
        </w:numPr>
        <w:tabs>
          <w:tab w:pos="1038" w:val="left" w:leader="none"/>
        </w:tabs>
        <w:spacing w:line="240" w:lineRule="auto" w:before="322" w:after="0"/>
        <w:ind w:left="1038" w:right="0" w:hanging="449"/>
        <w:jc w:val="left"/>
        <w:rPr>
          <w:rFonts w:ascii="Times New Roman"/>
          <w:sz w:val="28"/>
        </w:rPr>
      </w:pPr>
      <w:r>
        <w:rPr>
          <w:rFonts w:ascii="Times New Roman"/>
          <w:sz w:val="28"/>
        </w:rPr>
        <w:t>Control</w:t>
      </w:r>
      <w:r>
        <w:rPr>
          <w:rFonts w:ascii="Times New Roman"/>
          <w:spacing w:val="-9"/>
          <w:sz w:val="28"/>
        </w:rPr>
        <w:t> </w:t>
      </w:r>
      <w:r>
        <w:rPr>
          <w:rFonts w:ascii="Times New Roman"/>
          <w:sz w:val="28"/>
        </w:rPr>
        <w:t>of</w:t>
      </w:r>
      <w:r>
        <w:rPr>
          <w:rFonts w:ascii="Times New Roman"/>
          <w:spacing w:val="-6"/>
          <w:sz w:val="28"/>
        </w:rPr>
        <w:t> </w:t>
      </w:r>
      <w:r>
        <w:rPr>
          <w:rFonts w:ascii="Times New Roman"/>
          <w:sz w:val="28"/>
        </w:rPr>
        <w:t>street</w:t>
      </w:r>
      <w:r>
        <w:rPr>
          <w:rFonts w:ascii="Times New Roman"/>
          <w:spacing w:val="-6"/>
          <w:sz w:val="28"/>
        </w:rPr>
        <w:t> </w:t>
      </w:r>
      <w:r>
        <w:rPr>
          <w:rFonts w:ascii="Times New Roman"/>
          <w:sz w:val="28"/>
        </w:rPr>
        <w:t>hawking</w:t>
      </w:r>
      <w:r>
        <w:rPr>
          <w:rFonts w:ascii="Times New Roman"/>
          <w:spacing w:val="-3"/>
          <w:sz w:val="28"/>
        </w:rPr>
        <w:t> </w:t>
      </w:r>
      <w:r>
        <w:rPr>
          <w:rFonts w:ascii="Times New Roman"/>
          <w:sz w:val="28"/>
        </w:rPr>
        <w:t>and</w:t>
      </w:r>
      <w:r>
        <w:rPr>
          <w:rFonts w:ascii="Times New Roman"/>
          <w:spacing w:val="-2"/>
          <w:sz w:val="28"/>
        </w:rPr>
        <w:t> </w:t>
      </w:r>
      <w:r>
        <w:rPr>
          <w:rFonts w:ascii="Times New Roman"/>
          <w:sz w:val="28"/>
        </w:rPr>
        <w:t>random</w:t>
      </w:r>
      <w:r>
        <w:rPr>
          <w:rFonts w:ascii="Times New Roman"/>
          <w:spacing w:val="-8"/>
          <w:sz w:val="28"/>
        </w:rPr>
        <w:t> </w:t>
      </w:r>
      <w:r>
        <w:rPr>
          <w:rFonts w:ascii="Times New Roman"/>
          <w:sz w:val="28"/>
        </w:rPr>
        <w:t>refuse</w:t>
      </w:r>
      <w:r>
        <w:rPr>
          <w:rFonts w:ascii="Times New Roman"/>
          <w:spacing w:val="-3"/>
          <w:sz w:val="28"/>
        </w:rPr>
        <w:t> </w:t>
      </w:r>
      <w:r>
        <w:rPr>
          <w:rFonts w:ascii="Times New Roman"/>
          <w:spacing w:val="-2"/>
          <w:sz w:val="28"/>
        </w:rPr>
        <w:t>disposal,</w:t>
      </w:r>
    </w:p>
    <w:p>
      <w:pPr>
        <w:pStyle w:val="BodyText"/>
        <w:spacing w:before="1"/>
      </w:pPr>
    </w:p>
    <w:p>
      <w:pPr>
        <w:pStyle w:val="ListParagraph"/>
        <w:numPr>
          <w:ilvl w:val="1"/>
          <w:numId w:val="21"/>
        </w:numPr>
        <w:tabs>
          <w:tab w:pos="1038" w:val="left" w:leader="none"/>
        </w:tabs>
        <w:spacing w:line="240" w:lineRule="auto" w:before="1" w:after="0"/>
        <w:ind w:left="1038" w:right="0" w:hanging="543"/>
        <w:jc w:val="left"/>
        <w:rPr>
          <w:rFonts w:ascii="Times New Roman"/>
          <w:sz w:val="28"/>
        </w:rPr>
      </w:pPr>
      <w:r>
        <w:rPr>
          <w:rFonts w:ascii="Times New Roman"/>
          <w:sz w:val="28"/>
        </w:rPr>
        <w:t>Liaise</w:t>
      </w:r>
      <w:r>
        <w:rPr>
          <w:rFonts w:ascii="Times New Roman"/>
          <w:spacing w:val="-7"/>
          <w:sz w:val="28"/>
        </w:rPr>
        <w:t> </w:t>
      </w:r>
      <w:r>
        <w:rPr>
          <w:rFonts w:ascii="Times New Roman"/>
          <w:sz w:val="28"/>
        </w:rPr>
        <w:t>with</w:t>
      </w:r>
      <w:r>
        <w:rPr>
          <w:rFonts w:ascii="Times New Roman"/>
          <w:spacing w:val="-7"/>
          <w:sz w:val="28"/>
        </w:rPr>
        <w:t> </w:t>
      </w:r>
      <w:r>
        <w:rPr>
          <w:rFonts w:ascii="Times New Roman"/>
          <w:sz w:val="28"/>
        </w:rPr>
        <w:t>self-help</w:t>
      </w:r>
      <w:r>
        <w:rPr>
          <w:rFonts w:ascii="Times New Roman"/>
          <w:spacing w:val="-8"/>
          <w:sz w:val="28"/>
        </w:rPr>
        <w:t> </w:t>
      </w:r>
      <w:r>
        <w:rPr>
          <w:rFonts w:ascii="Times New Roman"/>
          <w:sz w:val="28"/>
        </w:rPr>
        <w:t>group</w:t>
      </w:r>
      <w:r>
        <w:rPr>
          <w:rFonts w:ascii="Times New Roman"/>
          <w:spacing w:val="-3"/>
          <w:sz w:val="28"/>
        </w:rPr>
        <w:t> </w:t>
      </w:r>
      <w:r>
        <w:rPr>
          <w:rFonts w:ascii="Times New Roman"/>
          <w:sz w:val="28"/>
        </w:rPr>
        <w:t>in</w:t>
      </w:r>
      <w:r>
        <w:rPr>
          <w:rFonts w:ascii="Times New Roman"/>
          <w:spacing w:val="-4"/>
          <w:sz w:val="28"/>
        </w:rPr>
        <w:t> </w:t>
      </w:r>
      <w:r>
        <w:rPr>
          <w:rFonts w:ascii="Times New Roman"/>
          <w:sz w:val="28"/>
        </w:rPr>
        <w:t>relation</w:t>
      </w:r>
      <w:r>
        <w:rPr>
          <w:rFonts w:ascii="Times New Roman"/>
          <w:spacing w:val="-7"/>
          <w:sz w:val="28"/>
        </w:rPr>
        <w:t> </w:t>
      </w:r>
      <w:r>
        <w:rPr>
          <w:rFonts w:ascii="Times New Roman"/>
          <w:sz w:val="28"/>
        </w:rPr>
        <w:t>to</w:t>
      </w:r>
      <w:r>
        <w:rPr>
          <w:rFonts w:ascii="Times New Roman"/>
          <w:spacing w:val="-4"/>
          <w:sz w:val="28"/>
        </w:rPr>
        <w:t> </w:t>
      </w:r>
      <w:r>
        <w:rPr>
          <w:rFonts w:ascii="Times New Roman"/>
          <w:sz w:val="28"/>
        </w:rPr>
        <w:t>waste</w:t>
      </w:r>
      <w:r>
        <w:rPr>
          <w:rFonts w:ascii="Times New Roman"/>
          <w:spacing w:val="-4"/>
          <w:sz w:val="28"/>
        </w:rPr>
        <w:t> </w:t>
      </w:r>
      <w:r>
        <w:rPr>
          <w:rFonts w:ascii="Times New Roman"/>
          <w:sz w:val="28"/>
        </w:rPr>
        <w:t>collection</w:t>
      </w:r>
      <w:r>
        <w:rPr>
          <w:rFonts w:ascii="Times New Roman"/>
          <w:spacing w:val="-4"/>
          <w:sz w:val="28"/>
        </w:rPr>
        <w:t> </w:t>
      </w:r>
      <w:r>
        <w:rPr>
          <w:rFonts w:ascii="Times New Roman"/>
          <w:sz w:val="28"/>
        </w:rPr>
        <w:t>and</w:t>
      </w:r>
      <w:r>
        <w:rPr>
          <w:rFonts w:ascii="Times New Roman"/>
          <w:spacing w:val="-3"/>
          <w:sz w:val="28"/>
        </w:rPr>
        <w:t> </w:t>
      </w:r>
      <w:r>
        <w:rPr>
          <w:rFonts w:ascii="Times New Roman"/>
          <w:spacing w:val="-2"/>
          <w:sz w:val="28"/>
        </w:rPr>
        <w:t>disposal,</w:t>
      </w:r>
    </w:p>
    <w:p>
      <w:pPr>
        <w:pStyle w:val="ListParagraph"/>
        <w:numPr>
          <w:ilvl w:val="1"/>
          <w:numId w:val="21"/>
        </w:numPr>
        <w:tabs>
          <w:tab w:pos="1038" w:val="left" w:leader="none"/>
          <w:tab w:pos="1040" w:val="left" w:leader="none"/>
        </w:tabs>
        <w:spacing w:line="480" w:lineRule="auto" w:before="321" w:after="0"/>
        <w:ind w:left="1040" w:right="114" w:hanging="639"/>
        <w:jc w:val="left"/>
        <w:rPr>
          <w:rFonts w:ascii="Times New Roman"/>
          <w:sz w:val="28"/>
        </w:rPr>
      </w:pPr>
      <w:r>
        <w:rPr>
          <w:rFonts w:ascii="Times New Roman"/>
          <w:sz w:val="28"/>
        </w:rPr>
        <w:t>Vector control (mosquito control) by means of fumigation and other means of </w:t>
      </w:r>
      <w:r>
        <w:rPr>
          <w:rFonts w:ascii="Times New Roman"/>
          <w:spacing w:val="-2"/>
          <w:sz w:val="28"/>
        </w:rPr>
        <w:t>control,</w:t>
      </w:r>
    </w:p>
    <w:p>
      <w:pPr>
        <w:pStyle w:val="ListParagraph"/>
        <w:numPr>
          <w:ilvl w:val="1"/>
          <w:numId w:val="21"/>
        </w:numPr>
        <w:tabs>
          <w:tab w:pos="1038" w:val="left" w:leader="none"/>
        </w:tabs>
        <w:spacing w:line="240" w:lineRule="auto" w:before="1" w:after="0"/>
        <w:ind w:left="1038" w:right="0" w:hanging="731"/>
        <w:jc w:val="left"/>
        <w:rPr>
          <w:rFonts w:ascii="Times New Roman"/>
          <w:sz w:val="28"/>
        </w:rPr>
      </w:pPr>
      <w:r>
        <w:rPr>
          <w:rFonts w:ascii="Times New Roman"/>
          <w:sz w:val="28"/>
        </w:rPr>
        <w:t>Inspection</w:t>
      </w:r>
      <w:r>
        <w:rPr>
          <w:rFonts w:ascii="Times New Roman"/>
          <w:spacing w:val="-9"/>
          <w:sz w:val="28"/>
        </w:rPr>
        <w:t> </w:t>
      </w:r>
      <w:r>
        <w:rPr>
          <w:rFonts w:ascii="Times New Roman"/>
          <w:sz w:val="28"/>
        </w:rPr>
        <w:t>and</w:t>
      </w:r>
      <w:r>
        <w:rPr>
          <w:rFonts w:ascii="Times New Roman"/>
          <w:spacing w:val="-6"/>
          <w:sz w:val="28"/>
        </w:rPr>
        <w:t> </w:t>
      </w:r>
      <w:r>
        <w:rPr>
          <w:rFonts w:ascii="Times New Roman"/>
          <w:sz w:val="28"/>
        </w:rPr>
        <w:t>enlightenment</w:t>
      </w:r>
      <w:r>
        <w:rPr>
          <w:rFonts w:ascii="Times New Roman"/>
          <w:spacing w:val="-10"/>
          <w:sz w:val="28"/>
        </w:rPr>
        <w:t> </w:t>
      </w:r>
      <w:r>
        <w:rPr>
          <w:rFonts w:ascii="Times New Roman"/>
          <w:sz w:val="28"/>
        </w:rPr>
        <w:t>programmes</w:t>
      </w:r>
      <w:r>
        <w:rPr>
          <w:rFonts w:ascii="Times New Roman"/>
          <w:spacing w:val="-6"/>
          <w:sz w:val="28"/>
        </w:rPr>
        <w:t> </w:t>
      </w:r>
      <w:r>
        <w:rPr>
          <w:rFonts w:ascii="Times New Roman"/>
          <w:sz w:val="28"/>
        </w:rPr>
        <w:t>on</w:t>
      </w:r>
      <w:r>
        <w:rPr>
          <w:rFonts w:ascii="Times New Roman"/>
          <w:spacing w:val="-8"/>
          <w:sz w:val="28"/>
        </w:rPr>
        <w:t> </w:t>
      </w:r>
      <w:r>
        <w:rPr>
          <w:rFonts w:ascii="Times New Roman"/>
          <w:spacing w:val="-2"/>
          <w:sz w:val="28"/>
        </w:rPr>
        <w:t>sanitation,</w:t>
      </w:r>
    </w:p>
    <w:p>
      <w:pPr>
        <w:pStyle w:val="ListParagraph"/>
        <w:numPr>
          <w:ilvl w:val="1"/>
          <w:numId w:val="21"/>
        </w:numPr>
        <w:tabs>
          <w:tab w:pos="1038" w:val="left" w:leader="none"/>
          <w:tab w:pos="1040" w:val="left" w:leader="none"/>
        </w:tabs>
        <w:spacing w:line="480" w:lineRule="auto" w:before="321" w:after="0"/>
        <w:ind w:left="1040" w:right="116" w:hanging="545"/>
        <w:jc w:val="left"/>
        <w:rPr>
          <w:rFonts w:ascii="Times New Roman"/>
          <w:sz w:val="28"/>
        </w:rPr>
      </w:pPr>
      <w:r>
        <w:rPr>
          <w:rFonts w:ascii="Times New Roman"/>
          <w:sz w:val="28"/>
        </w:rPr>
        <w:t>Liaise</w:t>
      </w:r>
      <w:r>
        <w:rPr>
          <w:rFonts w:ascii="Times New Roman"/>
          <w:spacing w:val="80"/>
          <w:sz w:val="28"/>
        </w:rPr>
        <w:t> </w:t>
      </w:r>
      <w:r>
        <w:rPr>
          <w:rFonts w:ascii="Times New Roman"/>
          <w:sz w:val="28"/>
        </w:rPr>
        <w:t>with</w:t>
      </w:r>
      <w:r>
        <w:rPr>
          <w:rFonts w:ascii="Times New Roman"/>
          <w:spacing w:val="80"/>
          <w:sz w:val="28"/>
        </w:rPr>
        <w:t> </w:t>
      </w:r>
      <w:r>
        <w:rPr>
          <w:rFonts w:ascii="Times New Roman"/>
          <w:sz w:val="28"/>
        </w:rPr>
        <w:t>all</w:t>
      </w:r>
      <w:r>
        <w:rPr>
          <w:rFonts w:ascii="Times New Roman"/>
          <w:spacing w:val="80"/>
          <w:sz w:val="28"/>
        </w:rPr>
        <w:t> </w:t>
      </w:r>
      <w:r>
        <w:rPr>
          <w:rFonts w:ascii="Times New Roman"/>
          <w:sz w:val="28"/>
        </w:rPr>
        <w:t>metropolitan</w:t>
      </w:r>
      <w:r>
        <w:rPr>
          <w:rFonts w:ascii="Times New Roman"/>
          <w:spacing w:val="80"/>
          <w:sz w:val="28"/>
        </w:rPr>
        <w:t> </w:t>
      </w:r>
      <w:r>
        <w:rPr>
          <w:rFonts w:ascii="Times New Roman"/>
          <w:sz w:val="28"/>
        </w:rPr>
        <w:t>Local</w:t>
      </w:r>
      <w:r>
        <w:rPr>
          <w:rFonts w:ascii="Times New Roman"/>
          <w:spacing w:val="80"/>
          <w:sz w:val="28"/>
        </w:rPr>
        <w:t> </w:t>
      </w:r>
      <w:r>
        <w:rPr>
          <w:rFonts w:ascii="Times New Roman"/>
          <w:sz w:val="28"/>
        </w:rPr>
        <w:t>Governments</w:t>
      </w:r>
      <w:r>
        <w:rPr>
          <w:rFonts w:ascii="Times New Roman"/>
          <w:spacing w:val="80"/>
          <w:sz w:val="28"/>
        </w:rPr>
        <w:t> </w:t>
      </w:r>
      <w:r>
        <w:rPr>
          <w:rFonts w:ascii="Times New Roman"/>
          <w:sz w:val="28"/>
        </w:rPr>
        <w:t>towards</w:t>
      </w:r>
      <w:r>
        <w:rPr>
          <w:rFonts w:ascii="Times New Roman"/>
          <w:spacing w:val="80"/>
          <w:sz w:val="28"/>
        </w:rPr>
        <w:t> </w:t>
      </w:r>
      <w:r>
        <w:rPr>
          <w:rFonts w:ascii="Times New Roman"/>
          <w:sz w:val="28"/>
        </w:rPr>
        <w:t>a</w:t>
      </w:r>
      <w:r>
        <w:rPr>
          <w:rFonts w:ascii="Times New Roman"/>
          <w:spacing w:val="80"/>
          <w:sz w:val="28"/>
        </w:rPr>
        <w:t> </w:t>
      </w:r>
      <w:r>
        <w:rPr>
          <w:rFonts w:ascii="Times New Roman"/>
          <w:sz w:val="28"/>
        </w:rPr>
        <w:t>sustainable</w:t>
      </w:r>
      <w:r>
        <w:rPr>
          <w:rFonts w:ascii="Times New Roman"/>
          <w:spacing w:val="80"/>
          <w:sz w:val="28"/>
        </w:rPr>
        <w:t> </w:t>
      </w:r>
      <w:r>
        <w:rPr>
          <w:rFonts w:ascii="Times New Roman"/>
          <w:sz w:val="28"/>
        </w:rPr>
        <w:t>sanitation operation,</w:t>
      </w:r>
    </w:p>
    <w:p>
      <w:pPr>
        <w:pStyle w:val="ListParagraph"/>
        <w:numPr>
          <w:ilvl w:val="1"/>
          <w:numId w:val="21"/>
        </w:numPr>
        <w:tabs>
          <w:tab w:pos="1037" w:val="left" w:leader="none"/>
          <w:tab w:pos="1040" w:val="left" w:leader="none"/>
        </w:tabs>
        <w:spacing w:line="480" w:lineRule="auto" w:before="1" w:after="0"/>
        <w:ind w:left="1040" w:right="124" w:hanging="452"/>
        <w:jc w:val="left"/>
        <w:rPr>
          <w:rFonts w:ascii="Times New Roman"/>
          <w:sz w:val="28"/>
        </w:rPr>
      </w:pPr>
      <w:r>
        <w:rPr/>
        <mc:AlternateContent>
          <mc:Choice Requires="wps">
            <w:drawing>
              <wp:anchor distT="0" distB="0" distL="0" distR="0" allowOverlap="1" layoutInCell="1" locked="0" behindDoc="0" simplePos="0" relativeHeight="15753216">
                <wp:simplePos x="0" y="0"/>
                <wp:positionH relativeFrom="page">
                  <wp:posOffset>914704</wp:posOffset>
                </wp:positionH>
                <wp:positionV relativeFrom="paragraph">
                  <wp:posOffset>772155</wp:posOffset>
                </wp:positionV>
                <wp:extent cx="1829435" cy="952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0.799679pt;width:144.020pt;height:.71997pt;mso-position-horizontal-relative:page;mso-position-vertical-relative:paragraph;z-index:15753216" id="docshape52" filled="true" fillcolor="#000000" stroked="false">
                <v:fill type="solid"/>
                <w10:wrap type="none"/>
              </v:rect>
            </w:pict>
          </mc:Fallback>
        </mc:AlternateContent>
      </w:r>
      <w:r>
        <w:rPr>
          <w:rFonts w:ascii="Times New Roman"/>
          <w:sz w:val="28"/>
        </w:rPr>
        <w:t>Ensuring</w:t>
      </w:r>
      <w:r>
        <w:rPr>
          <w:rFonts w:ascii="Times New Roman"/>
          <w:spacing w:val="80"/>
          <w:w w:val="150"/>
          <w:sz w:val="28"/>
        </w:rPr>
        <w:t> </w:t>
      </w:r>
      <w:r>
        <w:rPr>
          <w:rFonts w:ascii="Times New Roman"/>
          <w:sz w:val="28"/>
        </w:rPr>
        <w:t>a</w:t>
      </w:r>
      <w:r>
        <w:rPr>
          <w:rFonts w:ascii="Times New Roman"/>
          <w:spacing w:val="80"/>
          <w:w w:val="150"/>
          <w:sz w:val="28"/>
        </w:rPr>
        <w:t> </w:t>
      </w:r>
      <w:r>
        <w:rPr>
          <w:rFonts w:ascii="Times New Roman"/>
          <w:sz w:val="28"/>
        </w:rPr>
        <w:t>clean</w:t>
      </w:r>
      <w:r>
        <w:rPr>
          <w:rFonts w:ascii="Times New Roman"/>
          <w:spacing w:val="80"/>
          <w:w w:val="150"/>
          <w:sz w:val="28"/>
        </w:rPr>
        <w:t> </w:t>
      </w:r>
      <w:r>
        <w:rPr>
          <w:rFonts w:ascii="Times New Roman"/>
          <w:sz w:val="28"/>
        </w:rPr>
        <w:t>and</w:t>
      </w:r>
      <w:r>
        <w:rPr>
          <w:rFonts w:ascii="Times New Roman"/>
          <w:spacing w:val="80"/>
          <w:w w:val="150"/>
          <w:sz w:val="28"/>
        </w:rPr>
        <w:t> </w:t>
      </w:r>
      <w:r>
        <w:rPr>
          <w:rFonts w:ascii="Times New Roman"/>
          <w:sz w:val="28"/>
        </w:rPr>
        <w:t>conducive</w:t>
      </w:r>
      <w:r>
        <w:rPr>
          <w:rFonts w:ascii="Times New Roman"/>
          <w:spacing w:val="80"/>
          <w:w w:val="150"/>
          <w:sz w:val="28"/>
        </w:rPr>
        <w:t> </w:t>
      </w:r>
      <w:r>
        <w:rPr>
          <w:rFonts w:ascii="Times New Roman"/>
          <w:sz w:val="28"/>
        </w:rPr>
        <w:t>business</w:t>
      </w:r>
      <w:r>
        <w:rPr>
          <w:rFonts w:ascii="Times New Roman"/>
          <w:spacing w:val="80"/>
          <w:w w:val="150"/>
          <w:sz w:val="28"/>
        </w:rPr>
        <w:t> </w:t>
      </w:r>
      <w:r>
        <w:rPr>
          <w:rFonts w:ascii="Times New Roman"/>
          <w:sz w:val="28"/>
        </w:rPr>
        <w:t>environment</w:t>
      </w:r>
      <w:r>
        <w:rPr>
          <w:rFonts w:ascii="Times New Roman"/>
          <w:spacing w:val="80"/>
          <w:w w:val="150"/>
          <w:sz w:val="28"/>
        </w:rPr>
        <w:t> </w:t>
      </w:r>
      <w:r>
        <w:rPr>
          <w:rFonts w:ascii="Times New Roman"/>
          <w:sz w:val="28"/>
        </w:rPr>
        <w:t>in</w:t>
      </w:r>
      <w:r>
        <w:rPr>
          <w:rFonts w:ascii="Times New Roman"/>
          <w:spacing w:val="80"/>
          <w:w w:val="150"/>
          <w:sz w:val="28"/>
        </w:rPr>
        <w:t> </w:t>
      </w:r>
      <w:r>
        <w:rPr>
          <w:rFonts w:ascii="Times New Roman"/>
          <w:sz w:val="28"/>
        </w:rPr>
        <w:t>market</w:t>
      </w:r>
      <w:r>
        <w:rPr>
          <w:rFonts w:ascii="Times New Roman"/>
          <w:spacing w:val="80"/>
          <w:w w:val="150"/>
          <w:sz w:val="28"/>
        </w:rPr>
        <w:t> </w:t>
      </w:r>
      <w:r>
        <w:rPr>
          <w:rFonts w:ascii="Times New Roman"/>
          <w:sz w:val="28"/>
        </w:rPr>
        <w:t>and commercial premises,</w:t>
      </w:r>
    </w:p>
    <w:p>
      <w:pPr>
        <w:pStyle w:val="ListParagraph"/>
        <w:numPr>
          <w:ilvl w:val="0"/>
          <w:numId w:val="12"/>
        </w:numPr>
        <w:tabs>
          <w:tab w:pos="740" w:val="left" w:leader="none"/>
        </w:tabs>
        <w:spacing w:line="240" w:lineRule="auto" w:before="43" w:after="0"/>
        <w:ind w:left="500" w:right="746" w:firstLine="0"/>
        <w:jc w:val="left"/>
        <w:rPr>
          <w:sz w:val="20"/>
        </w:rPr>
      </w:pPr>
      <w:r>
        <w:rPr>
          <w:sz w:val="20"/>
        </w:rPr>
        <w:t>Refuse</w:t>
      </w:r>
      <w:r>
        <w:rPr>
          <w:spacing w:val="-4"/>
          <w:sz w:val="20"/>
        </w:rPr>
        <w:t> </w:t>
      </w:r>
      <w:r>
        <w:rPr>
          <w:sz w:val="20"/>
        </w:rPr>
        <w:t>Management</w:t>
      </w:r>
      <w:r>
        <w:rPr>
          <w:spacing w:val="-3"/>
          <w:sz w:val="20"/>
        </w:rPr>
        <w:t> </w:t>
      </w:r>
      <w:r>
        <w:rPr>
          <w:sz w:val="20"/>
        </w:rPr>
        <w:t>and</w:t>
      </w:r>
      <w:r>
        <w:rPr>
          <w:spacing w:val="-3"/>
          <w:sz w:val="20"/>
        </w:rPr>
        <w:t> </w:t>
      </w:r>
      <w:r>
        <w:rPr>
          <w:sz w:val="20"/>
        </w:rPr>
        <w:t>Sanitation</w:t>
      </w:r>
      <w:r>
        <w:rPr>
          <w:spacing w:val="-3"/>
          <w:sz w:val="20"/>
        </w:rPr>
        <w:t> </w:t>
      </w:r>
      <w:r>
        <w:rPr>
          <w:sz w:val="20"/>
        </w:rPr>
        <w:t>Board</w:t>
      </w:r>
      <w:r>
        <w:rPr>
          <w:spacing w:val="-3"/>
          <w:sz w:val="20"/>
        </w:rPr>
        <w:t> </w:t>
      </w:r>
      <w:r>
        <w:rPr>
          <w:sz w:val="20"/>
        </w:rPr>
        <w:t>Law</w:t>
      </w:r>
      <w:r>
        <w:rPr>
          <w:spacing w:val="-4"/>
          <w:sz w:val="20"/>
        </w:rPr>
        <w:t> </w:t>
      </w:r>
      <w:r>
        <w:rPr>
          <w:sz w:val="20"/>
        </w:rPr>
        <w:t>2003,</w:t>
      </w:r>
      <w:r>
        <w:rPr>
          <w:spacing w:val="-3"/>
          <w:sz w:val="20"/>
        </w:rPr>
        <w:t> </w:t>
      </w:r>
      <w:r>
        <w:rPr>
          <w:sz w:val="20"/>
        </w:rPr>
        <w:t>Law</w:t>
      </w:r>
      <w:r>
        <w:rPr>
          <w:spacing w:val="-2"/>
          <w:sz w:val="20"/>
        </w:rPr>
        <w:t> </w:t>
      </w:r>
      <w:r>
        <w:rPr>
          <w:sz w:val="20"/>
        </w:rPr>
        <w:t>No.</w:t>
      </w:r>
      <w:r>
        <w:rPr>
          <w:spacing w:val="-3"/>
          <w:sz w:val="20"/>
        </w:rPr>
        <w:t> </w:t>
      </w:r>
      <w:r>
        <w:rPr>
          <w:sz w:val="20"/>
        </w:rPr>
        <w:t>7</w:t>
      </w:r>
      <w:r>
        <w:rPr>
          <w:spacing w:val="-4"/>
          <w:sz w:val="20"/>
        </w:rPr>
        <w:t> </w:t>
      </w:r>
      <w:r>
        <w:rPr>
          <w:sz w:val="20"/>
        </w:rPr>
        <w:t>of</w:t>
      </w:r>
      <w:r>
        <w:rPr>
          <w:spacing w:val="-5"/>
          <w:sz w:val="20"/>
        </w:rPr>
        <w:t> </w:t>
      </w:r>
      <w:r>
        <w:rPr>
          <w:sz w:val="20"/>
        </w:rPr>
        <w:t>2003,</w:t>
      </w:r>
      <w:r>
        <w:rPr>
          <w:spacing w:val="-3"/>
          <w:sz w:val="20"/>
        </w:rPr>
        <w:t> </w:t>
      </w:r>
      <w:r>
        <w:rPr>
          <w:sz w:val="20"/>
        </w:rPr>
        <w:t>Official Gazette,</w:t>
      </w:r>
      <w:r>
        <w:rPr>
          <w:spacing w:val="-3"/>
          <w:sz w:val="20"/>
        </w:rPr>
        <w:t> </w:t>
      </w:r>
      <w:r>
        <w:rPr>
          <w:sz w:val="20"/>
        </w:rPr>
        <w:t>Kano</w:t>
      </w:r>
      <w:r>
        <w:rPr>
          <w:spacing w:val="-3"/>
          <w:sz w:val="20"/>
        </w:rPr>
        <w:t> </w:t>
      </w:r>
      <w:r>
        <w:rPr>
          <w:sz w:val="20"/>
        </w:rPr>
        <w:t>State</w:t>
      </w:r>
      <w:r>
        <w:rPr>
          <w:spacing w:val="-4"/>
          <w:sz w:val="20"/>
        </w:rPr>
        <w:t> </w:t>
      </w:r>
      <w:r>
        <w:rPr>
          <w:sz w:val="20"/>
        </w:rPr>
        <w:t>Vol. 5Ibid. p.</w:t>
      </w:r>
    </w:p>
    <w:p>
      <w:pPr>
        <w:spacing w:after="0" w:line="240" w:lineRule="auto"/>
        <w:jc w:val="left"/>
        <w:rPr>
          <w:sz w:val="20"/>
        </w:rPr>
        <w:sectPr>
          <w:pgSz w:w="12240" w:h="15840"/>
          <w:pgMar w:header="0" w:footer="712" w:top="1320" w:bottom="900" w:left="940" w:right="1320"/>
        </w:sectPr>
      </w:pPr>
    </w:p>
    <w:p>
      <w:pPr>
        <w:pStyle w:val="ListParagraph"/>
        <w:numPr>
          <w:ilvl w:val="1"/>
          <w:numId w:val="21"/>
        </w:numPr>
        <w:tabs>
          <w:tab w:pos="1038" w:val="left" w:leader="none"/>
          <w:tab w:pos="1040" w:val="left" w:leader="none"/>
        </w:tabs>
        <w:spacing w:line="480" w:lineRule="auto" w:before="73" w:after="0"/>
        <w:ind w:left="1040" w:right="125" w:hanging="545"/>
        <w:jc w:val="both"/>
        <w:rPr>
          <w:rFonts w:ascii="Times New Roman"/>
          <w:sz w:val="28"/>
        </w:rPr>
      </w:pPr>
      <w:r>
        <w:rPr>
          <w:rFonts w:ascii="Times New Roman"/>
          <w:sz w:val="28"/>
        </w:rPr>
        <w:t>Initiating privatization and commercialization</w:t>
      </w:r>
      <w:r>
        <w:rPr>
          <w:rFonts w:ascii="Times New Roman"/>
          <w:spacing w:val="-1"/>
          <w:sz w:val="28"/>
        </w:rPr>
        <w:t> </w:t>
      </w:r>
      <w:r>
        <w:rPr>
          <w:rFonts w:ascii="Times New Roman"/>
          <w:sz w:val="28"/>
        </w:rPr>
        <w:t>of</w:t>
      </w:r>
      <w:r>
        <w:rPr>
          <w:rFonts w:ascii="Times New Roman"/>
          <w:spacing w:val="-1"/>
          <w:sz w:val="28"/>
        </w:rPr>
        <w:t> </w:t>
      </w:r>
      <w:r>
        <w:rPr>
          <w:rFonts w:ascii="Times New Roman"/>
          <w:sz w:val="28"/>
        </w:rPr>
        <w:t>sanitation</w:t>
      </w:r>
      <w:r>
        <w:rPr>
          <w:rFonts w:ascii="Times New Roman"/>
          <w:spacing w:val="-1"/>
          <w:sz w:val="28"/>
        </w:rPr>
        <w:t> </w:t>
      </w:r>
      <w:r>
        <w:rPr>
          <w:rFonts w:ascii="Times New Roman"/>
          <w:sz w:val="28"/>
        </w:rPr>
        <w:t>programmes in</w:t>
      </w:r>
      <w:r>
        <w:rPr>
          <w:rFonts w:ascii="Times New Roman"/>
          <w:spacing w:val="-1"/>
          <w:sz w:val="28"/>
        </w:rPr>
        <w:t> </w:t>
      </w:r>
      <w:r>
        <w:rPr>
          <w:rFonts w:ascii="Times New Roman"/>
          <w:sz w:val="28"/>
        </w:rPr>
        <w:t>the </w:t>
      </w:r>
      <w:r>
        <w:rPr>
          <w:rFonts w:ascii="Times New Roman"/>
          <w:spacing w:val="-2"/>
          <w:sz w:val="28"/>
        </w:rPr>
        <w:t>state,</w:t>
      </w:r>
    </w:p>
    <w:p>
      <w:pPr>
        <w:pStyle w:val="ListParagraph"/>
        <w:numPr>
          <w:ilvl w:val="1"/>
          <w:numId w:val="21"/>
        </w:numPr>
        <w:tabs>
          <w:tab w:pos="1038" w:val="left" w:leader="none"/>
          <w:tab w:pos="1040" w:val="left" w:leader="none"/>
        </w:tabs>
        <w:spacing w:line="480" w:lineRule="auto" w:before="1" w:after="0"/>
        <w:ind w:left="1040" w:right="117" w:hanging="639"/>
        <w:jc w:val="both"/>
        <w:rPr>
          <w:rFonts w:ascii="Times New Roman"/>
          <w:sz w:val="28"/>
        </w:rPr>
      </w:pPr>
      <w:r>
        <w:rPr>
          <w:rFonts w:ascii="Times New Roman"/>
          <w:sz w:val="28"/>
        </w:rPr>
        <w:t>Formulation and designing of programmes to provide solution to waste management issues e.g. fabrication of equipment, introduction of public participatory programmes,</w:t>
      </w:r>
    </w:p>
    <w:p>
      <w:pPr>
        <w:pStyle w:val="ListParagraph"/>
        <w:numPr>
          <w:ilvl w:val="1"/>
          <w:numId w:val="21"/>
        </w:numPr>
        <w:tabs>
          <w:tab w:pos="1038" w:val="left" w:leader="none"/>
        </w:tabs>
        <w:spacing w:line="240" w:lineRule="auto" w:before="0" w:after="0"/>
        <w:ind w:left="1038" w:right="0" w:hanging="731"/>
        <w:jc w:val="both"/>
        <w:rPr>
          <w:rFonts w:ascii="Times New Roman"/>
          <w:sz w:val="28"/>
        </w:rPr>
      </w:pPr>
      <w:r>
        <w:rPr>
          <w:rFonts w:ascii="Times New Roman"/>
          <w:sz w:val="28"/>
        </w:rPr>
        <w:t>Maintenance</w:t>
      </w:r>
      <w:r>
        <w:rPr>
          <w:rFonts w:ascii="Times New Roman"/>
          <w:spacing w:val="-8"/>
          <w:sz w:val="28"/>
        </w:rPr>
        <w:t> </w:t>
      </w:r>
      <w:r>
        <w:rPr>
          <w:rFonts w:ascii="Times New Roman"/>
          <w:sz w:val="28"/>
        </w:rPr>
        <w:t>of</w:t>
      </w:r>
      <w:r>
        <w:rPr>
          <w:rFonts w:ascii="Times New Roman"/>
          <w:spacing w:val="-4"/>
          <w:sz w:val="28"/>
        </w:rPr>
        <w:t> </w:t>
      </w:r>
      <w:r>
        <w:rPr>
          <w:rFonts w:ascii="Times New Roman"/>
          <w:sz w:val="28"/>
        </w:rPr>
        <w:t>all</w:t>
      </w:r>
      <w:r>
        <w:rPr>
          <w:rFonts w:ascii="Times New Roman"/>
          <w:spacing w:val="-3"/>
          <w:sz w:val="28"/>
        </w:rPr>
        <w:t> </w:t>
      </w:r>
      <w:r>
        <w:rPr>
          <w:rFonts w:ascii="Times New Roman"/>
          <w:sz w:val="28"/>
        </w:rPr>
        <w:t>waste</w:t>
      </w:r>
      <w:r>
        <w:rPr>
          <w:rFonts w:ascii="Times New Roman"/>
          <w:spacing w:val="-4"/>
          <w:sz w:val="28"/>
        </w:rPr>
        <w:t> </w:t>
      </w:r>
      <w:r>
        <w:rPr>
          <w:rFonts w:ascii="Times New Roman"/>
          <w:sz w:val="28"/>
        </w:rPr>
        <w:t>management</w:t>
      </w:r>
      <w:r>
        <w:rPr>
          <w:rFonts w:ascii="Times New Roman"/>
          <w:spacing w:val="-3"/>
          <w:sz w:val="28"/>
        </w:rPr>
        <w:t> </w:t>
      </w:r>
      <w:r>
        <w:rPr>
          <w:rFonts w:ascii="Times New Roman"/>
          <w:sz w:val="28"/>
        </w:rPr>
        <w:t>on</w:t>
      </w:r>
      <w:r>
        <w:rPr>
          <w:rFonts w:ascii="Times New Roman"/>
          <w:spacing w:val="-3"/>
          <w:sz w:val="28"/>
        </w:rPr>
        <w:t> </w:t>
      </w:r>
      <w:r>
        <w:rPr>
          <w:rFonts w:ascii="Times New Roman"/>
          <w:sz w:val="28"/>
        </w:rPr>
        <w:t>the</w:t>
      </w:r>
      <w:r>
        <w:rPr>
          <w:rFonts w:ascii="Times New Roman"/>
          <w:spacing w:val="-3"/>
          <w:sz w:val="28"/>
        </w:rPr>
        <w:t> </w:t>
      </w:r>
      <w:r>
        <w:rPr>
          <w:rFonts w:ascii="Times New Roman"/>
          <w:spacing w:val="-2"/>
          <w:sz w:val="28"/>
        </w:rPr>
        <w:t>state,</w:t>
      </w:r>
    </w:p>
    <w:p>
      <w:pPr>
        <w:pStyle w:val="BodyText"/>
      </w:pPr>
    </w:p>
    <w:p>
      <w:pPr>
        <w:pStyle w:val="ListParagraph"/>
        <w:numPr>
          <w:ilvl w:val="1"/>
          <w:numId w:val="21"/>
        </w:numPr>
        <w:tabs>
          <w:tab w:pos="1038" w:val="left" w:leader="none"/>
        </w:tabs>
        <w:spacing w:line="240" w:lineRule="auto" w:before="0" w:after="0"/>
        <w:ind w:left="1038" w:right="0" w:hanging="747"/>
        <w:jc w:val="both"/>
        <w:rPr>
          <w:rFonts w:ascii="Times New Roman"/>
          <w:sz w:val="28"/>
        </w:rPr>
      </w:pPr>
      <w:r>
        <w:rPr>
          <w:rFonts w:ascii="Times New Roman"/>
          <w:sz w:val="28"/>
        </w:rPr>
        <w:t>Prosecution</w:t>
      </w:r>
      <w:r>
        <w:rPr>
          <w:rFonts w:ascii="Times New Roman"/>
          <w:spacing w:val="-12"/>
          <w:sz w:val="28"/>
        </w:rPr>
        <w:t> </w:t>
      </w:r>
      <w:r>
        <w:rPr>
          <w:rFonts w:ascii="Times New Roman"/>
          <w:sz w:val="28"/>
        </w:rPr>
        <w:t>of</w:t>
      </w:r>
      <w:r>
        <w:rPr>
          <w:rFonts w:ascii="Times New Roman"/>
          <w:spacing w:val="-7"/>
          <w:sz w:val="28"/>
        </w:rPr>
        <w:t> </w:t>
      </w:r>
      <w:r>
        <w:rPr>
          <w:rFonts w:ascii="Times New Roman"/>
          <w:sz w:val="28"/>
        </w:rPr>
        <w:t>environmental</w:t>
      </w:r>
      <w:r>
        <w:rPr>
          <w:rFonts w:ascii="Times New Roman"/>
          <w:spacing w:val="-10"/>
          <w:sz w:val="28"/>
        </w:rPr>
        <w:t> </w:t>
      </w:r>
      <w:r>
        <w:rPr>
          <w:rFonts w:ascii="Times New Roman"/>
          <w:sz w:val="28"/>
        </w:rPr>
        <w:t>sanitation</w:t>
      </w:r>
      <w:r>
        <w:rPr>
          <w:rFonts w:ascii="Times New Roman"/>
          <w:spacing w:val="-9"/>
          <w:sz w:val="28"/>
        </w:rPr>
        <w:t> </w:t>
      </w:r>
      <w:r>
        <w:rPr>
          <w:rFonts w:ascii="Times New Roman"/>
          <w:spacing w:val="-2"/>
          <w:sz w:val="28"/>
        </w:rPr>
        <w:t>defaulters,</w:t>
      </w:r>
    </w:p>
    <w:p>
      <w:pPr>
        <w:pStyle w:val="ListParagraph"/>
        <w:numPr>
          <w:ilvl w:val="1"/>
          <w:numId w:val="21"/>
        </w:numPr>
        <w:tabs>
          <w:tab w:pos="1037" w:val="left" w:leader="none"/>
        </w:tabs>
        <w:spacing w:line="240" w:lineRule="auto" w:before="321" w:after="0"/>
        <w:ind w:left="1037" w:right="0" w:hanging="652"/>
        <w:jc w:val="both"/>
        <w:rPr>
          <w:rFonts w:ascii="Times New Roman"/>
          <w:sz w:val="28"/>
        </w:rPr>
      </w:pPr>
      <w:r>
        <w:rPr>
          <w:rFonts w:ascii="Times New Roman"/>
          <w:sz w:val="28"/>
        </w:rPr>
        <w:t>Maintenance</w:t>
      </w:r>
      <w:r>
        <w:rPr>
          <w:rFonts w:ascii="Times New Roman"/>
          <w:spacing w:val="-6"/>
          <w:sz w:val="28"/>
        </w:rPr>
        <w:t> </w:t>
      </w:r>
      <w:r>
        <w:rPr>
          <w:rFonts w:ascii="Times New Roman"/>
          <w:spacing w:val="-2"/>
          <w:sz w:val="28"/>
        </w:rPr>
        <w:t>workshop,</w:t>
      </w:r>
    </w:p>
    <w:p>
      <w:pPr>
        <w:pStyle w:val="ListParagraph"/>
        <w:numPr>
          <w:ilvl w:val="1"/>
          <w:numId w:val="21"/>
        </w:numPr>
        <w:tabs>
          <w:tab w:pos="1038" w:val="left" w:leader="none"/>
        </w:tabs>
        <w:spacing w:line="240" w:lineRule="auto" w:before="321" w:after="0"/>
        <w:ind w:left="1038" w:right="0" w:hanging="747"/>
        <w:jc w:val="both"/>
        <w:rPr>
          <w:rFonts w:ascii="Times New Roman"/>
          <w:sz w:val="28"/>
        </w:rPr>
      </w:pPr>
      <w:r>
        <w:rPr>
          <w:rFonts w:ascii="Times New Roman"/>
          <w:spacing w:val="-2"/>
          <w:sz w:val="28"/>
        </w:rPr>
        <w:t>Fabrication,</w:t>
      </w:r>
    </w:p>
    <w:p>
      <w:pPr>
        <w:pStyle w:val="BodyText"/>
        <w:spacing w:before="2"/>
      </w:pPr>
    </w:p>
    <w:p>
      <w:pPr>
        <w:pStyle w:val="ListParagraph"/>
        <w:numPr>
          <w:ilvl w:val="1"/>
          <w:numId w:val="21"/>
        </w:numPr>
        <w:tabs>
          <w:tab w:pos="1037" w:val="left" w:leader="none"/>
        </w:tabs>
        <w:spacing w:line="240" w:lineRule="auto" w:before="0" w:after="0"/>
        <w:ind w:left="1037" w:right="0" w:hanging="837"/>
        <w:jc w:val="both"/>
        <w:rPr>
          <w:rFonts w:ascii="Times New Roman"/>
          <w:sz w:val="28"/>
        </w:rPr>
      </w:pPr>
      <w:r>
        <w:rPr>
          <w:rFonts w:ascii="Times New Roman"/>
          <w:sz w:val="28"/>
        </w:rPr>
        <w:t>Control</w:t>
      </w:r>
      <w:r>
        <w:rPr>
          <w:rFonts w:ascii="Times New Roman"/>
          <w:spacing w:val="-8"/>
          <w:sz w:val="28"/>
        </w:rPr>
        <w:t> </w:t>
      </w:r>
      <w:r>
        <w:rPr>
          <w:rFonts w:ascii="Times New Roman"/>
          <w:sz w:val="28"/>
        </w:rPr>
        <w:t>of</w:t>
      </w:r>
      <w:r>
        <w:rPr>
          <w:rFonts w:ascii="Times New Roman"/>
          <w:spacing w:val="-4"/>
          <w:sz w:val="28"/>
        </w:rPr>
        <w:t> </w:t>
      </w:r>
      <w:r>
        <w:rPr>
          <w:rFonts w:ascii="Times New Roman"/>
          <w:sz w:val="28"/>
        </w:rPr>
        <w:t>Board</w:t>
      </w:r>
      <w:r>
        <w:rPr>
          <w:rFonts w:ascii="Times New Roman"/>
          <w:spacing w:val="-4"/>
          <w:sz w:val="28"/>
        </w:rPr>
        <w:t> </w:t>
      </w:r>
      <w:r>
        <w:rPr>
          <w:rFonts w:ascii="Times New Roman"/>
          <w:sz w:val="28"/>
        </w:rPr>
        <w:t>finance</w:t>
      </w:r>
      <w:r>
        <w:rPr>
          <w:rFonts w:ascii="Times New Roman"/>
          <w:spacing w:val="-5"/>
          <w:sz w:val="28"/>
        </w:rPr>
        <w:t> </w:t>
      </w:r>
      <w:r>
        <w:rPr>
          <w:rFonts w:ascii="Times New Roman"/>
          <w:sz w:val="28"/>
        </w:rPr>
        <w:t>and</w:t>
      </w:r>
      <w:r>
        <w:rPr>
          <w:rFonts w:ascii="Times New Roman"/>
          <w:spacing w:val="-7"/>
          <w:sz w:val="28"/>
        </w:rPr>
        <w:t> </w:t>
      </w:r>
      <w:r>
        <w:rPr>
          <w:rFonts w:ascii="Times New Roman"/>
          <w:sz w:val="28"/>
        </w:rPr>
        <w:t>disbursement,</w:t>
      </w:r>
      <w:r>
        <w:rPr>
          <w:rFonts w:ascii="Times New Roman"/>
          <w:spacing w:val="-5"/>
          <w:sz w:val="28"/>
        </w:rPr>
        <w:t> and</w:t>
      </w:r>
    </w:p>
    <w:p>
      <w:pPr>
        <w:pStyle w:val="ListParagraph"/>
        <w:numPr>
          <w:ilvl w:val="1"/>
          <w:numId w:val="21"/>
        </w:numPr>
        <w:tabs>
          <w:tab w:pos="1038" w:val="left" w:leader="none"/>
        </w:tabs>
        <w:spacing w:line="240" w:lineRule="auto" w:before="321" w:after="0"/>
        <w:ind w:left="1038" w:right="0" w:hanging="932"/>
        <w:jc w:val="both"/>
        <w:rPr>
          <w:rFonts w:ascii="Times New Roman"/>
          <w:sz w:val="28"/>
        </w:rPr>
      </w:pPr>
      <w:r>
        <w:rPr>
          <w:rFonts w:ascii="Times New Roman"/>
          <w:sz w:val="28"/>
        </w:rPr>
        <w:t>Staff</w:t>
      </w:r>
      <w:r>
        <w:rPr>
          <w:rFonts w:ascii="Times New Roman"/>
          <w:spacing w:val="-9"/>
          <w:sz w:val="28"/>
        </w:rPr>
        <w:t> </w:t>
      </w:r>
      <w:r>
        <w:rPr>
          <w:rFonts w:ascii="Times New Roman"/>
          <w:sz w:val="28"/>
        </w:rPr>
        <w:t>administration</w:t>
      </w:r>
      <w:r>
        <w:rPr>
          <w:rFonts w:ascii="Times New Roman"/>
          <w:spacing w:val="-11"/>
          <w:sz w:val="28"/>
        </w:rPr>
        <w:t> </w:t>
      </w:r>
      <w:r>
        <w:rPr>
          <w:rFonts w:ascii="Times New Roman"/>
          <w:spacing w:val="-2"/>
          <w:sz w:val="28"/>
        </w:rPr>
        <w:t>generally.</w:t>
      </w:r>
    </w:p>
    <w:p>
      <w:pPr>
        <w:pStyle w:val="BodyText"/>
      </w:pPr>
    </w:p>
    <w:p>
      <w:pPr>
        <w:pStyle w:val="BodyText"/>
        <w:spacing w:line="480" w:lineRule="auto"/>
        <w:ind w:left="860" w:right="114"/>
        <w:jc w:val="both"/>
      </w:pPr>
      <w:r>
        <w:rPr/>
        <w:t>A thorough study of the list of functions of the Board provided by the law</w:t>
      </w:r>
      <w:r>
        <w:rPr>
          <w:vertAlign w:val="superscript"/>
        </w:rPr>
        <w:t>6</w:t>
      </w:r>
      <w:r>
        <w:rPr>
          <w:vertAlign w:val="baseline"/>
        </w:rPr>
        <w:t> it could be understood that the task of the Board includes an embodiment of environmental protection and sanitation at the same time and aim at providing a safer,</w:t>
      </w:r>
      <w:r>
        <w:rPr>
          <w:spacing w:val="-1"/>
          <w:vertAlign w:val="baseline"/>
        </w:rPr>
        <w:t> </w:t>
      </w:r>
      <w:r>
        <w:rPr>
          <w:vertAlign w:val="baseline"/>
        </w:rPr>
        <w:t>sound and good environment. It</w:t>
      </w:r>
      <w:r>
        <w:rPr>
          <w:spacing w:val="-2"/>
          <w:vertAlign w:val="baseline"/>
        </w:rPr>
        <w:t> </w:t>
      </w:r>
      <w:r>
        <w:rPr>
          <w:vertAlign w:val="baseline"/>
        </w:rPr>
        <w:t>is not only</w:t>
      </w:r>
      <w:r>
        <w:rPr>
          <w:spacing w:val="-2"/>
          <w:vertAlign w:val="baseline"/>
        </w:rPr>
        <w:t> </w:t>
      </w:r>
      <w:r>
        <w:rPr>
          <w:vertAlign w:val="baseline"/>
        </w:rPr>
        <w:t>the</w:t>
      </w:r>
      <w:r>
        <w:rPr>
          <w:spacing w:val="-1"/>
          <w:vertAlign w:val="baseline"/>
        </w:rPr>
        <w:t> </w:t>
      </w:r>
      <w:r>
        <w:rPr>
          <w:vertAlign w:val="baseline"/>
        </w:rPr>
        <w:t>issues of refuse</w:t>
      </w:r>
      <w:r>
        <w:rPr>
          <w:spacing w:val="-1"/>
          <w:vertAlign w:val="baseline"/>
        </w:rPr>
        <w:t> </w:t>
      </w:r>
      <w:r>
        <w:rPr>
          <w:vertAlign w:val="baseline"/>
        </w:rPr>
        <w:t>collection, disposal, controlling, random refuse disposal, inspection and enlightenment programmes, liaising with metropolitan local government councils in providing sanitation to the environment, sweeping and cleaning the street, vector control, liaising</w:t>
      </w:r>
      <w:r>
        <w:rPr>
          <w:spacing w:val="62"/>
          <w:vertAlign w:val="baseline"/>
        </w:rPr>
        <w:t> </w:t>
      </w:r>
      <w:r>
        <w:rPr>
          <w:vertAlign w:val="baseline"/>
        </w:rPr>
        <w:t>with</w:t>
      </w:r>
      <w:r>
        <w:rPr>
          <w:spacing w:val="62"/>
          <w:vertAlign w:val="baseline"/>
        </w:rPr>
        <w:t> </w:t>
      </w:r>
      <w:r>
        <w:rPr>
          <w:vertAlign w:val="baseline"/>
        </w:rPr>
        <w:t>self-help</w:t>
      </w:r>
      <w:r>
        <w:rPr>
          <w:spacing w:val="62"/>
          <w:vertAlign w:val="baseline"/>
        </w:rPr>
        <w:t> </w:t>
      </w:r>
      <w:r>
        <w:rPr>
          <w:vertAlign w:val="baseline"/>
        </w:rPr>
        <w:t>groups</w:t>
      </w:r>
      <w:r>
        <w:rPr>
          <w:spacing w:val="61"/>
          <w:vertAlign w:val="baseline"/>
        </w:rPr>
        <w:t> </w:t>
      </w:r>
      <w:r>
        <w:rPr>
          <w:vertAlign w:val="baseline"/>
        </w:rPr>
        <w:t>among</w:t>
      </w:r>
      <w:r>
        <w:rPr>
          <w:spacing w:val="62"/>
          <w:vertAlign w:val="baseline"/>
        </w:rPr>
        <w:t> </w:t>
      </w:r>
      <w:r>
        <w:rPr>
          <w:vertAlign w:val="baseline"/>
        </w:rPr>
        <w:t>others</w:t>
      </w:r>
      <w:r>
        <w:rPr>
          <w:spacing w:val="62"/>
          <w:vertAlign w:val="baseline"/>
        </w:rPr>
        <w:t> </w:t>
      </w:r>
      <w:r>
        <w:rPr>
          <w:vertAlign w:val="baseline"/>
        </w:rPr>
        <w:t>the</w:t>
      </w:r>
      <w:r>
        <w:rPr>
          <w:spacing w:val="65"/>
          <w:vertAlign w:val="baseline"/>
        </w:rPr>
        <w:t> </w:t>
      </w:r>
      <w:r>
        <w:rPr>
          <w:vertAlign w:val="baseline"/>
        </w:rPr>
        <w:t>Board</w:t>
      </w:r>
      <w:r>
        <w:rPr>
          <w:spacing w:val="62"/>
          <w:vertAlign w:val="baseline"/>
        </w:rPr>
        <w:t> </w:t>
      </w:r>
      <w:r>
        <w:rPr>
          <w:vertAlign w:val="baseline"/>
        </w:rPr>
        <w:t>has</w:t>
      </w:r>
      <w:r>
        <w:rPr>
          <w:spacing w:val="62"/>
          <w:vertAlign w:val="baseline"/>
        </w:rPr>
        <w:t> </w:t>
      </w:r>
      <w:r>
        <w:rPr>
          <w:vertAlign w:val="baseline"/>
        </w:rPr>
        <w:t>the</w:t>
      </w:r>
      <w:r>
        <w:rPr>
          <w:spacing w:val="61"/>
          <w:vertAlign w:val="baseline"/>
        </w:rPr>
        <w:t> </w:t>
      </w:r>
      <w:r>
        <w:rPr>
          <w:vertAlign w:val="baseline"/>
        </w:rPr>
        <w:t>functions</w:t>
      </w:r>
      <w:r>
        <w:rPr>
          <w:spacing w:val="60"/>
          <w:vertAlign w:val="baseline"/>
        </w:rPr>
        <w:t> </w:t>
      </w:r>
      <w:r>
        <w:rPr>
          <w:vertAlign w:val="baseline"/>
        </w:rPr>
        <w:t>to</w:t>
      </w:r>
    </w:p>
    <w:p>
      <w:pPr>
        <w:pStyle w:val="BodyText"/>
        <w:spacing w:before="117"/>
        <w:rPr>
          <w:sz w:val="20"/>
        </w:rPr>
      </w:pPr>
      <w:r>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235888</wp:posOffset>
                </wp:positionV>
                <wp:extent cx="1829435"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573881pt;width:144.020pt;height:.71997pt;mso-position-horizontal-relative:page;mso-position-vertical-relative:paragraph;z-index:-15703552;mso-wrap-distance-left:0;mso-wrap-distance-right:0" id="docshape53" filled="true" fillcolor="#000000" stroked="false">
                <v:fill type="solid"/>
                <w10:wrap type="topAndBottom"/>
              </v:rect>
            </w:pict>
          </mc:Fallback>
        </mc:AlternateContent>
      </w:r>
    </w:p>
    <w:p>
      <w:pPr>
        <w:spacing w:before="102"/>
        <w:ind w:left="500" w:right="0" w:firstLine="0"/>
        <w:jc w:val="left"/>
        <w:rPr>
          <w:rFonts w:ascii="Calibri"/>
          <w:sz w:val="20"/>
        </w:rPr>
      </w:pPr>
      <w:r>
        <w:rPr>
          <w:rFonts w:ascii="Calibri"/>
          <w:sz w:val="20"/>
        </w:rPr>
        <w:t>6.</w:t>
      </w:r>
      <w:r>
        <w:rPr>
          <w:rFonts w:ascii="Calibri"/>
          <w:spacing w:val="35"/>
          <w:sz w:val="20"/>
        </w:rPr>
        <w:t> </w:t>
      </w:r>
      <w:r>
        <w:rPr>
          <w:rFonts w:ascii="Calibri"/>
          <w:sz w:val="20"/>
        </w:rPr>
        <w:t>Refuse</w:t>
      </w:r>
      <w:r>
        <w:rPr>
          <w:rFonts w:ascii="Calibri"/>
          <w:spacing w:val="-6"/>
          <w:sz w:val="20"/>
        </w:rPr>
        <w:t> </w:t>
      </w:r>
      <w:r>
        <w:rPr>
          <w:rFonts w:ascii="Calibri"/>
          <w:sz w:val="20"/>
        </w:rPr>
        <w:t>Management</w:t>
      </w:r>
      <w:r>
        <w:rPr>
          <w:rFonts w:ascii="Calibri"/>
          <w:spacing w:val="-4"/>
          <w:sz w:val="20"/>
        </w:rPr>
        <w:t> </w:t>
      </w:r>
      <w:r>
        <w:rPr>
          <w:rFonts w:ascii="Calibri"/>
          <w:sz w:val="20"/>
        </w:rPr>
        <w:t>and</w:t>
      </w:r>
      <w:r>
        <w:rPr>
          <w:rFonts w:ascii="Calibri"/>
          <w:spacing w:val="-3"/>
          <w:sz w:val="20"/>
        </w:rPr>
        <w:t> </w:t>
      </w:r>
      <w:r>
        <w:rPr>
          <w:rFonts w:ascii="Calibri"/>
          <w:sz w:val="20"/>
        </w:rPr>
        <w:t>Sanitation</w:t>
      </w:r>
      <w:r>
        <w:rPr>
          <w:rFonts w:ascii="Calibri"/>
          <w:spacing w:val="-4"/>
          <w:sz w:val="20"/>
        </w:rPr>
        <w:t> </w:t>
      </w:r>
      <w:r>
        <w:rPr>
          <w:rFonts w:ascii="Calibri"/>
          <w:sz w:val="20"/>
        </w:rPr>
        <w:t>Board</w:t>
      </w:r>
      <w:r>
        <w:rPr>
          <w:rFonts w:ascii="Calibri"/>
          <w:spacing w:val="-5"/>
          <w:sz w:val="20"/>
        </w:rPr>
        <w:t> </w:t>
      </w:r>
      <w:r>
        <w:rPr>
          <w:rFonts w:ascii="Calibri"/>
          <w:sz w:val="20"/>
        </w:rPr>
        <w:t>Law</w:t>
      </w:r>
      <w:r>
        <w:rPr>
          <w:rFonts w:ascii="Calibri"/>
          <w:spacing w:val="-6"/>
          <w:sz w:val="20"/>
        </w:rPr>
        <w:t> </w:t>
      </w:r>
      <w:r>
        <w:rPr>
          <w:rFonts w:ascii="Calibri"/>
          <w:sz w:val="20"/>
        </w:rPr>
        <w:t>2003,</w:t>
      </w:r>
      <w:r>
        <w:rPr>
          <w:rFonts w:ascii="Calibri"/>
          <w:spacing w:val="-5"/>
          <w:sz w:val="20"/>
        </w:rPr>
        <w:t> </w:t>
      </w:r>
      <w:r>
        <w:rPr>
          <w:rFonts w:ascii="Calibri"/>
          <w:sz w:val="20"/>
        </w:rPr>
        <w:t>Law</w:t>
      </w:r>
      <w:r>
        <w:rPr>
          <w:rFonts w:ascii="Calibri"/>
          <w:spacing w:val="-4"/>
          <w:sz w:val="20"/>
        </w:rPr>
        <w:t> </w:t>
      </w:r>
      <w:r>
        <w:rPr>
          <w:rFonts w:ascii="Calibri"/>
          <w:sz w:val="20"/>
        </w:rPr>
        <w:t>No.</w:t>
      </w:r>
      <w:r>
        <w:rPr>
          <w:rFonts w:ascii="Calibri"/>
          <w:spacing w:val="-5"/>
          <w:sz w:val="20"/>
        </w:rPr>
        <w:t> </w:t>
      </w:r>
      <w:r>
        <w:rPr>
          <w:rFonts w:ascii="Calibri"/>
          <w:sz w:val="20"/>
        </w:rPr>
        <w:t>7</w:t>
      </w:r>
      <w:r>
        <w:rPr>
          <w:rFonts w:ascii="Calibri"/>
          <w:spacing w:val="-5"/>
          <w:sz w:val="20"/>
        </w:rPr>
        <w:t> </w:t>
      </w:r>
      <w:r>
        <w:rPr>
          <w:rFonts w:ascii="Calibri"/>
          <w:sz w:val="20"/>
        </w:rPr>
        <w:t>of</w:t>
      </w:r>
      <w:r>
        <w:rPr>
          <w:rFonts w:ascii="Calibri"/>
          <w:spacing w:val="-7"/>
          <w:sz w:val="20"/>
        </w:rPr>
        <w:t> </w:t>
      </w:r>
      <w:r>
        <w:rPr>
          <w:rFonts w:ascii="Calibri"/>
          <w:sz w:val="20"/>
        </w:rPr>
        <w:t>2003,</w:t>
      </w:r>
      <w:r>
        <w:rPr>
          <w:rFonts w:ascii="Calibri"/>
          <w:spacing w:val="-5"/>
          <w:sz w:val="20"/>
        </w:rPr>
        <w:t> </w:t>
      </w:r>
      <w:r>
        <w:rPr>
          <w:rFonts w:ascii="Calibri"/>
          <w:sz w:val="20"/>
        </w:rPr>
        <w:t>Official</w:t>
      </w:r>
      <w:r>
        <w:rPr>
          <w:rFonts w:ascii="Calibri"/>
          <w:spacing w:val="-2"/>
          <w:sz w:val="20"/>
        </w:rPr>
        <w:t> </w:t>
      </w:r>
      <w:r>
        <w:rPr>
          <w:rFonts w:ascii="Calibri"/>
          <w:sz w:val="20"/>
        </w:rPr>
        <w:t>Gazette,</w:t>
      </w:r>
      <w:r>
        <w:rPr>
          <w:rFonts w:ascii="Calibri"/>
          <w:spacing w:val="-5"/>
          <w:sz w:val="20"/>
        </w:rPr>
        <w:t> </w:t>
      </w:r>
      <w:r>
        <w:rPr>
          <w:rFonts w:ascii="Calibri"/>
          <w:sz w:val="20"/>
        </w:rPr>
        <w:t>Kano</w:t>
      </w:r>
      <w:r>
        <w:rPr>
          <w:rFonts w:ascii="Calibri"/>
          <w:spacing w:val="-5"/>
          <w:sz w:val="20"/>
        </w:rPr>
        <w:t> </w:t>
      </w:r>
      <w:r>
        <w:rPr>
          <w:rFonts w:ascii="Calibri"/>
          <w:sz w:val="20"/>
        </w:rPr>
        <w:t>State</w:t>
      </w:r>
      <w:r>
        <w:rPr>
          <w:rFonts w:ascii="Calibri"/>
          <w:spacing w:val="-5"/>
          <w:sz w:val="20"/>
        </w:rPr>
        <w:t> </w:t>
      </w:r>
      <w:r>
        <w:rPr>
          <w:rFonts w:ascii="Calibri"/>
          <w:spacing w:val="-4"/>
          <w:sz w:val="20"/>
        </w:rPr>
        <w:t>Vol.</w:t>
      </w:r>
    </w:p>
    <w:p>
      <w:pPr>
        <w:spacing w:after="0"/>
        <w:jc w:val="left"/>
        <w:rPr>
          <w:rFonts w:ascii="Calibri"/>
          <w:sz w:val="20"/>
        </w:rPr>
        <w:sectPr>
          <w:pgSz w:w="12240" w:h="15840"/>
          <w:pgMar w:header="0" w:footer="712" w:top="1360" w:bottom="900" w:left="940" w:right="1320"/>
        </w:sectPr>
      </w:pPr>
    </w:p>
    <w:p>
      <w:pPr>
        <w:pStyle w:val="BodyText"/>
        <w:spacing w:line="480" w:lineRule="auto" w:before="73"/>
        <w:ind w:left="860" w:right="122"/>
        <w:jc w:val="both"/>
      </w:pPr>
      <w:r>
        <w:rPr/>
        <w:t>provide, it also includes maintenance of all waste management in the state </w:t>
      </w:r>
      <w:r>
        <w:rPr>
          <w:spacing w:val="-2"/>
        </w:rPr>
        <w:t>generally.</w:t>
      </w:r>
    </w:p>
    <w:p>
      <w:pPr>
        <w:pStyle w:val="BodyText"/>
        <w:spacing w:line="480" w:lineRule="auto" w:before="200"/>
        <w:ind w:left="860" w:right="113"/>
        <w:jc w:val="both"/>
      </w:pPr>
      <w:r>
        <w:rPr/>
        <w:t>It is important to note that, though the Board is restricted to only refuse of solid waste of whatever nature as provided by section 2 of the law</w:t>
      </w:r>
      <w:r>
        <w:rPr>
          <w:vertAlign w:val="superscript"/>
        </w:rPr>
        <w:t>7</w:t>
      </w:r>
      <w:r>
        <w:rPr>
          <w:vertAlign w:val="baseline"/>
        </w:rPr>
        <w:t>, the function of the Board which includes maintenance of all waste management in the state as provided by section 4 (1) (xiii)</w:t>
      </w:r>
      <w:r>
        <w:rPr>
          <w:vertAlign w:val="superscript"/>
        </w:rPr>
        <w:t>8</w:t>
      </w:r>
      <w:r>
        <w:rPr>
          <w:vertAlign w:val="baseline"/>
        </w:rPr>
        <w:t> has taken away the restriction impose because waste management could be liquid waste or solid waste. Therefore, the using of the phrase “all waste management” encompasses not only solid but liquid</w:t>
      </w:r>
      <w:r>
        <w:rPr>
          <w:spacing w:val="40"/>
          <w:vertAlign w:val="baseline"/>
        </w:rPr>
        <w:t> </w:t>
      </w:r>
      <w:r>
        <w:rPr>
          <w:spacing w:val="-2"/>
          <w:vertAlign w:val="baseline"/>
        </w:rPr>
        <w:t>waste.</w:t>
      </w:r>
    </w:p>
    <w:p>
      <w:pPr>
        <w:pStyle w:val="BodyText"/>
        <w:spacing w:line="480" w:lineRule="auto" w:before="200"/>
        <w:ind w:left="860" w:right="114"/>
        <w:jc w:val="both"/>
      </w:pPr>
      <w:r>
        <w:rPr/>
        <w:t>Apart from the power of the Board to prosecute environmental sanitation defaulters, the Board has the power for an effective implementation of its functions to appoint sanitary inspectors and it is the duty and responsibility of the Board to provide guidelines of the sanitary inspections to follow</w:t>
      </w:r>
      <w:r>
        <w:rPr>
          <w:vertAlign w:val="superscript"/>
        </w:rPr>
        <w:t>9</w:t>
      </w:r>
      <w:r>
        <w:rPr>
          <w:vertAlign w:val="baseline"/>
        </w:rPr>
        <w:t>. The</w:t>
      </w:r>
      <w:r>
        <w:rPr>
          <w:spacing w:val="40"/>
          <w:vertAlign w:val="baseline"/>
        </w:rPr>
        <w:t> </w:t>
      </w:r>
      <w:r>
        <w:rPr>
          <w:vertAlign w:val="baseline"/>
        </w:rPr>
        <w:t>Board is under the supervision of the Ministry of Environment</w:t>
      </w:r>
      <w:r>
        <w:rPr>
          <w:vertAlign w:val="superscript"/>
        </w:rPr>
        <w:t>10</w:t>
      </w:r>
      <w:r>
        <w:rPr>
          <w:vertAlign w:val="baseline"/>
        </w:rPr>
        <w:t>.</w:t>
      </w:r>
    </w:p>
    <w:p>
      <w:pPr>
        <w:pStyle w:val="BodyText"/>
        <w:spacing w:line="480" w:lineRule="auto" w:before="200"/>
        <w:ind w:left="860" w:right="114"/>
        <w:jc w:val="both"/>
      </w:pPr>
      <w:r>
        <w:rPr/>
        <w:t>Section 24 of the law</w:t>
      </w:r>
      <w:r>
        <w:rPr>
          <w:vertAlign w:val="superscript"/>
        </w:rPr>
        <w:t>11</w:t>
      </w:r>
      <w:r>
        <w:rPr>
          <w:vertAlign w:val="baseline"/>
        </w:rPr>
        <w:t> enables Governor of Kano State to make regulations with a view of given general effect to the provisions of the law. And at the moment,</w:t>
      </w:r>
      <w:r>
        <w:rPr>
          <w:spacing w:val="40"/>
          <w:vertAlign w:val="baseline"/>
        </w:rPr>
        <w:t> </w:t>
      </w:r>
      <w:r>
        <w:rPr>
          <w:vertAlign w:val="baseline"/>
        </w:rPr>
        <w:t>there</w:t>
      </w:r>
      <w:r>
        <w:rPr>
          <w:spacing w:val="40"/>
          <w:vertAlign w:val="baseline"/>
        </w:rPr>
        <w:t> </w:t>
      </w:r>
      <w:r>
        <w:rPr>
          <w:vertAlign w:val="baseline"/>
        </w:rPr>
        <w:t>is</w:t>
      </w:r>
      <w:r>
        <w:rPr>
          <w:spacing w:val="40"/>
          <w:vertAlign w:val="baseline"/>
        </w:rPr>
        <w:t> </w:t>
      </w:r>
      <w:r>
        <w:rPr>
          <w:vertAlign w:val="baseline"/>
        </w:rPr>
        <w:t>no</w:t>
      </w:r>
      <w:r>
        <w:rPr>
          <w:spacing w:val="40"/>
          <w:vertAlign w:val="baseline"/>
        </w:rPr>
        <w:t> </w:t>
      </w:r>
      <w:r>
        <w:rPr>
          <w:vertAlign w:val="baseline"/>
        </w:rPr>
        <w:t>any</w:t>
      </w:r>
      <w:r>
        <w:rPr>
          <w:spacing w:val="40"/>
          <w:vertAlign w:val="baseline"/>
        </w:rPr>
        <w:t> </w:t>
      </w:r>
      <w:r>
        <w:rPr>
          <w:vertAlign w:val="baseline"/>
        </w:rPr>
        <w:t>regulation</w:t>
      </w:r>
      <w:r>
        <w:rPr>
          <w:spacing w:val="40"/>
          <w:vertAlign w:val="baseline"/>
        </w:rPr>
        <w:t> </w:t>
      </w:r>
      <w:r>
        <w:rPr>
          <w:vertAlign w:val="baseline"/>
        </w:rPr>
        <w:t>issued</w:t>
      </w:r>
      <w:r>
        <w:rPr>
          <w:spacing w:val="40"/>
          <w:vertAlign w:val="baseline"/>
        </w:rPr>
        <w:t> </w:t>
      </w:r>
      <w:r>
        <w:rPr>
          <w:vertAlign w:val="baseline"/>
        </w:rPr>
        <w:t>pursuant</w:t>
      </w:r>
      <w:r>
        <w:rPr>
          <w:spacing w:val="40"/>
          <w:vertAlign w:val="baseline"/>
        </w:rPr>
        <w:t> </w:t>
      </w:r>
      <w:r>
        <w:rPr>
          <w:vertAlign w:val="baseline"/>
        </w:rPr>
        <w:t>to</w:t>
      </w:r>
      <w:r>
        <w:rPr>
          <w:spacing w:val="40"/>
          <w:vertAlign w:val="baseline"/>
        </w:rPr>
        <w:t> </w:t>
      </w:r>
      <w:r>
        <w:rPr>
          <w:vertAlign w:val="baseline"/>
        </w:rPr>
        <w:t>the</w:t>
      </w:r>
      <w:r>
        <w:rPr>
          <w:spacing w:val="40"/>
          <w:vertAlign w:val="baseline"/>
        </w:rPr>
        <w:t> </w:t>
      </w:r>
      <w:r>
        <w:rPr>
          <w:vertAlign w:val="baseline"/>
        </w:rPr>
        <w:t>said</w:t>
      </w:r>
      <w:r>
        <w:rPr>
          <w:spacing w:val="40"/>
          <w:vertAlign w:val="baseline"/>
        </w:rPr>
        <w:t> </w:t>
      </w:r>
      <w:r>
        <w:rPr>
          <w:vertAlign w:val="baseline"/>
        </w:rPr>
        <w:t>section.</w:t>
      </w:r>
      <w:r>
        <w:rPr>
          <w:spacing w:val="40"/>
          <w:vertAlign w:val="baseline"/>
        </w:rPr>
        <w:t> </w:t>
      </w:r>
      <w:r>
        <w:rPr>
          <w:vertAlign w:val="baseline"/>
        </w:rPr>
        <w:t>And</w:t>
      </w:r>
    </w:p>
    <w:p>
      <w:pPr>
        <w:pStyle w:val="BodyText"/>
        <w:spacing w:before="1"/>
        <w:rPr>
          <w:sz w:val="5"/>
        </w:rPr>
      </w:pPr>
      <w:r>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52532</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136455pt;width:144.020pt;height:.72003pt;mso-position-horizontal-relative:page;mso-position-vertical-relative:paragraph;z-index:-15703040;mso-wrap-distance-left:0;mso-wrap-distance-right:0" id="docshape54" filled="true" fillcolor="#000000" stroked="false">
                <v:fill type="solid"/>
                <w10:wrap type="topAndBottom"/>
              </v:rect>
            </w:pict>
          </mc:Fallback>
        </mc:AlternateContent>
      </w:r>
    </w:p>
    <w:p>
      <w:pPr>
        <w:spacing w:before="102"/>
        <w:ind w:left="500" w:right="0" w:firstLine="0"/>
        <w:jc w:val="left"/>
        <w:rPr>
          <w:rFonts w:ascii="Calibri"/>
          <w:sz w:val="20"/>
        </w:rPr>
      </w:pPr>
      <w:r>
        <w:rPr>
          <w:rFonts w:ascii="Calibri"/>
          <w:sz w:val="20"/>
        </w:rPr>
        <w:t>7Ibid.</w:t>
      </w:r>
      <w:r>
        <w:rPr>
          <w:rFonts w:ascii="Calibri"/>
          <w:spacing w:val="39"/>
          <w:sz w:val="20"/>
        </w:rPr>
        <w:t> </w:t>
      </w:r>
      <w:r>
        <w:rPr>
          <w:rFonts w:ascii="Calibri"/>
          <w:sz w:val="20"/>
        </w:rPr>
        <w:t>p</w:t>
      </w:r>
      <w:r>
        <w:rPr>
          <w:rFonts w:ascii="Calibri"/>
          <w:spacing w:val="-2"/>
          <w:sz w:val="20"/>
        </w:rPr>
        <w:t> </w:t>
      </w:r>
      <w:r>
        <w:rPr>
          <w:rFonts w:ascii="Calibri"/>
          <w:spacing w:val="-5"/>
          <w:sz w:val="20"/>
        </w:rPr>
        <w:t>48</w:t>
      </w:r>
    </w:p>
    <w:p>
      <w:pPr>
        <w:spacing w:before="1"/>
        <w:ind w:left="500" w:right="0" w:firstLine="0"/>
        <w:jc w:val="left"/>
        <w:rPr>
          <w:rFonts w:ascii="Calibri"/>
          <w:sz w:val="20"/>
        </w:rPr>
      </w:pPr>
      <w:r>
        <w:rPr>
          <w:rFonts w:ascii="Calibri"/>
          <w:sz w:val="20"/>
        </w:rPr>
        <w:t>8Ibid</w:t>
      </w:r>
      <w:r>
        <w:rPr>
          <w:rFonts w:ascii="Calibri"/>
          <w:spacing w:val="-5"/>
          <w:sz w:val="20"/>
        </w:rPr>
        <w:t> </w:t>
      </w:r>
      <w:r>
        <w:rPr>
          <w:rFonts w:ascii="Calibri"/>
          <w:sz w:val="20"/>
        </w:rPr>
        <w:t>p</w:t>
      </w:r>
      <w:r>
        <w:rPr>
          <w:rFonts w:ascii="Calibri"/>
          <w:spacing w:val="-3"/>
          <w:sz w:val="20"/>
        </w:rPr>
        <w:t> </w:t>
      </w:r>
      <w:r>
        <w:rPr>
          <w:rFonts w:ascii="Calibri"/>
          <w:spacing w:val="-5"/>
          <w:sz w:val="20"/>
        </w:rPr>
        <w:t>48</w:t>
      </w:r>
    </w:p>
    <w:p>
      <w:pPr>
        <w:tabs>
          <w:tab w:pos="9140" w:val="left" w:leader="none"/>
        </w:tabs>
        <w:spacing w:before="0"/>
        <w:ind w:left="500" w:right="551" w:firstLine="0"/>
        <w:jc w:val="left"/>
        <w:rPr>
          <w:rFonts w:ascii="Calibri"/>
          <w:sz w:val="20"/>
        </w:rPr>
      </w:pPr>
      <w:r>
        <w:rPr>
          <w:rFonts w:ascii="Calibri"/>
          <w:sz w:val="20"/>
        </w:rPr>
        <w:t>9S.9 Refuse Management and Sanitation Board Law 2003, Law No. 7 of 2003, Official Gazette, Kano Vol.</w:t>
        <w:tab/>
      </w:r>
      <w:r>
        <w:rPr>
          <w:rFonts w:ascii="Calibri"/>
          <w:spacing w:val="-4"/>
          <w:sz w:val="20"/>
        </w:rPr>
        <w:t>No. </w:t>
      </w:r>
      <w:r>
        <w:rPr>
          <w:rFonts w:ascii="Calibri"/>
          <w:sz w:val="20"/>
        </w:rPr>
        <w:t>10 Ibid S. 10</w:t>
      </w:r>
    </w:p>
    <w:p>
      <w:pPr>
        <w:spacing w:line="243" w:lineRule="exact" w:before="0"/>
        <w:ind w:left="500" w:right="0" w:firstLine="0"/>
        <w:jc w:val="left"/>
        <w:rPr>
          <w:rFonts w:ascii="Calibri"/>
          <w:sz w:val="20"/>
        </w:rPr>
      </w:pPr>
      <w:r>
        <w:rPr>
          <w:rFonts w:ascii="Calibri"/>
          <w:sz w:val="20"/>
        </w:rPr>
        <w:t>11Ibid</w:t>
      </w:r>
      <w:r>
        <w:rPr>
          <w:rFonts w:ascii="Calibri"/>
          <w:spacing w:val="39"/>
          <w:sz w:val="20"/>
        </w:rPr>
        <w:t> </w:t>
      </w:r>
      <w:r>
        <w:rPr>
          <w:rFonts w:ascii="Calibri"/>
          <w:sz w:val="20"/>
        </w:rPr>
        <w:t>p</w:t>
      </w:r>
      <w:r>
        <w:rPr>
          <w:rFonts w:ascii="Calibri"/>
          <w:spacing w:val="-4"/>
          <w:sz w:val="20"/>
        </w:rPr>
        <w:t> </w:t>
      </w:r>
      <w:r>
        <w:rPr>
          <w:rFonts w:ascii="Calibri"/>
          <w:spacing w:val="-5"/>
          <w:sz w:val="20"/>
        </w:rPr>
        <w:t>50.</w:t>
      </w:r>
    </w:p>
    <w:p>
      <w:pPr>
        <w:spacing w:after="0" w:line="243" w:lineRule="exact"/>
        <w:jc w:val="left"/>
        <w:rPr>
          <w:rFonts w:ascii="Calibri"/>
          <w:sz w:val="20"/>
        </w:rPr>
        <w:sectPr>
          <w:pgSz w:w="12240" w:h="15840"/>
          <w:pgMar w:header="0" w:footer="712" w:top="1360" w:bottom="900" w:left="940" w:right="1320"/>
        </w:sectPr>
      </w:pPr>
    </w:p>
    <w:p>
      <w:pPr>
        <w:pStyle w:val="BodyText"/>
        <w:spacing w:line="480" w:lineRule="auto" w:before="73"/>
        <w:ind w:left="860"/>
      </w:pPr>
      <w:r>
        <w:rPr/>
        <w:t>where offences are committed against the regulations provided pursuant to this law, they may be tried by either shari’ah court or a magistrate of first grade.</w:t>
      </w:r>
    </w:p>
    <w:p>
      <w:pPr>
        <w:pStyle w:val="Heading1"/>
        <w:numPr>
          <w:ilvl w:val="1"/>
          <w:numId w:val="20"/>
        </w:numPr>
        <w:tabs>
          <w:tab w:pos="980" w:val="left" w:leader="none"/>
          <w:tab w:pos="1066" w:val="left" w:leader="none"/>
        </w:tabs>
        <w:spacing w:line="360" w:lineRule="auto" w:before="205" w:after="0"/>
        <w:ind w:left="1066" w:right="120" w:hanging="567"/>
        <w:jc w:val="left"/>
      </w:pPr>
      <w:bookmarkStart w:name="_TOC_250000" w:id="8"/>
      <w:r>
        <w:rPr/>
        <w:t>OPERATIONAL</w:t>
      </w:r>
      <w:r>
        <w:rPr>
          <w:spacing w:val="40"/>
        </w:rPr>
        <w:t> </w:t>
      </w:r>
      <w:r>
        <w:rPr/>
        <w:t>FRAMEWORK</w:t>
      </w:r>
      <w:r>
        <w:rPr>
          <w:spacing w:val="40"/>
        </w:rPr>
        <w:t> </w:t>
      </w:r>
      <w:r>
        <w:rPr/>
        <w:t>OF</w:t>
      </w:r>
      <w:r>
        <w:rPr>
          <w:spacing w:val="40"/>
        </w:rPr>
        <w:t> </w:t>
      </w:r>
      <w:r>
        <w:rPr/>
        <w:t>THE</w:t>
      </w:r>
      <w:r>
        <w:rPr>
          <w:spacing w:val="40"/>
        </w:rPr>
        <w:t> </w:t>
      </w:r>
      <w:r>
        <w:rPr/>
        <w:t>REFUSE</w:t>
      </w:r>
      <w:r>
        <w:rPr>
          <w:spacing w:val="40"/>
        </w:rPr>
        <w:t> </w:t>
      </w:r>
      <w:bookmarkEnd w:id="8"/>
      <w:r>
        <w:rPr/>
        <w:t>MANAGEMENT AND SANITATION BOARD</w:t>
      </w:r>
    </w:p>
    <w:p>
      <w:pPr>
        <w:pStyle w:val="BodyText"/>
        <w:spacing w:line="480" w:lineRule="auto" w:before="196"/>
        <w:ind w:left="1220" w:right="114"/>
        <w:jc w:val="both"/>
      </w:pPr>
      <w:r>
        <w:rPr/>
        <w:t>It is important to understand that the Board is principally established to provide waste management and sanitation services professionally as well as providing technical support to groups and individuals through efficient partnership and adequate enlightenment, using skilled manpower and best practices towards a sound, good and protected environment for citizens of Kano state, as it could be understood from the list of functions of the </w:t>
      </w:r>
      <w:r>
        <w:rPr>
          <w:spacing w:val="-2"/>
        </w:rPr>
        <w:t>Board</w:t>
      </w:r>
      <w:r>
        <w:rPr>
          <w:spacing w:val="-2"/>
          <w:vertAlign w:val="superscript"/>
        </w:rPr>
        <w:t>12</w:t>
      </w:r>
      <w:r>
        <w:rPr>
          <w:spacing w:val="-2"/>
          <w:vertAlign w:val="baseline"/>
        </w:rPr>
        <w:t>.</w:t>
      </w:r>
    </w:p>
    <w:p>
      <w:pPr>
        <w:pStyle w:val="BodyText"/>
        <w:spacing w:line="482" w:lineRule="auto" w:before="199"/>
        <w:ind w:left="1220" w:right="115"/>
        <w:jc w:val="both"/>
      </w:pPr>
      <w:r>
        <w:rPr/>
        <w:t>The Board as empowered by section 4 (2) of the law</w:t>
      </w:r>
      <w:r>
        <w:rPr>
          <w:vertAlign w:val="superscript"/>
        </w:rPr>
        <w:t>13</w:t>
      </w:r>
      <w:r>
        <w:rPr>
          <w:vertAlign w:val="baseline"/>
        </w:rPr>
        <w:t> established four respective departments</w:t>
      </w:r>
      <w:r>
        <w:rPr>
          <w:vertAlign w:val="superscript"/>
        </w:rPr>
        <w:t>14</w:t>
      </w:r>
      <w:r>
        <w:rPr>
          <w:vertAlign w:val="baseline"/>
        </w:rPr>
        <w:t>.</w:t>
      </w:r>
    </w:p>
    <w:p>
      <w:pPr>
        <w:pStyle w:val="Heading2"/>
        <w:numPr>
          <w:ilvl w:val="2"/>
          <w:numId w:val="22"/>
        </w:numPr>
        <w:tabs>
          <w:tab w:pos="1197" w:val="left" w:leader="none"/>
        </w:tabs>
        <w:spacing w:line="240" w:lineRule="auto" w:before="199" w:after="0"/>
        <w:ind w:left="1197" w:right="0" w:hanging="697"/>
        <w:jc w:val="left"/>
      </w:pPr>
      <w:r>
        <w:rPr/>
        <w:t>Operation</w:t>
      </w:r>
      <w:r>
        <w:rPr>
          <w:spacing w:val="-5"/>
        </w:rPr>
        <w:t> </w:t>
      </w:r>
      <w:r>
        <w:rPr>
          <w:spacing w:val="-2"/>
        </w:rPr>
        <w:t>Department</w:t>
      </w:r>
    </w:p>
    <w:p>
      <w:pPr>
        <w:pStyle w:val="BodyText"/>
        <w:spacing w:before="35"/>
        <w:rPr>
          <w:b/>
        </w:rPr>
      </w:pPr>
    </w:p>
    <w:p>
      <w:pPr>
        <w:pStyle w:val="BodyText"/>
        <w:spacing w:line="480" w:lineRule="auto"/>
        <w:ind w:left="1220" w:right="116"/>
        <w:jc w:val="both"/>
      </w:pPr>
      <w:r>
        <w:rPr/>
        <w:t>Operation</w:t>
      </w:r>
      <w:r>
        <w:rPr>
          <w:spacing w:val="-2"/>
        </w:rPr>
        <w:t> </w:t>
      </w:r>
      <w:r>
        <w:rPr/>
        <w:t>department</w:t>
      </w:r>
      <w:r>
        <w:rPr>
          <w:spacing w:val="-1"/>
        </w:rPr>
        <w:t> </w:t>
      </w:r>
      <w:r>
        <w:rPr/>
        <w:t>is</w:t>
      </w:r>
      <w:r>
        <w:rPr>
          <w:spacing w:val="-2"/>
        </w:rPr>
        <w:t> </w:t>
      </w:r>
      <w:r>
        <w:rPr/>
        <w:t>the most important department of the Board when</w:t>
      </w:r>
      <w:r>
        <w:rPr>
          <w:spacing w:val="-2"/>
        </w:rPr>
        <w:t> </w:t>
      </w:r>
      <w:r>
        <w:rPr/>
        <w:t>it comes to the issue of waste and refuse management in the state. The department is responsible for organizing an appropriate method as it relates</w:t>
      </w:r>
    </w:p>
    <w:p>
      <w:pPr>
        <w:pStyle w:val="BodyText"/>
        <w:spacing w:before="155"/>
        <w:rPr>
          <w:sz w:val="20"/>
        </w:rPr>
      </w:pP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259754</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453115pt;width:144.020pt;height:.72003pt;mso-position-horizontal-relative:page;mso-position-vertical-relative:paragraph;z-index:-15702528;mso-wrap-distance-left:0;mso-wrap-distance-right:0" id="docshape55" filled="true" fillcolor="#000000" stroked="false">
                <v:fill type="solid"/>
                <w10:wrap type="topAndBottom"/>
              </v:rect>
            </w:pict>
          </mc:Fallback>
        </mc:AlternateContent>
      </w:r>
    </w:p>
    <w:p>
      <w:pPr>
        <w:spacing w:before="102"/>
        <w:ind w:left="500" w:right="8055" w:firstLine="0"/>
        <w:jc w:val="left"/>
        <w:rPr>
          <w:rFonts w:ascii="Calibri"/>
          <w:sz w:val="20"/>
        </w:rPr>
      </w:pPr>
      <w:r>
        <w:rPr>
          <w:rFonts w:ascii="Calibri"/>
          <w:sz w:val="20"/>
        </w:rPr>
        <w:t>12Ibid</w:t>
      </w:r>
      <w:r>
        <w:rPr>
          <w:rFonts w:ascii="Calibri"/>
          <w:spacing w:val="-12"/>
          <w:sz w:val="20"/>
        </w:rPr>
        <w:t> </w:t>
      </w:r>
      <w:r>
        <w:rPr>
          <w:rFonts w:ascii="Calibri"/>
          <w:sz w:val="20"/>
        </w:rPr>
        <w:t>p</w:t>
      </w:r>
      <w:r>
        <w:rPr>
          <w:rFonts w:ascii="Calibri"/>
          <w:spacing w:val="-11"/>
          <w:sz w:val="20"/>
        </w:rPr>
        <w:t> </w:t>
      </w:r>
      <w:r>
        <w:rPr>
          <w:rFonts w:ascii="Calibri"/>
          <w:sz w:val="20"/>
        </w:rPr>
        <w:t>48. 13Ibid</w:t>
      </w:r>
      <w:r>
        <w:rPr>
          <w:rFonts w:ascii="Calibri"/>
          <w:spacing w:val="37"/>
          <w:sz w:val="20"/>
        </w:rPr>
        <w:t> </w:t>
      </w:r>
      <w:r>
        <w:rPr>
          <w:rFonts w:ascii="Calibri"/>
          <w:spacing w:val="-4"/>
          <w:sz w:val="20"/>
        </w:rPr>
        <w:t>p48.</w:t>
      </w:r>
    </w:p>
    <w:p>
      <w:pPr>
        <w:spacing w:before="1"/>
        <w:ind w:left="500" w:right="0" w:firstLine="0"/>
        <w:jc w:val="left"/>
        <w:rPr>
          <w:rFonts w:ascii="Calibri"/>
          <w:sz w:val="20"/>
        </w:rPr>
      </w:pPr>
      <w:r>
        <w:rPr>
          <w:rFonts w:ascii="Calibri"/>
          <w:sz w:val="20"/>
        </w:rPr>
        <w:t>14A</w:t>
      </w:r>
      <w:r>
        <w:rPr>
          <w:rFonts w:ascii="Calibri"/>
          <w:spacing w:val="-4"/>
          <w:sz w:val="20"/>
        </w:rPr>
        <w:t> </w:t>
      </w:r>
      <w:r>
        <w:rPr>
          <w:rFonts w:ascii="Calibri"/>
          <w:sz w:val="20"/>
        </w:rPr>
        <w:t>visit</w:t>
      </w:r>
      <w:r>
        <w:rPr>
          <w:rFonts w:ascii="Calibri"/>
          <w:spacing w:val="-3"/>
          <w:sz w:val="20"/>
        </w:rPr>
        <w:t> </w:t>
      </w:r>
      <w:r>
        <w:rPr>
          <w:rFonts w:ascii="Calibri"/>
          <w:sz w:val="20"/>
        </w:rPr>
        <w:t>and</w:t>
      </w:r>
      <w:r>
        <w:rPr>
          <w:rFonts w:ascii="Calibri"/>
          <w:spacing w:val="-3"/>
          <w:sz w:val="20"/>
        </w:rPr>
        <w:t> </w:t>
      </w:r>
      <w:r>
        <w:rPr>
          <w:rFonts w:ascii="Calibri"/>
          <w:sz w:val="20"/>
        </w:rPr>
        <w:t>interview</w:t>
      </w:r>
      <w:r>
        <w:rPr>
          <w:rFonts w:ascii="Calibri"/>
          <w:spacing w:val="-4"/>
          <w:sz w:val="20"/>
        </w:rPr>
        <w:t> </w:t>
      </w:r>
      <w:r>
        <w:rPr>
          <w:rFonts w:ascii="Calibri"/>
          <w:sz w:val="20"/>
        </w:rPr>
        <w:t>with</w:t>
      </w:r>
      <w:r>
        <w:rPr>
          <w:rFonts w:ascii="Calibri"/>
          <w:spacing w:val="-3"/>
          <w:sz w:val="20"/>
        </w:rPr>
        <w:t> </w:t>
      </w:r>
      <w:r>
        <w:rPr>
          <w:rFonts w:ascii="Calibri"/>
          <w:sz w:val="20"/>
        </w:rPr>
        <w:t>the</w:t>
      </w:r>
      <w:r>
        <w:rPr>
          <w:rFonts w:ascii="Calibri"/>
          <w:spacing w:val="-2"/>
          <w:sz w:val="20"/>
        </w:rPr>
        <w:t> </w:t>
      </w:r>
      <w:r>
        <w:rPr>
          <w:rFonts w:ascii="Calibri"/>
          <w:sz w:val="20"/>
        </w:rPr>
        <w:t>Director</w:t>
      </w:r>
      <w:r>
        <w:rPr>
          <w:rFonts w:ascii="Calibri"/>
          <w:spacing w:val="-3"/>
          <w:sz w:val="20"/>
        </w:rPr>
        <w:t> </w:t>
      </w:r>
      <w:r>
        <w:rPr>
          <w:rFonts w:ascii="Calibri"/>
          <w:sz w:val="20"/>
        </w:rPr>
        <w:t>Operation</w:t>
      </w:r>
      <w:r>
        <w:rPr>
          <w:rFonts w:ascii="Calibri"/>
          <w:spacing w:val="-3"/>
          <w:sz w:val="20"/>
        </w:rPr>
        <w:t> </w:t>
      </w:r>
      <w:r>
        <w:rPr>
          <w:rFonts w:ascii="Calibri"/>
          <w:sz w:val="20"/>
        </w:rPr>
        <w:t>Engr.</w:t>
      </w:r>
      <w:r>
        <w:rPr>
          <w:rFonts w:ascii="Calibri"/>
          <w:spacing w:val="-3"/>
          <w:sz w:val="20"/>
        </w:rPr>
        <w:t> </w:t>
      </w:r>
      <w:r>
        <w:rPr>
          <w:rFonts w:ascii="Calibri"/>
          <w:sz w:val="20"/>
        </w:rPr>
        <w:t>Aliyu Suleman</w:t>
      </w:r>
      <w:r>
        <w:rPr>
          <w:rFonts w:ascii="Calibri"/>
          <w:spacing w:val="-1"/>
          <w:sz w:val="20"/>
        </w:rPr>
        <w:t> </w:t>
      </w:r>
      <w:r>
        <w:rPr>
          <w:rFonts w:ascii="Calibri"/>
          <w:sz w:val="20"/>
        </w:rPr>
        <w:t>Bichi</w:t>
      </w:r>
      <w:r>
        <w:rPr>
          <w:rFonts w:ascii="Calibri"/>
          <w:spacing w:val="-4"/>
          <w:sz w:val="20"/>
        </w:rPr>
        <w:t> </w:t>
      </w:r>
      <w:r>
        <w:rPr>
          <w:rFonts w:ascii="Calibri"/>
          <w:sz w:val="20"/>
        </w:rPr>
        <w:t>at</w:t>
      </w:r>
      <w:r>
        <w:rPr>
          <w:rFonts w:ascii="Calibri"/>
          <w:spacing w:val="-3"/>
          <w:sz w:val="20"/>
        </w:rPr>
        <w:t> </w:t>
      </w:r>
      <w:r>
        <w:rPr>
          <w:rFonts w:ascii="Calibri"/>
          <w:sz w:val="20"/>
        </w:rPr>
        <w:t>the</w:t>
      </w:r>
      <w:r>
        <w:rPr>
          <w:rFonts w:ascii="Calibri"/>
          <w:spacing w:val="-4"/>
          <w:sz w:val="20"/>
        </w:rPr>
        <w:t> </w:t>
      </w:r>
      <w:r>
        <w:rPr>
          <w:rFonts w:ascii="Calibri"/>
          <w:sz w:val="20"/>
        </w:rPr>
        <w:t>Board</w:t>
      </w:r>
      <w:r>
        <w:rPr>
          <w:rFonts w:ascii="Calibri"/>
          <w:spacing w:val="-3"/>
          <w:sz w:val="20"/>
        </w:rPr>
        <w:t> </w:t>
      </w:r>
      <w:r>
        <w:rPr>
          <w:rFonts w:ascii="Calibri"/>
          <w:sz w:val="20"/>
        </w:rPr>
        <w:t>Headquarters,</w:t>
      </w:r>
      <w:r>
        <w:rPr>
          <w:rFonts w:ascii="Calibri"/>
          <w:spacing w:val="-3"/>
          <w:sz w:val="20"/>
        </w:rPr>
        <w:t> </w:t>
      </w:r>
      <w:r>
        <w:rPr>
          <w:rFonts w:ascii="Calibri"/>
          <w:sz w:val="20"/>
        </w:rPr>
        <w:t>No.</w:t>
      </w:r>
      <w:r>
        <w:rPr>
          <w:rFonts w:ascii="Calibri"/>
          <w:spacing w:val="80"/>
          <w:sz w:val="20"/>
        </w:rPr>
        <w:t> </w:t>
      </w:r>
      <w:r>
        <w:rPr>
          <w:rFonts w:ascii="Calibri"/>
          <w:sz w:val="20"/>
        </w:rPr>
        <w:t>Club Road, Kano on 21</w:t>
      </w:r>
      <w:r>
        <w:rPr>
          <w:rFonts w:ascii="Calibri"/>
          <w:sz w:val="20"/>
          <w:vertAlign w:val="superscript"/>
        </w:rPr>
        <w:t>st</w:t>
      </w:r>
      <w:r>
        <w:rPr>
          <w:rFonts w:ascii="Calibri"/>
          <w:sz w:val="20"/>
          <w:vertAlign w:val="baseline"/>
        </w:rPr>
        <w:t> November, 2014 at about 10:00a.m</w:t>
      </w:r>
    </w:p>
    <w:p>
      <w:pPr>
        <w:spacing w:after="0"/>
        <w:jc w:val="left"/>
        <w:rPr>
          <w:rFonts w:ascii="Calibri"/>
          <w:sz w:val="20"/>
        </w:rPr>
        <w:sectPr>
          <w:pgSz w:w="12240" w:h="15840"/>
          <w:pgMar w:header="0" w:footer="712" w:top="1360" w:bottom="900" w:left="940" w:right="1320"/>
        </w:sectPr>
      </w:pPr>
    </w:p>
    <w:p>
      <w:pPr>
        <w:pStyle w:val="BodyText"/>
        <w:spacing w:line="480" w:lineRule="auto" w:before="73"/>
        <w:ind w:left="1220" w:right="119"/>
        <w:jc w:val="both"/>
      </w:pPr>
      <w:r>
        <w:rPr/>
        <w:t>to waste and refuse management in the state. And also provide management skills and manpower in handling with dumps sites of waste and refuse in the metropolitan by making sure that the specific areas designated for dumping of refuse and waste are taking care properly.</w:t>
      </w:r>
    </w:p>
    <w:p>
      <w:pPr>
        <w:pStyle w:val="BodyText"/>
        <w:spacing w:line="480" w:lineRule="auto" w:before="201"/>
        <w:ind w:left="1220" w:right="116"/>
        <w:jc w:val="both"/>
      </w:pPr>
      <w:r>
        <w:rPr/>
        <w:t>The department works hand in hand with self-help groups in managing refuse and waste in the state especially the metropolitan. There are a lot of self-help groups in the state that inform the board in advance on their preparation to carry</w:t>
      </w:r>
      <w:r>
        <w:rPr>
          <w:spacing w:val="-2"/>
        </w:rPr>
        <w:t> </w:t>
      </w:r>
      <w:r>
        <w:rPr/>
        <w:t>out co-operative work in their</w:t>
      </w:r>
      <w:r>
        <w:rPr>
          <w:spacing w:val="-1"/>
        </w:rPr>
        <w:t> </w:t>
      </w:r>
      <w:r>
        <w:rPr/>
        <w:t>settlement of</w:t>
      </w:r>
      <w:r>
        <w:rPr>
          <w:spacing w:val="-1"/>
        </w:rPr>
        <w:t> </w:t>
      </w:r>
      <w:r>
        <w:rPr/>
        <w:t>bringing out mostly refuse to a designated dump sites through a written letter in order to enable the Board through the operation department to take care of it.</w:t>
      </w:r>
    </w:p>
    <w:p>
      <w:pPr>
        <w:pStyle w:val="BodyText"/>
        <w:spacing w:line="480" w:lineRule="auto" w:before="201"/>
        <w:ind w:left="1220" w:right="124"/>
        <w:jc w:val="both"/>
      </w:pPr>
      <w:r>
        <w:rPr/>
        <w:t>The</w:t>
      </w:r>
      <w:r>
        <w:rPr>
          <w:spacing w:val="-3"/>
        </w:rPr>
        <w:t> </w:t>
      </w:r>
      <w:r>
        <w:rPr/>
        <w:t>operation</w:t>
      </w:r>
      <w:r>
        <w:rPr>
          <w:spacing w:val="-3"/>
        </w:rPr>
        <w:t> </w:t>
      </w:r>
      <w:r>
        <w:rPr/>
        <w:t>department</w:t>
      </w:r>
      <w:r>
        <w:rPr>
          <w:spacing w:val="-2"/>
        </w:rPr>
        <w:t> </w:t>
      </w:r>
      <w:r>
        <w:rPr/>
        <w:t>also</w:t>
      </w:r>
      <w:r>
        <w:rPr>
          <w:spacing w:val="-3"/>
        </w:rPr>
        <w:t> </w:t>
      </w:r>
      <w:r>
        <w:rPr/>
        <w:t>has</w:t>
      </w:r>
      <w:r>
        <w:rPr>
          <w:spacing w:val="-2"/>
        </w:rPr>
        <w:t> </w:t>
      </w:r>
      <w:r>
        <w:rPr/>
        <w:t>a</w:t>
      </w:r>
      <w:r>
        <w:rPr>
          <w:spacing w:val="-3"/>
        </w:rPr>
        <w:t> </w:t>
      </w:r>
      <w:r>
        <w:rPr/>
        <w:t>monitoring</w:t>
      </w:r>
      <w:r>
        <w:rPr>
          <w:spacing w:val="-2"/>
        </w:rPr>
        <w:t> </w:t>
      </w:r>
      <w:r>
        <w:rPr/>
        <w:t>team</w:t>
      </w:r>
      <w:r>
        <w:rPr>
          <w:spacing w:val="-7"/>
        </w:rPr>
        <w:t> </w:t>
      </w:r>
      <w:r>
        <w:rPr/>
        <w:t>under</w:t>
      </w:r>
      <w:r>
        <w:rPr>
          <w:spacing w:val="-3"/>
        </w:rPr>
        <w:t> </w:t>
      </w:r>
      <w:r>
        <w:rPr/>
        <w:t>the</w:t>
      </w:r>
      <w:r>
        <w:rPr>
          <w:spacing w:val="-4"/>
        </w:rPr>
        <w:t> </w:t>
      </w:r>
      <w:r>
        <w:rPr/>
        <w:t>leadership</w:t>
      </w:r>
      <w:r>
        <w:rPr>
          <w:spacing w:val="-2"/>
        </w:rPr>
        <w:t> </w:t>
      </w:r>
      <w:r>
        <w:rPr/>
        <w:t>of operation manager to inspect whether is there any dump site which needs to be taken care of.</w:t>
      </w:r>
    </w:p>
    <w:p>
      <w:pPr>
        <w:pStyle w:val="BodyText"/>
        <w:spacing w:line="480" w:lineRule="auto" w:before="199"/>
        <w:ind w:left="1220" w:right="117"/>
        <w:jc w:val="both"/>
      </w:pPr>
      <w:r>
        <w:rPr/>
        <w:t>It is important to note that, the duties and responsibilities of the operation department, as the organ of the Board, includes maintenance of all waste management as provided by section 4(1) (xiii) of the law</w:t>
      </w:r>
      <w:r>
        <w:rPr>
          <w:vertAlign w:val="superscript"/>
        </w:rPr>
        <w:t>15</w:t>
      </w:r>
      <w:r>
        <w:rPr>
          <w:vertAlign w:val="baseline"/>
        </w:rPr>
        <w:t>. The department restricted its activities to cover only solid waste produced by household, commercial</w:t>
      </w:r>
      <w:r>
        <w:rPr>
          <w:spacing w:val="69"/>
          <w:w w:val="150"/>
          <w:vertAlign w:val="baseline"/>
        </w:rPr>
        <w:t> </w:t>
      </w:r>
      <w:r>
        <w:rPr>
          <w:vertAlign w:val="baseline"/>
        </w:rPr>
        <w:t>places,</w:t>
      </w:r>
      <w:r>
        <w:rPr>
          <w:spacing w:val="67"/>
          <w:w w:val="150"/>
          <w:vertAlign w:val="baseline"/>
        </w:rPr>
        <w:t> </w:t>
      </w:r>
      <w:r>
        <w:rPr>
          <w:vertAlign w:val="baseline"/>
        </w:rPr>
        <w:t>schools,</w:t>
      </w:r>
      <w:r>
        <w:rPr>
          <w:spacing w:val="70"/>
          <w:w w:val="150"/>
          <w:vertAlign w:val="baseline"/>
        </w:rPr>
        <w:t> </w:t>
      </w:r>
      <w:r>
        <w:rPr>
          <w:vertAlign w:val="baseline"/>
        </w:rPr>
        <w:t>institutions.</w:t>
      </w:r>
      <w:r>
        <w:rPr>
          <w:spacing w:val="67"/>
          <w:w w:val="150"/>
          <w:vertAlign w:val="baseline"/>
        </w:rPr>
        <w:t> </w:t>
      </w:r>
      <w:r>
        <w:rPr>
          <w:vertAlign w:val="baseline"/>
        </w:rPr>
        <w:t>The</w:t>
      </w:r>
      <w:r>
        <w:rPr>
          <w:spacing w:val="76"/>
          <w:w w:val="150"/>
          <w:vertAlign w:val="baseline"/>
        </w:rPr>
        <w:t> </w:t>
      </w:r>
      <w:r>
        <w:rPr>
          <w:vertAlign w:val="baseline"/>
        </w:rPr>
        <w:t>Board</w:t>
      </w:r>
      <w:r>
        <w:rPr>
          <w:spacing w:val="72"/>
          <w:w w:val="150"/>
          <w:vertAlign w:val="baseline"/>
        </w:rPr>
        <w:t> </w:t>
      </w:r>
      <w:r>
        <w:rPr>
          <w:vertAlign w:val="baseline"/>
        </w:rPr>
        <w:t>through</w:t>
      </w:r>
      <w:r>
        <w:rPr>
          <w:spacing w:val="72"/>
          <w:w w:val="150"/>
          <w:vertAlign w:val="baseline"/>
        </w:rPr>
        <w:t> </w:t>
      </w:r>
      <w:r>
        <w:rPr>
          <w:spacing w:val="-2"/>
          <w:vertAlign w:val="baseline"/>
        </w:rPr>
        <w:t>operation</w:t>
      </w:r>
    </w:p>
    <w:p>
      <w:pPr>
        <w:pStyle w:val="BodyText"/>
        <w:spacing w:before="160"/>
        <w:rPr>
          <w:sz w:val="20"/>
        </w:rPr>
      </w:pP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263210</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725248pt;width:144.020pt;height:.71997pt;mso-position-horizontal-relative:page;mso-position-vertical-relative:paragraph;z-index:-15702016;mso-wrap-distance-left:0;mso-wrap-distance-right:0" id="docshape56" filled="true" fillcolor="#000000" stroked="false">
                <v:fill type="solid"/>
                <w10:wrap type="topAndBottom"/>
              </v:rect>
            </w:pict>
          </mc:Fallback>
        </mc:AlternateContent>
      </w:r>
    </w:p>
    <w:p>
      <w:pPr>
        <w:spacing w:before="102"/>
        <w:ind w:left="500" w:right="0" w:firstLine="0"/>
        <w:jc w:val="left"/>
        <w:rPr>
          <w:rFonts w:ascii="Calibri"/>
          <w:sz w:val="20"/>
        </w:rPr>
      </w:pPr>
      <w:r>
        <w:rPr>
          <w:rFonts w:ascii="Calibri"/>
          <w:sz w:val="20"/>
        </w:rPr>
        <w:t>15Op.</w:t>
      </w:r>
      <w:r>
        <w:rPr>
          <w:rFonts w:ascii="Calibri"/>
          <w:spacing w:val="-5"/>
          <w:sz w:val="20"/>
        </w:rPr>
        <w:t> </w:t>
      </w:r>
      <w:r>
        <w:rPr>
          <w:rFonts w:ascii="Calibri"/>
          <w:sz w:val="20"/>
        </w:rPr>
        <w:t>Cit.</w:t>
      </w:r>
      <w:r>
        <w:rPr>
          <w:rFonts w:ascii="Calibri"/>
          <w:spacing w:val="-4"/>
          <w:sz w:val="20"/>
        </w:rPr>
        <w:t> </w:t>
      </w:r>
      <w:r>
        <w:rPr>
          <w:rFonts w:ascii="Calibri"/>
          <w:sz w:val="20"/>
        </w:rPr>
        <w:t>p</w:t>
      </w:r>
      <w:r>
        <w:rPr>
          <w:rFonts w:ascii="Calibri"/>
          <w:spacing w:val="-3"/>
          <w:sz w:val="20"/>
        </w:rPr>
        <w:t> </w:t>
      </w:r>
      <w:r>
        <w:rPr>
          <w:rFonts w:ascii="Calibri"/>
          <w:spacing w:val="-5"/>
          <w:sz w:val="20"/>
        </w:rPr>
        <w:t>48.</w:t>
      </w:r>
    </w:p>
    <w:p>
      <w:pPr>
        <w:spacing w:after="0"/>
        <w:jc w:val="left"/>
        <w:rPr>
          <w:rFonts w:ascii="Calibri"/>
          <w:sz w:val="20"/>
        </w:rPr>
        <w:sectPr>
          <w:pgSz w:w="12240" w:h="15840"/>
          <w:pgMar w:header="0" w:footer="712" w:top="1360" w:bottom="900" w:left="940" w:right="1320"/>
        </w:sectPr>
      </w:pPr>
    </w:p>
    <w:p>
      <w:pPr>
        <w:pStyle w:val="BodyText"/>
        <w:spacing w:line="480" w:lineRule="auto" w:before="73"/>
        <w:ind w:left="1220" w:right="117"/>
        <w:jc w:val="both"/>
      </w:pPr>
      <w:r>
        <w:rPr/>
        <w:t>department restricted itself</w:t>
      </w:r>
      <w:r>
        <w:rPr>
          <w:spacing w:val="-1"/>
        </w:rPr>
        <w:t> </w:t>
      </w:r>
      <w:r>
        <w:rPr/>
        <w:t>to only</w:t>
      </w:r>
      <w:r>
        <w:rPr>
          <w:spacing w:val="-2"/>
        </w:rPr>
        <w:t> </w:t>
      </w:r>
      <w:r>
        <w:rPr/>
        <w:t>refuse</w:t>
      </w:r>
      <w:r>
        <w:rPr>
          <w:spacing w:val="-1"/>
        </w:rPr>
        <w:t> </w:t>
      </w:r>
      <w:r>
        <w:rPr/>
        <w:t>of solid nature due to the</w:t>
      </w:r>
      <w:r>
        <w:rPr>
          <w:spacing w:val="-1"/>
        </w:rPr>
        <w:t> </w:t>
      </w:r>
      <w:r>
        <w:rPr/>
        <w:t>provision of section 2 of the law</w:t>
      </w:r>
      <w:r>
        <w:rPr>
          <w:vertAlign w:val="superscript"/>
        </w:rPr>
        <w:t>16</w:t>
      </w:r>
      <w:r>
        <w:rPr>
          <w:vertAlign w:val="baseline"/>
        </w:rPr>
        <w:t> and the name of the law which only contained the word refuse.</w:t>
      </w:r>
    </w:p>
    <w:p>
      <w:pPr>
        <w:pStyle w:val="BodyText"/>
        <w:spacing w:line="480" w:lineRule="auto" w:before="199"/>
        <w:ind w:left="1220" w:right="116"/>
        <w:jc w:val="both"/>
      </w:pPr>
      <w:r>
        <w:rPr/>
        <w:t>Kano is a commercial city with certain areas designated for industrial purposes. There are at present over 400 privately owned large, medium and small scale industrial factories producing various products such as textile, tanned leather, foot wears, cosmetics, plastics, enamel ware, pharmaceuticals, ceramics, furniture, agricultural implements etc.</w:t>
      </w:r>
      <w:r>
        <w:rPr>
          <w:vertAlign w:val="superscript"/>
        </w:rPr>
        <w:t>17</w:t>
      </w:r>
      <w:r>
        <w:rPr>
          <w:vertAlign w:val="baseline"/>
        </w:rPr>
        <w:t>.</w:t>
      </w:r>
    </w:p>
    <w:p>
      <w:pPr>
        <w:pStyle w:val="BodyText"/>
        <w:spacing w:line="480" w:lineRule="auto" w:before="201"/>
        <w:ind w:left="1220" w:right="117"/>
        <w:jc w:val="both"/>
      </w:pPr>
      <w:r>
        <w:rPr/>
        <w:t>The industrial areas in Kano state include Bompai industrial estates, sharada industrial areas, challawa industrial area and Tokarawa industrial layout. These</w:t>
      </w:r>
      <w:r>
        <w:rPr>
          <w:spacing w:val="-3"/>
        </w:rPr>
        <w:t> </w:t>
      </w:r>
      <w:r>
        <w:rPr/>
        <w:t>areas/estates</w:t>
      </w:r>
      <w:r>
        <w:rPr>
          <w:spacing w:val="-2"/>
        </w:rPr>
        <w:t> </w:t>
      </w:r>
      <w:r>
        <w:rPr/>
        <w:t>have</w:t>
      </w:r>
      <w:r>
        <w:rPr>
          <w:spacing w:val="-3"/>
        </w:rPr>
        <w:t> </w:t>
      </w:r>
      <w:r>
        <w:rPr/>
        <w:t>several manufacturing industries</w:t>
      </w:r>
      <w:r>
        <w:rPr>
          <w:vertAlign w:val="superscript"/>
        </w:rPr>
        <w:t>18</w:t>
      </w:r>
      <w:r>
        <w:rPr>
          <w:vertAlign w:val="baseline"/>
        </w:rPr>
        <w:t>.</w:t>
      </w:r>
      <w:r>
        <w:rPr>
          <w:spacing w:val="-1"/>
          <w:vertAlign w:val="baseline"/>
        </w:rPr>
        <w:t> </w:t>
      </w:r>
      <w:r>
        <w:rPr>
          <w:vertAlign w:val="baseline"/>
        </w:rPr>
        <w:t>These industries due to their activities produce waste mostly with hazardous properties by looking at the nature of the products they make, and invariably this resulted in producing waste either hazardous or non-hazardous in the state.</w:t>
      </w:r>
    </w:p>
    <w:p>
      <w:pPr>
        <w:pStyle w:val="BodyText"/>
        <w:spacing w:line="480" w:lineRule="auto" w:before="200"/>
        <w:ind w:left="1220" w:right="111"/>
        <w:jc w:val="both"/>
      </w:pPr>
      <w:r>
        <w:rPr/>
        <w:t>A careful and thorough study of the Refuse Management and Sanitation Board Law</w:t>
      </w:r>
      <w:r>
        <w:rPr>
          <w:vertAlign w:val="superscript"/>
        </w:rPr>
        <w:t>19</w:t>
      </w:r>
      <w:r>
        <w:rPr>
          <w:vertAlign w:val="baseline"/>
        </w:rPr>
        <w:t> and the acts of the Board through operation department of confining</w:t>
      </w:r>
      <w:r>
        <w:rPr>
          <w:spacing w:val="69"/>
          <w:vertAlign w:val="baseline"/>
        </w:rPr>
        <w:t> </w:t>
      </w:r>
      <w:r>
        <w:rPr>
          <w:vertAlign w:val="baseline"/>
        </w:rPr>
        <w:t>itself</w:t>
      </w:r>
      <w:r>
        <w:rPr>
          <w:spacing w:val="68"/>
          <w:vertAlign w:val="baseline"/>
        </w:rPr>
        <w:t> </w:t>
      </w:r>
      <w:r>
        <w:rPr>
          <w:vertAlign w:val="baseline"/>
        </w:rPr>
        <w:t>to</w:t>
      </w:r>
      <w:r>
        <w:rPr>
          <w:spacing w:val="69"/>
          <w:vertAlign w:val="baseline"/>
        </w:rPr>
        <w:t> </w:t>
      </w:r>
      <w:r>
        <w:rPr>
          <w:vertAlign w:val="baseline"/>
        </w:rPr>
        <w:t>the</w:t>
      </w:r>
      <w:r>
        <w:rPr>
          <w:spacing w:val="70"/>
          <w:vertAlign w:val="baseline"/>
        </w:rPr>
        <w:t> </w:t>
      </w:r>
      <w:r>
        <w:rPr>
          <w:vertAlign w:val="baseline"/>
        </w:rPr>
        <w:t>refuse</w:t>
      </w:r>
      <w:r>
        <w:rPr>
          <w:spacing w:val="68"/>
          <w:vertAlign w:val="baseline"/>
        </w:rPr>
        <w:t> </w:t>
      </w:r>
      <w:r>
        <w:rPr>
          <w:vertAlign w:val="baseline"/>
        </w:rPr>
        <w:t>of</w:t>
      </w:r>
      <w:r>
        <w:rPr>
          <w:spacing w:val="68"/>
          <w:vertAlign w:val="baseline"/>
        </w:rPr>
        <w:t> </w:t>
      </w:r>
      <w:r>
        <w:rPr>
          <w:vertAlign w:val="baseline"/>
        </w:rPr>
        <w:t>solid</w:t>
      </w:r>
      <w:r>
        <w:rPr>
          <w:spacing w:val="77"/>
          <w:vertAlign w:val="baseline"/>
        </w:rPr>
        <w:t> </w:t>
      </w:r>
      <w:r>
        <w:rPr>
          <w:vertAlign w:val="baseline"/>
        </w:rPr>
        <w:t>nature</w:t>
      </w:r>
      <w:r>
        <w:rPr>
          <w:spacing w:val="71"/>
          <w:vertAlign w:val="baseline"/>
        </w:rPr>
        <w:t> </w:t>
      </w:r>
      <w:r>
        <w:rPr>
          <w:vertAlign w:val="baseline"/>
        </w:rPr>
        <w:t>could</w:t>
      </w:r>
      <w:r>
        <w:rPr>
          <w:spacing w:val="72"/>
          <w:vertAlign w:val="baseline"/>
        </w:rPr>
        <w:t> </w:t>
      </w:r>
      <w:r>
        <w:rPr>
          <w:vertAlign w:val="baseline"/>
        </w:rPr>
        <w:t>reveal</w:t>
      </w:r>
      <w:r>
        <w:rPr>
          <w:spacing w:val="70"/>
          <w:vertAlign w:val="baseline"/>
        </w:rPr>
        <w:t> </w:t>
      </w:r>
      <w:r>
        <w:rPr>
          <w:vertAlign w:val="baseline"/>
        </w:rPr>
        <w:t>that</w:t>
      </w:r>
      <w:r>
        <w:rPr>
          <w:spacing w:val="69"/>
          <w:vertAlign w:val="baseline"/>
        </w:rPr>
        <w:t> </w:t>
      </w:r>
      <w:r>
        <w:rPr>
          <w:vertAlign w:val="baseline"/>
        </w:rPr>
        <w:t>the</w:t>
      </w:r>
      <w:r>
        <w:rPr>
          <w:spacing w:val="68"/>
          <w:vertAlign w:val="baseline"/>
        </w:rPr>
        <w:t> </w:t>
      </w:r>
      <w:r>
        <w:rPr>
          <w:vertAlign w:val="baseline"/>
        </w:rPr>
        <w:t>only</w:t>
      </w:r>
    </w:p>
    <w:p>
      <w:pPr>
        <w:pStyle w:val="BodyText"/>
        <w:spacing w:before="1"/>
        <w:rPr>
          <w:sz w:val="5"/>
        </w:rPr>
      </w:pPr>
      <w:r>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52532</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136455pt;width:144.020pt;height:.72003pt;mso-position-horizontal-relative:page;mso-position-vertical-relative:paragraph;z-index:-15701504;mso-wrap-distance-left:0;mso-wrap-distance-right:0" id="docshape57" filled="true" fillcolor="#000000" stroked="false">
                <v:fill type="solid"/>
                <w10:wrap type="topAndBottom"/>
              </v:rect>
            </w:pict>
          </mc:Fallback>
        </mc:AlternateContent>
      </w:r>
    </w:p>
    <w:p>
      <w:pPr>
        <w:tabs>
          <w:tab w:pos="9043" w:val="left" w:leader="none"/>
        </w:tabs>
        <w:spacing w:before="102"/>
        <w:ind w:left="500" w:right="140" w:firstLine="0"/>
        <w:jc w:val="left"/>
        <w:rPr>
          <w:rFonts w:ascii="Calibri"/>
          <w:sz w:val="20"/>
        </w:rPr>
      </w:pPr>
      <w:r>
        <w:rPr>
          <w:rFonts w:ascii="Calibri"/>
          <w:sz w:val="20"/>
        </w:rPr>
        <w:t>16</w:t>
      </w:r>
      <w:r>
        <w:rPr>
          <w:rFonts w:ascii="Calibri"/>
          <w:spacing w:val="40"/>
          <w:sz w:val="20"/>
        </w:rPr>
        <w:t> </w:t>
      </w:r>
      <w:r>
        <w:rPr>
          <w:rFonts w:ascii="Calibri"/>
          <w:sz w:val="20"/>
        </w:rPr>
        <w:t>Refuse Management and Sanitation Board Law 2003, Law No. 7 of 2003, Official Gazette, Kano Vol.</w:t>
        <w:tab/>
      </w:r>
      <w:r>
        <w:rPr>
          <w:rFonts w:ascii="Calibri"/>
          <w:spacing w:val="-4"/>
          <w:sz w:val="20"/>
        </w:rPr>
        <w:t>No. </w:t>
      </w:r>
      <w:r>
        <w:rPr>
          <w:rFonts w:ascii="Calibri"/>
          <w:sz w:val="20"/>
        </w:rPr>
        <w:t>17Tanko,</w:t>
      </w:r>
      <w:r>
        <w:rPr>
          <w:rFonts w:ascii="Calibri"/>
          <w:spacing w:val="-3"/>
          <w:sz w:val="20"/>
        </w:rPr>
        <w:t> </w:t>
      </w:r>
      <w:r>
        <w:rPr>
          <w:rFonts w:ascii="Calibri"/>
          <w:sz w:val="20"/>
        </w:rPr>
        <w:t>A.I,</w:t>
      </w:r>
      <w:r>
        <w:rPr>
          <w:rFonts w:ascii="Calibri"/>
          <w:spacing w:val="-3"/>
          <w:sz w:val="20"/>
        </w:rPr>
        <w:t> </w:t>
      </w:r>
      <w:r>
        <w:rPr>
          <w:rFonts w:ascii="Calibri"/>
          <w:sz w:val="20"/>
        </w:rPr>
        <w:t>Idris,</w:t>
      </w:r>
      <w:r>
        <w:rPr>
          <w:rFonts w:ascii="Calibri"/>
          <w:spacing w:val="-3"/>
          <w:sz w:val="20"/>
        </w:rPr>
        <w:t> </w:t>
      </w:r>
      <w:r>
        <w:rPr>
          <w:rFonts w:ascii="Calibri"/>
          <w:sz w:val="20"/>
        </w:rPr>
        <w:t>H.A</w:t>
      </w:r>
      <w:r>
        <w:rPr>
          <w:rFonts w:ascii="Calibri"/>
          <w:spacing w:val="-3"/>
          <w:sz w:val="20"/>
        </w:rPr>
        <w:t> </w:t>
      </w:r>
      <w:r>
        <w:rPr>
          <w:rFonts w:ascii="Calibri"/>
          <w:sz w:val="20"/>
        </w:rPr>
        <w:t>Irade,</w:t>
      </w:r>
      <w:r>
        <w:rPr>
          <w:rFonts w:ascii="Calibri"/>
          <w:spacing w:val="-3"/>
          <w:sz w:val="20"/>
        </w:rPr>
        <w:t> </w:t>
      </w:r>
      <w:r>
        <w:rPr>
          <w:rFonts w:ascii="Calibri"/>
          <w:sz w:val="20"/>
        </w:rPr>
        <w:t>Commerce</w:t>
      </w:r>
      <w:r>
        <w:rPr>
          <w:rFonts w:ascii="Calibri"/>
          <w:spacing w:val="-5"/>
          <w:sz w:val="20"/>
        </w:rPr>
        <w:t> </w:t>
      </w:r>
      <w:r>
        <w:rPr>
          <w:rFonts w:ascii="Calibri"/>
          <w:sz w:val="20"/>
        </w:rPr>
        <w:t>and</w:t>
      </w:r>
      <w:r>
        <w:rPr>
          <w:rFonts w:ascii="Calibri"/>
          <w:spacing w:val="-3"/>
          <w:sz w:val="20"/>
        </w:rPr>
        <w:t> </w:t>
      </w:r>
      <w:r>
        <w:rPr>
          <w:rFonts w:ascii="Calibri"/>
          <w:sz w:val="20"/>
        </w:rPr>
        <w:t>Industries,</w:t>
      </w:r>
      <w:r>
        <w:rPr>
          <w:rFonts w:ascii="Calibri"/>
          <w:spacing w:val="-3"/>
          <w:sz w:val="20"/>
        </w:rPr>
        <w:t> </w:t>
      </w:r>
      <w:r>
        <w:rPr>
          <w:rFonts w:ascii="Calibri"/>
          <w:sz w:val="20"/>
        </w:rPr>
        <w:t>in:</w:t>
      </w:r>
      <w:r>
        <w:rPr>
          <w:rFonts w:ascii="Calibri"/>
          <w:spacing w:val="-4"/>
          <w:sz w:val="20"/>
        </w:rPr>
        <w:t> </w:t>
      </w:r>
      <w:r>
        <w:rPr>
          <w:rFonts w:ascii="Calibri"/>
          <w:sz w:val="20"/>
        </w:rPr>
        <w:t>Tanko,</w:t>
      </w:r>
      <w:r>
        <w:rPr>
          <w:rFonts w:ascii="Calibri"/>
          <w:spacing w:val="-3"/>
          <w:sz w:val="20"/>
        </w:rPr>
        <w:t> </w:t>
      </w:r>
      <w:r>
        <w:rPr>
          <w:rFonts w:ascii="Calibri"/>
          <w:sz w:val="20"/>
        </w:rPr>
        <w:t>A.I,</w:t>
      </w:r>
      <w:r>
        <w:rPr>
          <w:rFonts w:ascii="Calibri"/>
          <w:spacing w:val="-3"/>
          <w:sz w:val="20"/>
        </w:rPr>
        <w:t> </w:t>
      </w:r>
      <w:r>
        <w:rPr>
          <w:rFonts w:ascii="Calibri"/>
          <w:sz w:val="20"/>
        </w:rPr>
        <w:t>and</w:t>
      </w:r>
      <w:r>
        <w:rPr>
          <w:rFonts w:ascii="Calibri"/>
          <w:spacing w:val="-5"/>
          <w:sz w:val="20"/>
        </w:rPr>
        <w:t> </w:t>
      </w:r>
      <w:r>
        <w:rPr>
          <w:rFonts w:ascii="Calibri"/>
          <w:sz w:val="20"/>
        </w:rPr>
        <w:t>Momale,</w:t>
      </w:r>
      <w:r>
        <w:rPr>
          <w:rFonts w:ascii="Calibri"/>
          <w:spacing w:val="-3"/>
          <w:sz w:val="20"/>
        </w:rPr>
        <w:t> </w:t>
      </w:r>
      <w:r>
        <w:rPr>
          <w:rFonts w:ascii="Calibri"/>
          <w:sz w:val="20"/>
        </w:rPr>
        <w:t>S.B,</w:t>
      </w:r>
      <w:r>
        <w:rPr>
          <w:rFonts w:ascii="Calibri"/>
          <w:spacing w:val="-3"/>
          <w:sz w:val="20"/>
        </w:rPr>
        <w:t> </w:t>
      </w:r>
      <w:r>
        <w:rPr>
          <w:rFonts w:ascii="Calibri"/>
          <w:sz w:val="20"/>
        </w:rPr>
        <w:t>(eds)</w:t>
      </w:r>
      <w:r>
        <w:rPr>
          <w:rFonts w:ascii="Calibri"/>
          <w:spacing w:val="-4"/>
          <w:sz w:val="20"/>
        </w:rPr>
        <w:t> </w:t>
      </w:r>
      <w:r>
        <w:rPr>
          <w:rFonts w:ascii="Calibri"/>
          <w:sz w:val="20"/>
        </w:rPr>
        <w:t>Kano</w:t>
      </w:r>
      <w:r>
        <w:rPr>
          <w:rFonts w:ascii="Calibri"/>
          <w:spacing w:val="-3"/>
          <w:sz w:val="20"/>
        </w:rPr>
        <w:t> </w:t>
      </w:r>
      <w:r>
        <w:rPr>
          <w:rFonts w:ascii="Calibri"/>
          <w:sz w:val="20"/>
        </w:rPr>
        <w:t>Environmental, Society and Development, Adonis &amp; Abbey Publishers Ltd. No 3 AkanuIbiam Street Abuja (2014) P. 11</w:t>
      </w:r>
    </w:p>
    <w:p>
      <w:pPr>
        <w:spacing w:line="243" w:lineRule="exact" w:before="2"/>
        <w:ind w:left="500" w:right="0" w:firstLine="0"/>
        <w:jc w:val="left"/>
        <w:rPr>
          <w:rFonts w:ascii="Calibri"/>
          <w:sz w:val="20"/>
        </w:rPr>
      </w:pPr>
      <w:r>
        <w:rPr>
          <w:rFonts w:ascii="Calibri"/>
          <w:sz w:val="20"/>
        </w:rPr>
        <w:t>18</w:t>
      </w:r>
      <w:r>
        <w:rPr>
          <w:rFonts w:ascii="Calibri"/>
          <w:spacing w:val="-4"/>
          <w:sz w:val="20"/>
        </w:rPr>
        <w:t> </w:t>
      </w:r>
      <w:r>
        <w:rPr>
          <w:rFonts w:ascii="Calibri"/>
          <w:sz w:val="20"/>
        </w:rPr>
        <w:t>Ibid.</w:t>
      </w:r>
      <w:r>
        <w:rPr>
          <w:rFonts w:ascii="Calibri"/>
          <w:spacing w:val="-3"/>
          <w:sz w:val="20"/>
        </w:rPr>
        <w:t> </w:t>
      </w:r>
      <w:r>
        <w:rPr>
          <w:rFonts w:ascii="Calibri"/>
          <w:sz w:val="20"/>
        </w:rPr>
        <w:t>p.</w:t>
      </w:r>
      <w:r>
        <w:rPr>
          <w:rFonts w:ascii="Calibri"/>
          <w:spacing w:val="-4"/>
          <w:sz w:val="20"/>
        </w:rPr>
        <w:t> </w:t>
      </w:r>
      <w:r>
        <w:rPr>
          <w:rFonts w:ascii="Calibri"/>
          <w:spacing w:val="-5"/>
          <w:sz w:val="20"/>
        </w:rPr>
        <w:t>111</w:t>
      </w:r>
    </w:p>
    <w:p>
      <w:pPr>
        <w:spacing w:line="243" w:lineRule="exact" w:before="0"/>
        <w:ind w:left="500" w:right="0" w:firstLine="0"/>
        <w:jc w:val="left"/>
        <w:rPr>
          <w:rFonts w:ascii="Calibri"/>
          <w:sz w:val="20"/>
        </w:rPr>
      </w:pPr>
      <w:r>
        <w:rPr>
          <w:rFonts w:ascii="Calibri"/>
          <w:sz w:val="20"/>
        </w:rPr>
        <w:t>19</w:t>
      </w:r>
      <w:r>
        <w:rPr>
          <w:rFonts w:ascii="Calibri"/>
          <w:spacing w:val="40"/>
          <w:sz w:val="20"/>
        </w:rPr>
        <w:t> </w:t>
      </w:r>
      <w:r>
        <w:rPr>
          <w:rFonts w:ascii="Calibri"/>
          <w:sz w:val="20"/>
        </w:rPr>
        <w:t>Law</w:t>
      </w:r>
      <w:r>
        <w:rPr>
          <w:rFonts w:ascii="Calibri"/>
          <w:spacing w:val="-3"/>
          <w:sz w:val="20"/>
        </w:rPr>
        <w:t> </w:t>
      </w:r>
      <w:r>
        <w:rPr>
          <w:rFonts w:ascii="Calibri"/>
          <w:sz w:val="20"/>
        </w:rPr>
        <w:t>No.</w:t>
      </w:r>
      <w:r>
        <w:rPr>
          <w:rFonts w:ascii="Calibri"/>
          <w:spacing w:val="-2"/>
          <w:sz w:val="20"/>
        </w:rPr>
        <w:t> </w:t>
      </w:r>
      <w:r>
        <w:rPr>
          <w:rFonts w:ascii="Calibri"/>
          <w:sz w:val="20"/>
        </w:rPr>
        <w:t>7</w:t>
      </w:r>
      <w:r>
        <w:rPr>
          <w:rFonts w:ascii="Calibri"/>
          <w:spacing w:val="-4"/>
          <w:sz w:val="20"/>
        </w:rPr>
        <w:t> </w:t>
      </w:r>
      <w:r>
        <w:rPr>
          <w:rFonts w:ascii="Calibri"/>
          <w:sz w:val="20"/>
        </w:rPr>
        <w:t>of</w:t>
      </w:r>
      <w:r>
        <w:rPr>
          <w:rFonts w:ascii="Calibri"/>
          <w:spacing w:val="-4"/>
          <w:sz w:val="20"/>
        </w:rPr>
        <w:t> </w:t>
      </w:r>
      <w:r>
        <w:rPr>
          <w:rFonts w:ascii="Calibri"/>
          <w:sz w:val="20"/>
        </w:rPr>
        <w:t>2003,</w:t>
      </w:r>
      <w:r>
        <w:rPr>
          <w:rFonts w:ascii="Calibri"/>
          <w:spacing w:val="-2"/>
          <w:sz w:val="20"/>
        </w:rPr>
        <w:t> </w:t>
      </w:r>
      <w:r>
        <w:rPr>
          <w:rFonts w:ascii="Calibri"/>
          <w:sz w:val="20"/>
        </w:rPr>
        <w:t>Law</w:t>
      </w:r>
      <w:r>
        <w:rPr>
          <w:rFonts w:ascii="Calibri"/>
          <w:spacing w:val="-3"/>
          <w:sz w:val="20"/>
        </w:rPr>
        <w:t> </w:t>
      </w:r>
      <w:r>
        <w:rPr>
          <w:rFonts w:ascii="Calibri"/>
          <w:sz w:val="20"/>
        </w:rPr>
        <w:t>of</w:t>
      </w:r>
      <w:r>
        <w:rPr>
          <w:rFonts w:ascii="Calibri"/>
          <w:spacing w:val="-4"/>
          <w:sz w:val="20"/>
        </w:rPr>
        <w:t> </w:t>
      </w:r>
      <w:r>
        <w:rPr>
          <w:rFonts w:ascii="Calibri"/>
          <w:sz w:val="20"/>
        </w:rPr>
        <w:t>Kano</w:t>
      </w:r>
      <w:r>
        <w:rPr>
          <w:rFonts w:ascii="Calibri"/>
          <w:spacing w:val="-3"/>
          <w:sz w:val="20"/>
        </w:rPr>
        <w:t> </w:t>
      </w:r>
      <w:r>
        <w:rPr>
          <w:rFonts w:ascii="Calibri"/>
          <w:spacing w:val="-2"/>
          <w:sz w:val="20"/>
        </w:rPr>
        <w:t>state</w:t>
      </w:r>
    </w:p>
    <w:p>
      <w:pPr>
        <w:spacing w:after="0" w:line="243" w:lineRule="exact"/>
        <w:jc w:val="left"/>
        <w:rPr>
          <w:rFonts w:ascii="Calibri"/>
          <w:sz w:val="20"/>
        </w:rPr>
        <w:sectPr>
          <w:pgSz w:w="12240" w:h="15840"/>
          <w:pgMar w:header="0" w:footer="712" w:top="1360" w:bottom="900" w:left="940" w:right="1320"/>
        </w:sectPr>
      </w:pPr>
    </w:p>
    <w:p>
      <w:pPr>
        <w:pStyle w:val="BodyText"/>
        <w:spacing w:line="480" w:lineRule="auto" w:before="73"/>
        <w:ind w:left="1220" w:right="114"/>
        <w:jc w:val="both"/>
      </w:pPr>
      <w:r>
        <w:rPr/>
        <w:t>effective laws to take care of waste produced by industries in the state are</w:t>
      </w:r>
      <w:r>
        <w:rPr>
          <w:spacing w:val="40"/>
        </w:rPr>
        <w:t> </w:t>
      </w:r>
      <w:r>
        <w:rPr/>
        <w:t>the laws enacted at the federal levels such as National Environmental Standards and Regulation Enforcement Agency (Establishment) Act 2007</w:t>
      </w:r>
      <w:r>
        <w:rPr>
          <w:vertAlign w:val="superscript"/>
        </w:rPr>
        <w:t>20</w:t>
      </w:r>
      <w:r>
        <w:rPr>
          <w:vertAlign w:val="baseline"/>
        </w:rPr>
        <w:t>, Harmful Waste (Special</w:t>
      </w:r>
      <w:r>
        <w:rPr>
          <w:spacing w:val="-1"/>
          <w:vertAlign w:val="baseline"/>
        </w:rPr>
        <w:t> </w:t>
      </w:r>
      <w:r>
        <w:rPr>
          <w:vertAlign w:val="baseline"/>
        </w:rPr>
        <w:t>Criminal Provision etc.) Act</w:t>
      </w:r>
      <w:r>
        <w:rPr>
          <w:vertAlign w:val="superscript"/>
        </w:rPr>
        <w:t>21</w:t>
      </w:r>
      <w:r>
        <w:rPr>
          <w:vertAlign w:val="baseline"/>
        </w:rPr>
        <w:t> among others and</w:t>
      </w:r>
      <w:r>
        <w:rPr>
          <w:spacing w:val="-2"/>
          <w:vertAlign w:val="baseline"/>
        </w:rPr>
        <w:t> </w:t>
      </w:r>
      <w:r>
        <w:rPr>
          <w:vertAlign w:val="baseline"/>
        </w:rPr>
        <w:t>the regulations issued pursuant to enabling Acts as fully discussed in Chapter </w:t>
      </w:r>
      <w:r>
        <w:rPr>
          <w:spacing w:val="-2"/>
          <w:vertAlign w:val="baseline"/>
        </w:rPr>
        <w:t>Three.</w:t>
      </w:r>
    </w:p>
    <w:p>
      <w:pPr>
        <w:pStyle w:val="Heading2"/>
        <w:numPr>
          <w:ilvl w:val="2"/>
          <w:numId w:val="22"/>
        </w:numPr>
        <w:tabs>
          <w:tab w:pos="1197" w:val="left" w:leader="none"/>
        </w:tabs>
        <w:spacing w:line="240" w:lineRule="auto" w:before="205" w:after="0"/>
        <w:ind w:left="1197" w:right="0" w:hanging="697"/>
        <w:jc w:val="both"/>
      </w:pPr>
      <w:r>
        <w:rPr/>
        <w:t>Sanitation</w:t>
      </w:r>
      <w:r>
        <w:rPr>
          <w:spacing w:val="-8"/>
        </w:rPr>
        <w:t> </w:t>
      </w:r>
      <w:r>
        <w:rPr>
          <w:spacing w:val="-2"/>
        </w:rPr>
        <w:t>Department</w:t>
      </w:r>
    </w:p>
    <w:p>
      <w:pPr>
        <w:pStyle w:val="BodyText"/>
        <w:spacing w:before="196"/>
        <w:rPr>
          <w:b/>
        </w:rPr>
      </w:pPr>
    </w:p>
    <w:p>
      <w:pPr>
        <w:pStyle w:val="BodyText"/>
        <w:spacing w:line="480" w:lineRule="auto"/>
        <w:ind w:left="1220" w:right="120"/>
        <w:jc w:val="both"/>
      </w:pPr>
      <w:r>
        <w:rPr/>
        <w:t>Sanitation department is essentially established to take care of the insects, pests,</w:t>
      </w:r>
      <w:r>
        <w:rPr>
          <w:spacing w:val="-2"/>
        </w:rPr>
        <w:t> </w:t>
      </w:r>
      <w:r>
        <w:rPr/>
        <w:t>rodents</w:t>
      </w:r>
      <w:r>
        <w:rPr>
          <w:spacing w:val="-1"/>
        </w:rPr>
        <w:t> </w:t>
      </w:r>
      <w:r>
        <w:rPr/>
        <w:t>etc.</w:t>
      </w:r>
      <w:r>
        <w:rPr>
          <w:spacing w:val="-1"/>
        </w:rPr>
        <w:t> </w:t>
      </w:r>
      <w:r>
        <w:rPr/>
        <w:t>in</w:t>
      </w:r>
      <w:r>
        <w:rPr>
          <w:spacing w:val="-2"/>
        </w:rPr>
        <w:t> </w:t>
      </w:r>
      <w:r>
        <w:rPr/>
        <w:t>the</w:t>
      </w:r>
      <w:r>
        <w:rPr>
          <w:spacing w:val="-2"/>
        </w:rPr>
        <w:t> </w:t>
      </w:r>
      <w:r>
        <w:rPr/>
        <w:t>state</w:t>
      </w:r>
      <w:r>
        <w:rPr>
          <w:spacing w:val="-2"/>
        </w:rPr>
        <w:t> </w:t>
      </w:r>
      <w:r>
        <w:rPr/>
        <w:t>and the</w:t>
      </w:r>
      <w:r>
        <w:rPr>
          <w:spacing w:val="-3"/>
        </w:rPr>
        <w:t> </w:t>
      </w:r>
      <w:r>
        <w:rPr/>
        <w:t>designated</w:t>
      </w:r>
      <w:r>
        <w:rPr>
          <w:spacing w:val="-2"/>
        </w:rPr>
        <w:t> </w:t>
      </w:r>
      <w:r>
        <w:rPr/>
        <w:t>dump</w:t>
      </w:r>
      <w:r>
        <w:rPr>
          <w:spacing w:val="-1"/>
        </w:rPr>
        <w:t> </w:t>
      </w:r>
      <w:r>
        <w:rPr/>
        <w:t>sites.</w:t>
      </w:r>
      <w:r>
        <w:rPr>
          <w:spacing w:val="-2"/>
        </w:rPr>
        <w:t> </w:t>
      </w:r>
      <w:r>
        <w:rPr/>
        <w:t>The</w:t>
      </w:r>
      <w:r>
        <w:rPr>
          <w:spacing w:val="-2"/>
        </w:rPr>
        <w:t> </w:t>
      </w:r>
      <w:r>
        <w:rPr/>
        <w:t>department carries the task of sanitizing the state from the insects, pests and rodents by using one of the following methods</w:t>
      </w:r>
      <w:r>
        <w:rPr>
          <w:vertAlign w:val="superscript"/>
        </w:rPr>
        <w:t>22</w:t>
      </w:r>
      <w:r>
        <w:rPr>
          <w:vertAlign w:val="baseline"/>
        </w:rPr>
        <w:t>:</w:t>
      </w:r>
    </w:p>
    <w:p>
      <w:pPr>
        <w:pStyle w:val="BodyText"/>
        <w:spacing w:before="199"/>
        <w:ind w:left="1220"/>
        <w:jc w:val="both"/>
      </w:pPr>
      <w:r>
        <w:rPr/>
        <w:t>i.</w:t>
      </w:r>
      <w:r>
        <w:rPr>
          <w:spacing w:val="-6"/>
        </w:rPr>
        <w:t> </w:t>
      </w:r>
      <w:r>
        <w:rPr/>
        <w:t>Hand</w:t>
      </w:r>
      <w:r>
        <w:rPr>
          <w:spacing w:val="-1"/>
        </w:rPr>
        <w:t> </w:t>
      </w:r>
      <w:r>
        <w:rPr/>
        <w:t>Application</w:t>
      </w:r>
      <w:r>
        <w:rPr>
          <w:spacing w:val="-1"/>
        </w:rPr>
        <w:t> </w:t>
      </w:r>
      <w:r>
        <w:rPr/>
        <w:t>of</w:t>
      </w:r>
      <w:r>
        <w:rPr>
          <w:spacing w:val="-2"/>
        </w:rPr>
        <w:t> </w:t>
      </w:r>
      <w:r>
        <w:rPr/>
        <w:t>chemicals</w:t>
      </w:r>
      <w:r>
        <w:rPr>
          <w:spacing w:val="78"/>
        </w:rPr>
        <w:t>    </w:t>
      </w:r>
      <w:r>
        <w:rPr/>
        <w:t>ii.</w:t>
      </w:r>
      <w:r>
        <w:rPr>
          <w:spacing w:val="-1"/>
        </w:rPr>
        <w:t> </w:t>
      </w:r>
      <w:r>
        <w:rPr/>
        <w:t>Spraying</w:t>
      </w:r>
      <w:r>
        <w:rPr>
          <w:spacing w:val="-1"/>
        </w:rPr>
        <w:t> </w:t>
      </w:r>
      <w:r>
        <w:rPr/>
        <w:t>of</w:t>
      </w:r>
      <w:r>
        <w:rPr>
          <w:spacing w:val="-2"/>
        </w:rPr>
        <w:t> chemicals</w:t>
      </w:r>
    </w:p>
    <w:p>
      <w:pPr>
        <w:pStyle w:val="BodyText"/>
        <w:spacing w:before="201"/>
      </w:pPr>
    </w:p>
    <w:p>
      <w:pPr>
        <w:pStyle w:val="BodyText"/>
        <w:ind w:left="1220"/>
        <w:jc w:val="both"/>
      </w:pPr>
      <w:r>
        <w:rPr/>
        <w:t>iii.</w:t>
      </w:r>
      <w:r>
        <w:rPr>
          <w:spacing w:val="-7"/>
        </w:rPr>
        <w:t> </w:t>
      </w:r>
      <w:r>
        <w:rPr/>
        <w:t>Fumigation</w:t>
      </w:r>
      <w:r>
        <w:rPr>
          <w:spacing w:val="-5"/>
        </w:rPr>
        <w:t> </w:t>
      </w:r>
      <w:r>
        <w:rPr/>
        <w:t>and</w:t>
      </w:r>
      <w:r>
        <w:rPr>
          <w:spacing w:val="-5"/>
        </w:rPr>
        <w:t> </w:t>
      </w:r>
      <w:r>
        <w:rPr/>
        <w:t>residual</w:t>
      </w:r>
      <w:r>
        <w:rPr>
          <w:spacing w:val="-3"/>
        </w:rPr>
        <w:t> </w:t>
      </w:r>
      <w:r>
        <w:rPr>
          <w:spacing w:val="-2"/>
        </w:rPr>
        <w:t>spraying.</w:t>
      </w:r>
    </w:p>
    <w:p>
      <w:pPr>
        <w:pStyle w:val="BodyText"/>
        <w:spacing w:before="201"/>
      </w:pPr>
    </w:p>
    <w:p>
      <w:pPr>
        <w:pStyle w:val="BodyText"/>
        <w:spacing w:line="480" w:lineRule="auto"/>
        <w:ind w:left="1220" w:right="115"/>
        <w:jc w:val="both"/>
      </w:pPr>
      <w:r>
        <w:rPr/>
        <w:t>Using any of the above listed methods involves applying chemicals to the environment and not only the target creatures such as insects, pests and rodents.</w:t>
      </w:r>
      <w:r>
        <w:rPr>
          <w:spacing w:val="40"/>
        </w:rPr>
        <w:t>  </w:t>
      </w:r>
      <w:r>
        <w:rPr/>
        <w:t>The</w:t>
      </w:r>
      <w:r>
        <w:rPr>
          <w:spacing w:val="40"/>
        </w:rPr>
        <w:t>  </w:t>
      </w:r>
      <w:r>
        <w:rPr/>
        <w:t>types</w:t>
      </w:r>
      <w:r>
        <w:rPr>
          <w:spacing w:val="40"/>
        </w:rPr>
        <w:t>  </w:t>
      </w:r>
      <w:r>
        <w:rPr/>
        <w:t>of</w:t>
      </w:r>
      <w:r>
        <w:rPr>
          <w:spacing w:val="40"/>
        </w:rPr>
        <w:t>  </w:t>
      </w:r>
      <w:r>
        <w:rPr/>
        <w:t>the</w:t>
      </w:r>
      <w:r>
        <w:rPr>
          <w:spacing w:val="40"/>
        </w:rPr>
        <w:t>  </w:t>
      </w:r>
      <w:r>
        <w:rPr/>
        <w:t>chemical</w:t>
      </w:r>
      <w:r>
        <w:rPr>
          <w:spacing w:val="40"/>
        </w:rPr>
        <w:t>  </w:t>
      </w:r>
      <w:r>
        <w:rPr/>
        <w:t>used</w:t>
      </w:r>
      <w:r>
        <w:rPr>
          <w:spacing w:val="40"/>
        </w:rPr>
        <w:t>  </w:t>
      </w:r>
      <w:r>
        <w:rPr/>
        <w:t>include</w:t>
      </w:r>
      <w:r>
        <w:rPr>
          <w:spacing w:val="40"/>
        </w:rPr>
        <w:t>  </w:t>
      </w:r>
      <w:r>
        <w:rPr/>
        <w:t>organocholorine</w:t>
      </w:r>
    </w:p>
    <w:p>
      <w:pPr>
        <w:pStyle w:val="BodyText"/>
        <w:rPr>
          <w:sz w:val="20"/>
        </w:rPr>
      </w:pPr>
    </w:p>
    <w:p>
      <w:pPr>
        <w:pStyle w:val="BodyText"/>
        <w:rPr>
          <w:sz w:val="20"/>
        </w:rPr>
      </w:pPr>
    </w:p>
    <w:p>
      <w:pPr>
        <w:pStyle w:val="BodyText"/>
        <w:spacing w:before="100"/>
        <w:rPr>
          <w:sz w:val="20"/>
        </w:rPr>
      </w:pPr>
      <w:r>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224989</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715733pt;width:144.020pt;height:.71997pt;mso-position-horizontal-relative:page;mso-position-vertical-relative:paragraph;z-index:-15700992;mso-wrap-distance-left:0;mso-wrap-distance-right:0" id="docshape58" filled="true" fillcolor="#000000" stroked="false">
                <v:fill type="solid"/>
                <w10:wrap type="topAndBottom"/>
              </v:rect>
            </w:pict>
          </mc:Fallback>
        </mc:AlternateContent>
      </w:r>
    </w:p>
    <w:p>
      <w:pPr>
        <w:spacing w:before="102"/>
        <w:ind w:left="500" w:right="0" w:firstLine="0"/>
        <w:jc w:val="left"/>
        <w:rPr>
          <w:rFonts w:ascii="Calibri"/>
          <w:sz w:val="20"/>
        </w:rPr>
      </w:pPr>
      <w:r>
        <w:rPr>
          <w:rFonts w:ascii="Calibri"/>
          <w:sz w:val="20"/>
        </w:rPr>
        <w:t>20</w:t>
      </w:r>
      <w:r>
        <w:rPr>
          <w:rFonts w:ascii="Calibri"/>
          <w:spacing w:val="39"/>
          <w:sz w:val="20"/>
        </w:rPr>
        <w:t> </w:t>
      </w:r>
      <w:r>
        <w:rPr>
          <w:rFonts w:ascii="Calibri"/>
          <w:sz w:val="20"/>
        </w:rPr>
        <w:t>Law</w:t>
      </w:r>
      <w:r>
        <w:rPr>
          <w:rFonts w:ascii="Calibri"/>
          <w:spacing w:val="-4"/>
          <w:sz w:val="20"/>
        </w:rPr>
        <w:t> </w:t>
      </w:r>
      <w:r>
        <w:rPr>
          <w:rFonts w:ascii="Calibri"/>
          <w:sz w:val="20"/>
        </w:rPr>
        <w:t>No.</w:t>
      </w:r>
      <w:r>
        <w:rPr>
          <w:rFonts w:ascii="Calibri"/>
          <w:spacing w:val="-3"/>
          <w:sz w:val="20"/>
        </w:rPr>
        <w:t> </w:t>
      </w:r>
      <w:r>
        <w:rPr>
          <w:rFonts w:ascii="Calibri"/>
          <w:sz w:val="20"/>
        </w:rPr>
        <w:t>25</w:t>
      </w:r>
      <w:r>
        <w:rPr>
          <w:rFonts w:ascii="Calibri"/>
          <w:spacing w:val="-4"/>
          <w:sz w:val="20"/>
        </w:rPr>
        <w:t> </w:t>
      </w:r>
      <w:r>
        <w:rPr>
          <w:rFonts w:ascii="Calibri"/>
          <w:sz w:val="20"/>
        </w:rPr>
        <w:t>of</w:t>
      </w:r>
      <w:r>
        <w:rPr>
          <w:rFonts w:ascii="Calibri"/>
          <w:spacing w:val="-5"/>
          <w:sz w:val="20"/>
        </w:rPr>
        <w:t> </w:t>
      </w:r>
      <w:r>
        <w:rPr>
          <w:rFonts w:ascii="Calibri"/>
          <w:sz w:val="20"/>
        </w:rPr>
        <w:t>2007,</w:t>
      </w:r>
      <w:r>
        <w:rPr>
          <w:rFonts w:ascii="Calibri"/>
          <w:spacing w:val="-3"/>
          <w:sz w:val="20"/>
        </w:rPr>
        <w:t> </w:t>
      </w:r>
      <w:r>
        <w:rPr>
          <w:rFonts w:ascii="Calibri"/>
          <w:sz w:val="20"/>
        </w:rPr>
        <w:t>Laws</w:t>
      </w:r>
      <w:r>
        <w:rPr>
          <w:rFonts w:ascii="Calibri"/>
          <w:spacing w:val="-5"/>
          <w:sz w:val="20"/>
        </w:rPr>
        <w:t> </w:t>
      </w:r>
      <w:r>
        <w:rPr>
          <w:rFonts w:ascii="Calibri"/>
          <w:sz w:val="20"/>
        </w:rPr>
        <w:t>of</w:t>
      </w:r>
      <w:r>
        <w:rPr>
          <w:rFonts w:ascii="Calibri"/>
          <w:spacing w:val="-3"/>
          <w:sz w:val="20"/>
        </w:rPr>
        <w:t> </w:t>
      </w:r>
      <w:r>
        <w:rPr>
          <w:rFonts w:ascii="Calibri"/>
          <w:sz w:val="20"/>
        </w:rPr>
        <w:t>the</w:t>
      </w:r>
      <w:r>
        <w:rPr>
          <w:rFonts w:ascii="Calibri"/>
          <w:spacing w:val="-4"/>
          <w:sz w:val="20"/>
        </w:rPr>
        <w:t> </w:t>
      </w:r>
      <w:r>
        <w:rPr>
          <w:rFonts w:ascii="Calibri"/>
          <w:sz w:val="20"/>
        </w:rPr>
        <w:t>Federation</w:t>
      </w:r>
      <w:r>
        <w:rPr>
          <w:rFonts w:ascii="Calibri"/>
          <w:spacing w:val="-3"/>
          <w:sz w:val="20"/>
        </w:rPr>
        <w:t> </w:t>
      </w:r>
      <w:r>
        <w:rPr>
          <w:rFonts w:ascii="Calibri"/>
          <w:sz w:val="20"/>
        </w:rPr>
        <w:t>of</w:t>
      </w:r>
      <w:r>
        <w:rPr>
          <w:rFonts w:ascii="Calibri"/>
          <w:spacing w:val="-5"/>
          <w:sz w:val="20"/>
        </w:rPr>
        <w:t> </w:t>
      </w:r>
      <w:r>
        <w:rPr>
          <w:rFonts w:ascii="Calibri"/>
          <w:spacing w:val="-2"/>
          <w:sz w:val="20"/>
        </w:rPr>
        <w:t>Nigeria</w:t>
      </w:r>
    </w:p>
    <w:p>
      <w:pPr>
        <w:spacing w:before="1"/>
        <w:ind w:left="500" w:right="4943" w:firstLine="0"/>
        <w:jc w:val="left"/>
        <w:rPr>
          <w:rFonts w:ascii="Calibri"/>
          <w:sz w:val="20"/>
        </w:rPr>
      </w:pPr>
      <w:r>
        <w:rPr>
          <w:rFonts w:ascii="Calibri"/>
          <w:sz w:val="20"/>
        </w:rPr>
        <w:t>21</w:t>
      </w:r>
      <w:r>
        <w:rPr>
          <w:rFonts w:ascii="Calibri"/>
          <w:spacing w:val="37"/>
          <w:sz w:val="20"/>
        </w:rPr>
        <w:t> </w:t>
      </w:r>
      <w:r>
        <w:rPr>
          <w:rFonts w:ascii="Calibri"/>
          <w:sz w:val="20"/>
        </w:rPr>
        <w:t>Cap</w:t>
      </w:r>
      <w:r>
        <w:rPr>
          <w:rFonts w:ascii="Calibri"/>
          <w:spacing w:val="-4"/>
          <w:sz w:val="20"/>
        </w:rPr>
        <w:t> </w:t>
      </w:r>
      <w:r>
        <w:rPr>
          <w:rFonts w:ascii="Calibri"/>
          <w:sz w:val="20"/>
        </w:rPr>
        <w:t>H1</w:t>
      </w:r>
      <w:r>
        <w:rPr>
          <w:rFonts w:ascii="Calibri"/>
          <w:spacing w:val="-5"/>
          <w:sz w:val="20"/>
        </w:rPr>
        <w:t> </w:t>
      </w:r>
      <w:r>
        <w:rPr>
          <w:rFonts w:ascii="Calibri"/>
          <w:sz w:val="20"/>
        </w:rPr>
        <w:t>Laws</w:t>
      </w:r>
      <w:r>
        <w:rPr>
          <w:rFonts w:ascii="Calibri"/>
          <w:spacing w:val="-6"/>
          <w:sz w:val="20"/>
        </w:rPr>
        <w:t> </w:t>
      </w:r>
      <w:r>
        <w:rPr>
          <w:rFonts w:ascii="Calibri"/>
          <w:sz w:val="20"/>
        </w:rPr>
        <w:t>of</w:t>
      </w:r>
      <w:r>
        <w:rPr>
          <w:rFonts w:ascii="Calibri"/>
          <w:spacing w:val="-6"/>
          <w:sz w:val="20"/>
        </w:rPr>
        <w:t> </w:t>
      </w:r>
      <w:r>
        <w:rPr>
          <w:rFonts w:ascii="Calibri"/>
          <w:sz w:val="20"/>
        </w:rPr>
        <w:t>the</w:t>
      </w:r>
      <w:r>
        <w:rPr>
          <w:rFonts w:ascii="Calibri"/>
          <w:spacing w:val="-5"/>
          <w:sz w:val="20"/>
        </w:rPr>
        <w:t> </w:t>
      </w:r>
      <w:r>
        <w:rPr>
          <w:rFonts w:ascii="Calibri"/>
          <w:sz w:val="20"/>
        </w:rPr>
        <w:t>Federation</w:t>
      </w:r>
      <w:r>
        <w:rPr>
          <w:rFonts w:ascii="Calibri"/>
          <w:spacing w:val="-4"/>
          <w:sz w:val="20"/>
        </w:rPr>
        <w:t> </w:t>
      </w:r>
      <w:r>
        <w:rPr>
          <w:rFonts w:ascii="Calibri"/>
          <w:sz w:val="20"/>
        </w:rPr>
        <w:t>of</w:t>
      </w:r>
      <w:r>
        <w:rPr>
          <w:rFonts w:ascii="Calibri"/>
          <w:spacing w:val="-6"/>
          <w:sz w:val="20"/>
        </w:rPr>
        <w:t> </w:t>
      </w:r>
      <w:r>
        <w:rPr>
          <w:rFonts w:ascii="Calibri"/>
          <w:sz w:val="20"/>
        </w:rPr>
        <w:t>Nigeria,</w:t>
      </w:r>
      <w:r>
        <w:rPr>
          <w:rFonts w:ascii="Calibri"/>
          <w:spacing w:val="-4"/>
          <w:sz w:val="20"/>
        </w:rPr>
        <w:t> </w:t>
      </w:r>
      <w:r>
        <w:rPr>
          <w:rFonts w:ascii="Calibri"/>
          <w:sz w:val="20"/>
        </w:rPr>
        <w:t>2004 22Op. Cit. p. 50</w:t>
      </w:r>
    </w:p>
    <w:p>
      <w:pPr>
        <w:spacing w:after="0"/>
        <w:jc w:val="left"/>
        <w:rPr>
          <w:rFonts w:ascii="Calibri"/>
          <w:sz w:val="20"/>
        </w:rPr>
        <w:sectPr>
          <w:pgSz w:w="12240" w:h="15840"/>
          <w:pgMar w:header="0" w:footer="712" w:top="1360" w:bottom="900" w:left="940" w:right="1320"/>
        </w:sectPr>
      </w:pPr>
    </w:p>
    <w:p>
      <w:pPr>
        <w:pStyle w:val="BodyText"/>
        <w:spacing w:line="480" w:lineRule="auto" w:before="113"/>
        <w:ind w:left="1220" w:right="114"/>
        <w:jc w:val="both"/>
      </w:pPr>
      <w:r>
        <w:rPr/>
        <w:t>compounds, organophosphates compounds, and cabamates</w:t>
      </w:r>
      <w:r>
        <w:rPr>
          <w:vertAlign w:val="superscript"/>
        </w:rPr>
        <w:t>23</w:t>
      </w:r>
      <w:r>
        <w:rPr>
          <w:vertAlign w:val="baseline"/>
        </w:rPr>
        <w:t>. The above mentioned</w:t>
      </w:r>
      <w:r>
        <w:rPr>
          <w:spacing w:val="-3"/>
          <w:vertAlign w:val="baseline"/>
        </w:rPr>
        <w:t> </w:t>
      </w:r>
      <w:r>
        <w:rPr>
          <w:vertAlign w:val="baseline"/>
        </w:rPr>
        <w:t>chemicals</w:t>
      </w:r>
      <w:r>
        <w:rPr>
          <w:spacing w:val="-7"/>
          <w:vertAlign w:val="baseline"/>
        </w:rPr>
        <w:t> </w:t>
      </w:r>
      <w:r>
        <w:rPr>
          <w:vertAlign w:val="baseline"/>
        </w:rPr>
        <w:t>have</w:t>
      </w:r>
      <w:r>
        <w:rPr>
          <w:spacing w:val="-4"/>
          <w:vertAlign w:val="baseline"/>
        </w:rPr>
        <w:t> </w:t>
      </w:r>
      <w:r>
        <w:rPr>
          <w:vertAlign w:val="baseline"/>
        </w:rPr>
        <w:t>damaging</w:t>
      </w:r>
      <w:r>
        <w:rPr>
          <w:spacing w:val="-3"/>
          <w:vertAlign w:val="baseline"/>
        </w:rPr>
        <w:t> </w:t>
      </w:r>
      <w:r>
        <w:rPr>
          <w:vertAlign w:val="baseline"/>
        </w:rPr>
        <w:t>effects</w:t>
      </w:r>
      <w:r>
        <w:rPr>
          <w:spacing w:val="-3"/>
          <w:vertAlign w:val="baseline"/>
        </w:rPr>
        <w:t> </w:t>
      </w:r>
      <w:r>
        <w:rPr>
          <w:vertAlign w:val="baseline"/>
        </w:rPr>
        <w:t>to</w:t>
      </w:r>
      <w:r>
        <w:rPr>
          <w:spacing w:val="-3"/>
          <w:vertAlign w:val="baseline"/>
        </w:rPr>
        <w:t> </w:t>
      </w:r>
      <w:r>
        <w:rPr>
          <w:vertAlign w:val="baseline"/>
        </w:rPr>
        <w:t>the</w:t>
      </w:r>
      <w:r>
        <w:rPr>
          <w:spacing w:val="-4"/>
          <w:vertAlign w:val="baseline"/>
        </w:rPr>
        <w:t> </w:t>
      </w:r>
      <w:r>
        <w:rPr>
          <w:vertAlign w:val="baseline"/>
        </w:rPr>
        <w:t>environment.</w:t>
      </w:r>
      <w:r>
        <w:rPr>
          <w:spacing w:val="-5"/>
          <w:vertAlign w:val="baseline"/>
        </w:rPr>
        <w:t> </w:t>
      </w:r>
      <w:r>
        <w:rPr>
          <w:vertAlign w:val="baseline"/>
        </w:rPr>
        <w:t>Some</w:t>
      </w:r>
      <w:r>
        <w:rPr>
          <w:spacing w:val="-4"/>
          <w:vertAlign w:val="baseline"/>
        </w:rPr>
        <w:t> </w:t>
      </w:r>
      <w:r>
        <w:rPr>
          <w:vertAlign w:val="baseline"/>
        </w:rPr>
        <w:t>of</w:t>
      </w:r>
      <w:r>
        <w:rPr>
          <w:spacing w:val="-4"/>
          <w:vertAlign w:val="baseline"/>
        </w:rPr>
        <w:t> </w:t>
      </w:r>
      <w:r>
        <w:rPr>
          <w:vertAlign w:val="baseline"/>
        </w:rPr>
        <w:t>the chemicals have poisonous effect to the land also, e.g. Lindane.</w:t>
      </w:r>
    </w:p>
    <w:p>
      <w:pPr>
        <w:pStyle w:val="BodyText"/>
        <w:spacing w:line="480" w:lineRule="auto" w:before="199"/>
        <w:ind w:left="1220" w:right="110"/>
        <w:jc w:val="both"/>
      </w:pPr>
      <w:r>
        <w:rPr/>
        <w:t>It is important to note that sanitation department carries out its task after operation department collected and take way a refuse or waste from dump sites to a landfilling site outside the town of the state</w:t>
      </w:r>
      <w:r>
        <w:rPr>
          <w:vertAlign w:val="superscript"/>
        </w:rPr>
        <w:t>24</w:t>
      </w:r>
      <w:r>
        <w:rPr>
          <w:vertAlign w:val="baseline"/>
        </w:rPr>
        <w:t>. There is no any organizational framework provides by the Board to take care of the damaging effects of the chemicals used in sanitizing the state in order to protect the environment</w:t>
      </w:r>
      <w:r>
        <w:rPr>
          <w:vertAlign w:val="superscript"/>
        </w:rPr>
        <w:t>25</w:t>
      </w:r>
      <w:r>
        <w:rPr>
          <w:vertAlign w:val="baseline"/>
        </w:rPr>
        <w:t>.</w:t>
      </w:r>
    </w:p>
    <w:p>
      <w:pPr>
        <w:pStyle w:val="Heading2"/>
        <w:numPr>
          <w:ilvl w:val="2"/>
          <w:numId w:val="23"/>
        </w:numPr>
        <w:tabs>
          <w:tab w:pos="1129" w:val="left" w:leader="none"/>
        </w:tabs>
        <w:spacing w:line="240" w:lineRule="auto" w:before="205" w:after="0"/>
        <w:ind w:left="1129" w:right="0" w:hanging="629"/>
        <w:jc w:val="both"/>
      </w:pPr>
      <w:r>
        <w:rPr/>
        <w:t>Engineering</w:t>
      </w:r>
      <w:r>
        <w:rPr>
          <w:spacing w:val="-6"/>
        </w:rPr>
        <w:t> </w:t>
      </w:r>
      <w:r>
        <w:rPr>
          <w:spacing w:val="-2"/>
        </w:rPr>
        <w:t>Department</w:t>
      </w:r>
    </w:p>
    <w:p>
      <w:pPr>
        <w:pStyle w:val="BodyText"/>
        <w:spacing w:before="197"/>
        <w:rPr>
          <w:b/>
        </w:rPr>
      </w:pPr>
    </w:p>
    <w:p>
      <w:pPr>
        <w:pStyle w:val="BodyText"/>
        <w:spacing w:line="480" w:lineRule="auto"/>
        <w:ind w:left="1220" w:right="116"/>
        <w:jc w:val="both"/>
      </w:pPr>
      <w:r>
        <w:rPr/>
        <w:t>Engineering department takes care of all the machineries and other equipment involved in the management of waste/refuse and sanitation exercises carried out by either operation department or sanitation </w:t>
      </w:r>
      <w:r>
        <w:rPr>
          <w:spacing w:val="-2"/>
        </w:rPr>
        <w:t>department</w:t>
      </w:r>
      <w:r>
        <w:rPr>
          <w:spacing w:val="-2"/>
          <w:vertAlign w:val="superscript"/>
        </w:rPr>
        <w:t>26</w:t>
      </w:r>
      <w:r>
        <w:rPr>
          <w:spacing w:val="-2"/>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4"/>
        <w:rPr>
          <w:sz w:val="20"/>
        </w:rPr>
      </w:pPr>
      <w:r>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265761</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926064pt;width:144.020pt;height:.72003pt;mso-position-horizontal-relative:page;mso-position-vertical-relative:paragraph;z-index:-15700480;mso-wrap-distance-left:0;mso-wrap-distance-right:0" id="docshape59" filled="true" fillcolor="#000000" stroked="false">
                <v:fill type="solid"/>
                <w10:wrap type="topAndBottom"/>
              </v:rect>
            </w:pict>
          </mc:Fallback>
        </mc:AlternateContent>
      </w:r>
    </w:p>
    <w:p>
      <w:pPr>
        <w:pStyle w:val="ListParagraph"/>
        <w:numPr>
          <w:ilvl w:val="0"/>
          <w:numId w:val="24"/>
        </w:numPr>
        <w:tabs>
          <w:tab w:pos="746" w:val="left" w:leader="none"/>
        </w:tabs>
        <w:spacing w:line="240" w:lineRule="auto" w:before="102" w:after="0"/>
        <w:ind w:left="746" w:right="0" w:hanging="246"/>
        <w:jc w:val="left"/>
        <w:rPr>
          <w:sz w:val="20"/>
        </w:rPr>
      </w:pPr>
      <w:r>
        <w:rPr>
          <w:sz w:val="20"/>
        </w:rPr>
        <w:t>Op.</w:t>
      </w:r>
      <w:r>
        <w:rPr>
          <w:spacing w:val="-3"/>
          <w:sz w:val="20"/>
        </w:rPr>
        <w:t> </w:t>
      </w:r>
      <w:r>
        <w:rPr>
          <w:sz w:val="20"/>
        </w:rPr>
        <w:t>Cit.</w:t>
      </w:r>
      <w:r>
        <w:rPr>
          <w:spacing w:val="-3"/>
          <w:sz w:val="20"/>
        </w:rPr>
        <w:t> </w:t>
      </w:r>
      <w:r>
        <w:rPr>
          <w:sz w:val="20"/>
        </w:rPr>
        <w:t>p.</w:t>
      </w:r>
      <w:r>
        <w:rPr>
          <w:spacing w:val="-3"/>
          <w:sz w:val="20"/>
        </w:rPr>
        <w:t> </w:t>
      </w:r>
      <w:r>
        <w:rPr>
          <w:spacing w:val="-5"/>
          <w:sz w:val="20"/>
        </w:rPr>
        <w:t>50</w:t>
      </w:r>
    </w:p>
    <w:p>
      <w:pPr>
        <w:pStyle w:val="ListParagraph"/>
        <w:numPr>
          <w:ilvl w:val="0"/>
          <w:numId w:val="24"/>
        </w:numPr>
        <w:tabs>
          <w:tab w:pos="746" w:val="left" w:leader="none"/>
        </w:tabs>
        <w:spacing w:line="240" w:lineRule="auto" w:before="1" w:after="0"/>
        <w:ind w:left="746" w:right="0" w:hanging="246"/>
        <w:jc w:val="left"/>
        <w:rPr>
          <w:sz w:val="20"/>
        </w:rPr>
      </w:pPr>
      <w:r>
        <w:rPr>
          <w:sz w:val="20"/>
        </w:rPr>
        <w:t>Op.</w:t>
      </w:r>
      <w:r>
        <w:rPr>
          <w:spacing w:val="-3"/>
          <w:sz w:val="20"/>
        </w:rPr>
        <w:t> </w:t>
      </w:r>
      <w:r>
        <w:rPr>
          <w:sz w:val="20"/>
        </w:rPr>
        <w:t>Cit.</w:t>
      </w:r>
      <w:r>
        <w:rPr>
          <w:spacing w:val="-3"/>
          <w:sz w:val="20"/>
        </w:rPr>
        <w:t> </w:t>
      </w:r>
      <w:r>
        <w:rPr>
          <w:sz w:val="20"/>
        </w:rPr>
        <w:t>p.</w:t>
      </w:r>
      <w:r>
        <w:rPr>
          <w:spacing w:val="-3"/>
          <w:sz w:val="20"/>
        </w:rPr>
        <w:t> </w:t>
      </w:r>
      <w:r>
        <w:rPr>
          <w:spacing w:val="-5"/>
          <w:sz w:val="20"/>
        </w:rPr>
        <w:t>50</w:t>
      </w:r>
    </w:p>
    <w:p>
      <w:pPr>
        <w:pStyle w:val="ListParagraph"/>
        <w:numPr>
          <w:ilvl w:val="0"/>
          <w:numId w:val="24"/>
        </w:numPr>
        <w:tabs>
          <w:tab w:pos="746" w:val="left" w:leader="none"/>
        </w:tabs>
        <w:spacing w:line="243" w:lineRule="exact" w:before="0" w:after="0"/>
        <w:ind w:left="746" w:right="0" w:hanging="246"/>
        <w:jc w:val="left"/>
        <w:rPr>
          <w:sz w:val="20"/>
        </w:rPr>
      </w:pPr>
      <w:r>
        <w:rPr>
          <w:sz w:val="20"/>
        </w:rPr>
        <w:t>Op.</w:t>
      </w:r>
      <w:r>
        <w:rPr>
          <w:spacing w:val="-3"/>
          <w:sz w:val="20"/>
        </w:rPr>
        <w:t> </w:t>
      </w:r>
      <w:r>
        <w:rPr>
          <w:sz w:val="20"/>
        </w:rPr>
        <w:t>Cit.</w:t>
      </w:r>
      <w:r>
        <w:rPr>
          <w:spacing w:val="-2"/>
          <w:sz w:val="20"/>
        </w:rPr>
        <w:t> </w:t>
      </w:r>
      <w:r>
        <w:rPr>
          <w:sz w:val="20"/>
        </w:rPr>
        <w:t>p</w:t>
      </w:r>
      <w:r>
        <w:rPr>
          <w:spacing w:val="41"/>
          <w:sz w:val="20"/>
        </w:rPr>
        <w:t> </w:t>
      </w:r>
      <w:r>
        <w:rPr>
          <w:spacing w:val="-5"/>
          <w:sz w:val="20"/>
        </w:rPr>
        <w:t>50</w:t>
      </w:r>
    </w:p>
    <w:p>
      <w:pPr>
        <w:pStyle w:val="ListParagraph"/>
        <w:numPr>
          <w:ilvl w:val="0"/>
          <w:numId w:val="24"/>
        </w:numPr>
        <w:tabs>
          <w:tab w:pos="791" w:val="left" w:leader="none"/>
        </w:tabs>
        <w:spacing w:line="243" w:lineRule="exact" w:before="0" w:after="0"/>
        <w:ind w:left="791" w:right="0" w:hanging="291"/>
        <w:jc w:val="left"/>
        <w:rPr>
          <w:sz w:val="20"/>
        </w:rPr>
      </w:pPr>
      <w:r>
        <w:rPr>
          <w:sz w:val="20"/>
        </w:rPr>
        <w:t>Op.</w:t>
      </w:r>
      <w:r>
        <w:rPr>
          <w:spacing w:val="-3"/>
          <w:sz w:val="20"/>
        </w:rPr>
        <w:t> </w:t>
      </w:r>
      <w:r>
        <w:rPr>
          <w:sz w:val="20"/>
        </w:rPr>
        <w:t>Cit.</w:t>
      </w:r>
      <w:r>
        <w:rPr>
          <w:spacing w:val="-3"/>
          <w:sz w:val="20"/>
        </w:rPr>
        <w:t> </w:t>
      </w:r>
      <w:r>
        <w:rPr>
          <w:sz w:val="20"/>
        </w:rPr>
        <w:t>p.</w:t>
      </w:r>
      <w:r>
        <w:rPr>
          <w:spacing w:val="-3"/>
          <w:sz w:val="20"/>
        </w:rPr>
        <w:t> </w:t>
      </w:r>
      <w:r>
        <w:rPr>
          <w:spacing w:val="-5"/>
          <w:sz w:val="20"/>
        </w:rPr>
        <w:t>50</w:t>
      </w:r>
    </w:p>
    <w:p>
      <w:pPr>
        <w:spacing w:after="0" w:line="243" w:lineRule="exact"/>
        <w:jc w:val="left"/>
        <w:rPr>
          <w:sz w:val="20"/>
        </w:rPr>
        <w:sectPr>
          <w:pgSz w:w="12240" w:h="15840"/>
          <w:pgMar w:header="0" w:footer="712" w:top="1320" w:bottom="900" w:left="940" w:right="1320"/>
        </w:sectPr>
      </w:pPr>
    </w:p>
    <w:p>
      <w:pPr>
        <w:pStyle w:val="Heading2"/>
        <w:numPr>
          <w:ilvl w:val="2"/>
          <w:numId w:val="23"/>
        </w:numPr>
        <w:tabs>
          <w:tab w:pos="1129" w:val="left" w:leader="none"/>
        </w:tabs>
        <w:spacing w:line="240" w:lineRule="auto" w:before="78" w:after="0"/>
        <w:ind w:left="1129" w:right="0" w:hanging="629"/>
        <w:jc w:val="left"/>
      </w:pPr>
      <w:r>
        <w:rPr/>
        <w:t>Administrative</w:t>
      </w:r>
      <w:r>
        <w:rPr>
          <w:spacing w:val="-17"/>
        </w:rPr>
        <w:t> </w:t>
      </w:r>
      <w:r>
        <w:rPr>
          <w:spacing w:val="-2"/>
        </w:rPr>
        <w:t>Department</w:t>
      </w:r>
    </w:p>
    <w:p>
      <w:pPr>
        <w:pStyle w:val="BodyText"/>
        <w:spacing w:before="196"/>
        <w:rPr>
          <w:b/>
        </w:rPr>
      </w:pPr>
    </w:p>
    <w:p>
      <w:pPr>
        <w:pStyle w:val="BodyText"/>
        <w:spacing w:line="480" w:lineRule="auto"/>
        <w:ind w:left="1220" w:right="114"/>
        <w:jc w:val="both"/>
      </w:pPr>
      <w:r>
        <w:rPr/>
        <w:t>Administrative department deals with administrative issues as it affects the Board and its department as a whole</w:t>
      </w:r>
      <w:r>
        <w:rPr>
          <w:vertAlign w:val="superscript"/>
        </w:rPr>
        <w:t>27</w:t>
      </w:r>
      <w:r>
        <w:rPr>
          <w:vertAlign w:val="baseline"/>
        </w:rPr>
        <w:t>.</w:t>
      </w:r>
    </w:p>
    <w:p>
      <w:pPr>
        <w:pStyle w:val="Heading1"/>
        <w:tabs>
          <w:tab w:pos="1220" w:val="left" w:leader="none"/>
          <w:tab w:pos="2379" w:val="left" w:leader="none"/>
          <w:tab w:pos="3615" w:val="left" w:leader="none"/>
          <w:tab w:pos="4928" w:val="left" w:leader="none"/>
          <w:tab w:pos="6742" w:val="left" w:leader="none"/>
          <w:tab w:pos="7666" w:val="left" w:leader="none"/>
        </w:tabs>
        <w:spacing w:line="360" w:lineRule="auto" w:before="205"/>
        <w:ind w:left="1220" w:right="117" w:hanging="720"/>
        <w:jc w:val="left"/>
      </w:pPr>
      <w:r>
        <w:rPr>
          <w:spacing w:val="-4"/>
        </w:rPr>
        <w:t>4.2</w:t>
      </w:r>
      <w:r>
        <w:rPr/>
        <w:tab/>
      </w:r>
      <w:r>
        <w:rPr>
          <w:spacing w:val="-4"/>
        </w:rPr>
        <w:t>KANO</w:t>
      </w:r>
      <w:r>
        <w:rPr/>
        <w:tab/>
      </w:r>
      <w:r>
        <w:rPr>
          <w:spacing w:val="-4"/>
        </w:rPr>
        <w:t>STATE</w:t>
      </w:r>
      <w:r>
        <w:rPr/>
        <w:tab/>
      </w:r>
      <w:r>
        <w:rPr>
          <w:spacing w:val="-4"/>
        </w:rPr>
        <w:t>URBAN</w:t>
      </w:r>
      <w:r>
        <w:rPr/>
        <w:tab/>
      </w:r>
      <w:r>
        <w:rPr>
          <w:spacing w:val="-2"/>
        </w:rPr>
        <w:t>PLANNING</w:t>
      </w:r>
      <w:r>
        <w:rPr/>
        <w:tab/>
      </w:r>
      <w:r>
        <w:rPr>
          <w:spacing w:val="-4"/>
        </w:rPr>
        <w:t>AND</w:t>
      </w:r>
      <w:r>
        <w:rPr/>
        <w:tab/>
      </w:r>
      <w:r>
        <w:rPr>
          <w:spacing w:val="-2"/>
        </w:rPr>
        <w:t>DEVELOPMEN</w:t>
      </w:r>
      <w:r>
        <w:rPr>
          <w:spacing w:val="-2"/>
        </w:rPr>
        <w:t>T</w:t>
      </w:r>
      <w:r>
        <w:rPr>
          <w:spacing w:val="-2"/>
        </w:rPr>
        <w:t> AUTHORITY</w:t>
      </w:r>
    </w:p>
    <w:p>
      <w:pPr>
        <w:pStyle w:val="BodyText"/>
        <w:spacing w:line="480" w:lineRule="auto" w:before="194"/>
        <w:ind w:left="1220" w:right="116"/>
        <w:jc w:val="both"/>
      </w:pPr>
      <w:r>
        <w:rPr/>
        <w:t>The Authority is essentially established by S. 3 of the Kano State Urban Planning and Development Authority Law</w:t>
      </w:r>
      <w:r>
        <w:rPr>
          <w:vertAlign w:val="superscript"/>
        </w:rPr>
        <w:t>28</w:t>
      </w:r>
      <w:r>
        <w:rPr>
          <w:vertAlign w:val="baseline"/>
        </w:rPr>
        <w:t> to among others provide planning, maintaining and development of urban areas of Kano state.</w:t>
      </w:r>
      <w:r>
        <w:rPr>
          <w:spacing w:val="40"/>
          <w:vertAlign w:val="baseline"/>
        </w:rPr>
        <w:t> </w:t>
      </w:r>
      <w:r>
        <w:rPr>
          <w:vertAlign w:val="baseline"/>
        </w:rPr>
        <w:t>Section 10 of the law</w:t>
      </w:r>
      <w:r>
        <w:rPr>
          <w:vertAlign w:val="superscript"/>
        </w:rPr>
        <w:t>29</w:t>
      </w:r>
      <w:r>
        <w:rPr>
          <w:vertAlign w:val="baseline"/>
        </w:rPr>
        <w:t> provides functions of the Authority which include among others furnishing, publishing, and providing planning scheme for every urban area, controlling the development and use of the land in urban areas, provide and maintain proper infrastructure for urban development, planning, designing and providing industrial, commercial, and residential layouts, construction of drainages along road networks in urban areas, carry into effect any scheme or part thereof approved concerning any urban area, and do all such other things or acts as may appear to the authority necessary for purposes of its function under this law.</w:t>
      </w:r>
    </w:p>
    <w:p>
      <w:pPr>
        <w:pStyle w:val="BodyText"/>
        <w:rPr>
          <w:sz w:val="20"/>
        </w:rPr>
      </w:pPr>
    </w:p>
    <w:p>
      <w:pPr>
        <w:pStyle w:val="BodyText"/>
        <w:rPr>
          <w:sz w:val="20"/>
        </w:rPr>
      </w:pPr>
    </w:p>
    <w:p>
      <w:pPr>
        <w:pStyle w:val="BodyText"/>
        <w:spacing w:before="180"/>
        <w:rPr>
          <w:sz w:val="20"/>
        </w:rPr>
      </w:pPr>
      <w:r>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275807</wp:posOffset>
                </wp:positionV>
                <wp:extent cx="1829435"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71710pt;width:144.020pt;height:.71997pt;mso-position-horizontal-relative:page;mso-position-vertical-relative:paragraph;z-index:-15699968;mso-wrap-distance-left:0;mso-wrap-distance-right:0" id="docshape60" filled="true" fillcolor="#000000" stroked="false">
                <v:fill type="solid"/>
                <w10:wrap type="topAndBottom"/>
              </v:rect>
            </w:pict>
          </mc:Fallback>
        </mc:AlternateContent>
      </w:r>
    </w:p>
    <w:p>
      <w:pPr>
        <w:pStyle w:val="ListParagraph"/>
        <w:numPr>
          <w:ilvl w:val="0"/>
          <w:numId w:val="24"/>
        </w:numPr>
        <w:tabs>
          <w:tab w:pos="791" w:val="left" w:leader="none"/>
        </w:tabs>
        <w:spacing w:line="240" w:lineRule="auto" w:before="102" w:after="0"/>
        <w:ind w:left="791" w:right="0" w:hanging="291"/>
        <w:jc w:val="left"/>
        <w:rPr>
          <w:sz w:val="20"/>
        </w:rPr>
      </w:pPr>
      <w:r>
        <w:rPr>
          <w:sz w:val="20"/>
        </w:rPr>
        <w:t>Op</w:t>
      </w:r>
      <w:r>
        <w:rPr>
          <w:spacing w:val="-4"/>
          <w:sz w:val="20"/>
        </w:rPr>
        <w:t> </w:t>
      </w:r>
      <w:r>
        <w:rPr>
          <w:sz w:val="20"/>
        </w:rPr>
        <w:t>Cit.</w:t>
      </w:r>
      <w:r>
        <w:rPr>
          <w:spacing w:val="-3"/>
          <w:sz w:val="20"/>
        </w:rPr>
        <w:t> </w:t>
      </w:r>
      <w:r>
        <w:rPr>
          <w:sz w:val="20"/>
        </w:rPr>
        <w:t>P</w:t>
      </w:r>
      <w:r>
        <w:rPr>
          <w:spacing w:val="-3"/>
          <w:sz w:val="20"/>
        </w:rPr>
        <w:t> </w:t>
      </w:r>
      <w:r>
        <w:rPr>
          <w:spacing w:val="-5"/>
          <w:sz w:val="20"/>
        </w:rPr>
        <w:t>50</w:t>
      </w:r>
    </w:p>
    <w:p>
      <w:pPr>
        <w:pStyle w:val="ListParagraph"/>
        <w:numPr>
          <w:ilvl w:val="0"/>
          <w:numId w:val="24"/>
        </w:numPr>
        <w:tabs>
          <w:tab w:pos="837" w:val="left" w:leader="none"/>
        </w:tabs>
        <w:spacing w:line="243" w:lineRule="exact" w:before="1" w:after="0"/>
        <w:ind w:left="837" w:right="0" w:hanging="337"/>
        <w:jc w:val="left"/>
        <w:rPr>
          <w:sz w:val="20"/>
        </w:rPr>
      </w:pPr>
      <w:r>
        <w:rPr>
          <w:sz w:val="20"/>
        </w:rPr>
        <w:t>Kano</w:t>
      </w:r>
      <w:r>
        <w:rPr>
          <w:spacing w:val="-6"/>
          <w:sz w:val="20"/>
        </w:rPr>
        <w:t> </w:t>
      </w:r>
      <w:r>
        <w:rPr>
          <w:sz w:val="20"/>
        </w:rPr>
        <w:t>State</w:t>
      </w:r>
      <w:r>
        <w:rPr>
          <w:spacing w:val="-6"/>
          <w:sz w:val="20"/>
        </w:rPr>
        <w:t> </w:t>
      </w:r>
      <w:r>
        <w:rPr>
          <w:sz w:val="20"/>
        </w:rPr>
        <w:t>Urban</w:t>
      </w:r>
      <w:r>
        <w:rPr>
          <w:spacing w:val="35"/>
          <w:sz w:val="20"/>
        </w:rPr>
        <w:t> </w:t>
      </w:r>
      <w:r>
        <w:rPr>
          <w:sz w:val="20"/>
        </w:rPr>
        <w:t>Planning</w:t>
      </w:r>
      <w:r>
        <w:rPr>
          <w:spacing w:val="-8"/>
          <w:sz w:val="20"/>
        </w:rPr>
        <w:t> </w:t>
      </w:r>
      <w:r>
        <w:rPr>
          <w:sz w:val="20"/>
        </w:rPr>
        <w:t>and</w:t>
      </w:r>
      <w:r>
        <w:rPr>
          <w:spacing w:val="-5"/>
          <w:sz w:val="20"/>
        </w:rPr>
        <w:t> </w:t>
      </w:r>
      <w:r>
        <w:rPr>
          <w:sz w:val="20"/>
        </w:rPr>
        <w:t>Development</w:t>
      </w:r>
      <w:r>
        <w:rPr>
          <w:spacing w:val="-6"/>
          <w:sz w:val="20"/>
        </w:rPr>
        <w:t> </w:t>
      </w:r>
      <w:r>
        <w:rPr>
          <w:sz w:val="20"/>
        </w:rPr>
        <w:t>Authority</w:t>
      </w:r>
      <w:r>
        <w:rPr>
          <w:spacing w:val="-5"/>
          <w:sz w:val="20"/>
        </w:rPr>
        <w:t> </w:t>
      </w:r>
      <w:r>
        <w:rPr>
          <w:sz w:val="20"/>
        </w:rPr>
        <w:t>Law</w:t>
      </w:r>
      <w:r>
        <w:rPr>
          <w:spacing w:val="-6"/>
          <w:sz w:val="20"/>
        </w:rPr>
        <w:t> </w:t>
      </w:r>
      <w:r>
        <w:rPr>
          <w:sz w:val="20"/>
        </w:rPr>
        <w:t>2011,</w:t>
      </w:r>
      <w:r>
        <w:rPr>
          <w:spacing w:val="-6"/>
          <w:sz w:val="20"/>
        </w:rPr>
        <w:t> </w:t>
      </w:r>
      <w:r>
        <w:rPr>
          <w:sz w:val="20"/>
        </w:rPr>
        <w:t>Law</w:t>
      </w:r>
      <w:r>
        <w:rPr>
          <w:spacing w:val="-6"/>
          <w:sz w:val="20"/>
        </w:rPr>
        <w:t> </w:t>
      </w:r>
      <w:r>
        <w:rPr>
          <w:sz w:val="20"/>
        </w:rPr>
        <w:t>No.</w:t>
      </w:r>
      <w:r>
        <w:rPr>
          <w:spacing w:val="-5"/>
          <w:sz w:val="20"/>
        </w:rPr>
        <w:t> </w:t>
      </w:r>
      <w:r>
        <w:rPr>
          <w:sz w:val="20"/>
        </w:rPr>
        <w:t>1</w:t>
      </w:r>
      <w:r>
        <w:rPr>
          <w:spacing w:val="-6"/>
          <w:sz w:val="20"/>
        </w:rPr>
        <w:t> </w:t>
      </w:r>
      <w:r>
        <w:rPr>
          <w:sz w:val="20"/>
        </w:rPr>
        <w:t>Vol.</w:t>
      </w:r>
      <w:r>
        <w:rPr>
          <w:spacing w:val="-7"/>
          <w:sz w:val="20"/>
        </w:rPr>
        <w:t> </w:t>
      </w:r>
      <w:r>
        <w:rPr>
          <w:spacing w:val="-5"/>
          <w:sz w:val="20"/>
        </w:rPr>
        <w:t>44</w:t>
      </w:r>
    </w:p>
    <w:p>
      <w:pPr>
        <w:pStyle w:val="ListParagraph"/>
        <w:numPr>
          <w:ilvl w:val="0"/>
          <w:numId w:val="24"/>
        </w:numPr>
        <w:tabs>
          <w:tab w:pos="791" w:val="left" w:leader="none"/>
        </w:tabs>
        <w:spacing w:line="243" w:lineRule="exact" w:before="0" w:after="0"/>
        <w:ind w:left="791" w:right="0" w:hanging="291"/>
        <w:jc w:val="left"/>
        <w:rPr>
          <w:sz w:val="20"/>
        </w:rPr>
      </w:pPr>
      <w:r>
        <w:rPr>
          <w:sz w:val="20"/>
        </w:rPr>
        <w:t>Ibid</w:t>
      </w:r>
      <w:r>
        <w:rPr>
          <w:spacing w:val="41"/>
          <w:sz w:val="20"/>
        </w:rPr>
        <w:t> </w:t>
      </w:r>
      <w:r>
        <w:rPr>
          <w:sz w:val="20"/>
        </w:rPr>
        <w:t>S</w:t>
      </w:r>
      <w:r>
        <w:rPr>
          <w:spacing w:val="-2"/>
          <w:sz w:val="20"/>
        </w:rPr>
        <w:t> </w:t>
      </w:r>
      <w:r>
        <w:rPr>
          <w:spacing w:val="-7"/>
          <w:sz w:val="20"/>
        </w:rPr>
        <w:t>10</w:t>
      </w:r>
    </w:p>
    <w:p>
      <w:pPr>
        <w:spacing w:after="0" w:line="243" w:lineRule="exact"/>
        <w:jc w:val="left"/>
        <w:rPr>
          <w:sz w:val="20"/>
        </w:rPr>
        <w:sectPr>
          <w:pgSz w:w="12240" w:h="15840"/>
          <w:pgMar w:header="0" w:footer="712" w:top="1360" w:bottom="900" w:left="940" w:right="1320"/>
        </w:sectPr>
      </w:pPr>
    </w:p>
    <w:p>
      <w:pPr>
        <w:pStyle w:val="BodyText"/>
        <w:spacing w:line="480" w:lineRule="auto" w:before="113"/>
        <w:ind w:left="1220" w:right="115"/>
        <w:jc w:val="both"/>
      </w:pPr>
      <w:r>
        <w:rPr/>
        <w:t>Section 11 of the law</w:t>
      </w:r>
      <w:r>
        <w:rPr>
          <w:vertAlign w:val="superscript"/>
        </w:rPr>
        <w:t>30</w:t>
      </w:r>
      <w:r>
        <w:rPr>
          <w:vertAlign w:val="baseline"/>
        </w:rPr>
        <w:t> provides powers of the Authority which includes designing and construction of roads, bridges, culverts, drainages, sewers and water course, beautify all urban centres and provide public amenities and </w:t>
      </w:r>
      <w:r>
        <w:rPr>
          <w:spacing w:val="-2"/>
          <w:vertAlign w:val="baseline"/>
        </w:rPr>
        <w:t>conveniences.</w:t>
      </w:r>
    </w:p>
    <w:p>
      <w:pPr>
        <w:pStyle w:val="BodyText"/>
        <w:spacing w:line="480" w:lineRule="auto" w:before="201"/>
        <w:ind w:left="1220" w:right="115"/>
        <w:jc w:val="both"/>
      </w:pPr>
      <w:r>
        <w:rPr/>
        <w:t>It is understandable that the role of the Authority in waste management falls under</w:t>
      </w:r>
      <w:r>
        <w:rPr>
          <w:spacing w:val="16"/>
        </w:rPr>
        <w:t> </w:t>
      </w:r>
      <w:r>
        <w:rPr/>
        <w:t>the</w:t>
      </w:r>
      <w:r>
        <w:rPr>
          <w:spacing w:val="20"/>
        </w:rPr>
        <w:t> </w:t>
      </w:r>
      <w:r>
        <w:rPr/>
        <w:t>provision</w:t>
      </w:r>
      <w:r>
        <w:rPr>
          <w:spacing w:val="22"/>
        </w:rPr>
        <w:t> </w:t>
      </w:r>
      <w:r>
        <w:rPr/>
        <w:t>of</w:t>
      </w:r>
      <w:r>
        <w:rPr>
          <w:spacing w:val="20"/>
        </w:rPr>
        <w:t> </w:t>
      </w:r>
      <w:r>
        <w:rPr/>
        <w:t>section</w:t>
      </w:r>
      <w:r>
        <w:rPr>
          <w:spacing w:val="19"/>
        </w:rPr>
        <w:t> </w:t>
      </w:r>
      <w:r>
        <w:rPr/>
        <w:t>10</w:t>
      </w:r>
      <w:r>
        <w:rPr>
          <w:spacing w:val="21"/>
        </w:rPr>
        <w:t> </w:t>
      </w:r>
      <w:r>
        <w:rPr/>
        <w:t>(2)</w:t>
      </w:r>
      <w:r>
        <w:rPr>
          <w:spacing w:val="20"/>
        </w:rPr>
        <w:t> </w:t>
      </w:r>
      <w:r>
        <w:rPr/>
        <w:t>particularly</w:t>
      </w:r>
      <w:r>
        <w:rPr>
          <w:spacing w:val="17"/>
        </w:rPr>
        <w:t> </w:t>
      </w:r>
      <w:r>
        <w:rPr/>
        <w:t>paragraphs</w:t>
      </w:r>
      <w:r>
        <w:rPr>
          <w:spacing w:val="21"/>
        </w:rPr>
        <w:t> </w:t>
      </w:r>
      <w:r>
        <w:rPr/>
        <w:t>(e)</w:t>
      </w:r>
      <w:r>
        <w:rPr>
          <w:spacing w:val="21"/>
        </w:rPr>
        <w:t> </w:t>
      </w:r>
      <w:r>
        <w:rPr/>
        <w:t>(f)</w:t>
      </w:r>
      <w:r>
        <w:rPr>
          <w:spacing w:val="20"/>
        </w:rPr>
        <w:t> </w:t>
      </w:r>
      <w:r>
        <w:rPr/>
        <w:t>(h)</w:t>
      </w:r>
      <w:r>
        <w:rPr>
          <w:spacing w:val="21"/>
        </w:rPr>
        <w:t> </w:t>
      </w:r>
      <w:r>
        <w:rPr>
          <w:spacing w:val="-5"/>
        </w:rPr>
        <w:t>and</w:t>
      </w:r>
    </w:p>
    <w:p>
      <w:pPr>
        <w:pStyle w:val="BodyText"/>
        <w:spacing w:line="321" w:lineRule="exact"/>
        <w:ind w:left="1220"/>
      </w:pPr>
      <w:r>
        <w:rPr/>
        <w:t>(i)</w:t>
      </w:r>
      <w:r>
        <w:rPr>
          <w:spacing w:val="-3"/>
        </w:rPr>
        <w:t> </w:t>
      </w:r>
      <w:r>
        <w:rPr/>
        <w:t>of</w:t>
      </w:r>
      <w:r>
        <w:rPr>
          <w:spacing w:val="-2"/>
        </w:rPr>
        <w:t> </w:t>
      </w:r>
      <w:r>
        <w:rPr/>
        <w:t>the</w:t>
      </w:r>
      <w:r>
        <w:rPr>
          <w:spacing w:val="-2"/>
        </w:rPr>
        <w:t> </w:t>
      </w:r>
      <w:r>
        <w:rPr/>
        <w:t>law</w:t>
      </w:r>
      <w:r>
        <w:rPr>
          <w:spacing w:val="-3"/>
        </w:rPr>
        <w:t> </w:t>
      </w:r>
      <w:r>
        <w:rPr/>
        <w:t>and</w:t>
      </w:r>
      <w:r>
        <w:rPr>
          <w:spacing w:val="-1"/>
        </w:rPr>
        <w:t> </w:t>
      </w:r>
      <w:r>
        <w:rPr/>
        <w:t>also</w:t>
      </w:r>
      <w:r>
        <w:rPr>
          <w:spacing w:val="-3"/>
        </w:rPr>
        <w:t> </w:t>
      </w:r>
      <w:r>
        <w:rPr/>
        <w:t>section</w:t>
      </w:r>
      <w:r>
        <w:rPr>
          <w:spacing w:val="-5"/>
        </w:rPr>
        <w:t> </w:t>
      </w:r>
      <w:r>
        <w:rPr/>
        <w:t>11</w:t>
      </w:r>
      <w:r>
        <w:rPr>
          <w:spacing w:val="-4"/>
        </w:rPr>
        <w:t> </w:t>
      </w:r>
      <w:r>
        <w:rPr/>
        <w:t>paragraphs</w:t>
      </w:r>
      <w:r>
        <w:rPr>
          <w:spacing w:val="-1"/>
        </w:rPr>
        <w:t> </w:t>
      </w:r>
      <w:r>
        <w:rPr/>
        <w:t>(a)</w:t>
      </w:r>
      <w:r>
        <w:rPr>
          <w:spacing w:val="-3"/>
        </w:rPr>
        <w:t> </w:t>
      </w:r>
      <w:r>
        <w:rPr/>
        <w:t>(b)</w:t>
      </w:r>
      <w:r>
        <w:rPr>
          <w:spacing w:val="-2"/>
        </w:rPr>
        <w:t> </w:t>
      </w:r>
      <w:r>
        <w:rPr/>
        <w:t>and</w:t>
      </w:r>
      <w:r>
        <w:rPr>
          <w:spacing w:val="-2"/>
        </w:rPr>
        <w:t> </w:t>
      </w:r>
      <w:r>
        <w:rPr/>
        <w:t>(c)</w:t>
      </w:r>
      <w:r>
        <w:rPr>
          <w:spacing w:val="-5"/>
        </w:rPr>
        <w:t> </w:t>
      </w:r>
      <w:r>
        <w:rPr/>
        <w:t>of</w:t>
      </w:r>
      <w:r>
        <w:rPr>
          <w:spacing w:val="-2"/>
        </w:rPr>
        <w:t> </w:t>
      </w:r>
      <w:r>
        <w:rPr/>
        <w:t>the</w:t>
      </w:r>
      <w:r>
        <w:rPr>
          <w:spacing w:val="-2"/>
        </w:rPr>
        <w:t> law</w:t>
      </w:r>
      <w:r>
        <w:rPr>
          <w:spacing w:val="-2"/>
          <w:vertAlign w:val="superscript"/>
        </w:rPr>
        <w:t>31</w:t>
      </w:r>
      <w:r>
        <w:rPr>
          <w:spacing w:val="-2"/>
          <w:vertAlign w:val="baseline"/>
        </w:rPr>
        <w:t>.</w:t>
      </w:r>
    </w:p>
    <w:p>
      <w:pPr>
        <w:pStyle w:val="BodyText"/>
        <w:spacing w:before="201"/>
      </w:pPr>
    </w:p>
    <w:p>
      <w:pPr>
        <w:pStyle w:val="BodyText"/>
        <w:spacing w:line="480" w:lineRule="auto"/>
        <w:ind w:left="1220" w:right="114"/>
        <w:jc w:val="both"/>
      </w:pPr>
      <w:r>
        <w:rPr/>
        <w:t>Section 3 (2)</w:t>
      </w:r>
      <w:r>
        <w:rPr>
          <w:vertAlign w:val="superscript"/>
        </w:rPr>
        <w:t>32</w:t>
      </w:r>
      <w:r>
        <w:rPr>
          <w:vertAlign w:val="baseline"/>
        </w:rPr>
        <w:t> of the law clothes the Authority with perpetual succession, common seal and can sue and sued in its corporate names. It is the responsibility of the authority design industrial, commercial and residential layouts and do all such things or acts as appear necessary for the purpose of performing its functions and it includes providing and designing dumping sites in the urban areas.</w:t>
      </w:r>
    </w:p>
    <w:p>
      <w:pPr>
        <w:pStyle w:val="BodyText"/>
        <w:spacing w:line="480" w:lineRule="auto" w:before="200"/>
        <w:ind w:left="1220" w:right="118"/>
        <w:jc w:val="both"/>
      </w:pPr>
      <w:r>
        <w:rPr/>
        <w:t>The</w:t>
      </w:r>
      <w:r>
        <w:rPr>
          <w:spacing w:val="-5"/>
        </w:rPr>
        <w:t> </w:t>
      </w:r>
      <w:r>
        <w:rPr/>
        <w:t>law</w:t>
      </w:r>
      <w:r>
        <w:rPr>
          <w:spacing w:val="-6"/>
        </w:rPr>
        <w:t> </w:t>
      </w:r>
      <w:r>
        <w:rPr/>
        <w:t>principally</w:t>
      </w:r>
      <w:r>
        <w:rPr>
          <w:spacing w:val="-9"/>
        </w:rPr>
        <w:t> </w:t>
      </w:r>
      <w:r>
        <w:rPr/>
        <w:t>repealed</w:t>
      </w:r>
      <w:r>
        <w:rPr>
          <w:spacing w:val="-4"/>
        </w:rPr>
        <w:t> </w:t>
      </w:r>
      <w:r>
        <w:rPr/>
        <w:t>the</w:t>
      </w:r>
      <w:r>
        <w:rPr>
          <w:spacing w:val="-5"/>
        </w:rPr>
        <w:t> </w:t>
      </w:r>
      <w:r>
        <w:rPr/>
        <w:t>defunct Kano</w:t>
      </w:r>
      <w:r>
        <w:rPr>
          <w:spacing w:val="-4"/>
        </w:rPr>
        <w:t> </w:t>
      </w:r>
      <w:r>
        <w:rPr/>
        <w:t>State</w:t>
      </w:r>
      <w:r>
        <w:rPr>
          <w:spacing w:val="-5"/>
        </w:rPr>
        <w:t> </w:t>
      </w:r>
      <w:r>
        <w:rPr/>
        <w:t>Environmental</w:t>
      </w:r>
      <w:r>
        <w:rPr>
          <w:spacing w:val="-4"/>
        </w:rPr>
        <w:t> </w:t>
      </w:r>
      <w:r>
        <w:rPr/>
        <w:t>Planning and Protection Agency Edict</w:t>
      </w:r>
      <w:r>
        <w:rPr>
          <w:vertAlign w:val="superscript"/>
        </w:rPr>
        <w:t>33</w:t>
      </w:r>
      <w:r>
        <w:rPr>
          <w:vertAlign w:val="baseline"/>
        </w:rPr>
        <w:t>.</w:t>
      </w:r>
    </w:p>
    <w:p>
      <w:pPr>
        <w:pStyle w:val="BodyText"/>
        <w:spacing w:line="480" w:lineRule="auto" w:before="201"/>
        <w:ind w:left="1220" w:right="119"/>
        <w:jc w:val="both"/>
      </w:pPr>
      <w:r>
        <w:rPr/>
        <w:t>Administratively, the Authority has six departments in order to effectively carry out its functions and powers and they include the following:</w:t>
      </w:r>
    </w:p>
    <w:p>
      <w:pPr>
        <w:pStyle w:val="BodyText"/>
        <w:spacing w:before="9"/>
        <w:rPr>
          <w:sz w:val="8"/>
        </w:rPr>
      </w:pPr>
      <w:r>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79641</wp:posOffset>
                </wp:positionV>
                <wp:extent cx="1829435"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27101pt;width:144.020pt;height:.72003pt;mso-position-horizontal-relative:page;mso-position-vertical-relative:paragraph;z-index:-15699456;mso-wrap-distance-left:0;mso-wrap-distance-right:0" id="docshape61" filled="true" fillcolor="#000000" stroked="false">
                <v:fill type="solid"/>
                <w10:wrap type="topAndBottom"/>
              </v:rect>
            </w:pict>
          </mc:Fallback>
        </mc:AlternateContent>
      </w:r>
    </w:p>
    <w:p>
      <w:pPr>
        <w:pStyle w:val="ListParagraph"/>
        <w:numPr>
          <w:ilvl w:val="0"/>
          <w:numId w:val="24"/>
        </w:numPr>
        <w:tabs>
          <w:tab w:pos="791" w:val="left" w:leader="none"/>
        </w:tabs>
        <w:spacing w:line="240" w:lineRule="auto" w:before="102" w:after="0"/>
        <w:ind w:left="791" w:right="0" w:hanging="291"/>
        <w:jc w:val="left"/>
        <w:rPr>
          <w:sz w:val="20"/>
        </w:rPr>
      </w:pPr>
      <w:r>
        <w:rPr>
          <w:sz w:val="20"/>
        </w:rPr>
        <w:t>Ibid.</w:t>
      </w:r>
      <w:r>
        <w:rPr>
          <w:spacing w:val="-4"/>
          <w:sz w:val="20"/>
        </w:rPr>
        <w:t> </w:t>
      </w:r>
      <w:r>
        <w:rPr>
          <w:sz w:val="20"/>
        </w:rPr>
        <w:t>p</w:t>
      </w:r>
      <w:r>
        <w:rPr>
          <w:spacing w:val="-3"/>
          <w:sz w:val="20"/>
        </w:rPr>
        <w:t> </w:t>
      </w:r>
      <w:r>
        <w:rPr>
          <w:spacing w:val="-5"/>
          <w:sz w:val="20"/>
        </w:rPr>
        <w:t>55</w:t>
      </w:r>
    </w:p>
    <w:p>
      <w:pPr>
        <w:pStyle w:val="ListParagraph"/>
        <w:numPr>
          <w:ilvl w:val="0"/>
          <w:numId w:val="24"/>
        </w:numPr>
        <w:tabs>
          <w:tab w:pos="791" w:val="left" w:leader="none"/>
        </w:tabs>
        <w:spacing w:line="240" w:lineRule="auto" w:before="1" w:after="0"/>
        <w:ind w:left="791" w:right="0" w:hanging="291"/>
        <w:jc w:val="left"/>
        <w:rPr>
          <w:sz w:val="20"/>
        </w:rPr>
      </w:pPr>
      <w:r>
        <w:rPr>
          <w:sz w:val="20"/>
        </w:rPr>
        <w:t>Ibid.</w:t>
      </w:r>
      <w:r>
        <w:rPr>
          <w:spacing w:val="-4"/>
          <w:sz w:val="20"/>
        </w:rPr>
        <w:t> </w:t>
      </w:r>
      <w:r>
        <w:rPr>
          <w:sz w:val="20"/>
        </w:rPr>
        <w:t>p</w:t>
      </w:r>
      <w:r>
        <w:rPr>
          <w:spacing w:val="-3"/>
          <w:sz w:val="20"/>
        </w:rPr>
        <w:t> </w:t>
      </w:r>
      <w:r>
        <w:rPr>
          <w:spacing w:val="-5"/>
          <w:sz w:val="20"/>
        </w:rPr>
        <w:t>55</w:t>
      </w:r>
    </w:p>
    <w:p>
      <w:pPr>
        <w:pStyle w:val="ListParagraph"/>
        <w:numPr>
          <w:ilvl w:val="0"/>
          <w:numId w:val="24"/>
        </w:numPr>
        <w:tabs>
          <w:tab w:pos="791" w:val="left" w:leader="none"/>
        </w:tabs>
        <w:spacing w:line="243" w:lineRule="exact" w:before="0" w:after="0"/>
        <w:ind w:left="791" w:right="0" w:hanging="291"/>
        <w:jc w:val="left"/>
        <w:rPr>
          <w:sz w:val="20"/>
        </w:rPr>
      </w:pPr>
      <w:r>
        <w:rPr>
          <w:sz w:val="20"/>
        </w:rPr>
        <w:t>Ibid.</w:t>
      </w:r>
      <w:r>
        <w:rPr>
          <w:spacing w:val="-4"/>
          <w:sz w:val="20"/>
        </w:rPr>
        <w:t> </w:t>
      </w:r>
      <w:r>
        <w:rPr>
          <w:sz w:val="20"/>
        </w:rPr>
        <w:t>p</w:t>
      </w:r>
      <w:r>
        <w:rPr>
          <w:spacing w:val="-3"/>
          <w:sz w:val="20"/>
        </w:rPr>
        <w:t> </w:t>
      </w:r>
      <w:r>
        <w:rPr>
          <w:spacing w:val="-5"/>
          <w:sz w:val="20"/>
        </w:rPr>
        <w:t>55</w:t>
      </w:r>
    </w:p>
    <w:p>
      <w:pPr>
        <w:pStyle w:val="ListParagraph"/>
        <w:numPr>
          <w:ilvl w:val="0"/>
          <w:numId w:val="24"/>
        </w:numPr>
        <w:tabs>
          <w:tab w:pos="791" w:val="left" w:leader="none"/>
        </w:tabs>
        <w:spacing w:line="243" w:lineRule="exact" w:before="0" w:after="0"/>
        <w:ind w:left="791" w:right="0" w:hanging="291"/>
        <w:jc w:val="left"/>
        <w:rPr>
          <w:sz w:val="20"/>
        </w:rPr>
      </w:pPr>
      <w:r>
        <w:rPr>
          <w:sz w:val="20"/>
        </w:rPr>
        <w:t>Edict</w:t>
      </w:r>
      <w:r>
        <w:rPr>
          <w:spacing w:val="-5"/>
          <w:sz w:val="20"/>
        </w:rPr>
        <w:t> </w:t>
      </w:r>
      <w:r>
        <w:rPr>
          <w:sz w:val="20"/>
        </w:rPr>
        <w:t>No.</w:t>
      </w:r>
      <w:r>
        <w:rPr>
          <w:spacing w:val="-3"/>
          <w:sz w:val="20"/>
        </w:rPr>
        <w:t> </w:t>
      </w:r>
      <w:r>
        <w:rPr>
          <w:sz w:val="20"/>
        </w:rPr>
        <w:t>15</w:t>
      </w:r>
      <w:r>
        <w:rPr>
          <w:spacing w:val="-4"/>
          <w:sz w:val="20"/>
        </w:rPr>
        <w:t> </w:t>
      </w:r>
      <w:r>
        <w:rPr>
          <w:sz w:val="20"/>
        </w:rPr>
        <w:t>of</w:t>
      </w:r>
      <w:r>
        <w:rPr>
          <w:spacing w:val="-5"/>
          <w:sz w:val="20"/>
        </w:rPr>
        <w:t> </w:t>
      </w:r>
      <w:r>
        <w:rPr>
          <w:sz w:val="20"/>
        </w:rPr>
        <w:t>1990,</w:t>
      </w:r>
      <w:r>
        <w:rPr>
          <w:spacing w:val="-3"/>
          <w:sz w:val="20"/>
        </w:rPr>
        <w:t> </w:t>
      </w:r>
      <w:r>
        <w:rPr>
          <w:sz w:val="20"/>
        </w:rPr>
        <w:t>Law</w:t>
      </w:r>
      <w:r>
        <w:rPr>
          <w:spacing w:val="-4"/>
          <w:sz w:val="20"/>
        </w:rPr>
        <w:t> </w:t>
      </w:r>
      <w:r>
        <w:rPr>
          <w:sz w:val="20"/>
        </w:rPr>
        <w:t>of</w:t>
      </w:r>
      <w:r>
        <w:rPr>
          <w:spacing w:val="-2"/>
          <w:sz w:val="20"/>
        </w:rPr>
        <w:t> </w:t>
      </w:r>
      <w:r>
        <w:rPr>
          <w:sz w:val="20"/>
        </w:rPr>
        <w:t>Kano</w:t>
      </w:r>
      <w:r>
        <w:rPr>
          <w:spacing w:val="-4"/>
          <w:sz w:val="20"/>
        </w:rPr>
        <w:t> </w:t>
      </w:r>
      <w:r>
        <w:rPr>
          <w:spacing w:val="-2"/>
          <w:sz w:val="20"/>
        </w:rPr>
        <w:t>State</w:t>
      </w:r>
    </w:p>
    <w:p>
      <w:pPr>
        <w:spacing w:after="0" w:line="243" w:lineRule="exact"/>
        <w:jc w:val="left"/>
        <w:rPr>
          <w:sz w:val="20"/>
        </w:rPr>
        <w:sectPr>
          <w:pgSz w:w="12240" w:h="15840"/>
          <w:pgMar w:header="0" w:footer="712" w:top="1320" w:bottom="900" w:left="940" w:right="1320"/>
        </w:sectPr>
      </w:pPr>
    </w:p>
    <w:p>
      <w:pPr>
        <w:pStyle w:val="ListParagraph"/>
        <w:numPr>
          <w:ilvl w:val="1"/>
          <w:numId w:val="24"/>
        </w:numPr>
        <w:tabs>
          <w:tab w:pos="1580" w:val="left" w:leader="none"/>
        </w:tabs>
        <w:spacing w:line="240" w:lineRule="auto" w:before="73" w:after="0"/>
        <w:ind w:left="1580" w:right="0" w:hanging="720"/>
        <w:jc w:val="left"/>
        <w:rPr>
          <w:rFonts w:ascii="Times New Roman"/>
          <w:sz w:val="28"/>
        </w:rPr>
      </w:pPr>
      <w:r>
        <w:rPr>
          <w:rFonts w:ascii="Times New Roman"/>
          <w:sz w:val="28"/>
        </w:rPr>
        <w:t>Department</w:t>
      </w:r>
      <w:r>
        <w:rPr>
          <w:rFonts w:ascii="Times New Roman"/>
          <w:spacing w:val="-5"/>
          <w:sz w:val="28"/>
        </w:rPr>
        <w:t> </w:t>
      </w:r>
      <w:r>
        <w:rPr>
          <w:rFonts w:ascii="Times New Roman"/>
          <w:sz w:val="28"/>
        </w:rPr>
        <w:t>of</w:t>
      </w:r>
      <w:r>
        <w:rPr>
          <w:rFonts w:ascii="Times New Roman"/>
          <w:spacing w:val="-5"/>
          <w:sz w:val="28"/>
        </w:rPr>
        <w:t> </w:t>
      </w:r>
      <w:r>
        <w:rPr>
          <w:rFonts w:ascii="Times New Roman"/>
          <w:sz w:val="28"/>
        </w:rPr>
        <w:t>personal</w:t>
      </w:r>
      <w:r>
        <w:rPr>
          <w:rFonts w:ascii="Times New Roman"/>
          <w:spacing w:val="-4"/>
          <w:sz w:val="28"/>
        </w:rPr>
        <w:t> </w:t>
      </w:r>
      <w:r>
        <w:rPr>
          <w:rFonts w:ascii="Times New Roman"/>
          <w:spacing w:val="-2"/>
          <w:sz w:val="28"/>
        </w:rPr>
        <w:t>management,</w:t>
      </w:r>
    </w:p>
    <w:p>
      <w:pPr>
        <w:pStyle w:val="ListParagraph"/>
        <w:numPr>
          <w:ilvl w:val="1"/>
          <w:numId w:val="24"/>
        </w:numPr>
        <w:tabs>
          <w:tab w:pos="1580" w:val="left" w:leader="none"/>
        </w:tabs>
        <w:spacing w:line="240" w:lineRule="auto" w:before="321" w:after="0"/>
        <w:ind w:left="1580" w:right="0" w:hanging="720"/>
        <w:jc w:val="left"/>
        <w:rPr>
          <w:rFonts w:ascii="Times New Roman"/>
          <w:sz w:val="28"/>
        </w:rPr>
      </w:pPr>
      <w:r>
        <w:rPr>
          <w:rFonts w:ascii="Times New Roman"/>
          <w:sz w:val="28"/>
        </w:rPr>
        <w:t>Urban</w:t>
      </w:r>
      <w:r>
        <w:rPr>
          <w:rFonts w:ascii="Times New Roman"/>
          <w:spacing w:val="-8"/>
          <w:sz w:val="28"/>
        </w:rPr>
        <w:t> </w:t>
      </w:r>
      <w:r>
        <w:rPr>
          <w:rFonts w:ascii="Times New Roman"/>
          <w:sz w:val="28"/>
        </w:rPr>
        <w:t>Planning</w:t>
      </w:r>
      <w:r>
        <w:rPr>
          <w:rFonts w:ascii="Times New Roman"/>
          <w:spacing w:val="-6"/>
          <w:sz w:val="28"/>
        </w:rPr>
        <w:t> </w:t>
      </w:r>
      <w:r>
        <w:rPr>
          <w:rFonts w:ascii="Times New Roman"/>
          <w:sz w:val="28"/>
        </w:rPr>
        <w:t>Development</w:t>
      </w:r>
      <w:r>
        <w:rPr>
          <w:rFonts w:ascii="Times New Roman"/>
          <w:spacing w:val="-7"/>
          <w:sz w:val="28"/>
        </w:rPr>
        <w:t> </w:t>
      </w:r>
      <w:r>
        <w:rPr>
          <w:rFonts w:ascii="Times New Roman"/>
          <w:spacing w:val="-2"/>
          <w:sz w:val="28"/>
        </w:rPr>
        <w:t>Department,</w:t>
      </w:r>
    </w:p>
    <w:p>
      <w:pPr>
        <w:pStyle w:val="BodyText"/>
        <w:spacing w:before="2"/>
      </w:pPr>
    </w:p>
    <w:p>
      <w:pPr>
        <w:pStyle w:val="ListParagraph"/>
        <w:numPr>
          <w:ilvl w:val="1"/>
          <w:numId w:val="24"/>
        </w:numPr>
        <w:tabs>
          <w:tab w:pos="1580" w:val="left" w:leader="none"/>
        </w:tabs>
        <w:spacing w:line="240" w:lineRule="auto" w:before="0" w:after="0"/>
        <w:ind w:left="1580" w:right="0" w:hanging="720"/>
        <w:jc w:val="left"/>
        <w:rPr>
          <w:rFonts w:ascii="Times New Roman"/>
          <w:sz w:val="28"/>
        </w:rPr>
      </w:pPr>
      <w:r>
        <w:rPr>
          <w:rFonts w:ascii="Times New Roman"/>
          <w:sz w:val="28"/>
        </w:rPr>
        <w:t>Department</w:t>
      </w:r>
      <w:r>
        <w:rPr>
          <w:rFonts w:ascii="Times New Roman"/>
          <w:spacing w:val="-4"/>
          <w:sz w:val="28"/>
        </w:rPr>
        <w:t> </w:t>
      </w:r>
      <w:r>
        <w:rPr>
          <w:rFonts w:ascii="Times New Roman"/>
          <w:sz w:val="28"/>
        </w:rPr>
        <w:t>of</w:t>
      </w:r>
      <w:r>
        <w:rPr>
          <w:rFonts w:ascii="Times New Roman"/>
          <w:spacing w:val="-3"/>
          <w:sz w:val="28"/>
        </w:rPr>
        <w:t> </w:t>
      </w:r>
      <w:r>
        <w:rPr>
          <w:rFonts w:ascii="Times New Roman"/>
          <w:spacing w:val="-2"/>
          <w:sz w:val="28"/>
        </w:rPr>
        <w:t>Architecture,</w:t>
      </w:r>
    </w:p>
    <w:p>
      <w:pPr>
        <w:pStyle w:val="ListParagraph"/>
        <w:numPr>
          <w:ilvl w:val="1"/>
          <w:numId w:val="24"/>
        </w:numPr>
        <w:tabs>
          <w:tab w:pos="1580" w:val="left" w:leader="none"/>
        </w:tabs>
        <w:spacing w:line="240" w:lineRule="auto" w:before="321" w:after="0"/>
        <w:ind w:left="1580" w:right="0" w:hanging="720"/>
        <w:jc w:val="left"/>
        <w:rPr>
          <w:rFonts w:ascii="Times New Roman"/>
          <w:sz w:val="28"/>
        </w:rPr>
      </w:pPr>
      <w:r>
        <w:rPr>
          <w:rFonts w:ascii="Times New Roman"/>
          <w:sz w:val="28"/>
        </w:rPr>
        <w:t>Development</w:t>
      </w:r>
      <w:r>
        <w:rPr>
          <w:rFonts w:ascii="Times New Roman"/>
          <w:spacing w:val="-7"/>
          <w:sz w:val="28"/>
        </w:rPr>
        <w:t> </w:t>
      </w:r>
      <w:r>
        <w:rPr>
          <w:rFonts w:ascii="Times New Roman"/>
          <w:sz w:val="28"/>
        </w:rPr>
        <w:t>control</w:t>
      </w:r>
      <w:r>
        <w:rPr>
          <w:rFonts w:ascii="Times New Roman"/>
          <w:spacing w:val="-10"/>
          <w:sz w:val="28"/>
        </w:rPr>
        <w:t> </w:t>
      </w:r>
      <w:r>
        <w:rPr>
          <w:rFonts w:ascii="Times New Roman"/>
          <w:spacing w:val="-2"/>
          <w:sz w:val="28"/>
        </w:rPr>
        <w:t>department,</w:t>
      </w:r>
    </w:p>
    <w:p>
      <w:pPr>
        <w:pStyle w:val="ListParagraph"/>
        <w:numPr>
          <w:ilvl w:val="1"/>
          <w:numId w:val="24"/>
        </w:numPr>
        <w:tabs>
          <w:tab w:pos="1580" w:val="left" w:leader="none"/>
        </w:tabs>
        <w:spacing w:line="240" w:lineRule="auto" w:before="321" w:after="0"/>
        <w:ind w:left="1580" w:right="0" w:hanging="720"/>
        <w:jc w:val="left"/>
        <w:rPr>
          <w:rFonts w:ascii="Times New Roman"/>
          <w:sz w:val="28"/>
        </w:rPr>
      </w:pPr>
      <w:r>
        <w:rPr>
          <w:rFonts w:ascii="Times New Roman"/>
          <w:sz w:val="28"/>
        </w:rPr>
        <w:t>Department</w:t>
      </w:r>
      <w:r>
        <w:rPr>
          <w:rFonts w:ascii="Times New Roman"/>
          <w:spacing w:val="-5"/>
          <w:sz w:val="28"/>
        </w:rPr>
        <w:t> </w:t>
      </w:r>
      <w:r>
        <w:rPr>
          <w:rFonts w:ascii="Times New Roman"/>
          <w:sz w:val="28"/>
        </w:rPr>
        <w:t>of</w:t>
      </w:r>
      <w:r>
        <w:rPr>
          <w:rFonts w:ascii="Times New Roman"/>
          <w:spacing w:val="-4"/>
          <w:sz w:val="28"/>
        </w:rPr>
        <w:t> </w:t>
      </w:r>
      <w:r>
        <w:rPr>
          <w:rFonts w:ascii="Times New Roman"/>
          <w:sz w:val="28"/>
        </w:rPr>
        <w:t>Civil</w:t>
      </w:r>
      <w:r>
        <w:rPr>
          <w:rFonts w:ascii="Times New Roman"/>
          <w:spacing w:val="-5"/>
          <w:sz w:val="28"/>
        </w:rPr>
        <w:t> </w:t>
      </w:r>
      <w:r>
        <w:rPr>
          <w:rFonts w:ascii="Times New Roman"/>
          <w:sz w:val="28"/>
        </w:rPr>
        <w:t>and</w:t>
      </w:r>
      <w:r>
        <w:rPr>
          <w:rFonts w:ascii="Times New Roman"/>
          <w:spacing w:val="-4"/>
          <w:sz w:val="28"/>
        </w:rPr>
        <w:t> </w:t>
      </w:r>
      <w:r>
        <w:rPr>
          <w:rFonts w:ascii="Times New Roman"/>
          <w:sz w:val="28"/>
        </w:rPr>
        <w:t>Mechanical</w:t>
      </w:r>
      <w:r>
        <w:rPr>
          <w:rFonts w:ascii="Times New Roman"/>
          <w:spacing w:val="-4"/>
          <w:sz w:val="28"/>
        </w:rPr>
        <w:t> </w:t>
      </w:r>
      <w:r>
        <w:rPr>
          <w:rFonts w:ascii="Times New Roman"/>
          <w:sz w:val="28"/>
        </w:rPr>
        <w:t>Engineering,</w:t>
      </w:r>
      <w:r>
        <w:rPr>
          <w:rFonts w:ascii="Times New Roman"/>
          <w:spacing w:val="-5"/>
          <w:sz w:val="28"/>
        </w:rPr>
        <w:t> and</w:t>
      </w:r>
    </w:p>
    <w:p>
      <w:pPr>
        <w:pStyle w:val="BodyText"/>
        <w:spacing w:before="2"/>
      </w:pPr>
    </w:p>
    <w:p>
      <w:pPr>
        <w:pStyle w:val="ListParagraph"/>
        <w:numPr>
          <w:ilvl w:val="1"/>
          <w:numId w:val="24"/>
        </w:numPr>
        <w:tabs>
          <w:tab w:pos="1580" w:val="left" w:leader="none"/>
        </w:tabs>
        <w:spacing w:line="240" w:lineRule="auto" w:before="0" w:after="0"/>
        <w:ind w:left="1580" w:right="0" w:hanging="720"/>
        <w:jc w:val="left"/>
        <w:rPr>
          <w:rFonts w:ascii="Times New Roman"/>
          <w:sz w:val="28"/>
        </w:rPr>
      </w:pPr>
      <w:r>
        <w:rPr>
          <w:rFonts w:ascii="Times New Roman"/>
          <w:sz w:val="28"/>
        </w:rPr>
        <w:t>Department</w:t>
      </w:r>
      <w:r>
        <w:rPr>
          <w:rFonts w:ascii="Times New Roman"/>
          <w:spacing w:val="-4"/>
          <w:sz w:val="28"/>
        </w:rPr>
        <w:t> </w:t>
      </w:r>
      <w:r>
        <w:rPr>
          <w:rFonts w:ascii="Times New Roman"/>
          <w:sz w:val="28"/>
        </w:rPr>
        <w:t>of</w:t>
      </w:r>
      <w:r>
        <w:rPr>
          <w:rFonts w:ascii="Times New Roman"/>
          <w:spacing w:val="-4"/>
          <w:sz w:val="28"/>
        </w:rPr>
        <w:t> </w:t>
      </w:r>
      <w:r>
        <w:rPr>
          <w:rFonts w:ascii="Times New Roman"/>
          <w:sz w:val="28"/>
        </w:rPr>
        <w:t>Finance</w:t>
      </w:r>
      <w:r>
        <w:rPr>
          <w:rFonts w:ascii="Times New Roman"/>
          <w:spacing w:val="-4"/>
          <w:sz w:val="28"/>
        </w:rPr>
        <w:t> </w:t>
      </w:r>
      <w:r>
        <w:rPr>
          <w:rFonts w:ascii="Times New Roman"/>
          <w:sz w:val="28"/>
        </w:rPr>
        <w:t>and</w:t>
      </w:r>
      <w:r>
        <w:rPr>
          <w:rFonts w:ascii="Times New Roman"/>
          <w:spacing w:val="-3"/>
          <w:sz w:val="28"/>
        </w:rPr>
        <w:t> </w:t>
      </w:r>
      <w:r>
        <w:rPr>
          <w:rFonts w:ascii="Times New Roman"/>
          <w:spacing w:val="-2"/>
          <w:sz w:val="28"/>
        </w:rPr>
        <w:t>Supply.</w:t>
      </w:r>
      <w:r>
        <w:rPr>
          <w:rFonts w:ascii="Times New Roman"/>
          <w:spacing w:val="-2"/>
          <w:sz w:val="28"/>
          <w:vertAlign w:val="superscript"/>
        </w:rPr>
        <w:t>34</w:t>
      </w:r>
    </w:p>
    <w:p>
      <w:pPr>
        <w:pStyle w:val="BodyText"/>
      </w:pPr>
    </w:p>
    <w:p>
      <w:pPr>
        <w:pStyle w:val="BodyText"/>
        <w:spacing w:line="480" w:lineRule="auto"/>
        <w:ind w:left="860" w:right="113"/>
        <w:jc w:val="both"/>
      </w:pPr>
      <w:r>
        <w:rPr/>
        <w:t>The above mentioned departments are created pursuant to section 10 (2) (i) of the law</w:t>
      </w:r>
      <w:r>
        <w:rPr>
          <w:vertAlign w:val="superscript"/>
        </w:rPr>
        <w:t>35</w:t>
      </w:r>
      <w:r>
        <w:rPr>
          <w:vertAlign w:val="baseline"/>
        </w:rPr>
        <w:t> which authorizes the Authority to do all such other things and acts as may appear necessary for purposes of its functions under the law. The relevant department as it relates to this research is urban planning development department which is responsible for planning and designing industrial, commercial and residential layouts.</w:t>
      </w:r>
    </w:p>
    <w:p>
      <w:pPr>
        <w:pStyle w:val="Heading2"/>
        <w:ind w:left="500" w:firstLine="0"/>
      </w:pPr>
      <w:r>
        <w:rPr/>
        <w:t>Urban</w:t>
      </w:r>
      <w:r>
        <w:rPr>
          <w:spacing w:val="-8"/>
        </w:rPr>
        <w:t> </w:t>
      </w:r>
      <w:r>
        <w:rPr/>
        <w:t>Planning</w:t>
      </w:r>
      <w:r>
        <w:rPr>
          <w:spacing w:val="-6"/>
        </w:rPr>
        <w:t> </w:t>
      </w:r>
      <w:r>
        <w:rPr/>
        <w:t>Development</w:t>
      </w:r>
      <w:r>
        <w:rPr>
          <w:spacing w:val="-6"/>
        </w:rPr>
        <w:t> </w:t>
      </w:r>
      <w:r>
        <w:rPr>
          <w:spacing w:val="-2"/>
        </w:rPr>
        <w:t>Department</w:t>
      </w:r>
    </w:p>
    <w:p>
      <w:pPr>
        <w:pStyle w:val="BodyText"/>
        <w:spacing w:before="196"/>
        <w:rPr>
          <w:b/>
        </w:rPr>
      </w:pPr>
    </w:p>
    <w:p>
      <w:pPr>
        <w:pStyle w:val="BodyText"/>
        <w:spacing w:line="480" w:lineRule="auto"/>
        <w:ind w:left="1220" w:right="115"/>
        <w:jc w:val="both"/>
      </w:pPr>
      <w:r>
        <w:rPr/>
        <w:t>Urban Planning development department is responsible for urban and regional planning. It also plans and designs industrial, commercial and residential layouts in the state. The responsibility of the department includes coordinating</w:t>
      </w:r>
      <w:r>
        <w:rPr>
          <w:spacing w:val="-6"/>
        </w:rPr>
        <w:t> </w:t>
      </w:r>
      <w:r>
        <w:rPr/>
        <w:t>the</w:t>
      </w:r>
      <w:r>
        <w:rPr>
          <w:spacing w:val="-3"/>
        </w:rPr>
        <w:t> </w:t>
      </w:r>
      <w:r>
        <w:rPr/>
        <w:t>implementation of</w:t>
      </w:r>
      <w:r>
        <w:rPr>
          <w:spacing w:val="-6"/>
        </w:rPr>
        <w:t> </w:t>
      </w:r>
      <w:r>
        <w:rPr/>
        <w:t>industrial</w:t>
      </w:r>
      <w:r>
        <w:rPr>
          <w:spacing w:val="-2"/>
        </w:rPr>
        <w:t> </w:t>
      </w:r>
      <w:r>
        <w:rPr/>
        <w:t>estates,</w:t>
      </w:r>
      <w:r>
        <w:rPr>
          <w:spacing w:val="-7"/>
        </w:rPr>
        <w:t> </w:t>
      </w:r>
      <w:r>
        <w:rPr/>
        <w:t>house</w:t>
      </w:r>
      <w:r>
        <w:rPr>
          <w:spacing w:val="40"/>
        </w:rPr>
        <w:t>  </w:t>
      </w:r>
      <w:r>
        <w:rPr/>
        <w:t>schemes and other major planning projects,</w:t>
      </w:r>
      <w:r>
        <w:rPr>
          <w:spacing w:val="25"/>
        </w:rPr>
        <w:t> </w:t>
      </w:r>
      <w:r>
        <w:rPr/>
        <w:t>examining in details town planning schemes</w:t>
      </w:r>
    </w:p>
    <w:p>
      <w:pPr>
        <w:pStyle w:val="BodyText"/>
        <w:spacing w:before="10"/>
        <w:rPr>
          <w:sz w:val="8"/>
        </w:rPr>
      </w:pPr>
      <w:r>
        <w:rPr/>
        <mc:AlternateContent>
          <mc:Choice Requires="wps">
            <w:drawing>
              <wp:anchor distT="0" distB="0" distL="0" distR="0" allowOverlap="1" layoutInCell="1" locked="0" behindDoc="1" simplePos="0" relativeHeight="487617536">
                <wp:simplePos x="0" y="0"/>
                <wp:positionH relativeFrom="page">
                  <wp:posOffset>914704</wp:posOffset>
                </wp:positionH>
                <wp:positionV relativeFrom="paragraph">
                  <wp:posOffset>80202</wp:posOffset>
                </wp:positionV>
                <wp:extent cx="1829435"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315147pt;width:144.020pt;height:.71997pt;mso-position-horizontal-relative:page;mso-position-vertical-relative:paragraph;z-index:-15698944;mso-wrap-distance-left:0;mso-wrap-distance-right:0" id="docshape62" filled="true" fillcolor="#000000" stroked="false">
                <v:fill type="solid"/>
                <w10:wrap type="topAndBottom"/>
              </v:rect>
            </w:pict>
          </mc:Fallback>
        </mc:AlternateContent>
      </w:r>
    </w:p>
    <w:p>
      <w:pPr>
        <w:pStyle w:val="ListParagraph"/>
        <w:numPr>
          <w:ilvl w:val="0"/>
          <w:numId w:val="24"/>
        </w:numPr>
        <w:tabs>
          <w:tab w:pos="791" w:val="left" w:leader="none"/>
        </w:tabs>
        <w:spacing w:line="240" w:lineRule="auto" w:before="102" w:after="0"/>
        <w:ind w:left="500" w:right="269" w:firstLine="0"/>
        <w:jc w:val="left"/>
        <w:rPr>
          <w:sz w:val="20"/>
        </w:rPr>
      </w:pPr>
      <w:r>
        <w:rPr>
          <w:sz w:val="20"/>
        </w:rPr>
        <w:t>A</w:t>
      </w:r>
      <w:r>
        <w:rPr>
          <w:spacing w:val="-5"/>
          <w:sz w:val="20"/>
        </w:rPr>
        <w:t> </w:t>
      </w:r>
      <w:r>
        <w:rPr>
          <w:sz w:val="20"/>
        </w:rPr>
        <w:t>visit</w:t>
      </w:r>
      <w:r>
        <w:rPr>
          <w:spacing w:val="-4"/>
          <w:sz w:val="20"/>
        </w:rPr>
        <w:t> </w:t>
      </w:r>
      <w:r>
        <w:rPr>
          <w:sz w:val="20"/>
        </w:rPr>
        <w:t>and</w:t>
      </w:r>
      <w:r>
        <w:rPr>
          <w:spacing w:val="-4"/>
          <w:sz w:val="20"/>
        </w:rPr>
        <w:t> </w:t>
      </w:r>
      <w:r>
        <w:rPr>
          <w:sz w:val="20"/>
        </w:rPr>
        <w:t>Interview</w:t>
      </w:r>
      <w:r>
        <w:rPr>
          <w:spacing w:val="-3"/>
          <w:sz w:val="20"/>
        </w:rPr>
        <w:t> </w:t>
      </w:r>
      <w:r>
        <w:rPr>
          <w:sz w:val="20"/>
        </w:rPr>
        <w:t>with</w:t>
      </w:r>
      <w:r>
        <w:rPr>
          <w:spacing w:val="-4"/>
          <w:sz w:val="20"/>
        </w:rPr>
        <w:t> </w:t>
      </w:r>
      <w:r>
        <w:rPr>
          <w:sz w:val="20"/>
        </w:rPr>
        <w:t>Authority’s</w:t>
      </w:r>
      <w:r>
        <w:rPr>
          <w:spacing w:val="-6"/>
          <w:sz w:val="20"/>
        </w:rPr>
        <w:t> </w:t>
      </w:r>
      <w:r>
        <w:rPr>
          <w:sz w:val="20"/>
        </w:rPr>
        <w:t>Legal</w:t>
      </w:r>
      <w:r>
        <w:rPr>
          <w:spacing w:val="-4"/>
          <w:sz w:val="20"/>
        </w:rPr>
        <w:t> </w:t>
      </w:r>
      <w:r>
        <w:rPr>
          <w:sz w:val="20"/>
        </w:rPr>
        <w:t>Secretary</w:t>
      </w:r>
      <w:r>
        <w:rPr>
          <w:spacing w:val="-4"/>
          <w:sz w:val="20"/>
        </w:rPr>
        <w:t> </w:t>
      </w:r>
      <w:r>
        <w:rPr>
          <w:sz w:val="20"/>
        </w:rPr>
        <w:t>and</w:t>
      </w:r>
      <w:r>
        <w:rPr>
          <w:spacing w:val="-4"/>
          <w:sz w:val="20"/>
        </w:rPr>
        <w:t> </w:t>
      </w:r>
      <w:r>
        <w:rPr>
          <w:sz w:val="20"/>
        </w:rPr>
        <w:t>Deputy</w:t>
      </w:r>
      <w:r>
        <w:rPr>
          <w:spacing w:val="-3"/>
          <w:sz w:val="20"/>
        </w:rPr>
        <w:t> </w:t>
      </w:r>
      <w:r>
        <w:rPr>
          <w:sz w:val="20"/>
        </w:rPr>
        <w:t>Director</w:t>
      </w:r>
      <w:r>
        <w:rPr>
          <w:spacing w:val="-4"/>
          <w:sz w:val="20"/>
        </w:rPr>
        <w:t> </w:t>
      </w:r>
      <w:r>
        <w:rPr>
          <w:sz w:val="20"/>
        </w:rPr>
        <w:t>Urban</w:t>
      </w:r>
      <w:r>
        <w:rPr>
          <w:spacing w:val="-3"/>
          <w:sz w:val="20"/>
        </w:rPr>
        <w:t> </w:t>
      </w:r>
      <w:r>
        <w:rPr>
          <w:sz w:val="20"/>
        </w:rPr>
        <w:t>Planning</w:t>
      </w:r>
      <w:r>
        <w:rPr>
          <w:spacing w:val="-5"/>
          <w:sz w:val="20"/>
        </w:rPr>
        <w:t> </w:t>
      </w:r>
      <w:r>
        <w:rPr>
          <w:sz w:val="20"/>
        </w:rPr>
        <w:t>Development,</w:t>
      </w:r>
      <w:r>
        <w:rPr>
          <w:spacing w:val="-4"/>
          <w:sz w:val="20"/>
        </w:rPr>
        <w:t> </w:t>
      </w:r>
      <w:r>
        <w:rPr>
          <w:sz w:val="20"/>
        </w:rPr>
        <w:t>Kano State Urban</w:t>
      </w:r>
      <w:r>
        <w:rPr>
          <w:spacing w:val="40"/>
          <w:sz w:val="20"/>
        </w:rPr>
        <w:t> </w:t>
      </w:r>
      <w:r>
        <w:rPr>
          <w:sz w:val="20"/>
        </w:rPr>
        <w:t>Planning and Development Authority on 24</w:t>
      </w:r>
      <w:r>
        <w:rPr>
          <w:sz w:val="20"/>
          <w:vertAlign w:val="superscript"/>
        </w:rPr>
        <w:t>th</w:t>
      </w:r>
      <w:r>
        <w:rPr>
          <w:sz w:val="20"/>
          <w:vertAlign w:val="baseline"/>
        </w:rPr>
        <w:t> Nov. 2014 at about 11:00am</w:t>
      </w:r>
    </w:p>
    <w:p>
      <w:pPr>
        <w:pStyle w:val="ListParagraph"/>
        <w:numPr>
          <w:ilvl w:val="0"/>
          <w:numId w:val="24"/>
        </w:numPr>
        <w:tabs>
          <w:tab w:pos="791" w:val="left" w:leader="none"/>
        </w:tabs>
        <w:spacing w:line="243" w:lineRule="exact" w:before="0" w:after="0"/>
        <w:ind w:left="791" w:right="0" w:hanging="291"/>
        <w:jc w:val="left"/>
        <w:rPr>
          <w:sz w:val="20"/>
        </w:rPr>
      </w:pPr>
      <w:r>
        <w:rPr>
          <w:sz w:val="20"/>
        </w:rPr>
        <w:t>Kano</w:t>
      </w:r>
      <w:r>
        <w:rPr>
          <w:spacing w:val="-5"/>
          <w:sz w:val="20"/>
        </w:rPr>
        <w:t> </w:t>
      </w:r>
      <w:r>
        <w:rPr>
          <w:sz w:val="20"/>
        </w:rPr>
        <w:t>State</w:t>
      </w:r>
      <w:r>
        <w:rPr>
          <w:spacing w:val="-6"/>
          <w:sz w:val="20"/>
        </w:rPr>
        <w:t> </w:t>
      </w:r>
      <w:r>
        <w:rPr>
          <w:sz w:val="20"/>
        </w:rPr>
        <w:t>Urban</w:t>
      </w:r>
      <w:r>
        <w:rPr>
          <w:spacing w:val="36"/>
          <w:sz w:val="20"/>
        </w:rPr>
        <w:t> </w:t>
      </w:r>
      <w:r>
        <w:rPr>
          <w:sz w:val="20"/>
        </w:rPr>
        <w:t>Planning</w:t>
      </w:r>
      <w:r>
        <w:rPr>
          <w:spacing w:val="-6"/>
          <w:sz w:val="20"/>
        </w:rPr>
        <w:t> </w:t>
      </w:r>
      <w:r>
        <w:rPr>
          <w:sz w:val="20"/>
        </w:rPr>
        <w:t>and</w:t>
      </w:r>
      <w:r>
        <w:rPr>
          <w:spacing w:val="-5"/>
          <w:sz w:val="20"/>
        </w:rPr>
        <w:t> </w:t>
      </w:r>
      <w:r>
        <w:rPr>
          <w:sz w:val="20"/>
        </w:rPr>
        <w:t>Development</w:t>
      </w:r>
      <w:r>
        <w:rPr>
          <w:spacing w:val="-5"/>
          <w:sz w:val="20"/>
        </w:rPr>
        <w:t> </w:t>
      </w:r>
      <w:r>
        <w:rPr>
          <w:sz w:val="20"/>
        </w:rPr>
        <w:t>Authority</w:t>
      </w:r>
      <w:r>
        <w:rPr>
          <w:spacing w:val="-5"/>
          <w:sz w:val="20"/>
        </w:rPr>
        <w:t> </w:t>
      </w:r>
      <w:r>
        <w:rPr>
          <w:sz w:val="20"/>
        </w:rPr>
        <w:t>Law</w:t>
      </w:r>
      <w:r>
        <w:rPr>
          <w:spacing w:val="-6"/>
          <w:sz w:val="20"/>
        </w:rPr>
        <w:t> </w:t>
      </w:r>
      <w:r>
        <w:rPr>
          <w:sz w:val="20"/>
        </w:rPr>
        <w:t>2011,</w:t>
      </w:r>
      <w:r>
        <w:rPr>
          <w:spacing w:val="-5"/>
          <w:sz w:val="20"/>
        </w:rPr>
        <w:t> </w:t>
      </w:r>
      <w:r>
        <w:rPr>
          <w:sz w:val="20"/>
        </w:rPr>
        <w:t>Law</w:t>
      </w:r>
      <w:r>
        <w:rPr>
          <w:spacing w:val="-6"/>
          <w:sz w:val="20"/>
        </w:rPr>
        <w:t> </w:t>
      </w:r>
      <w:r>
        <w:rPr>
          <w:sz w:val="20"/>
        </w:rPr>
        <w:t>No.</w:t>
      </w:r>
      <w:r>
        <w:rPr>
          <w:spacing w:val="-5"/>
          <w:sz w:val="20"/>
        </w:rPr>
        <w:t> </w:t>
      </w:r>
      <w:r>
        <w:rPr>
          <w:sz w:val="20"/>
        </w:rPr>
        <w:t>1</w:t>
      </w:r>
      <w:r>
        <w:rPr>
          <w:spacing w:val="-6"/>
          <w:sz w:val="20"/>
        </w:rPr>
        <w:t> </w:t>
      </w:r>
      <w:r>
        <w:rPr>
          <w:sz w:val="20"/>
        </w:rPr>
        <w:t>Vol.</w:t>
      </w:r>
      <w:r>
        <w:rPr>
          <w:spacing w:val="-6"/>
          <w:sz w:val="20"/>
        </w:rPr>
        <w:t> </w:t>
      </w:r>
      <w:r>
        <w:rPr>
          <w:spacing w:val="-5"/>
          <w:sz w:val="20"/>
        </w:rPr>
        <w:t>44</w:t>
      </w:r>
    </w:p>
    <w:p>
      <w:pPr>
        <w:spacing w:after="0" w:line="243" w:lineRule="exact"/>
        <w:jc w:val="left"/>
        <w:rPr>
          <w:sz w:val="20"/>
        </w:rPr>
        <w:sectPr>
          <w:pgSz w:w="12240" w:h="15840"/>
          <w:pgMar w:header="0" w:footer="712" w:top="1360" w:bottom="900" w:left="940" w:right="1320"/>
        </w:sectPr>
      </w:pPr>
    </w:p>
    <w:p>
      <w:pPr>
        <w:pStyle w:val="BodyText"/>
        <w:spacing w:line="480" w:lineRule="auto" w:before="73"/>
        <w:ind w:left="1220" w:right="122"/>
        <w:jc w:val="both"/>
      </w:pPr>
      <w:r>
        <w:rPr/>
        <w:t>and layouts, processing planning programmes, master plan, comprehensive and other developments plans for government approval, and initiating planning research programmes among others</w:t>
      </w:r>
      <w:r>
        <w:rPr>
          <w:vertAlign w:val="superscript"/>
        </w:rPr>
        <w:t>36</w:t>
      </w:r>
      <w:r>
        <w:rPr>
          <w:vertAlign w:val="baseline"/>
        </w:rPr>
        <w:t>.</w:t>
      </w:r>
    </w:p>
    <w:p>
      <w:pPr>
        <w:pStyle w:val="BodyText"/>
        <w:spacing w:line="480" w:lineRule="auto" w:before="199"/>
        <w:ind w:left="860" w:right="116"/>
        <w:jc w:val="both"/>
      </w:pPr>
      <w:r>
        <w:rPr/>
        <w:t>The role of the Authority includes planning and designing layouts be it industrial, commercial or residential and when planning and designing any of the above listed layouts, the Authority through urban planning development department designs strategic locations in the layout for the provisions of facilities. The facilities include clinics, hospitals, schools, playgrounds, community utilities centres, sport complex, cemetery, police stations and refuse and waste dump sites and central collection of refuse and wastes points. While planning and designing strategic positions as refuse and waste dump sites the Authority takes the following factors into consideration:</w:t>
      </w:r>
    </w:p>
    <w:p>
      <w:pPr>
        <w:pStyle w:val="ListParagraph"/>
        <w:numPr>
          <w:ilvl w:val="0"/>
          <w:numId w:val="25"/>
        </w:numPr>
        <w:tabs>
          <w:tab w:pos="1218" w:val="left" w:leader="none"/>
        </w:tabs>
        <w:spacing w:line="240" w:lineRule="auto" w:before="201" w:after="0"/>
        <w:ind w:left="1218" w:right="0" w:hanging="358"/>
        <w:jc w:val="both"/>
        <w:rPr>
          <w:rFonts w:ascii="Times New Roman"/>
          <w:sz w:val="28"/>
        </w:rPr>
      </w:pPr>
      <w:r>
        <w:rPr>
          <w:rFonts w:ascii="Times New Roman"/>
          <w:sz w:val="28"/>
        </w:rPr>
        <w:t>a</w:t>
      </w:r>
      <w:r>
        <w:rPr>
          <w:rFonts w:ascii="Times New Roman"/>
          <w:spacing w:val="-6"/>
          <w:sz w:val="28"/>
        </w:rPr>
        <w:t> </w:t>
      </w:r>
      <w:r>
        <w:rPr>
          <w:rFonts w:ascii="Times New Roman"/>
          <w:sz w:val="28"/>
        </w:rPr>
        <w:t>strategic</w:t>
      </w:r>
      <w:r>
        <w:rPr>
          <w:rFonts w:ascii="Times New Roman"/>
          <w:spacing w:val="-5"/>
          <w:sz w:val="28"/>
        </w:rPr>
        <w:t> </w:t>
      </w:r>
      <w:r>
        <w:rPr>
          <w:rFonts w:ascii="Times New Roman"/>
          <w:sz w:val="28"/>
        </w:rPr>
        <w:t>position</w:t>
      </w:r>
      <w:r>
        <w:rPr>
          <w:rFonts w:ascii="Times New Roman"/>
          <w:spacing w:val="-3"/>
          <w:sz w:val="28"/>
        </w:rPr>
        <w:t> </w:t>
      </w:r>
      <w:r>
        <w:rPr>
          <w:rFonts w:ascii="Times New Roman"/>
          <w:sz w:val="28"/>
        </w:rPr>
        <w:t>which</w:t>
      </w:r>
      <w:r>
        <w:rPr>
          <w:rFonts w:ascii="Times New Roman"/>
          <w:spacing w:val="-8"/>
          <w:sz w:val="28"/>
        </w:rPr>
        <w:t> </w:t>
      </w:r>
      <w:r>
        <w:rPr>
          <w:rFonts w:ascii="Times New Roman"/>
          <w:sz w:val="28"/>
        </w:rPr>
        <w:t>is</w:t>
      </w:r>
      <w:r>
        <w:rPr>
          <w:rFonts w:ascii="Times New Roman"/>
          <w:spacing w:val="-2"/>
          <w:sz w:val="28"/>
        </w:rPr>
        <w:t> </w:t>
      </w:r>
      <w:r>
        <w:rPr>
          <w:rFonts w:ascii="Times New Roman"/>
          <w:spacing w:val="-4"/>
          <w:sz w:val="28"/>
        </w:rPr>
        <w:t>idle,</w:t>
      </w:r>
    </w:p>
    <w:p>
      <w:pPr>
        <w:pStyle w:val="BodyText"/>
        <w:spacing w:before="2"/>
      </w:pPr>
    </w:p>
    <w:p>
      <w:pPr>
        <w:pStyle w:val="ListParagraph"/>
        <w:numPr>
          <w:ilvl w:val="0"/>
          <w:numId w:val="25"/>
        </w:numPr>
        <w:tabs>
          <w:tab w:pos="1219" w:val="left" w:leader="none"/>
        </w:tabs>
        <w:spacing w:line="240" w:lineRule="auto" w:before="0" w:after="0"/>
        <w:ind w:left="1219" w:right="0" w:hanging="359"/>
        <w:jc w:val="both"/>
        <w:rPr>
          <w:rFonts w:ascii="Times New Roman"/>
          <w:sz w:val="28"/>
        </w:rPr>
      </w:pPr>
      <w:r>
        <w:rPr>
          <w:rFonts w:ascii="Times New Roman"/>
          <w:sz w:val="28"/>
        </w:rPr>
        <w:t>walking</w:t>
      </w:r>
      <w:r>
        <w:rPr>
          <w:rFonts w:ascii="Times New Roman"/>
          <w:spacing w:val="-9"/>
          <w:sz w:val="28"/>
        </w:rPr>
        <w:t> </w:t>
      </w:r>
      <w:r>
        <w:rPr>
          <w:rFonts w:ascii="Times New Roman"/>
          <w:sz w:val="28"/>
        </w:rPr>
        <w:t>distance,</w:t>
      </w:r>
      <w:r>
        <w:rPr>
          <w:rFonts w:ascii="Times New Roman"/>
          <w:spacing w:val="-6"/>
          <w:sz w:val="28"/>
        </w:rPr>
        <w:t> </w:t>
      </w:r>
      <w:r>
        <w:rPr>
          <w:rFonts w:ascii="Times New Roman"/>
          <w:spacing w:val="-5"/>
          <w:sz w:val="28"/>
        </w:rPr>
        <w:t>and</w:t>
      </w:r>
    </w:p>
    <w:p>
      <w:pPr>
        <w:pStyle w:val="ListParagraph"/>
        <w:numPr>
          <w:ilvl w:val="0"/>
          <w:numId w:val="25"/>
        </w:numPr>
        <w:tabs>
          <w:tab w:pos="1218" w:val="left" w:leader="none"/>
        </w:tabs>
        <w:spacing w:line="240" w:lineRule="auto" w:before="321" w:after="0"/>
        <w:ind w:left="1218" w:right="0" w:hanging="358"/>
        <w:jc w:val="both"/>
        <w:rPr>
          <w:rFonts w:ascii="Times New Roman"/>
          <w:sz w:val="28"/>
        </w:rPr>
      </w:pPr>
      <w:r>
        <w:rPr>
          <w:rFonts w:ascii="Times New Roman"/>
          <w:sz w:val="28"/>
        </w:rPr>
        <w:t>cluster</w:t>
      </w:r>
      <w:r>
        <w:rPr>
          <w:rFonts w:ascii="Times New Roman"/>
          <w:spacing w:val="-3"/>
          <w:sz w:val="28"/>
        </w:rPr>
        <w:t> </w:t>
      </w:r>
      <w:r>
        <w:rPr>
          <w:rFonts w:ascii="Times New Roman"/>
          <w:sz w:val="28"/>
        </w:rPr>
        <w:t>of</w:t>
      </w:r>
      <w:r>
        <w:rPr>
          <w:rFonts w:ascii="Times New Roman"/>
          <w:spacing w:val="-3"/>
          <w:sz w:val="28"/>
        </w:rPr>
        <w:t> </w:t>
      </w:r>
      <w:r>
        <w:rPr>
          <w:rFonts w:ascii="Times New Roman"/>
          <w:spacing w:val="-2"/>
          <w:sz w:val="28"/>
        </w:rPr>
        <w:t>development</w:t>
      </w:r>
      <w:r>
        <w:rPr>
          <w:rFonts w:ascii="Times New Roman"/>
          <w:spacing w:val="-2"/>
          <w:sz w:val="28"/>
          <w:vertAlign w:val="superscript"/>
        </w:rPr>
        <w:t>37</w:t>
      </w:r>
      <w:r>
        <w:rPr>
          <w:rFonts w:ascii="Times New Roman"/>
          <w:spacing w:val="-2"/>
          <w:sz w:val="28"/>
          <w:vertAlign w:val="baseline"/>
        </w:rPr>
        <w:t>.</w:t>
      </w:r>
    </w:p>
    <w:p>
      <w:pPr>
        <w:pStyle w:val="BodyText"/>
      </w:pPr>
    </w:p>
    <w:p>
      <w:pPr>
        <w:pStyle w:val="BodyText"/>
        <w:spacing w:line="482" w:lineRule="auto"/>
        <w:ind w:left="860" w:right="119"/>
        <w:jc w:val="both"/>
      </w:pPr>
      <w:r>
        <w:rPr/>
        <w:t>In</w:t>
      </w:r>
      <w:r>
        <w:rPr>
          <w:spacing w:val="-2"/>
        </w:rPr>
        <w:t> </w:t>
      </w:r>
      <w:r>
        <w:rPr/>
        <w:t>whole</w:t>
      </w:r>
      <w:r>
        <w:rPr>
          <w:spacing w:val="-3"/>
        </w:rPr>
        <w:t> </w:t>
      </w:r>
      <w:r>
        <w:rPr/>
        <w:t>essence,</w:t>
      </w:r>
      <w:r>
        <w:rPr>
          <w:spacing w:val="-4"/>
        </w:rPr>
        <w:t> </w:t>
      </w:r>
      <w:r>
        <w:rPr/>
        <w:t>the</w:t>
      </w:r>
      <w:r>
        <w:rPr>
          <w:spacing w:val="-6"/>
        </w:rPr>
        <w:t> </w:t>
      </w:r>
      <w:r>
        <w:rPr/>
        <w:t>roles</w:t>
      </w:r>
      <w:r>
        <w:rPr>
          <w:spacing w:val="-2"/>
        </w:rPr>
        <w:t> </w:t>
      </w:r>
      <w:r>
        <w:rPr/>
        <w:t>of</w:t>
      </w:r>
      <w:r>
        <w:rPr>
          <w:spacing w:val="-6"/>
        </w:rPr>
        <w:t> </w:t>
      </w:r>
      <w:r>
        <w:rPr/>
        <w:t>the</w:t>
      </w:r>
      <w:r>
        <w:rPr>
          <w:spacing w:val="-2"/>
        </w:rPr>
        <w:t> </w:t>
      </w:r>
      <w:r>
        <w:rPr/>
        <w:t>Authority</w:t>
      </w:r>
      <w:r>
        <w:rPr>
          <w:spacing w:val="-4"/>
        </w:rPr>
        <w:t> </w:t>
      </w:r>
      <w:r>
        <w:rPr/>
        <w:t>as</w:t>
      </w:r>
      <w:r>
        <w:rPr>
          <w:spacing w:val="-2"/>
        </w:rPr>
        <w:t> </w:t>
      </w:r>
      <w:r>
        <w:rPr/>
        <w:t>it</w:t>
      </w:r>
      <w:r>
        <w:rPr>
          <w:spacing w:val="-2"/>
        </w:rPr>
        <w:t> </w:t>
      </w:r>
      <w:r>
        <w:rPr/>
        <w:t>relates</w:t>
      </w:r>
      <w:r>
        <w:rPr>
          <w:spacing w:val="-5"/>
        </w:rPr>
        <w:t> </w:t>
      </w:r>
      <w:r>
        <w:rPr/>
        <w:t>to</w:t>
      </w:r>
      <w:r>
        <w:rPr>
          <w:spacing w:val="-2"/>
        </w:rPr>
        <w:t> </w:t>
      </w:r>
      <w:r>
        <w:rPr/>
        <w:t>waste</w:t>
      </w:r>
      <w:r>
        <w:rPr>
          <w:spacing w:val="-2"/>
        </w:rPr>
        <w:t> </w:t>
      </w:r>
      <w:r>
        <w:rPr/>
        <w:t>management</w:t>
      </w:r>
      <w:r>
        <w:rPr>
          <w:spacing w:val="-2"/>
        </w:rPr>
        <w:t> </w:t>
      </w:r>
      <w:r>
        <w:rPr/>
        <w:t>in Kano State is,</w:t>
      </w:r>
      <w:r>
        <w:rPr>
          <w:spacing w:val="-2"/>
        </w:rPr>
        <w:t> </w:t>
      </w:r>
      <w:r>
        <w:rPr/>
        <w:t>it pertains to planning and designing of certain</w:t>
      </w:r>
      <w:r>
        <w:rPr>
          <w:spacing w:val="-1"/>
        </w:rPr>
        <w:t> </w:t>
      </w:r>
      <w:r>
        <w:rPr/>
        <w:t>strategic</w:t>
      </w:r>
      <w:r>
        <w:rPr>
          <w:spacing w:val="-2"/>
        </w:rPr>
        <w:t> </w:t>
      </w:r>
      <w:r>
        <w:rPr/>
        <w:t>positions</w:t>
      </w:r>
    </w:p>
    <w:p>
      <w:pPr>
        <w:pStyle w:val="BodyText"/>
        <w:rPr>
          <w:sz w:val="20"/>
        </w:rPr>
      </w:pPr>
    </w:p>
    <w:p>
      <w:pPr>
        <w:pStyle w:val="BodyText"/>
        <w:rPr>
          <w:sz w:val="20"/>
        </w:rPr>
      </w:pPr>
    </w:p>
    <w:p>
      <w:pPr>
        <w:pStyle w:val="BodyText"/>
        <w:spacing w:before="50"/>
        <w:rPr>
          <w:sz w:val="20"/>
        </w:rPr>
      </w:pPr>
      <w:r>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193613</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245128pt;width:144.020pt;height:.71997pt;mso-position-horizontal-relative:page;mso-position-vertical-relative:paragraph;z-index:-15698432;mso-wrap-distance-left:0;mso-wrap-distance-right:0" id="docshape63" filled="true" fillcolor="#000000" stroked="false">
                <v:fill type="solid"/>
                <w10:wrap type="topAndBottom"/>
              </v:rect>
            </w:pict>
          </mc:Fallback>
        </mc:AlternateContent>
      </w:r>
    </w:p>
    <w:p>
      <w:pPr>
        <w:pStyle w:val="ListParagraph"/>
        <w:numPr>
          <w:ilvl w:val="0"/>
          <w:numId w:val="24"/>
        </w:numPr>
        <w:tabs>
          <w:tab w:pos="791" w:val="left" w:leader="none"/>
        </w:tabs>
        <w:spacing w:line="240" w:lineRule="auto" w:before="102" w:after="0"/>
        <w:ind w:left="500" w:right="247" w:firstLine="0"/>
        <w:jc w:val="left"/>
        <w:rPr>
          <w:sz w:val="20"/>
        </w:rPr>
      </w:pPr>
      <w:r>
        <w:rPr>
          <w:sz w:val="20"/>
        </w:rPr>
        <w:t>Revised</w:t>
      </w:r>
      <w:r>
        <w:rPr>
          <w:spacing w:val="-3"/>
          <w:sz w:val="20"/>
        </w:rPr>
        <w:t> </w:t>
      </w:r>
      <w:r>
        <w:rPr>
          <w:sz w:val="20"/>
        </w:rPr>
        <w:t>and</w:t>
      </w:r>
      <w:r>
        <w:rPr>
          <w:spacing w:val="-3"/>
          <w:sz w:val="20"/>
        </w:rPr>
        <w:t> </w:t>
      </w:r>
      <w:r>
        <w:rPr>
          <w:sz w:val="20"/>
        </w:rPr>
        <w:t>compiled staffs</w:t>
      </w:r>
      <w:r>
        <w:rPr>
          <w:spacing w:val="-2"/>
          <w:sz w:val="20"/>
        </w:rPr>
        <w:t> </w:t>
      </w:r>
      <w:r>
        <w:rPr>
          <w:sz w:val="20"/>
        </w:rPr>
        <w:t>schedules</w:t>
      </w:r>
      <w:r>
        <w:rPr>
          <w:spacing w:val="-5"/>
          <w:sz w:val="20"/>
        </w:rPr>
        <w:t> </w:t>
      </w:r>
      <w:r>
        <w:rPr>
          <w:sz w:val="20"/>
        </w:rPr>
        <w:t>of</w:t>
      </w:r>
      <w:r>
        <w:rPr>
          <w:spacing w:val="-5"/>
          <w:sz w:val="20"/>
        </w:rPr>
        <w:t> </w:t>
      </w:r>
      <w:r>
        <w:rPr>
          <w:sz w:val="20"/>
        </w:rPr>
        <w:t>duties</w:t>
      </w:r>
      <w:r>
        <w:rPr>
          <w:spacing w:val="-5"/>
          <w:sz w:val="20"/>
        </w:rPr>
        <w:t> </w:t>
      </w:r>
      <w:r>
        <w:rPr>
          <w:sz w:val="20"/>
        </w:rPr>
        <w:t>of</w:t>
      </w:r>
      <w:r>
        <w:rPr>
          <w:spacing w:val="-5"/>
          <w:sz w:val="20"/>
        </w:rPr>
        <w:t> </w:t>
      </w:r>
      <w:r>
        <w:rPr>
          <w:sz w:val="20"/>
        </w:rPr>
        <w:t>the</w:t>
      </w:r>
      <w:r>
        <w:rPr>
          <w:spacing w:val="-4"/>
          <w:sz w:val="20"/>
        </w:rPr>
        <w:t> </w:t>
      </w:r>
      <w:r>
        <w:rPr>
          <w:sz w:val="20"/>
        </w:rPr>
        <w:t>year</w:t>
      </w:r>
      <w:r>
        <w:rPr>
          <w:spacing w:val="-3"/>
          <w:sz w:val="20"/>
        </w:rPr>
        <w:t> </w:t>
      </w:r>
      <w:r>
        <w:rPr>
          <w:sz w:val="20"/>
        </w:rPr>
        <w:t>1987,</w:t>
      </w:r>
      <w:r>
        <w:rPr>
          <w:spacing w:val="-3"/>
          <w:sz w:val="20"/>
        </w:rPr>
        <w:t> </w:t>
      </w:r>
      <w:r>
        <w:rPr>
          <w:sz w:val="20"/>
        </w:rPr>
        <w:t>Kano</w:t>
      </w:r>
      <w:r>
        <w:rPr>
          <w:spacing w:val="-3"/>
          <w:sz w:val="20"/>
        </w:rPr>
        <w:t> </w:t>
      </w:r>
      <w:r>
        <w:rPr>
          <w:sz w:val="20"/>
        </w:rPr>
        <w:t>State</w:t>
      </w:r>
      <w:r>
        <w:rPr>
          <w:spacing w:val="-4"/>
          <w:sz w:val="20"/>
        </w:rPr>
        <w:t> </w:t>
      </w:r>
      <w:r>
        <w:rPr>
          <w:sz w:val="20"/>
        </w:rPr>
        <w:t>Urban</w:t>
      </w:r>
      <w:r>
        <w:rPr>
          <w:spacing w:val="-2"/>
          <w:sz w:val="20"/>
        </w:rPr>
        <w:t> </w:t>
      </w:r>
      <w:r>
        <w:rPr>
          <w:sz w:val="20"/>
        </w:rPr>
        <w:t>Development</w:t>
      </w:r>
      <w:r>
        <w:rPr>
          <w:spacing w:val="-3"/>
          <w:sz w:val="20"/>
        </w:rPr>
        <w:t> </w:t>
      </w:r>
      <w:r>
        <w:rPr>
          <w:sz w:val="20"/>
        </w:rPr>
        <w:t>Board,</w:t>
      </w:r>
      <w:r>
        <w:rPr>
          <w:spacing w:val="-3"/>
          <w:sz w:val="20"/>
        </w:rPr>
        <w:t> </w:t>
      </w:r>
      <w:r>
        <w:rPr>
          <w:sz w:val="20"/>
        </w:rPr>
        <w:t>Kano 1987 at p. 20</w:t>
      </w:r>
    </w:p>
    <w:p>
      <w:pPr>
        <w:pStyle w:val="ListParagraph"/>
        <w:numPr>
          <w:ilvl w:val="0"/>
          <w:numId w:val="24"/>
        </w:numPr>
        <w:tabs>
          <w:tab w:pos="746" w:val="left" w:leader="none"/>
        </w:tabs>
        <w:spacing w:line="243" w:lineRule="exact" w:before="0" w:after="0"/>
        <w:ind w:left="746" w:right="0" w:hanging="246"/>
        <w:jc w:val="left"/>
        <w:rPr>
          <w:sz w:val="20"/>
        </w:rPr>
      </w:pPr>
      <w:r>
        <w:rPr>
          <w:sz w:val="20"/>
        </w:rPr>
        <w:t>Op.</w:t>
      </w:r>
      <w:r>
        <w:rPr>
          <w:spacing w:val="-4"/>
          <w:sz w:val="20"/>
        </w:rPr>
        <w:t> </w:t>
      </w:r>
      <w:r>
        <w:rPr>
          <w:sz w:val="20"/>
        </w:rPr>
        <w:t>Cit.</w:t>
      </w:r>
      <w:r>
        <w:rPr>
          <w:spacing w:val="-3"/>
          <w:sz w:val="20"/>
        </w:rPr>
        <w:t> </w:t>
      </w:r>
      <w:r>
        <w:rPr>
          <w:sz w:val="20"/>
        </w:rPr>
        <w:t>p</w:t>
      </w:r>
      <w:r>
        <w:rPr>
          <w:spacing w:val="-2"/>
          <w:sz w:val="20"/>
        </w:rPr>
        <w:t> </w:t>
      </w:r>
      <w:r>
        <w:rPr>
          <w:spacing w:val="-5"/>
          <w:sz w:val="20"/>
        </w:rPr>
        <w:t>57</w:t>
      </w:r>
    </w:p>
    <w:p>
      <w:pPr>
        <w:spacing w:after="0" w:line="243" w:lineRule="exact"/>
        <w:jc w:val="left"/>
        <w:rPr>
          <w:sz w:val="20"/>
        </w:rPr>
        <w:sectPr>
          <w:pgSz w:w="12240" w:h="15840"/>
          <w:pgMar w:header="0" w:footer="712" w:top="1360" w:bottom="900" w:left="940" w:right="1320"/>
        </w:sectPr>
      </w:pPr>
    </w:p>
    <w:p>
      <w:pPr>
        <w:pStyle w:val="BodyText"/>
        <w:spacing w:line="480" w:lineRule="auto" w:before="73"/>
        <w:ind w:left="860" w:right="118"/>
        <w:jc w:val="both"/>
      </w:pPr>
      <w:r>
        <w:rPr/>
        <w:t>in layouts be it industrial, commercial or residential as refuse/waste dump sites and central collection centres of refuse/waste.</w:t>
      </w:r>
    </w:p>
    <w:p>
      <w:pPr>
        <w:pStyle w:val="BodyText"/>
        <w:spacing w:line="480" w:lineRule="auto" w:before="200"/>
        <w:ind w:left="860" w:right="114"/>
        <w:jc w:val="both"/>
      </w:pPr>
      <w:r>
        <w:rPr/>
        <w:t>In residential and commercial layouts in particular, apart from the designated refuse and waste dump sites, central collection point of refuse and waste is provided for the whole layouts with a view of helping Refuse Management and Sanitation Board carries its functions conveniently</w:t>
      </w:r>
      <w:r>
        <w:rPr>
          <w:vertAlign w:val="superscript"/>
        </w:rPr>
        <w:t>38</w:t>
      </w:r>
      <w:r>
        <w:rPr>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r>
        <w:rPr/>
        <mc:AlternateContent>
          <mc:Choice Requires="wps">
            <w:drawing>
              <wp:anchor distT="0" distB="0" distL="0" distR="0" allowOverlap="1" layoutInCell="1" locked="0" behindDoc="1" simplePos="0" relativeHeight="487618560">
                <wp:simplePos x="0" y="0"/>
                <wp:positionH relativeFrom="page">
                  <wp:posOffset>914704</wp:posOffset>
                </wp:positionH>
                <wp:positionV relativeFrom="paragraph">
                  <wp:posOffset>167355</wp:posOffset>
                </wp:positionV>
                <wp:extent cx="1829435"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177592pt;width:144.020pt;height:.71997pt;mso-position-horizontal-relative:page;mso-position-vertical-relative:paragraph;z-index:-15697920;mso-wrap-distance-left:0;mso-wrap-distance-right:0" id="docshape64" filled="true" fillcolor="#000000" stroked="false">
                <v:fill type="solid"/>
                <w10:wrap type="topAndBottom"/>
              </v:rect>
            </w:pict>
          </mc:Fallback>
        </mc:AlternateContent>
      </w:r>
    </w:p>
    <w:p>
      <w:pPr>
        <w:spacing w:before="102"/>
        <w:ind w:left="500" w:right="0" w:firstLine="0"/>
        <w:jc w:val="left"/>
        <w:rPr>
          <w:rFonts w:ascii="Calibri"/>
          <w:sz w:val="20"/>
        </w:rPr>
      </w:pPr>
      <w:r>
        <w:rPr>
          <w:rFonts w:ascii="Calibri"/>
          <w:sz w:val="20"/>
        </w:rPr>
        <w:t>38Op.</w:t>
      </w:r>
      <w:r>
        <w:rPr>
          <w:rFonts w:ascii="Calibri"/>
          <w:spacing w:val="-5"/>
          <w:sz w:val="20"/>
        </w:rPr>
        <w:t> </w:t>
      </w:r>
      <w:r>
        <w:rPr>
          <w:rFonts w:ascii="Calibri"/>
          <w:sz w:val="20"/>
        </w:rPr>
        <w:t>Cit.</w:t>
      </w:r>
      <w:r>
        <w:rPr>
          <w:rFonts w:ascii="Calibri"/>
          <w:spacing w:val="-5"/>
          <w:sz w:val="20"/>
        </w:rPr>
        <w:t> </w:t>
      </w:r>
      <w:r>
        <w:rPr>
          <w:rFonts w:ascii="Calibri"/>
          <w:sz w:val="20"/>
        </w:rPr>
        <w:t>p</w:t>
      </w:r>
      <w:r>
        <w:rPr>
          <w:rFonts w:ascii="Calibri"/>
          <w:spacing w:val="-3"/>
          <w:sz w:val="20"/>
        </w:rPr>
        <w:t> </w:t>
      </w:r>
      <w:r>
        <w:rPr>
          <w:rFonts w:ascii="Calibri"/>
          <w:spacing w:val="-7"/>
          <w:sz w:val="20"/>
        </w:rPr>
        <w:t>57</w:t>
      </w:r>
    </w:p>
    <w:p>
      <w:pPr>
        <w:spacing w:after="0"/>
        <w:jc w:val="left"/>
        <w:rPr>
          <w:rFonts w:ascii="Calibri"/>
          <w:sz w:val="20"/>
        </w:rPr>
        <w:sectPr>
          <w:pgSz w:w="12240" w:h="15840"/>
          <w:pgMar w:header="0" w:footer="712" w:top="1360" w:bottom="900" w:left="940" w:right="1320"/>
        </w:sectPr>
      </w:pPr>
    </w:p>
    <w:p>
      <w:pPr>
        <w:pStyle w:val="Heading1"/>
        <w:spacing w:line="628" w:lineRule="auto"/>
        <w:ind w:left="3109" w:right="2433" w:firstLine="1017"/>
        <w:jc w:val="left"/>
      </w:pPr>
      <w:r>
        <w:rPr/>
        <w:t>CHAPTER FIVE SUMMARY</w:t>
      </w:r>
      <w:r>
        <w:rPr>
          <w:spacing w:val="-17"/>
        </w:rPr>
        <w:t> </w:t>
      </w:r>
      <w:r>
        <w:rPr/>
        <w:t>AND</w:t>
      </w:r>
      <w:r>
        <w:rPr>
          <w:spacing w:val="-17"/>
        </w:rPr>
        <w:t> </w:t>
      </w:r>
      <w:r>
        <w:rPr/>
        <w:t>CONCLUSION</w:t>
      </w:r>
    </w:p>
    <w:p>
      <w:pPr>
        <w:pStyle w:val="Heading2"/>
        <w:numPr>
          <w:ilvl w:val="1"/>
          <w:numId w:val="26"/>
        </w:numPr>
        <w:tabs>
          <w:tab w:pos="921" w:val="left" w:leader="none"/>
        </w:tabs>
        <w:spacing w:line="240" w:lineRule="auto" w:before="0" w:after="0"/>
        <w:ind w:left="921" w:right="0" w:hanging="421"/>
        <w:jc w:val="left"/>
      </w:pPr>
      <w:r>
        <w:rPr>
          <w:spacing w:val="-2"/>
        </w:rPr>
        <w:t>Summary</w:t>
      </w:r>
    </w:p>
    <w:p>
      <w:pPr>
        <w:pStyle w:val="BodyText"/>
        <w:spacing w:before="196"/>
        <w:rPr>
          <w:b/>
        </w:rPr>
      </w:pPr>
    </w:p>
    <w:p>
      <w:pPr>
        <w:pStyle w:val="BodyText"/>
        <w:spacing w:line="480" w:lineRule="auto"/>
        <w:ind w:left="1220" w:right="114"/>
        <w:jc w:val="both"/>
      </w:pPr>
      <w:r>
        <w:rPr/>
        <w:t>Waste is the greatest danger facing mankind in the world today therefore measures must be nationally and internationally taken to control disposal of such waste to save and provide a safer, sound and good environment. This research has succeeded in studying and analyzing the legal and institutional framework for waste management in Nigeria and Kano state in particular. In Nigeria, environmental problems that resulted in producing enormous waste which we are confronted with include those arising from mines and mineral exploitation, oil exploration among others. Kano state level the environmental problems that resulted in producing waste in great quantity and which we are confronted with include those arising from urbanization, industrialization, existence of new commercial places/activities, desertification, deforestation and problems associated with environmental consideration in health care activities. It is clear that all the above listed factors are presence in the state and contributed immensely in producing large scale of waste in almost every part of the state leaving the policy makers</w:t>
      </w:r>
      <w:r>
        <w:rPr>
          <w:spacing w:val="68"/>
        </w:rPr>
        <w:t> </w:t>
      </w:r>
      <w:r>
        <w:rPr/>
        <w:t>to</w:t>
      </w:r>
      <w:r>
        <w:rPr>
          <w:spacing w:val="68"/>
        </w:rPr>
        <w:t> </w:t>
      </w:r>
      <w:r>
        <w:rPr/>
        <w:t>come</w:t>
      </w:r>
      <w:r>
        <w:rPr>
          <w:spacing w:val="68"/>
        </w:rPr>
        <w:t> </w:t>
      </w:r>
      <w:r>
        <w:rPr/>
        <w:t>up</w:t>
      </w:r>
      <w:r>
        <w:rPr>
          <w:spacing w:val="68"/>
        </w:rPr>
        <w:t> </w:t>
      </w:r>
      <w:r>
        <w:rPr/>
        <w:t>with</w:t>
      </w:r>
      <w:r>
        <w:rPr>
          <w:spacing w:val="69"/>
        </w:rPr>
        <w:t> </w:t>
      </w:r>
      <w:r>
        <w:rPr/>
        <w:t>a</w:t>
      </w:r>
      <w:r>
        <w:rPr>
          <w:spacing w:val="67"/>
        </w:rPr>
        <w:t> </w:t>
      </w:r>
      <w:r>
        <w:rPr/>
        <w:t>solution</w:t>
      </w:r>
      <w:r>
        <w:rPr>
          <w:spacing w:val="68"/>
        </w:rPr>
        <w:t> </w:t>
      </w:r>
      <w:r>
        <w:rPr/>
        <w:t>through</w:t>
      </w:r>
      <w:r>
        <w:rPr>
          <w:spacing w:val="69"/>
        </w:rPr>
        <w:t> </w:t>
      </w:r>
      <w:r>
        <w:rPr/>
        <w:t>enactments</w:t>
      </w:r>
      <w:r>
        <w:rPr>
          <w:spacing w:val="68"/>
        </w:rPr>
        <w:t> </w:t>
      </w:r>
      <w:r>
        <w:rPr/>
        <w:t>and</w:t>
      </w:r>
      <w:r>
        <w:rPr>
          <w:spacing w:val="69"/>
        </w:rPr>
        <w:t> </w:t>
      </w:r>
      <w:r>
        <w:rPr>
          <w:spacing w:val="-2"/>
        </w:rPr>
        <w:t>regulations</w:t>
      </w:r>
    </w:p>
    <w:p>
      <w:pPr>
        <w:spacing w:after="0" w:line="480" w:lineRule="auto"/>
        <w:jc w:val="both"/>
        <w:sectPr>
          <w:pgSz w:w="12240" w:h="15840"/>
          <w:pgMar w:header="0" w:footer="712" w:top="1360" w:bottom="900" w:left="940" w:right="1320"/>
        </w:sectPr>
      </w:pPr>
    </w:p>
    <w:p>
      <w:pPr>
        <w:pStyle w:val="BodyText"/>
        <w:spacing w:line="480" w:lineRule="auto" w:before="73"/>
        <w:ind w:left="1220" w:right="114"/>
        <w:jc w:val="both"/>
      </w:pPr>
      <w:r>
        <w:rPr/>
        <w:t>embodying concerned with environmental issues as they broadly affect the entire environmental components. At Federal level there are lot of legislations</w:t>
      </w:r>
      <w:r>
        <w:rPr>
          <w:spacing w:val="-4"/>
        </w:rPr>
        <w:t> </w:t>
      </w:r>
      <w:r>
        <w:rPr/>
        <w:t>and</w:t>
      </w:r>
      <w:r>
        <w:rPr>
          <w:spacing w:val="-3"/>
        </w:rPr>
        <w:t> </w:t>
      </w:r>
      <w:r>
        <w:rPr/>
        <w:t>regulations</w:t>
      </w:r>
      <w:r>
        <w:rPr>
          <w:spacing w:val="-3"/>
        </w:rPr>
        <w:t> </w:t>
      </w:r>
      <w:r>
        <w:rPr/>
        <w:t>aim</w:t>
      </w:r>
      <w:r>
        <w:rPr>
          <w:spacing w:val="-8"/>
        </w:rPr>
        <w:t> </w:t>
      </w:r>
      <w:r>
        <w:rPr/>
        <w:t>at</w:t>
      </w:r>
      <w:r>
        <w:rPr>
          <w:spacing w:val="-4"/>
        </w:rPr>
        <w:t> </w:t>
      </w:r>
      <w:r>
        <w:rPr/>
        <w:t>providing</w:t>
      </w:r>
      <w:r>
        <w:rPr>
          <w:spacing w:val="-3"/>
        </w:rPr>
        <w:t> </w:t>
      </w:r>
      <w:r>
        <w:rPr/>
        <w:t>necessary</w:t>
      </w:r>
      <w:r>
        <w:rPr>
          <w:spacing w:val="-7"/>
        </w:rPr>
        <w:t> </w:t>
      </w:r>
      <w:r>
        <w:rPr/>
        <w:t>legal</w:t>
      </w:r>
      <w:r>
        <w:rPr>
          <w:spacing w:val="-3"/>
        </w:rPr>
        <w:t> </w:t>
      </w:r>
      <w:r>
        <w:rPr/>
        <w:t>and</w:t>
      </w:r>
      <w:r>
        <w:rPr>
          <w:spacing w:val="-5"/>
        </w:rPr>
        <w:t> </w:t>
      </w:r>
      <w:r>
        <w:rPr/>
        <w:t>institutional framework</w:t>
      </w:r>
      <w:r>
        <w:rPr>
          <w:spacing w:val="-2"/>
        </w:rPr>
        <w:t> </w:t>
      </w:r>
      <w:r>
        <w:rPr/>
        <w:t>for</w:t>
      </w:r>
      <w:r>
        <w:rPr>
          <w:spacing w:val="-3"/>
        </w:rPr>
        <w:t> </w:t>
      </w:r>
      <w:r>
        <w:rPr/>
        <w:t>waste</w:t>
      </w:r>
      <w:r>
        <w:rPr>
          <w:spacing w:val="-6"/>
        </w:rPr>
        <w:t> </w:t>
      </w:r>
      <w:r>
        <w:rPr/>
        <w:t>management.</w:t>
      </w:r>
      <w:r>
        <w:rPr>
          <w:spacing w:val="-3"/>
        </w:rPr>
        <w:t> </w:t>
      </w:r>
      <w:r>
        <w:rPr/>
        <w:t>At</w:t>
      </w:r>
      <w:r>
        <w:rPr>
          <w:spacing w:val="-2"/>
        </w:rPr>
        <w:t> </w:t>
      </w:r>
      <w:r>
        <w:rPr/>
        <w:t>Kano</w:t>
      </w:r>
      <w:r>
        <w:rPr>
          <w:spacing w:val="-2"/>
        </w:rPr>
        <w:t> </w:t>
      </w:r>
      <w:r>
        <w:rPr/>
        <w:t>State</w:t>
      </w:r>
      <w:r>
        <w:rPr>
          <w:spacing w:val="-4"/>
        </w:rPr>
        <w:t> </w:t>
      </w:r>
      <w:r>
        <w:rPr/>
        <w:t>levels</w:t>
      </w:r>
      <w:r>
        <w:rPr>
          <w:spacing w:val="-4"/>
        </w:rPr>
        <w:t> </w:t>
      </w:r>
      <w:r>
        <w:rPr/>
        <w:t>also</w:t>
      </w:r>
      <w:r>
        <w:rPr>
          <w:spacing w:val="-2"/>
        </w:rPr>
        <w:t> </w:t>
      </w:r>
      <w:r>
        <w:rPr/>
        <w:t>certain</w:t>
      </w:r>
      <w:r>
        <w:rPr>
          <w:spacing w:val="-3"/>
        </w:rPr>
        <w:t> </w:t>
      </w:r>
      <w:r>
        <w:rPr/>
        <w:t>laws</w:t>
      </w:r>
      <w:r>
        <w:rPr>
          <w:spacing w:val="-2"/>
        </w:rPr>
        <w:t> </w:t>
      </w:r>
      <w:r>
        <w:rPr/>
        <w:t>are enacted to cater for environmental protection. As earlier</w:t>
      </w:r>
      <w:r>
        <w:rPr>
          <w:spacing w:val="-1"/>
        </w:rPr>
        <w:t> </w:t>
      </w:r>
      <w:r>
        <w:rPr/>
        <w:t>stated that presently there are over 400 privately owned large, medium and small scale industrial factories producing various products such textiles, tanned leather, cosmetics, enamel wares,</w:t>
      </w:r>
      <w:r>
        <w:rPr>
          <w:spacing w:val="-1"/>
        </w:rPr>
        <w:t> </w:t>
      </w:r>
      <w:r>
        <w:rPr/>
        <w:t>pharmaceuticals,</w:t>
      </w:r>
      <w:r>
        <w:rPr>
          <w:spacing w:val="-1"/>
        </w:rPr>
        <w:t> </w:t>
      </w:r>
      <w:r>
        <w:rPr/>
        <w:t>diary</w:t>
      </w:r>
      <w:r>
        <w:rPr>
          <w:spacing w:val="-1"/>
        </w:rPr>
        <w:t> </w:t>
      </w:r>
      <w:r>
        <w:rPr/>
        <w:t>products, animals feed, foot wears etc. The activities of all industries in the state produce waste which threatens the environmental protection. It is clear that uncontrolled industrial activities pose greater danger to the environment than any other activity due to the nature of the waste they produced.</w:t>
      </w:r>
    </w:p>
    <w:p>
      <w:pPr>
        <w:pStyle w:val="BodyText"/>
        <w:spacing w:line="480" w:lineRule="auto" w:before="201"/>
        <w:ind w:left="1220" w:right="113"/>
        <w:jc w:val="both"/>
      </w:pPr>
      <w:r>
        <w:rPr/>
        <w:t>The</w:t>
      </w:r>
      <w:r>
        <w:rPr>
          <w:spacing w:val="-2"/>
        </w:rPr>
        <w:t> </w:t>
      </w:r>
      <w:r>
        <w:rPr/>
        <w:t>question remains, how far</w:t>
      </w:r>
      <w:r>
        <w:rPr>
          <w:spacing w:val="-4"/>
        </w:rPr>
        <w:t> </w:t>
      </w:r>
      <w:r>
        <w:rPr/>
        <w:t>has existing legal and</w:t>
      </w:r>
      <w:r>
        <w:rPr>
          <w:spacing w:val="-1"/>
        </w:rPr>
        <w:t> </w:t>
      </w:r>
      <w:r>
        <w:rPr/>
        <w:t>institutional framework in matters of environmental protection have been addressed, tackle, halt or otherwise abate the problem of environmental pollution in its entire </w:t>
      </w:r>
      <w:r>
        <w:rPr>
          <w:spacing w:val="-2"/>
        </w:rPr>
        <w:t>ramification?</w:t>
      </w:r>
    </w:p>
    <w:p>
      <w:pPr>
        <w:pStyle w:val="BodyText"/>
        <w:spacing w:line="480" w:lineRule="auto" w:before="202"/>
        <w:ind w:left="1220" w:right="115"/>
        <w:jc w:val="both"/>
      </w:pPr>
      <w:r>
        <w:rPr/>
        <w:t>The enforcement of environmental laws in Nigeria and Kano State in particular has been problematic. The laws do not operate in vacuum. The management and regulations of environment, though the enforcement has been beset by a host of problems, and has met with limited success.</w:t>
      </w:r>
    </w:p>
    <w:p>
      <w:pPr>
        <w:spacing w:after="0" w:line="480" w:lineRule="auto"/>
        <w:jc w:val="both"/>
        <w:sectPr>
          <w:pgSz w:w="12240" w:h="15840"/>
          <w:pgMar w:header="0" w:footer="712" w:top="1360" w:bottom="900" w:left="940" w:right="1320"/>
        </w:sectPr>
      </w:pPr>
    </w:p>
    <w:p>
      <w:pPr>
        <w:pStyle w:val="Heading1"/>
        <w:numPr>
          <w:ilvl w:val="1"/>
          <w:numId w:val="26"/>
        </w:numPr>
        <w:tabs>
          <w:tab w:pos="1220" w:val="left" w:leader="none"/>
        </w:tabs>
        <w:spacing w:line="240" w:lineRule="auto" w:before="78" w:after="0"/>
        <w:ind w:left="1220" w:right="0" w:hanging="720"/>
        <w:jc w:val="left"/>
      </w:pPr>
      <w:r>
        <w:rPr>
          <w:spacing w:val="-2"/>
        </w:rPr>
        <w:t>FINDING</w:t>
      </w:r>
    </w:p>
    <w:p>
      <w:pPr>
        <w:pStyle w:val="BodyText"/>
        <w:spacing w:before="196"/>
        <w:rPr>
          <w:b/>
        </w:rPr>
      </w:pPr>
    </w:p>
    <w:p>
      <w:pPr>
        <w:pStyle w:val="BodyText"/>
        <w:spacing w:line="480" w:lineRule="auto"/>
        <w:ind w:left="1220" w:right="113"/>
        <w:jc w:val="both"/>
      </w:pPr>
      <w:r>
        <w:rPr/>
        <w:t>Constitutionally, the issue of waste management is on the concurrent legislative list empowering both Federal and state Governments to enact and provide regulations for a sound and good environment. The relevance of environmental</w:t>
      </w:r>
      <w:r>
        <w:rPr>
          <w:spacing w:val="-2"/>
        </w:rPr>
        <w:t> </w:t>
      </w:r>
      <w:r>
        <w:rPr/>
        <w:t>legislation</w:t>
      </w:r>
      <w:r>
        <w:rPr>
          <w:spacing w:val="-1"/>
        </w:rPr>
        <w:t> </w:t>
      </w:r>
      <w:r>
        <w:rPr/>
        <w:t>to</w:t>
      </w:r>
      <w:r>
        <w:rPr>
          <w:spacing w:val="-2"/>
        </w:rPr>
        <w:t> </w:t>
      </w:r>
      <w:r>
        <w:rPr/>
        <w:t>the economic,</w:t>
      </w:r>
      <w:r>
        <w:rPr>
          <w:spacing w:val="-1"/>
        </w:rPr>
        <w:t> </w:t>
      </w:r>
      <w:r>
        <w:rPr/>
        <w:t>social,</w:t>
      </w:r>
      <w:r>
        <w:rPr>
          <w:spacing w:val="-1"/>
        </w:rPr>
        <w:t> </w:t>
      </w:r>
      <w:r>
        <w:rPr/>
        <w:t>cultural and political well- being and development cannot be over emphasized.</w:t>
      </w:r>
    </w:p>
    <w:p>
      <w:pPr>
        <w:pStyle w:val="BodyText"/>
        <w:spacing w:line="480" w:lineRule="auto" w:before="201"/>
        <w:ind w:left="1220" w:right="122"/>
        <w:jc w:val="both"/>
      </w:pPr>
      <w:r>
        <w:rPr/>
        <w:t>Urbanization and industrializations are greatly sources of waste generation</w:t>
      </w:r>
      <w:r>
        <w:rPr>
          <w:spacing w:val="40"/>
        </w:rPr>
        <w:t> </w:t>
      </w:r>
      <w:r>
        <w:rPr/>
        <w:t>as well as factors of development. Development implies the transformation and distribution of economic resources in favour of a society. It is undisputable fact that the process of development has the effort of an unprecedented degradation of environment resulting from the waste the development factors come along with and which has the effect of posing serious threat to the environmental protection.</w:t>
      </w:r>
    </w:p>
    <w:p>
      <w:pPr>
        <w:pStyle w:val="BodyText"/>
        <w:spacing w:line="480" w:lineRule="auto" w:before="199"/>
        <w:ind w:left="1220" w:right="115"/>
        <w:jc w:val="both"/>
      </w:pPr>
      <w:r>
        <w:rPr/>
        <w:t>Fortunately, the</w:t>
      </w:r>
      <w:r>
        <w:rPr>
          <w:spacing w:val="-1"/>
        </w:rPr>
        <w:t> </w:t>
      </w:r>
      <w:r>
        <w:rPr/>
        <w:t>issue</w:t>
      </w:r>
      <w:r>
        <w:rPr>
          <w:spacing w:val="-1"/>
        </w:rPr>
        <w:t> </w:t>
      </w:r>
      <w:r>
        <w:rPr/>
        <w:t>of</w:t>
      </w:r>
      <w:r>
        <w:rPr>
          <w:spacing w:val="-1"/>
        </w:rPr>
        <w:t> </w:t>
      </w:r>
      <w:r>
        <w:rPr/>
        <w:t>the</w:t>
      </w:r>
      <w:r>
        <w:rPr>
          <w:spacing w:val="-1"/>
        </w:rPr>
        <w:t> </w:t>
      </w:r>
      <w:r>
        <w:rPr/>
        <w:t>problem</w:t>
      </w:r>
      <w:r>
        <w:rPr>
          <w:spacing w:val="-3"/>
        </w:rPr>
        <w:t> </w:t>
      </w:r>
      <w:r>
        <w:rPr/>
        <w:t>of the</w:t>
      </w:r>
      <w:r>
        <w:rPr>
          <w:spacing w:val="-1"/>
        </w:rPr>
        <w:t> </w:t>
      </w:r>
      <w:r>
        <w:rPr/>
        <w:t>implementation and</w:t>
      </w:r>
      <w:r>
        <w:rPr>
          <w:spacing w:val="-2"/>
        </w:rPr>
        <w:t> </w:t>
      </w:r>
      <w:r>
        <w:rPr/>
        <w:t>enforcement of environmental legislation at Federal level is nowadays getting improvement due to the coming of National Environmental Standards and Regulation</w:t>
      </w:r>
      <w:r>
        <w:rPr>
          <w:spacing w:val="47"/>
        </w:rPr>
        <w:t> </w:t>
      </w:r>
      <w:r>
        <w:rPr/>
        <w:t>Enforcement</w:t>
      </w:r>
      <w:r>
        <w:rPr>
          <w:spacing w:val="47"/>
        </w:rPr>
        <w:t> </w:t>
      </w:r>
      <w:r>
        <w:rPr/>
        <w:t>Agency</w:t>
      </w:r>
      <w:r>
        <w:rPr>
          <w:spacing w:val="45"/>
        </w:rPr>
        <w:t> </w:t>
      </w:r>
      <w:r>
        <w:rPr/>
        <w:t>established</w:t>
      </w:r>
      <w:r>
        <w:rPr>
          <w:spacing w:val="46"/>
        </w:rPr>
        <w:t> </w:t>
      </w:r>
      <w:r>
        <w:rPr/>
        <w:t>by</w:t>
      </w:r>
      <w:r>
        <w:rPr>
          <w:spacing w:val="44"/>
        </w:rPr>
        <w:t> </w:t>
      </w:r>
      <w:r>
        <w:rPr/>
        <w:t>section</w:t>
      </w:r>
      <w:r>
        <w:rPr>
          <w:spacing w:val="51"/>
        </w:rPr>
        <w:t> </w:t>
      </w:r>
      <w:r>
        <w:rPr/>
        <w:t>1</w:t>
      </w:r>
      <w:r>
        <w:rPr>
          <w:spacing w:val="47"/>
        </w:rPr>
        <w:t> </w:t>
      </w:r>
      <w:r>
        <w:rPr/>
        <w:t>of</w:t>
      </w:r>
      <w:r>
        <w:rPr>
          <w:spacing w:val="45"/>
        </w:rPr>
        <w:t> </w:t>
      </w:r>
      <w:r>
        <w:rPr/>
        <w:t>the</w:t>
      </w:r>
      <w:r>
        <w:rPr>
          <w:spacing w:val="49"/>
        </w:rPr>
        <w:t> </w:t>
      </w:r>
      <w:r>
        <w:rPr>
          <w:spacing w:val="-2"/>
        </w:rPr>
        <w:t>National</w:t>
      </w:r>
    </w:p>
    <w:p>
      <w:pPr>
        <w:spacing w:after="0" w:line="480" w:lineRule="auto"/>
        <w:jc w:val="both"/>
        <w:sectPr>
          <w:pgSz w:w="12240" w:h="15840"/>
          <w:pgMar w:header="0" w:footer="712" w:top="1360" w:bottom="900" w:left="940" w:right="1320"/>
        </w:sectPr>
      </w:pPr>
    </w:p>
    <w:p>
      <w:pPr>
        <w:pStyle w:val="BodyText"/>
        <w:spacing w:line="480" w:lineRule="auto" w:before="73"/>
        <w:ind w:left="1220" w:right="121"/>
        <w:jc w:val="both"/>
      </w:pPr>
      <w:r>
        <w:rPr/>
        <w:t>Environmental Standards and Regulation Enforcement Agency (Establishment) Act 2007</w:t>
      </w:r>
      <w:r>
        <w:rPr>
          <w:vertAlign w:val="superscript"/>
        </w:rPr>
        <w:t>1</w:t>
      </w:r>
      <w:r>
        <w:rPr>
          <w:vertAlign w:val="baseline"/>
        </w:rPr>
        <w:t>.</w:t>
      </w:r>
    </w:p>
    <w:p>
      <w:pPr>
        <w:pStyle w:val="BodyText"/>
        <w:spacing w:line="480" w:lineRule="auto" w:before="200"/>
        <w:ind w:left="1220" w:right="117"/>
        <w:jc w:val="both"/>
      </w:pPr>
      <w:r>
        <w:rPr/>
        <w:t>The agency is charged with the responsibility for the protection and development of the environment biodiversity, conservation and sustainable development of Nigeria natural resources as well as the environment. The Agency and the Act establishing it constitute a new dawn in both purpose and contents. They aim at addressing the preponderance of obsolete environmental regulations, standards and enforcements mechanism which resulted over the years in the high rates of non-compliance with environmental laws, regulations and standards.</w:t>
      </w:r>
    </w:p>
    <w:p>
      <w:pPr>
        <w:pStyle w:val="BodyText"/>
        <w:spacing w:line="480" w:lineRule="auto" w:before="202"/>
        <w:ind w:left="1220" w:right="115"/>
        <w:jc w:val="both"/>
      </w:pPr>
      <w:r>
        <w:rPr/>
        <mc:AlternateContent>
          <mc:Choice Requires="wps">
            <w:drawing>
              <wp:anchor distT="0" distB="0" distL="0" distR="0" allowOverlap="1" layoutInCell="1" locked="0" behindDoc="0" simplePos="0" relativeHeight="15759872">
                <wp:simplePos x="0" y="0"/>
                <wp:positionH relativeFrom="page">
                  <wp:posOffset>914704</wp:posOffset>
                </wp:positionH>
                <wp:positionV relativeFrom="paragraph">
                  <wp:posOffset>3789087</wp:posOffset>
                </wp:positionV>
                <wp:extent cx="1829435" cy="952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98.353363pt;width:144.020pt;height:.71997pt;mso-position-horizontal-relative:page;mso-position-vertical-relative:paragraph;z-index:15759872" id="docshape65" filled="true" fillcolor="#000000" stroked="false">
                <v:fill type="solid"/>
                <w10:wrap type="none"/>
              </v:rect>
            </w:pict>
          </mc:Fallback>
        </mc:AlternateContent>
      </w:r>
      <w:r>
        <w:rPr/>
        <w:t>At Kano state level, the activities of the Refuse Management and Sanitation Board confine mainly to refuse/waste of solid nature leaving the liquid waste/refuse and the waste produce by industries out of its domain. There is no any legislation in Kano state aim at addressing the problems of waste produce by industries in the state and these kind of wastes mainly have hazardous properties in them and have a great damaging effects to the environment. Therefore these types of wastes i.e industrial wastes are still regulated by the national legislations and regulations made for the purpose</w:t>
      </w:r>
      <w:r>
        <w:rPr>
          <w:spacing w:val="40"/>
        </w:rPr>
        <w:t> </w:t>
      </w:r>
      <w:r>
        <w:rPr/>
        <w:t>of waste management in Nigeria.</w:t>
      </w:r>
    </w:p>
    <w:p>
      <w:pPr>
        <w:spacing w:before="86"/>
        <w:ind w:left="500" w:right="0" w:firstLine="0"/>
        <w:jc w:val="left"/>
        <w:rPr>
          <w:rFonts w:ascii="Calibri"/>
          <w:sz w:val="20"/>
        </w:rPr>
      </w:pPr>
      <w:r>
        <w:rPr>
          <w:rFonts w:ascii="Calibri"/>
          <w:sz w:val="20"/>
        </w:rPr>
        <w:t>1</w:t>
      </w:r>
      <w:r>
        <w:rPr>
          <w:rFonts w:ascii="Calibri"/>
          <w:spacing w:val="-3"/>
          <w:sz w:val="20"/>
        </w:rPr>
        <w:t> </w:t>
      </w:r>
      <w:r>
        <w:rPr>
          <w:rFonts w:ascii="Calibri"/>
          <w:sz w:val="20"/>
        </w:rPr>
        <w:t>Act,</w:t>
      </w:r>
      <w:r>
        <w:rPr>
          <w:rFonts w:ascii="Calibri"/>
          <w:spacing w:val="-3"/>
          <w:sz w:val="20"/>
        </w:rPr>
        <w:t> </w:t>
      </w:r>
      <w:r>
        <w:rPr>
          <w:rFonts w:ascii="Calibri"/>
          <w:sz w:val="20"/>
        </w:rPr>
        <w:t>No.</w:t>
      </w:r>
      <w:r>
        <w:rPr>
          <w:rFonts w:ascii="Calibri"/>
          <w:spacing w:val="-3"/>
          <w:sz w:val="20"/>
        </w:rPr>
        <w:t> </w:t>
      </w:r>
      <w:r>
        <w:rPr>
          <w:rFonts w:ascii="Calibri"/>
          <w:sz w:val="20"/>
        </w:rPr>
        <w:t>25</w:t>
      </w:r>
      <w:r>
        <w:rPr>
          <w:rFonts w:ascii="Calibri"/>
          <w:spacing w:val="-4"/>
          <w:sz w:val="20"/>
        </w:rPr>
        <w:t> </w:t>
      </w:r>
      <w:r>
        <w:rPr>
          <w:rFonts w:ascii="Calibri"/>
          <w:sz w:val="20"/>
        </w:rPr>
        <w:t>of</w:t>
      </w:r>
      <w:r>
        <w:rPr>
          <w:rFonts w:ascii="Calibri"/>
          <w:spacing w:val="-5"/>
          <w:sz w:val="20"/>
        </w:rPr>
        <w:t> </w:t>
      </w:r>
      <w:r>
        <w:rPr>
          <w:rFonts w:ascii="Calibri"/>
          <w:sz w:val="20"/>
        </w:rPr>
        <w:t>2007</w:t>
      </w:r>
      <w:r>
        <w:rPr>
          <w:rFonts w:ascii="Calibri"/>
          <w:spacing w:val="-4"/>
          <w:sz w:val="20"/>
        </w:rPr>
        <w:t> </w:t>
      </w:r>
      <w:r>
        <w:rPr>
          <w:rFonts w:ascii="Calibri"/>
          <w:sz w:val="20"/>
        </w:rPr>
        <w:t>Laws</w:t>
      </w:r>
      <w:r>
        <w:rPr>
          <w:rFonts w:ascii="Calibri"/>
          <w:spacing w:val="-5"/>
          <w:sz w:val="20"/>
        </w:rPr>
        <w:t> </w:t>
      </w:r>
      <w:r>
        <w:rPr>
          <w:rFonts w:ascii="Calibri"/>
          <w:sz w:val="20"/>
        </w:rPr>
        <w:t>of</w:t>
      </w:r>
      <w:r>
        <w:rPr>
          <w:rFonts w:ascii="Calibri"/>
          <w:spacing w:val="-4"/>
          <w:sz w:val="20"/>
        </w:rPr>
        <w:t> </w:t>
      </w:r>
      <w:r>
        <w:rPr>
          <w:rFonts w:ascii="Calibri"/>
          <w:sz w:val="20"/>
        </w:rPr>
        <w:t>the</w:t>
      </w:r>
      <w:r>
        <w:rPr>
          <w:rFonts w:ascii="Calibri"/>
          <w:spacing w:val="-4"/>
          <w:sz w:val="20"/>
        </w:rPr>
        <w:t> </w:t>
      </w:r>
      <w:r>
        <w:rPr>
          <w:rFonts w:ascii="Calibri"/>
          <w:sz w:val="20"/>
        </w:rPr>
        <w:t>Federation</w:t>
      </w:r>
      <w:r>
        <w:rPr>
          <w:rFonts w:ascii="Calibri"/>
          <w:spacing w:val="-3"/>
          <w:sz w:val="20"/>
        </w:rPr>
        <w:t> </w:t>
      </w:r>
      <w:r>
        <w:rPr>
          <w:rFonts w:ascii="Calibri"/>
          <w:sz w:val="20"/>
        </w:rPr>
        <w:t>of</w:t>
      </w:r>
      <w:r>
        <w:rPr>
          <w:rFonts w:ascii="Calibri"/>
          <w:spacing w:val="-5"/>
          <w:sz w:val="20"/>
        </w:rPr>
        <w:t> </w:t>
      </w:r>
      <w:r>
        <w:rPr>
          <w:rFonts w:ascii="Calibri"/>
          <w:sz w:val="20"/>
        </w:rPr>
        <w:t>Nigeria</w:t>
      </w:r>
      <w:r>
        <w:rPr>
          <w:rFonts w:ascii="Calibri"/>
          <w:spacing w:val="-3"/>
          <w:sz w:val="20"/>
        </w:rPr>
        <w:t> </w:t>
      </w:r>
      <w:r>
        <w:rPr>
          <w:rFonts w:ascii="Calibri"/>
          <w:spacing w:val="-4"/>
          <w:sz w:val="20"/>
        </w:rPr>
        <w:t>2007</w:t>
      </w:r>
    </w:p>
    <w:p>
      <w:pPr>
        <w:spacing w:after="0"/>
        <w:jc w:val="left"/>
        <w:rPr>
          <w:rFonts w:ascii="Calibri"/>
          <w:sz w:val="20"/>
        </w:rPr>
        <w:sectPr>
          <w:pgSz w:w="12240" w:h="15840"/>
          <w:pgMar w:header="0" w:footer="712" w:top="1360" w:bottom="900" w:left="940" w:right="1320"/>
        </w:sectPr>
      </w:pPr>
    </w:p>
    <w:p>
      <w:pPr>
        <w:pStyle w:val="BodyText"/>
        <w:spacing w:line="480" w:lineRule="auto" w:before="73"/>
        <w:ind w:left="1220" w:right="114"/>
        <w:jc w:val="both"/>
      </w:pPr>
      <w:r>
        <w:rPr/>
        <w:t>The government of the Federation and Kano state must be commended for their swift reaction to the waste management through creation of National Environmental Standards and Regulations Enforcement Agency and Refuse Management and Sanitation Board. Respectively, notwithstanding the above effort there is still the problem of enforcement of environmental protection laws, waste management inclusive. This appears to be lack of political will on the part of the government and subsequently the failure of the governments to enlighten the populace on the existing of the environmental protection laws and the existence of waste management institutions. This is also further compounded by the much touted corruption whereby some polluters particularly in the corporate section get away with flagrant</w:t>
      </w:r>
      <w:r>
        <w:rPr>
          <w:spacing w:val="40"/>
        </w:rPr>
        <w:t> </w:t>
      </w:r>
      <w:r>
        <w:rPr/>
        <w:t>breaches of our environmental legislation. Lack of awareness in environmental issues is also one of the problems in the effective regulation and management of waste. Illiteracy and ignorance constitute a great</w:t>
      </w:r>
      <w:r>
        <w:rPr>
          <w:spacing w:val="40"/>
        </w:rPr>
        <w:t> </w:t>
      </w:r>
      <w:r>
        <w:rPr/>
        <w:t>obstacle to the regulation and enforcement of environmental legislation and waste management and the remedies available at Law.</w:t>
      </w:r>
    </w:p>
    <w:p>
      <w:pPr>
        <w:pStyle w:val="BodyText"/>
        <w:spacing w:line="480" w:lineRule="auto" w:before="201"/>
        <w:ind w:left="1220" w:right="115"/>
        <w:jc w:val="both"/>
      </w:pPr>
      <w:r>
        <w:rPr/>
        <w:t>People needs to know the consequences of their acts or omissions or that other persons, institutions, settlements, schools on the environment and how it affects their existence. Lack of effective implementation on existing laws on</w:t>
      </w:r>
      <w:r>
        <w:rPr>
          <w:spacing w:val="25"/>
        </w:rPr>
        <w:t> </w:t>
      </w:r>
      <w:r>
        <w:rPr/>
        <w:t>waste</w:t>
      </w:r>
      <w:r>
        <w:rPr>
          <w:spacing w:val="25"/>
        </w:rPr>
        <w:t> </w:t>
      </w:r>
      <w:r>
        <w:rPr/>
        <w:t>management</w:t>
      </w:r>
      <w:r>
        <w:rPr>
          <w:spacing w:val="23"/>
        </w:rPr>
        <w:t> </w:t>
      </w:r>
      <w:r>
        <w:rPr/>
        <w:t>is</w:t>
      </w:r>
      <w:r>
        <w:rPr>
          <w:spacing w:val="25"/>
        </w:rPr>
        <w:t> </w:t>
      </w:r>
      <w:r>
        <w:rPr/>
        <w:t>also</w:t>
      </w:r>
      <w:r>
        <w:rPr>
          <w:spacing w:val="25"/>
        </w:rPr>
        <w:t> </w:t>
      </w:r>
      <w:r>
        <w:rPr/>
        <w:t>contributory.</w:t>
      </w:r>
      <w:r>
        <w:rPr>
          <w:spacing w:val="24"/>
        </w:rPr>
        <w:t> </w:t>
      </w:r>
      <w:r>
        <w:rPr/>
        <w:t>Another</w:t>
      </w:r>
      <w:r>
        <w:rPr>
          <w:spacing w:val="23"/>
        </w:rPr>
        <w:t> </w:t>
      </w:r>
      <w:r>
        <w:rPr/>
        <w:t>problem</w:t>
      </w:r>
      <w:r>
        <w:rPr>
          <w:spacing w:val="25"/>
        </w:rPr>
        <w:t> </w:t>
      </w:r>
      <w:r>
        <w:rPr/>
        <w:t>is</w:t>
      </w:r>
      <w:r>
        <w:rPr>
          <w:spacing w:val="25"/>
        </w:rPr>
        <w:t> </w:t>
      </w:r>
      <w:r>
        <w:rPr/>
        <w:t>jurisdiction</w:t>
      </w:r>
    </w:p>
    <w:p>
      <w:pPr>
        <w:spacing w:after="0" w:line="480" w:lineRule="auto"/>
        <w:jc w:val="both"/>
        <w:sectPr>
          <w:pgSz w:w="12240" w:h="15840"/>
          <w:pgMar w:header="0" w:footer="712" w:top="1360" w:bottom="900" w:left="940" w:right="1320"/>
        </w:sectPr>
      </w:pPr>
    </w:p>
    <w:p>
      <w:pPr>
        <w:pStyle w:val="BodyText"/>
        <w:spacing w:line="480" w:lineRule="auto" w:before="73"/>
        <w:ind w:left="1220" w:right="111"/>
        <w:jc w:val="both"/>
      </w:pPr>
      <w:r>
        <w:rPr/>
        <w:t>to try all cases under Refuse Management and Sanitation Board Law which is vested in the Sharia court or magistrate of first grade. The court is over- burden with other cases on which it has jurisdiction and as such imposing environmental waste management cases on it would stretch it to a breaking point resulting in a congestion and delay of cases.</w:t>
      </w:r>
    </w:p>
    <w:p>
      <w:pPr>
        <w:pStyle w:val="Heading1"/>
        <w:numPr>
          <w:ilvl w:val="1"/>
          <w:numId w:val="26"/>
        </w:numPr>
        <w:tabs>
          <w:tab w:pos="1220" w:val="left" w:leader="none"/>
        </w:tabs>
        <w:spacing w:line="240" w:lineRule="auto" w:before="206" w:after="0"/>
        <w:ind w:left="1220" w:right="0" w:hanging="720"/>
        <w:jc w:val="left"/>
      </w:pPr>
      <w:r>
        <w:rPr>
          <w:spacing w:val="-2"/>
        </w:rPr>
        <w:t>RECOMMENDATIONS</w:t>
      </w:r>
    </w:p>
    <w:p>
      <w:pPr>
        <w:pStyle w:val="BodyText"/>
        <w:spacing w:before="196"/>
        <w:rPr>
          <w:b/>
        </w:rPr>
      </w:pPr>
    </w:p>
    <w:p>
      <w:pPr>
        <w:pStyle w:val="BodyText"/>
        <w:spacing w:line="480" w:lineRule="auto"/>
        <w:ind w:left="1220" w:right="122"/>
        <w:jc w:val="both"/>
      </w:pPr>
      <w:r>
        <w:rPr/>
        <w:t>It is humbly recommended that some of the problems of environmental protection especially that of laws and regulations of waste management could be properly addressed if the following measures are adopted not only by Kano state government and also that of the Federation and their various agencies and organs responsible for environmental protection through waste </w:t>
      </w:r>
      <w:r>
        <w:rPr>
          <w:spacing w:val="-2"/>
        </w:rPr>
        <w:t>management.</w:t>
      </w:r>
    </w:p>
    <w:p>
      <w:pPr>
        <w:pStyle w:val="ListParagraph"/>
        <w:numPr>
          <w:ilvl w:val="2"/>
          <w:numId w:val="26"/>
        </w:numPr>
        <w:tabs>
          <w:tab w:pos="1208" w:val="left" w:leader="none"/>
        </w:tabs>
        <w:spacing w:line="480" w:lineRule="auto" w:before="200" w:after="0"/>
        <w:ind w:left="1208" w:right="118" w:hanging="360"/>
        <w:jc w:val="both"/>
        <w:rPr>
          <w:rFonts w:ascii="Times New Roman" w:hAnsi="Times New Roman"/>
          <w:sz w:val="28"/>
        </w:rPr>
      </w:pPr>
      <w:r>
        <w:rPr>
          <w:rFonts w:ascii="Times New Roman" w:hAnsi="Times New Roman"/>
          <w:sz w:val="28"/>
        </w:rPr>
        <w:t>First and foremost, government should ensure that there is adequate enlightenment of the populace as regard to the environmental protection through proper waste management, and how it affects their existence.</w:t>
      </w:r>
    </w:p>
    <w:p>
      <w:pPr>
        <w:pStyle w:val="ListParagraph"/>
        <w:numPr>
          <w:ilvl w:val="2"/>
          <w:numId w:val="26"/>
        </w:numPr>
        <w:tabs>
          <w:tab w:pos="1208" w:val="left" w:leader="none"/>
        </w:tabs>
        <w:spacing w:line="480" w:lineRule="auto" w:before="1" w:after="0"/>
        <w:ind w:left="1208" w:right="123" w:hanging="360"/>
        <w:jc w:val="both"/>
        <w:rPr>
          <w:rFonts w:ascii="Times New Roman" w:hAnsi="Times New Roman"/>
          <w:sz w:val="28"/>
        </w:rPr>
      </w:pPr>
      <w:r>
        <w:rPr>
          <w:rFonts w:ascii="Times New Roman" w:hAnsi="Times New Roman"/>
          <w:sz w:val="28"/>
        </w:rPr>
        <w:t>Government should ensure that the beautiful statement on environment contained in its developmental plans are put into practice by ensuring a thorough environmental impact assessments in all developmental plans as to achieve much needed sustainable development at the end of the day.</w:t>
      </w:r>
    </w:p>
    <w:p>
      <w:pPr>
        <w:spacing w:after="0" w:line="480" w:lineRule="auto"/>
        <w:jc w:val="both"/>
        <w:rPr>
          <w:rFonts w:ascii="Times New Roman" w:hAnsi="Times New Roman"/>
          <w:sz w:val="28"/>
        </w:rPr>
        <w:sectPr>
          <w:pgSz w:w="12240" w:h="15840"/>
          <w:pgMar w:header="0" w:footer="712" w:top="1360" w:bottom="900" w:left="940" w:right="1320"/>
        </w:sectPr>
      </w:pPr>
    </w:p>
    <w:p>
      <w:pPr>
        <w:pStyle w:val="ListParagraph"/>
        <w:numPr>
          <w:ilvl w:val="2"/>
          <w:numId w:val="26"/>
        </w:numPr>
        <w:tabs>
          <w:tab w:pos="1208" w:val="left" w:leader="none"/>
        </w:tabs>
        <w:spacing w:line="480" w:lineRule="auto" w:before="256" w:after="0"/>
        <w:ind w:left="1208" w:right="113" w:hanging="360"/>
        <w:jc w:val="both"/>
        <w:rPr>
          <w:rFonts w:ascii="Times New Roman" w:hAnsi="Times New Roman"/>
          <w:sz w:val="28"/>
        </w:rPr>
      </w:pPr>
      <w:r>
        <w:rPr>
          <w:rFonts w:ascii="Times New Roman" w:hAnsi="Times New Roman"/>
          <w:sz w:val="28"/>
        </w:rPr>
        <w:t>The inherent inadequacies of some of our environmental laws need to be urgently amended to make it more effective by way of empowering the agencies and Boards established by various laws to ensure full observance and compliance with the provisions of the Law.</w:t>
      </w:r>
    </w:p>
    <w:p>
      <w:pPr>
        <w:pStyle w:val="ListParagraph"/>
        <w:numPr>
          <w:ilvl w:val="2"/>
          <w:numId w:val="26"/>
        </w:numPr>
        <w:tabs>
          <w:tab w:pos="1208" w:val="left" w:leader="none"/>
        </w:tabs>
        <w:spacing w:line="480" w:lineRule="auto" w:before="2" w:after="0"/>
        <w:ind w:left="1208" w:right="114" w:hanging="360"/>
        <w:jc w:val="both"/>
        <w:rPr>
          <w:rFonts w:ascii="Times New Roman" w:hAnsi="Times New Roman"/>
          <w:sz w:val="28"/>
        </w:rPr>
      </w:pPr>
      <w:r>
        <w:rPr>
          <w:rFonts w:ascii="Times New Roman" w:hAnsi="Times New Roman"/>
          <w:sz w:val="28"/>
        </w:rPr>
        <w:t>The inadequacies of some our environmental laws need to be urgently amended to make it more effective by way of higher punishment and payment of reasonable damages that would serve as a deterrent to would be offenders and defaulters.</w:t>
      </w:r>
    </w:p>
    <w:p>
      <w:pPr>
        <w:pStyle w:val="ListParagraph"/>
        <w:numPr>
          <w:ilvl w:val="2"/>
          <w:numId w:val="26"/>
        </w:numPr>
        <w:tabs>
          <w:tab w:pos="1208" w:val="left" w:leader="none"/>
        </w:tabs>
        <w:spacing w:line="480" w:lineRule="auto" w:before="0" w:after="0"/>
        <w:ind w:left="1208" w:right="125" w:hanging="360"/>
        <w:jc w:val="both"/>
        <w:rPr>
          <w:rFonts w:ascii="Times New Roman" w:hAnsi="Times New Roman"/>
          <w:sz w:val="28"/>
        </w:rPr>
      </w:pPr>
      <w:r>
        <w:rPr>
          <w:rFonts w:ascii="Times New Roman" w:hAnsi="Times New Roman"/>
          <w:sz w:val="28"/>
        </w:rPr>
        <w:t>Government should organize seminars and workshops for the staffs responsible for implementing and enforcing environmental laws and regulations in order to carry out their duties effectively.</w:t>
      </w:r>
    </w:p>
    <w:p>
      <w:pPr>
        <w:pStyle w:val="ListParagraph"/>
        <w:numPr>
          <w:ilvl w:val="2"/>
          <w:numId w:val="26"/>
        </w:numPr>
        <w:tabs>
          <w:tab w:pos="1208" w:val="left" w:leader="none"/>
        </w:tabs>
        <w:spacing w:line="480" w:lineRule="auto" w:before="1" w:after="0"/>
        <w:ind w:left="1208" w:right="113" w:hanging="360"/>
        <w:jc w:val="both"/>
        <w:rPr>
          <w:rFonts w:ascii="Times New Roman" w:hAnsi="Times New Roman"/>
          <w:sz w:val="28"/>
        </w:rPr>
      </w:pPr>
      <w:r>
        <w:rPr>
          <w:rFonts w:ascii="Times New Roman" w:hAnsi="Times New Roman"/>
          <w:sz w:val="28"/>
        </w:rPr>
        <w:t>Polluter pays principle should be strengthened. That is the government should introduce a form of environmental taxation or levy for industries in order to make them more liable in ensuring environmental protection of the area where they operate.</w:t>
      </w:r>
    </w:p>
    <w:p>
      <w:pPr>
        <w:pStyle w:val="ListParagraph"/>
        <w:numPr>
          <w:ilvl w:val="2"/>
          <w:numId w:val="26"/>
        </w:numPr>
        <w:tabs>
          <w:tab w:pos="1208" w:val="left" w:leader="none"/>
        </w:tabs>
        <w:spacing w:line="480" w:lineRule="auto" w:before="0" w:after="0"/>
        <w:ind w:left="1208" w:right="125" w:hanging="360"/>
        <w:jc w:val="both"/>
        <w:rPr>
          <w:rFonts w:ascii="Times New Roman" w:hAnsi="Times New Roman"/>
          <w:sz w:val="28"/>
        </w:rPr>
      </w:pPr>
      <w:r>
        <w:rPr>
          <w:rFonts w:ascii="Times New Roman" w:hAnsi="Times New Roman"/>
          <w:sz w:val="28"/>
        </w:rPr>
        <w:t>Specialized</w:t>
      </w:r>
      <w:r>
        <w:rPr>
          <w:rFonts w:ascii="Times New Roman" w:hAnsi="Times New Roman"/>
          <w:spacing w:val="-2"/>
          <w:sz w:val="28"/>
        </w:rPr>
        <w:t> </w:t>
      </w:r>
      <w:r>
        <w:rPr>
          <w:rFonts w:ascii="Times New Roman" w:hAnsi="Times New Roman"/>
          <w:sz w:val="28"/>
        </w:rPr>
        <w:t>environmental</w:t>
      </w:r>
      <w:r>
        <w:rPr>
          <w:rFonts w:ascii="Times New Roman" w:hAnsi="Times New Roman"/>
          <w:spacing w:val="-3"/>
          <w:sz w:val="28"/>
        </w:rPr>
        <w:t> </w:t>
      </w:r>
      <w:r>
        <w:rPr>
          <w:rFonts w:ascii="Times New Roman" w:hAnsi="Times New Roman"/>
          <w:sz w:val="28"/>
        </w:rPr>
        <w:t>protection</w:t>
      </w:r>
      <w:r>
        <w:rPr>
          <w:rFonts w:ascii="Times New Roman" w:hAnsi="Times New Roman"/>
          <w:spacing w:val="-2"/>
          <w:sz w:val="28"/>
        </w:rPr>
        <w:t> </w:t>
      </w:r>
      <w:r>
        <w:rPr>
          <w:rFonts w:ascii="Times New Roman" w:hAnsi="Times New Roman"/>
          <w:sz w:val="28"/>
        </w:rPr>
        <w:t>court</w:t>
      </w:r>
      <w:r>
        <w:rPr>
          <w:rFonts w:ascii="Times New Roman" w:hAnsi="Times New Roman"/>
          <w:spacing w:val="-4"/>
          <w:sz w:val="28"/>
        </w:rPr>
        <w:t> </w:t>
      </w:r>
      <w:r>
        <w:rPr>
          <w:rFonts w:ascii="Times New Roman" w:hAnsi="Times New Roman"/>
          <w:sz w:val="28"/>
        </w:rPr>
        <w:t>should</w:t>
      </w:r>
      <w:r>
        <w:rPr>
          <w:rFonts w:ascii="Times New Roman" w:hAnsi="Times New Roman"/>
          <w:spacing w:val="-2"/>
          <w:sz w:val="28"/>
        </w:rPr>
        <w:t> </w:t>
      </w:r>
      <w:r>
        <w:rPr>
          <w:rFonts w:ascii="Times New Roman" w:hAnsi="Times New Roman"/>
          <w:sz w:val="28"/>
        </w:rPr>
        <w:t>be</w:t>
      </w:r>
      <w:r>
        <w:rPr>
          <w:rFonts w:ascii="Times New Roman" w:hAnsi="Times New Roman"/>
          <w:spacing w:val="-3"/>
          <w:sz w:val="28"/>
        </w:rPr>
        <w:t> </w:t>
      </w:r>
      <w:r>
        <w:rPr>
          <w:rFonts w:ascii="Times New Roman" w:hAnsi="Times New Roman"/>
          <w:sz w:val="28"/>
        </w:rPr>
        <w:t>created</w:t>
      </w:r>
      <w:r>
        <w:rPr>
          <w:rFonts w:ascii="Times New Roman" w:hAnsi="Times New Roman"/>
          <w:spacing w:val="-2"/>
          <w:sz w:val="28"/>
        </w:rPr>
        <w:t> </w:t>
      </w:r>
      <w:r>
        <w:rPr>
          <w:rFonts w:ascii="Times New Roman" w:hAnsi="Times New Roman"/>
          <w:sz w:val="28"/>
        </w:rPr>
        <w:t>in</w:t>
      </w:r>
      <w:r>
        <w:rPr>
          <w:rFonts w:ascii="Times New Roman" w:hAnsi="Times New Roman"/>
          <w:spacing w:val="-3"/>
          <w:sz w:val="28"/>
        </w:rPr>
        <w:t> </w:t>
      </w:r>
      <w:r>
        <w:rPr>
          <w:rFonts w:ascii="Times New Roman" w:hAnsi="Times New Roman"/>
          <w:sz w:val="28"/>
        </w:rPr>
        <w:t>order</w:t>
      </w:r>
      <w:r>
        <w:rPr>
          <w:rFonts w:ascii="Times New Roman" w:hAnsi="Times New Roman"/>
          <w:spacing w:val="-3"/>
          <w:sz w:val="28"/>
        </w:rPr>
        <w:t> </w:t>
      </w:r>
      <w:r>
        <w:rPr>
          <w:rFonts w:ascii="Times New Roman" w:hAnsi="Times New Roman"/>
          <w:sz w:val="28"/>
        </w:rPr>
        <w:t>to</w:t>
      </w:r>
      <w:r>
        <w:rPr>
          <w:rFonts w:ascii="Times New Roman" w:hAnsi="Times New Roman"/>
          <w:spacing w:val="-3"/>
          <w:sz w:val="28"/>
        </w:rPr>
        <w:t> </w:t>
      </w:r>
      <w:r>
        <w:rPr>
          <w:rFonts w:ascii="Times New Roman" w:hAnsi="Times New Roman"/>
          <w:sz w:val="28"/>
        </w:rPr>
        <w:t>deal with environmental offenders and defaulters to ensure speedy adjudication bordering on environmental offences.</w:t>
      </w:r>
    </w:p>
    <w:sectPr>
      <w:pgSz w:w="12240" w:h="15840"/>
      <w:pgMar w:header="0" w:footer="712" w:top="1820" w:bottom="900" w:left="9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54656">
              <wp:simplePos x="0" y="0"/>
              <wp:positionH relativeFrom="page">
                <wp:posOffset>3767963</wp:posOffset>
              </wp:positionH>
              <wp:positionV relativeFrom="page">
                <wp:posOffset>9466580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690002pt;margin-top:745.400024pt;width:19.650pt;height:13.05pt;mso-position-horizontal-relative:page;mso-position-vertical-relative:page;z-index:-16461824"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55168">
              <wp:simplePos x="0" y="0"/>
              <wp:positionH relativeFrom="page">
                <wp:posOffset>3777107</wp:posOffset>
              </wp:positionH>
              <wp:positionV relativeFrom="page">
                <wp:posOffset>9466580</wp:posOffset>
              </wp:positionV>
              <wp:extent cx="232410" cy="1657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45.400024pt;width:18.3pt;height:13.05pt;mso-position-horizontal-relative:page;mso-position-vertical-relative:page;z-index:-16461312" type="#_x0000_t202" id="docshape1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5"/>
      <w:numFmt w:val="decimal"/>
      <w:lvlText w:val="%1"/>
      <w:lvlJc w:val="left"/>
      <w:pPr>
        <w:ind w:left="922" w:hanging="423"/>
        <w:jc w:val="left"/>
      </w:pPr>
      <w:rPr>
        <w:rFonts w:hint="default"/>
        <w:lang w:val="en-US" w:eastAsia="en-US" w:bidi="ar-SA"/>
      </w:rPr>
    </w:lvl>
    <w:lvl w:ilvl="1">
      <w:start w:val="1"/>
      <w:numFmt w:val="decimal"/>
      <w:lvlText w:val="%1.%2"/>
      <w:lvlJc w:val="left"/>
      <w:pPr>
        <w:ind w:left="922"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1208" w:hanging="360"/>
      </w:pPr>
      <w:rPr>
        <w:rFonts w:hint="default" w:ascii="Wingdings" w:hAnsi="Wingdings" w:eastAsia="Wingdings" w:cs="Wingdings"/>
        <w:b w:val="0"/>
        <w:bCs w:val="0"/>
        <w:i w:val="0"/>
        <w:iCs w:val="0"/>
        <w:spacing w:val="0"/>
        <w:w w:val="100"/>
        <w:sz w:val="28"/>
        <w:szCs w:val="28"/>
        <w:lang w:val="en-US" w:eastAsia="en-US" w:bidi="ar-SA"/>
      </w:rPr>
    </w:lvl>
    <w:lvl w:ilvl="3">
      <w:start w:val="0"/>
      <w:numFmt w:val="bullet"/>
      <w:lvlText w:val="•"/>
      <w:lvlJc w:val="left"/>
      <w:pPr>
        <w:ind w:left="3151" w:hanging="360"/>
      </w:pPr>
      <w:rPr>
        <w:rFonts w:hint="default"/>
        <w:lang w:val="en-US" w:eastAsia="en-US" w:bidi="ar-SA"/>
      </w:rPr>
    </w:lvl>
    <w:lvl w:ilvl="4">
      <w:start w:val="0"/>
      <w:numFmt w:val="bullet"/>
      <w:lvlText w:val="•"/>
      <w:lvlJc w:val="left"/>
      <w:pPr>
        <w:ind w:left="4126" w:hanging="360"/>
      </w:pPr>
      <w:rPr>
        <w:rFonts w:hint="default"/>
        <w:lang w:val="en-US" w:eastAsia="en-US" w:bidi="ar-SA"/>
      </w:rPr>
    </w:lvl>
    <w:lvl w:ilvl="5">
      <w:start w:val="0"/>
      <w:numFmt w:val="bullet"/>
      <w:lvlText w:val="•"/>
      <w:lvlJc w:val="left"/>
      <w:pPr>
        <w:ind w:left="5102" w:hanging="360"/>
      </w:pPr>
      <w:rPr>
        <w:rFonts w:hint="default"/>
        <w:lang w:val="en-US" w:eastAsia="en-US" w:bidi="ar-SA"/>
      </w:rPr>
    </w:lvl>
    <w:lvl w:ilvl="6">
      <w:start w:val="0"/>
      <w:numFmt w:val="bullet"/>
      <w:lvlText w:val="•"/>
      <w:lvlJc w:val="left"/>
      <w:pPr>
        <w:ind w:left="6077" w:hanging="360"/>
      </w:pPr>
      <w:rPr>
        <w:rFonts w:hint="default"/>
        <w:lang w:val="en-US" w:eastAsia="en-US" w:bidi="ar-SA"/>
      </w:rPr>
    </w:lvl>
    <w:lvl w:ilvl="7">
      <w:start w:val="0"/>
      <w:numFmt w:val="bullet"/>
      <w:lvlText w:val="•"/>
      <w:lvlJc w:val="left"/>
      <w:pPr>
        <w:ind w:left="7053" w:hanging="360"/>
      </w:pPr>
      <w:rPr>
        <w:rFonts w:hint="default"/>
        <w:lang w:val="en-US" w:eastAsia="en-US" w:bidi="ar-SA"/>
      </w:rPr>
    </w:lvl>
    <w:lvl w:ilvl="8">
      <w:start w:val="0"/>
      <w:numFmt w:val="bullet"/>
      <w:lvlText w:val="•"/>
      <w:lvlJc w:val="left"/>
      <w:pPr>
        <w:ind w:left="8028" w:hanging="360"/>
      </w:pPr>
      <w:rPr>
        <w:rFonts w:hint="default"/>
        <w:lang w:val="en-US" w:eastAsia="en-US" w:bidi="ar-SA"/>
      </w:rPr>
    </w:lvl>
  </w:abstractNum>
  <w:abstractNum w:abstractNumId="24">
    <w:multiLevelType w:val="hybridMultilevel"/>
    <w:lvl w:ilvl="0">
      <w:start w:val="1"/>
      <w:numFmt w:val="lowerLetter"/>
      <w:lvlText w:val="%1."/>
      <w:lvlJc w:val="left"/>
      <w:pPr>
        <w:ind w:left="122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096" w:hanging="360"/>
      </w:pPr>
      <w:rPr>
        <w:rFonts w:hint="default"/>
        <w:lang w:val="en-US" w:eastAsia="en-US" w:bidi="ar-SA"/>
      </w:rPr>
    </w:lvl>
    <w:lvl w:ilvl="2">
      <w:start w:val="0"/>
      <w:numFmt w:val="bullet"/>
      <w:lvlText w:val="•"/>
      <w:lvlJc w:val="left"/>
      <w:pPr>
        <w:ind w:left="2972" w:hanging="360"/>
      </w:pPr>
      <w:rPr>
        <w:rFonts w:hint="default"/>
        <w:lang w:val="en-US" w:eastAsia="en-US" w:bidi="ar-SA"/>
      </w:rPr>
    </w:lvl>
    <w:lvl w:ilvl="3">
      <w:start w:val="0"/>
      <w:numFmt w:val="bullet"/>
      <w:lvlText w:val="•"/>
      <w:lvlJc w:val="left"/>
      <w:pPr>
        <w:ind w:left="3848" w:hanging="360"/>
      </w:pPr>
      <w:rPr>
        <w:rFonts w:hint="default"/>
        <w:lang w:val="en-US" w:eastAsia="en-US" w:bidi="ar-SA"/>
      </w:rPr>
    </w:lvl>
    <w:lvl w:ilvl="4">
      <w:start w:val="0"/>
      <w:numFmt w:val="bullet"/>
      <w:lvlText w:val="•"/>
      <w:lvlJc w:val="left"/>
      <w:pPr>
        <w:ind w:left="4724"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476" w:hanging="360"/>
      </w:pPr>
      <w:rPr>
        <w:rFonts w:hint="default"/>
        <w:lang w:val="en-US" w:eastAsia="en-US" w:bidi="ar-SA"/>
      </w:rPr>
    </w:lvl>
    <w:lvl w:ilvl="7">
      <w:start w:val="0"/>
      <w:numFmt w:val="bullet"/>
      <w:lvlText w:val="•"/>
      <w:lvlJc w:val="left"/>
      <w:pPr>
        <w:ind w:left="7352" w:hanging="360"/>
      </w:pPr>
      <w:rPr>
        <w:rFonts w:hint="default"/>
        <w:lang w:val="en-US" w:eastAsia="en-US" w:bidi="ar-SA"/>
      </w:rPr>
    </w:lvl>
    <w:lvl w:ilvl="8">
      <w:start w:val="0"/>
      <w:numFmt w:val="bullet"/>
      <w:lvlText w:val="•"/>
      <w:lvlJc w:val="left"/>
      <w:pPr>
        <w:ind w:left="8228" w:hanging="360"/>
      </w:pPr>
      <w:rPr>
        <w:rFonts w:hint="default"/>
        <w:lang w:val="en-US" w:eastAsia="en-US" w:bidi="ar-SA"/>
      </w:rPr>
    </w:lvl>
  </w:abstractNum>
  <w:abstractNum w:abstractNumId="23">
    <w:multiLevelType w:val="hybridMultilevel"/>
    <w:lvl w:ilvl="0">
      <w:start w:val="23"/>
      <w:numFmt w:val="decimal"/>
      <w:lvlText w:val="%1"/>
      <w:lvlJc w:val="left"/>
      <w:pPr>
        <w:ind w:left="747" w:hanging="248"/>
        <w:jc w:val="left"/>
      </w:pPr>
      <w:rPr>
        <w:rFonts w:hint="default" w:ascii="Calibri" w:hAnsi="Calibri" w:eastAsia="Calibri" w:cs="Calibri"/>
        <w:b w:val="0"/>
        <w:bCs w:val="0"/>
        <w:i w:val="0"/>
        <w:iCs w:val="0"/>
        <w:spacing w:val="-1"/>
        <w:w w:val="99"/>
        <w:sz w:val="20"/>
        <w:szCs w:val="20"/>
        <w:lang w:val="en-US" w:eastAsia="en-US" w:bidi="ar-SA"/>
      </w:rPr>
    </w:lvl>
    <w:lvl w:ilvl="1">
      <w:start w:val="1"/>
      <w:numFmt w:val="lowerRoman"/>
      <w:lvlText w:val="%2."/>
      <w:lvlJc w:val="left"/>
      <w:pPr>
        <w:ind w:left="158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513" w:hanging="720"/>
      </w:pPr>
      <w:rPr>
        <w:rFonts w:hint="default"/>
        <w:lang w:val="en-US" w:eastAsia="en-US" w:bidi="ar-SA"/>
      </w:rPr>
    </w:lvl>
    <w:lvl w:ilvl="3">
      <w:start w:val="0"/>
      <w:numFmt w:val="bullet"/>
      <w:lvlText w:val="•"/>
      <w:lvlJc w:val="left"/>
      <w:pPr>
        <w:ind w:left="3446" w:hanging="720"/>
      </w:pPr>
      <w:rPr>
        <w:rFonts w:hint="default"/>
        <w:lang w:val="en-US" w:eastAsia="en-US" w:bidi="ar-SA"/>
      </w:rPr>
    </w:lvl>
    <w:lvl w:ilvl="4">
      <w:start w:val="0"/>
      <w:numFmt w:val="bullet"/>
      <w:lvlText w:val="•"/>
      <w:lvlJc w:val="left"/>
      <w:pPr>
        <w:ind w:left="4380" w:hanging="720"/>
      </w:pPr>
      <w:rPr>
        <w:rFonts w:hint="default"/>
        <w:lang w:val="en-US" w:eastAsia="en-US" w:bidi="ar-SA"/>
      </w:rPr>
    </w:lvl>
    <w:lvl w:ilvl="5">
      <w:start w:val="0"/>
      <w:numFmt w:val="bullet"/>
      <w:lvlText w:val="•"/>
      <w:lvlJc w:val="left"/>
      <w:pPr>
        <w:ind w:left="5313" w:hanging="720"/>
      </w:pPr>
      <w:rPr>
        <w:rFonts w:hint="default"/>
        <w:lang w:val="en-US" w:eastAsia="en-US" w:bidi="ar-SA"/>
      </w:rPr>
    </w:lvl>
    <w:lvl w:ilvl="6">
      <w:start w:val="0"/>
      <w:numFmt w:val="bullet"/>
      <w:lvlText w:val="•"/>
      <w:lvlJc w:val="left"/>
      <w:pPr>
        <w:ind w:left="6246" w:hanging="720"/>
      </w:pPr>
      <w:rPr>
        <w:rFonts w:hint="default"/>
        <w:lang w:val="en-US" w:eastAsia="en-US" w:bidi="ar-SA"/>
      </w:rPr>
    </w:lvl>
    <w:lvl w:ilvl="7">
      <w:start w:val="0"/>
      <w:numFmt w:val="bullet"/>
      <w:lvlText w:val="•"/>
      <w:lvlJc w:val="left"/>
      <w:pPr>
        <w:ind w:left="7180" w:hanging="720"/>
      </w:pPr>
      <w:rPr>
        <w:rFonts w:hint="default"/>
        <w:lang w:val="en-US" w:eastAsia="en-US" w:bidi="ar-SA"/>
      </w:rPr>
    </w:lvl>
    <w:lvl w:ilvl="8">
      <w:start w:val="0"/>
      <w:numFmt w:val="bullet"/>
      <w:lvlText w:val="•"/>
      <w:lvlJc w:val="left"/>
      <w:pPr>
        <w:ind w:left="8113" w:hanging="720"/>
      </w:pPr>
      <w:rPr>
        <w:rFonts w:hint="default"/>
        <w:lang w:val="en-US" w:eastAsia="en-US" w:bidi="ar-SA"/>
      </w:rPr>
    </w:lvl>
  </w:abstractNum>
  <w:abstractNum w:abstractNumId="22">
    <w:multiLevelType w:val="hybridMultilevel"/>
    <w:lvl w:ilvl="0">
      <w:start w:val="4"/>
      <w:numFmt w:val="decimal"/>
      <w:lvlText w:val="%1"/>
      <w:lvlJc w:val="left"/>
      <w:pPr>
        <w:ind w:left="1131" w:hanging="631"/>
        <w:jc w:val="left"/>
      </w:pPr>
      <w:rPr>
        <w:rFonts w:hint="default"/>
        <w:lang w:val="en-US" w:eastAsia="en-US" w:bidi="ar-SA"/>
      </w:rPr>
    </w:lvl>
    <w:lvl w:ilvl="1">
      <w:start w:val="1"/>
      <w:numFmt w:val="decimal"/>
      <w:lvlText w:val="%1.%2"/>
      <w:lvlJc w:val="left"/>
      <w:pPr>
        <w:ind w:left="1131" w:hanging="631"/>
        <w:jc w:val="left"/>
      </w:pPr>
      <w:rPr>
        <w:rFonts w:hint="default"/>
        <w:lang w:val="en-US" w:eastAsia="en-US" w:bidi="ar-SA"/>
      </w:rPr>
    </w:lvl>
    <w:lvl w:ilvl="2">
      <w:start w:val="3"/>
      <w:numFmt w:val="decimal"/>
      <w:lvlText w:val="%1.%2.%3"/>
      <w:lvlJc w:val="left"/>
      <w:pPr>
        <w:ind w:left="1131" w:hanging="631"/>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3792" w:hanging="631"/>
      </w:pPr>
      <w:rPr>
        <w:rFonts w:hint="default"/>
        <w:lang w:val="en-US" w:eastAsia="en-US" w:bidi="ar-SA"/>
      </w:rPr>
    </w:lvl>
    <w:lvl w:ilvl="4">
      <w:start w:val="0"/>
      <w:numFmt w:val="bullet"/>
      <w:lvlText w:val="•"/>
      <w:lvlJc w:val="left"/>
      <w:pPr>
        <w:ind w:left="4676" w:hanging="631"/>
      </w:pPr>
      <w:rPr>
        <w:rFonts w:hint="default"/>
        <w:lang w:val="en-US" w:eastAsia="en-US" w:bidi="ar-SA"/>
      </w:rPr>
    </w:lvl>
    <w:lvl w:ilvl="5">
      <w:start w:val="0"/>
      <w:numFmt w:val="bullet"/>
      <w:lvlText w:val="•"/>
      <w:lvlJc w:val="left"/>
      <w:pPr>
        <w:ind w:left="5560" w:hanging="631"/>
      </w:pPr>
      <w:rPr>
        <w:rFonts w:hint="default"/>
        <w:lang w:val="en-US" w:eastAsia="en-US" w:bidi="ar-SA"/>
      </w:rPr>
    </w:lvl>
    <w:lvl w:ilvl="6">
      <w:start w:val="0"/>
      <w:numFmt w:val="bullet"/>
      <w:lvlText w:val="•"/>
      <w:lvlJc w:val="left"/>
      <w:pPr>
        <w:ind w:left="6444" w:hanging="631"/>
      </w:pPr>
      <w:rPr>
        <w:rFonts w:hint="default"/>
        <w:lang w:val="en-US" w:eastAsia="en-US" w:bidi="ar-SA"/>
      </w:rPr>
    </w:lvl>
    <w:lvl w:ilvl="7">
      <w:start w:val="0"/>
      <w:numFmt w:val="bullet"/>
      <w:lvlText w:val="•"/>
      <w:lvlJc w:val="left"/>
      <w:pPr>
        <w:ind w:left="7328" w:hanging="631"/>
      </w:pPr>
      <w:rPr>
        <w:rFonts w:hint="default"/>
        <w:lang w:val="en-US" w:eastAsia="en-US" w:bidi="ar-SA"/>
      </w:rPr>
    </w:lvl>
    <w:lvl w:ilvl="8">
      <w:start w:val="0"/>
      <w:numFmt w:val="bullet"/>
      <w:lvlText w:val="•"/>
      <w:lvlJc w:val="left"/>
      <w:pPr>
        <w:ind w:left="8212" w:hanging="631"/>
      </w:pPr>
      <w:rPr>
        <w:rFonts w:hint="default"/>
        <w:lang w:val="en-US" w:eastAsia="en-US" w:bidi="ar-SA"/>
      </w:rPr>
    </w:lvl>
  </w:abstractNum>
  <w:abstractNum w:abstractNumId="21">
    <w:multiLevelType w:val="hybridMultilevel"/>
    <w:lvl w:ilvl="0">
      <w:start w:val="4"/>
      <w:numFmt w:val="decimal"/>
      <w:lvlText w:val="%1"/>
      <w:lvlJc w:val="left"/>
      <w:pPr>
        <w:ind w:left="1200" w:hanging="701"/>
        <w:jc w:val="left"/>
      </w:pPr>
      <w:rPr>
        <w:rFonts w:hint="default"/>
        <w:lang w:val="en-US" w:eastAsia="en-US" w:bidi="ar-SA"/>
      </w:rPr>
    </w:lvl>
    <w:lvl w:ilvl="1">
      <w:start w:val="1"/>
      <w:numFmt w:val="decimal"/>
      <w:lvlText w:val="%1.%2"/>
      <w:lvlJc w:val="left"/>
      <w:pPr>
        <w:ind w:left="1200" w:hanging="701"/>
        <w:jc w:val="left"/>
      </w:pPr>
      <w:rPr>
        <w:rFonts w:hint="default"/>
        <w:lang w:val="en-US" w:eastAsia="en-US" w:bidi="ar-SA"/>
      </w:rPr>
    </w:lvl>
    <w:lvl w:ilvl="2">
      <w:start w:val="1"/>
      <w:numFmt w:val="decimal"/>
      <w:lvlText w:val="%1.%2.%3."/>
      <w:lvlJc w:val="left"/>
      <w:pPr>
        <w:ind w:left="1200" w:hanging="701"/>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3834" w:hanging="701"/>
      </w:pPr>
      <w:rPr>
        <w:rFonts w:hint="default"/>
        <w:lang w:val="en-US" w:eastAsia="en-US" w:bidi="ar-SA"/>
      </w:rPr>
    </w:lvl>
    <w:lvl w:ilvl="4">
      <w:start w:val="0"/>
      <w:numFmt w:val="bullet"/>
      <w:lvlText w:val="•"/>
      <w:lvlJc w:val="left"/>
      <w:pPr>
        <w:ind w:left="4712" w:hanging="701"/>
      </w:pPr>
      <w:rPr>
        <w:rFonts w:hint="default"/>
        <w:lang w:val="en-US" w:eastAsia="en-US" w:bidi="ar-SA"/>
      </w:rPr>
    </w:lvl>
    <w:lvl w:ilvl="5">
      <w:start w:val="0"/>
      <w:numFmt w:val="bullet"/>
      <w:lvlText w:val="•"/>
      <w:lvlJc w:val="left"/>
      <w:pPr>
        <w:ind w:left="5590" w:hanging="701"/>
      </w:pPr>
      <w:rPr>
        <w:rFonts w:hint="default"/>
        <w:lang w:val="en-US" w:eastAsia="en-US" w:bidi="ar-SA"/>
      </w:rPr>
    </w:lvl>
    <w:lvl w:ilvl="6">
      <w:start w:val="0"/>
      <w:numFmt w:val="bullet"/>
      <w:lvlText w:val="•"/>
      <w:lvlJc w:val="left"/>
      <w:pPr>
        <w:ind w:left="6468" w:hanging="701"/>
      </w:pPr>
      <w:rPr>
        <w:rFonts w:hint="default"/>
        <w:lang w:val="en-US" w:eastAsia="en-US" w:bidi="ar-SA"/>
      </w:rPr>
    </w:lvl>
    <w:lvl w:ilvl="7">
      <w:start w:val="0"/>
      <w:numFmt w:val="bullet"/>
      <w:lvlText w:val="•"/>
      <w:lvlJc w:val="left"/>
      <w:pPr>
        <w:ind w:left="7346" w:hanging="701"/>
      </w:pPr>
      <w:rPr>
        <w:rFonts w:hint="default"/>
        <w:lang w:val="en-US" w:eastAsia="en-US" w:bidi="ar-SA"/>
      </w:rPr>
    </w:lvl>
    <w:lvl w:ilvl="8">
      <w:start w:val="0"/>
      <w:numFmt w:val="bullet"/>
      <w:lvlText w:val="•"/>
      <w:lvlJc w:val="left"/>
      <w:pPr>
        <w:ind w:left="8224" w:hanging="701"/>
      </w:pPr>
      <w:rPr>
        <w:rFonts w:hint="default"/>
        <w:lang w:val="en-US" w:eastAsia="en-US" w:bidi="ar-SA"/>
      </w:rPr>
    </w:lvl>
  </w:abstractNum>
  <w:abstractNum w:abstractNumId="20">
    <w:multiLevelType w:val="hybridMultilevel"/>
    <w:lvl w:ilvl="0">
      <w:start w:val="1"/>
      <w:numFmt w:val="decimal"/>
      <w:lvlText w:val="%1."/>
      <w:lvlJc w:val="left"/>
      <w:pPr>
        <w:ind w:left="500" w:hanging="197"/>
        <w:jc w:val="left"/>
      </w:pPr>
      <w:rPr>
        <w:rFonts w:hint="default" w:ascii="Calibri" w:hAnsi="Calibri" w:eastAsia="Calibri" w:cs="Calibri"/>
        <w:b w:val="0"/>
        <w:bCs w:val="0"/>
        <w:i w:val="0"/>
        <w:iCs w:val="0"/>
        <w:spacing w:val="-1"/>
        <w:w w:val="99"/>
        <w:sz w:val="20"/>
        <w:szCs w:val="20"/>
        <w:lang w:val="en-US" w:eastAsia="en-US" w:bidi="ar-SA"/>
      </w:rPr>
    </w:lvl>
    <w:lvl w:ilvl="1">
      <w:start w:val="1"/>
      <w:numFmt w:val="upperRoman"/>
      <w:lvlText w:val="%2."/>
      <w:lvlJc w:val="left"/>
      <w:pPr>
        <w:ind w:left="1040" w:hanging="344"/>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033" w:hanging="344"/>
      </w:pPr>
      <w:rPr>
        <w:rFonts w:hint="default"/>
        <w:lang w:val="en-US" w:eastAsia="en-US" w:bidi="ar-SA"/>
      </w:rPr>
    </w:lvl>
    <w:lvl w:ilvl="3">
      <w:start w:val="0"/>
      <w:numFmt w:val="bullet"/>
      <w:lvlText w:val="•"/>
      <w:lvlJc w:val="left"/>
      <w:pPr>
        <w:ind w:left="3026" w:hanging="344"/>
      </w:pPr>
      <w:rPr>
        <w:rFonts w:hint="default"/>
        <w:lang w:val="en-US" w:eastAsia="en-US" w:bidi="ar-SA"/>
      </w:rPr>
    </w:lvl>
    <w:lvl w:ilvl="4">
      <w:start w:val="0"/>
      <w:numFmt w:val="bullet"/>
      <w:lvlText w:val="•"/>
      <w:lvlJc w:val="left"/>
      <w:pPr>
        <w:ind w:left="4020" w:hanging="344"/>
      </w:pPr>
      <w:rPr>
        <w:rFonts w:hint="default"/>
        <w:lang w:val="en-US" w:eastAsia="en-US" w:bidi="ar-SA"/>
      </w:rPr>
    </w:lvl>
    <w:lvl w:ilvl="5">
      <w:start w:val="0"/>
      <w:numFmt w:val="bullet"/>
      <w:lvlText w:val="•"/>
      <w:lvlJc w:val="left"/>
      <w:pPr>
        <w:ind w:left="5013" w:hanging="344"/>
      </w:pPr>
      <w:rPr>
        <w:rFonts w:hint="default"/>
        <w:lang w:val="en-US" w:eastAsia="en-US" w:bidi="ar-SA"/>
      </w:rPr>
    </w:lvl>
    <w:lvl w:ilvl="6">
      <w:start w:val="0"/>
      <w:numFmt w:val="bullet"/>
      <w:lvlText w:val="•"/>
      <w:lvlJc w:val="left"/>
      <w:pPr>
        <w:ind w:left="6006" w:hanging="344"/>
      </w:pPr>
      <w:rPr>
        <w:rFonts w:hint="default"/>
        <w:lang w:val="en-US" w:eastAsia="en-US" w:bidi="ar-SA"/>
      </w:rPr>
    </w:lvl>
    <w:lvl w:ilvl="7">
      <w:start w:val="0"/>
      <w:numFmt w:val="bullet"/>
      <w:lvlText w:val="•"/>
      <w:lvlJc w:val="left"/>
      <w:pPr>
        <w:ind w:left="7000" w:hanging="344"/>
      </w:pPr>
      <w:rPr>
        <w:rFonts w:hint="default"/>
        <w:lang w:val="en-US" w:eastAsia="en-US" w:bidi="ar-SA"/>
      </w:rPr>
    </w:lvl>
    <w:lvl w:ilvl="8">
      <w:start w:val="0"/>
      <w:numFmt w:val="bullet"/>
      <w:lvlText w:val="•"/>
      <w:lvlJc w:val="left"/>
      <w:pPr>
        <w:ind w:left="7993" w:hanging="344"/>
      </w:pPr>
      <w:rPr>
        <w:rFonts w:hint="default"/>
        <w:lang w:val="en-US" w:eastAsia="en-US" w:bidi="ar-SA"/>
      </w:rPr>
    </w:lvl>
  </w:abstractNum>
  <w:abstractNum w:abstractNumId="19">
    <w:multiLevelType w:val="hybridMultilevel"/>
    <w:lvl w:ilvl="0">
      <w:start w:val="4"/>
      <w:numFmt w:val="decimal"/>
      <w:lvlText w:val="%1"/>
      <w:lvlJc w:val="left"/>
      <w:pPr>
        <w:ind w:left="922" w:hanging="423"/>
        <w:jc w:val="left"/>
      </w:pPr>
      <w:rPr>
        <w:rFonts w:hint="default"/>
        <w:lang w:val="en-US" w:eastAsia="en-US" w:bidi="ar-SA"/>
      </w:rPr>
    </w:lvl>
    <w:lvl w:ilvl="1">
      <w:start w:val="1"/>
      <w:numFmt w:val="decimal"/>
      <w:lvlText w:val="%1.%2"/>
      <w:lvlJc w:val="left"/>
      <w:pPr>
        <w:ind w:left="922"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732" w:hanging="423"/>
      </w:pPr>
      <w:rPr>
        <w:rFonts w:hint="default"/>
        <w:lang w:val="en-US" w:eastAsia="en-US" w:bidi="ar-SA"/>
      </w:rPr>
    </w:lvl>
    <w:lvl w:ilvl="3">
      <w:start w:val="0"/>
      <w:numFmt w:val="bullet"/>
      <w:lvlText w:val="•"/>
      <w:lvlJc w:val="left"/>
      <w:pPr>
        <w:ind w:left="3638" w:hanging="423"/>
      </w:pPr>
      <w:rPr>
        <w:rFonts w:hint="default"/>
        <w:lang w:val="en-US" w:eastAsia="en-US" w:bidi="ar-SA"/>
      </w:rPr>
    </w:lvl>
    <w:lvl w:ilvl="4">
      <w:start w:val="0"/>
      <w:numFmt w:val="bullet"/>
      <w:lvlText w:val="•"/>
      <w:lvlJc w:val="left"/>
      <w:pPr>
        <w:ind w:left="4544" w:hanging="423"/>
      </w:pPr>
      <w:rPr>
        <w:rFonts w:hint="default"/>
        <w:lang w:val="en-US" w:eastAsia="en-US" w:bidi="ar-SA"/>
      </w:rPr>
    </w:lvl>
    <w:lvl w:ilvl="5">
      <w:start w:val="0"/>
      <w:numFmt w:val="bullet"/>
      <w:lvlText w:val="•"/>
      <w:lvlJc w:val="left"/>
      <w:pPr>
        <w:ind w:left="5450" w:hanging="423"/>
      </w:pPr>
      <w:rPr>
        <w:rFonts w:hint="default"/>
        <w:lang w:val="en-US" w:eastAsia="en-US" w:bidi="ar-SA"/>
      </w:rPr>
    </w:lvl>
    <w:lvl w:ilvl="6">
      <w:start w:val="0"/>
      <w:numFmt w:val="bullet"/>
      <w:lvlText w:val="•"/>
      <w:lvlJc w:val="left"/>
      <w:pPr>
        <w:ind w:left="6356" w:hanging="423"/>
      </w:pPr>
      <w:rPr>
        <w:rFonts w:hint="default"/>
        <w:lang w:val="en-US" w:eastAsia="en-US" w:bidi="ar-SA"/>
      </w:rPr>
    </w:lvl>
    <w:lvl w:ilvl="7">
      <w:start w:val="0"/>
      <w:numFmt w:val="bullet"/>
      <w:lvlText w:val="•"/>
      <w:lvlJc w:val="left"/>
      <w:pPr>
        <w:ind w:left="7262" w:hanging="423"/>
      </w:pPr>
      <w:rPr>
        <w:rFonts w:hint="default"/>
        <w:lang w:val="en-US" w:eastAsia="en-US" w:bidi="ar-SA"/>
      </w:rPr>
    </w:lvl>
    <w:lvl w:ilvl="8">
      <w:start w:val="0"/>
      <w:numFmt w:val="bullet"/>
      <w:lvlText w:val="•"/>
      <w:lvlJc w:val="left"/>
      <w:pPr>
        <w:ind w:left="8168" w:hanging="423"/>
      </w:pPr>
      <w:rPr>
        <w:rFonts w:hint="default"/>
        <w:lang w:val="en-US" w:eastAsia="en-US" w:bidi="ar-SA"/>
      </w:rPr>
    </w:lvl>
  </w:abstractNum>
  <w:abstractNum w:abstractNumId="18">
    <w:multiLevelType w:val="hybridMultilevel"/>
    <w:lvl w:ilvl="0">
      <w:start w:val="34"/>
      <w:numFmt w:val="decimal"/>
      <w:lvlText w:val="%1."/>
      <w:lvlJc w:val="left"/>
      <w:pPr>
        <w:ind w:left="797" w:hanging="298"/>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1718" w:hanging="298"/>
      </w:pPr>
      <w:rPr>
        <w:rFonts w:hint="default"/>
        <w:lang w:val="en-US" w:eastAsia="en-US" w:bidi="ar-SA"/>
      </w:rPr>
    </w:lvl>
    <w:lvl w:ilvl="2">
      <w:start w:val="0"/>
      <w:numFmt w:val="bullet"/>
      <w:lvlText w:val="•"/>
      <w:lvlJc w:val="left"/>
      <w:pPr>
        <w:ind w:left="2636" w:hanging="298"/>
      </w:pPr>
      <w:rPr>
        <w:rFonts w:hint="default"/>
        <w:lang w:val="en-US" w:eastAsia="en-US" w:bidi="ar-SA"/>
      </w:rPr>
    </w:lvl>
    <w:lvl w:ilvl="3">
      <w:start w:val="0"/>
      <w:numFmt w:val="bullet"/>
      <w:lvlText w:val="•"/>
      <w:lvlJc w:val="left"/>
      <w:pPr>
        <w:ind w:left="3554" w:hanging="298"/>
      </w:pPr>
      <w:rPr>
        <w:rFonts w:hint="default"/>
        <w:lang w:val="en-US" w:eastAsia="en-US" w:bidi="ar-SA"/>
      </w:rPr>
    </w:lvl>
    <w:lvl w:ilvl="4">
      <w:start w:val="0"/>
      <w:numFmt w:val="bullet"/>
      <w:lvlText w:val="•"/>
      <w:lvlJc w:val="left"/>
      <w:pPr>
        <w:ind w:left="4472" w:hanging="298"/>
      </w:pPr>
      <w:rPr>
        <w:rFonts w:hint="default"/>
        <w:lang w:val="en-US" w:eastAsia="en-US" w:bidi="ar-SA"/>
      </w:rPr>
    </w:lvl>
    <w:lvl w:ilvl="5">
      <w:start w:val="0"/>
      <w:numFmt w:val="bullet"/>
      <w:lvlText w:val="•"/>
      <w:lvlJc w:val="left"/>
      <w:pPr>
        <w:ind w:left="5390" w:hanging="298"/>
      </w:pPr>
      <w:rPr>
        <w:rFonts w:hint="default"/>
        <w:lang w:val="en-US" w:eastAsia="en-US" w:bidi="ar-SA"/>
      </w:rPr>
    </w:lvl>
    <w:lvl w:ilvl="6">
      <w:start w:val="0"/>
      <w:numFmt w:val="bullet"/>
      <w:lvlText w:val="•"/>
      <w:lvlJc w:val="left"/>
      <w:pPr>
        <w:ind w:left="6308" w:hanging="298"/>
      </w:pPr>
      <w:rPr>
        <w:rFonts w:hint="default"/>
        <w:lang w:val="en-US" w:eastAsia="en-US" w:bidi="ar-SA"/>
      </w:rPr>
    </w:lvl>
    <w:lvl w:ilvl="7">
      <w:start w:val="0"/>
      <w:numFmt w:val="bullet"/>
      <w:lvlText w:val="•"/>
      <w:lvlJc w:val="left"/>
      <w:pPr>
        <w:ind w:left="7226" w:hanging="298"/>
      </w:pPr>
      <w:rPr>
        <w:rFonts w:hint="default"/>
        <w:lang w:val="en-US" w:eastAsia="en-US" w:bidi="ar-SA"/>
      </w:rPr>
    </w:lvl>
    <w:lvl w:ilvl="8">
      <w:start w:val="0"/>
      <w:numFmt w:val="bullet"/>
      <w:lvlText w:val="•"/>
      <w:lvlJc w:val="left"/>
      <w:pPr>
        <w:ind w:left="8144" w:hanging="298"/>
      </w:pPr>
      <w:rPr>
        <w:rFonts w:hint="default"/>
        <w:lang w:val="en-US" w:eastAsia="en-US" w:bidi="ar-SA"/>
      </w:rPr>
    </w:lvl>
  </w:abstractNum>
  <w:abstractNum w:abstractNumId="17">
    <w:multiLevelType w:val="hybridMultilevel"/>
    <w:lvl w:ilvl="0">
      <w:start w:val="1"/>
      <w:numFmt w:val="lowerRoman"/>
      <w:lvlText w:val="%1."/>
      <w:lvlJc w:val="left"/>
      <w:pPr>
        <w:ind w:left="1208" w:hanging="858"/>
        <w:jc w:val="right"/>
      </w:pPr>
      <w:rPr>
        <w:rFonts w:hint="default"/>
        <w:spacing w:val="0"/>
        <w:w w:val="100"/>
        <w:lang w:val="en-US" w:eastAsia="en-US" w:bidi="ar-SA"/>
      </w:rPr>
    </w:lvl>
    <w:lvl w:ilvl="1">
      <w:start w:val="1"/>
      <w:numFmt w:val="decimal"/>
      <w:lvlText w:val="%2."/>
      <w:lvlJc w:val="left"/>
      <w:pPr>
        <w:ind w:left="1234" w:hanging="375"/>
        <w:jc w:val="righ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211" w:hanging="375"/>
      </w:pPr>
      <w:rPr>
        <w:rFonts w:hint="default"/>
        <w:lang w:val="en-US" w:eastAsia="en-US" w:bidi="ar-SA"/>
      </w:rPr>
    </w:lvl>
    <w:lvl w:ilvl="3">
      <w:start w:val="0"/>
      <w:numFmt w:val="bullet"/>
      <w:lvlText w:val="•"/>
      <w:lvlJc w:val="left"/>
      <w:pPr>
        <w:ind w:left="3182" w:hanging="375"/>
      </w:pPr>
      <w:rPr>
        <w:rFonts w:hint="default"/>
        <w:lang w:val="en-US" w:eastAsia="en-US" w:bidi="ar-SA"/>
      </w:rPr>
    </w:lvl>
    <w:lvl w:ilvl="4">
      <w:start w:val="0"/>
      <w:numFmt w:val="bullet"/>
      <w:lvlText w:val="•"/>
      <w:lvlJc w:val="left"/>
      <w:pPr>
        <w:ind w:left="4153" w:hanging="375"/>
      </w:pPr>
      <w:rPr>
        <w:rFonts w:hint="default"/>
        <w:lang w:val="en-US" w:eastAsia="en-US" w:bidi="ar-SA"/>
      </w:rPr>
    </w:lvl>
    <w:lvl w:ilvl="5">
      <w:start w:val="0"/>
      <w:numFmt w:val="bullet"/>
      <w:lvlText w:val="•"/>
      <w:lvlJc w:val="left"/>
      <w:pPr>
        <w:ind w:left="5124" w:hanging="375"/>
      </w:pPr>
      <w:rPr>
        <w:rFonts w:hint="default"/>
        <w:lang w:val="en-US" w:eastAsia="en-US" w:bidi="ar-SA"/>
      </w:rPr>
    </w:lvl>
    <w:lvl w:ilvl="6">
      <w:start w:val="0"/>
      <w:numFmt w:val="bullet"/>
      <w:lvlText w:val="•"/>
      <w:lvlJc w:val="left"/>
      <w:pPr>
        <w:ind w:left="6095" w:hanging="375"/>
      </w:pPr>
      <w:rPr>
        <w:rFonts w:hint="default"/>
        <w:lang w:val="en-US" w:eastAsia="en-US" w:bidi="ar-SA"/>
      </w:rPr>
    </w:lvl>
    <w:lvl w:ilvl="7">
      <w:start w:val="0"/>
      <w:numFmt w:val="bullet"/>
      <w:lvlText w:val="•"/>
      <w:lvlJc w:val="left"/>
      <w:pPr>
        <w:ind w:left="7066" w:hanging="375"/>
      </w:pPr>
      <w:rPr>
        <w:rFonts w:hint="default"/>
        <w:lang w:val="en-US" w:eastAsia="en-US" w:bidi="ar-SA"/>
      </w:rPr>
    </w:lvl>
    <w:lvl w:ilvl="8">
      <w:start w:val="0"/>
      <w:numFmt w:val="bullet"/>
      <w:lvlText w:val="•"/>
      <w:lvlJc w:val="left"/>
      <w:pPr>
        <w:ind w:left="8037" w:hanging="375"/>
      </w:pPr>
      <w:rPr>
        <w:rFonts w:hint="default"/>
        <w:lang w:val="en-US" w:eastAsia="en-US" w:bidi="ar-SA"/>
      </w:rPr>
    </w:lvl>
  </w:abstractNum>
  <w:abstractNum w:abstractNumId="16">
    <w:multiLevelType w:val="hybridMultilevel"/>
    <w:lvl w:ilvl="0">
      <w:start w:val="27"/>
      <w:numFmt w:val="decimal"/>
      <w:lvlText w:val="%1."/>
      <w:lvlJc w:val="left"/>
      <w:pPr>
        <w:ind w:left="797" w:hanging="298"/>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1718" w:hanging="298"/>
      </w:pPr>
      <w:rPr>
        <w:rFonts w:hint="default"/>
        <w:lang w:val="en-US" w:eastAsia="en-US" w:bidi="ar-SA"/>
      </w:rPr>
    </w:lvl>
    <w:lvl w:ilvl="2">
      <w:start w:val="0"/>
      <w:numFmt w:val="bullet"/>
      <w:lvlText w:val="•"/>
      <w:lvlJc w:val="left"/>
      <w:pPr>
        <w:ind w:left="2636" w:hanging="298"/>
      </w:pPr>
      <w:rPr>
        <w:rFonts w:hint="default"/>
        <w:lang w:val="en-US" w:eastAsia="en-US" w:bidi="ar-SA"/>
      </w:rPr>
    </w:lvl>
    <w:lvl w:ilvl="3">
      <w:start w:val="0"/>
      <w:numFmt w:val="bullet"/>
      <w:lvlText w:val="•"/>
      <w:lvlJc w:val="left"/>
      <w:pPr>
        <w:ind w:left="3554" w:hanging="298"/>
      </w:pPr>
      <w:rPr>
        <w:rFonts w:hint="default"/>
        <w:lang w:val="en-US" w:eastAsia="en-US" w:bidi="ar-SA"/>
      </w:rPr>
    </w:lvl>
    <w:lvl w:ilvl="4">
      <w:start w:val="0"/>
      <w:numFmt w:val="bullet"/>
      <w:lvlText w:val="•"/>
      <w:lvlJc w:val="left"/>
      <w:pPr>
        <w:ind w:left="4472" w:hanging="298"/>
      </w:pPr>
      <w:rPr>
        <w:rFonts w:hint="default"/>
        <w:lang w:val="en-US" w:eastAsia="en-US" w:bidi="ar-SA"/>
      </w:rPr>
    </w:lvl>
    <w:lvl w:ilvl="5">
      <w:start w:val="0"/>
      <w:numFmt w:val="bullet"/>
      <w:lvlText w:val="•"/>
      <w:lvlJc w:val="left"/>
      <w:pPr>
        <w:ind w:left="5390" w:hanging="298"/>
      </w:pPr>
      <w:rPr>
        <w:rFonts w:hint="default"/>
        <w:lang w:val="en-US" w:eastAsia="en-US" w:bidi="ar-SA"/>
      </w:rPr>
    </w:lvl>
    <w:lvl w:ilvl="6">
      <w:start w:val="0"/>
      <w:numFmt w:val="bullet"/>
      <w:lvlText w:val="•"/>
      <w:lvlJc w:val="left"/>
      <w:pPr>
        <w:ind w:left="6308" w:hanging="298"/>
      </w:pPr>
      <w:rPr>
        <w:rFonts w:hint="default"/>
        <w:lang w:val="en-US" w:eastAsia="en-US" w:bidi="ar-SA"/>
      </w:rPr>
    </w:lvl>
    <w:lvl w:ilvl="7">
      <w:start w:val="0"/>
      <w:numFmt w:val="bullet"/>
      <w:lvlText w:val="•"/>
      <w:lvlJc w:val="left"/>
      <w:pPr>
        <w:ind w:left="7226" w:hanging="298"/>
      </w:pPr>
      <w:rPr>
        <w:rFonts w:hint="default"/>
        <w:lang w:val="en-US" w:eastAsia="en-US" w:bidi="ar-SA"/>
      </w:rPr>
    </w:lvl>
    <w:lvl w:ilvl="8">
      <w:start w:val="0"/>
      <w:numFmt w:val="bullet"/>
      <w:lvlText w:val="•"/>
      <w:lvlJc w:val="left"/>
      <w:pPr>
        <w:ind w:left="8144" w:hanging="298"/>
      </w:pPr>
      <w:rPr>
        <w:rFonts w:hint="default"/>
        <w:lang w:val="en-US" w:eastAsia="en-US" w:bidi="ar-SA"/>
      </w:rPr>
    </w:lvl>
  </w:abstractNum>
  <w:abstractNum w:abstractNumId="15">
    <w:multiLevelType w:val="hybridMultilevel"/>
    <w:lvl w:ilvl="0">
      <w:start w:val="3"/>
      <w:numFmt w:val="decimal"/>
      <w:lvlText w:val="%1."/>
      <w:lvlJc w:val="left"/>
      <w:pPr>
        <w:ind w:left="771" w:hanging="452"/>
        <w:jc w:val="right"/>
      </w:pPr>
      <w:rPr>
        <w:rFonts w:hint="default" w:ascii="Times New Roman" w:hAnsi="Times New Roman" w:eastAsia="Times New Roman" w:cs="Times New Roman"/>
        <w:b/>
        <w:bCs/>
        <w:i w:val="0"/>
        <w:iCs w:val="0"/>
        <w:spacing w:val="0"/>
        <w:w w:val="100"/>
        <w:sz w:val="28"/>
        <w:szCs w:val="28"/>
        <w:lang w:val="en-US" w:eastAsia="en-US" w:bidi="ar-SA"/>
      </w:rPr>
    </w:lvl>
    <w:lvl w:ilvl="1">
      <w:start w:val="0"/>
      <w:numFmt w:val="bullet"/>
      <w:lvlText w:val="•"/>
      <w:lvlJc w:val="left"/>
      <w:pPr>
        <w:ind w:left="1700" w:hanging="452"/>
      </w:pPr>
      <w:rPr>
        <w:rFonts w:hint="default"/>
        <w:lang w:val="en-US" w:eastAsia="en-US" w:bidi="ar-SA"/>
      </w:rPr>
    </w:lvl>
    <w:lvl w:ilvl="2">
      <w:start w:val="0"/>
      <w:numFmt w:val="bullet"/>
      <w:lvlText w:val="•"/>
      <w:lvlJc w:val="left"/>
      <w:pPr>
        <w:ind w:left="2620" w:hanging="452"/>
      </w:pPr>
      <w:rPr>
        <w:rFonts w:hint="default"/>
        <w:lang w:val="en-US" w:eastAsia="en-US" w:bidi="ar-SA"/>
      </w:rPr>
    </w:lvl>
    <w:lvl w:ilvl="3">
      <w:start w:val="0"/>
      <w:numFmt w:val="bullet"/>
      <w:lvlText w:val="•"/>
      <w:lvlJc w:val="left"/>
      <w:pPr>
        <w:ind w:left="3540" w:hanging="452"/>
      </w:pPr>
      <w:rPr>
        <w:rFonts w:hint="default"/>
        <w:lang w:val="en-US" w:eastAsia="en-US" w:bidi="ar-SA"/>
      </w:rPr>
    </w:lvl>
    <w:lvl w:ilvl="4">
      <w:start w:val="0"/>
      <w:numFmt w:val="bullet"/>
      <w:lvlText w:val="•"/>
      <w:lvlJc w:val="left"/>
      <w:pPr>
        <w:ind w:left="4460" w:hanging="452"/>
      </w:pPr>
      <w:rPr>
        <w:rFonts w:hint="default"/>
        <w:lang w:val="en-US" w:eastAsia="en-US" w:bidi="ar-SA"/>
      </w:rPr>
    </w:lvl>
    <w:lvl w:ilvl="5">
      <w:start w:val="0"/>
      <w:numFmt w:val="bullet"/>
      <w:lvlText w:val="•"/>
      <w:lvlJc w:val="left"/>
      <w:pPr>
        <w:ind w:left="5380" w:hanging="452"/>
      </w:pPr>
      <w:rPr>
        <w:rFonts w:hint="default"/>
        <w:lang w:val="en-US" w:eastAsia="en-US" w:bidi="ar-SA"/>
      </w:rPr>
    </w:lvl>
    <w:lvl w:ilvl="6">
      <w:start w:val="0"/>
      <w:numFmt w:val="bullet"/>
      <w:lvlText w:val="•"/>
      <w:lvlJc w:val="left"/>
      <w:pPr>
        <w:ind w:left="6300" w:hanging="452"/>
      </w:pPr>
      <w:rPr>
        <w:rFonts w:hint="default"/>
        <w:lang w:val="en-US" w:eastAsia="en-US" w:bidi="ar-SA"/>
      </w:rPr>
    </w:lvl>
    <w:lvl w:ilvl="7">
      <w:start w:val="0"/>
      <w:numFmt w:val="bullet"/>
      <w:lvlText w:val="•"/>
      <w:lvlJc w:val="left"/>
      <w:pPr>
        <w:ind w:left="7220" w:hanging="452"/>
      </w:pPr>
      <w:rPr>
        <w:rFonts w:hint="default"/>
        <w:lang w:val="en-US" w:eastAsia="en-US" w:bidi="ar-SA"/>
      </w:rPr>
    </w:lvl>
    <w:lvl w:ilvl="8">
      <w:start w:val="0"/>
      <w:numFmt w:val="bullet"/>
      <w:lvlText w:val="•"/>
      <w:lvlJc w:val="left"/>
      <w:pPr>
        <w:ind w:left="8140" w:hanging="452"/>
      </w:pPr>
      <w:rPr>
        <w:rFonts w:hint="default"/>
        <w:lang w:val="en-US" w:eastAsia="en-US" w:bidi="ar-SA"/>
      </w:rPr>
    </w:lvl>
  </w:abstractNum>
  <w:abstractNum w:abstractNumId="14">
    <w:multiLevelType w:val="hybridMultilevel"/>
    <w:lvl w:ilvl="0">
      <w:start w:val="1"/>
      <w:numFmt w:val="decimal"/>
      <w:lvlText w:val="%1."/>
      <w:lvlJc w:val="left"/>
      <w:pPr>
        <w:ind w:left="771" w:hanging="452"/>
        <w:jc w:val="right"/>
      </w:pPr>
      <w:rPr>
        <w:rFonts w:hint="default" w:ascii="Times New Roman" w:hAnsi="Times New Roman" w:eastAsia="Times New Roman" w:cs="Times New Roman"/>
        <w:b/>
        <w:bCs/>
        <w:i w:val="0"/>
        <w:iCs w:val="0"/>
        <w:spacing w:val="0"/>
        <w:w w:val="100"/>
        <w:sz w:val="28"/>
        <w:szCs w:val="28"/>
        <w:lang w:val="en-US" w:eastAsia="en-US" w:bidi="ar-SA"/>
      </w:rPr>
    </w:lvl>
    <w:lvl w:ilvl="1">
      <w:start w:val="0"/>
      <w:numFmt w:val="bullet"/>
      <w:lvlText w:val="•"/>
      <w:lvlJc w:val="left"/>
      <w:pPr>
        <w:ind w:left="1700" w:hanging="452"/>
      </w:pPr>
      <w:rPr>
        <w:rFonts w:hint="default"/>
        <w:lang w:val="en-US" w:eastAsia="en-US" w:bidi="ar-SA"/>
      </w:rPr>
    </w:lvl>
    <w:lvl w:ilvl="2">
      <w:start w:val="0"/>
      <w:numFmt w:val="bullet"/>
      <w:lvlText w:val="•"/>
      <w:lvlJc w:val="left"/>
      <w:pPr>
        <w:ind w:left="2620" w:hanging="452"/>
      </w:pPr>
      <w:rPr>
        <w:rFonts w:hint="default"/>
        <w:lang w:val="en-US" w:eastAsia="en-US" w:bidi="ar-SA"/>
      </w:rPr>
    </w:lvl>
    <w:lvl w:ilvl="3">
      <w:start w:val="0"/>
      <w:numFmt w:val="bullet"/>
      <w:lvlText w:val="•"/>
      <w:lvlJc w:val="left"/>
      <w:pPr>
        <w:ind w:left="3540" w:hanging="452"/>
      </w:pPr>
      <w:rPr>
        <w:rFonts w:hint="default"/>
        <w:lang w:val="en-US" w:eastAsia="en-US" w:bidi="ar-SA"/>
      </w:rPr>
    </w:lvl>
    <w:lvl w:ilvl="4">
      <w:start w:val="0"/>
      <w:numFmt w:val="bullet"/>
      <w:lvlText w:val="•"/>
      <w:lvlJc w:val="left"/>
      <w:pPr>
        <w:ind w:left="4460" w:hanging="452"/>
      </w:pPr>
      <w:rPr>
        <w:rFonts w:hint="default"/>
        <w:lang w:val="en-US" w:eastAsia="en-US" w:bidi="ar-SA"/>
      </w:rPr>
    </w:lvl>
    <w:lvl w:ilvl="5">
      <w:start w:val="0"/>
      <w:numFmt w:val="bullet"/>
      <w:lvlText w:val="•"/>
      <w:lvlJc w:val="left"/>
      <w:pPr>
        <w:ind w:left="5380" w:hanging="452"/>
      </w:pPr>
      <w:rPr>
        <w:rFonts w:hint="default"/>
        <w:lang w:val="en-US" w:eastAsia="en-US" w:bidi="ar-SA"/>
      </w:rPr>
    </w:lvl>
    <w:lvl w:ilvl="6">
      <w:start w:val="0"/>
      <w:numFmt w:val="bullet"/>
      <w:lvlText w:val="•"/>
      <w:lvlJc w:val="left"/>
      <w:pPr>
        <w:ind w:left="6300" w:hanging="452"/>
      </w:pPr>
      <w:rPr>
        <w:rFonts w:hint="default"/>
        <w:lang w:val="en-US" w:eastAsia="en-US" w:bidi="ar-SA"/>
      </w:rPr>
    </w:lvl>
    <w:lvl w:ilvl="7">
      <w:start w:val="0"/>
      <w:numFmt w:val="bullet"/>
      <w:lvlText w:val="•"/>
      <w:lvlJc w:val="left"/>
      <w:pPr>
        <w:ind w:left="7220" w:hanging="452"/>
      </w:pPr>
      <w:rPr>
        <w:rFonts w:hint="default"/>
        <w:lang w:val="en-US" w:eastAsia="en-US" w:bidi="ar-SA"/>
      </w:rPr>
    </w:lvl>
    <w:lvl w:ilvl="8">
      <w:start w:val="0"/>
      <w:numFmt w:val="bullet"/>
      <w:lvlText w:val="•"/>
      <w:lvlJc w:val="left"/>
      <w:pPr>
        <w:ind w:left="8140" w:hanging="452"/>
      </w:pPr>
      <w:rPr>
        <w:rFonts w:hint="default"/>
        <w:lang w:val="en-US" w:eastAsia="en-US" w:bidi="ar-SA"/>
      </w:rPr>
    </w:lvl>
  </w:abstractNum>
  <w:abstractNum w:abstractNumId="13">
    <w:multiLevelType w:val="hybridMultilevel"/>
    <w:lvl w:ilvl="0">
      <w:start w:val="5"/>
      <w:numFmt w:val="decimal"/>
      <w:lvlText w:val="%1."/>
      <w:lvlJc w:val="left"/>
      <w:pPr>
        <w:ind w:left="697" w:hanging="197"/>
        <w:jc w:val="left"/>
      </w:pPr>
      <w:rPr>
        <w:rFonts w:hint="default" w:ascii="Calibri" w:hAnsi="Calibri" w:eastAsia="Calibri" w:cs="Calibri"/>
        <w:b w:val="0"/>
        <w:bCs w:val="0"/>
        <w:i w:val="0"/>
        <w:iCs w:val="0"/>
        <w:spacing w:val="-1"/>
        <w:w w:val="85"/>
        <w:sz w:val="20"/>
        <w:szCs w:val="20"/>
        <w:lang w:val="en-US" w:eastAsia="en-US" w:bidi="ar-SA"/>
      </w:rPr>
    </w:lvl>
    <w:lvl w:ilvl="1">
      <w:start w:val="0"/>
      <w:numFmt w:val="bullet"/>
      <w:lvlText w:val="•"/>
      <w:lvlJc w:val="left"/>
      <w:pPr>
        <w:ind w:left="1628" w:hanging="197"/>
      </w:pPr>
      <w:rPr>
        <w:rFonts w:hint="default"/>
        <w:lang w:val="en-US" w:eastAsia="en-US" w:bidi="ar-SA"/>
      </w:rPr>
    </w:lvl>
    <w:lvl w:ilvl="2">
      <w:start w:val="0"/>
      <w:numFmt w:val="bullet"/>
      <w:lvlText w:val="•"/>
      <w:lvlJc w:val="left"/>
      <w:pPr>
        <w:ind w:left="2556" w:hanging="197"/>
      </w:pPr>
      <w:rPr>
        <w:rFonts w:hint="default"/>
        <w:lang w:val="en-US" w:eastAsia="en-US" w:bidi="ar-SA"/>
      </w:rPr>
    </w:lvl>
    <w:lvl w:ilvl="3">
      <w:start w:val="0"/>
      <w:numFmt w:val="bullet"/>
      <w:lvlText w:val="•"/>
      <w:lvlJc w:val="left"/>
      <w:pPr>
        <w:ind w:left="3484" w:hanging="197"/>
      </w:pPr>
      <w:rPr>
        <w:rFonts w:hint="default"/>
        <w:lang w:val="en-US" w:eastAsia="en-US" w:bidi="ar-SA"/>
      </w:rPr>
    </w:lvl>
    <w:lvl w:ilvl="4">
      <w:start w:val="0"/>
      <w:numFmt w:val="bullet"/>
      <w:lvlText w:val="•"/>
      <w:lvlJc w:val="left"/>
      <w:pPr>
        <w:ind w:left="4412" w:hanging="197"/>
      </w:pPr>
      <w:rPr>
        <w:rFonts w:hint="default"/>
        <w:lang w:val="en-US" w:eastAsia="en-US" w:bidi="ar-SA"/>
      </w:rPr>
    </w:lvl>
    <w:lvl w:ilvl="5">
      <w:start w:val="0"/>
      <w:numFmt w:val="bullet"/>
      <w:lvlText w:val="•"/>
      <w:lvlJc w:val="left"/>
      <w:pPr>
        <w:ind w:left="5340" w:hanging="197"/>
      </w:pPr>
      <w:rPr>
        <w:rFonts w:hint="default"/>
        <w:lang w:val="en-US" w:eastAsia="en-US" w:bidi="ar-SA"/>
      </w:rPr>
    </w:lvl>
    <w:lvl w:ilvl="6">
      <w:start w:val="0"/>
      <w:numFmt w:val="bullet"/>
      <w:lvlText w:val="•"/>
      <w:lvlJc w:val="left"/>
      <w:pPr>
        <w:ind w:left="6268" w:hanging="197"/>
      </w:pPr>
      <w:rPr>
        <w:rFonts w:hint="default"/>
        <w:lang w:val="en-US" w:eastAsia="en-US" w:bidi="ar-SA"/>
      </w:rPr>
    </w:lvl>
    <w:lvl w:ilvl="7">
      <w:start w:val="0"/>
      <w:numFmt w:val="bullet"/>
      <w:lvlText w:val="•"/>
      <w:lvlJc w:val="left"/>
      <w:pPr>
        <w:ind w:left="7196" w:hanging="197"/>
      </w:pPr>
      <w:rPr>
        <w:rFonts w:hint="default"/>
        <w:lang w:val="en-US" w:eastAsia="en-US" w:bidi="ar-SA"/>
      </w:rPr>
    </w:lvl>
    <w:lvl w:ilvl="8">
      <w:start w:val="0"/>
      <w:numFmt w:val="bullet"/>
      <w:lvlText w:val="•"/>
      <w:lvlJc w:val="left"/>
      <w:pPr>
        <w:ind w:left="8124" w:hanging="197"/>
      </w:pPr>
      <w:rPr>
        <w:rFonts w:hint="default"/>
        <w:lang w:val="en-US" w:eastAsia="en-US" w:bidi="ar-SA"/>
      </w:rPr>
    </w:lvl>
  </w:abstractNum>
  <w:abstractNum w:abstractNumId="12">
    <w:multiLevelType w:val="hybridMultilevel"/>
    <w:lvl w:ilvl="0">
      <w:start w:val="1"/>
      <w:numFmt w:val="upperLetter"/>
      <w:lvlText w:val="%1."/>
      <w:lvlJc w:val="left"/>
      <w:pPr>
        <w:ind w:left="1208" w:hanging="708"/>
        <w:jc w:val="left"/>
      </w:pPr>
      <w:rPr>
        <w:rFonts w:hint="default" w:ascii="Times New Roman" w:hAnsi="Times New Roman" w:eastAsia="Times New Roman" w:cs="Times New Roman"/>
        <w:b/>
        <w:bCs/>
        <w:i w:val="0"/>
        <w:iCs w:val="0"/>
        <w:spacing w:val="-2"/>
        <w:w w:val="100"/>
        <w:sz w:val="28"/>
        <w:szCs w:val="28"/>
        <w:lang w:val="en-US" w:eastAsia="en-US" w:bidi="ar-SA"/>
      </w:rPr>
    </w:lvl>
    <w:lvl w:ilvl="1">
      <w:start w:val="1"/>
      <w:numFmt w:val="lowerRoman"/>
      <w:lvlText w:val="%2."/>
      <w:lvlJc w:val="left"/>
      <w:pPr>
        <w:ind w:left="1208" w:hanging="708"/>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956" w:hanging="708"/>
      </w:pPr>
      <w:rPr>
        <w:rFonts w:hint="default"/>
        <w:lang w:val="en-US" w:eastAsia="en-US" w:bidi="ar-SA"/>
      </w:rPr>
    </w:lvl>
    <w:lvl w:ilvl="3">
      <w:start w:val="0"/>
      <w:numFmt w:val="bullet"/>
      <w:lvlText w:val="•"/>
      <w:lvlJc w:val="left"/>
      <w:pPr>
        <w:ind w:left="3834" w:hanging="708"/>
      </w:pPr>
      <w:rPr>
        <w:rFonts w:hint="default"/>
        <w:lang w:val="en-US" w:eastAsia="en-US" w:bidi="ar-SA"/>
      </w:rPr>
    </w:lvl>
    <w:lvl w:ilvl="4">
      <w:start w:val="0"/>
      <w:numFmt w:val="bullet"/>
      <w:lvlText w:val="•"/>
      <w:lvlJc w:val="left"/>
      <w:pPr>
        <w:ind w:left="4712" w:hanging="708"/>
      </w:pPr>
      <w:rPr>
        <w:rFonts w:hint="default"/>
        <w:lang w:val="en-US" w:eastAsia="en-US" w:bidi="ar-SA"/>
      </w:rPr>
    </w:lvl>
    <w:lvl w:ilvl="5">
      <w:start w:val="0"/>
      <w:numFmt w:val="bullet"/>
      <w:lvlText w:val="•"/>
      <w:lvlJc w:val="left"/>
      <w:pPr>
        <w:ind w:left="5590" w:hanging="708"/>
      </w:pPr>
      <w:rPr>
        <w:rFonts w:hint="default"/>
        <w:lang w:val="en-US" w:eastAsia="en-US" w:bidi="ar-SA"/>
      </w:rPr>
    </w:lvl>
    <w:lvl w:ilvl="6">
      <w:start w:val="0"/>
      <w:numFmt w:val="bullet"/>
      <w:lvlText w:val="•"/>
      <w:lvlJc w:val="left"/>
      <w:pPr>
        <w:ind w:left="6468" w:hanging="708"/>
      </w:pPr>
      <w:rPr>
        <w:rFonts w:hint="default"/>
        <w:lang w:val="en-US" w:eastAsia="en-US" w:bidi="ar-SA"/>
      </w:rPr>
    </w:lvl>
    <w:lvl w:ilvl="7">
      <w:start w:val="0"/>
      <w:numFmt w:val="bullet"/>
      <w:lvlText w:val="•"/>
      <w:lvlJc w:val="left"/>
      <w:pPr>
        <w:ind w:left="7346" w:hanging="708"/>
      </w:pPr>
      <w:rPr>
        <w:rFonts w:hint="default"/>
        <w:lang w:val="en-US" w:eastAsia="en-US" w:bidi="ar-SA"/>
      </w:rPr>
    </w:lvl>
    <w:lvl w:ilvl="8">
      <w:start w:val="0"/>
      <w:numFmt w:val="bullet"/>
      <w:lvlText w:val="•"/>
      <w:lvlJc w:val="left"/>
      <w:pPr>
        <w:ind w:left="8224" w:hanging="708"/>
      </w:pPr>
      <w:rPr>
        <w:rFonts w:hint="default"/>
        <w:lang w:val="en-US" w:eastAsia="en-US" w:bidi="ar-SA"/>
      </w:rPr>
    </w:lvl>
  </w:abstractNum>
  <w:abstractNum w:abstractNumId="11">
    <w:multiLevelType w:val="hybridMultilevel"/>
    <w:lvl w:ilvl="0">
      <w:start w:val="1"/>
      <w:numFmt w:val="decimal"/>
      <w:lvlText w:val="%1."/>
      <w:lvlJc w:val="left"/>
      <w:pPr>
        <w:ind w:left="742" w:hanging="242"/>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1664" w:hanging="242"/>
      </w:pPr>
      <w:rPr>
        <w:rFonts w:hint="default"/>
        <w:lang w:val="en-US" w:eastAsia="en-US" w:bidi="ar-SA"/>
      </w:rPr>
    </w:lvl>
    <w:lvl w:ilvl="2">
      <w:start w:val="0"/>
      <w:numFmt w:val="bullet"/>
      <w:lvlText w:val="•"/>
      <w:lvlJc w:val="left"/>
      <w:pPr>
        <w:ind w:left="2588" w:hanging="242"/>
      </w:pPr>
      <w:rPr>
        <w:rFonts w:hint="default"/>
        <w:lang w:val="en-US" w:eastAsia="en-US" w:bidi="ar-SA"/>
      </w:rPr>
    </w:lvl>
    <w:lvl w:ilvl="3">
      <w:start w:val="0"/>
      <w:numFmt w:val="bullet"/>
      <w:lvlText w:val="•"/>
      <w:lvlJc w:val="left"/>
      <w:pPr>
        <w:ind w:left="3512" w:hanging="242"/>
      </w:pPr>
      <w:rPr>
        <w:rFonts w:hint="default"/>
        <w:lang w:val="en-US" w:eastAsia="en-US" w:bidi="ar-SA"/>
      </w:rPr>
    </w:lvl>
    <w:lvl w:ilvl="4">
      <w:start w:val="0"/>
      <w:numFmt w:val="bullet"/>
      <w:lvlText w:val="•"/>
      <w:lvlJc w:val="left"/>
      <w:pPr>
        <w:ind w:left="4436" w:hanging="242"/>
      </w:pPr>
      <w:rPr>
        <w:rFonts w:hint="default"/>
        <w:lang w:val="en-US" w:eastAsia="en-US" w:bidi="ar-SA"/>
      </w:rPr>
    </w:lvl>
    <w:lvl w:ilvl="5">
      <w:start w:val="0"/>
      <w:numFmt w:val="bullet"/>
      <w:lvlText w:val="•"/>
      <w:lvlJc w:val="left"/>
      <w:pPr>
        <w:ind w:left="5360" w:hanging="242"/>
      </w:pPr>
      <w:rPr>
        <w:rFonts w:hint="default"/>
        <w:lang w:val="en-US" w:eastAsia="en-US" w:bidi="ar-SA"/>
      </w:rPr>
    </w:lvl>
    <w:lvl w:ilvl="6">
      <w:start w:val="0"/>
      <w:numFmt w:val="bullet"/>
      <w:lvlText w:val="•"/>
      <w:lvlJc w:val="left"/>
      <w:pPr>
        <w:ind w:left="6284" w:hanging="242"/>
      </w:pPr>
      <w:rPr>
        <w:rFonts w:hint="default"/>
        <w:lang w:val="en-US" w:eastAsia="en-US" w:bidi="ar-SA"/>
      </w:rPr>
    </w:lvl>
    <w:lvl w:ilvl="7">
      <w:start w:val="0"/>
      <w:numFmt w:val="bullet"/>
      <w:lvlText w:val="•"/>
      <w:lvlJc w:val="left"/>
      <w:pPr>
        <w:ind w:left="7208" w:hanging="242"/>
      </w:pPr>
      <w:rPr>
        <w:rFonts w:hint="default"/>
        <w:lang w:val="en-US" w:eastAsia="en-US" w:bidi="ar-SA"/>
      </w:rPr>
    </w:lvl>
    <w:lvl w:ilvl="8">
      <w:start w:val="0"/>
      <w:numFmt w:val="bullet"/>
      <w:lvlText w:val="•"/>
      <w:lvlJc w:val="left"/>
      <w:pPr>
        <w:ind w:left="8132" w:hanging="242"/>
      </w:pPr>
      <w:rPr>
        <w:rFonts w:hint="default"/>
        <w:lang w:val="en-US" w:eastAsia="en-US" w:bidi="ar-SA"/>
      </w:rPr>
    </w:lvl>
  </w:abstractNum>
  <w:abstractNum w:abstractNumId="10">
    <w:multiLevelType w:val="hybridMultilevel"/>
    <w:lvl w:ilvl="0">
      <w:start w:val="3"/>
      <w:numFmt w:val="decimal"/>
      <w:lvlText w:val="%1"/>
      <w:lvlJc w:val="left"/>
      <w:pPr>
        <w:ind w:left="920" w:hanging="420"/>
        <w:jc w:val="left"/>
      </w:pPr>
      <w:rPr>
        <w:rFonts w:hint="default"/>
        <w:lang w:val="en-US" w:eastAsia="en-US" w:bidi="ar-SA"/>
      </w:rPr>
    </w:lvl>
    <w:lvl w:ilvl="1">
      <w:start w:val="1"/>
      <w:numFmt w:val="decimal"/>
      <w:lvlText w:val="%1.%2"/>
      <w:lvlJc w:val="left"/>
      <w:pPr>
        <w:ind w:left="920"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732" w:hanging="420"/>
      </w:pPr>
      <w:rPr>
        <w:rFonts w:hint="default"/>
        <w:lang w:val="en-US" w:eastAsia="en-US" w:bidi="ar-SA"/>
      </w:rPr>
    </w:lvl>
    <w:lvl w:ilvl="3">
      <w:start w:val="0"/>
      <w:numFmt w:val="bullet"/>
      <w:lvlText w:val="•"/>
      <w:lvlJc w:val="left"/>
      <w:pPr>
        <w:ind w:left="3638" w:hanging="420"/>
      </w:pPr>
      <w:rPr>
        <w:rFonts w:hint="default"/>
        <w:lang w:val="en-US" w:eastAsia="en-US" w:bidi="ar-SA"/>
      </w:rPr>
    </w:lvl>
    <w:lvl w:ilvl="4">
      <w:start w:val="0"/>
      <w:numFmt w:val="bullet"/>
      <w:lvlText w:val="•"/>
      <w:lvlJc w:val="left"/>
      <w:pPr>
        <w:ind w:left="4544" w:hanging="420"/>
      </w:pPr>
      <w:rPr>
        <w:rFonts w:hint="default"/>
        <w:lang w:val="en-US" w:eastAsia="en-US" w:bidi="ar-SA"/>
      </w:rPr>
    </w:lvl>
    <w:lvl w:ilvl="5">
      <w:start w:val="0"/>
      <w:numFmt w:val="bullet"/>
      <w:lvlText w:val="•"/>
      <w:lvlJc w:val="left"/>
      <w:pPr>
        <w:ind w:left="5450" w:hanging="420"/>
      </w:pPr>
      <w:rPr>
        <w:rFonts w:hint="default"/>
        <w:lang w:val="en-US" w:eastAsia="en-US" w:bidi="ar-SA"/>
      </w:rPr>
    </w:lvl>
    <w:lvl w:ilvl="6">
      <w:start w:val="0"/>
      <w:numFmt w:val="bullet"/>
      <w:lvlText w:val="•"/>
      <w:lvlJc w:val="left"/>
      <w:pPr>
        <w:ind w:left="6356" w:hanging="420"/>
      </w:pPr>
      <w:rPr>
        <w:rFonts w:hint="default"/>
        <w:lang w:val="en-US" w:eastAsia="en-US" w:bidi="ar-SA"/>
      </w:rPr>
    </w:lvl>
    <w:lvl w:ilvl="7">
      <w:start w:val="0"/>
      <w:numFmt w:val="bullet"/>
      <w:lvlText w:val="•"/>
      <w:lvlJc w:val="left"/>
      <w:pPr>
        <w:ind w:left="7262" w:hanging="420"/>
      </w:pPr>
      <w:rPr>
        <w:rFonts w:hint="default"/>
        <w:lang w:val="en-US" w:eastAsia="en-US" w:bidi="ar-SA"/>
      </w:rPr>
    </w:lvl>
    <w:lvl w:ilvl="8">
      <w:start w:val="0"/>
      <w:numFmt w:val="bullet"/>
      <w:lvlText w:val="•"/>
      <w:lvlJc w:val="left"/>
      <w:pPr>
        <w:ind w:left="8168" w:hanging="420"/>
      </w:pPr>
      <w:rPr>
        <w:rFonts w:hint="default"/>
        <w:lang w:val="en-US" w:eastAsia="en-US" w:bidi="ar-SA"/>
      </w:rPr>
    </w:lvl>
  </w:abstractNum>
  <w:abstractNum w:abstractNumId="9">
    <w:multiLevelType w:val="hybridMultilevel"/>
    <w:lvl w:ilvl="0">
      <w:start w:val="1"/>
      <w:numFmt w:val="lowerLetter"/>
      <w:lvlText w:val="%1."/>
      <w:lvlJc w:val="left"/>
      <w:pPr>
        <w:ind w:left="122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096" w:hanging="360"/>
      </w:pPr>
      <w:rPr>
        <w:rFonts w:hint="default"/>
        <w:lang w:val="en-US" w:eastAsia="en-US" w:bidi="ar-SA"/>
      </w:rPr>
    </w:lvl>
    <w:lvl w:ilvl="2">
      <w:start w:val="0"/>
      <w:numFmt w:val="bullet"/>
      <w:lvlText w:val="•"/>
      <w:lvlJc w:val="left"/>
      <w:pPr>
        <w:ind w:left="2972" w:hanging="360"/>
      </w:pPr>
      <w:rPr>
        <w:rFonts w:hint="default"/>
        <w:lang w:val="en-US" w:eastAsia="en-US" w:bidi="ar-SA"/>
      </w:rPr>
    </w:lvl>
    <w:lvl w:ilvl="3">
      <w:start w:val="0"/>
      <w:numFmt w:val="bullet"/>
      <w:lvlText w:val="•"/>
      <w:lvlJc w:val="left"/>
      <w:pPr>
        <w:ind w:left="3848" w:hanging="360"/>
      </w:pPr>
      <w:rPr>
        <w:rFonts w:hint="default"/>
        <w:lang w:val="en-US" w:eastAsia="en-US" w:bidi="ar-SA"/>
      </w:rPr>
    </w:lvl>
    <w:lvl w:ilvl="4">
      <w:start w:val="0"/>
      <w:numFmt w:val="bullet"/>
      <w:lvlText w:val="•"/>
      <w:lvlJc w:val="left"/>
      <w:pPr>
        <w:ind w:left="4724"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476" w:hanging="360"/>
      </w:pPr>
      <w:rPr>
        <w:rFonts w:hint="default"/>
        <w:lang w:val="en-US" w:eastAsia="en-US" w:bidi="ar-SA"/>
      </w:rPr>
    </w:lvl>
    <w:lvl w:ilvl="7">
      <w:start w:val="0"/>
      <w:numFmt w:val="bullet"/>
      <w:lvlText w:val="•"/>
      <w:lvlJc w:val="left"/>
      <w:pPr>
        <w:ind w:left="7352" w:hanging="360"/>
      </w:pPr>
      <w:rPr>
        <w:rFonts w:hint="default"/>
        <w:lang w:val="en-US" w:eastAsia="en-US" w:bidi="ar-SA"/>
      </w:rPr>
    </w:lvl>
    <w:lvl w:ilvl="8">
      <w:start w:val="0"/>
      <w:numFmt w:val="bullet"/>
      <w:lvlText w:val="•"/>
      <w:lvlJc w:val="left"/>
      <w:pPr>
        <w:ind w:left="8228" w:hanging="360"/>
      </w:pPr>
      <w:rPr>
        <w:rFonts w:hint="default"/>
        <w:lang w:val="en-US" w:eastAsia="en-US" w:bidi="ar-SA"/>
      </w:rPr>
    </w:lvl>
  </w:abstractNum>
  <w:abstractNum w:abstractNumId="8">
    <w:multiLevelType w:val="hybridMultilevel"/>
    <w:lvl w:ilvl="0">
      <w:start w:val="12"/>
      <w:numFmt w:val="decimal"/>
      <w:lvlText w:val="%1."/>
      <w:lvlJc w:val="left"/>
      <w:pPr>
        <w:ind w:left="797" w:hanging="298"/>
        <w:jc w:val="left"/>
      </w:pPr>
      <w:rPr>
        <w:rFonts w:hint="default" w:ascii="Calibri" w:hAnsi="Calibri" w:eastAsia="Calibri" w:cs="Calibri"/>
        <w:b w:val="0"/>
        <w:bCs w:val="0"/>
        <w:i w:val="0"/>
        <w:iCs w:val="0"/>
        <w:spacing w:val="-1"/>
        <w:w w:val="91"/>
        <w:sz w:val="20"/>
        <w:szCs w:val="20"/>
        <w:lang w:val="en-US" w:eastAsia="en-US" w:bidi="ar-SA"/>
      </w:rPr>
    </w:lvl>
    <w:lvl w:ilvl="1">
      <w:start w:val="1"/>
      <w:numFmt w:val="lowerLetter"/>
      <w:lvlText w:val="%2."/>
      <w:lvlJc w:val="left"/>
      <w:pPr>
        <w:ind w:left="158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513" w:hanging="360"/>
      </w:pPr>
      <w:rPr>
        <w:rFonts w:hint="default"/>
        <w:lang w:val="en-US" w:eastAsia="en-US" w:bidi="ar-SA"/>
      </w:rPr>
    </w:lvl>
    <w:lvl w:ilvl="3">
      <w:start w:val="0"/>
      <w:numFmt w:val="bullet"/>
      <w:lvlText w:val="•"/>
      <w:lvlJc w:val="left"/>
      <w:pPr>
        <w:ind w:left="3446" w:hanging="360"/>
      </w:pPr>
      <w:rPr>
        <w:rFonts w:hint="default"/>
        <w:lang w:val="en-US" w:eastAsia="en-US" w:bidi="ar-SA"/>
      </w:rPr>
    </w:lvl>
    <w:lvl w:ilvl="4">
      <w:start w:val="0"/>
      <w:numFmt w:val="bullet"/>
      <w:lvlText w:val="•"/>
      <w:lvlJc w:val="left"/>
      <w:pPr>
        <w:ind w:left="4380" w:hanging="360"/>
      </w:pPr>
      <w:rPr>
        <w:rFonts w:hint="default"/>
        <w:lang w:val="en-US" w:eastAsia="en-US" w:bidi="ar-SA"/>
      </w:rPr>
    </w:lvl>
    <w:lvl w:ilvl="5">
      <w:start w:val="0"/>
      <w:numFmt w:val="bullet"/>
      <w:lvlText w:val="•"/>
      <w:lvlJc w:val="left"/>
      <w:pPr>
        <w:ind w:left="5313" w:hanging="360"/>
      </w:pPr>
      <w:rPr>
        <w:rFonts w:hint="default"/>
        <w:lang w:val="en-US" w:eastAsia="en-US" w:bidi="ar-SA"/>
      </w:rPr>
    </w:lvl>
    <w:lvl w:ilvl="6">
      <w:start w:val="0"/>
      <w:numFmt w:val="bullet"/>
      <w:lvlText w:val="•"/>
      <w:lvlJc w:val="left"/>
      <w:pPr>
        <w:ind w:left="6246" w:hanging="360"/>
      </w:pPr>
      <w:rPr>
        <w:rFonts w:hint="default"/>
        <w:lang w:val="en-US" w:eastAsia="en-US" w:bidi="ar-SA"/>
      </w:rPr>
    </w:lvl>
    <w:lvl w:ilvl="7">
      <w:start w:val="0"/>
      <w:numFmt w:val="bullet"/>
      <w:lvlText w:val="•"/>
      <w:lvlJc w:val="left"/>
      <w:pPr>
        <w:ind w:left="7180" w:hanging="360"/>
      </w:pPr>
      <w:rPr>
        <w:rFonts w:hint="default"/>
        <w:lang w:val="en-US" w:eastAsia="en-US" w:bidi="ar-SA"/>
      </w:rPr>
    </w:lvl>
    <w:lvl w:ilvl="8">
      <w:start w:val="0"/>
      <w:numFmt w:val="bullet"/>
      <w:lvlText w:val="•"/>
      <w:lvlJc w:val="left"/>
      <w:pPr>
        <w:ind w:left="8113" w:hanging="360"/>
      </w:pPr>
      <w:rPr>
        <w:rFonts w:hint="default"/>
        <w:lang w:val="en-US" w:eastAsia="en-US" w:bidi="ar-SA"/>
      </w:rPr>
    </w:lvl>
  </w:abstractNum>
  <w:abstractNum w:abstractNumId="7">
    <w:multiLevelType w:val="hybridMultilevel"/>
    <w:lvl w:ilvl="0">
      <w:start w:val="2"/>
      <w:numFmt w:val="decimal"/>
      <w:lvlText w:val="%1"/>
      <w:lvlJc w:val="left"/>
      <w:pPr>
        <w:ind w:left="1220" w:hanging="720"/>
        <w:jc w:val="left"/>
      </w:pPr>
      <w:rPr>
        <w:rFonts w:hint="default"/>
        <w:lang w:val="en-US" w:eastAsia="en-US" w:bidi="ar-SA"/>
      </w:rPr>
    </w:lvl>
    <w:lvl w:ilvl="1">
      <w:start w:val="2"/>
      <w:numFmt w:val="decimal"/>
      <w:lvlText w:val="%1.%2"/>
      <w:lvlJc w:val="left"/>
      <w:pPr>
        <w:ind w:left="122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lowerLetter"/>
      <w:lvlText w:val="%3."/>
      <w:lvlJc w:val="left"/>
      <w:pPr>
        <w:ind w:left="158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446" w:hanging="360"/>
      </w:pPr>
      <w:rPr>
        <w:rFonts w:hint="default"/>
        <w:lang w:val="en-US" w:eastAsia="en-US" w:bidi="ar-SA"/>
      </w:rPr>
    </w:lvl>
    <w:lvl w:ilvl="4">
      <w:start w:val="0"/>
      <w:numFmt w:val="bullet"/>
      <w:lvlText w:val="•"/>
      <w:lvlJc w:val="left"/>
      <w:pPr>
        <w:ind w:left="4380" w:hanging="360"/>
      </w:pPr>
      <w:rPr>
        <w:rFonts w:hint="default"/>
        <w:lang w:val="en-US" w:eastAsia="en-US" w:bidi="ar-SA"/>
      </w:rPr>
    </w:lvl>
    <w:lvl w:ilvl="5">
      <w:start w:val="0"/>
      <w:numFmt w:val="bullet"/>
      <w:lvlText w:val="•"/>
      <w:lvlJc w:val="left"/>
      <w:pPr>
        <w:ind w:left="5313" w:hanging="360"/>
      </w:pPr>
      <w:rPr>
        <w:rFonts w:hint="default"/>
        <w:lang w:val="en-US" w:eastAsia="en-US" w:bidi="ar-SA"/>
      </w:rPr>
    </w:lvl>
    <w:lvl w:ilvl="6">
      <w:start w:val="0"/>
      <w:numFmt w:val="bullet"/>
      <w:lvlText w:val="•"/>
      <w:lvlJc w:val="left"/>
      <w:pPr>
        <w:ind w:left="6246" w:hanging="360"/>
      </w:pPr>
      <w:rPr>
        <w:rFonts w:hint="default"/>
        <w:lang w:val="en-US" w:eastAsia="en-US" w:bidi="ar-SA"/>
      </w:rPr>
    </w:lvl>
    <w:lvl w:ilvl="7">
      <w:start w:val="0"/>
      <w:numFmt w:val="bullet"/>
      <w:lvlText w:val="•"/>
      <w:lvlJc w:val="left"/>
      <w:pPr>
        <w:ind w:left="7180" w:hanging="360"/>
      </w:pPr>
      <w:rPr>
        <w:rFonts w:hint="default"/>
        <w:lang w:val="en-US" w:eastAsia="en-US" w:bidi="ar-SA"/>
      </w:rPr>
    </w:lvl>
    <w:lvl w:ilvl="8">
      <w:start w:val="0"/>
      <w:numFmt w:val="bullet"/>
      <w:lvlText w:val="•"/>
      <w:lvlJc w:val="left"/>
      <w:pPr>
        <w:ind w:left="8113" w:hanging="360"/>
      </w:pPr>
      <w:rPr>
        <w:rFonts w:hint="default"/>
        <w:lang w:val="en-US" w:eastAsia="en-US" w:bidi="ar-SA"/>
      </w:rPr>
    </w:lvl>
  </w:abstractNum>
  <w:abstractNum w:abstractNumId="6">
    <w:multiLevelType w:val="hybridMultilevel"/>
    <w:lvl w:ilvl="0">
      <w:start w:val="2"/>
      <w:numFmt w:val="decimal"/>
      <w:lvlText w:val="%1."/>
      <w:lvlJc w:val="left"/>
      <w:pPr>
        <w:ind w:left="697" w:hanging="197"/>
        <w:jc w:val="left"/>
      </w:pPr>
      <w:rPr>
        <w:rFonts w:hint="default" w:ascii="Calibri" w:hAnsi="Calibri" w:eastAsia="Calibri" w:cs="Calibri"/>
        <w:b w:val="0"/>
        <w:bCs w:val="0"/>
        <w:i w:val="0"/>
        <w:iCs w:val="0"/>
        <w:spacing w:val="-1"/>
        <w:w w:val="91"/>
        <w:sz w:val="20"/>
        <w:szCs w:val="20"/>
        <w:lang w:val="en-US" w:eastAsia="en-US" w:bidi="ar-SA"/>
      </w:rPr>
    </w:lvl>
    <w:lvl w:ilvl="1">
      <w:start w:val="0"/>
      <w:numFmt w:val="bullet"/>
      <w:lvlText w:val="•"/>
      <w:lvlJc w:val="left"/>
      <w:pPr>
        <w:ind w:left="1628" w:hanging="197"/>
      </w:pPr>
      <w:rPr>
        <w:rFonts w:hint="default"/>
        <w:lang w:val="en-US" w:eastAsia="en-US" w:bidi="ar-SA"/>
      </w:rPr>
    </w:lvl>
    <w:lvl w:ilvl="2">
      <w:start w:val="0"/>
      <w:numFmt w:val="bullet"/>
      <w:lvlText w:val="•"/>
      <w:lvlJc w:val="left"/>
      <w:pPr>
        <w:ind w:left="2556" w:hanging="197"/>
      </w:pPr>
      <w:rPr>
        <w:rFonts w:hint="default"/>
        <w:lang w:val="en-US" w:eastAsia="en-US" w:bidi="ar-SA"/>
      </w:rPr>
    </w:lvl>
    <w:lvl w:ilvl="3">
      <w:start w:val="0"/>
      <w:numFmt w:val="bullet"/>
      <w:lvlText w:val="•"/>
      <w:lvlJc w:val="left"/>
      <w:pPr>
        <w:ind w:left="3484" w:hanging="197"/>
      </w:pPr>
      <w:rPr>
        <w:rFonts w:hint="default"/>
        <w:lang w:val="en-US" w:eastAsia="en-US" w:bidi="ar-SA"/>
      </w:rPr>
    </w:lvl>
    <w:lvl w:ilvl="4">
      <w:start w:val="0"/>
      <w:numFmt w:val="bullet"/>
      <w:lvlText w:val="•"/>
      <w:lvlJc w:val="left"/>
      <w:pPr>
        <w:ind w:left="4412" w:hanging="197"/>
      </w:pPr>
      <w:rPr>
        <w:rFonts w:hint="default"/>
        <w:lang w:val="en-US" w:eastAsia="en-US" w:bidi="ar-SA"/>
      </w:rPr>
    </w:lvl>
    <w:lvl w:ilvl="5">
      <w:start w:val="0"/>
      <w:numFmt w:val="bullet"/>
      <w:lvlText w:val="•"/>
      <w:lvlJc w:val="left"/>
      <w:pPr>
        <w:ind w:left="5340" w:hanging="197"/>
      </w:pPr>
      <w:rPr>
        <w:rFonts w:hint="default"/>
        <w:lang w:val="en-US" w:eastAsia="en-US" w:bidi="ar-SA"/>
      </w:rPr>
    </w:lvl>
    <w:lvl w:ilvl="6">
      <w:start w:val="0"/>
      <w:numFmt w:val="bullet"/>
      <w:lvlText w:val="•"/>
      <w:lvlJc w:val="left"/>
      <w:pPr>
        <w:ind w:left="6268" w:hanging="197"/>
      </w:pPr>
      <w:rPr>
        <w:rFonts w:hint="default"/>
        <w:lang w:val="en-US" w:eastAsia="en-US" w:bidi="ar-SA"/>
      </w:rPr>
    </w:lvl>
    <w:lvl w:ilvl="7">
      <w:start w:val="0"/>
      <w:numFmt w:val="bullet"/>
      <w:lvlText w:val="•"/>
      <w:lvlJc w:val="left"/>
      <w:pPr>
        <w:ind w:left="7196" w:hanging="197"/>
      </w:pPr>
      <w:rPr>
        <w:rFonts w:hint="default"/>
        <w:lang w:val="en-US" w:eastAsia="en-US" w:bidi="ar-SA"/>
      </w:rPr>
    </w:lvl>
    <w:lvl w:ilvl="8">
      <w:start w:val="0"/>
      <w:numFmt w:val="bullet"/>
      <w:lvlText w:val="•"/>
      <w:lvlJc w:val="left"/>
      <w:pPr>
        <w:ind w:left="8124" w:hanging="197"/>
      </w:pPr>
      <w:rPr>
        <w:rFonts w:hint="default"/>
        <w:lang w:val="en-US" w:eastAsia="en-US" w:bidi="ar-SA"/>
      </w:rPr>
    </w:lvl>
  </w:abstractNum>
  <w:abstractNum w:abstractNumId="5">
    <w:multiLevelType w:val="hybridMultilevel"/>
    <w:lvl w:ilvl="0">
      <w:start w:val="5"/>
      <w:numFmt w:val="decimal"/>
      <w:lvlText w:val="%1."/>
      <w:lvlJc w:val="left"/>
      <w:pPr>
        <w:ind w:left="500" w:hanging="197"/>
        <w:jc w:val="left"/>
      </w:pPr>
      <w:rPr>
        <w:rFonts w:hint="default"/>
        <w:spacing w:val="-1"/>
        <w:w w:val="99"/>
        <w:lang w:val="en-US" w:eastAsia="en-US" w:bidi="ar-SA"/>
      </w:rPr>
    </w:lvl>
    <w:lvl w:ilvl="1">
      <w:start w:val="0"/>
      <w:numFmt w:val="bullet"/>
      <w:lvlText w:val="•"/>
      <w:lvlJc w:val="left"/>
      <w:pPr>
        <w:ind w:left="1448" w:hanging="197"/>
      </w:pPr>
      <w:rPr>
        <w:rFonts w:hint="default"/>
        <w:lang w:val="en-US" w:eastAsia="en-US" w:bidi="ar-SA"/>
      </w:rPr>
    </w:lvl>
    <w:lvl w:ilvl="2">
      <w:start w:val="0"/>
      <w:numFmt w:val="bullet"/>
      <w:lvlText w:val="•"/>
      <w:lvlJc w:val="left"/>
      <w:pPr>
        <w:ind w:left="2396" w:hanging="197"/>
      </w:pPr>
      <w:rPr>
        <w:rFonts w:hint="default"/>
        <w:lang w:val="en-US" w:eastAsia="en-US" w:bidi="ar-SA"/>
      </w:rPr>
    </w:lvl>
    <w:lvl w:ilvl="3">
      <w:start w:val="0"/>
      <w:numFmt w:val="bullet"/>
      <w:lvlText w:val="•"/>
      <w:lvlJc w:val="left"/>
      <w:pPr>
        <w:ind w:left="3344" w:hanging="197"/>
      </w:pPr>
      <w:rPr>
        <w:rFonts w:hint="default"/>
        <w:lang w:val="en-US" w:eastAsia="en-US" w:bidi="ar-SA"/>
      </w:rPr>
    </w:lvl>
    <w:lvl w:ilvl="4">
      <w:start w:val="0"/>
      <w:numFmt w:val="bullet"/>
      <w:lvlText w:val="•"/>
      <w:lvlJc w:val="left"/>
      <w:pPr>
        <w:ind w:left="4292" w:hanging="197"/>
      </w:pPr>
      <w:rPr>
        <w:rFonts w:hint="default"/>
        <w:lang w:val="en-US" w:eastAsia="en-US" w:bidi="ar-SA"/>
      </w:rPr>
    </w:lvl>
    <w:lvl w:ilvl="5">
      <w:start w:val="0"/>
      <w:numFmt w:val="bullet"/>
      <w:lvlText w:val="•"/>
      <w:lvlJc w:val="left"/>
      <w:pPr>
        <w:ind w:left="5240" w:hanging="197"/>
      </w:pPr>
      <w:rPr>
        <w:rFonts w:hint="default"/>
        <w:lang w:val="en-US" w:eastAsia="en-US" w:bidi="ar-SA"/>
      </w:rPr>
    </w:lvl>
    <w:lvl w:ilvl="6">
      <w:start w:val="0"/>
      <w:numFmt w:val="bullet"/>
      <w:lvlText w:val="•"/>
      <w:lvlJc w:val="left"/>
      <w:pPr>
        <w:ind w:left="6188" w:hanging="197"/>
      </w:pPr>
      <w:rPr>
        <w:rFonts w:hint="default"/>
        <w:lang w:val="en-US" w:eastAsia="en-US" w:bidi="ar-SA"/>
      </w:rPr>
    </w:lvl>
    <w:lvl w:ilvl="7">
      <w:start w:val="0"/>
      <w:numFmt w:val="bullet"/>
      <w:lvlText w:val="•"/>
      <w:lvlJc w:val="left"/>
      <w:pPr>
        <w:ind w:left="7136" w:hanging="197"/>
      </w:pPr>
      <w:rPr>
        <w:rFonts w:hint="default"/>
        <w:lang w:val="en-US" w:eastAsia="en-US" w:bidi="ar-SA"/>
      </w:rPr>
    </w:lvl>
    <w:lvl w:ilvl="8">
      <w:start w:val="0"/>
      <w:numFmt w:val="bullet"/>
      <w:lvlText w:val="•"/>
      <w:lvlJc w:val="left"/>
      <w:pPr>
        <w:ind w:left="8084" w:hanging="197"/>
      </w:pPr>
      <w:rPr>
        <w:rFonts w:hint="default"/>
        <w:lang w:val="en-US" w:eastAsia="en-US" w:bidi="ar-SA"/>
      </w:rPr>
    </w:lvl>
  </w:abstractNum>
  <w:abstractNum w:abstractNumId="4">
    <w:multiLevelType w:val="hybridMultilevel"/>
    <w:lvl w:ilvl="0">
      <w:start w:val="1"/>
      <w:numFmt w:val="decimal"/>
      <w:lvlText w:val="%1."/>
      <w:lvlJc w:val="left"/>
      <w:pPr>
        <w:ind w:left="623" w:hanging="124"/>
        <w:jc w:val="left"/>
      </w:pPr>
      <w:rPr>
        <w:rFonts w:hint="default"/>
        <w:spacing w:val="0"/>
        <w:w w:val="83"/>
        <w:lang w:val="en-US" w:eastAsia="en-US" w:bidi="ar-SA"/>
      </w:rPr>
    </w:lvl>
    <w:lvl w:ilvl="1">
      <w:start w:val="1"/>
      <w:numFmt w:val="decimal"/>
      <w:lvlText w:val="%1.%2"/>
      <w:lvlJc w:val="left"/>
      <w:pPr>
        <w:ind w:left="1220" w:hanging="756"/>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193" w:hanging="756"/>
      </w:pPr>
      <w:rPr>
        <w:rFonts w:hint="default"/>
        <w:lang w:val="en-US" w:eastAsia="en-US" w:bidi="ar-SA"/>
      </w:rPr>
    </w:lvl>
    <w:lvl w:ilvl="3">
      <w:start w:val="0"/>
      <w:numFmt w:val="bullet"/>
      <w:lvlText w:val="•"/>
      <w:lvlJc w:val="left"/>
      <w:pPr>
        <w:ind w:left="3166" w:hanging="756"/>
      </w:pPr>
      <w:rPr>
        <w:rFonts w:hint="default"/>
        <w:lang w:val="en-US" w:eastAsia="en-US" w:bidi="ar-SA"/>
      </w:rPr>
    </w:lvl>
    <w:lvl w:ilvl="4">
      <w:start w:val="0"/>
      <w:numFmt w:val="bullet"/>
      <w:lvlText w:val="•"/>
      <w:lvlJc w:val="left"/>
      <w:pPr>
        <w:ind w:left="4140" w:hanging="756"/>
      </w:pPr>
      <w:rPr>
        <w:rFonts w:hint="default"/>
        <w:lang w:val="en-US" w:eastAsia="en-US" w:bidi="ar-SA"/>
      </w:rPr>
    </w:lvl>
    <w:lvl w:ilvl="5">
      <w:start w:val="0"/>
      <w:numFmt w:val="bullet"/>
      <w:lvlText w:val="•"/>
      <w:lvlJc w:val="left"/>
      <w:pPr>
        <w:ind w:left="5113" w:hanging="756"/>
      </w:pPr>
      <w:rPr>
        <w:rFonts w:hint="default"/>
        <w:lang w:val="en-US" w:eastAsia="en-US" w:bidi="ar-SA"/>
      </w:rPr>
    </w:lvl>
    <w:lvl w:ilvl="6">
      <w:start w:val="0"/>
      <w:numFmt w:val="bullet"/>
      <w:lvlText w:val="•"/>
      <w:lvlJc w:val="left"/>
      <w:pPr>
        <w:ind w:left="6086" w:hanging="756"/>
      </w:pPr>
      <w:rPr>
        <w:rFonts w:hint="default"/>
        <w:lang w:val="en-US" w:eastAsia="en-US" w:bidi="ar-SA"/>
      </w:rPr>
    </w:lvl>
    <w:lvl w:ilvl="7">
      <w:start w:val="0"/>
      <w:numFmt w:val="bullet"/>
      <w:lvlText w:val="•"/>
      <w:lvlJc w:val="left"/>
      <w:pPr>
        <w:ind w:left="7060" w:hanging="756"/>
      </w:pPr>
      <w:rPr>
        <w:rFonts w:hint="default"/>
        <w:lang w:val="en-US" w:eastAsia="en-US" w:bidi="ar-SA"/>
      </w:rPr>
    </w:lvl>
    <w:lvl w:ilvl="8">
      <w:start w:val="0"/>
      <w:numFmt w:val="bullet"/>
      <w:lvlText w:val="•"/>
      <w:lvlJc w:val="left"/>
      <w:pPr>
        <w:ind w:left="8033" w:hanging="756"/>
      </w:pPr>
      <w:rPr>
        <w:rFonts w:hint="default"/>
        <w:lang w:val="en-US" w:eastAsia="en-US" w:bidi="ar-SA"/>
      </w:rPr>
    </w:lvl>
  </w:abstractNum>
  <w:abstractNum w:abstractNumId="3">
    <w:multiLevelType w:val="hybridMultilevel"/>
    <w:lvl w:ilvl="0">
      <w:start w:val="1"/>
      <w:numFmt w:val="decimal"/>
      <w:lvlText w:val="%1"/>
      <w:lvlJc w:val="left"/>
      <w:pPr>
        <w:ind w:left="920" w:hanging="420"/>
        <w:jc w:val="left"/>
      </w:pPr>
      <w:rPr>
        <w:rFonts w:hint="default"/>
        <w:lang w:val="en-US" w:eastAsia="en-US" w:bidi="ar-SA"/>
      </w:rPr>
    </w:lvl>
    <w:lvl w:ilvl="1">
      <w:start w:val="1"/>
      <w:numFmt w:val="decimal"/>
      <w:lvlText w:val="%1.%2"/>
      <w:lvlJc w:val="left"/>
      <w:pPr>
        <w:ind w:left="920"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732" w:hanging="420"/>
      </w:pPr>
      <w:rPr>
        <w:rFonts w:hint="default"/>
        <w:lang w:val="en-US" w:eastAsia="en-US" w:bidi="ar-SA"/>
      </w:rPr>
    </w:lvl>
    <w:lvl w:ilvl="3">
      <w:start w:val="0"/>
      <w:numFmt w:val="bullet"/>
      <w:lvlText w:val="•"/>
      <w:lvlJc w:val="left"/>
      <w:pPr>
        <w:ind w:left="3638" w:hanging="420"/>
      </w:pPr>
      <w:rPr>
        <w:rFonts w:hint="default"/>
        <w:lang w:val="en-US" w:eastAsia="en-US" w:bidi="ar-SA"/>
      </w:rPr>
    </w:lvl>
    <w:lvl w:ilvl="4">
      <w:start w:val="0"/>
      <w:numFmt w:val="bullet"/>
      <w:lvlText w:val="•"/>
      <w:lvlJc w:val="left"/>
      <w:pPr>
        <w:ind w:left="4544" w:hanging="420"/>
      </w:pPr>
      <w:rPr>
        <w:rFonts w:hint="default"/>
        <w:lang w:val="en-US" w:eastAsia="en-US" w:bidi="ar-SA"/>
      </w:rPr>
    </w:lvl>
    <w:lvl w:ilvl="5">
      <w:start w:val="0"/>
      <w:numFmt w:val="bullet"/>
      <w:lvlText w:val="•"/>
      <w:lvlJc w:val="left"/>
      <w:pPr>
        <w:ind w:left="5450" w:hanging="420"/>
      </w:pPr>
      <w:rPr>
        <w:rFonts w:hint="default"/>
        <w:lang w:val="en-US" w:eastAsia="en-US" w:bidi="ar-SA"/>
      </w:rPr>
    </w:lvl>
    <w:lvl w:ilvl="6">
      <w:start w:val="0"/>
      <w:numFmt w:val="bullet"/>
      <w:lvlText w:val="•"/>
      <w:lvlJc w:val="left"/>
      <w:pPr>
        <w:ind w:left="6356" w:hanging="420"/>
      </w:pPr>
      <w:rPr>
        <w:rFonts w:hint="default"/>
        <w:lang w:val="en-US" w:eastAsia="en-US" w:bidi="ar-SA"/>
      </w:rPr>
    </w:lvl>
    <w:lvl w:ilvl="7">
      <w:start w:val="0"/>
      <w:numFmt w:val="bullet"/>
      <w:lvlText w:val="•"/>
      <w:lvlJc w:val="left"/>
      <w:pPr>
        <w:ind w:left="7262" w:hanging="420"/>
      </w:pPr>
      <w:rPr>
        <w:rFonts w:hint="default"/>
        <w:lang w:val="en-US" w:eastAsia="en-US" w:bidi="ar-SA"/>
      </w:rPr>
    </w:lvl>
    <w:lvl w:ilvl="8">
      <w:start w:val="0"/>
      <w:numFmt w:val="bullet"/>
      <w:lvlText w:val="•"/>
      <w:lvlJc w:val="left"/>
      <w:pPr>
        <w:ind w:left="8168" w:hanging="420"/>
      </w:pPr>
      <w:rPr>
        <w:rFonts w:hint="default"/>
        <w:lang w:val="en-US" w:eastAsia="en-US" w:bidi="ar-SA"/>
      </w:rPr>
    </w:lvl>
  </w:abstractNum>
  <w:abstractNum w:abstractNumId="2">
    <w:multiLevelType w:val="hybridMultilevel"/>
    <w:lvl w:ilvl="0">
      <w:start w:val="4"/>
      <w:numFmt w:val="decimal"/>
      <w:lvlText w:val="%1"/>
      <w:lvlJc w:val="left"/>
      <w:pPr>
        <w:ind w:left="1220" w:hanging="720"/>
        <w:jc w:val="left"/>
      </w:pPr>
      <w:rPr>
        <w:rFonts w:hint="default"/>
        <w:lang w:val="en-US" w:eastAsia="en-US" w:bidi="ar-SA"/>
      </w:rPr>
    </w:lvl>
    <w:lvl w:ilvl="1">
      <w:start w:val="1"/>
      <w:numFmt w:val="decimal"/>
      <w:lvlText w:val="%1.%2"/>
      <w:lvlJc w:val="left"/>
      <w:pPr>
        <w:ind w:left="1220" w:hanging="720"/>
        <w:jc w:val="left"/>
      </w:pPr>
      <w:rPr>
        <w:rFonts w:hint="default" w:ascii="Arial MT" w:hAnsi="Arial MT" w:eastAsia="Arial MT" w:cs="Arial MT"/>
        <w:b w:val="0"/>
        <w:bCs w:val="0"/>
        <w:i w:val="0"/>
        <w:iCs w:val="0"/>
        <w:spacing w:val="0"/>
        <w:w w:val="100"/>
        <w:sz w:val="28"/>
        <w:szCs w:val="28"/>
        <w:lang w:val="en-US" w:eastAsia="en-US" w:bidi="ar-SA"/>
      </w:rPr>
    </w:lvl>
    <w:lvl w:ilvl="2">
      <w:start w:val="0"/>
      <w:numFmt w:val="bullet"/>
      <w:lvlText w:val="•"/>
      <w:lvlJc w:val="left"/>
      <w:pPr>
        <w:ind w:left="2972" w:hanging="720"/>
      </w:pPr>
      <w:rPr>
        <w:rFonts w:hint="default"/>
        <w:lang w:val="en-US" w:eastAsia="en-US" w:bidi="ar-SA"/>
      </w:rPr>
    </w:lvl>
    <w:lvl w:ilvl="3">
      <w:start w:val="0"/>
      <w:numFmt w:val="bullet"/>
      <w:lvlText w:val="•"/>
      <w:lvlJc w:val="left"/>
      <w:pPr>
        <w:ind w:left="3848" w:hanging="720"/>
      </w:pPr>
      <w:rPr>
        <w:rFonts w:hint="default"/>
        <w:lang w:val="en-US" w:eastAsia="en-US" w:bidi="ar-SA"/>
      </w:rPr>
    </w:lvl>
    <w:lvl w:ilvl="4">
      <w:start w:val="0"/>
      <w:numFmt w:val="bullet"/>
      <w:lvlText w:val="•"/>
      <w:lvlJc w:val="left"/>
      <w:pPr>
        <w:ind w:left="4724" w:hanging="720"/>
      </w:pPr>
      <w:rPr>
        <w:rFonts w:hint="default"/>
        <w:lang w:val="en-US" w:eastAsia="en-US" w:bidi="ar-SA"/>
      </w:rPr>
    </w:lvl>
    <w:lvl w:ilvl="5">
      <w:start w:val="0"/>
      <w:numFmt w:val="bullet"/>
      <w:lvlText w:val="•"/>
      <w:lvlJc w:val="left"/>
      <w:pPr>
        <w:ind w:left="5600" w:hanging="720"/>
      </w:pPr>
      <w:rPr>
        <w:rFonts w:hint="default"/>
        <w:lang w:val="en-US" w:eastAsia="en-US" w:bidi="ar-SA"/>
      </w:rPr>
    </w:lvl>
    <w:lvl w:ilvl="6">
      <w:start w:val="0"/>
      <w:numFmt w:val="bullet"/>
      <w:lvlText w:val="•"/>
      <w:lvlJc w:val="left"/>
      <w:pPr>
        <w:ind w:left="647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228" w:hanging="720"/>
      </w:pPr>
      <w:rPr>
        <w:rFonts w:hint="default"/>
        <w:lang w:val="en-US" w:eastAsia="en-US" w:bidi="ar-SA"/>
      </w:rPr>
    </w:lvl>
  </w:abstractNum>
  <w:abstractNum w:abstractNumId="1">
    <w:multiLevelType w:val="hybridMultilevel"/>
    <w:lvl w:ilvl="0">
      <w:start w:val="3"/>
      <w:numFmt w:val="decimal"/>
      <w:lvlText w:val="%1"/>
      <w:lvlJc w:val="left"/>
      <w:pPr>
        <w:ind w:left="1220" w:hanging="720"/>
        <w:jc w:val="left"/>
      </w:pPr>
      <w:rPr>
        <w:rFonts w:hint="default"/>
        <w:lang w:val="en-US" w:eastAsia="en-US" w:bidi="ar-SA"/>
      </w:rPr>
    </w:lvl>
    <w:lvl w:ilvl="1">
      <w:start w:val="1"/>
      <w:numFmt w:val="decimal"/>
      <w:lvlText w:val="%1.%2"/>
      <w:lvlJc w:val="left"/>
      <w:pPr>
        <w:ind w:left="1220" w:hanging="720"/>
        <w:jc w:val="left"/>
      </w:pPr>
      <w:rPr>
        <w:rFonts w:hint="default" w:ascii="Arial MT" w:hAnsi="Arial MT" w:eastAsia="Arial MT" w:cs="Arial MT"/>
        <w:b w:val="0"/>
        <w:bCs w:val="0"/>
        <w:i w:val="0"/>
        <w:iCs w:val="0"/>
        <w:spacing w:val="0"/>
        <w:w w:val="100"/>
        <w:sz w:val="28"/>
        <w:szCs w:val="28"/>
        <w:lang w:val="en-US" w:eastAsia="en-US" w:bidi="ar-SA"/>
      </w:rPr>
    </w:lvl>
    <w:lvl w:ilvl="2">
      <w:start w:val="0"/>
      <w:numFmt w:val="bullet"/>
      <w:lvlText w:val="•"/>
      <w:lvlJc w:val="left"/>
      <w:pPr>
        <w:ind w:left="2972" w:hanging="720"/>
      </w:pPr>
      <w:rPr>
        <w:rFonts w:hint="default"/>
        <w:lang w:val="en-US" w:eastAsia="en-US" w:bidi="ar-SA"/>
      </w:rPr>
    </w:lvl>
    <w:lvl w:ilvl="3">
      <w:start w:val="0"/>
      <w:numFmt w:val="bullet"/>
      <w:lvlText w:val="•"/>
      <w:lvlJc w:val="left"/>
      <w:pPr>
        <w:ind w:left="3848" w:hanging="720"/>
      </w:pPr>
      <w:rPr>
        <w:rFonts w:hint="default"/>
        <w:lang w:val="en-US" w:eastAsia="en-US" w:bidi="ar-SA"/>
      </w:rPr>
    </w:lvl>
    <w:lvl w:ilvl="4">
      <w:start w:val="0"/>
      <w:numFmt w:val="bullet"/>
      <w:lvlText w:val="•"/>
      <w:lvlJc w:val="left"/>
      <w:pPr>
        <w:ind w:left="4724" w:hanging="720"/>
      </w:pPr>
      <w:rPr>
        <w:rFonts w:hint="default"/>
        <w:lang w:val="en-US" w:eastAsia="en-US" w:bidi="ar-SA"/>
      </w:rPr>
    </w:lvl>
    <w:lvl w:ilvl="5">
      <w:start w:val="0"/>
      <w:numFmt w:val="bullet"/>
      <w:lvlText w:val="•"/>
      <w:lvlJc w:val="left"/>
      <w:pPr>
        <w:ind w:left="5600" w:hanging="720"/>
      </w:pPr>
      <w:rPr>
        <w:rFonts w:hint="default"/>
        <w:lang w:val="en-US" w:eastAsia="en-US" w:bidi="ar-SA"/>
      </w:rPr>
    </w:lvl>
    <w:lvl w:ilvl="6">
      <w:start w:val="0"/>
      <w:numFmt w:val="bullet"/>
      <w:lvlText w:val="•"/>
      <w:lvlJc w:val="left"/>
      <w:pPr>
        <w:ind w:left="647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228" w:hanging="720"/>
      </w:pPr>
      <w:rPr>
        <w:rFonts w:hint="default"/>
        <w:lang w:val="en-US" w:eastAsia="en-US" w:bidi="ar-SA"/>
      </w:rPr>
    </w:lvl>
  </w:abstractNum>
  <w:abstractNum w:abstractNumId="0">
    <w:multiLevelType w:val="hybridMultilevel"/>
    <w:lvl w:ilvl="0">
      <w:start w:val="2"/>
      <w:numFmt w:val="decimal"/>
      <w:lvlText w:val="%1"/>
      <w:lvlJc w:val="left"/>
      <w:pPr>
        <w:ind w:left="1220" w:hanging="720"/>
        <w:jc w:val="left"/>
      </w:pPr>
      <w:rPr>
        <w:rFonts w:hint="default"/>
        <w:lang w:val="en-US" w:eastAsia="en-US" w:bidi="ar-SA"/>
      </w:rPr>
    </w:lvl>
    <w:lvl w:ilvl="1">
      <w:start w:val="1"/>
      <w:numFmt w:val="decimal"/>
      <w:lvlText w:val="%1.%2"/>
      <w:lvlJc w:val="left"/>
      <w:pPr>
        <w:ind w:left="1220" w:hanging="720"/>
        <w:jc w:val="left"/>
      </w:pPr>
      <w:rPr>
        <w:rFonts w:hint="default" w:ascii="Arial MT" w:hAnsi="Arial MT" w:eastAsia="Arial MT" w:cs="Arial MT"/>
        <w:b w:val="0"/>
        <w:bCs w:val="0"/>
        <w:i w:val="0"/>
        <w:iCs w:val="0"/>
        <w:spacing w:val="0"/>
        <w:w w:val="100"/>
        <w:sz w:val="28"/>
        <w:szCs w:val="28"/>
        <w:lang w:val="en-US" w:eastAsia="en-US" w:bidi="ar-SA"/>
      </w:rPr>
    </w:lvl>
    <w:lvl w:ilvl="2">
      <w:start w:val="0"/>
      <w:numFmt w:val="bullet"/>
      <w:lvlText w:val="•"/>
      <w:lvlJc w:val="left"/>
      <w:pPr>
        <w:ind w:left="2972" w:hanging="720"/>
      </w:pPr>
      <w:rPr>
        <w:rFonts w:hint="default"/>
        <w:lang w:val="en-US" w:eastAsia="en-US" w:bidi="ar-SA"/>
      </w:rPr>
    </w:lvl>
    <w:lvl w:ilvl="3">
      <w:start w:val="0"/>
      <w:numFmt w:val="bullet"/>
      <w:lvlText w:val="•"/>
      <w:lvlJc w:val="left"/>
      <w:pPr>
        <w:ind w:left="3848" w:hanging="720"/>
      </w:pPr>
      <w:rPr>
        <w:rFonts w:hint="default"/>
        <w:lang w:val="en-US" w:eastAsia="en-US" w:bidi="ar-SA"/>
      </w:rPr>
    </w:lvl>
    <w:lvl w:ilvl="4">
      <w:start w:val="0"/>
      <w:numFmt w:val="bullet"/>
      <w:lvlText w:val="•"/>
      <w:lvlJc w:val="left"/>
      <w:pPr>
        <w:ind w:left="4724" w:hanging="720"/>
      </w:pPr>
      <w:rPr>
        <w:rFonts w:hint="default"/>
        <w:lang w:val="en-US" w:eastAsia="en-US" w:bidi="ar-SA"/>
      </w:rPr>
    </w:lvl>
    <w:lvl w:ilvl="5">
      <w:start w:val="0"/>
      <w:numFmt w:val="bullet"/>
      <w:lvlText w:val="•"/>
      <w:lvlJc w:val="left"/>
      <w:pPr>
        <w:ind w:left="5600" w:hanging="720"/>
      </w:pPr>
      <w:rPr>
        <w:rFonts w:hint="default"/>
        <w:lang w:val="en-US" w:eastAsia="en-US" w:bidi="ar-SA"/>
      </w:rPr>
    </w:lvl>
    <w:lvl w:ilvl="6">
      <w:start w:val="0"/>
      <w:numFmt w:val="bullet"/>
      <w:lvlText w:val="•"/>
      <w:lvlJc w:val="left"/>
      <w:pPr>
        <w:ind w:left="647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228" w:hanging="720"/>
      </w:pPr>
      <w:rPr>
        <w:rFonts w:hint="default"/>
        <w:lang w:val="en-US" w:eastAsia="en-US" w:bidi="ar-SA"/>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94"/>
      <w:ind w:left="378"/>
      <w:jc w:val="center"/>
    </w:pPr>
    <w:rPr>
      <w:rFonts w:ascii="Arial" w:hAnsi="Arial" w:eastAsia="Arial" w:cs="Arial"/>
      <w:b/>
      <w:bCs/>
      <w:sz w:val="28"/>
      <w:szCs w:val="28"/>
      <w:lang w:val="en-US" w:eastAsia="en-US" w:bidi="ar-SA"/>
    </w:rPr>
  </w:style>
  <w:style w:styleId="TOC2" w:type="paragraph">
    <w:name w:val="TOC 2"/>
    <w:basedOn w:val="Normal"/>
    <w:uiPriority w:val="1"/>
    <w:qFormat/>
    <w:pPr>
      <w:spacing w:before="360"/>
      <w:ind w:left="1220" w:hanging="720"/>
    </w:pPr>
    <w:rPr>
      <w:rFonts w:ascii="Arial MT" w:hAnsi="Arial MT" w:eastAsia="Arial MT" w:cs="Arial MT"/>
      <w:sz w:val="28"/>
      <w:szCs w:val="28"/>
      <w:lang w:val="en-US" w:eastAsia="en-US" w:bidi="ar-SA"/>
    </w:rPr>
  </w:style>
  <w:style w:styleId="TOC3" w:type="paragraph">
    <w:name w:val="TOC 3"/>
    <w:basedOn w:val="Normal"/>
    <w:uiPriority w:val="1"/>
    <w:qFormat/>
    <w:pPr>
      <w:spacing w:before="201"/>
      <w:ind w:left="549" w:right="171"/>
      <w:jc w:val="center"/>
    </w:pPr>
    <w:rPr>
      <w:rFonts w:ascii="Arial" w:hAnsi="Arial" w:eastAsia="Arial" w:cs="Arial"/>
      <w:b/>
      <w:bCs/>
      <w:sz w:val="28"/>
      <w:szCs w:val="28"/>
      <w:lang w:val="en-US" w:eastAsia="en-US" w:bidi="ar-SA"/>
    </w:rPr>
  </w:style>
  <w:style w:styleId="TOC4" w:type="paragraph">
    <w:name w:val="TOC 4"/>
    <w:basedOn w:val="Normal"/>
    <w:uiPriority w:val="1"/>
    <w:qFormat/>
    <w:pPr>
      <w:spacing w:before="199"/>
      <w:ind w:left="714" w:right="337"/>
      <w:jc w:val="center"/>
    </w:pPr>
    <w:rPr>
      <w:rFonts w:ascii="Arial" w:hAnsi="Arial" w:eastAsia="Arial" w:cs="Arial"/>
      <w:b/>
      <w:bCs/>
      <w:sz w:val="28"/>
      <w:szCs w:val="28"/>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78"/>
      <w:ind w:left="549"/>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205"/>
      <w:ind w:left="919" w:hanging="419"/>
      <w:jc w:val="both"/>
      <w:outlineLvl w:val="2"/>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ind w:left="377"/>
      <w:jc w:val="center"/>
    </w:pPr>
    <w:rPr>
      <w:rFonts w:ascii="Times New Roman" w:hAnsi="Times New Roman" w:eastAsia="Times New Roman" w:cs="Times New Roman"/>
      <w:b/>
      <w:bCs/>
      <w:sz w:val="44"/>
      <w:szCs w:val="44"/>
      <w:lang w:val="en-US" w:eastAsia="en-US" w:bidi="ar-SA"/>
    </w:rPr>
  </w:style>
  <w:style w:styleId="ListParagraph" w:type="paragraph">
    <w:name w:val="List Paragraph"/>
    <w:basedOn w:val="Normal"/>
    <w:uiPriority w:val="1"/>
    <w:qFormat/>
    <w:pPr>
      <w:ind w:left="795" w:hanging="295"/>
    </w:pPr>
    <w:rPr>
      <w:rFonts w:ascii="Calibri" w:hAnsi="Calibri" w:eastAsia="Calibri" w:cs="Calibri"/>
      <w:lang w:val="en-US" w:eastAsia="en-US" w:bidi="ar-SA"/>
    </w:rPr>
  </w:style>
  <w:style w:styleId="TableParagraph" w:type="paragraph">
    <w:name w:val="Table Paragraph"/>
    <w:basedOn w:val="Normal"/>
    <w:uiPriority w:val="1"/>
    <w:qFormat/>
    <w:pPr>
      <w:spacing w:before="76"/>
      <w:jc w:val="center"/>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Topclass</dc:creator>
  <dcterms:created xsi:type="dcterms:W3CDTF">2023-10-31T18:25:11Z</dcterms:created>
  <dcterms:modified xsi:type="dcterms:W3CDTF">2023-10-31T18:25:11Z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2015-10-30T00:00:00Z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